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9B5653" w14:textId="77777777" w:rsidR="00C22CDE" w:rsidRDefault="00C22CDE" w:rsidP="00C22CDE">
      <w:pPr>
        <w:pStyle w:val="NoSpacing"/>
        <w:rPr>
          <w:b/>
          <w:bCs w:val="0"/>
          <w:sz w:val="34"/>
          <w:szCs w:val="34"/>
        </w:rPr>
      </w:pPr>
      <w:r>
        <w:rPr>
          <w:b/>
          <w:bCs w:val="0"/>
          <w:sz w:val="32"/>
          <w:szCs w:val="32"/>
        </w:rPr>
        <w:t>10</w:t>
      </w:r>
      <w:r w:rsidRPr="00EE609E">
        <w:rPr>
          <w:b/>
          <w:bCs w:val="0"/>
          <w:sz w:val="32"/>
          <w:szCs w:val="32"/>
        </w:rPr>
        <w:t>/</w:t>
      </w:r>
      <w:r>
        <w:rPr>
          <w:b/>
          <w:bCs w:val="0"/>
          <w:sz w:val="32"/>
          <w:szCs w:val="32"/>
        </w:rPr>
        <w:t>08/</w:t>
      </w:r>
      <w:r w:rsidRPr="00EE609E">
        <w:rPr>
          <w:b/>
          <w:bCs w:val="0"/>
          <w:sz w:val="32"/>
          <w:szCs w:val="32"/>
        </w:rPr>
        <w:t>2021 NEWS AM</w:t>
      </w:r>
      <w:r>
        <w:rPr>
          <w:b/>
          <w:bCs w:val="0"/>
          <w:sz w:val="32"/>
          <w:szCs w:val="32"/>
        </w:rPr>
        <w:t xml:space="preserve">  </w:t>
      </w:r>
      <w:r>
        <w:t xml:space="preserve"> </w:t>
      </w:r>
      <w:r w:rsidRPr="006D7810">
        <w:rPr>
          <w:b/>
          <w:bCs w:val="0"/>
          <w:sz w:val="34"/>
          <w:szCs w:val="34"/>
        </w:rPr>
        <w:t xml:space="preserve"> </w:t>
      </w:r>
      <w:r w:rsidRPr="002B55FA">
        <w:rPr>
          <w:rFonts w:ascii="Comic Sans MS" w:hAnsi="Comic Sans MS"/>
          <w:b/>
          <w:bCs w:val="0"/>
          <w:color w:val="0000FF"/>
          <w:sz w:val="34"/>
          <w:szCs w:val="34"/>
        </w:rPr>
        <w:t>- Don’t miss shorashim Insights – Link:</w:t>
      </w:r>
    </w:p>
    <w:p w14:paraId="4B4B9F85" w14:textId="77777777" w:rsidR="00C22CDE" w:rsidRPr="002B55FA" w:rsidRDefault="00C22CDE" w:rsidP="00C22CDE">
      <w:pPr>
        <w:pStyle w:val="NoSpacing"/>
        <w:rPr>
          <w:b/>
          <w:bCs w:val="0"/>
          <w:sz w:val="22"/>
          <w:szCs w:val="22"/>
        </w:rPr>
      </w:pPr>
      <w:hyperlink r:id="rId6" w:history="1">
        <w:r w:rsidRPr="002B55FA">
          <w:rPr>
            <w:rStyle w:val="Hyperlink"/>
            <w:b/>
            <w:bCs w:val="0"/>
            <w:sz w:val="22"/>
            <w:szCs w:val="22"/>
          </w:rPr>
          <w:t>https://madmimi.com/p/3ca6f21?pact=25943-165014420-1683292940-e3bee4ea1ccdc403e07721a9077d0159c00aa16f</w:t>
        </w:r>
      </w:hyperlink>
      <w:r w:rsidRPr="002B55FA">
        <w:rPr>
          <w:b/>
          <w:bCs w:val="0"/>
          <w:sz w:val="22"/>
          <w:szCs w:val="22"/>
        </w:rPr>
        <w:t xml:space="preserve"> </w:t>
      </w:r>
    </w:p>
    <w:p w14:paraId="2F33846A" w14:textId="77777777" w:rsidR="00C22CDE" w:rsidRPr="00A40E49" w:rsidRDefault="00C22CDE" w:rsidP="00C22CDE">
      <w:pPr>
        <w:pStyle w:val="NoSpacing"/>
        <w:rPr>
          <w:b/>
          <w:bCs w:val="0"/>
          <w:sz w:val="12"/>
          <w:szCs w:val="12"/>
        </w:rPr>
      </w:pPr>
    </w:p>
    <w:p w14:paraId="666B9AD7" w14:textId="77777777" w:rsidR="00C22CDE" w:rsidRPr="00552223" w:rsidRDefault="00C22CDE" w:rsidP="00C22CDE">
      <w:pPr>
        <w:pStyle w:val="NoSpacing"/>
        <w:jc w:val="center"/>
        <w:rPr>
          <w:b/>
          <w:color w:val="000099"/>
          <w:sz w:val="30"/>
          <w:szCs w:val="30"/>
        </w:rPr>
      </w:pPr>
      <w:r w:rsidRPr="00552223">
        <w:rPr>
          <w:b/>
          <w:color w:val="000099"/>
          <w:sz w:val="30"/>
          <w:szCs w:val="30"/>
        </w:rPr>
        <w:t>ARI GOLDWAG - ASHIRA LASHEM</w:t>
      </w:r>
    </w:p>
    <w:p w14:paraId="49201D1F" w14:textId="77777777" w:rsidR="00C22CDE" w:rsidRPr="003315BB" w:rsidRDefault="00C22CDE" w:rsidP="00C22CDE">
      <w:pPr>
        <w:pStyle w:val="NoSpacing"/>
        <w:jc w:val="center"/>
        <w:rPr>
          <w:rFonts w:ascii="Arial Rounded MT Bold" w:hAnsi="Arial Rounded MT Bold"/>
          <w:b/>
          <w:bCs w:val="0"/>
          <w:sz w:val="22"/>
          <w:szCs w:val="30"/>
        </w:rPr>
      </w:pPr>
      <w:hyperlink r:id="rId7" w:history="1">
        <w:r w:rsidRPr="00A90FA7">
          <w:rPr>
            <w:rStyle w:val="Hyperlink"/>
          </w:rPr>
          <w:t>https://www.youtube.com/watch?v=S36CIWBjmAE</w:t>
        </w:r>
      </w:hyperlink>
      <w:r>
        <w:t xml:space="preserve"> </w:t>
      </w:r>
    </w:p>
    <w:tbl>
      <w:tblPr>
        <w:tblStyle w:val="TableGrid"/>
        <w:tblW w:w="0" w:type="auto"/>
        <w:tblLook w:val="04A0" w:firstRow="1" w:lastRow="0" w:firstColumn="1" w:lastColumn="0" w:noHBand="0" w:noVBand="1"/>
      </w:tblPr>
      <w:tblGrid>
        <w:gridCol w:w="10790"/>
      </w:tblGrid>
      <w:tr w:rsidR="00C22CDE" w14:paraId="4ADA4B25" w14:textId="77777777" w:rsidTr="00600E88">
        <w:tc>
          <w:tcPr>
            <w:tcW w:w="10790" w:type="dxa"/>
          </w:tcPr>
          <w:p w14:paraId="700A0121" w14:textId="77777777" w:rsidR="00C22CDE" w:rsidRPr="00273D83" w:rsidRDefault="00C22CDE" w:rsidP="00600E88">
            <w:pPr>
              <w:pStyle w:val="NoSpacing"/>
              <w:rPr>
                <w:rFonts w:ascii="Arial" w:hAnsi="Arial" w:cs="Arial"/>
                <w:b/>
                <w:color w:val="0000FF"/>
                <w:sz w:val="24"/>
                <w:szCs w:val="24"/>
              </w:rPr>
            </w:pPr>
            <w:r w:rsidRPr="00552223">
              <w:rPr>
                <w:rFonts w:ascii="Arial" w:hAnsi="Arial" w:cs="Arial"/>
                <w:b/>
                <w:color w:val="0000FF"/>
                <w:sz w:val="26"/>
                <w:szCs w:val="26"/>
              </w:rPr>
              <w:t>"Liberty is the prevention of control by others. This requires self-control and, therefore, religious and spiritual influences; education, knowledge, well-being."</w:t>
            </w:r>
            <w:r w:rsidRPr="00552223">
              <w:rPr>
                <w:rFonts w:ascii="Arial" w:hAnsi="Arial" w:cs="Arial"/>
                <w:b/>
                <w:color w:val="0000FF"/>
                <w:sz w:val="26"/>
                <w:szCs w:val="26"/>
              </w:rPr>
              <w:br/>
              <w:t>-- Lord Acton</w:t>
            </w:r>
            <w:r>
              <w:rPr>
                <w:rFonts w:ascii="Arial" w:hAnsi="Arial" w:cs="Arial"/>
                <w:b/>
                <w:color w:val="0000FF"/>
                <w:sz w:val="26"/>
                <w:szCs w:val="26"/>
              </w:rPr>
              <w:t xml:space="preserve"> </w:t>
            </w:r>
            <w:r w:rsidRPr="00552223">
              <w:rPr>
                <w:rFonts w:ascii="Arial" w:hAnsi="Arial" w:cs="Arial"/>
                <w:b/>
                <w:color w:val="0000FF"/>
                <w:sz w:val="26"/>
                <w:szCs w:val="26"/>
              </w:rPr>
              <w:t>[John Emerich Edward Dalberg Acton] (1834-1902), First Baron Acton of Aldenham</w:t>
            </w:r>
            <w:r>
              <w:rPr>
                <w:rFonts w:ascii="Arial" w:hAnsi="Arial" w:cs="Arial"/>
                <w:b/>
                <w:color w:val="0000FF"/>
                <w:sz w:val="26"/>
                <w:szCs w:val="26"/>
              </w:rPr>
              <w:t xml:space="preserve">  </w:t>
            </w:r>
            <w:r w:rsidRPr="00552223">
              <w:rPr>
                <w:rFonts w:ascii="Arial" w:hAnsi="Arial" w:cs="Arial"/>
                <w:b/>
                <w:color w:val="0000FF"/>
                <w:sz w:val="26"/>
                <w:szCs w:val="26"/>
              </w:rPr>
              <w:t>1887</w:t>
            </w:r>
          </w:p>
        </w:tc>
      </w:tr>
    </w:tbl>
    <w:p w14:paraId="3381A388" w14:textId="77777777" w:rsidR="00C22CDE" w:rsidRPr="005F0D19" w:rsidRDefault="00C22CDE" w:rsidP="00C22CDE">
      <w:pPr>
        <w:pStyle w:val="NoSpacing"/>
        <w:jc w:val="center"/>
        <w:rPr>
          <w:rFonts w:ascii="Arial Rounded MT Bold" w:hAnsi="Arial Rounded MT Bold"/>
          <w:b/>
          <w:bCs w:val="0"/>
          <w:color w:val="C00000"/>
          <w:sz w:val="32"/>
          <w:szCs w:val="32"/>
        </w:rPr>
      </w:pPr>
      <w:r w:rsidRPr="005F0D19">
        <w:rPr>
          <w:rFonts w:ascii="Arial Rounded MT Bold" w:hAnsi="Arial Rounded MT Bold"/>
          <w:b/>
          <w:bCs w:val="0"/>
          <w:color w:val="C00000"/>
          <w:sz w:val="32"/>
          <w:szCs w:val="32"/>
        </w:rPr>
        <w:t>Read the Prophets &amp; PRAY WITHOUT CEASING!</w:t>
      </w:r>
    </w:p>
    <w:p w14:paraId="0F6B7120" w14:textId="77777777" w:rsidR="00C22CDE" w:rsidRPr="00E518BF" w:rsidRDefault="00C22CDE" w:rsidP="00C22CDE">
      <w:pPr>
        <w:pStyle w:val="NoSpacing"/>
        <w:jc w:val="center"/>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C22CDE" w14:paraId="27792BC9" w14:textId="77777777" w:rsidTr="00600E88">
        <w:tc>
          <w:tcPr>
            <w:tcW w:w="1885" w:type="dxa"/>
          </w:tcPr>
          <w:p w14:paraId="27DF8E80" w14:textId="77777777" w:rsidR="00C22CDE" w:rsidRPr="00EE609E" w:rsidRDefault="00C22CDE" w:rsidP="00600E8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466A8EFB" w14:textId="77777777" w:rsidR="00C22CDE" w:rsidRPr="00EE609E" w:rsidRDefault="00C22CDE" w:rsidP="00600E8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00FBFBCB" w14:textId="77777777" w:rsidR="00C22CDE" w:rsidRPr="00EE609E" w:rsidRDefault="00C22CDE" w:rsidP="00600E8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5DF74E98" w14:textId="77777777" w:rsidR="00C22CDE" w:rsidRPr="00EE609E" w:rsidRDefault="00C22CDE" w:rsidP="00600E8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738F11BB" w14:textId="77777777" w:rsidR="00C22CDE" w:rsidRPr="00EE609E" w:rsidRDefault="00C22CDE" w:rsidP="00600E8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52A8298B" w14:textId="77777777" w:rsidR="00C22CDE" w:rsidRPr="00EE609E" w:rsidRDefault="00C22CDE" w:rsidP="00600E8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184EA805" w14:textId="77777777" w:rsidR="00C22CDE" w:rsidRPr="00EE609E" w:rsidRDefault="00C22CDE" w:rsidP="00600E8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1C907839" w14:textId="77777777" w:rsidR="00C22CDE" w:rsidRPr="00EE609E" w:rsidRDefault="00C22CDE" w:rsidP="00600E8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6D60E338" w14:textId="77777777" w:rsidR="00C22CDE" w:rsidRPr="00EE609E" w:rsidRDefault="00C22CDE" w:rsidP="00600E8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38F9C43E" w14:textId="77777777" w:rsidR="00C22CDE" w:rsidRDefault="00C22CDE" w:rsidP="00600E88">
            <w:pPr>
              <w:pStyle w:val="NoSpacing"/>
              <w:rPr>
                <w:sz w:val="22"/>
                <w:szCs w:val="22"/>
              </w:rPr>
            </w:pPr>
          </w:p>
          <w:p w14:paraId="60EA63C0" w14:textId="77777777" w:rsidR="00C22CDE" w:rsidRDefault="00C22CDE" w:rsidP="00600E88">
            <w:pPr>
              <w:pStyle w:val="NoSpacing"/>
              <w:rPr>
                <w:sz w:val="22"/>
                <w:szCs w:val="22"/>
              </w:rPr>
            </w:pPr>
          </w:p>
          <w:p w14:paraId="1B01A5CD" w14:textId="77777777" w:rsidR="00C22CDE" w:rsidRDefault="00C22CDE" w:rsidP="00600E88">
            <w:pPr>
              <w:pStyle w:val="NoSpacing"/>
              <w:rPr>
                <w:sz w:val="22"/>
                <w:szCs w:val="22"/>
              </w:rPr>
            </w:pPr>
          </w:p>
        </w:tc>
        <w:tc>
          <w:tcPr>
            <w:tcW w:w="8905" w:type="dxa"/>
          </w:tcPr>
          <w:p w14:paraId="29427647" w14:textId="77777777" w:rsidR="00C22CDE" w:rsidRPr="00EE609E" w:rsidRDefault="00C22CDE" w:rsidP="00600E88">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75C03C3C" w14:textId="77777777" w:rsidR="00C22CDE" w:rsidRDefault="00C22CDE" w:rsidP="00600E88">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6AD3BDB5" w14:textId="77777777" w:rsidR="00C22CDE" w:rsidRDefault="00C22CDE" w:rsidP="00600E88">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5821C8F4" w14:textId="77777777" w:rsidR="00C22CDE" w:rsidRPr="00BA38AD" w:rsidRDefault="00C22CDE" w:rsidP="00600E88">
            <w:pPr>
              <w:pStyle w:val="NoSpacing"/>
              <w:rPr>
                <w:b/>
                <w:bCs w:val="0"/>
                <w:color w:val="0000FF"/>
                <w:szCs w:val="22"/>
              </w:rPr>
            </w:pPr>
            <w:r w:rsidRPr="00BA38AD">
              <w:rPr>
                <w:b/>
                <w:bCs w:val="0"/>
                <w:color w:val="0000FF"/>
                <w:szCs w:val="22"/>
              </w:rPr>
              <w:t xml:space="preserve">Pray for “A” family – three admitted with Covid very sick. Multiple  Comorbidities </w:t>
            </w:r>
            <w:r>
              <w:rPr>
                <w:b/>
                <w:bCs w:val="0"/>
                <w:color w:val="0000FF"/>
                <w:szCs w:val="22"/>
              </w:rPr>
              <w:t xml:space="preserve"> - Two passed away</w:t>
            </w:r>
          </w:p>
          <w:p w14:paraId="232730C1" w14:textId="77777777" w:rsidR="00C22CDE" w:rsidRDefault="00C22CDE" w:rsidP="00600E88">
            <w:pPr>
              <w:pStyle w:val="NoSpacing"/>
              <w:rPr>
                <w:b/>
                <w:bCs w:val="0"/>
                <w:color w:val="0000FF"/>
                <w:sz w:val="22"/>
                <w:szCs w:val="22"/>
              </w:rPr>
            </w:pPr>
            <w:r>
              <w:rPr>
                <w:b/>
                <w:bCs w:val="0"/>
                <w:color w:val="0000FF"/>
                <w:sz w:val="22"/>
                <w:szCs w:val="22"/>
              </w:rPr>
              <w:t>Pray for J – sick with flu bad episode 5 years ago</w:t>
            </w:r>
          </w:p>
          <w:p w14:paraId="3186161C" w14:textId="77777777" w:rsidR="00C22CDE" w:rsidRDefault="00C22CDE" w:rsidP="00600E88">
            <w:pPr>
              <w:pStyle w:val="NoSpacing"/>
              <w:rPr>
                <w:b/>
                <w:bCs w:val="0"/>
                <w:color w:val="0000FF"/>
                <w:sz w:val="22"/>
                <w:szCs w:val="22"/>
              </w:rPr>
            </w:pPr>
            <w:r>
              <w:rPr>
                <w:b/>
                <w:bCs w:val="0"/>
                <w:color w:val="0000FF"/>
                <w:sz w:val="22"/>
                <w:szCs w:val="22"/>
              </w:rPr>
              <w:t xml:space="preserve">Pray for RR – young man with enlarged heart ventricle </w:t>
            </w:r>
          </w:p>
          <w:p w14:paraId="000AFA48" w14:textId="77777777" w:rsidR="00C22CDE" w:rsidRDefault="00C22CDE" w:rsidP="00600E88">
            <w:pPr>
              <w:pStyle w:val="NoSpacing"/>
              <w:rPr>
                <w:b/>
                <w:bCs w:val="0"/>
                <w:color w:val="0000FF"/>
                <w:sz w:val="22"/>
                <w:szCs w:val="22"/>
              </w:rPr>
            </w:pPr>
            <w:r>
              <w:rPr>
                <w:b/>
                <w:bCs w:val="0"/>
                <w:color w:val="0000FF"/>
                <w:sz w:val="22"/>
                <w:szCs w:val="22"/>
              </w:rPr>
              <w:t>Pray for family of RY – Passed away from Covid</w:t>
            </w:r>
          </w:p>
          <w:p w14:paraId="403041EC" w14:textId="77777777" w:rsidR="00C22CDE" w:rsidRPr="00247980" w:rsidRDefault="00C22CDE" w:rsidP="00600E88">
            <w:pPr>
              <w:pStyle w:val="NoSpacing"/>
              <w:rPr>
                <w:b/>
                <w:bCs w:val="0"/>
                <w:color w:val="0000FF"/>
                <w:sz w:val="24"/>
                <w:szCs w:val="24"/>
              </w:rPr>
            </w:pPr>
            <w:r w:rsidRPr="00247980">
              <w:rPr>
                <w:b/>
                <w:bCs w:val="0"/>
                <w:color w:val="0000FF"/>
                <w:sz w:val="24"/>
                <w:szCs w:val="24"/>
              </w:rPr>
              <w:t>P</w:t>
            </w:r>
            <w:r w:rsidRPr="00247980">
              <w:rPr>
                <w:b/>
                <w:bCs w:val="0"/>
                <w:color w:val="0000FF"/>
                <w:sz w:val="22"/>
                <w:szCs w:val="29"/>
              </w:rPr>
              <w:t xml:space="preserve">ray for EL – Had clot embolized to brain – successful ‘clot buster’ but long road to go. </w:t>
            </w:r>
          </w:p>
          <w:p w14:paraId="165DC332" w14:textId="77777777" w:rsidR="00C22CDE" w:rsidRPr="00EE609E" w:rsidRDefault="00C22CDE" w:rsidP="00600E88">
            <w:pPr>
              <w:pStyle w:val="NoSpacing"/>
              <w:rPr>
                <w:b/>
                <w:bCs w:val="0"/>
                <w:color w:val="0000FF"/>
                <w:sz w:val="22"/>
                <w:szCs w:val="22"/>
              </w:rPr>
            </w:pPr>
            <w:r w:rsidRPr="00EE609E">
              <w:rPr>
                <w:b/>
                <w:bCs w:val="0"/>
                <w:color w:val="0000FF"/>
                <w:sz w:val="22"/>
                <w:szCs w:val="22"/>
              </w:rPr>
              <w:t>Pray for BB – Severe West Nile Fever –still not mobile- improving!</w:t>
            </w:r>
          </w:p>
          <w:p w14:paraId="261608B7" w14:textId="77777777" w:rsidR="00C22CDE" w:rsidRDefault="00C22CDE" w:rsidP="00600E88">
            <w:pPr>
              <w:pStyle w:val="NoSpacing"/>
              <w:rPr>
                <w:b/>
                <w:bCs w:val="0"/>
                <w:color w:val="0000FF"/>
                <w:sz w:val="22"/>
                <w:szCs w:val="22"/>
              </w:rPr>
            </w:pPr>
            <w:r w:rsidRPr="00EE609E">
              <w:rPr>
                <w:b/>
                <w:bCs w:val="0"/>
                <w:color w:val="0000FF"/>
                <w:sz w:val="22"/>
                <w:szCs w:val="22"/>
              </w:rPr>
              <w:t>Pray for RBH – cancer recurrence</w:t>
            </w:r>
          </w:p>
          <w:p w14:paraId="36592D1F" w14:textId="77777777" w:rsidR="00C22CDE" w:rsidRDefault="00C22CDE" w:rsidP="00600E88">
            <w:pPr>
              <w:pStyle w:val="NoSpacing"/>
              <w:rPr>
                <w:b/>
                <w:bCs w:val="0"/>
                <w:color w:val="0000FF"/>
                <w:sz w:val="22"/>
                <w:szCs w:val="22"/>
              </w:rPr>
            </w:pPr>
            <w:r>
              <w:rPr>
                <w:b/>
                <w:bCs w:val="0"/>
                <w:color w:val="0000FF"/>
                <w:sz w:val="22"/>
                <w:szCs w:val="22"/>
              </w:rPr>
              <w:t>Pray for GB – bad reaction from Cancer drug</w:t>
            </w:r>
          </w:p>
          <w:p w14:paraId="1624D388" w14:textId="77777777" w:rsidR="00C22CDE" w:rsidRPr="00EE609E" w:rsidRDefault="00C22CDE" w:rsidP="00600E88">
            <w:pPr>
              <w:pStyle w:val="NoSpacing"/>
              <w:rPr>
                <w:b/>
                <w:bCs w:val="0"/>
                <w:color w:val="0000FF"/>
                <w:sz w:val="22"/>
                <w:szCs w:val="22"/>
              </w:rPr>
            </w:pPr>
            <w:r>
              <w:rPr>
                <w:b/>
                <w:bCs w:val="0"/>
                <w:color w:val="0000FF"/>
                <w:sz w:val="22"/>
                <w:szCs w:val="22"/>
              </w:rPr>
              <w:t>Pray for Ella – Child with serious problems</w:t>
            </w:r>
          </w:p>
          <w:p w14:paraId="1DD3D702" w14:textId="77777777" w:rsidR="00C22CDE" w:rsidRDefault="00C22CDE" w:rsidP="00600E88">
            <w:pPr>
              <w:pStyle w:val="RDBHighlights"/>
            </w:pPr>
            <w:r>
              <w:t xml:space="preserve">NOTE: Our prayer list was getting very long and there will little follow up. </w:t>
            </w:r>
          </w:p>
          <w:p w14:paraId="62EC2FF5" w14:textId="77777777" w:rsidR="00C22CDE" w:rsidRDefault="00C22CDE" w:rsidP="00600E88">
            <w:pPr>
              <w:pStyle w:val="RDBHighlights"/>
            </w:pPr>
            <w:r>
              <w:t>If you have people you want to have on the list please resubmit since we are revising it now– rdb]</w:t>
            </w:r>
          </w:p>
          <w:p w14:paraId="19F8A7BE" w14:textId="77777777" w:rsidR="00C22CDE" w:rsidRPr="00A17D79" w:rsidRDefault="00C22CDE" w:rsidP="00600E88">
            <w:pPr>
              <w:rPr>
                <w:sz w:val="10"/>
                <w:szCs w:val="15"/>
              </w:rPr>
            </w:pPr>
          </w:p>
          <w:p w14:paraId="7347E06A" w14:textId="77777777" w:rsidR="00C22CDE" w:rsidRPr="00EE609E" w:rsidRDefault="00C22CDE" w:rsidP="00600E88">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6E91796F" w14:textId="77777777" w:rsidR="00C22CDE" w:rsidRPr="00552223" w:rsidRDefault="00C22CDE" w:rsidP="00C22CDE">
      <w:pPr>
        <w:rPr>
          <w:rFonts w:ascii="Arial Rounded MT Bold" w:eastAsiaTheme="minorHAnsi" w:hAnsi="Arial Rounded MT Bold"/>
          <w:color w:val="0000FF"/>
          <w:sz w:val="24"/>
          <w:szCs w:val="28"/>
        </w:rPr>
      </w:pPr>
      <w:r w:rsidRPr="00621619">
        <w:rPr>
          <w:rFonts w:ascii="Arial Rounded MT Bold" w:eastAsiaTheme="minorHAnsi" w:hAnsi="Arial Rounded MT Bold"/>
          <w:color w:val="0000FF"/>
          <w:sz w:val="24"/>
          <w:szCs w:val="28"/>
        </w:rPr>
        <w:t xml:space="preserve">Genesis </w:t>
      </w:r>
      <w:r w:rsidRPr="00552223">
        <w:rPr>
          <w:rFonts w:ascii="Arial Rounded MT Bold" w:eastAsiaTheme="minorHAnsi" w:hAnsi="Arial Rounded MT Bold"/>
          <w:color w:val="0000FF"/>
          <w:sz w:val="24"/>
          <w:szCs w:val="28"/>
        </w:rPr>
        <w:t>42:</w:t>
      </w:r>
      <w:r w:rsidRPr="00552223">
        <w:rPr>
          <w:rFonts w:ascii="Arial Rounded MT Bold" w:eastAsiaTheme="minorHAnsi" w:hAnsi="Arial Rounded MT Bold"/>
          <w:color w:val="0000FF"/>
          <w:sz w:val="24"/>
          <w:szCs w:val="28"/>
          <w:vertAlign w:val="superscript"/>
        </w:rPr>
        <w:t>18</w:t>
      </w:r>
      <w:r w:rsidRPr="00552223">
        <w:rPr>
          <w:rFonts w:ascii="Arial Rounded MT Bold" w:eastAsiaTheme="minorHAnsi" w:hAnsi="Arial Rounded MT Bold"/>
          <w:color w:val="0000FF"/>
          <w:sz w:val="24"/>
          <w:szCs w:val="28"/>
        </w:rPr>
        <w:t xml:space="preserve">And Joseph said unto them the third day. 'This do, and live; for I fear God: </w:t>
      </w:r>
      <w:r w:rsidRPr="00552223">
        <w:rPr>
          <w:rFonts w:ascii="Arial Rounded MT Bold" w:eastAsiaTheme="minorHAnsi" w:hAnsi="Arial Rounded MT Bold"/>
          <w:color w:val="0000FF"/>
          <w:sz w:val="24"/>
          <w:szCs w:val="28"/>
          <w:vertAlign w:val="superscript"/>
        </w:rPr>
        <w:t>19</w:t>
      </w:r>
      <w:r w:rsidRPr="00552223">
        <w:rPr>
          <w:rFonts w:ascii="Arial Rounded MT Bold" w:eastAsiaTheme="minorHAnsi" w:hAnsi="Arial Rounded MT Bold"/>
          <w:color w:val="0000FF"/>
          <w:sz w:val="24"/>
          <w:szCs w:val="28"/>
        </w:rPr>
        <w:t xml:space="preserve">if ye be upright men, let one of your brethren be bound in your prison-house; but go ye, carry corn for the famine of your houses; </w:t>
      </w:r>
      <w:r w:rsidRPr="00552223">
        <w:rPr>
          <w:rFonts w:ascii="Arial Rounded MT Bold" w:eastAsiaTheme="minorHAnsi" w:hAnsi="Arial Rounded MT Bold"/>
          <w:color w:val="0000FF"/>
          <w:sz w:val="24"/>
          <w:szCs w:val="28"/>
          <w:vertAlign w:val="superscript"/>
        </w:rPr>
        <w:t>20</w:t>
      </w:r>
      <w:r w:rsidRPr="00552223">
        <w:rPr>
          <w:rFonts w:ascii="Arial Rounded MT Bold" w:eastAsiaTheme="minorHAnsi" w:hAnsi="Arial Rounded MT Bold"/>
          <w:color w:val="0000FF"/>
          <w:sz w:val="24"/>
          <w:szCs w:val="28"/>
        </w:rPr>
        <w:t xml:space="preserve">and bring your youngest brother unto me; so shall your words be verified, and ye shall not die.' And they did so. </w:t>
      </w:r>
      <w:r w:rsidRPr="00552223">
        <w:rPr>
          <w:rFonts w:ascii="Arial Rounded MT Bold" w:eastAsiaTheme="minorHAnsi" w:hAnsi="Arial Rounded MT Bold"/>
          <w:color w:val="0000FF"/>
          <w:sz w:val="24"/>
          <w:szCs w:val="28"/>
          <w:vertAlign w:val="superscript"/>
        </w:rPr>
        <w:t>21</w:t>
      </w:r>
      <w:r w:rsidRPr="00552223">
        <w:rPr>
          <w:rFonts w:ascii="Arial Rounded MT Bold" w:eastAsiaTheme="minorHAnsi" w:hAnsi="Arial Rounded MT Bold"/>
          <w:color w:val="0000FF"/>
          <w:sz w:val="24"/>
          <w:szCs w:val="28"/>
        </w:rPr>
        <w:t>And they said one to another: 'We are verily guilty concerning our brother, in that we saw the distress of his soul, when he besought us, and we would not hear; therefore is this distress come upon us.'</w:t>
      </w:r>
    </w:p>
    <w:tbl>
      <w:tblPr>
        <w:tblStyle w:val="TableGrid"/>
        <w:tblW w:w="0" w:type="auto"/>
        <w:tblBorders>
          <w:top w:val="thinThickSmallGap" w:sz="24" w:space="0" w:color="0000FF"/>
          <w:left w:val="thinThickSmallGap" w:sz="24" w:space="0" w:color="0000FF"/>
          <w:bottom w:val="thickThinSmallGap" w:sz="24" w:space="0" w:color="0000FF"/>
          <w:right w:val="thickThinSmallGap" w:sz="24" w:space="0" w:color="0000FF"/>
          <w:insideH w:val="none" w:sz="0" w:space="0" w:color="auto"/>
          <w:insideV w:val="none" w:sz="0" w:space="0" w:color="auto"/>
        </w:tblBorders>
        <w:tblLook w:val="04A0" w:firstRow="1" w:lastRow="0" w:firstColumn="1" w:lastColumn="0" w:noHBand="0" w:noVBand="1"/>
      </w:tblPr>
      <w:tblGrid>
        <w:gridCol w:w="10710"/>
      </w:tblGrid>
      <w:tr w:rsidR="00C22CDE" w14:paraId="302AF9A7" w14:textId="77777777" w:rsidTr="00600E88">
        <w:tc>
          <w:tcPr>
            <w:tcW w:w="10710" w:type="dxa"/>
          </w:tcPr>
          <w:p w14:paraId="5DEC9919" w14:textId="77777777" w:rsidR="00C22CDE" w:rsidRPr="00DF1E3A" w:rsidRDefault="00C22CDE" w:rsidP="00600E88">
            <w:pPr>
              <w:rPr>
                <w:rFonts w:ascii="Arial Rounded MT Bold" w:eastAsiaTheme="minorHAnsi" w:hAnsi="Arial Rounded MT Bold"/>
                <w:b/>
                <w:color w:val="000000" w:themeColor="text1"/>
                <w:sz w:val="44"/>
                <w:szCs w:val="48"/>
              </w:rPr>
            </w:pPr>
            <w:r w:rsidRPr="00DF1E3A">
              <w:rPr>
                <w:rFonts w:ascii="Arial Rounded MT Bold" w:eastAsiaTheme="minorHAnsi" w:hAnsi="Arial Rounded MT Bold"/>
                <w:b/>
                <w:color w:val="000000" w:themeColor="text1"/>
                <w:sz w:val="44"/>
                <w:szCs w:val="48"/>
              </w:rPr>
              <w:t xml:space="preserve">If </w:t>
            </w:r>
            <w:r w:rsidRPr="00DF1E3A">
              <w:rPr>
                <w:rFonts w:ascii="Arial Rounded MT Bold" w:eastAsiaTheme="minorHAnsi" w:hAnsi="Arial Rounded MT Bold"/>
                <w:b/>
                <w:color w:val="C00000"/>
                <w:sz w:val="44"/>
                <w:szCs w:val="48"/>
              </w:rPr>
              <w:t>YOU</w:t>
            </w:r>
            <w:r w:rsidRPr="00DF1E3A">
              <w:rPr>
                <w:rFonts w:ascii="Arial Rounded MT Bold" w:eastAsiaTheme="minorHAnsi" w:hAnsi="Arial Rounded MT Bold"/>
                <w:b/>
                <w:color w:val="000000" w:themeColor="text1"/>
                <w:sz w:val="44"/>
                <w:szCs w:val="48"/>
              </w:rPr>
              <w:t xml:space="preserve"> haven’t watched this –</w:t>
            </w:r>
          </w:p>
          <w:p w14:paraId="58BA44FF" w14:textId="77777777" w:rsidR="00C22CDE" w:rsidRPr="00DF1E3A" w:rsidRDefault="00C22CDE" w:rsidP="00600E88">
            <w:pPr>
              <w:jc w:val="center"/>
              <w:rPr>
                <w:rFonts w:ascii="Arial Rounded MT Bold" w:eastAsiaTheme="minorHAnsi" w:hAnsi="Arial Rounded MT Bold"/>
                <w:b/>
                <w:color w:val="C00000"/>
                <w:sz w:val="96"/>
                <w:szCs w:val="144"/>
              </w:rPr>
            </w:pPr>
            <w:r w:rsidRPr="00DF1E3A">
              <w:rPr>
                <w:rFonts w:ascii="Arial Rounded MT Bold" w:eastAsiaTheme="minorHAnsi" w:hAnsi="Arial Rounded MT Bold"/>
                <w:b/>
                <w:color w:val="C00000"/>
                <w:sz w:val="96"/>
                <w:szCs w:val="144"/>
              </w:rPr>
              <w:t>STOP</w:t>
            </w:r>
          </w:p>
          <w:p w14:paraId="7CF5E092" w14:textId="77777777" w:rsidR="00C22CDE" w:rsidRPr="00DF1E3A" w:rsidRDefault="00C22CDE" w:rsidP="00600E88">
            <w:pPr>
              <w:rPr>
                <w:rFonts w:ascii="Arial Rounded MT Bold" w:eastAsiaTheme="minorHAnsi" w:hAnsi="Arial Rounded MT Bold"/>
                <w:b/>
                <w:color w:val="000000" w:themeColor="text1"/>
                <w:sz w:val="36"/>
                <w:szCs w:val="40"/>
              </w:rPr>
            </w:pPr>
            <w:r w:rsidRPr="00DF1E3A">
              <w:rPr>
                <w:rFonts w:ascii="Arial Rounded MT Bold" w:eastAsiaTheme="minorHAnsi" w:hAnsi="Arial Rounded MT Bold"/>
                <w:b/>
                <w:color w:val="000000" w:themeColor="text1"/>
                <w:sz w:val="36"/>
                <w:szCs w:val="40"/>
              </w:rPr>
              <w:t>What you are doing and watch it – your life may depend on it</w:t>
            </w:r>
          </w:p>
          <w:p w14:paraId="7FB53D7E" w14:textId="77777777" w:rsidR="00C22CDE" w:rsidRPr="00DF1E3A" w:rsidRDefault="00C22CDE" w:rsidP="00600E88">
            <w:pPr>
              <w:rPr>
                <w:rFonts w:ascii="Arial Rounded MT Bold" w:eastAsiaTheme="minorHAnsi" w:hAnsi="Arial Rounded MT Bold"/>
                <w:b/>
                <w:color w:val="FF0000"/>
                <w:sz w:val="20"/>
                <w:szCs w:val="22"/>
              </w:rPr>
            </w:pPr>
          </w:p>
          <w:p w14:paraId="6704FFBC" w14:textId="77777777" w:rsidR="00C22CDE" w:rsidRPr="006C02EE" w:rsidRDefault="00C22CDE" w:rsidP="00600E88">
            <w:pPr>
              <w:rPr>
                <w:rFonts w:ascii="Arial Rounded MT Bold" w:eastAsiaTheme="minorHAnsi" w:hAnsi="Arial Rounded MT Bold"/>
                <w:b/>
                <w:color w:val="FF0000"/>
                <w:sz w:val="44"/>
                <w:szCs w:val="48"/>
              </w:rPr>
            </w:pPr>
            <w:r w:rsidRPr="006C02EE">
              <w:rPr>
                <w:rFonts w:ascii="Arial Rounded MT Bold" w:eastAsiaTheme="minorHAnsi" w:hAnsi="Arial Rounded MT Bold"/>
                <w:b/>
                <w:color w:val="FF0000"/>
                <w:sz w:val="44"/>
                <w:szCs w:val="48"/>
              </w:rPr>
              <w:t>Winning the War Against Therapeutic Nihilism &amp; Trusted Treatments vs Untested Novel Therapies</w:t>
            </w:r>
          </w:p>
          <w:p w14:paraId="45D3BDF7" w14:textId="77777777" w:rsidR="00C22CDE" w:rsidRPr="006C02EE" w:rsidRDefault="00C22CDE" w:rsidP="00600E88">
            <w:pPr>
              <w:rPr>
                <w:rFonts w:eastAsiaTheme="minorHAnsi"/>
                <w:b/>
                <w:bCs w:val="0"/>
                <w:u w:val="single"/>
              </w:rPr>
            </w:pPr>
            <w:hyperlink r:id="rId8" w:history="1">
              <w:r w:rsidRPr="006C02EE">
                <w:rPr>
                  <w:b/>
                  <w:bCs w:val="0"/>
                  <w:color w:val="0000FF"/>
                  <w:u w:val="single"/>
                </w:rPr>
                <w:t>https://rumble.com/vnbv86-winning-the-war-against-therapeutic-nihilism-and-trusted-treatments-vs-unte.html</w:t>
              </w:r>
            </w:hyperlink>
            <w:r w:rsidRPr="006C02EE">
              <w:rPr>
                <w:rFonts w:eastAsiaTheme="minorHAnsi"/>
                <w:b/>
                <w:bCs w:val="0"/>
                <w:color w:val="0000FF"/>
                <w:u w:val="single"/>
              </w:rPr>
              <w:t xml:space="preserve"> </w:t>
            </w:r>
            <w:r w:rsidRPr="006C02EE">
              <w:rPr>
                <w:rFonts w:eastAsiaTheme="minorHAnsi"/>
                <w:b/>
                <w:bCs w:val="0"/>
                <w:u w:val="single"/>
              </w:rPr>
              <w:t xml:space="preserve"> </w:t>
            </w:r>
          </w:p>
          <w:p w14:paraId="672B916F" w14:textId="77777777" w:rsidR="00C22CDE" w:rsidRDefault="00C22CDE" w:rsidP="00600E88">
            <w:pPr>
              <w:rPr>
                <w:rFonts w:ascii="Comic Sans MS" w:eastAsiaTheme="minorHAnsi" w:hAnsi="Comic Sans MS"/>
                <w:b/>
                <w:bCs w:val="0"/>
                <w:color w:val="FF0000"/>
              </w:rPr>
            </w:pPr>
            <w:r w:rsidRPr="006C02EE">
              <w:rPr>
                <w:rFonts w:ascii="Comic Sans MS" w:eastAsiaTheme="minorHAnsi" w:hAnsi="Comic Sans MS"/>
                <w:b/>
                <w:bCs w:val="0"/>
                <w:color w:val="FF0000"/>
              </w:rPr>
              <w:lastRenderedPageBreak/>
              <w:t>This is a bit long but Once again McCullough hits the essence of the problem existing today</w:t>
            </w:r>
            <w:r>
              <w:rPr>
                <w:rFonts w:ascii="Comic Sans MS" w:eastAsiaTheme="minorHAnsi" w:hAnsi="Comic Sans MS"/>
                <w:b/>
                <w:bCs w:val="0"/>
                <w:color w:val="FF0000"/>
              </w:rPr>
              <w:t>!</w:t>
            </w:r>
          </w:p>
          <w:p w14:paraId="0D772DF6" w14:textId="77777777" w:rsidR="00C22CDE" w:rsidRPr="00DF1E3A" w:rsidRDefault="00C22CDE" w:rsidP="00600E88">
            <w:pPr>
              <w:jc w:val="center"/>
              <w:rPr>
                <w:rFonts w:ascii="Comic Sans MS" w:eastAsiaTheme="minorHAnsi" w:hAnsi="Comic Sans MS"/>
                <w:b/>
                <w:bCs w:val="0"/>
              </w:rPr>
            </w:pPr>
            <w:r w:rsidRPr="00DF1E3A">
              <w:rPr>
                <w:rFonts w:ascii="Comic Sans MS" w:eastAsiaTheme="minorHAnsi" w:hAnsi="Comic Sans MS"/>
                <w:b/>
                <w:bCs w:val="0"/>
                <w:color w:val="0000FF"/>
                <w:sz w:val="28"/>
                <w:szCs w:val="32"/>
              </w:rPr>
              <w:t>This is critical to understand1</w:t>
            </w:r>
          </w:p>
        </w:tc>
      </w:tr>
    </w:tbl>
    <w:tbl>
      <w:tblPr>
        <w:tblW w:w="11340" w:type="dxa"/>
        <w:tblInd w:w="-225" w:type="dxa"/>
        <w:tblBorders>
          <w:top w:val="thinThickSmallGap" w:sz="24" w:space="0" w:color="0000FF"/>
          <w:left w:val="thinThickSmallGap" w:sz="24" w:space="0" w:color="0000FF"/>
          <w:bottom w:val="thickThinSmallGap" w:sz="24" w:space="0" w:color="0000FF"/>
          <w:right w:val="thickThinSmallGap" w:sz="24" w:space="0" w:color="0000FF"/>
        </w:tblBorders>
        <w:shd w:val="clear" w:color="auto" w:fill="FBE4D5" w:themeFill="accent2" w:themeFillTint="33"/>
        <w:tblLook w:val="0000" w:firstRow="0" w:lastRow="0" w:firstColumn="0" w:lastColumn="0" w:noHBand="0" w:noVBand="0"/>
      </w:tblPr>
      <w:tblGrid>
        <w:gridCol w:w="11340"/>
      </w:tblGrid>
      <w:tr w:rsidR="00C22CDE" w14:paraId="6D8A8AE6" w14:textId="77777777" w:rsidTr="00600E88">
        <w:trPr>
          <w:trHeight w:val="2196"/>
        </w:trPr>
        <w:tc>
          <w:tcPr>
            <w:tcW w:w="11340" w:type="dxa"/>
            <w:shd w:val="clear" w:color="auto" w:fill="FBE4D5" w:themeFill="accent2" w:themeFillTint="33"/>
          </w:tcPr>
          <w:p w14:paraId="7BB859D9" w14:textId="77777777" w:rsidR="00C22CDE" w:rsidRPr="00EA40C3" w:rsidRDefault="00C22CDE" w:rsidP="00600E88">
            <w:pPr>
              <w:ind w:left="373"/>
              <w:rPr>
                <w:rFonts w:ascii="Arial Rounded MT Bold" w:eastAsiaTheme="minorHAnsi" w:hAnsi="Arial Rounded MT Bold"/>
                <w:color w:val="0000FF"/>
                <w:sz w:val="24"/>
                <w:szCs w:val="28"/>
              </w:rPr>
            </w:pPr>
          </w:p>
          <w:tbl>
            <w:tblPr>
              <w:tblStyle w:val="TableGrid"/>
              <w:tblW w:w="10530" w:type="dxa"/>
              <w:tblInd w:w="204" w:type="dxa"/>
              <w:tblBorders>
                <w:top w:val="thinThickSmallGap" w:sz="24" w:space="0" w:color="C00000"/>
                <w:left w:val="thinThickSmallGap" w:sz="24" w:space="0" w:color="C00000"/>
                <w:bottom w:val="thickThinSmallGap" w:sz="24" w:space="0" w:color="C00000"/>
                <w:right w:val="thickThinSmallGap" w:sz="24" w:space="0" w:color="C00000"/>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530"/>
            </w:tblGrid>
            <w:tr w:rsidR="00C22CDE" w14:paraId="6DEA373B" w14:textId="77777777" w:rsidTr="00600E88">
              <w:tc>
                <w:tcPr>
                  <w:tcW w:w="10530" w:type="dxa"/>
                  <w:shd w:val="clear" w:color="auto" w:fill="F2F2F2" w:themeFill="background1" w:themeFillShade="F2"/>
                </w:tcPr>
                <w:p w14:paraId="6A5BE665" w14:textId="77777777" w:rsidR="00C22CDE" w:rsidRPr="00DF54C6" w:rsidRDefault="00C22CDE" w:rsidP="00600E88">
                  <w:pPr>
                    <w:ind w:left="373"/>
                    <w:rPr>
                      <w:rFonts w:ascii="Arial Rounded MT Bold" w:eastAsiaTheme="minorHAnsi" w:hAnsi="Arial Rounded MT Bold"/>
                      <w:b/>
                      <w:color w:val="FF0000"/>
                      <w:sz w:val="44"/>
                      <w:szCs w:val="48"/>
                    </w:rPr>
                  </w:pPr>
                  <w:r w:rsidRPr="00DF54C6">
                    <w:rPr>
                      <w:rFonts w:ascii="Arial Rounded MT Bold" w:eastAsiaTheme="minorHAnsi" w:hAnsi="Arial Rounded MT Bold"/>
                      <w:b/>
                      <w:color w:val="FF0000"/>
                      <w:sz w:val="44"/>
                      <w:szCs w:val="48"/>
                    </w:rPr>
                    <w:t>MOST IMPORTANT VIDEO YOU’LL SEE / WATCH / LISTEN / SHARE WITH LOVED ONES</w:t>
                  </w:r>
                </w:p>
                <w:p w14:paraId="62A2A79A" w14:textId="77777777" w:rsidR="00C22CDE" w:rsidRDefault="00C22CDE" w:rsidP="00600E88">
                  <w:pPr>
                    <w:jc w:val="center"/>
                    <w:rPr>
                      <w:rFonts w:eastAsiaTheme="minorHAnsi"/>
                      <w:b/>
                      <w:bCs w:val="0"/>
                    </w:rPr>
                  </w:pPr>
                  <w:hyperlink r:id="rId9" w:history="1">
                    <w:r w:rsidRPr="00DF54C6">
                      <w:rPr>
                        <w:rStyle w:val="Hyperlink"/>
                        <w:rFonts w:eastAsiaTheme="minorHAnsi"/>
                        <w:b/>
                        <w:bCs w:val="0"/>
                      </w:rPr>
                      <w:t>https://rumble.com/vn13qz-most-important-video-youll-see-watch-listen-share-with-loved-ones-.html</w:t>
                    </w:r>
                  </w:hyperlink>
                </w:p>
                <w:p w14:paraId="1504A2E7" w14:textId="77777777" w:rsidR="00C22CDE" w:rsidRPr="00DF54C6" w:rsidRDefault="00C22CDE" w:rsidP="00600E88">
                  <w:pPr>
                    <w:jc w:val="center"/>
                    <w:rPr>
                      <w:rFonts w:ascii="Comic Sans MS" w:eastAsiaTheme="minorHAnsi" w:hAnsi="Comic Sans MS"/>
                      <w:b/>
                      <w:bCs w:val="0"/>
                      <w:color w:val="0000FF"/>
                    </w:rPr>
                  </w:pPr>
                  <w:r w:rsidRPr="00DF54C6">
                    <w:rPr>
                      <w:rFonts w:ascii="Comic Sans MS" w:eastAsiaTheme="minorHAnsi" w:hAnsi="Comic Sans MS"/>
                      <w:b/>
                      <w:bCs w:val="0"/>
                      <w:color w:val="FF0000"/>
                    </w:rPr>
                    <w:t>PLEASE</w:t>
                  </w:r>
                  <w:r w:rsidRPr="00DF54C6">
                    <w:rPr>
                      <w:rFonts w:ascii="Comic Sans MS" w:eastAsiaTheme="minorHAnsi" w:hAnsi="Comic Sans MS"/>
                      <w:b/>
                      <w:bCs w:val="0"/>
                      <w:color w:val="0000FF"/>
                    </w:rPr>
                    <w:t xml:space="preserve"> Listen to this and spread it around to everyone you know and love!</w:t>
                  </w:r>
                </w:p>
              </w:tc>
            </w:tr>
          </w:tbl>
          <w:p w14:paraId="4D55BEEE" w14:textId="77777777" w:rsidR="00C22CDE" w:rsidRDefault="00C22CDE" w:rsidP="00600E88">
            <w:pPr>
              <w:rPr>
                <w:rFonts w:ascii="Arial Rounded MT Bold" w:eastAsiaTheme="minorHAnsi" w:hAnsi="Arial Rounded MT Bold"/>
                <w:color w:val="0000FF"/>
                <w:sz w:val="24"/>
                <w:szCs w:val="28"/>
              </w:rPr>
            </w:pPr>
          </w:p>
        </w:tc>
      </w:tr>
    </w:tbl>
    <w:p w14:paraId="76FF7C9B" w14:textId="77777777" w:rsidR="00C22CDE" w:rsidRPr="00E110B5" w:rsidRDefault="00C22CDE" w:rsidP="00C22CDE">
      <w:pPr>
        <w:rPr>
          <w:rFonts w:eastAsiaTheme="minorHAnsi"/>
        </w:rPr>
      </w:pPr>
    </w:p>
    <w:p w14:paraId="425C4B9B" w14:textId="77777777" w:rsidR="00C22CDE" w:rsidRPr="00B22822" w:rsidRDefault="00C22CDE" w:rsidP="00C22CDE">
      <w:pPr>
        <w:rPr>
          <w:rFonts w:eastAsiaTheme="minorHAnsi"/>
        </w:rPr>
      </w:pPr>
    </w:p>
    <w:p w14:paraId="69CD588A" w14:textId="77777777" w:rsidR="00C22CDE" w:rsidRPr="002F398C" w:rsidRDefault="00C22CDE" w:rsidP="00C22CDE">
      <w:pPr>
        <w:rPr>
          <w:rFonts w:eastAsiaTheme="minorHAnsi"/>
        </w:rPr>
      </w:pPr>
    </w:p>
    <w:p w14:paraId="05CAA12B" w14:textId="77777777" w:rsidR="00C22CDE" w:rsidRPr="002F398C" w:rsidRDefault="00C22CDE" w:rsidP="00C22CDE">
      <w:pPr>
        <w:rPr>
          <w:rFonts w:eastAsiaTheme="minorHAnsi"/>
        </w:rPr>
      </w:pPr>
    </w:p>
    <w:p w14:paraId="4995ABD6" w14:textId="77777777" w:rsidR="00C22CDE" w:rsidRPr="007B73AD" w:rsidRDefault="00C22CDE" w:rsidP="00C22CDE">
      <w:pPr>
        <w:rPr>
          <w:rFonts w:eastAsiaTheme="minorHAnsi"/>
          <w:b/>
          <w:sz w:val="28"/>
          <w:szCs w:val="33"/>
        </w:rPr>
      </w:pPr>
      <w:r w:rsidRPr="007B73AD">
        <w:rPr>
          <w:rFonts w:eastAsiaTheme="minorHAnsi"/>
          <w:b/>
          <w:sz w:val="28"/>
          <w:szCs w:val="33"/>
        </w:rPr>
        <w:t>Israel opens its pavilion with big bash at Dubai's Expo 2020</w:t>
      </w:r>
    </w:p>
    <w:p w14:paraId="0DEE19F2" w14:textId="77777777" w:rsidR="00C22CDE" w:rsidRPr="007B73AD" w:rsidRDefault="00C22CDE" w:rsidP="00C22CDE">
      <w:pPr>
        <w:rPr>
          <w:rFonts w:eastAsiaTheme="minorHAnsi"/>
          <w:b/>
          <w:i/>
        </w:rPr>
      </w:pPr>
      <w:r w:rsidRPr="007B73AD">
        <w:rPr>
          <w:rFonts w:eastAsiaTheme="minorHAnsi"/>
          <w:b/>
          <w:i/>
        </w:rPr>
        <w:t>A year after normalizing ties with UAE, Jewish state makes its colorful debut at the massive global event — promoting its high-tech advances and historic sites, all while zany Hebrew music plays in background</w:t>
      </w:r>
    </w:p>
    <w:p w14:paraId="02660D4B" w14:textId="77777777" w:rsidR="00C22CDE" w:rsidRPr="007B73AD" w:rsidRDefault="00C22CDE" w:rsidP="00C22CDE">
      <w:pPr>
        <w:rPr>
          <w:rFonts w:eastAsiaTheme="minorHAnsi"/>
          <w:i/>
        </w:rPr>
      </w:pPr>
      <w:r w:rsidRPr="007B73AD">
        <w:rPr>
          <w:rFonts w:eastAsiaTheme="minorHAnsi"/>
          <w:i/>
        </w:rPr>
        <w:t xml:space="preserve">Associated Press | Published: 10.07.21, 19:52 </w:t>
      </w:r>
    </w:p>
    <w:p w14:paraId="2018A873" w14:textId="77777777" w:rsidR="00C22CDE" w:rsidRPr="007B73AD" w:rsidRDefault="00C22CDE" w:rsidP="00C22CDE">
      <w:pPr>
        <w:rPr>
          <w:rFonts w:eastAsiaTheme="minorHAnsi"/>
        </w:rPr>
      </w:pPr>
      <w:r>
        <w:rPr>
          <w:rFonts w:eastAsiaTheme="minorHAnsi"/>
        </w:rPr>
        <w:tab/>
      </w:r>
      <w:r w:rsidRPr="007B73AD">
        <w:rPr>
          <w:rStyle w:val="RDBHighlightsChar"/>
        </w:rPr>
        <w:t xml:space="preserve">Israel ceremonially opened its gleaming pavilion at the world’s fair in Dubai on Thursday, over a year after </w:t>
      </w:r>
      <w:hyperlink r:id="rId10" w:tgtFrame="_blank" w:history="1">
        <w:r w:rsidRPr="007B73AD">
          <w:rPr>
            <w:rStyle w:val="RDBHighlightsChar"/>
          </w:rPr>
          <w:t>normalizing ties with the United Arab Emirates</w:t>
        </w:r>
      </w:hyperlink>
      <w:r w:rsidRPr="007B73AD">
        <w:rPr>
          <w:rStyle w:val="RDBHighlightsChar"/>
        </w:rPr>
        <w:t xml:space="preserve"> and amid a pandemic that</w:t>
      </w:r>
      <w:r w:rsidRPr="007B73AD">
        <w:rPr>
          <w:rFonts w:eastAsiaTheme="minorHAnsi"/>
        </w:rPr>
        <w:t xml:space="preserve"> has disrupted much of the tourist and cultural exchanges promised by the U.S.-brokered accords.</w:t>
      </w:r>
    </w:p>
    <w:p w14:paraId="6D031214" w14:textId="77777777" w:rsidR="00C22CDE" w:rsidRDefault="00C22CDE" w:rsidP="00C22CDE">
      <w:pPr>
        <w:rPr>
          <w:rFonts w:eastAsiaTheme="minorHAnsi"/>
        </w:rPr>
      </w:pPr>
      <w:r>
        <w:rPr>
          <w:rFonts w:eastAsiaTheme="minorHAnsi"/>
        </w:rPr>
        <w:tab/>
      </w:r>
      <w:r w:rsidRPr="007B73AD">
        <w:rPr>
          <w:rStyle w:val="RDBHighlightsChar"/>
        </w:rPr>
        <w:t>The pavilion’s arch — chock-full of flashy videos promoting Israel’s windmills, high-tech advances and historic sights — came to life as night fell.</w:t>
      </w:r>
      <w:r w:rsidRPr="007B73AD">
        <w:rPr>
          <w:rFonts w:eastAsiaTheme="minorHAnsi"/>
        </w:rPr>
        <w:t xml:space="preserve"> Zany Hebrew music played and patriotic balloons floated — all within eyesight of the Palestinian pavilion nearby.</w:t>
      </w:r>
    </w:p>
    <w:tbl>
      <w:tblPr>
        <w:tblStyle w:val="TableGrid"/>
        <w:tblW w:w="0" w:type="auto"/>
        <w:tblLook w:val="04A0" w:firstRow="1" w:lastRow="0" w:firstColumn="1" w:lastColumn="0" w:noHBand="0" w:noVBand="1"/>
      </w:tblPr>
      <w:tblGrid>
        <w:gridCol w:w="5395"/>
        <w:gridCol w:w="5395"/>
      </w:tblGrid>
      <w:tr w:rsidR="00C22CDE" w14:paraId="3B0CBF3F" w14:textId="77777777" w:rsidTr="00600E88">
        <w:tc>
          <w:tcPr>
            <w:tcW w:w="5395" w:type="dxa"/>
          </w:tcPr>
          <w:p w14:paraId="29D972FE" w14:textId="77777777" w:rsidR="00C22CDE" w:rsidRPr="007B73AD" w:rsidRDefault="00C22CDE" w:rsidP="00600E88">
            <w:pPr>
              <w:pStyle w:val="Pixlabel0"/>
              <w:rPr>
                <w:rFonts w:eastAsiaTheme="minorHAnsi"/>
              </w:rPr>
            </w:pPr>
            <w:r w:rsidRPr="007B73AD">
              <w:rPr>
                <w:rFonts w:eastAsiaTheme="minorHAnsi"/>
              </w:rPr>
              <w:drawing>
                <wp:inline distT="0" distB="0" distL="0" distR="0" wp14:anchorId="0ACF9F98" wp14:editId="5A2A52D3">
                  <wp:extent cx="3226377" cy="2152235"/>
                  <wp:effectExtent l="0" t="0" r="0" b="635"/>
                  <wp:docPr id="81" name="Picture 81" descr="the Israeli pavilion at Expo Dubai 20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BkgUaoqh4t" descr="the Israeli pavilion at Expo Dubai 2020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26377" cy="2152235"/>
                          </a:xfrm>
                          <a:prstGeom prst="rect">
                            <a:avLst/>
                          </a:prstGeom>
                          <a:noFill/>
                          <a:ln>
                            <a:noFill/>
                          </a:ln>
                        </pic:spPr>
                      </pic:pic>
                    </a:graphicData>
                  </a:graphic>
                </wp:inline>
              </w:drawing>
            </w:r>
          </w:p>
          <w:p w14:paraId="161D3924" w14:textId="77777777" w:rsidR="00C22CDE" w:rsidRDefault="00C22CDE" w:rsidP="00600E88">
            <w:pPr>
              <w:pStyle w:val="Pixlabel0"/>
              <w:rPr>
                <w:rFonts w:eastAsiaTheme="minorHAnsi"/>
              </w:rPr>
            </w:pPr>
            <w:r w:rsidRPr="007B73AD">
              <w:rPr>
                <w:rFonts w:eastAsiaTheme="minorHAnsi"/>
              </w:rPr>
              <w:t>The Israeli pavilion at Expo Dubai 2020 (Photo: AP)</w:t>
            </w:r>
          </w:p>
        </w:tc>
        <w:tc>
          <w:tcPr>
            <w:tcW w:w="5395" w:type="dxa"/>
          </w:tcPr>
          <w:p w14:paraId="7A25DCC3" w14:textId="77777777" w:rsidR="00C22CDE" w:rsidRPr="00067127" w:rsidRDefault="00C22CDE" w:rsidP="00600E88">
            <w:pPr>
              <w:pStyle w:val="Pixlabel0"/>
              <w:rPr>
                <w:rFonts w:eastAsiaTheme="minorHAnsi"/>
                <w:bCs/>
              </w:rPr>
            </w:pPr>
            <w:r w:rsidRPr="00067127">
              <w:rPr>
                <w:rFonts w:eastAsiaTheme="minorHAnsi"/>
                <w:bCs/>
              </w:rPr>
              <w:drawing>
                <wp:inline distT="0" distB="0" distL="0" distR="0" wp14:anchorId="24B842DE" wp14:editId="4BEA0CCC">
                  <wp:extent cx="3215986" cy="2145304"/>
                  <wp:effectExtent l="0" t="0" r="3810" b="7620"/>
                  <wp:docPr id="82" name="Picture 82" descr="Artists perform during the opening ceremony of the Dubai Expo 2020 in Dubai, United Arab Emira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r1gtSo53Et" descr="Artists perform during the opening ceremony of the Dubai Expo 2020 in Dubai, United Arab Emirates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28055" cy="2153355"/>
                          </a:xfrm>
                          <a:prstGeom prst="rect">
                            <a:avLst/>
                          </a:prstGeom>
                          <a:noFill/>
                          <a:ln>
                            <a:noFill/>
                          </a:ln>
                        </pic:spPr>
                      </pic:pic>
                    </a:graphicData>
                  </a:graphic>
                </wp:inline>
              </w:drawing>
            </w:r>
          </w:p>
          <w:p w14:paraId="19931802" w14:textId="77777777" w:rsidR="00C22CDE" w:rsidRDefault="00C22CDE" w:rsidP="00600E88">
            <w:pPr>
              <w:pStyle w:val="Pixlabel0"/>
              <w:rPr>
                <w:rFonts w:eastAsiaTheme="minorHAnsi"/>
              </w:rPr>
            </w:pPr>
            <w:r w:rsidRPr="00067127">
              <w:rPr>
                <w:rFonts w:eastAsiaTheme="minorHAnsi"/>
                <w:bCs/>
              </w:rPr>
              <w:t>Artists perform during the opening ceremony of the Dubai Expo 20</w:t>
            </w:r>
            <w:r w:rsidRPr="00067127">
              <w:t>20 in Dubai, United Arab Emirates (Photo: AP)</w:t>
            </w:r>
          </w:p>
        </w:tc>
      </w:tr>
    </w:tbl>
    <w:p w14:paraId="7311A867" w14:textId="77777777" w:rsidR="00C22CDE" w:rsidRPr="007B73AD" w:rsidRDefault="00C22CDE" w:rsidP="00C22CDE">
      <w:pPr>
        <w:rPr>
          <w:rFonts w:eastAsiaTheme="minorHAnsi"/>
        </w:rPr>
      </w:pPr>
      <w:r>
        <w:rPr>
          <w:rFonts w:eastAsiaTheme="minorHAnsi"/>
        </w:rPr>
        <w:tab/>
      </w:r>
      <w:r w:rsidRPr="007B73AD">
        <w:rPr>
          <w:rStyle w:val="RDBHighlightsChar"/>
        </w:rPr>
        <w:t>The Palestinian pavilion has not officially opened its doors at Expo 2020, and employees have reported struggling to get handicrafts out of the West B</w:t>
      </w:r>
      <w:r w:rsidRPr="007B73AD">
        <w:rPr>
          <w:rFonts w:eastAsiaTheme="minorHAnsi"/>
        </w:rPr>
        <w:t>ank.</w:t>
      </w:r>
    </w:p>
    <w:p w14:paraId="0776736E" w14:textId="77777777" w:rsidR="00C22CDE" w:rsidRPr="007B73AD" w:rsidRDefault="00C22CDE" w:rsidP="00C22CDE">
      <w:pPr>
        <w:rPr>
          <w:rFonts w:eastAsiaTheme="minorHAnsi"/>
        </w:rPr>
      </w:pPr>
      <w:r>
        <w:rPr>
          <w:rFonts w:eastAsiaTheme="minorHAnsi"/>
        </w:rPr>
        <w:tab/>
      </w:r>
      <w:r w:rsidRPr="007B73AD">
        <w:rPr>
          <w:rStyle w:val="RDBHighlightsChar"/>
        </w:rPr>
        <w:t>There was a noticeable presence of close protection officers wearing dark suits and earpieces at the Israeli p</w:t>
      </w:r>
      <w:r w:rsidRPr="007B73AD">
        <w:rPr>
          <w:rFonts w:eastAsiaTheme="minorHAnsi"/>
        </w:rPr>
        <w:t>arty. Security shepherded reporters through X-ray body scanners into a separate room, a level of security unseen at other pavilions.</w:t>
      </w:r>
    </w:p>
    <w:p w14:paraId="6636E7C0" w14:textId="77777777" w:rsidR="00C22CDE" w:rsidRPr="007B73AD" w:rsidRDefault="00C22CDE" w:rsidP="00C22CDE">
      <w:pPr>
        <w:rPr>
          <w:rFonts w:eastAsiaTheme="minorHAnsi"/>
        </w:rPr>
      </w:pPr>
      <w:r>
        <w:rPr>
          <w:rFonts w:eastAsiaTheme="minorHAnsi"/>
        </w:rPr>
        <w:tab/>
      </w:r>
      <w:r w:rsidRPr="007B73AD">
        <w:rPr>
          <w:rFonts w:eastAsiaTheme="minorHAnsi"/>
        </w:rPr>
        <w:t>“I am delighted to invite all of you to come and visit my country,” Tourism Minister Yoel Razvozov told the crowd of revelers after cutting the ribbon.</w:t>
      </w:r>
    </w:p>
    <w:p w14:paraId="636591B5" w14:textId="77777777" w:rsidR="00C22CDE" w:rsidRPr="007B73AD" w:rsidRDefault="00C22CDE" w:rsidP="00C22CDE">
      <w:pPr>
        <w:rPr>
          <w:rFonts w:eastAsiaTheme="minorHAnsi"/>
        </w:rPr>
      </w:pPr>
      <w:r>
        <w:rPr>
          <w:rFonts w:eastAsiaTheme="minorHAnsi"/>
        </w:rPr>
        <w:tab/>
      </w:r>
      <w:r w:rsidRPr="007B73AD">
        <w:rPr>
          <w:rStyle w:val="RDBHighlightsChar"/>
        </w:rPr>
        <w:t>Israeli officials — who flew in Dubai to cement ties after the two countries inked a long-awaited visa waiver agreement this week</w:t>
      </w:r>
      <w:r w:rsidRPr="007B73AD">
        <w:rPr>
          <w:rFonts w:eastAsiaTheme="minorHAnsi"/>
        </w:rPr>
        <w:t xml:space="preserve"> — traipsed through the mirrored pavilion, their reflections unfolding around them. Emiratis in traditional floor-length white dress gazed at panoramic views of Jerusalem’s Old City gliding across vertical screens as a pop rendition of Shalom Aleichem played.</w:t>
      </w:r>
    </w:p>
    <w:p w14:paraId="4A93A83E" w14:textId="77777777" w:rsidR="00C22CDE" w:rsidRPr="007B73AD" w:rsidRDefault="00C22CDE" w:rsidP="00C22CDE">
      <w:pPr>
        <w:rPr>
          <w:rFonts w:eastAsiaTheme="minorHAnsi"/>
        </w:rPr>
      </w:pPr>
      <w:r>
        <w:rPr>
          <w:rFonts w:eastAsiaTheme="minorHAnsi"/>
        </w:rPr>
        <w:lastRenderedPageBreak/>
        <w:tab/>
      </w:r>
      <w:r w:rsidRPr="007B73AD">
        <w:rPr>
          <w:rFonts w:eastAsiaTheme="minorHAnsi"/>
        </w:rPr>
        <w:t>“It’s not only (about) pavilions and the physical site,” Noam Katz, a Foreign Ministry spokesperson, said of the Israeli</w:t>
      </w:r>
      <w:r>
        <w:rPr>
          <w:rFonts w:eastAsiaTheme="minorHAnsi"/>
        </w:rPr>
        <w:t xml:space="preserve"> </w:t>
      </w:r>
      <w:r w:rsidRPr="007B73AD">
        <w:rPr>
          <w:rFonts w:eastAsiaTheme="minorHAnsi"/>
        </w:rPr>
        <w:t>presence at Dubai’s Expo. “It’s power gathering.”</w:t>
      </w:r>
    </w:p>
    <w:p w14:paraId="1DAA240C" w14:textId="77777777" w:rsidR="00C22CDE" w:rsidRDefault="00C22CDE" w:rsidP="00C22CDE">
      <w:pPr>
        <w:rPr>
          <w:rFonts w:eastAsiaTheme="minorHAnsi"/>
        </w:rPr>
      </w:pPr>
      <w:r>
        <w:rPr>
          <w:rFonts w:eastAsiaTheme="minorHAnsi"/>
        </w:rPr>
        <w:tab/>
      </w:r>
      <w:r w:rsidRPr="007B73AD">
        <w:rPr>
          <w:rFonts w:eastAsiaTheme="minorHAnsi"/>
        </w:rPr>
        <w:t>Ahead of Foreign Minister Yair Lapid’s trip to Washington next week, Katz said Israel is increasingly alarmed about Iran's nuclear advances in the wake of the now-tattered nuclear deal between Tehran and world powers.</w:t>
      </w:r>
    </w:p>
    <w:tbl>
      <w:tblPr>
        <w:tblStyle w:val="TableGrid"/>
        <w:tblW w:w="0" w:type="auto"/>
        <w:tblLook w:val="04A0" w:firstRow="1" w:lastRow="0" w:firstColumn="1" w:lastColumn="0" w:noHBand="0" w:noVBand="1"/>
      </w:tblPr>
      <w:tblGrid>
        <w:gridCol w:w="5395"/>
        <w:gridCol w:w="5395"/>
      </w:tblGrid>
      <w:tr w:rsidR="00C22CDE" w14:paraId="2C5A507D" w14:textId="77777777" w:rsidTr="00600E88">
        <w:tc>
          <w:tcPr>
            <w:tcW w:w="5395" w:type="dxa"/>
          </w:tcPr>
          <w:p w14:paraId="2335ABD0" w14:textId="77777777" w:rsidR="00C22CDE" w:rsidRPr="00067127" w:rsidRDefault="00C22CDE" w:rsidP="00600E88">
            <w:pPr>
              <w:pStyle w:val="Pixlabel0"/>
              <w:rPr>
                <w:rFonts w:eastAsiaTheme="minorHAnsi"/>
              </w:rPr>
            </w:pPr>
            <w:r w:rsidRPr="00067127">
              <w:rPr>
                <w:rFonts w:eastAsiaTheme="minorHAnsi"/>
              </w:rPr>
              <w:drawing>
                <wp:inline distT="0" distB="0" distL="0" distR="0" wp14:anchorId="6CF9D941" wp14:editId="48108913">
                  <wp:extent cx="3247159" cy="2028646"/>
                  <wp:effectExtent l="0" t="0" r="0" b="0"/>
                  <wp:docPr id="83" name="Picture 83" descr="People take pictures in the Israel pavilion during a media tour ahead of the opening of the Dubai Expo 2020 in the Gulf Emir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HJlyM29nNK" descr="People take pictures in the Israel pavilion during a media tour ahead of the opening of the Dubai Expo 2020 in the Gulf Emirate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60371" cy="2036900"/>
                          </a:xfrm>
                          <a:prstGeom prst="rect">
                            <a:avLst/>
                          </a:prstGeom>
                          <a:noFill/>
                          <a:ln>
                            <a:noFill/>
                          </a:ln>
                        </pic:spPr>
                      </pic:pic>
                    </a:graphicData>
                  </a:graphic>
                </wp:inline>
              </w:drawing>
            </w:r>
          </w:p>
          <w:p w14:paraId="5D0D2107" w14:textId="77777777" w:rsidR="00C22CDE" w:rsidRDefault="00C22CDE" w:rsidP="00600E88">
            <w:pPr>
              <w:pStyle w:val="Pixlabel0"/>
              <w:rPr>
                <w:rFonts w:eastAsiaTheme="minorHAnsi"/>
              </w:rPr>
            </w:pPr>
            <w:r w:rsidRPr="00067127">
              <w:rPr>
                <w:rFonts w:eastAsiaTheme="minorHAnsi"/>
              </w:rPr>
              <w:t>People take pictures in the Israel pavilion during a media tour ahead of the opening of the Dubai Expo 2020 in the Gulf Emirate (Photo: AFP)</w:t>
            </w:r>
          </w:p>
        </w:tc>
        <w:tc>
          <w:tcPr>
            <w:tcW w:w="5395" w:type="dxa"/>
          </w:tcPr>
          <w:p w14:paraId="5BB8FAE8" w14:textId="77777777" w:rsidR="00C22CDE" w:rsidRPr="00067127" w:rsidRDefault="00C22CDE" w:rsidP="00600E88">
            <w:pPr>
              <w:pStyle w:val="Pixlabel0"/>
              <w:rPr>
                <w:rFonts w:eastAsiaTheme="minorHAnsi"/>
              </w:rPr>
            </w:pPr>
            <w:r w:rsidRPr="00067127">
              <w:rPr>
                <w:rFonts w:eastAsiaTheme="minorHAnsi"/>
              </w:rPr>
              <w:drawing>
                <wp:inline distT="0" distB="0" distL="0" distR="0" wp14:anchorId="3D677E7C" wp14:editId="466C3A0E">
                  <wp:extent cx="3241675" cy="2436882"/>
                  <wp:effectExtent l="0" t="0" r="0" b="1905"/>
                  <wp:docPr id="84" name="Picture 84" descr=" A general view shows the Expo 2020 Dubai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Hkerzhc2VY" descr=" A general view shows the Expo 2020 Dubai si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52010" cy="2444651"/>
                          </a:xfrm>
                          <a:prstGeom prst="rect">
                            <a:avLst/>
                          </a:prstGeom>
                          <a:noFill/>
                          <a:ln>
                            <a:noFill/>
                          </a:ln>
                        </pic:spPr>
                      </pic:pic>
                    </a:graphicData>
                  </a:graphic>
                </wp:inline>
              </w:drawing>
            </w:r>
          </w:p>
          <w:p w14:paraId="627E8FAA" w14:textId="77777777" w:rsidR="00C22CDE" w:rsidRDefault="00C22CDE" w:rsidP="00600E88">
            <w:pPr>
              <w:pStyle w:val="Pixlabel0"/>
              <w:rPr>
                <w:rFonts w:eastAsiaTheme="minorHAnsi"/>
              </w:rPr>
            </w:pPr>
            <w:r w:rsidRPr="00067127">
              <w:rPr>
                <w:rFonts w:eastAsiaTheme="minorHAnsi"/>
              </w:rPr>
              <w:t>A general view of the Expo 2020 Dubai site (Photo: Reuters)</w:t>
            </w:r>
          </w:p>
        </w:tc>
      </w:tr>
    </w:tbl>
    <w:p w14:paraId="1FCE9C2F" w14:textId="77777777" w:rsidR="00C22CDE" w:rsidRPr="007B73AD" w:rsidRDefault="00C22CDE" w:rsidP="00C22CDE">
      <w:pPr>
        <w:rPr>
          <w:rFonts w:eastAsiaTheme="minorHAnsi"/>
        </w:rPr>
      </w:pPr>
      <w:r>
        <w:rPr>
          <w:rFonts w:eastAsiaTheme="minorHAnsi"/>
        </w:rPr>
        <w:tab/>
      </w:r>
      <w:r w:rsidRPr="007B73AD">
        <w:rPr>
          <w:rFonts w:eastAsiaTheme="minorHAnsi"/>
        </w:rPr>
        <w:t>“We are talking with everyone about our concerns,” Katz said. “Israel will defend itself as needed, but it should be a combined effort with the international community against the threats that Iran poses.”</w:t>
      </w:r>
    </w:p>
    <w:p w14:paraId="544A8992" w14:textId="77777777" w:rsidR="00C22CDE" w:rsidRPr="007B73AD" w:rsidRDefault="00C22CDE" w:rsidP="00C22CDE">
      <w:pPr>
        <w:ind w:firstLine="360"/>
        <w:rPr>
          <w:rFonts w:eastAsiaTheme="minorHAnsi"/>
        </w:rPr>
      </w:pPr>
      <w:r w:rsidRPr="007B73AD">
        <w:rPr>
          <w:rFonts w:eastAsiaTheme="minorHAnsi"/>
        </w:rPr>
        <w:t>Iran maintains that its nuclear program is for peaceful purposes, and that its recent escalations are meant as leverage to bring the U.S. back to the deal. Former President Donald Trump pulled the U.S. out of the deal in 2018 and imposed tighter economic sanctions on Iran.</w:t>
      </w:r>
    </w:p>
    <w:p w14:paraId="4A8C7F5A" w14:textId="77777777" w:rsidR="00C22CDE" w:rsidRPr="007B73AD" w:rsidRDefault="00C22CDE" w:rsidP="00C22CDE">
      <w:pPr>
        <w:rPr>
          <w:rFonts w:eastAsiaTheme="minorHAnsi"/>
        </w:rPr>
      </w:pPr>
      <w:r>
        <w:rPr>
          <w:rFonts w:eastAsiaTheme="minorHAnsi"/>
        </w:rPr>
        <w:tab/>
      </w:r>
      <w:r w:rsidRPr="007B73AD">
        <w:rPr>
          <w:rFonts w:eastAsiaTheme="minorHAnsi"/>
        </w:rPr>
        <w:t>Tourism Ministry Director-General Amir Halevi said he expects an influx of Israeli tourists to visit Expo in the coming months as C-induced travel restrictions ease.</w:t>
      </w:r>
    </w:p>
    <w:p w14:paraId="0AFE8D52" w14:textId="77777777" w:rsidR="00C22CDE" w:rsidRPr="007B73AD" w:rsidRDefault="00C22CDE" w:rsidP="00C22CDE">
      <w:pPr>
        <w:rPr>
          <w:rFonts w:eastAsiaTheme="minorHAnsi"/>
        </w:rPr>
      </w:pPr>
      <w:r w:rsidRPr="007B73AD">
        <w:rPr>
          <w:rFonts w:eastAsiaTheme="minorHAnsi"/>
        </w:rPr>
        <w:t xml:space="preserve">Both officials said they have not entered the Palestinian Authority’s towering stone structure across the street, but that </w:t>
      </w:r>
      <w:r>
        <w:rPr>
          <w:rFonts w:eastAsiaTheme="minorHAnsi"/>
        </w:rPr>
        <w:tab/>
      </w:r>
      <w:r w:rsidRPr="007B73AD">
        <w:rPr>
          <w:rFonts w:eastAsiaTheme="minorHAnsi"/>
        </w:rPr>
        <w:t>they would consider a visit.</w:t>
      </w:r>
    </w:p>
    <w:p w14:paraId="62802C4C" w14:textId="77777777" w:rsidR="00C22CDE" w:rsidRPr="007B73AD" w:rsidRDefault="00C22CDE" w:rsidP="00C22CDE">
      <w:pPr>
        <w:rPr>
          <w:rFonts w:eastAsiaTheme="minorHAnsi"/>
        </w:rPr>
      </w:pPr>
      <w:r w:rsidRPr="007B73AD">
        <w:rPr>
          <w:rFonts w:eastAsiaTheme="minorHAnsi"/>
        </w:rPr>
        <w:t>“We wish them big success,” Halevi said.</w:t>
      </w:r>
      <w:r>
        <w:rPr>
          <w:rFonts w:eastAsiaTheme="minorHAnsi"/>
        </w:rPr>
        <w:t xml:space="preserve"> </w:t>
      </w:r>
      <w:hyperlink r:id="rId15" w:history="1">
        <w:r w:rsidRPr="00A90FA7">
          <w:rPr>
            <w:rStyle w:val="Hyperlink"/>
            <w:rFonts w:eastAsiaTheme="minorHAnsi"/>
          </w:rPr>
          <w:t>https://www.ynetnews.com/article/rjj1tchef</w:t>
        </w:r>
      </w:hyperlink>
      <w:r>
        <w:rPr>
          <w:rFonts w:eastAsiaTheme="minorHAnsi"/>
        </w:rPr>
        <w:t xml:space="preserve"> </w:t>
      </w:r>
    </w:p>
    <w:p w14:paraId="6A305193" w14:textId="77777777" w:rsidR="00C22CDE" w:rsidRPr="00392124" w:rsidRDefault="00C22CDE" w:rsidP="00C22CDE">
      <w:pPr>
        <w:rPr>
          <w:rFonts w:eastAsiaTheme="minorHAnsi"/>
          <w:b/>
          <w:sz w:val="14"/>
          <w:szCs w:val="18"/>
        </w:rPr>
      </w:pPr>
    </w:p>
    <w:p w14:paraId="5AB658CE" w14:textId="77777777" w:rsidR="00C22CDE" w:rsidRPr="007B73AD" w:rsidRDefault="00C22CDE" w:rsidP="00C22CDE">
      <w:pPr>
        <w:rPr>
          <w:rFonts w:eastAsiaTheme="minorHAnsi"/>
          <w:b/>
          <w:sz w:val="28"/>
          <w:szCs w:val="32"/>
        </w:rPr>
      </w:pPr>
      <w:r w:rsidRPr="007B73AD">
        <w:rPr>
          <w:rFonts w:eastAsiaTheme="minorHAnsi"/>
          <w:b/>
          <w:sz w:val="28"/>
          <w:szCs w:val="32"/>
        </w:rPr>
        <w:t>Sinai hotels appear to ban same-sex couples</w:t>
      </w:r>
    </w:p>
    <w:p w14:paraId="2079BFF6" w14:textId="77777777" w:rsidR="00C22CDE" w:rsidRPr="007B73AD" w:rsidRDefault="00C22CDE" w:rsidP="00C22CDE">
      <w:pPr>
        <w:rPr>
          <w:rFonts w:eastAsiaTheme="minorHAnsi"/>
          <w:b/>
          <w:i/>
          <w:iCs/>
        </w:rPr>
      </w:pPr>
      <w:r w:rsidRPr="007B73AD">
        <w:rPr>
          <w:rFonts w:eastAsiaTheme="minorHAnsi"/>
          <w:b/>
          <w:i/>
          <w:iCs/>
        </w:rPr>
        <w:t>After receiving dozens of complaints, Ynet tried to book a room in several high-profile resorts on the Egyptian peninsula only to receive some surprising answers; 'If you want to go to a hotel, book a room like a normal person'</w:t>
      </w:r>
    </w:p>
    <w:p w14:paraId="79C61422" w14:textId="77777777" w:rsidR="00C22CDE" w:rsidRPr="007B73AD" w:rsidRDefault="00C22CDE" w:rsidP="00C22CDE">
      <w:pPr>
        <w:rPr>
          <w:rFonts w:eastAsiaTheme="minorHAnsi"/>
          <w:i/>
          <w:iCs/>
        </w:rPr>
      </w:pPr>
      <w:r w:rsidRPr="007B73AD">
        <w:rPr>
          <w:rFonts w:eastAsiaTheme="minorHAnsi"/>
          <w:i/>
          <w:iCs/>
        </w:rPr>
        <w:t xml:space="preserve">Ynet | Updated: 10.07.21, 15:31 </w:t>
      </w:r>
    </w:p>
    <w:p w14:paraId="3EFF5F67" w14:textId="77777777" w:rsidR="00C22CDE" w:rsidRPr="007B73AD" w:rsidRDefault="00C22CDE" w:rsidP="00C22CDE">
      <w:pPr>
        <w:ind w:firstLine="360"/>
        <w:rPr>
          <w:rFonts w:eastAsiaTheme="minorHAnsi"/>
        </w:rPr>
      </w:pPr>
      <w:r w:rsidRPr="007B73AD">
        <w:rPr>
          <w:rFonts w:eastAsiaTheme="minorHAnsi"/>
        </w:rPr>
        <w:drawing>
          <wp:anchor distT="0" distB="0" distL="114300" distR="114300" simplePos="0" relativeHeight="251722752" behindDoc="1" locked="0" layoutInCell="1" allowOverlap="1" wp14:anchorId="40FC1137" wp14:editId="212D3490">
            <wp:simplePos x="0" y="0"/>
            <wp:positionH relativeFrom="column">
              <wp:posOffset>-29377</wp:posOffset>
            </wp:positionH>
            <wp:positionV relativeFrom="paragraph">
              <wp:posOffset>30781</wp:posOffset>
            </wp:positionV>
            <wp:extent cx="3241964" cy="2025400"/>
            <wp:effectExtent l="0" t="0" r="0" b="0"/>
            <wp:wrapTight wrapText="bothSides">
              <wp:wrapPolygon edited="0">
                <wp:start x="0" y="0"/>
                <wp:lineTo x="0" y="21336"/>
                <wp:lineTo x="21452" y="21336"/>
                <wp:lineTo x="21452" y="0"/>
                <wp:lineTo x="0" y="0"/>
              </wp:wrapPolygon>
            </wp:wrapTight>
            <wp:docPr id="85" name="Picture 85" descr="מלון Reef Oasis Resorts בסינ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HyedIQwnVY" descr="מלון Reef Oasis Resorts בסיני"/>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41964" cy="2025400"/>
                    </a:xfrm>
                    <a:prstGeom prst="rect">
                      <a:avLst/>
                    </a:prstGeom>
                    <a:noFill/>
                    <a:ln>
                      <a:noFill/>
                    </a:ln>
                  </pic:spPr>
                </pic:pic>
              </a:graphicData>
            </a:graphic>
          </wp:anchor>
        </w:drawing>
      </w:r>
      <w:r w:rsidRPr="007B73AD">
        <w:rPr>
          <w:rStyle w:val="RDBHighlightsChar"/>
        </w:rPr>
        <w:t>Hotels and resorts in Egypt’s Sinai Peninsula are refusing to accommodate same-sex co</w:t>
      </w:r>
      <w:r w:rsidRPr="007B73AD">
        <w:rPr>
          <w:rFonts w:eastAsiaTheme="minorHAnsi"/>
        </w:rPr>
        <w:t>uples.</w:t>
      </w:r>
    </w:p>
    <w:p w14:paraId="65FBC06B" w14:textId="77777777" w:rsidR="00C22CDE" w:rsidRPr="007B73AD" w:rsidRDefault="00C22CDE" w:rsidP="00C22CDE">
      <w:pPr>
        <w:rPr>
          <w:rFonts w:eastAsiaTheme="minorHAnsi"/>
        </w:rPr>
      </w:pPr>
      <w:r>
        <w:rPr>
          <w:rFonts w:eastAsiaTheme="minorHAnsi"/>
        </w:rPr>
        <w:tab/>
      </w:r>
      <w:r w:rsidRPr="007B73AD">
        <w:rPr>
          <w:rStyle w:val="RDBHighlightsChar"/>
        </w:rPr>
        <w:t>After receiving dozens of complaints on the matter, a Ynet inquiry showed that a majority of local hotels on the peninsula refuse to let same-sex couples vacation on their gro</w:t>
      </w:r>
      <w:r w:rsidRPr="007B73AD">
        <w:rPr>
          <w:rFonts w:eastAsiaTheme="minorHAnsi"/>
        </w:rPr>
        <w:t>unds.</w:t>
      </w:r>
    </w:p>
    <w:p w14:paraId="0611A616" w14:textId="77777777" w:rsidR="00C22CDE" w:rsidRPr="007B73AD" w:rsidRDefault="00C22CDE" w:rsidP="00C22CDE">
      <w:pPr>
        <w:rPr>
          <w:rFonts w:eastAsiaTheme="minorHAnsi"/>
        </w:rPr>
      </w:pPr>
    </w:p>
    <w:p w14:paraId="6E1D4BF8" w14:textId="77777777" w:rsidR="00C22CDE" w:rsidRPr="007B73AD" w:rsidRDefault="00C22CDE" w:rsidP="00C22CDE">
      <w:pPr>
        <w:pStyle w:val="Pixlabel0"/>
        <w:rPr>
          <w:rFonts w:eastAsiaTheme="minorHAnsi"/>
        </w:rPr>
      </w:pPr>
      <w:r w:rsidRPr="007B73AD">
        <w:rPr>
          <w:rFonts w:eastAsiaTheme="minorHAnsi"/>
        </w:rPr>
        <w:t>Reef Oasis Blue Bay Resort &amp; Spa (Photo: Reef Oasis Blue Bay Resort &amp; Spa)</w:t>
      </w:r>
    </w:p>
    <w:p w14:paraId="74F848D9" w14:textId="77777777" w:rsidR="00C22CDE" w:rsidRPr="007B73AD" w:rsidRDefault="00C22CDE" w:rsidP="00C22CDE">
      <w:pPr>
        <w:rPr>
          <w:rFonts w:eastAsiaTheme="minorHAnsi"/>
        </w:rPr>
      </w:pPr>
      <w:r>
        <w:rPr>
          <w:rFonts w:eastAsiaTheme="minorHAnsi"/>
        </w:rPr>
        <w:tab/>
      </w:r>
      <w:r w:rsidRPr="007B73AD">
        <w:rPr>
          <w:rFonts w:eastAsiaTheme="minorHAnsi"/>
        </w:rPr>
        <w:t>One such place is Reef Oasis Blue Bay Resort &amp; Spa in the city of Sharm El-Sheikh in southern Sinai. When asked whether two men can book a room, the front desk clerk answered: “you have to be husband and wife to stay at the hotel.”</w:t>
      </w:r>
    </w:p>
    <w:p w14:paraId="740FB26D" w14:textId="77777777" w:rsidR="00C22CDE" w:rsidRPr="007B73AD" w:rsidRDefault="00C22CDE" w:rsidP="00C22CDE">
      <w:pPr>
        <w:rPr>
          <w:rFonts w:eastAsiaTheme="minorHAnsi"/>
        </w:rPr>
      </w:pPr>
      <w:r>
        <w:rPr>
          <w:rFonts w:eastAsiaTheme="minorHAnsi"/>
        </w:rPr>
        <w:tab/>
      </w:r>
      <w:r w:rsidRPr="007B73AD">
        <w:rPr>
          <w:rFonts w:eastAsiaTheme="minorHAnsi"/>
        </w:rPr>
        <w:t>Trying to book a room at Sinai's Pyramisa Beach Resort, our Ynet reporter received a similar answer.</w:t>
      </w:r>
    </w:p>
    <w:p w14:paraId="193CFAB5" w14:textId="77777777" w:rsidR="00C22CDE" w:rsidRPr="007B73AD" w:rsidRDefault="00C22CDE" w:rsidP="00C22CDE">
      <w:pPr>
        <w:rPr>
          <w:rFonts w:eastAsiaTheme="minorHAnsi"/>
        </w:rPr>
      </w:pPr>
      <w:r>
        <w:rPr>
          <w:rFonts w:eastAsiaTheme="minorHAnsi"/>
        </w:rPr>
        <w:tab/>
      </w:r>
      <w:r w:rsidRPr="007B73AD">
        <w:rPr>
          <w:rStyle w:val="RDBHighlightsChar"/>
        </w:rPr>
        <w:t>"There are no such cases, sir, at the hotel. I mean, two men like that together. You are not supposed to say s</w:t>
      </w:r>
      <w:r w:rsidRPr="007B73AD">
        <w:rPr>
          <w:rFonts w:eastAsiaTheme="minorHAnsi"/>
        </w:rPr>
        <w:t>uch things... If you want to go to a hotel, book a room like a normal person and that's it,'' the receptionist said on the phone.</w:t>
      </w:r>
    </w:p>
    <w:p w14:paraId="536AB603" w14:textId="77777777" w:rsidR="00C22CDE" w:rsidRPr="007B73AD" w:rsidRDefault="00C22CDE" w:rsidP="00C22CDE">
      <w:pPr>
        <w:rPr>
          <w:rFonts w:eastAsiaTheme="minorHAnsi"/>
        </w:rPr>
      </w:pPr>
      <w:r w:rsidRPr="007B73AD">
        <w:rPr>
          <w:rFonts w:eastAsiaTheme="minorHAnsi"/>
        </w:rPr>
        <w:lastRenderedPageBreak/>
        <w:drawing>
          <wp:anchor distT="0" distB="0" distL="114300" distR="114300" simplePos="0" relativeHeight="251723776" behindDoc="1" locked="0" layoutInCell="1" allowOverlap="1" wp14:anchorId="5E463A06" wp14:editId="472CDD7C">
            <wp:simplePos x="0" y="0"/>
            <wp:positionH relativeFrom="column">
              <wp:posOffset>54</wp:posOffset>
            </wp:positionH>
            <wp:positionV relativeFrom="paragraph">
              <wp:posOffset>8489</wp:posOffset>
            </wp:positionV>
            <wp:extent cx="3221182" cy="1815121"/>
            <wp:effectExtent l="0" t="0" r="0" b="0"/>
            <wp:wrapTight wrapText="bothSides">
              <wp:wrapPolygon edited="0">
                <wp:start x="0" y="0"/>
                <wp:lineTo x="0" y="21313"/>
                <wp:lineTo x="21464" y="21313"/>
                <wp:lineTo x="21464" y="0"/>
                <wp:lineTo x="0" y="0"/>
              </wp:wrapPolygon>
            </wp:wrapTight>
            <wp:docPr id="86" name="Picture 86" descr="מלון Pyramisa Beach Re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Byx1YQD24Y" descr="מלון Pyramisa Beach Resor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21182" cy="1815121"/>
                    </a:xfrm>
                    <a:prstGeom prst="rect">
                      <a:avLst/>
                    </a:prstGeom>
                    <a:noFill/>
                    <a:ln>
                      <a:noFill/>
                    </a:ln>
                  </pic:spPr>
                </pic:pic>
              </a:graphicData>
            </a:graphic>
          </wp:anchor>
        </w:drawing>
      </w:r>
      <w:r>
        <w:rPr>
          <w:rFonts w:eastAsiaTheme="minorHAnsi"/>
        </w:rPr>
        <w:tab/>
      </w:r>
      <w:r w:rsidRPr="007B73AD">
        <w:rPr>
          <w:rStyle w:val="RDBHighlightsChar"/>
        </w:rPr>
        <w:t>The apparent ban on same-sex couples in Sinai does not extend to major global hotel chains on the peninsu</w:t>
      </w:r>
      <w:r w:rsidRPr="007B73AD">
        <w:rPr>
          <w:rFonts w:eastAsiaTheme="minorHAnsi"/>
        </w:rPr>
        <w:t>la such as Hilton and Sheraton which allow gay couples to vacation on their premises without question.</w:t>
      </w:r>
    </w:p>
    <w:p w14:paraId="3FD57D23" w14:textId="77777777" w:rsidR="00C22CDE" w:rsidRPr="007B73AD" w:rsidRDefault="00C22CDE" w:rsidP="00C22CDE">
      <w:pPr>
        <w:rPr>
          <w:rFonts w:eastAsiaTheme="minorHAnsi"/>
        </w:rPr>
      </w:pPr>
    </w:p>
    <w:p w14:paraId="7C2E7EB4" w14:textId="77777777" w:rsidR="00C22CDE" w:rsidRPr="007B73AD" w:rsidRDefault="00C22CDE" w:rsidP="00C22CDE">
      <w:pPr>
        <w:pStyle w:val="Pixlabel0"/>
        <w:rPr>
          <w:rFonts w:eastAsiaTheme="minorHAnsi"/>
        </w:rPr>
      </w:pPr>
      <w:r w:rsidRPr="007B73AD">
        <w:rPr>
          <w:rFonts w:eastAsiaTheme="minorHAnsi"/>
        </w:rPr>
        <w:t>Pyramisa Beach Resort in Sharm El-Sheikh (Photo: Pyramisa Beach Resort)</w:t>
      </w:r>
    </w:p>
    <w:p w14:paraId="1EBFBB2D" w14:textId="77777777" w:rsidR="00C22CDE" w:rsidRPr="007B73AD" w:rsidRDefault="00C22CDE" w:rsidP="00C22CDE">
      <w:pPr>
        <w:rPr>
          <w:rFonts w:eastAsiaTheme="minorHAnsi"/>
        </w:rPr>
      </w:pPr>
      <w:r>
        <w:rPr>
          <w:rFonts w:eastAsiaTheme="minorHAnsi"/>
        </w:rPr>
        <w:tab/>
      </w:r>
      <w:r w:rsidRPr="007B73AD">
        <w:rPr>
          <w:rFonts w:eastAsiaTheme="minorHAnsi"/>
        </w:rPr>
        <w:t>Reef Oasis Blue Bay Resort &amp; Spa said in response to a Ynet inquiry: "We are very sorry. The hotel's policy only allows married couples of different sexes and families to stay."</w:t>
      </w:r>
    </w:p>
    <w:p w14:paraId="3C7C6385" w14:textId="77777777" w:rsidR="00C22CDE" w:rsidRPr="007B73AD" w:rsidRDefault="00C22CDE" w:rsidP="00C22CDE">
      <w:pPr>
        <w:rPr>
          <w:rFonts w:eastAsiaTheme="minorHAnsi"/>
        </w:rPr>
      </w:pPr>
      <w:r w:rsidRPr="007B73AD">
        <w:rPr>
          <w:rFonts w:eastAsiaTheme="minorHAnsi"/>
        </w:rPr>
        <w:t>The Pyramisa Beach Resort did not reply to a Ynet request for comment.</w:t>
      </w:r>
      <w:r>
        <w:rPr>
          <w:rFonts w:eastAsiaTheme="minorHAnsi"/>
        </w:rPr>
        <w:t xml:space="preserve"> </w:t>
      </w:r>
      <w:hyperlink r:id="rId18" w:history="1">
        <w:r w:rsidRPr="00A90FA7">
          <w:rPr>
            <w:rStyle w:val="Hyperlink"/>
            <w:rFonts w:eastAsiaTheme="minorHAnsi"/>
          </w:rPr>
          <w:t>https://www.ynetnews.com/travel/article/s1m6kdh4t</w:t>
        </w:r>
      </w:hyperlink>
      <w:r>
        <w:rPr>
          <w:rFonts w:eastAsiaTheme="minorHAnsi"/>
        </w:rPr>
        <w:t xml:space="preserve"> </w:t>
      </w:r>
      <w:r w:rsidRPr="00622959">
        <w:rPr>
          <w:rStyle w:val="RDBCommentChar"/>
        </w:rPr>
        <w:t>[Seems like some of these folks have a better concept of Scriptural ways than many of our more prominent establishments. – rdb]</w:t>
      </w:r>
    </w:p>
    <w:p w14:paraId="0B02CBAC" w14:textId="77777777" w:rsidR="00C22CDE" w:rsidRPr="006A6205" w:rsidRDefault="00C22CDE" w:rsidP="00C22CDE">
      <w:pPr>
        <w:rPr>
          <w:rFonts w:eastAsiaTheme="minorHAnsi"/>
          <w:sz w:val="16"/>
          <w:szCs w:val="20"/>
        </w:rPr>
      </w:pPr>
    </w:p>
    <w:p w14:paraId="054C3D9C" w14:textId="77777777" w:rsidR="00C22CDE" w:rsidRPr="006A6205" w:rsidRDefault="00C22CDE" w:rsidP="00C22CDE">
      <w:pPr>
        <w:rPr>
          <w:rFonts w:eastAsiaTheme="minorHAnsi"/>
          <w:b/>
          <w:sz w:val="28"/>
          <w:szCs w:val="32"/>
        </w:rPr>
      </w:pPr>
      <w:r w:rsidRPr="006A6205">
        <w:rPr>
          <w:rFonts w:eastAsiaTheme="minorHAnsi"/>
          <w:b/>
          <w:sz w:val="28"/>
          <w:szCs w:val="32"/>
        </w:rPr>
        <w:t>Biden administration ups pressure on Israel to crack down on China</w:t>
      </w:r>
    </w:p>
    <w:p w14:paraId="58E43F05" w14:textId="77777777" w:rsidR="00C22CDE" w:rsidRPr="006A6205" w:rsidRDefault="00C22CDE" w:rsidP="00C22CDE">
      <w:pPr>
        <w:rPr>
          <w:rFonts w:eastAsiaTheme="minorHAnsi"/>
          <w:b/>
          <w:i/>
          <w:iCs/>
        </w:rPr>
      </w:pPr>
      <w:r w:rsidRPr="006A6205">
        <w:rPr>
          <w:rFonts w:eastAsiaTheme="minorHAnsi"/>
          <w:b/>
          <w:i/>
          <w:iCs/>
        </w:rPr>
        <w:t>Defense officials call on Bennett to head new panel to screen Beijing’s investments in Israel as gov’t stalls on rail tenders.</w:t>
      </w:r>
    </w:p>
    <w:p w14:paraId="4752893E" w14:textId="77777777" w:rsidR="00C22CDE" w:rsidRPr="006A6205" w:rsidRDefault="00C22CDE" w:rsidP="00C22CDE">
      <w:pPr>
        <w:rPr>
          <w:rFonts w:eastAsiaTheme="minorHAnsi"/>
          <w:i/>
          <w:iCs/>
        </w:rPr>
      </w:pPr>
      <w:r w:rsidRPr="006A6205">
        <w:rPr>
          <w:rFonts w:eastAsiaTheme="minorHAnsi"/>
          <w:i/>
          <w:iCs/>
        </w:rPr>
        <w:t xml:space="preserve">By </w:t>
      </w:r>
      <w:hyperlink r:id="rId19" w:tgtFrame="_blank" w:history="1">
        <w:r w:rsidRPr="006A6205">
          <w:rPr>
            <w:rStyle w:val="Hyperlink"/>
            <w:rFonts w:eastAsiaTheme="minorHAnsi"/>
            <w:i/>
            <w:iCs/>
          </w:rPr>
          <w:t>YAAKOV KATZ</w:t>
        </w:r>
      </w:hyperlink>
      <w:r w:rsidRPr="006A6205">
        <w:rPr>
          <w:rFonts w:eastAsiaTheme="minorHAnsi"/>
          <w:i/>
          <w:iCs/>
        </w:rPr>
        <w:t xml:space="preserve">, </w:t>
      </w:r>
      <w:hyperlink r:id="rId20" w:tgtFrame="_blank" w:history="1">
        <w:r w:rsidRPr="006A6205">
          <w:rPr>
            <w:rStyle w:val="Hyperlink"/>
            <w:rFonts w:eastAsiaTheme="minorHAnsi"/>
            <w:i/>
            <w:iCs/>
          </w:rPr>
          <w:t>LAHAV HARKOV</w:t>
        </w:r>
      </w:hyperlink>
      <w:r w:rsidRPr="006A6205">
        <w:rPr>
          <w:rFonts w:eastAsiaTheme="minorHAnsi"/>
          <w:i/>
          <w:iCs/>
        </w:rPr>
        <w:t xml:space="preserve">   OCTOBER 7, 2021 23:36</w:t>
      </w:r>
    </w:p>
    <w:p w14:paraId="4467F4FA" w14:textId="77777777" w:rsidR="00C22CDE" w:rsidRPr="006A6205" w:rsidRDefault="00C22CDE" w:rsidP="00C22CDE">
      <w:pPr>
        <w:rPr>
          <w:rFonts w:eastAsiaTheme="minorHAnsi"/>
        </w:rPr>
      </w:pPr>
      <w:r>
        <w:rPr>
          <w:rFonts w:eastAsiaTheme="minorHAnsi"/>
        </w:rPr>
        <w:tab/>
      </w:r>
      <w:r w:rsidRPr="006A6205">
        <w:rPr>
          <w:rStyle w:val="RDBHighlightsChar"/>
        </w:rPr>
        <w:t xml:space="preserve">Biden administration officials spoke with National Security Advisor </w:t>
      </w:r>
      <w:hyperlink r:id="rId21" w:history="1">
        <w:r w:rsidRPr="006A6205">
          <w:rPr>
            <w:rStyle w:val="RDBHighlightsChar"/>
          </w:rPr>
          <w:t>Eyal Hulata</w:t>
        </w:r>
      </w:hyperlink>
      <w:r w:rsidRPr="006A6205">
        <w:rPr>
          <w:rStyle w:val="RDBHighlightsChar"/>
        </w:rPr>
        <w:t xml:space="preserve"> about the threats posed by Chinese investments in major infrastructure and hi-tech in Israel when he visited Washington this w</w:t>
      </w:r>
      <w:r w:rsidRPr="006A6205">
        <w:rPr>
          <w:rFonts w:eastAsiaTheme="minorHAnsi"/>
        </w:rPr>
        <w:t>eek.</w:t>
      </w:r>
    </w:p>
    <w:p w14:paraId="632DF269" w14:textId="77777777" w:rsidR="00C22CDE" w:rsidRPr="006A6205" w:rsidRDefault="00C22CDE" w:rsidP="00C22CDE">
      <w:pPr>
        <w:rPr>
          <w:rFonts w:eastAsiaTheme="minorHAnsi"/>
        </w:rPr>
      </w:pPr>
      <w:r>
        <w:rPr>
          <w:rFonts w:eastAsiaTheme="minorHAnsi"/>
        </w:rPr>
        <w:tab/>
      </w:r>
      <w:r w:rsidRPr="006A6205">
        <w:rPr>
          <w:rStyle w:val="RDBHighlightsChar"/>
        </w:rPr>
        <w:t>The American officials encouraged Israel to establish a more robust screening system for foreign investm</w:t>
      </w:r>
      <w:r w:rsidRPr="006A6205">
        <w:rPr>
          <w:rFonts w:eastAsiaTheme="minorHAnsi"/>
        </w:rPr>
        <w:t>ents.</w:t>
      </w:r>
    </w:p>
    <w:p w14:paraId="74B98CF1" w14:textId="77777777" w:rsidR="00C22CDE" w:rsidRPr="006A6205" w:rsidRDefault="00C22CDE" w:rsidP="00C22CDE">
      <w:pPr>
        <w:rPr>
          <w:rFonts w:eastAsiaTheme="minorHAnsi"/>
        </w:rPr>
      </w:pPr>
      <w:r>
        <w:rPr>
          <w:rFonts w:eastAsiaTheme="minorHAnsi"/>
        </w:rPr>
        <w:tab/>
      </w:r>
      <w:r w:rsidRPr="006A6205">
        <w:rPr>
          <w:rStyle w:val="RDBHighlightsChar"/>
        </w:rPr>
        <w:t>Senior Israeli defense officials have also recommended that Prime Minister Naftali Bennett establish a new committee to oversee foreign investments in Israel, in light of China’s numerous bids on Israeli infrastructure and techno</w:t>
      </w:r>
      <w:r w:rsidRPr="006A6205">
        <w:rPr>
          <w:rFonts w:eastAsiaTheme="minorHAnsi"/>
        </w:rPr>
        <w:t>logy.</w:t>
      </w:r>
    </w:p>
    <w:p w14:paraId="0D6101D9" w14:textId="77777777" w:rsidR="00C22CDE" w:rsidRPr="006A6205" w:rsidRDefault="00C22CDE" w:rsidP="00C22CDE">
      <w:pPr>
        <w:rPr>
          <w:rFonts w:eastAsiaTheme="minorHAnsi"/>
        </w:rPr>
      </w:pPr>
      <w:r>
        <w:rPr>
          <w:rFonts w:eastAsiaTheme="minorHAnsi"/>
        </w:rPr>
        <w:tab/>
      </w:r>
      <w:r w:rsidRPr="006A6205">
        <w:rPr>
          <w:rStyle w:val="RDBHighlightsChar"/>
        </w:rPr>
        <w:t>The new committee, which the officials have suggested be led by the prime minister, would replace an existing committee that falls under the Finance Minist</w:t>
      </w:r>
      <w:r w:rsidRPr="006A6205">
        <w:rPr>
          <w:rFonts w:eastAsiaTheme="minorHAnsi"/>
        </w:rPr>
        <w:t>ry, but is voluntary and does not cover core areas in which China invests.</w:t>
      </w:r>
    </w:p>
    <w:p w14:paraId="5D90A4E4" w14:textId="77777777" w:rsidR="00C22CDE" w:rsidRPr="006A6205" w:rsidRDefault="00C22CDE" w:rsidP="00C22CDE">
      <w:pPr>
        <w:rPr>
          <w:rFonts w:eastAsiaTheme="minorHAnsi"/>
        </w:rPr>
      </w:pPr>
      <w:r>
        <w:rPr>
          <w:rFonts w:eastAsiaTheme="minorHAnsi"/>
        </w:rPr>
        <w:tab/>
      </w:r>
      <w:r w:rsidRPr="006A6205">
        <w:rPr>
          <w:rStyle w:val="RDBHighlightsChar"/>
        </w:rPr>
        <w:t>The Prime Minister’s Office has yet to make a decision on the matt</w:t>
      </w:r>
      <w:r w:rsidRPr="006A6205">
        <w:rPr>
          <w:rFonts w:eastAsiaTheme="minorHAnsi"/>
        </w:rPr>
        <w:t>er, but the recommendation comes as the government continues to stall on announcing the winner of the tender to build the Tel Aviv Light Rail’s new Green and Purple Lines. The NTA Metropolitan Mass Transit System, the government-funded company responsible for the design and construction of the transit system, has been dragging its feet in making a final decision.</w:t>
      </w:r>
    </w:p>
    <w:p w14:paraId="1112AE79" w14:textId="77777777" w:rsidR="00C22CDE" w:rsidRPr="006A6205" w:rsidRDefault="00C22CDE" w:rsidP="00C22CDE">
      <w:pPr>
        <w:rPr>
          <w:rFonts w:eastAsiaTheme="minorHAnsi"/>
        </w:rPr>
      </w:pPr>
      <w:r>
        <w:rPr>
          <w:rFonts w:eastAsiaTheme="minorHAnsi"/>
        </w:rPr>
        <w:tab/>
      </w:r>
      <w:r w:rsidRPr="006A6205">
        <w:rPr>
          <w:rStyle w:val="RDBHighlightsChar"/>
        </w:rPr>
        <w:t>Earlier this week, Egged, Israel’s largest transit company, announced the winners of a tender to buy 200 electric buses in April. All three companies that won would be supplying buses made in Chin</w:t>
      </w:r>
      <w:r w:rsidRPr="006A6205">
        <w:rPr>
          <w:rFonts w:eastAsiaTheme="minorHAnsi"/>
        </w:rPr>
        <w:t>a.</w:t>
      </w:r>
    </w:p>
    <w:p w14:paraId="14BC2429" w14:textId="77777777" w:rsidR="00C22CDE" w:rsidRPr="006A6205" w:rsidRDefault="00C22CDE" w:rsidP="00C22CDE">
      <w:pPr>
        <w:rPr>
          <w:rFonts w:eastAsiaTheme="minorHAnsi"/>
        </w:rPr>
      </w:pPr>
      <w:r>
        <w:rPr>
          <w:rFonts w:eastAsiaTheme="minorHAnsi"/>
        </w:rPr>
        <w:tab/>
      </w:r>
      <w:r w:rsidRPr="006A6205">
        <w:rPr>
          <w:rStyle w:val="RDBHighlightsChar"/>
        </w:rPr>
        <w:t>The officials who have recommended the establishment of the new committee include top officers in the IDF and the Shin Bet (Israel Security Agency) who are concerned over two possible consequences of the continued Chinese penetration of Israel’s econ</w:t>
      </w:r>
      <w:r w:rsidRPr="006A6205">
        <w:rPr>
          <w:rFonts w:eastAsiaTheme="minorHAnsi"/>
        </w:rPr>
        <w:t>omy.</w:t>
      </w:r>
    </w:p>
    <w:p w14:paraId="10C40852" w14:textId="77777777" w:rsidR="00C22CDE" w:rsidRPr="006A6205" w:rsidRDefault="00C22CDE" w:rsidP="00C22CDE">
      <w:pPr>
        <w:rPr>
          <w:rFonts w:eastAsiaTheme="minorHAnsi"/>
        </w:rPr>
      </w:pPr>
      <w:r>
        <w:rPr>
          <w:rFonts w:eastAsiaTheme="minorHAnsi"/>
        </w:rPr>
        <w:tab/>
      </w:r>
      <w:r w:rsidRPr="006A6205">
        <w:rPr>
          <w:rStyle w:val="RDBHighlightsChar"/>
        </w:rPr>
        <w:t>The first concern is that if China continues to win tenders and build infrastructure, Jerusalem’s ties with Washington will fray and lead to tension with Israel’s most important ally</w:t>
      </w:r>
      <w:r w:rsidRPr="006A6205">
        <w:rPr>
          <w:rFonts w:eastAsiaTheme="minorHAnsi"/>
        </w:rPr>
        <w:t>. The second concern is that China could use the infrastructure for espionage activities inside and against Israel.</w:t>
      </w:r>
    </w:p>
    <w:p w14:paraId="4B7FF9F2" w14:textId="77777777" w:rsidR="00C22CDE" w:rsidRPr="006A6205" w:rsidRDefault="00C22CDE" w:rsidP="00C22CDE">
      <w:pPr>
        <w:rPr>
          <w:rFonts w:eastAsiaTheme="minorHAnsi"/>
        </w:rPr>
      </w:pPr>
      <w:r>
        <w:rPr>
          <w:rFonts w:eastAsiaTheme="minorHAnsi"/>
        </w:rPr>
        <w:tab/>
      </w:r>
      <w:r w:rsidRPr="006A6205">
        <w:rPr>
          <w:rStyle w:val="RDBHighlightsChar"/>
        </w:rPr>
        <w:t>The winner of the Tel Aviv Light Rail tender was originally scheduled to be announced in J</w:t>
      </w:r>
      <w:r w:rsidRPr="006A6205">
        <w:rPr>
          <w:rFonts w:eastAsiaTheme="minorHAnsi"/>
        </w:rPr>
        <w:t>une.</w:t>
      </w:r>
    </w:p>
    <w:p w14:paraId="07A48FAF" w14:textId="77777777" w:rsidR="00C22CDE" w:rsidRPr="006A6205" w:rsidRDefault="00C22CDE" w:rsidP="00C22CDE">
      <w:pPr>
        <w:rPr>
          <w:rFonts w:eastAsiaTheme="minorHAnsi"/>
        </w:rPr>
      </w:pPr>
      <w:r>
        <w:rPr>
          <w:rFonts w:eastAsiaTheme="minorHAnsi"/>
        </w:rPr>
        <w:tab/>
      </w:r>
      <w:r w:rsidRPr="006A6205">
        <w:rPr>
          <w:rStyle w:val="RDBHighlightsChar"/>
        </w:rPr>
        <w:t>Most of the groups competing for the multibillion-dollar deal include Chinese companies</w:t>
      </w:r>
      <w:r w:rsidRPr="006A6205">
        <w:rPr>
          <w:rFonts w:eastAsiaTheme="minorHAnsi"/>
        </w:rPr>
        <w:t>. While the government officially says it has not opened the envelopes to review the bids, a source with knowledge of the matter said the government contacted one of the groups to ask why its price was so much lower than the others.</w:t>
      </w:r>
    </w:p>
    <w:p w14:paraId="4F28ED16" w14:textId="77777777" w:rsidR="00C22CDE" w:rsidRPr="006A6205" w:rsidRDefault="00C22CDE" w:rsidP="00C22CDE">
      <w:pPr>
        <w:rPr>
          <w:rFonts w:eastAsiaTheme="minorHAnsi"/>
        </w:rPr>
      </w:pPr>
      <w:r>
        <w:rPr>
          <w:rFonts w:eastAsiaTheme="minorHAnsi"/>
        </w:rPr>
        <w:tab/>
      </w:r>
      <w:r w:rsidRPr="006A6205">
        <w:rPr>
          <w:rStyle w:val="RDBHighlightsChar"/>
        </w:rPr>
        <w:t>One of them includes the China Railway Construction Company. One of its subsidiaries, the China Civil Engineering Construction Corp., dug the Gilon Tunnel in the North in 2014 at a cost of about $200 million</w:t>
      </w:r>
      <w:r w:rsidRPr="006A6205">
        <w:rPr>
          <w:rFonts w:eastAsiaTheme="minorHAnsi"/>
        </w:rPr>
        <w:t>, worked as a subcontractor on the Carmel Tunnel project for about $150m. in 2010 and for the last couple of years has been working on the Tel Aviv Light Rail’s Red Line to the tune of $500m.</w:t>
      </w:r>
    </w:p>
    <w:p w14:paraId="701C4DE4" w14:textId="77777777" w:rsidR="00C22CDE" w:rsidRPr="006A6205" w:rsidRDefault="00C22CDE" w:rsidP="00C22CDE">
      <w:pPr>
        <w:rPr>
          <w:rFonts w:eastAsiaTheme="minorHAnsi"/>
        </w:rPr>
      </w:pPr>
      <w:r>
        <w:rPr>
          <w:rFonts w:eastAsiaTheme="minorHAnsi"/>
        </w:rPr>
        <w:tab/>
      </w:r>
      <w:r w:rsidRPr="006A6205">
        <w:rPr>
          <w:rStyle w:val="RDBHighlightsChar"/>
        </w:rPr>
        <w:t xml:space="preserve">President Joe Biden issued </w:t>
      </w:r>
      <w:hyperlink r:id="rId22" w:history="1">
        <w:r w:rsidRPr="006A6205">
          <w:rPr>
            <w:rStyle w:val="RDBHighlightsChar"/>
          </w:rPr>
          <w:t>an executive order in June</w:t>
        </w:r>
      </w:hyperlink>
      <w:r w:rsidRPr="006A6205">
        <w:rPr>
          <w:rStyle w:val="RDBHighlightsChar"/>
        </w:rPr>
        <w:t xml:space="preserve"> banning these companies from receiving any US investment due to suspected ties to the Chinese defense ind</w:t>
      </w:r>
      <w:r w:rsidRPr="006A6205">
        <w:rPr>
          <w:rFonts w:eastAsiaTheme="minorHAnsi"/>
        </w:rPr>
        <w:t>ustry.</w:t>
      </w:r>
    </w:p>
    <w:p w14:paraId="08E5090F" w14:textId="77777777" w:rsidR="00C22CDE" w:rsidRPr="006A6205" w:rsidRDefault="00C22CDE" w:rsidP="00C22CDE">
      <w:pPr>
        <w:rPr>
          <w:rFonts w:eastAsiaTheme="minorHAnsi"/>
        </w:rPr>
      </w:pPr>
      <w:r>
        <w:rPr>
          <w:rFonts w:eastAsiaTheme="minorHAnsi"/>
        </w:rPr>
        <w:tab/>
      </w:r>
      <w:r w:rsidRPr="006A6205">
        <w:rPr>
          <w:rFonts w:eastAsiaTheme="minorHAnsi"/>
        </w:rPr>
        <w:t xml:space="preserve">Government officials have voiced concern that if the Chinese are nixed from the tender it could lead to a major crisis with Beijing and see China cut economic relations with Israel. On the other hand, if China does win the tender, the news </w:t>
      </w:r>
      <w:r w:rsidRPr="006A6205">
        <w:rPr>
          <w:rFonts w:eastAsiaTheme="minorHAnsi"/>
        </w:rPr>
        <w:lastRenderedPageBreak/>
        <w:t xml:space="preserve">could strain relations with the Biden administration, which could turn tense in the coming months amid a continued pursuit of a nuclear deal with Iran and the White House’s declared </w:t>
      </w:r>
      <w:hyperlink r:id="rId23" w:history="1">
        <w:r w:rsidRPr="006A6205">
          <w:rPr>
            <w:rStyle w:val="Hyperlink"/>
            <w:rFonts w:eastAsiaTheme="minorHAnsi"/>
          </w:rPr>
          <w:t>intention to open a consulate</w:t>
        </w:r>
      </w:hyperlink>
      <w:r w:rsidRPr="006A6205">
        <w:rPr>
          <w:rFonts w:eastAsiaTheme="minorHAnsi"/>
        </w:rPr>
        <w:t xml:space="preserve"> for Palestinians in east Jerusalem.</w:t>
      </w:r>
    </w:p>
    <w:p w14:paraId="55994736" w14:textId="77777777" w:rsidR="00C22CDE" w:rsidRPr="006A6205" w:rsidRDefault="00C22CDE" w:rsidP="00C22CDE">
      <w:pPr>
        <w:ind w:firstLine="360"/>
        <w:rPr>
          <w:rFonts w:eastAsiaTheme="minorHAnsi"/>
        </w:rPr>
      </w:pPr>
      <w:r w:rsidRPr="006A6205">
        <w:rPr>
          <w:rStyle w:val="RDBHighlightsChar"/>
        </w:rPr>
        <w:t>The committee proposed by the defense officials would sit under the National Security Council, headed today by Hulata, who Bennett appointed to the role in July</w:t>
      </w:r>
      <w:r w:rsidRPr="006A6205">
        <w:rPr>
          <w:rFonts w:eastAsiaTheme="minorHAnsi"/>
        </w:rPr>
        <w:t xml:space="preserve">. Hulata was </w:t>
      </w:r>
      <w:hyperlink r:id="rId24" w:history="1">
        <w:r w:rsidRPr="006A6205">
          <w:rPr>
            <w:rStyle w:val="Hyperlink"/>
            <w:rFonts w:eastAsiaTheme="minorHAnsi"/>
          </w:rPr>
          <w:t>in Washington this week</w:t>
        </w:r>
      </w:hyperlink>
      <w:r w:rsidRPr="006A6205">
        <w:rPr>
          <w:rFonts w:eastAsiaTheme="minorHAnsi"/>
        </w:rPr>
        <w:t xml:space="preserve"> as part of a large interagency delegation that held talks with US counterparts led by Biden’s National Security Advisor Jake Sullivan.</w:t>
      </w:r>
    </w:p>
    <w:p w14:paraId="744DB662" w14:textId="77777777" w:rsidR="00C22CDE" w:rsidRPr="006A6205" w:rsidRDefault="00C22CDE" w:rsidP="00C22CDE">
      <w:pPr>
        <w:rPr>
          <w:rFonts w:eastAsiaTheme="minorHAnsi"/>
        </w:rPr>
      </w:pPr>
      <w:r>
        <w:rPr>
          <w:rFonts w:eastAsiaTheme="minorHAnsi"/>
        </w:rPr>
        <w:tab/>
      </w:r>
      <w:r w:rsidRPr="006A6205">
        <w:rPr>
          <w:rFonts w:eastAsiaTheme="minorHAnsi"/>
        </w:rPr>
        <w:t xml:space="preserve">The </w:t>
      </w:r>
      <w:r w:rsidRPr="006A6205">
        <w:rPr>
          <w:rStyle w:val="RDBHighlightsChar"/>
        </w:rPr>
        <w:t>committee, if approved, would replace the one former prime minister Benjamin Netanyahu established in 2019</w:t>
      </w:r>
      <w:r w:rsidRPr="006A6205">
        <w:rPr>
          <w:rFonts w:eastAsiaTheme="minorHAnsi"/>
        </w:rPr>
        <w:t xml:space="preserve"> to vet foreign investments. That committee includes senior representatives from the Treasury, Defense Ministry and National Security Council, as well as observers from the Foreign Ministry, Economics Ministry and the National Economic Council.</w:t>
      </w:r>
    </w:p>
    <w:p w14:paraId="645AD0A6" w14:textId="77777777" w:rsidR="00C22CDE" w:rsidRPr="006A6205" w:rsidRDefault="00C22CDE" w:rsidP="00C22CDE">
      <w:pPr>
        <w:rPr>
          <w:rFonts w:eastAsiaTheme="minorHAnsi"/>
        </w:rPr>
      </w:pPr>
      <w:r>
        <w:rPr>
          <w:rFonts w:eastAsiaTheme="minorHAnsi"/>
        </w:rPr>
        <w:tab/>
      </w:r>
      <w:r w:rsidRPr="006A6205">
        <w:rPr>
          <w:rFonts w:eastAsiaTheme="minorHAnsi"/>
        </w:rPr>
        <w:t>Referral for a recommendation from the committee comes from various regulatory bodies.</w:t>
      </w:r>
    </w:p>
    <w:p w14:paraId="0B0364AC" w14:textId="77777777" w:rsidR="00C22CDE" w:rsidRPr="006A6205" w:rsidRDefault="00C22CDE" w:rsidP="00C22CDE">
      <w:pPr>
        <w:rPr>
          <w:rFonts w:eastAsiaTheme="minorHAnsi"/>
        </w:rPr>
      </w:pPr>
      <w:r>
        <w:rPr>
          <w:rFonts w:eastAsiaTheme="minorHAnsi"/>
        </w:rPr>
        <w:tab/>
      </w:r>
      <w:r w:rsidRPr="006A6205">
        <w:rPr>
          <w:rFonts w:eastAsiaTheme="minorHAnsi"/>
        </w:rPr>
        <w:t>The Prime Minister’s Office declined to comment on the matter.</w:t>
      </w:r>
    </w:p>
    <w:p w14:paraId="1C39D156" w14:textId="77777777" w:rsidR="00C22CDE" w:rsidRPr="006A6205" w:rsidRDefault="00C22CDE" w:rsidP="00C22CDE">
      <w:pPr>
        <w:rPr>
          <w:rFonts w:eastAsiaTheme="minorHAnsi"/>
        </w:rPr>
      </w:pPr>
      <w:r>
        <w:rPr>
          <w:rFonts w:eastAsiaTheme="minorHAnsi"/>
        </w:rPr>
        <w:tab/>
      </w:r>
      <w:r w:rsidRPr="006A6205">
        <w:rPr>
          <w:rStyle w:val="RDBHighlightsChar"/>
        </w:rPr>
        <w:t>In response to a query, the NTA on Thursday said a decision on the tender would be announced “soon” and after the different bids are reviewed. The tender “was one of the largest and most complex ever done in Isr</w:t>
      </w:r>
      <w:r w:rsidRPr="006A6205">
        <w:rPr>
          <w:rFonts w:eastAsiaTheme="minorHAnsi"/>
        </w:rPr>
        <w:t>ael,” it said.</w:t>
      </w:r>
    </w:p>
    <w:p w14:paraId="71208237" w14:textId="77777777" w:rsidR="00C22CDE" w:rsidRPr="006A6205" w:rsidRDefault="00C22CDE" w:rsidP="00C22CDE">
      <w:pPr>
        <w:rPr>
          <w:rFonts w:eastAsiaTheme="minorHAnsi"/>
        </w:rPr>
      </w:pPr>
      <w:r>
        <w:rPr>
          <w:rFonts w:eastAsiaTheme="minorHAnsi"/>
        </w:rPr>
        <w:tab/>
      </w:r>
      <w:r w:rsidRPr="006A6205">
        <w:rPr>
          <w:rFonts w:eastAsiaTheme="minorHAnsi"/>
        </w:rPr>
        <w:t>Carice Witte, executive director of SIGNAL (Sino-Israel Global Network &amp; Academic Leadership), which studies China-Israel ties, said: “It is very smart to rethink the review committee, to take into consideration critical developments and new factors that could impact Israel’s long-term national security.”</w:t>
      </w:r>
    </w:p>
    <w:p w14:paraId="07307E1B" w14:textId="77777777" w:rsidR="00C22CDE" w:rsidRPr="006A6205" w:rsidRDefault="00C22CDE" w:rsidP="00C22CDE">
      <w:pPr>
        <w:rPr>
          <w:rFonts w:eastAsiaTheme="minorHAnsi"/>
        </w:rPr>
      </w:pPr>
      <w:r>
        <w:rPr>
          <w:rFonts w:eastAsiaTheme="minorHAnsi"/>
        </w:rPr>
        <w:tab/>
      </w:r>
      <w:r w:rsidRPr="006A6205">
        <w:rPr>
          <w:rFonts w:eastAsiaTheme="minorHAnsi"/>
        </w:rPr>
        <w:t>“A well-fashioned committee could prevent delays like the one we’re experiencing now with the light rail,” she said, adding that the delay on the light rail is due to government offices not being properly versed in the relevant issues.</w:t>
      </w:r>
    </w:p>
    <w:p w14:paraId="6A628AAD" w14:textId="77777777" w:rsidR="00C22CDE" w:rsidRPr="006A6205" w:rsidRDefault="00C22CDE" w:rsidP="00C22CDE">
      <w:pPr>
        <w:rPr>
          <w:rFonts w:eastAsiaTheme="minorHAnsi"/>
        </w:rPr>
      </w:pPr>
      <w:r w:rsidRPr="006A6205">
        <w:rPr>
          <w:rFonts w:eastAsiaTheme="minorHAnsi"/>
        </w:rPr>
        <w:t>Bennett opposed past attempts to restrict investments from China before he was prime minister.</w:t>
      </w:r>
      <w:r>
        <w:rPr>
          <w:rFonts w:eastAsiaTheme="minorHAnsi"/>
        </w:rPr>
        <w:t xml:space="preserve"> </w:t>
      </w:r>
      <w:hyperlink r:id="rId25" w:history="1">
        <w:r w:rsidRPr="006A6205">
          <w:rPr>
            <w:rStyle w:val="Hyperlink"/>
            <w:rFonts w:eastAsiaTheme="minorHAnsi"/>
            <w:i/>
            <w:iCs/>
          </w:rPr>
          <w:t>https://www.jpost.com/israel-news/biden-administration-ups-pressure-on-israel-to-crack-down-on-china-681379</w:t>
        </w:r>
      </w:hyperlink>
      <w:r>
        <w:rPr>
          <w:rFonts w:eastAsiaTheme="minorHAnsi"/>
        </w:rPr>
        <w:t xml:space="preserve"> </w:t>
      </w:r>
    </w:p>
    <w:p w14:paraId="616F09E1" w14:textId="77777777" w:rsidR="00C22CDE" w:rsidRPr="006A6205" w:rsidRDefault="00C22CDE" w:rsidP="00C22CDE">
      <w:pPr>
        <w:rPr>
          <w:rFonts w:eastAsiaTheme="minorHAnsi"/>
          <w:sz w:val="12"/>
          <w:szCs w:val="16"/>
        </w:rPr>
      </w:pPr>
    </w:p>
    <w:p w14:paraId="7BDAE051" w14:textId="77777777" w:rsidR="00C22CDE" w:rsidRPr="007B73AD" w:rsidRDefault="00C22CDE" w:rsidP="00C22CDE">
      <w:pPr>
        <w:rPr>
          <w:rFonts w:eastAsiaTheme="minorHAnsi"/>
          <w:b/>
          <w:sz w:val="28"/>
          <w:szCs w:val="32"/>
        </w:rPr>
      </w:pPr>
      <w:r w:rsidRPr="007B73AD">
        <w:rPr>
          <w:rFonts w:eastAsiaTheme="minorHAnsi"/>
          <w:b/>
          <w:sz w:val="28"/>
          <w:szCs w:val="32"/>
        </w:rPr>
        <w:t>Mother arrested on suspicion of starving 2-year-old girl to ‘weight of newborn’</w:t>
      </w:r>
    </w:p>
    <w:p w14:paraId="16DC6CA1" w14:textId="77777777" w:rsidR="00C22CDE" w:rsidRPr="007B73AD" w:rsidRDefault="00C22CDE" w:rsidP="00C22CDE">
      <w:pPr>
        <w:rPr>
          <w:rFonts w:eastAsiaTheme="minorHAnsi"/>
          <w:b/>
          <w:i/>
          <w:iCs/>
        </w:rPr>
      </w:pPr>
      <w:r w:rsidRPr="007B73AD">
        <w:rPr>
          <w:rFonts w:eastAsiaTheme="minorHAnsi"/>
          <w:b/>
          <w:i/>
          <w:iCs/>
        </w:rPr>
        <w:t>Hospital staff grew suspicious as underweight child failed to gain weight, caught woman removing feeding tube; doctor calls it ‘worst abuse case we’ve experienced in recent years’</w:t>
      </w:r>
    </w:p>
    <w:p w14:paraId="214010DE" w14:textId="77777777" w:rsidR="00C22CDE" w:rsidRPr="007B73AD" w:rsidRDefault="00C22CDE" w:rsidP="00C22CDE">
      <w:pPr>
        <w:rPr>
          <w:rFonts w:eastAsiaTheme="minorHAnsi"/>
          <w:i/>
          <w:iCs/>
        </w:rPr>
      </w:pPr>
      <w:r w:rsidRPr="007B73AD">
        <w:rPr>
          <w:rFonts w:eastAsiaTheme="minorHAnsi"/>
          <w:i/>
          <w:iCs/>
        </w:rPr>
        <w:t xml:space="preserve">By </w:t>
      </w:r>
      <w:hyperlink r:id="rId26" w:tooltip="TOI staff" w:history="1">
        <w:r w:rsidRPr="007B73AD">
          <w:rPr>
            <w:rStyle w:val="Hyperlink"/>
            <w:rFonts w:eastAsiaTheme="minorHAnsi"/>
            <w:i/>
            <w:iCs/>
          </w:rPr>
          <w:t>TOI staff</w:t>
        </w:r>
      </w:hyperlink>
      <w:r w:rsidRPr="007B73AD">
        <w:rPr>
          <w:rFonts w:eastAsiaTheme="minorHAnsi"/>
          <w:i/>
          <w:iCs/>
        </w:rPr>
        <w:t xml:space="preserve"> Today, 7:37 pm </w:t>
      </w:r>
    </w:p>
    <w:p w14:paraId="31D3C6DA" w14:textId="77777777" w:rsidR="00C22CDE" w:rsidRPr="007B73AD" w:rsidRDefault="00C22CDE" w:rsidP="00C22CDE">
      <w:pPr>
        <w:rPr>
          <w:rFonts w:eastAsiaTheme="minorHAnsi"/>
        </w:rPr>
      </w:pPr>
      <w:r>
        <w:rPr>
          <w:rFonts w:eastAsiaTheme="minorHAnsi"/>
        </w:rPr>
        <w:tab/>
      </w:r>
      <w:r w:rsidRPr="007B73AD">
        <w:rPr>
          <w:rStyle w:val="RDBHighlightsChar"/>
        </w:rPr>
        <w:t>A woman in her thirties has been arrested on suspicion of abusing her two-year-old daughter after the underweight child was brought to a Tel Aviv hospital suffering from spasms, in a case doctors called “one of the worst” abuse cases seen in recent years</w:t>
      </w:r>
      <w:r w:rsidRPr="007B73AD">
        <w:rPr>
          <w:rFonts w:eastAsiaTheme="minorHAnsi"/>
        </w:rPr>
        <w:t>.</w:t>
      </w:r>
    </w:p>
    <w:p w14:paraId="2480677F" w14:textId="77777777" w:rsidR="00C22CDE" w:rsidRPr="007B73AD" w:rsidRDefault="00C22CDE" w:rsidP="00C22CDE">
      <w:pPr>
        <w:rPr>
          <w:rFonts w:eastAsiaTheme="minorHAnsi"/>
        </w:rPr>
      </w:pPr>
      <w:r>
        <w:rPr>
          <w:rFonts w:eastAsiaTheme="minorHAnsi"/>
        </w:rPr>
        <w:tab/>
      </w:r>
      <w:r w:rsidRPr="007B73AD">
        <w:rPr>
          <w:rStyle w:val="RDBHighlightsChar"/>
        </w:rPr>
        <w:t>According to Hebrew media reports, the girl was brought to the hospital several weeks ago but attempts to get her to gain weight were unsuccessful. Workers then began monitoring the mother and observed her disconnecting the child from a nasogastric tube used</w:t>
      </w:r>
      <w:r w:rsidRPr="007B73AD">
        <w:rPr>
          <w:rFonts w:eastAsiaTheme="minorHAnsi"/>
        </w:rPr>
        <w:t xml:space="preserve"> to feed her.</w:t>
      </w:r>
    </w:p>
    <w:p w14:paraId="6D0F45DB" w14:textId="77777777" w:rsidR="00C22CDE" w:rsidRPr="007B73AD" w:rsidRDefault="00C22CDE" w:rsidP="00C22CDE">
      <w:pPr>
        <w:rPr>
          <w:rFonts w:eastAsiaTheme="minorHAnsi"/>
        </w:rPr>
      </w:pPr>
      <w:r>
        <w:rPr>
          <w:rFonts w:eastAsiaTheme="minorHAnsi"/>
        </w:rPr>
        <w:tab/>
      </w:r>
      <w:r w:rsidRPr="007B73AD">
        <w:rPr>
          <w:rStyle w:val="RDBHighlightsChar"/>
        </w:rPr>
        <w:t>Police were called</w:t>
      </w:r>
      <w:r w:rsidRPr="007B73AD">
        <w:rPr>
          <w:rFonts w:eastAsiaTheme="minorHAnsi"/>
        </w:rPr>
        <w:t xml:space="preserve"> and found the mother to be in possession of various drugs, apparently given to the child, which she should not have been receiving.</w:t>
      </w:r>
    </w:p>
    <w:p w14:paraId="7DF7D0C6" w14:textId="77777777" w:rsidR="00C22CDE" w:rsidRPr="007B73AD" w:rsidRDefault="00C22CDE" w:rsidP="00C22CDE">
      <w:pPr>
        <w:rPr>
          <w:rFonts w:eastAsiaTheme="minorHAnsi"/>
        </w:rPr>
      </w:pPr>
      <w:r>
        <w:rPr>
          <w:rFonts w:eastAsiaTheme="minorHAnsi"/>
        </w:rPr>
        <w:tab/>
      </w:r>
      <w:r w:rsidRPr="007B73AD">
        <w:rPr>
          <w:rFonts w:eastAsiaTheme="minorHAnsi"/>
        </w:rPr>
        <w:t>“This is the worst abuse case we’ve experienced in recent years at the hospital,” said Dr. Ayelet Rimon, head of pediatric emergency medicine at Ichilov. “The girl still weighs like a newborn. We don’t know what future damage she may suffer.”</w:t>
      </w:r>
    </w:p>
    <w:p w14:paraId="271143A0" w14:textId="77777777" w:rsidR="00C22CDE" w:rsidRPr="007B73AD" w:rsidRDefault="00C22CDE" w:rsidP="00C22CDE">
      <w:pPr>
        <w:rPr>
          <w:rFonts w:eastAsiaTheme="minorHAnsi"/>
        </w:rPr>
      </w:pPr>
      <w:r>
        <w:rPr>
          <w:rFonts w:eastAsiaTheme="minorHAnsi"/>
        </w:rPr>
        <w:tab/>
      </w:r>
      <w:r w:rsidRPr="007B73AD">
        <w:rPr>
          <w:rStyle w:val="RDBHighlightsChar"/>
        </w:rPr>
        <w:t>The mother was arrested on Wednesday, and on Thursda</w:t>
      </w:r>
      <w:r w:rsidRPr="007B73AD">
        <w:rPr>
          <w:rFonts w:eastAsiaTheme="minorHAnsi"/>
        </w:rPr>
        <w:t>y, a judge remanded her in custody for three more days as the case is investigated.</w:t>
      </w:r>
    </w:p>
    <w:p w14:paraId="5C5C292A" w14:textId="77777777" w:rsidR="00C22CDE" w:rsidRPr="007B73AD" w:rsidRDefault="00C22CDE" w:rsidP="00C22CDE">
      <w:pPr>
        <w:rPr>
          <w:rFonts w:eastAsiaTheme="minorHAnsi"/>
        </w:rPr>
      </w:pPr>
      <w:r>
        <w:rPr>
          <w:rFonts w:eastAsiaTheme="minorHAnsi"/>
        </w:rPr>
        <w:tab/>
      </w:r>
      <w:r w:rsidRPr="007B73AD">
        <w:rPr>
          <w:rFonts w:eastAsiaTheme="minorHAnsi"/>
        </w:rPr>
        <w:t>A police official at the remand hearing said that there is suspicion that the child was a victim of Munchausen syndrome by proxy, in which a caregiver creates a medical problem or the appearance of one in another person in order to gain attention.</w:t>
      </w:r>
      <w:r>
        <w:rPr>
          <w:rFonts w:eastAsiaTheme="minorHAnsi"/>
        </w:rPr>
        <w:t xml:space="preserve"> </w:t>
      </w:r>
      <w:hyperlink r:id="rId27" w:history="1">
        <w:r w:rsidRPr="00A90FA7">
          <w:rPr>
            <w:rStyle w:val="Hyperlink"/>
            <w:rFonts w:eastAsiaTheme="minorHAnsi"/>
          </w:rPr>
          <w:t>https://www.timesofisrael.com/mother-arrested-on-suspicion-of-starving-2-year-old-girl-to-weight-of-newborn/</w:t>
        </w:r>
      </w:hyperlink>
      <w:r>
        <w:rPr>
          <w:rFonts w:eastAsiaTheme="minorHAnsi"/>
        </w:rPr>
        <w:t xml:space="preserve">  </w:t>
      </w:r>
      <w:r w:rsidRPr="00067127">
        <w:rPr>
          <w:rStyle w:val="RDBCommentChar"/>
        </w:rPr>
        <w:t>[That is just too sad. I well remember a similar case many years ago. – rdb]</w:t>
      </w:r>
    </w:p>
    <w:p w14:paraId="56A41A81" w14:textId="77777777" w:rsidR="00C22CDE" w:rsidRPr="00392124" w:rsidRDefault="00C22CDE" w:rsidP="00C22CDE">
      <w:pPr>
        <w:rPr>
          <w:rFonts w:eastAsiaTheme="minorHAnsi"/>
          <w:sz w:val="12"/>
          <w:szCs w:val="16"/>
        </w:rPr>
      </w:pPr>
    </w:p>
    <w:p w14:paraId="7099B66E" w14:textId="77777777" w:rsidR="00C22CDE" w:rsidRPr="007B73AD" w:rsidRDefault="00C22CDE" w:rsidP="00C22CDE">
      <w:pPr>
        <w:rPr>
          <w:rFonts w:eastAsiaTheme="minorHAnsi"/>
          <w:b/>
          <w:sz w:val="28"/>
          <w:szCs w:val="32"/>
        </w:rPr>
      </w:pPr>
      <w:r w:rsidRPr="007B73AD">
        <w:rPr>
          <w:rFonts w:eastAsiaTheme="minorHAnsi"/>
          <w:b/>
          <w:sz w:val="28"/>
          <w:szCs w:val="32"/>
        </w:rPr>
        <w:t>Ex-Labor MK says Shimon Peres sexually assaulted her in the 1980s</w:t>
      </w:r>
    </w:p>
    <w:p w14:paraId="53F8858F" w14:textId="77777777" w:rsidR="00C22CDE" w:rsidRPr="007B73AD" w:rsidRDefault="00C22CDE" w:rsidP="00C22CDE">
      <w:pPr>
        <w:rPr>
          <w:rFonts w:eastAsiaTheme="minorHAnsi"/>
          <w:b/>
          <w:i/>
          <w:iCs/>
        </w:rPr>
      </w:pPr>
      <w:r w:rsidRPr="007B73AD">
        <w:rPr>
          <w:rFonts w:eastAsiaTheme="minorHAnsi"/>
          <w:b/>
          <w:i/>
          <w:iCs/>
        </w:rPr>
        <w:t>Colette Avital, a former senior diplomat, alleges the late statesman forcibly kissed her during a work meeting while he was PM, assaulted her at Paris hotel several years earlier</w:t>
      </w:r>
    </w:p>
    <w:p w14:paraId="00289280" w14:textId="77777777" w:rsidR="00C22CDE" w:rsidRPr="007B73AD" w:rsidRDefault="00C22CDE" w:rsidP="00C22CDE">
      <w:pPr>
        <w:rPr>
          <w:rFonts w:eastAsiaTheme="minorHAnsi"/>
          <w:i/>
          <w:iCs/>
        </w:rPr>
      </w:pPr>
      <w:r w:rsidRPr="007B73AD">
        <w:rPr>
          <w:rFonts w:eastAsiaTheme="minorHAnsi"/>
          <w:i/>
          <w:iCs/>
        </w:rPr>
        <w:t xml:space="preserve">By </w:t>
      </w:r>
      <w:hyperlink r:id="rId28" w:tooltip="TOI staff" w:history="1">
        <w:r w:rsidRPr="007B73AD">
          <w:rPr>
            <w:rStyle w:val="Hyperlink"/>
            <w:rFonts w:eastAsiaTheme="minorHAnsi"/>
            <w:i/>
            <w:iCs/>
          </w:rPr>
          <w:t>TOI staff</w:t>
        </w:r>
      </w:hyperlink>
      <w:r w:rsidRPr="007B73AD">
        <w:rPr>
          <w:rFonts w:eastAsiaTheme="minorHAnsi"/>
          <w:i/>
          <w:iCs/>
        </w:rPr>
        <w:t xml:space="preserve"> Today, 4:39 pm </w:t>
      </w:r>
    </w:p>
    <w:p w14:paraId="2F88D9EB" w14:textId="77777777" w:rsidR="00C22CDE" w:rsidRPr="007B73AD" w:rsidRDefault="00C22CDE" w:rsidP="00C22CDE">
      <w:pPr>
        <w:rPr>
          <w:rFonts w:eastAsiaTheme="minorHAnsi"/>
        </w:rPr>
      </w:pPr>
      <w:r>
        <w:rPr>
          <w:rFonts w:eastAsiaTheme="minorHAnsi"/>
        </w:rPr>
        <w:tab/>
      </w:r>
      <w:r w:rsidRPr="007B73AD">
        <w:rPr>
          <w:rStyle w:val="RDBHighlightsChar"/>
        </w:rPr>
        <w:t>Colette Avital, a former Labor member of Knesset and a former Israeli consul-general to New York, alleged that the late president Shimon Peres sexually assaulted her twice in the 1980s</w:t>
      </w:r>
      <w:r w:rsidRPr="007B73AD">
        <w:rPr>
          <w:rFonts w:eastAsiaTheme="minorHAnsi"/>
        </w:rPr>
        <w:t>, including one time when he was prime minister.</w:t>
      </w:r>
    </w:p>
    <w:p w14:paraId="301CE6AA" w14:textId="77777777" w:rsidR="00C22CDE" w:rsidRPr="007B73AD" w:rsidRDefault="00C22CDE" w:rsidP="00C22CDE">
      <w:pPr>
        <w:rPr>
          <w:rFonts w:eastAsiaTheme="minorHAnsi"/>
        </w:rPr>
      </w:pPr>
      <w:r w:rsidRPr="007B73AD">
        <w:rPr>
          <w:rFonts w:eastAsiaTheme="minorHAnsi"/>
        </w:rPr>
        <w:lastRenderedPageBreak/>
        <w:drawing>
          <wp:anchor distT="0" distB="0" distL="114300" distR="114300" simplePos="0" relativeHeight="251724800" behindDoc="1" locked="0" layoutInCell="1" allowOverlap="1" wp14:anchorId="1F39A7B4" wp14:editId="01E36D13">
            <wp:simplePos x="0" y="0"/>
            <wp:positionH relativeFrom="column">
              <wp:posOffset>0</wp:posOffset>
            </wp:positionH>
            <wp:positionV relativeFrom="paragraph">
              <wp:posOffset>206375</wp:posOffset>
            </wp:positionV>
            <wp:extent cx="2981325" cy="1862455"/>
            <wp:effectExtent l="0" t="0" r="9525" b="4445"/>
            <wp:wrapTight wrapText="bothSides">
              <wp:wrapPolygon edited="0">
                <wp:start x="0" y="0"/>
                <wp:lineTo x="0" y="21431"/>
                <wp:lineTo x="21531" y="21431"/>
                <wp:lineTo x="21531" y="0"/>
                <wp:lineTo x="0" y="0"/>
              </wp:wrapPolygon>
            </wp:wrapTight>
            <wp:docPr id="87" name="Picture 87" descr="Then-consul general to New York Colette Avital looks on as then-foreign minister Shimon Peres addresses the Conference of Presidents of Major Jewish Organizations, May 23, 1994, in New York. (AP Photo/David Karp)">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n-consul general to New York Colette Avital looks on as then-foreign minister Shimon Peres addresses the Conference of Presidents of Major Jewish Organizations, May 23, 1994, in New York. (AP Photo/David Karp)">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81325" cy="1862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inorHAnsi"/>
        </w:rPr>
        <w:tab/>
      </w:r>
      <w:r w:rsidRPr="007B73AD">
        <w:rPr>
          <w:rStyle w:val="RDBHighlightsChar"/>
        </w:rPr>
        <w:t>In an interview in the Haaretz newspaper published Thursday, Avital said she was summoned to Peres’s office, while he was serving as prime minister in 1984.</w:t>
      </w:r>
      <w:r w:rsidRPr="007B73AD">
        <w:rPr>
          <w:rFonts w:eastAsiaTheme="minorHAnsi"/>
        </w:rPr>
        <w:t xml:space="preserve"> The pair discussed potential jobs she could hold in his administration after her return as a diplomat stationed in Paris.</w:t>
      </w:r>
    </w:p>
    <w:p w14:paraId="5FC9C4E6" w14:textId="77777777" w:rsidR="00C22CDE" w:rsidRPr="007B73AD" w:rsidRDefault="00C22CDE" w:rsidP="00C22CDE">
      <w:pPr>
        <w:rPr>
          <w:rFonts w:eastAsiaTheme="minorHAnsi"/>
          <w:sz w:val="10"/>
          <w:szCs w:val="14"/>
        </w:rPr>
      </w:pPr>
    </w:p>
    <w:p w14:paraId="5A938DC9" w14:textId="77777777" w:rsidR="00C22CDE" w:rsidRPr="007B73AD" w:rsidRDefault="00C22CDE" w:rsidP="00C22CDE">
      <w:pPr>
        <w:pStyle w:val="Pixlabel0"/>
        <w:rPr>
          <w:rFonts w:eastAsiaTheme="minorHAnsi"/>
        </w:rPr>
      </w:pPr>
      <w:r w:rsidRPr="007B73AD">
        <w:rPr>
          <w:rFonts w:eastAsiaTheme="minorHAnsi"/>
        </w:rPr>
        <w:t>Then-consul general to New York Colette Avital looks on as then-foreign minister Shimon Peres addresses the Conference of Presidents of Major Jewish Organizations, May 23, 1994, in New York. (AP Photo/David Karp)</w:t>
      </w:r>
    </w:p>
    <w:p w14:paraId="69B336E0" w14:textId="77777777" w:rsidR="00C22CDE" w:rsidRPr="007B73AD" w:rsidRDefault="00C22CDE" w:rsidP="00C22CDE">
      <w:pPr>
        <w:ind w:firstLine="360"/>
        <w:rPr>
          <w:rFonts w:eastAsiaTheme="minorHAnsi"/>
        </w:rPr>
      </w:pPr>
      <w:r w:rsidRPr="007B73AD">
        <w:rPr>
          <w:rFonts w:eastAsiaTheme="minorHAnsi"/>
        </w:rPr>
        <w:t>As she got up to leave, Avital told Haaretz, “he pressed me against the door suddenly and tried to kiss me.” Avital said she pushed him away and left the room, “and my legs were shaking when I left there, it repulsed me.”</w:t>
      </w:r>
    </w:p>
    <w:p w14:paraId="1B4D2DEE" w14:textId="77777777" w:rsidR="00C22CDE" w:rsidRPr="007B73AD" w:rsidRDefault="00C22CDE" w:rsidP="00C22CDE">
      <w:pPr>
        <w:ind w:firstLine="360"/>
        <w:rPr>
          <w:rFonts w:eastAsiaTheme="minorHAnsi"/>
        </w:rPr>
      </w:pPr>
      <w:r w:rsidRPr="007B73AD">
        <w:rPr>
          <w:rStyle w:val="RDBHighlightsChar"/>
        </w:rPr>
        <w:t>The former MK, who worked closely with Peres for many years afterward, said however that for two years following the incident she avoided seeing him</w:t>
      </w:r>
      <w:r w:rsidRPr="007B73AD">
        <w:rPr>
          <w:rFonts w:eastAsiaTheme="minorHAnsi"/>
        </w:rPr>
        <w:t>.</w:t>
      </w:r>
    </w:p>
    <w:p w14:paraId="7AE7D548" w14:textId="77777777" w:rsidR="00C22CDE" w:rsidRPr="007B73AD" w:rsidRDefault="00C22CDE" w:rsidP="00C22CDE">
      <w:pPr>
        <w:ind w:firstLine="360"/>
        <w:rPr>
          <w:rFonts w:eastAsiaTheme="minorHAnsi"/>
        </w:rPr>
      </w:pPr>
      <w:r w:rsidRPr="007B73AD">
        <w:rPr>
          <w:rStyle w:val="RDBHighlightsChar"/>
        </w:rPr>
        <w:t>Avital also alleged that Peres had sexually assaulted her several years before when he was visiting P</w:t>
      </w:r>
      <w:r w:rsidRPr="007B73AD">
        <w:rPr>
          <w:rFonts w:eastAsiaTheme="minorHAnsi"/>
        </w:rPr>
        <w:t>aris.</w:t>
      </w:r>
    </w:p>
    <w:p w14:paraId="2AEE127C" w14:textId="77777777" w:rsidR="00C22CDE" w:rsidRPr="007B73AD" w:rsidRDefault="00C22CDE" w:rsidP="00C22CDE">
      <w:pPr>
        <w:ind w:firstLine="360"/>
        <w:rPr>
          <w:rFonts w:eastAsiaTheme="minorHAnsi"/>
        </w:rPr>
      </w:pPr>
      <w:r w:rsidRPr="007B73AD">
        <w:rPr>
          <w:rFonts w:eastAsiaTheme="minorHAnsi"/>
        </w:rPr>
        <w:t>According to Avital, she was invited to have dinner with Peres at the hotel where he was staying. When she arrived, however, she was told they would meet in his room for “security reasons.”</w:t>
      </w:r>
    </w:p>
    <w:p w14:paraId="0A47E51C" w14:textId="77777777" w:rsidR="00C22CDE" w:rsidRPr="007B73AD" w:rsidRDefault="00C22CDE" w:rsidP="00C22CDE">
      <w:pPr>
        <w:ind w:firstLine="360"/>
        <w:rPr>
          <w:rFonts w:eastAsiaTheme="minorHAnsi"/>
        </w:rPr>
      </w:pPr>
      <w:r w:rsidRPr="007B73AD">
        <w:rPr>
          <w:rFonts w:eastAsiaTheme="minorHAnsi"/>
        </w:rPr>
        <w:t>Avital said that as she entered the hotel room, Peres was waiting “in pajamas” and shoved her toward the bed, but she resisted and left.</w:t>
      </w:r>
    </w:p>
    <w:p w14:paraId="032D1048" w14:textId="77777777" w:rsidR="00C22CDE" w:rsidRPr="007B73AD" w:rsidRDefault="00C22CDE" w:rsidP="00C22CDE">
      <w:pPr>
        <w:ind w:firstLine="360"/>
        <w:rPr>
          <w:rFonts w:eastAsiaTheme="minorHAnsi"/>
        </w:rPr>
      </w:pPr>
      <w:r w:rsidRPr="007B73AD">
        <w:rPr>
          <w:rFonts w:eastAsiaTheme="minorHAnsi"/>
        </w:rPr>
        <w:t>“It took a few seconds,” she said.</w:t>
      </w:r>
    </w:p>
    <w:p w14:paraId="72D65AF7" w14:textId="77777777" w:rsidR="00C22CDE" w:rsidRPr="007B73AD" w:rsidRDefault="00C22CDE" w:rsidP="00C22CDE">
      <w:pPr>
        <w:ind w:firstLine="360"/>
        <w:rPr>
          <w:rFonts w:eastAsiaTheme="minorHAnsi"/>
        </w:rPr>
      </w:pPr>
      <w:r w:rsidRPr="007B73AD">
        <w:rPr>
          <w:rStyle w:val="RDBHighlightsChar"/>
        </w:rPr>
        <w:t>Avital said she told the Labor party’s then-spokesman, Yossi Beilin, who was in the adjacent</w:t>
      </w:r>
      <w:r w:rsidRPr="007B73AD">
        <w:rPr>
          <w:rFonts w:eastAsiaTheme="minorHAnsi"/>
        </w:rPr>
        <w:t xml:space="preserve"> room.</w:t>
      </w:r>
    </w:p>
    <w:p w14:paraId="246CBA82" w14:textId="77777777" w:rsidR="00C22CDE" w:rsidRPr="007B73AD" w:rsidRDefault="00C22CDE" w:rsidP="00C22CDE">
      <w:pPr>
        <w:rPr>
          <w:rFonts w:eastAsiaTheme="minorHAnsi"/>
        </w:rPr>
      </w:pPr>
      <w:r w:rsidRPr="007B73AD">
        <w:rPr>
          <w:rFonts w:eastAsiaTheme="minorHAnsi"/>
        </w:rPr>
        <w:t>“The next time Peres arrives in Paris I’m not remaining alone with him. You’ll be with me,” she said she told Beilin.</w:t>
      </w:r>
    </w:p>
    <w:p w14:paraId="7A3BD2AF" w14:textId="77777777" w:rsidR="00C22CDE" w:rsidRPr="007B73AD" w:rsidRDefault="00C22CDE" w:rsidP="00C22CDE">
      <w:pPr>
        <w:rPr>
          <w:rFonts w:eastAsiaTheme="minorHAnsi"/>
        </w:rPr>
      </w:pPr>
      <w:r w:rsidRPr="007B73AD">
        <w:rPr>
          <w:rFonts w:eastAsiaTheme="minorHAnsi"/>
        </w:rPr>
        <w:drawing>
          <wp:anchor distT="0" distB="0" distL="114300" distR="114300" simplePos="0" relativeHeight="251725824" behindDoc="1" locked="0" layoutInCell="1" allowOverlap="1" wp14:anchorId="0CDC2CB9" wp14:editId="75AC7F3C">
            <wp:simplePos x="0" y="0"/>
            <wp:positionH relativeFrom="column">
              <wp:posOffset>0</wp:posOffset>
            </wp:positionH>
            <wp:positionV relativeFrom="paragraph">
              <wp:posOffset>-1237</wp:posOffset>
            </wp:positionV>
            <wp:extent cx="3252355" cy="2031276"/>
            <wp:effectExtent l="0" t="0" r="5715" b="7620"/>
            <wp:wrapTight wrapText="bothSides">
              <wp:wrapPolygon edited="0">
                <wp:start x="0" y="0"/>
                <wp:lineTo x="0" y="21478"/>
                <wp:lineTo x="21511" y="21478"/>
                <wp:lineTo x="21511" y="0"/>
                <wp:lineTo x="0" y="0"/>
              </wp:wrapPolygon>
            </wp:wrapTight>
            <wp:docPr id="88" name="Picture 88" descr="A couple of men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ouple of men sitting at a table&#10;&#10;Description automatically generated with medium confiden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52355" cy="2031276"/>
                    </a:xfrm>
                    <a:prstGeom prst="rect">
                      <a:avLst/>
                    </a:prstGeom>
                    <a:noFill/>
                    <a:ln>
                      <a:noFill/>
                    </a:ln>
                  </pic:spPr>
                </pic:pic>
              </a:graphicData>
            </a:graphic>
          </wp:anchor>
        </w:drawing>
      </w:r>
    </w:p>
    <w:p w14:paraId="640E6C06" w14:textId="77777777" w:rsidR="00C22CDE" w:rsidRPr="007B73AD" w:rsidRDefault="00C22CDE" w:rsidP="00C22CDE">
      <w:pPr>
        <w:pStyle w:val="Pixlabel0"/>
        <w:rPr>
          <w:rFonts w:eastAsiaTheme="minorHAnsi"/>
        </w:rPr>
      </w:pPr>
      <w:r w:rsidRPr="007B73AD">
        <w:rPr>
          <w:rFonts w:eastAsiaTheme="minorHAnsi"/>
        </w:rPr>
        <w:t>Prime minister Shimon Peres and cabinet secretary Yossi Beilin (L) at a cabinet meeting at the Prime Minister’s Office in Jerusalem. (GPO)</w:t>
      </w:r>
    </w:p>
    <w:p w14:paraId="1853041D" w14:textId="77777777" w:rsidR="00C22CDE" w:rsidRPr="007B73AD" w:rsidRDefault="00C22CDE" w:rsidP="00C22CDE">
      <w:pPr>
        <w:ind w:firstLine="360"/>
        <w:rPr>
          <w:rFonts w:eastAsiaTheme="minorHAnsi"/>
        </w:rPr>
      </w:pPr>
      <w:r w:rsidRPr="007B73AD">
        <w:rPr>
          <w:rFonts w:eastAsiaTheme="minorHAnsi"/>
        </w:rPr>
        <w:t xml:space="preserve">Avital also said </w:t>
      </w:r>
      <w:r w:rsidRPr="007B73AD">
        <w:rPr>
          <w:rStyle w:val="RDBHighlightsChar"/>
        </w:rPr>
        <w:t>Beilin was not shocked when she told him.</w:t>
      </w:r>
    </w:p>
    <w:p w14:paraId="43D18F85" w14:textId="77777777" w:rsidR="00C22CDE" w:rsidRPr="007B73AD" w:rsidRDefault="00C22CDE" w:rsidP="00C22CDE">
      <w:pPr>
        <w:rPr>
          <w:rFonts w:eastAsiaTheme="minorHAnsi"/>
        </w:rPr>
      </w:pPr>
      <w:r>
        <w:rPr>
          <w:rFonts w:eastAsiaTheme="minorHAnsi"/>
        </w:rPr>
        <w:tab/>
      </w:r>
      <w:r w:rsidRPr="007B73AD">
        <w:rPr>
          <w:rFonts w:eastAsiaTheme="minorHAnsi"/>
        </w:rPr>
        <w:t>“He responded with a poker face. He understood,” she said.</w:t>
      </w:r>
    </w:p>
    <w:p w14:paraId="597BC9FD" w14:textId="77777777" w:rsidR="00C22CDE" w:rsidRPr="007B73AD" w:rsidRDefault="00C22CDE" w:rsidP="00C22CDE">
      <w:pPr>
        <w:rPr>
          <w:rFonts w:eastAsiaTheme="minorHAnsi"/>
        </w:rPr>
      </w:pPr>
      <w:r>
        <w:rPr>
          <w:rFonts w:eastAsiaTheme="minorHAnsi"/>
        </w:rPr>
        <w:tab/>
      </w:r>
      <w:r w:rsidRPr="007B73AD">
        <w:rPr>
          <w:rFonts w:eastAsiaTheme="minorHAnsi"/>
        </w:rPr>
        <w:t>There was no immediate response from Beilin, who later served as cabinet secretary under Peres and was justice minister.</w:t>
      </w:r>
    </w:p>
    <w:p w14:paraId="7D00E598" w14:textId="77777777" w:rsidR="00C22CDE" w:rsidRPr="007B73AD" w:rsidRDefault="00C22CDE" w:rsidP="00C22CDE">
      <w:pPr>
        <w:rPr>
          <w:rFonts w:eastAsiaTheme="minorHAnsi"/>
        </w:rPr>
      </w:pPr>
      <w:r>
        <w:rPr>
          <w:rFonts w:eastAsiaTheme="minorHAnsi"/>
        </w:rPr>
        <w:tab/>
      </w:r>
      <w:r w:rsidRPr="007B73AD">
        <w:rPr>
          <w:rStyle w:val="RDBHighlightsChar"/>
        </w:rPr>
        <w:t>The article also had no response from the Peres family or foundation to the allegatio</w:t>
      </w:r>
      <w:r w:rsidRPr="007B73AD">
        <w:rPr>
          <w:rFonts w:eastAsiaTheme="minorHAnsi"/>
        </w:rPr>
        <w:t>ns.</w:t>
      </w:r>
    </w:p>
    <w:p w14:paraId="2674EDA2" w14:textId="77777777" w:rsidR="00C22CDE" w:rsidRPr="007B73AD" w:rsidRDefault="00C22CDE" w:rsidP="00C22CDE">
      <w:pPr>
        <w:ind w:firstLine="360"/>
        <w:rPr>
          <w:rFonts w:eastAsiaTheme="minorHAnsi"/>
        </w:rPr>
      </w:pPr>
      <w:r w:rsidRPr="007B73AD">
        <w:rPr>
          <w:rStyle w:val="RDBHighlightsChar"/>
        </w:rPr>
        <w:t>Asked why she was prepared to work with Peres when he became prime minister, Avital said: “I didn’t imagine he would try again.</w:t>
      </w:r>
      <w:r w:rsidRPr="007B73AD">
        <w:rPr>
          <w:rFonts w:eastAsiaTheme="minorHAnsi"/>
        </w:rPr>
        <w:t xml:space="preserve"> During that time I quite admired him, in terms of thinking, talent, and his creativity. For me, he was the model of an open and thoughtful Israeli statesman.”</w:t>
      </w:r>
    </w:p>
    <w:p w14:paraId="6ECD2B9A" w14:textId="77777777" w:rsidR="00C22CDE" w:rsidRPr="007B73AD" w:rsidRDefault="00C22CDE" w:rsidP="00C22CDE">
      <w:pPr>
        <w:rPr>
          <w:rFonts w:eastAsiaTheme="minorHAnsi"/>
        </w:rPr>
      </w:pPr>
      <w:r>
        <w:rPr>
          <w:rFonts w:eastAsiaTheme="minorHAnsi"/>
        </w:rPr>
        <w:tab/>
      </w:r>
      <w:r w:rsidRPr="007B73AD">
        <w:rPr>
          <w:rFonts w:eastAsiaTheme="minorHAnsi"/>
        </w:rPr>
        <w:t>She also noted she worked with Peres closely before he became prime minister “and he didn’t try after the time in Paris. I didn’t think it would return.”</w:t>
      </w:r>
    </w:p>
    <w:p w14:paraId="500EA549" w14:textId="77777777" w:rsidR="00C22CDE" w:rsidRPr="007B73AD" w:rsidRDefault="00C22CDE" w:rsidP="00C22CDE">
      <w:pPr>
        <w:rPr>
          <w:rFonts w:eastAsiaTheme="minorHAnsi"/>
        </w:rPr>
      </w:pPr>
      <w:r>
        <w:rPr>
          <w:rFonts w:eastAsiaTheme="minorHAnsi"/>
        </w:rPr>
        <w:tab/>
      </w:r>
      <w:r w:rsidRPr="007B73AD">
        <w:rPr>
          <w:rFonts w:eastAsiaTheme="minorHAnsi"/>
        </w:rPr>
        <w:t>Avital said she did not tell anyone “because they would have laughed at me…. those were the norms.”</w:t>
      </w:r>
    </w:p>
    <w:p w14:paraId="5CE7C28D" w14:textId="77777777" w:rsidR="00C22CDE" w:rsidRPr="007B73AD" w:rsidRDefault="00C22CDE" w:rsidP="00C22CDE">
      <w:pPr>
        <w:rPr>
          <w:rFonts w:eastAsiaTheme="minorHAnsi"/>
        </w:rPr>
      </w:pPr>
      <w:r w:rsidRPr="007B73AD">
        <w:rPr>
          <w:rFonts w:eastAsiaTheme="minorHAnsi"/>
        </w:rPr>
        <w:drawing>
          <wp:anchor distT="0" distB="0" distL="114300" distR="114300" simplePos="0" relativeHeight="251726848" behindDoc="1" locked="0" layoutInCell="1" allowOverlap="1" wp14:anchorId="759A234F" wp14:editId="35498ECD">
            <wp:simplePos x="0" y="0"/>
            <wp:positionH relativeFrom="column">
              <wp:posOffset>0</wp:posOffset>
            </wp:positionH>
            <wp:positionV relativeFrom="paragraph">
              <wp:posOffset>1738</wp:posOffset>
            </wp:positionV>
            <wp:extent cx="2389909" cy="1492631"/>
            <wp:effectExtent l="0" t="0" r="0" b="0"/>
            <wp:wrapTight wrapText="bothSides">
              <wp:wrapPolygon edited="0">
                <wp:start x="0" y="0"/>
                <wp:lineTo x="0" y="21232"/>
                <wp:lineTo x="21353" y="21232"/>
                <wp:lineTo x="21353" y="0"/>
                <wp:lineTo x="0" y="0"/>
              </wp:wrapPolygon>
            </wp:wrapTight>
            <wp:docPr id="89" name="Picture 89" descr="Colette Avital, in January 2008 when she was a member of the Israeli Knesset.(photo credit: Olivier Fitoussi /Flash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lette Avital, in January 2008 when she was a member of the Israeli Knesset.(photo credit: Olivier Fitoussi /Flash9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89909" cy="1492631"/>
                    </a:xfrm>
                    <a:prstGeom prst="rect">
                      <a:avLst/>
                    </a:prstGeom>
                    <a:noFill/>
                    <a:ln>
                      <a:noFill/>
                    </a:ln>
                  </pic:spPr>
                </pic:pic>
              </a:graphicData>
            </a:graphic>
          </wp:anchor>
        </w:drawing>
      </w:r>
    </w:p>
    <w:p w14:paraId="421F7DAE" w14:textId="77777777" w:rsidR="00C22CDE" w:rsidRPr="007B73AD" w:rsidRDefault="00C22CDE" w:rsidP="00C22CDE">
      <w:pPr>
        <w:pStyle w:val="Pixlabel0"/>
        <w:rPr>
          <w:rFonts w:eastAsiaTheme="minorHAnsi"/>
        </w:rPr>
      </w:pPr>
      <w:r w:rsidRPr="007B73AD">
        <w:rPr>
          <w:rFonts w:eastAsiaTheme="minorHAnsi"/>
        </w:rPr>
        <w:t>Colette Avital, in January 2008 when she was a member of the Knesset. (Olivier Fitoussi /Flash90)</w:t>
      </w:r>
    </w:p>
    <w:p w14:paraId="4D25499D" w14:textId="77777777" w:rsidR="00C22CDE" w:rsidRPr="007B73AD" w:rsidRDefault="00C22CDE" w:rsidP="00C22CDE">
      <w:pPr>
        <w:rPr>
          <w:rFonts w:eastAsiaTheme="minorHAnsi"/>
        </w:rPr>
      </w:pPr>
      <w:r>
        <w:rPr>
          <w:rFonts w:eastAsiaTheme="minorHAnsi"/>
        </w:rPr>
        <w:tab/>
      </w:r>
      <w:r w:rsidRPr="007B73AD">
        <w:rPr>
          <w:rStyle w:val="RDBHighlightsChar"/>
        </w:rPr>
        <w:t>In the interview, Avital also recalled other alleged incidents of sexual harassment by her superiors while she was working at the Foreign Ministry and denied long-running rumor</w:t>
      </w:r>
      <w:r w:rsidRPr="007B73AD">
        <w:rPr>
          <w:rFonts w:eastAsiaTheme="minorHAnsi"/>
        </w:rPr>
        <w:t>s that she and Peres were romantically involved.</w:t>
      </w:r>
    </w:p>
    <w:p w14:paraId="2A85D7DD" w14:textId="77777777" w:rsidR="00C22CDE" w:rsidRPr="007B73AD" w:rsidRDefault="00C22CDE" w:rsidP="00C22CDE">
      <w:pPr>
        <w:rPr>
          <w:rFonts w:eastAsiaTheme="minorHAnsi"/>
        </w:rPr>
      </w:pPr>
      <w:r>
        <w:rPr>
          <w:rFonts w:eastAsiaTheme="minorHAnsi"/>
        </w:rPr>
        <w:tab/>
      </w:r>
      <w:r w:rsidRPr="007B73AD">
        <w:rPr>
          <w:rStyle w:val="RDBHighlightsChar"/>
        </w:rPr>
        <w:t>“What bothered me the most was that, God forbid, that they think I’m obligated to him</w:t>
      </w:r>
      <w:r w:rsidRPr="007B73AD">
        <w:rPr>
          <w:rFonts w:eastAsiaTheme="minorHAnsi"/>
        </w:rPr>
        <w:t>, that’s he my patron and that because of him I’m moving up in life,” she said.</w:t>
      </w:r>
    </w:p>
    <w:p w14:paraId="6BB70C3A" w14:textId="77777777" w:rsidR="00C22CDE" w:rsidRPr="007B73AD" w:rsidRDefault="00C22CDE" w:rsidP="00C22CDE">
      <w:pPr>
        <w:rPr>
          <w:rFonts w:eastAsiaTheme="minorHAnsi"/>
        </w:rPr>
      </w:pPr>
      <w:r>
        <w:rPr>
          <w:rFonts w:eastAsiaTheme="minorHAnsi"/>
        </w:rPr>
        <w:tab/>
      </w:r>
      <w:r w:rsidRPr="007B73AD">
        <w:rPr>
          <w:rFonts w:eastAsiaTheme="minorHAnsi"/>
        </w:rPr>
        <w:t>Peres, who later served as Israel’s president, died in 2016 at the age of 93.</w:t>
      </w:r>
    </w:p>
    <w:p w14:paraId="685D1031" w14:textId="77777777" w:rsidR="00C22CDE" w:rsidRPr="007B73AD" w:rsidRDefault="00C22CDE" w:rsidP="00C22CDE">
      <w:pPr>
        <w:rPr>
          <w:rFonts w:eastAsiaTheme="minorHAnsi"/>
        </w:rPr>
      </w:pPr>
      <w:r>
        <w:rPr>
          <w:rFonts w:eastAsiaTheme="minorHAnsi"/>
        </w:rPr>
        <w:tab/>
      </w:r>
      <w:r w:rsidRPr="007B73AD">
        <w:rPr>
          <w:rFonts w:eastAsiaTheme="minorHAnsi"/>
        </w:rPr>
        <w:t xml:space="preserve">Over a seven-decade career, the elder statesman of Israeli politics and one of the country’s most admired symbols held virtually every senior political office, including two stints as prime minister and extended terms as foreign, defense </w:t>
      </w:r>
      <w:r w:rsidRPr="007B73AD">
        <w:rPr>
          <w:rFonts w:eastAsiaTheme="minorHAnsi"/>
        </w:rPr>
        <w:lastRenderedPageBreak/>
        <w:t>and finance minister. He won the 1994 Nobel Peace Prize for his work in reaching an interim peace agreement with the Palestinians.</w:t>
      </w:r>
    </w:p>
    <w:p w14:paraId="55432335" w14:textId="77777777" w:rsidR="00C22CDE" w:rsidRPr="007B73AD" w:rsidRDefault="00C22CDE" w:rsidP="00C22CDE">
      <w:pPr>
        <w:rPr>
          <w:rFonts w:eastAsiaTheme="minorHAnsi"/>
        </w:rPr>
      </w:pPr>
      <w:r>
        <w:rPr>
          <w:rFonts w:eastAsiaTheme="minorHAnsi"/>
        </w:rPr>
        <w:tab/>
      </w:r>
      <w:r w:rsidRPr="007B73AD">
        <w:rPr>
          <w:rFonts w:eastAsiaTheme="minorHAnsi"/>
        </w:rPr>
        <w:t>Long a divisive personality in politics, Peres finally became one of Israel’s most popular public figures in his later years.</w:t>
      </w:r>
      <w:r w:rsidRPr="007B73AD">
        <w:t xml:space="preserve"> </w:t>
      </w:r>
      <w:hyperlink r:id="rId33" w:history="1">
        <w:r w:rsidRPr="00A90FA7">
          <w:rPr>
            <w:rStyle w:val="Hyperlink"/>
            <w:rFonts w:eastAsiaTheme="minorHAnsi"/>
          </w:rPr>
          <w:t>https://www.timesofisrael.com/ex-labor-mk-says-shimon-peres-sexually-assaulted-her-in-the-1980s/</w:t>
        </w:r>
      </w:hyperlink>
      <w:r>
        <w:rPr>
          <w:rFonts w:eastAsiaTheme="minorHAnsi"/>
        </w:rPr>
        <w:t xml:space="preserve"> q</w:t>
      </w:r>
    </w:p>
    <w:p w14:paraId="0BAA8851" w14:textId="77777777" w:rsidR="00C22CDE" w:rsidRPr="00392124" w:rsidRDefault="00C22CDE" w:rsidP="00C22CDE">
      <w:pPr>
        <w:rPr>
          <w:rFonts w:eastAsiaTheme="minorHAnsi"/>
          <w:sz w:val="12"/>
          <w:szCs w:val="16"/>
        </w:rPr>
      </w:pPr>
    </w:p>
    <w:p w14:paraId="283C39A9" w14:textId="77777777" w:rsidR="00C22CDE" w:rsidRPr="007B73AD" w:rsidRDefault="00C22CDE" w:rsidP="00C22CDE">
      <w:pPr>
        <w:rPr>
          <w:rFonts w:eastAsiaTheme="minorHAnsi"/>
          <w:b/>
          <w:sz w:val="28"/>
          <w:szCs w:val="32"/>
        </w:rPr>
      </w:pPr>
      <w:r w:rsidRPr="007B73AD">
        <w:rPr>
          <w:rFonts w:eastAsiaTheme="minorHAnsi"/>
          <w:b/>
          <w:sz w:val="28"/>
          <w:szCs w:val="32"/>
        </w:rPr>
        <w:t>Court orders COVID-19 vaccine for children against father's will</w:t>
      </w:r>
    </w:p>
    <w:p w14:paraId="297CBEA5" w14:textId="77777777" w:rsidR="00C22CDE" w:rsidRPr="007B73AD" w:rsidRDefault="00C22CDE" w:rsidP="00C22CDE">
      <w:pPr>
        <w:rPr>
          <w:rFonts w:eastAsiaTheme="minorHAnsi"/>
          <w:b/>
          <w:i/>
          <w:iCs/>
        </w:rPr>
      </w:pPr>
      <w:r w:rsidRPr="007B73AD">
        <w:rPr>
          <w:rFonts w:eastAsiaTheme="minorHAnsi"/>
          <w:b/>
          <w:i/>
          <w:iCs/>
        </w:rPr>
        <w:t>Divorced father appeals to Rabbinical Court in Jerusalem to prohibit ex-wife from vaccinating their kids; judges rule that the good of the children comes before their father's objections</w:t>
      </w:r>
    </w:p>
    <w:p w14:paraId="31AA86E6" w14:textId="77777777" w:rsidR="00C22CDE" w:rsidRPr="007B73AD" w:rsidRDefault="00C22CDE" w:rsidP="00C22CDE">
      <w:pPr>
        <w:rPr>
          <w:rFonts w:eastAsiaTheme="minorHAnsi"/>
          <w:i/>
          <w:iCs/>
        </w:rPr>
      </w:pPr>
      <w:r w:rsidRPr="007B73AD">
        <w:rPr>
          <w:rFonts w:eastAsiaTheme="minorHAnsi"/>
          <w:i/>
          <w:iCs/>
        </w:rPr>
        <w:t xml:space="preserve">Kobi Nachshoni | Published: 10.07.21, 18:07 </w:t>
      </w:r>
    </w:p>
    <w:p w14:paraId="7605FFEA" w14:textId="77777777" w:rsidR="00C22CDE" w:rsidRPr="007B73AD" w:rsidRDefault="00C22CDE" w:rsidP="00C22CDE">
      <w:pPr>
        <w:rPr>
          <w:rFonts w:eastAsiaTheme="minorHAnsi"/>
        </w:rPr>
      </w:pPr>
      <w:r>
        <w:rPr>
          <w:rFonts w:eastAsiaTheme="minorHAnsi"/>
        </w:rPr>
        <w:tab/>
      </w:r>
      <w:r w:rsidRPr="007B73AD">
        <w:rPr>
          <w:rStyle w:val="RDBHighlightsChar"/>
        </w:rPr>
        <w:t>The Rabbinical Court in Jerusalem has ordered to vaccinate two minors against COVID-19 despite their father's oppositio</w:t>
      </w:r>
      <w:r w:rsidRPr="007B73AD">
        <w:rPr>
          <w:rFonts w:eastAsiaTheme="minorHAnsi"/>
        </w:rPr>
        <w:t>n.</w:t>
      </w:r>
    </w:p>
    <w:p w14:paraId="5F37B675" w14:textId="77777777" w:rsidR="00C22CDE" w:rsidRPr="007B73AD" w:rsidRDefault="00C22CDE" w:rsidP="00C22CDE">
      <w:pPr>
        <w:rPr>
          <w:rFonts w:eastAsiaTheme="minorHAnsi"/>
        </w:rPr>
      </w:pPr>
      <w:r>
        <w:rPr>
          <w:rFonts w:eastAsiaTheme="minorHAnsi"/>
        </w:rPr>
        <w:tab/>
      </w:r>
      <w:r w:rsidRPr="007B73AD">
        <w:rPr>
          <w:rStyle w:val="RDBHighlightsChar"/>
        </w:rPr>
        <w:t>The ruling came at the tail end of a dispute between a divorced couple over the mother's wish to vaccinate their two children against the disease while the father, a vaccine opponent who holds shared custody of the children, opposed doing so</w:t>
      </w:r>
      <w:r w:rsidRPr="007B73AD">
        <w:rPr>
          <w:rFonts w:eastAsiaTheme="minorHAnsi"/>
        </w:rPr>
        <w:t>.</w:t>
      </w:r>
    </w:p>
    <w:p w14:paraId="775F897B" w14:textId="77777777" w:rsidR="00C22CDE" w:rsidRPr="007B73AD" w:rsidRDefault="00C22CDE" w:rsidP="00C22CDE">
      <w:pPr>
        <w:rPr>
          <w:rFonts w:eastAsiaTheme="minorHAnsi"/>
        </w:rPr>
      </w:pPr>
      <w:r>
        <w:rPr>
          <w:rFonts w:eastAsiaTheme="minorHAnsi"/>
        </w:rPr>
        <w:tab/>
      </w:r>
      <w:r w:rsidRPr="007B73AD">
        <w:rPr>
          <w:rFonts w:eastAsiaTheme="minorHAnsi"/>
        </w:rPr>
        <w:t>The rabbinical courts in Israel are granted exclusive jurisdiction over matters of marriage and divorce of those who are recognized as Jewish according to Jewish law (Halakha).</w:t>
      </w:r>
    </w:p>
    <w:p w14:paraId="272A31DD" w14:textId="77777777" w:rsidR="00C22CDE" w:rsidRPr="007B73AD" w:rsidRDefault="00C22CDE" w:rsidP="00C22CDE">
      <w:pPr>
        <w:rPr>
          <w:rFonts w:eastAsiaTheme="minorHAnsi"/>
        </w:rPr>
      </w:pPr>
      <w:r>
        <w:rPr>
          <w:rFonts w:eastAsiaTheme="minorHAnsi"/>
        </w:rPr>
        <w:tab/>
      </w:r>
      <w:r w:rsidRPr="007B73AD">
        <w:rPr>
          <w:rStyle w:val="RDBHighlightsChar"/>
        </w:rPr>
        <w:t>The father submitted to the court a 50-page document featuring quasi-medical and legal arguments against the vaccine to help substantiate hi</w:t>
      </w:r>
      <w:r w:rsidRPr="007B73AD">
        <w:rPr>
          <w:rFonts w:eastAsiaTheme="minorHAnsi"/>
        </w:rPr>
        <w:t>s case.</w:t>
      </w:r>
    </w:p>
    <w:p w14:paraId="18C7C0A2" w14:textId="77777777" w:rsidR="00C22CDE" w:rsidRPr="007B73AD" w:rsidRDefault="00C22CDE" w:rsidP="00C22CDE">
      <w:pPr>
        <w:rPr>
          <w:rFonts w:eastAsiaTheme="minorHAnsi"/>
        </w:rPr>
      </w:pPr>
      <w:r>
        <w:rPr>
          <w:rFonts w:eastAsiaTheme="minorHAnsi"/>
        </w:rPr>
        <w:tab/>
      </w:r>
      <w:r w:rsidRPr="007B73AD">
        <w:rPr>
          <w:rStyle w:val="RDBHighlightsChar"/>
        </w:rPr>
        <w:t>In response, the mother submitted to the court a request to allow her to vaccinate her children and attached a recommendation letter from the children's family doctor</w:t>
      </w:r>
      <w:r w:rsidRPr="007B73AD">
        <w:rPr>
          <w:rFonts w:eastAsiaTheme="minorHAnsi"/>
        </w:rPr>
        <w:t xml:space="preserve"> and from the Health Ministry.</w:t>
      </w:r>
    </w:p>
    <w:p w14:paraId="4235B60E" w14:textId="77777777" w:rsidR="00C22CDE" w:rsidRPr="007B73AD" w:rsidRDefault="00C22CDE" w:rsidP="00C22CDE">
      <w:pPr>
        <w:rPr>
          <w:rFonts w:eastAsiaTheme="minorHAnsi"/>
        </w:rPr>
      </w:pPr>
      <w:r>
        <w:rPr>
          <w:rFonts w:eastAsiaTheme="minorHAnsi"/>
        </w:rPr>
        <w:tab/>
      </w:r>
      <w:r w:rsidRPr="007B73AD">
        <w:rPr>
          <w:rFonts w:eastAsiaTheme="minorHAnsi"/>
        </w:rPr>
        <w:t>In their final verdict, which spanned dozens of pages, the judges discussed whether it would be in the best interest of the children to be vaccinated or not due to the father's claim of possible side effects and future damage.</w:t>
      </w:r>
    </w:p>
    <w:p w14:paraId="21962190" w14:textId="77777777" w:rsidR="00C22CDE" w:rsidRPr="007B73AD" w:rsidRDefault="00C22CDE" w:rsidP="00C22CDE">
      <w:pPr>
        <w:rPr>
          <w:rFonts w:eastAsiaTheme="minorHAnsi"/>
        </w:rPr>
      </w:pPr>
      <w:r>
        <w:rPr>
          <w:rFonts w:eastAsiaTheme="minorHAnsi"/>
        </w:rPr>
        <w:tab/>
      </w:r>
      <w:r w:rsidRPr="007B73AD">
        <w:rPr>
          <w:rFonts w:eastAsiaTheme="minorHAnsi"/>
        </w:rPr>
        <w:t>The judges ultimately ruled that the good of the children came before the father's objections and allowed the mother to get her children vaccinated without their father's consent.</w:t>
      </w:r>
    </w:p>
    <w:p w14:paraId="17924910" w14:textId="77777777" w:rsidR="00C22CDE" w:rsidRPr="007B73AD" w:rsidRDefault="00C22CDE" w:rsidP="00C22CDE">
      <w:pPr>
        <w:rPr>
          <w:rFonts w:eastAsiaTheme="minorHAnsi"/>
        </w:rPr>
      </w:pPr>
      <w:r>
        <w:rPr>
          <w:rFonts w:eastAsiaTheme="minorHAnsi"/>
        </w:rPr>
        <w:tab/>
      </w:r>
      <w:r w:rsidRPr="007B73AD">
        <w:rPr>
          <w:rFonts w:eastAsiaTheme="minorHAnsi"/>
        </w:rPr>
        <w:t>The judges qualified their decision with the consent of the eldest of the two minors — a 15-year-old boy — to receive the vaccine, owing to "his relatively mature age."</w:t>
      </w:r>
      <w:r>
        <w:rPr>
          <w:rFonts w:eastAsiaTheme="minorHAnsi"/>
        </w:rPr>
        <w:t xml:space="preserve"> </w:t>
      </w:r>
      <w:hyperlink r:id="rId34" w:history="1">
        <w:r w:rsidRPr="00A90FA7">
          <w:rPr>
            <w:rStyle w:val="Hyperlink"/>
            <w:rFonts w:eastAsiaTheme="minorHAnsi"/>
          </w:rPr>
          <w:t>https://www.ynetnews.com/article/bk1dso3nf</w:t>
        </w:r>
      </w:hyperlink>
      <w:r>
        <w:rPr>
          <w:rFonts w:eastAsiaTheme="minorHAnsi"/>
        </w:rPr>
        <w:t xml:space="preserve"> </w:t>
      </w:r>
      <w:r w:rsidRPr="00622959">
        <w:rPr>
          <w:rStyle w:val="RDBCommentChar"/>
        </w:rPr>
        <w:t xml:space="preserve">[Way too bad for the father and the children. There is in reality no reason to vaccinate kids. </w:t>
      </w:r>
      <w:r>
        <w:rPr>
          <w:rStyle w:val="RDBCommentChar"/>
        </w:rPr>
        <w:t xml:space="preserve">Look at video above. </w:t>
      </w:r>
      <w:r w:rsidRPr="00622959">
        <w:rPr>
          <w:rStyle w:val="RDBCommentChar"/>
        </w:rPr>
        <w:t>- rdb</w:t>
      </w:r>
    </w:p>
    <w:p w14:paraId="6209A3AE" w14:textId="77777777" w:rsidR="00C22CDE" w:rsidRPr="00392124" w:rsidRDefault="00C22CDE" w:rsidP="00C22CDE">
      <w:pPr>
        <w:rPr>
          <w:rFonts w:eastAsiaTheme="minorHAnsi"/>
          <w:sz w:val="10"/>
          <w:szCs w:val="14"/>
        </w:rPr>
      </w:pPr>
    </w:p>
    <w:p w14:paraId="26D9453F" w14:textId="77777777" w:rsidR="00C22CDE" w:rsidRPr="00743667" w:rsidRDefault="00C22CDE" w:rsidP="00C22CDE">
      <w:pPr>
        <w:rPr>
          <w:rFonts w:eastAsiaTheme="minorHAnsi"/>
          <w:b/>
          <w:sz w:val="28"/>
          <w:szCs w:val="32"/>
        </w:rPr>
      </w:pPr>
      <w:r w:rsidRPr="00743667">
        <w:rPr>
          <w:rFonts w:eastAsiaTheme="minorHAnsi"/>
          <w:b/>
          <w:sz w:val="28"/>
          <w:szCs w:val="32"/>
        </w:rPr>
        <w:t>Palestinians outraged over court ruling allowing Jewish prayer on Temple Mount</w:t>
      </w:r>
    </w:p>
    <w:p w14:paraId="78423F1A" w14:textId="77777777" w:rsidR="00C22CDE" w:rsidRPr="00743667" w:rsidRDefault="00C22CDE" w:rsidP="00C22CDE">
      <w:pPr>
        <w:rPr>
          <w:rFonts w:eastAsiaTheme="minorHAnsi"/>
          <w:b/>
          <w:i/>
          <w:iCs/>
        </w:rPr>
      </w:pPr>
      <w:r w:rsidRPr="00743667">
        <w:rPr>
          <w:rFonts w:eastAsiaTheme="minorHAnsi"/>
          <w:b/>
          <w:i/>
          <w:iCs/>
        </w:rPr>
        <w:t>Palestinian groups warned of an escalation after an Israeli court ruled in support of Jewish prayer on the Temple Mount.</w:t>
      </w:r>
    </w:p>
    <w:p w14:paraId="207BB1A6" w14:textId="77777777" w:rsidR="00C22CDE" w:rsidRPr="00743667" w:rsidRDefault="00C22CDE" w:rsidP="00C22CDE">
      <w:pPr>
        <w:rPr>
          <w:rFonts w:eastAsiaTheme="minorHAnsi"/>
          <w:i/>
          <w:iCs/>
        </w:rPr>
      </w:pPr>
      <w:r w:rsidRPr="00743667">
        <w:rPr>
          <w:rFonts w:eastAsiaTheme="minorHAnsi"/>
          <w:i/>
          <w:iCs/>
        </w:rPr>
        <w:t xml:space="preserve">By </w:t>
      </w:r>
      <w:hyperlink r:id="rId35" w:tgtFrame="_blank" w:history="1">
        <w:r w:rsidRPr="00743667">
          <w:rPr>
            <w:rStyle w:val="Hyperlink"/>
            <w:rFonts w:eastAsiaTheme="minorHAnsi"/>
            <w:i/>
            <w:iCs/>
          </w:rPr>
          <w:t>TZVI JOFFRE</w:t>
        </w:r>
      </w:hyperlink>
      <w:r w:rsidRPr="00743667">
        <w:rPr>
          <w:rFonts w:eastAsiaTheme="minorHAnsi"/>
          <w:i/>
          <w:iCs/>
        </w:rPr>
        <w:t xml:space="preserve">   OCTOBER 7, 2021 19:33</w:t>
      </w:r>
    </w:p>
    <w:p w14:paraId="445AE1AE" w14:textId="77777777" w:rsidR="00C22CDE" w:rsidRPr="00743667" w:rsidRDefault="00C22CDE" w:rsidP="00C22CDE">
      <w:pPr>
        <w:rPr>
          <w:rFonts w:eastAsiaTheme="minorHAnsi"/>
        </w:rPr>
      </w:pPr>
      <w:r w:rsidRPr="00743667">
        <w:rPr>
          <w:rFonts w:eastAsiaTheme="minorHAnsi"/>
        </w:rPr>
        <w:drawing>
          <wp:anchor distT="0" distB="0" distL="114300" distR="114300" simplePos="0" relativeHeight="251727872" behindDoc="1" locked="0" layoutInCell="1" allowOverlap="1" wp14:anchorId="61F8271C" wp14:editId="080158CF">
            <wp:simplePos x="0" y="0"/>
            <wp:positionH relativeFrom="column">
              <wp:posOffset>0</wp:posOffset>
            </wp:positionH>
            <wp:positionV relativeFrom="paragraph">
              <wp:posOffset>36830</wp:posOffset>
            </wp:positionV>
            <wp:extent cx="3184525" cy="2081530"/>
            <wp:effectExtent l="0" t="0" r="0" b="0"/>
            <wp:wrapTight wrapText="bothSides">
              <wp:wrapPolygon edited="0">
                <wp:start x="0" y="0"/>
                <wp:lineTo x="0" y="21350"/>
                <wp:lineTo x="21449" y="21350"/>
                <wp:lineTo x="21449" y="0"/>
                <wp:lineTo x="0" y="0"/>
              </wp:wrapPolygon>
            </wp:wrapTight>
            <wp:docPr id="90" name="Picture 90" descr="JEWISH MEN pray on the Temple Mount this week. (photo credit: JEREMY SHA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JEWISH MEN pray on the Temple Mount this week. (photo credit: JEREMY SHARO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84525" cy="2081530"/>
                    </a:xfrm>
                    <a:prstGeom prst="rect">
                      <a:avLst/>
                    </a:prstGeom>
                    <a:noFill/>
                    <a:ln>
                      <a:noFill/>
                    </a:ln>
                  </pic:spPr>
                </pic:pic>
              </a:graphicData>
            </a:graphic>
          </wp:anchor>
        </w:drawing>
      </w:r>
    </w:p>
    <w:p w14:paraId="6D90A8C6" w14:textId="77777777" w:rsidR="00C22CDE" w:rsidRPr="00743667" w:rsidRDefault="00C22CDE" w:rsidP="00C22CDE">
      <w:pPr>
        <w:pStyle w:val="Pixlabel0"/>
        <w:rPr>
          <w:rFonts w:eastAsiaTheme="minorHAnsi"/>
        </w:rPr>
      </w:pPr>
      <w:r w:rsidRPr="00743667">
        <w:rPr>
          <w:rFonts w:eastAsiaTheme="minorHAnsi"/>
        </w:rPr>
        <w:t>JEWISH MEN pray on the Temple Mount this week.</w:t>
      </w:r>
      <w:r>
        <w:rPr>
          <w:rFonts w:eastAsiaTheme="minorHAnsi"/>
        </w:rPr>
        <w:t xml:space="preserve"> </w:t>
      </w:r>
      <w:r w:rsidRPr="00743667">
        <w:rPr>
          <w:rFonts w:eastAsiaTheme="minorHAnsi"/>
        </w:rPr>
        <w:t>(photo credit: JEREMY SHARON)</w:t>
      </w:r>
    </w:p>
    <w:p w14:paraId="61A7A897" w14:textId="77777777" w:rsidR="00C22CDE" w:rsidRPr="00743667" w:rsidRDefault="00C22CDE" w:rsidP="00C22CDE">
      <w:pPr>
        <w:rPr>
          <w:rFonts w:eastAsiaTheme="minorHAnsi"/>
        </w:rPr>
      </w:pPr>
      <w:r>
        <w:rPr>
          <w:rFonts w:eastAsiaTheme="minorHAnsi"/>
        </w:rPr>
        <w:tab/>
      </w:r>
      <w:r w:rsidRPr="00743667">
        <w:rPr>
          <w:rStyle w:val="RDBHighlightsChar"/>
        </w:rPr>
        <w:t xml:space="preserve">Palestinians expressed outrage and warned of an escalation on Thursday after a court ruling on Wednesday implied support for allowing quiet prayer by Jewish visitors on the </w:t>
      </w:r>
      <w:hyperlink r:id="rId37" w:tgtFrame="_blank" w:history="1">
        <w:r w:rsidRPr="00743667">
          <w:rPr>
            <w:rStyle w:val="RDBHighlightsChar"/>
          </w:rPr>
          <w:t>Temple Mount</w:t>
        </w:r>
      </w:hyperlink>
      <w:r w:rsidRPr="00743667">
        <w:rPr>
          <w:rStyle w:val="RDBHighlightsChar"/>
        </w:rPr>
        <w:t>, the first such official recognition of the practice which has gone relatively undisturbed for the past year</w:t>
      </w:r>
      <w:r w:rsidRPr="00743667">
        <w:rPr>
          <w:rFonts w:eastAsiaTheme="minorHAnsi"/>
        </w:rPr>
        <w:t xml:space="preserve"> and a half.</w:t>
      </w:r>
    </w:p>
    <w:p w14:paraId="77FBA203" w14:textId="77777777" w:rsidR="00C22CDE" w:rsidRPr="00743667" w:rsidRDefault="00C22CDE" w:rsidP="00C22CDE">
      <w:pPr>
        <w:rPr>
          <w:rFonts w:eastAsiaTheme="minorHAnsi"/>
        </w:rPr>
      </w:pPr>
      <w:r>
        <w:rPr>
          <w:rFonts w:eastAsiaTheme="minorHAnsi"/>
        </w:rPr>
        <w:tab/>
      </w:r>
      <w:r w:rsidRPr="00743667">
        <w:rPr>
          <w:rStyle w:val="RDBHighlightsChar"/>
        </w:rPr>
        <w:t>On Wednesday, the Jerusalem Magistrate’s Court heard the appeal of Aryeh Lipo, a Jewish visitor to the Temple Mount who had been removed and distanced from the complex for 15 days after a police officer ordered him to stop prayin</w:t>
      </w:r>
      <w:r w:rsidRPr="00743667">
        <w:rPr>
          <w:rFonts w:eastAsiaTheme="minorHAnsi"/>
        </w:rPr>
        <w:t>g during a visit on Yom Kippur.</w:t>
      </w:r>
    </w:p>
    <w:p w14:paraId="0B834248" w14:textId="77777777" w:rsidR="00C22CDE" w:rsidRPr="00743667" w:rsidRDefault="00C22CDE" w:rsidP="00C22CDE">
      <w:pPr>
        <w:rPr>
          <w:rFonts w:eastAsiaTheme="minorHAnsi"/>
        </w:rPr>
      </w:pPr>
      <w:r>
        <w:rPr>
          <w:rFonts w:eastAsiaTheme="minorHAnsi"/>
        </w:rPr>
        <w:tab/>
      </w:r>
      <w:r w:rsidRPr="00743667">
        <w:rPr>
          <w:rStyle w:val="RDBHighlightsChar"/>
        </w:rPr>
        <w:t>After watching a recording of the incident, Justice Bilha Yahalom ruled that the appellant’s behavior did not violate the law or police instructions on the Temple Mount, as he was praying without a crowd and quietly</w:t>
      </w:r>
      <w:r w:rsidRPr="00743667">
        <w:rPr>
          <w:rFonts w:eastAsiaTheme="minorHAnsi"/>
        </w:rPr>
        <w:t xml:space="preserve"> in a way that was not external or visible. The ruling stated as well that Israel Police did not dispute that Lipo, like many others, prays on a daily basis on the Temple Mount.</w:t>
      </w:r>
    </w:p>
    <w:p w14:paraId="45927AEE" w14:textId="77777777" w:rsidR="00C22CDE" w:rsidRPr="00743667" w:rsidRDefault="00C22CDE" w:rsidP="00C22CDE">
      <w:pPr>
        <w:rPr>
          <w:rFonts w:eastAsiaTheme="minorHAnsi"/>
        </w:rPr>
      </w:pPr>
      <w:r>
        <w:rPr>
          <w:rFonts w:eastAsiaTheme="minorHAnsi"/>
        </w:rPr>
        <w:tab/>
      </w:r>
      <w:r w:rsidRPr="00743667">
        <w:rPr>
          <w:rStyle w:val="RDBHighlightsChar"/>
        </w:rPr>
        <w:t>The justice additionally dismissed the notion that Lipo posed any dang</w:t>
      </w:r>
      <w:r w:rsidRPr="00743667">
        <w:rPr>
          <w:rFonts w:eastAsiaTheme="minorHAnsi"/>
        </w:rPr>
        <w:t>er or committed any violation with his quiet prayer, despite claims by police to the contrary.</w:t>
      </w:r>
      <w:r w:rsidRPr="00743667">
        <w:rPr>
          <w:rFonts w:eastAsiaTheme="minorHAnsi"/>
        </w:rPr>
        <w:br/>
      </w:r>
      <w:r>
        <w:rPr>
          <w:rFonts w:eastAsiaTheme="minorHAnsi"/>
        </w:rPr>
        <w:tab/>
      </w:r>
      <w:r w:rsidRPr="00743667">
        <w:rPr>
          <w:rStyle w:val="RDBHighlightsChar"/>
        </w:rPr>
        <w:t>While the High Court of Justice has ruled in the past that Jews do have the legal right to pray on the Temple Mount, police have cited security concerns to impose a blanket prohibition</w:t>
      </w:r>
      <w:r w:rsidRPr="00743667">
        <w:rPr>
          <w:rFonts w:eastAsiaTheme="minorHAnsi"/>
        </w:rPr>
        <w:t xml:space="preserve"> on Jewish prayer.</w:t>
      </w:r>
      <w:r w:rsidRPr="00743667">
        <w:rPr>
          <w:rFonts w:eastAsiaTheme="minorHAnsi"/>
        </w:rPr>
        <w:br/>
      </w:r>
      <w:r>
        <w:rPr>
          <w:rFonts w:eastAsiaTheme="minorHAnsi"/>
        </w:rPr>
        <w:lastRenderedPageBreak/>
        <w:tab/>
      </w:r>
      <w:r w:rsidRPr="00743667">
        <w:rPr>
          <w:rStyle w:val="RDBHighlightsChar"/>
        </w:rPr>
        <w:t>Jewish visitors to the site are informed upon entry that prayer and religious items such as prayer books or prayer shawls or forbidden in the comple</w:t>
      </w:r>
      <w:r w:rsidRPr="00743667">
        <w:rPr>
          <w:rFonts w:eastAsiaTheme="minorHAnsi"/>
        </w:rPr>
        <w:t>x, although, since late 2019, Jewish visitors have been able to pray quietly, in certain parts of the site, relatively undisturbed.</w:t>
      </w:r>
    </w:p>
    <w:p w14:paraId="1F82CDD6" w14:textId="77777777" w:rsidR="00C22CDE" w:rsidRPr="00743667" w:rsidRDefault="00C22CDE" w:rsidP="00C22CDE">
      <w:pPr>
        <w:rPr>
          <w:rFonts w:eastAsiaTheme="minorHAnsi"/>
        </w:rPr>
      </w:pPr>
      <w:r>
        <w:rPr>
          <w:rFonts w:eastAsiaTheme="minorHAnsi"/>
        </w:rPr>
        <w:tab/>
      </w:r>
      <w:r w:rsidRPr="00743667">
        <w:rPr>
          <w:rFonts w:eastAsiaTheme="minorHAnsi"/>
        </w:rPr>
        <w:t>Shai Glick, CEO of the Betzalmo NGO, welcomed the ruling on Wednesday, calling it the first time that it was “</w:t>
      </w:r>
      <w:r w:rsidRPr="00743667">
        <w:rPr>
          <w:rStyle w:val="RDBHighlightsChar"/>
        </w:rPr>
        <w:t>explicitly stated” that Jews have the full right to pray on the Temple Mount</w:t>
      </w:r>
      <w:r w:rsidRPr="00743667">
        <w:rPr>
          <w:rFonts w:eastAsiaTheme="minorHAnsi"/>
        </w:rPr>
        <w:t>. “I am sure that from now on Israel Police will understand and internalize this and the prayers will continue as normal,” said Glick.</w:t>
      </w:r>
      <w:r w:rsidRPr="00743667">
        <w:rPr>
          <w:rFonts w:eastAsiaTheme="minorHAnsi"/>
        </w:rPr>
        <w:br/>
      </w:r>
      <w:r>
        <w:rPr>
          <w:rFonts w:eastAsiaTheme="minorHAnsi"/>
        </w:rPr>
        <w:tab/>
      </w:r>
      <w:r w:rsidRPr="00743667">
        <w:rPr>
          <w:rFonts w:eastAsiaTheme="minorHAnsi"/>
        </w:rPr>
        <w:t>Moshe Polsky, an attorney from the right-wing Honenu legal aid group who represented Lipo, also welcomed the decision on Wednesday, saying it legalized what has been already practiced on the Temple Mount for the past year and allows Jews to pray at the site.</w:t>
      </w:r>
      <w:r w:rsidRPr="00743667">
        <w:rPr>
          <w:rFonts w:eastAsiaTheme="minorHAnsi"/>
        </w:rPr>
        <w:br/>
      </w:r>
      <w:r>
        <w:rPr>
          <w:rFonts w:eastAsiaTheme="minorHAnsi"/>
        </w:rPr>
        <w:tab/>
      </w:r>
      <w:r w:rsidRPr="00743667">
        <w:rPr>
          <w:rStyle w:val="RDBHighlightsChar"/>
        </w:rPr>
        <w:t>“It is inconceivable that Jews in the Temple Mount area should not be allowed to mumble and pray even silen</w:t>
      </w:r>
      <w:r w:rsidRPr="00743667">
        <w:rPr>
          <w:rFonts w:eastAsiaTheme="minorHAnsi"/>
        </w:rPr>
        <w:t>tly when Muslims on the mountain are allowed to do everything – pray, demand, play football, and riot while the police do not prevent this – and Jews should feel like strangers in the holy place,” said Polsky.</w:t>
      </w:r>
      <w:r w:rsidRPr="00743667">
        <w:rPr>
          <w:rFonts w:eastAsiaTheme="minorHAnsi"/>
        </w:rPr>
        <w:br/>
      </w:r>
      <w:r>
        <w:rPr>
          <w:rFonts w:eastAsiaTheme="minorHAnsi"/>
        </w:rPr>
        <w:tab/>
      </w:r>
      <w:r w:rsidRPr="00743667">
        <w:rPr>
          <w:rStyle w:val="RDBHighlightsChar"/>
        </w:rPr>
        <w:t>The court ruling has drawn outrage from Jordanians and Palestinia</w:t>
      </w:r>
      <w:r w:rsidRPr="00743667">
        <w:rPr>
          <w:rFonts w:eastAsiaTheme="minorHAnsi"/>
        </w:rPr>
        <w:t>ns, with warnings that such moves could escalate the situation in the region.</w:t>
      </w:r>
    </w:p>
    <w:p w14:paraId="781F4841" w14:textId="77777777" w:rsidR="00C22CDE" w:rsidRPr="00743667" w:rsidRDefault="00C22CDE" w:rsidP="00C22CDE">
      <w:pPr>
        <w:rPr>
          <w:rFonts w:eastAsiaTheme="minorHAnsi"/>
        </w:rPr>
      </w:pPr>
      <w:r>
        <w:rPr>
          <w:rFonts w:eastAsiaTheme="minorHAnsi"/>
        </w:rPr>
        <w:tab/>
      </w:r>
      <w:r w:rsidRPr="00743667">
        <w:rPr>
          <w:rStyle w:val="RDBHighlightsChar"/>
        </w:rPr>
        <w:t>Haitham Abu Alfoul, a spokesperson for Jordan’s Foreign Ministry called the decision “null,” saying it has no legal effect as international law does</w:t>
      </w:r>
      <w:r w:rsidRPr="00743667">
        <w:rPr>
          <w:rFonts w:eastAsiaTheme="minorHAnsi"/>
        </w:rPr>
        <w:t xml:space="preserve"> not recognize Israeli authority over east Jerusalem, according to Jordan’s Petra News Agency.</w:t>
      </w:r>
    </w:p>
    <w:p w14:paraId="6323EAAF" w14:textId="77777777" w:rsidR="00C22CDE" w:rsidRPr="00743667" w:rsidRDefault="00C22CDE" w:rsidP="00C22CDE">
      <w:pPr>
        <w:rPr>
          <w:rFonts w:eastAsiaTheme="minorHAnsi"/>
        </w:rPr>
      </w:pPr>
      <w:r>
        <w:rPr>
          <w:rFonts w:eastAsiaTheme="minorHAnsi"/>
        </w:rPr>
        <w:tab/>
      </w:r>
      <w:r w:rsidRPr="00743667">
        <w:rPr>
          <w:rFonts w:eastAsiaTheme="minorHAnsi"/>
        </w:rPr>
        <w:t>Alfoul added that the ruling is a “flagrant violation of international legitimacy,” and oversteps the status-quo at al-Aqsa Mosque. The spokesperson stressed that the Jordanian-run Waqf department is the sole body responsible for managing the affairs of the site.</w:t>
      </w:r>
    </w:p>
    <w:p w14:paraId="73EF2C30" w14:textId="77777777" w:rsidR="00C22CDE" w:rsidRPr="00743667" w:rsidRDefault="00C22CDE" w:rsidP="00C22CDE">
      <w:pPr>
        <w:rPr>
          <w:rFonts w:eastAsiaTheme="minorHAnsi"/>
        </w:rPr>
      </w:pPr>
      <w:r>
        <w:rPr>
          <w:rFonts w:eastAsiaTheme="minorHAnsi"/>
        </w:rPr>
        <w:tab/>
      </w:r>
      <w:r w:rsidRPr="00743667">
        <w:rPr>
          <w:rFonts w:eastAsiaTheme="minorHAnsi"/>
        </w:rPr>
        <w:t>The Hamas movement called the ruling a “clear declaration of war” and a “blatant aggression against the blessed al-Aqsa Mosque” on Thursday.</w:t>
      </w:r>
    </w:p>
    <w:p w14:paraId="397F2DDE" w14:textId="77777777" w:rsidR="00C22CDE" w:rsidRPr="00743667" w:rsidRDefault="00C22CDE" w:rsidP="00C22CDE">
      <w:pPr>
        <w:rPr>
          <w:rFonts w:eastAsiaTheme="minorHAnsi"/>
        </w:rPr>
      </w:pPr>
      <w:r>
        <w:rPr>
          <w:rFonts w:eastAsiaTheme="minorHAnsi"/>
        </w:rPr>
        <w:tab/>
      </w:r>
      <w:r w:rsidRPr="00743667">
        <w:rPr>
          <w:rFonts w:eastAsiaTheme="minorHAnsi"/>
        </w:rPr>
        <w:t>“The battle of the sword of Jerusalem was not and will not be the last chapter of the confrontation under the title of Jerusalem, and the resistance that was promised and fulfilled confirms that it is ready and prepared to repel aggression and defend rights,” warned Hamas.</w:t>
      </w:r>
    </w:p>
    <w:p w14:paraId="5F0F5E03" w14:textId="77777777" w:rsidR="00C22CDE" w:rsidRPr="00743667" w:rsidRDefault="00C22CDE" w:rsidP="00C22CDE">
      <w:pPr>
        <w:rPr>
          <w:rFonts w:eastAsiaTheme="minorHAnsi"/>
        </w:rPr>
      </w:pPr>
      <w:r>
        <w:rPr>
          <w:rFonts w:eastAsiaTheme="minorHAnsi"/>
        </w:rPr>
        <w:tab/>
      </w:r>
      <w:r w:rsidRPr="00743667">
        <w:rPr>
          <w:rFonts w:eastAsiaTheme="minorHAnsi"/>
        </w:rPr>
        <w:t>The movement called on Palestinians and Arab-Israelis to intensify their presence at the mosque and to “form a bulwark against the occupation.” Hamas also called on Arab and Muslim countries to “assume their role in defending” the mosque, adding that the mosque and its squares are “waiting for the masses of the liberated conquerors, and they are not waiting for the masses of typographers who enter fearfully under the protection of the occupation.”</w:t>
      </w:r>
      <w:r>
        <w:rPr>
          <w:rFonts w:eastAsiaTheme="minorHAnsi"/>
        </w:rPr>
        <w:br/>
      </w:r>
      <w:r>
        <w:rPr>
          <w:rFonts w:eastAsiaTheme="minorHAnsi"/>
        </w:rPr>
        <w:tab/>
      </w:r>
      <w:r w:rsidRPr="00743667">
        <w:rPr>
          <w:rFonts w:eastAsiaTheme="minorHAnsi"/>
        </w:rPr>
        <w:t>The Palestinian Islamic Jihad movement (PIJ) also expressed outrage against the decision, calling it “invalid and an attack on the sanctity of al-Aqsa Mosque and the pure right of Muslims to it.”</w:t>
      </w:r>
      <w:r>
        <w:rPr>
          <w:rFonts w:eastAsiaTheme="minorHAnsi"/>
        </w:rPr>
        <w:br/>
      </w:r>
      <w:r>
        <w:rPr>
          <w:rFonts w:eastAsiaTheme="minorHAnsi"/>
        </w:rPr>
        <w:tab/>
      </w:r>
      <w:r w:rsidRPr="00743667">
        <w:rPr>
          <w:rStyle w:val="RDBHighlightsChar"/>
        </w:rPr>
        <w:t>The PIJ warned Israel of the consequences of the decision, stressing that the Palestinians will “face any attempts to harm Al-Aqsa, with all strength, steadfastness and relentless</w:t>
      </w:r>
      <w:r w:rsidRPr="00743667">
        <w:rPr>
          <w:rFonts w:eastAsiaTheme="minorHAnsi"/>
        </w:rPr>
        <w:t xml:space="preserve"> determination.”</w:t>
      </w:r>
      <w:r>
        <w:rPr>
          <w:rFonts w:eastAsiaTheme="minorHAnsi"/>
        </w:rPr>
        <w:br/>
      </w:r>
      <w:r>
        <w:rPr>
          <w:rFonts w:eastAsiaTheme="minorHAnsi"/>
        </w:rPr>
        <w:tab/>
      </w:r>
      <w:r w:rsidRPr="00743667">
        <w:rPr>
          <w:rFonts w:eastAsiaTheme="minorHAnsi"/>
        </w:rPr>
        <w:t>The Palestinian governor of Jerusalem, Adnan Ghaith, warned that the decision to allow quiet prayer set a dangerous precedent and claimed that the decision was part of an effort to divide the complex to prepare for the building of the Third Temple, according to the Palestinian Safa news.</w:t>
      </w:r>
      <w:r>
        <w:rPr>
          <w:rFonts w:eastAsiaTheme="minorHAnsi"/>
        </w:rPr>
        <w:br/>
      </w:r>
      <w:r>
        <w:rPr>
          <w:rFonts w:eastAsiaTheme="minorHAnsi"/>
        </w:rPr>
        <w:tab/>
      </w:r>
      <w:r w:rsidRPr="00743667">
        <w:rPr>
          <w:rFonts w:eastAsiaTheme="minorHAnsi"/>
        </w:rPr>
        <w:t xml:space="preserve">The controversy over the decision came as a </w:t>
      </w:r>
      <w:hyperlink r:id="rId38" w:tgtFrame="_blank" w:history="1">
        <w:r w:rsidRPr="00743667">
          <w:rPr>
            <w:rStyle w:val="Hyperlink"/>
            <w:rFonts w:eastAsiaTheme="minorHAnsi"/>
          </w:rPr>
          <w:t>Hamas delegation</w:t>
        </w:r>
      </w:hyperlink>
      <w:r w:rsidRPr="00743667">
        <w:rPr>
          <w:rFonts w:eastAsiaTheme="minorHAnsi"/>
        </w:rPr>
        <w:t xml:space="preserve"> met with Egyptian officials in Cairo to discuss continuing efforts to reach an agreement of calm and a prisoner swap deal. A delegation from the Palestinian Islamic Jihad (PIJ) movement is also expected to visit Cairo in the coming days.</w:t>
      </w:r>
      <w:r>
        <w:rPr>
          <w:rFonts w:eastAsiaTheme="minorHAnsi"/>
        </w:rPr>
        <w:br/>
      </w:r>
      <w:r>
        <w:rPr>
          <w:rFonts w:eastAsiaTheme="minorHAnsi"/>
        </w:rPr>
        <w:tab/>
      </w:r>
      <w:r w:rsidRPr="00743667">
        <w:rPr>
          <w:rFonts w:eastAsiaTheme="minorHAnsi"/>
        </w:rPr>
        <w:t>The Hamas delegation reportedly warned Egypt that any truce agreement would depend on the situation in Jerusalem, the West Bank, and Israeli prisons, according to al-Araby al-Jadeed, a London-based Arabic media outlet. The delegation also warned that the situation could “explode” as it did in May during Operation Guardian of the Walls, due to what it called “continuous Israeli violations and crimes” in Jerusalem and against prisoners, as well as the continuation of settlement building, according to Safa news.</w:t>
      </w:r>
      <w:r>
        <w:rPr>
          <w:rFonts w:eastAsiaTheme="minorHAnsi"/>
        </w:rPr>
        <w:br/>
      </w:r>
      <w:r>
        <w:rPr>
          <w:rFonts w:eastAsiaTheme="minorHAnsi"/>
        </w:rPr>
        <w:tab/>
      </w:r>
      <w:r w:rsidRPr="00743667">
        <w:rPr>
          <w:rFonts w:eastAsiaTheme="minorHAnsi"/>
        </w:rPr>
        <w:t xml:space="preserve">The controversy also comes after a recent </w:t>
      </w:r>
      <w:hyperlink r:id="rId39" w:tgtFrame="_blank" w:history="1">
        <w:r w:rsidRPr="00743667">
          <w:rPr>
            <w:rStyle w:val="Hyperlink"/>
            <w:rFonts w:eastAsiaTheme="minorHAnsi"/>
          </w:rPr>
          <w:t>uptick in violence</w:t>
        </w:r>
      </w:hyperlink>
      <w:r w:rsidRPr="00743667">
        <w:rPr>
          <w:rFonts w:eastAsiaTheme="minorHAnsi"/>
        </w:rPr>
        <w:t xml:space="preserve"> in the West Bank and Jerusalem and a week after eight Palestinians were killed by Israeli gunfire in the West Bank and Gaza Strip, including three Hamas operatives and three PIJ operatives.</w:t>
      </w:r>
      <w:r>
        <w:rPr>
          <w:rFonts w:eastAsiaTheme="minorHAnsi"/>
        </w:rPr>
        <w:br/>
      </w:r>
      <w:r>
        <w:rPr>
          <w:rFonts w:eastAsiaTheme="minorHAnsi"/>
        </w:rPr>
        <w:tab/>
      </w:r>
      <w:r w:rsidRPr="00743667">
        <w:rPr>
          <w:rFonts w:eastAsiaTheme="minorHAnsi"/>
        </w:rPr>
        <w:t>During recent arrest operations in the West Bank, armed clashes have broken out between Palestinians and Israeli security forces, with two IDF soldiers wounded in clashes during an arrest operation targeting a large and heavily armed Hamas terrorist cell in the West Bank.</w:t>
      </w:r>
      <w:r>
        <w:rPr>
          <w:rFonts w:eastAsiaTheme="minorHAnsi"/>
        </w:rPr>
        <w:t xml:space="preserve"> </w:t>
      </w:r>
      <w:hyperlink r:id="rId40" w:history="1">
        <w:r w:rsidRPr="00A90FA7">
          <w:rPr>
            <w:rStyle w:val="Hyperlink"/>
            <w:rFonts w:eastAsiaTheme="minorHAnsi"/>
          </w:rPr>
          <w:t>https://www.jpost.com/arab-israeli-conflict/palestinians-outraged-over-court-ruling-allowing-jewish-prayer-on-temple-mount-681322</w:t>
        </w:r>
      </w:hyperlink>
      <w:r>
        <w:rPr>
          <w:rFonts w:eastAsiaTheme="minorHAnsi"/>
        </w:rPr>
        <w:t xml:space="preserve"> [</w:t>
      </w:r>
      <w:r w:rsidRPr="00622959">
        <w:rPr>
          <w:rStyle w:val="RDBCommentChar"/>
        </w:rPr>
        <w:t xml:space="preserve"> Hallelujah! It is way past time that this disgusting discrimination against anyone NON Islamic should be stopped.</w:t>
      </w:r>
      <w:r>
        <w:rPr>
          <w:rStyle w:val="RDBCommentChar"/>
        </w:rPr>
        <w:t xml:space="preserve"> There is absolutely NOTHING in the UN resolutions about Jews and Christians not praying on the Mount. The only reason the islamics have </w:t>
      </w:r>
      <w:r>
        <w:rPr>
          <w:rStyle w:val="RDBCommentChar"/>
        </w:rPr>
        <w:lastRenderedPageBreak/>
        <w:t xml:space="preserve">had a monopoly on the area is because Dayan and the leadership was foolish enough to grand them administrative control over the area. </w:t>
      </w:r>
      <w:r w:rsidRPr="00622959">
        <w:rPr>
          <w:rStyle w:val="RDBCommentChar"/>
        </w:rPr>
        <w:t>- rdb]</w:t>
      </w:r>
      <w:r>
        <w:rPr>
          <w:rFonts w:eastAsiaTheme="minorHAnsi"/>
        </w:rPr>
        <w:t xml:space="preserve"> </w:t>
      </w:r>
    </w:p>
    <w:p w14:paraId="6B96740D" w14:textId="77777777" w:rsidR="00C22CDE" w:rsidRPr="00392124" w:rsidRDefault="00C22CDE" w:rsidP="00C22CDE">
      <w:pPr>
        <w:rPr>
          <w:rFonts w:eastAsiaTheme="minorHAnsi"/>
          <w:sz w:val="12"/>
          <w:szCs w:val="16"/>
        </w:rPr>
      </w:pPr>
    </w:p>
    <w:p w14:paraId="05EF0432" w14:textId="77777777" w:rsidR="00C22CDE" w:rsidRPr="00372391" w:rsidRDefault="00C22CDE" w:rsidP="00C22CDE">
      <w:pPr>
        <w:rPr>
          <w:b/>
          <w:bCs w:val="0"/>
          <w:sz w:val="28"/>
          <w:szCs w:val="32"/>
        </w:rPr>
      </w:pPr>
      <w:r w:rsidRPr="00372391">
        <w:rPr>
          <w:b/>
          <w:bCs w:val="0"/>
          <w:sz w:val="28"/>
          <w:szCs w:val="32"/>
        </w:rPr>
        <w:t xml:space="preserve">Over 2,500 medical interns resign in protest of 26-hour shifts </w:t>
      </w:r>
    </w:p>
    <w:p w14:paraId="3D80B42D" w14:textId="77777777" w:rsidR="00C22CDE" w:rsidRPr="00A3521C" w:rsidRDefault="00C22CDE" w:rsidP="00C22CDE">
      <w:pPr>
        <w:rPr>
          <w:b/>
          <w:bCs w:val="0"/>
          <w:i/>
          <w:iCs/>
          <w:szCs w:val="24"/>
        </w:rPr>
      </w:pPr>
      <w:r w:rsidRPr="00A3521C">
        <w:rPr>
          <w:b/>
          <w:bCs w:val="0"/>
          <w:i/>
          <w:iCs/>
          <w:szCs w:val="24"/>
        </w:rPr>
        <w:t>Resignation set to take effect within two weeks if issue not resolved after doctors-in-training reject government plan to reduce shifts to 18 hours in select hospitals by 2026</w:t>
      </w:r>
    </w:p>
    <w:p w14:paraId="0D8CFD2A" w14:textId="77777777" w:rsidR="00C22CDE" w:rsidRPr="00A3521C" w:rsidRDefault="00C22CDE" w:rsidP="00C22CDE">
      <w:pPr>
        <w:rPr>
          <w:i/>
          <w:iCs/>
          <w:sz w:val="24"/>
          <w:szCs w:val="24"/>
        </w:rPr>
      </w:pPr>
      <w:r w:rsidRPr="00A3521C">
        <w:rPr>
          <w:i/>
          <w:iCs/>
          <w:sz w:val="24"/>
          <w:szCs w:val="24"/>
        </w:rPr>
        <w:t xml:space="preserve">TPS | Published: 10.07.21, 21:19 </w:t>
      </w:r>
    </w:p>
    <w:p w14:paraId="74D8ED6D" w14:textId="77777777" w:rsidR="00C22CDE" w:rsidRPr="00372391" w:rsidRDefault="00C22CDE" w:rsidP="00C22CDE">
      <w:pPr>
        <w:rPr>
          <w:sz w:val="24"/>
          <w:szCs w:val="24"/>
        </w:rPr>
      </w:pPr>
      <w:r>
        <w:rPr>
          <w:sz w:val="24"/>
          <w:szCs w:val="24"/>
        </w:rPr>
        <w:tab/>
      </w:r>
      <w:r w:rsidRPr="00A3521C">
        <w:rPr>
          <w:rStyle w:val="RDBHighlightsChar"/>
        </w:rPr>
        <w:t>More than 2,500 medical interns resigned en-masse on Thursday in protest of the 26-hour shifts they are forced to wor</w:t>
      </w:r>
      <w:r w:rsidRPr="00372391">
        <w:rPr>
          <w:sz w:val="24"/>
          <w:szCs w:val="24"/>
        </w:rPr>
        <w:t xml:space="preserve">k. </w:t>
      </w:r>
    </w:p>
    <w:p w14:paraId="41195F24" w14:textId="77777777" w:rsidR="00C22CDE" w:rsidRPr="00372391" w:rsidRDefault="00C22CDE" w:rsidP="00C22CDE">
      <w:pPr>
        <w:rPr>
          <w:bCs w:val="0"/>
          <w:color w:val="auto"/>
          <w:sz w:val="24"/>
          <w:szCs w:val="24"/>
        </w:rPr>
      </w:pPr>
      <w:r>
        <w:rPr>
          <w:bCs w:val="0"/>
          <w:color w:val="auto"/>
          <w:sz w:val="24"/>
          <w:szCs w:val="24"/>
        </w:rPr>
        <w:tab/>
      </w:r>
      <w:r w:rsidRPr="00372391">
        <w:rPr>
          <w:rStyle w:val="RDBHighlightsChar"/>
        </w:rPr>
        <w:t>Representatives of the 2,590 young doctors arrived at the Health Ministry's offices in Tel Aviv and submitted their resignations lette</w:t>
      </w:r>
      <w:r w:rsidRPr="00372391">
        <w:rPr>
          <w:bCs w:val="0"/>
          <w:color w:val="auto"/>
          <w:sz w:val="24"/>
          <w:szCs w:val="24"/>
        </w:rPr>
        <w:t>rs which are set to come into effect within two weeks' time if the issue is not resolved.</w:t>
      </w:r>
    </w:p>
    <w:p w14:paraId="0563BB54" w14:textId="77777777" w:rsidR="00C22CDE" w:rsidRPr="00372391" w:rsidRDefault="00C22CDE" w:rsidP="00C22CDE">
      <w:pPr>
        <w:rPr>
          <w:bCs w:val="0"/>
          <w:color w:val="auto"/>
          <w:sz w:val="24"/>
          <w:szCs w:val="24"/>
        </w:rPr>
      </w:pPr>
      <w:r>
        <w:rPr>
          <w:bCs w:val="0"/>
          <w:color w:val="auto"/>
          <w:sz w:val="24"/>
          <w:szCs w:val="24"/>
        </w:rPr>
        <w:tab/>
      </w:r>
      <w:r w:rsidRPr="00372391">
        <w:rPr>
          <w:bCs w:val="0"/>
          <w:color w:val="auto"/>
          <w:sz w:val="24"/>
          <w:szCs w:val="24"/>
        </w:rPr>
        <w:t>"This resignation is presented to you, the health minister [Nitzan Horowitz], with a heavy heart and with no choice due to shifts of 26 hours of continuous work," the letters stated.</w:t>
      </w:r>
    </w:p>
    <w:p w14:paraId="5E16316C" w14:textId="77777777" w:rsidR="00C22CDE" w:rsidRPr="00372391" w:rsidRDefault="00C22CDE" w:rsidP="00C22CDE">
      <w:pPr>
        <w:rPr>
          <w:bCs w:val="0"/>
          <w:color w:val="auto"/>
          <w:sz w:val="24"/>
          <w:szCs w:val="24"/>
        </w:rPr>
      </w:pPr>
      <w:r>
        <w:rPr>
          <w:bCs w:val="0"/>
          <w:color w:val="auto"/>
          <w:sz w:val="24"/>
          <w:szCs w:val="24"/>
        </w:rPr>
        <w:tab/>
      </w:r>
      <w:r w:rsidRPr="00372391">
        <w:rPr>
          <w:bCs w:val="0"/>
          <w:color w:val="auto"/>
          <w:sz w:val="24"/>
          <w:szCs w:val="24"/>
        </w:rPr>
        <w:t>"Without sleep or rest, we are unable to perform medical operations or make fateful decisions regarding the lives of our patients who depend on us. Under this work schedule, we cannot provide the best treatment they need and deserve, as expected of us as doctors and physicians. These employment conditions also harm our personal health and the lives of our families.</w:t>
      </w:r>
      <w:r>
        <w:rPr>
          <w:bCs w:val="0"/>
          <w:color w:val="auto"/>
          <w:sz w:val="24"/>
          <w:szCs w:val="24"/>
        </w:rPr>
        <w:t xml:space="preserve"> </w:t>
      </w:r>
      <w:r w:rsidRPr="00A3521C">
        <w:rPr>
          <w:rFonts w:ascii="Arial" w:eastAsiaTheme="minorHAnsi" w:hAnsi="Arial" w:cs="Arial"/>
          <w:b/>
          <w:bCs w:val="0"/>
          <w:color w:val="0000FF"/>
          <w:sz w:val="24"/>
          <w:szCs w:val="24"/>
        </w:rPr>
        <w:t>More -</w:t>
      </w:r>
      <w:r>
        <w:rPr>
          <w:bCs w:val="0"/>
          <w:color w:val="auto"/>
          <w:sz w:val="24"/>
          <w:szCs w:val="24"/>
        </w:rPr>
        <w:t xml:space="preserve"> </w:t>
      </w:r>
      <w:hyperlink r:id="rId41" w:history="1">
        <w:r w:rsidRPr="00A90FA7">
          <w:rPr>
            <w:rStyle w:val="Hyperlink"/>
            <w:bCs w:val="0"/>
            <w:sz w:val="24"/>
            <w:szCs w:val="24"/>
          </w:rPr>
          <w:t>https://www.ynetnews.com/article/h1aryihny</w:t>
        </w:r>
      </w:hyperlink>
      <w:r>
        <w:rPr>
          <w:bCs w:val="0"/>
          <w:color w:val="auto"/>
          <w:sz w:val="24"/>
          <w:szCs w:val="24"/>
        </w:rPr>
        <w:t xml:space="preserve"> </w:t>
      </w:r>
    </w:p>
    <w:p w14:paraId="1472E703" w14:textId="77777777" w:rsidR="00C22CDE" w:rsidRPr="00392124" w:rsidRDefault="00C22CDE" w:rsidP="00C22CDE">
      <w:pPr>
        <w:rPr>
          <w:rFonts w:eastAsiaTheme="minorHAnsi"/>
          <w:sz w:val="16"/>
          <w:szCs w:val="20"/>
        </w:rPr>
      </w:pPr>
    </w:p>
    <w:p w14:paraId="17150B59" w14:textId="77777777" w:rsidR="00C22CDE" w:rsidRPr="00372391" w:rsidRDefault="00C22CDE" w:rsidP="00C22CDE">
      <w:pPr>
        <w:rPr>
          <w:rFonts w:eastAsiaTheme="minorHAnsi"/>
          <w:b/>
          <w:sz w:val="28"/>
          <w:szCs w:val="32"/>
        </w:rPr>
      </w:pPr>
      <w:r w:rsidRPr="00372391">
        <w:rPr>
          <w:rFonts w:eastAsiaTheme="minorHAnsi"/>
          <w:b/>
          <w:sz w:val="28"/>
          <w:szCs w:val="32"/>
        </w:rPr>
        <w:t>Arab man shot dead in Isfiya, becoming 96th victim of communal violence in 2021</w:t>
      </w:r>
    </w:p>
    <w:p w14:paraId="1D612416" w14:textId="77777777" w:rsidR="00C22CDE" w:rsidRPr="00372391" w:rsidRDefault="00C22CDE" w:rsidP="00C22CDE">
      <w:pPr>
        <w:rPr>
          <w:rFonts w:eastAsiaTheme="minorHAnsi"/>
          <w:b/>
          <w:i/>
          <w:iCs/>
        </w:rPr>
      </w:pPr>
      <w:r w:rsidRPr="00372391">
        <w:rPr>
          <w:rFonts w:eastAsiaTheme="minorHAnsi"/>
          <w:b/>
          <w:i/>
          <w:iCs/>
        </w:rPr>
        <w:t>Nael Mustafah, 41, was known to police for alleged involvement in a shooting targeting a municipal employee and had survived an assassination attempt several months earlier</w:t>
      </w:r>
    </w:p>
    <w:p w14:paraId="32B20FCC" w14:textId="77777777" w:rsidR="00C22CDE" w:rsidRPr="00372391" w:rsidRDefault="00C22CDE" w:rsidP="00C22CDE">
      <w:pPr>
        <w:rPr>
          <w:rFonts w:eastAsiaTheme="minorHAnsi"/>
          <w:i/>
          <w:iCs/>
        </w:rPr>
      </w:pPr>
      <w:r w:rsidRPr="00372391">
        <w:rPr>
          <w:rFonts w:eastAsiaTheme="minorHAnsi"/>
          <w:i/>
          <w:iCs/>
        </w:rPr>
        <w:t xml:space="preserve">By </w:t>
      </w:r>
      <w:hyperlink r:id="rId42" w:tooltip="TOI staff" w:history="1">
        <w:r w:rsidRPr="00372391">
          <w:rPr>
            <w:rStyle w:val="Hyperlink"/>
            <w:rFonts w:eastAsiaTheme="minorHAnsi"/>
            <w:i/>
            <w:iCs/>
          </w:rPr>
          <w:t>TOI staff</w:t>
        </w:r>
      </w:hyperlink>
      <w:r w:rsidRPr="00372391">
        <w:rPr>
          <w:rFonts w:eastAsiaTheme="minorHAnsi"/>
          <w:i/>
          <w:iCs/>
        </w:rPr>
        <w:t xml:space="preserve"> 8 October 2021, 12:20 am </w:t>
      </w:r>
    </w:p>
    <w:p w14:paraId="7414DA9A" w14:textId="77777777" w:rsidR="00C22CDE" w:rsidRPr="00372391" w:rsidRDefault="00C22CDE" w:rsidP="00C22CDE">
      <w:pPr>
        <w:rPr>
          <w:rFonts w:eastAsiaTheme="minorHAnsi"/>
        </w:rPr>
      </w:pPr>
      <w:r w:rsidRPr="00372391">
        <w:rPr>
          <w:rFonts w:eastAsiaTheme="minorHAnsi"/>
        </w:rPr>
        <w:drawing>
          <wp:anchor distT="0" distB="0" distL="114300" distR="114300" simplePos="0" relativeHeight="251730944" behindDoc="1" locked="0" layoutInCell="1" allowOverlap="1" wp14:anchorId="36B8A570" wp14:editId="64AF81EB">
            <wp:simplePos x="0" y="0"/>
            <wp:positionH relativeFrom="column">
              <wp:posOffset>0</wp:posOffset>
            </wp:positionH>
            <wp:positionV relativeFrom="paragraph">
              <wp:posOffset>0</wp:posOffset>
            </wp:positionV>
            <wp:extent cx="2021305" cy="1263653"/>
            <wp:effectExtent l="0" t="0" r="0" b="0"/>
            <wp:wrapTight wrapText="bothSides">
              <wp:wrapPolygon edited="0">
                <wp:start x="0" y="0"/>
                <wp:lineTo x="0" y="21166"/>
                <wp:lineTo x="21376" y="21166"/>
                <wp:lineTo x="21376" y="0"/>
                <wp:lineTo x="0" y="0"/>
              </wp:wrapPolygon>
            </wp:wrapTight>
            <wp:docPr id="91" name="Picture 91" descr="Nael Mustafah (Courtesy)">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Nael Mustafah (Courtesy)">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21305" cy="1263653"/>
                    </a:xfrm>
                    <a:prstGeom prst="rect">
                      <a:avLst/>
                    </a:prstGeom>
                    <a:noFill/>
                    <a:ln>
                      <a:noFill/>
                    </a:ln>
                  </pic:spPr>
                </pic:pic>
              </a:graphicData>
            </a:graphic>
          </wp:anchor>
        </w:drawing>
      </w:r>
    </w:p>
    <w:p w14:paraId="5F132973" w14:textId="77777777" w:rsidR="00C22CDE" w:rsidRPr="00372391" w:rsidRDefault="00C22CDE" w:rsidP="00C22CDE">
      <w:pPr>
        <w:pStyle w:val="Pixlabel0"/>
        <w:rPr>
          <w:rFonts w:eastAsiaTheme="minorHAnsi"/>
        </w:rPr>
      </w:pPr>
      <w:r w:rsidRPr="00372391">
        <w:rPr>
          <w:rFonts w:eastAsiaTheme="minorHAnsi"/>
        </w:rPr>
        <w:t>Nael Mustafah (Courtesy)</w:t>
      </w:r>
    </w:p>
    <w:p w14:paraId="7D2A0301" w14:textId="77777777" w:rsidR="00C22CDE" w:rsidRPr="00372391" w:rsidRDefault="00C22CDE" w:rsidP="00C22CDE">
      <w:pPr>
        <w:rPr>
          <w:rFonts w:eastAsiaTheme="minorHAnsi"/>
        </w:rPr>
      </w:pPr>
      <w:r>
        <w:rPr>
          <w:rFonts w:eastAsiaTheme="minorHAnsi"/>
        </w:rPr>
        <w:tab/>
      </w:r>
      <w:r w:rsidRPr="00372391">
        <w:rPr>
          <w:rStyle w:val="RDBHighlightsChar"/>
        </w:rPr>
        <w:t>A 41-year-old man was shot dead in his home in Isfiya, near Haifa, Thursday evening, becoming the 96th Arab killed in an apparent homicide</w:t>
      </w:r>
      <w:r w:rsidRPr="00372391">
        <w:rPr>
          <w:rFonts w:eastAsiaTheme="minorHAnsi"/>
        </w:rPr>
        <w:t xml:space="preserve"> this year.</w:t>
      </w:r>
    </w:p>
    <w:p w14:paraId="4FC24296" w14:textId="77777777" w:rsidR="00C22CDE" w:rsidRPr="00372391" w:rsidRDefault="00C22CDE" w:rsidP="00C22CDE">
      <w:pPr>
        <w:ind w:firstLine="360"/>
        <w:rPr>
          <w:rFonts w:eastAsiaTheme="minorHAnsi"/>
        </w:rPr>
      </w:pPr>
      <w:r w:rsidRPr="00372391">
        <w:rPr>
          <w:rFonts w:eastAsiaTheme="minorHAnsi"/>
        </w:rPr>
        <w:t>Nael Mustafah was known to police and had survived an assassination attempt several months ago when a bomb exploded in his car.</w:t>
      </w:r>
    </w:p>
    <w:p w14:paraId="6A814CD5" w14:textId="77777777" w:rsidR="00C22CDE" w:rsidRPr="00372391" w:rsidRDefault="00C22CDE" w:rsidP="00C22CDE">
      <w:pPr>
        <w:ind w:firstLine="360"/>
        <w:rPr>
          <w:rFonts w:eastAsiaTheme="minorHAnsi"/>
        </w:rPr>
      </w:pPr>
      <w:r w:rsidRPr="00372391">
        <w:rPr>
          <w:rFonts w:eastAsiaTheme="minorHAnsi"/>
        </w:rPr>
        <w:t>Medics who arrived at the scene of the shooting on Thursday were forced to declare Mustafah’s death. Police were searching the area for the shooter.</w:t>
      </w:r>
    </w:p>
    <w:p w14:paraId="7D6D6722" w14:textId="77777777" w:rsidR="00C22CDE" w:rsidRPr="00372391" w:rsidRDefault="00C22CDE" w:rsidP="00C22CDE">
      <w:pPr>
        <w:rPr>
          <w:rFonts w:eastAsiaTheme="minorHAnsi"/>
        </w:rPr>
      </w:pPr>
      <w:r>
        <w:rPr>
          <w:rFonts w:eastAsiaTheme="minorHAnsi"/>
        </w:rPr>
        <w:tab/>
      </w:r>
      <w:r w:rsidRPr="00372391">
        <w:rPr>
          <w:rStyle w:val="RDBHighlightsChar"/>
        </w:rPr>
        <w:t>Mustafah was arrested in May on suspicion that he shot at the home of a municipality w</w:t>
      </w:r>
      <w:r w:rsidRPr="00372391">
        <w:rPr>
          <w:rFonts w:eastAsiaTheme="minorHAnsi"/>
        </w:rPr>
        <w:t>orker. He was later seriously injured when a bomb planted inside of his vehicle detonating, causing him to lose a limb, though he eventually recovered.</w:t>
      </w:r>
    </w:p>
    <w:p w14:paraId="691A88CC" w14:textId="77777777" w:rsidR="00C22CDE" w:rsidRPr="00372391" w:rsidRDefault="00C22CDE" w:rsidP="00C22CDE">
      <w:pPr>
        <w:pStyle w:val="RDBHighlights"/>
      </w:pPr>
      <w:r>
        <w:tab/>
      </w:r>
      <w:r w:rsidRPr="00372391">
        <w:t>Violent crime has risen to record levels in Arab communities in recent years. Last year, 96 Arabs were killed in communal violence.</w:t>
      </w:r>
    </w:p>
    <w:p w14:paraId="39FEE748" w14:textId="77777777" w:rsidR="00C22CDE" w:rsidRPr="00372391" w:rsidRDefault="00C22CDE" w:rsidP="00C22CDE">
      <w:pPr>
        <w:rPr>
          <w:rFonts w:eastAsiaTheme="minorHAnsi"/>
        </w:rPr>
      </w:pPr>
      <w:r>
        <w:rPr>
          <w:rFonts w:eastAsiaTheme="minorHAnsi"/>
        </w:rPr>
        <w:tab/>
      </w:r>
      <w:r w:rsidRPr="00372391">
        <w:rPr>
          <w:rStyle w:val="RDBHighlightsChar"/>
        </w:rPr>
        <w:t>Authorities have </w:t>
      </w:r>
      <w:hyperlink r:id="rId45" w:history="1">
        <w:r w:rsidRPr="00372391">
          <w:rPr>
            <w:rStyle w:val="RDBHighlightsChar"/>
          </w:rPr>
          <w:t>vowed to devote more resources</w:t>
        </w:r>
      </w:hyperlink>
      <w:r w:rsidRPr="00372391">
        <w:rPr>
          <w:rStyle w:val="RDBHighlightsChar"/>
        </w:rPr>
        <w:t xml:space="preserve"> to battle crime in Arab locales,</w:t>
      </w:r>
      <w:r w:rsidRPr="00372391">
        <w:rPr>
          <w:rFonts w:eastAsiaTheme="minorHAnsi"/>
        </w:rPr>
        <w:t xml:space="preserve"> after a series of recent shootings triggered the online </w:t>
      </w:r>
      <w:hyperlink r:id="rId46" w:history="1">
        <w:r w:rsidRPr="00372391">
          <w:rPr>
            <w:rStyle w:val="Hyperlink"/>
            <w:rFonts w:eastAsiaTheme="minorHAnsi"/>
          </w:rPr>
          <w:t>#Arab_Lives_Matter campaign</w:t>
        </w:r>
      </w:hyperlink>
      <w:r w:rsidRPr="00372391">
        <w:rPr>
          <w:rFonts w:eastAsiaTheme="minorHAnsi"/>
        </w:rPr>
        <w:t> to protest the alleged lack of police action.</w:t>
      </w:r>
    </w:p>
    <w:p w14:paraId="02FB8196" w14:textId="77777777" w:rsidR="00C22CDE" w:rsidRPr="00372391" w:rsidRDefault="00C22CDE" w:rsidP="00C22CDE">
      <w:pPr>
        <w:ind w:firstLine="360"/>
        <w:rPr>
          <w:rFonts w:eastAsiaTheme="minorHAnsi"/>
        </w:rPr>
      </w:pPr>
      <w:r w:rsidRPr="00372391">
        <w:rPr>
          <w:rFonts w:eastAsiaTheme="minorHAnsi"/>
        </w:rPr>
        <w:t>According to a 2020 Knesset report, some 400,000 illegal weapons are circulating in Israel, the vast majority in Arab communities.</w:t>
      </w:r>
      <w:r>
        <w:rPr>
          <w:rFonts w:eastAsiaTheme="minorHAnsi"/>
        </w:rPr>
        <w:t xml:space="preserve"> </w:t>
      </w:r>
      <w:r>
        <w:rPr>
          <w:rFonts w:eastAsiaTheme="minorHAnsi"/>
        </w:rPr>
        <w:tab/>
      </w:r>
      <w:hyperlink r:id="rId47" w:history="1">
        <w:r w:rsidRPr="00A90FA7">
          <w:rPr>
            <w:rStyle w:val="Hyperlink"/>
            <w:rFonts w:eastAsiaTheme="minorHAnsi"/>
          </w:rPr>
          <w:t>https://www.timesofisrael.com/arab-man-shot-dead-in-isfiya-becoming-96th-victim-of-communal-violence-in-2021/</w:t>
        </w:r>
      </w:hyperlink>
      <w:r>
        <w:rPr>
          <w:rFonts w:eastAsiaTheme="minorHAnsi"/>
        </w:rPr>
        <w:t xml:space="preserve"> </w:t>
      </w:r>
    </w:p>
    <w:p w14:paraId="05A71576" w14:textId="77777777" w:rsidR="00C22CDE" w:rsidRPr="00392124" w:rsidRDefault="00C22CDE" w:rsidP="00C22CDE">
      <w:pPr>
        <w:rPr>
          <w:rFonts w:eastAsiaTheme="minorHAnsi"/>
          <w:sz w:val="14"/>
          <w:szCs w:val="18"/>
        </w:rPr>
      </w:pPr>
    </w:p>
    <w:p w14:paraId="75EF0BA9" w14:textId="77777777" w:rsidR="00C22CDE" w:rsidRPr="007B73AD" w:rsidRDefault="00C22CDE" w:rsidP="00C22CDE">
      <w:pPr>
        <w:rPr>
          <w:rFonts w:eastAsiaTheme="minorHAnsi"/>
          <w:b/>
          <w:sz w:val="32"/>
          <w:szCs w:val="36"/>
        </w:rPr>
      </w:pPr>
      <w:r w:rsidRPr="007B73AD">
        <w:rPr>
          <w:rFonts w:eastAsiaTheme="minorHAnsi"/>
          <w:b/>
          <w:sz w:val="32"/>
          <w:szCs w:val="36"/>
        </w:rPr>
        <w:t>Iranian state TV says speedboats intercepted US Navy vessel</w:t>
      </w:r>
    </w:p>
    <w:p w14:paraId="6E9F4147" w14:textId="77777777" w:rsidR="00C22CDE" w:rsidRPr="007B73AD" w:rsidRDefault="00C22CDE" w:rsidP="00C22CDE">
      <w:pPr>
        <w:rPr>
          <w:rFonts w:eastAsiaTheme="minorHAnsi"/>
          <w:b/>
          <w:i/>
          <w:iCs/>
        </w:rPr>
      </w:pPr>
      <w:r w:rsidRPr="007B73AD">
        <w:rPr>
          <w:rFonts w:eastAsiaTheme="minorHAnsi"/>
          <w:b/>
          <w:i/>
          <w:iCs/>
        </w:rPr>
        <w:t>Video shows alleged encounter in Persian Gulf; US Navy spokesman says not aware of any incident at sea</w:t>
      </w:r>
    </w:p>
    <w:p w14:paraId="6E982B43" w14:textId="77777777" w:rsidR="00C22CDE" w:rsidRPr="007B73AD" w:rsidRDefault="00C22CDE" w:rsidP="00C22CDE">
      <w:pPr>
        <w:rPr>
          <w:rFonts w:eastAsiaTheme="minorHAnsi"/>
          <w:i/>
          <w:iCs/>
        </w:rPr>
      </w:pPr>
      <w:r w:rsidRPr="007B73AD">
        <w:rPr>
          <w:rFonts w:eastAsiaTheme="minorHAnsi"/>
          <w:i/>
          <w:iCs/>
        </w:rPr>
        <w:t xml:space="preserve">By </w:t>
      </w:r>
      <w:hyperlink r:id="rId48" w:tooltip="AP" w:history="1">
        <w:r w:rsidRPr="007B73AD">
          <w:rPr>
            <w:rStyle w:val="Hyperlink"/>
            <w:rFonts w:eastAsiaTheme="minorHAnsi"/>
            <w:i/>
            <w:iCs/>
          </w:rPr>
          <w:t>AP</w:t>
        </w:r>
      </w:hyperlink>
      <w:r w:rsidRPr="007B73AD">
        <w:rPr>
          <w:rFonts w:eastAsiaTheme="minorHAnsi"/>
          <w:i/>
          <w:iCs/>
        </w:rPr>
        <w:t xml:space="preserve"> Today, 6:31 pm </w:t>
      </w:r>
    </w:p>
    <w:p w14:paraId="5EC0ADE3" w14:textId="77777777" w:rsidR="00C22CDE" w:rsidRPr="007B73AD" w:rsidRDefault="00C22CDE" w:rsidP="00C22CDE">
      <w:pPr>
        <w:rPr>
          <w:rFonts w:eastAsiaTheme="minorHAnsi"/>
        </w:rPr>
      </w:pPr>
      <w:r>
        <w:rPr>
          <w:rFonts w:eastAsiaTheme="minorHAnsi"/>
        </w:rPr>
        <w:tab/>
      </w:r>
      <w:r w:rsidRPr="007B73AD">
        <w:rPr>
          <w:rFonts w:eastAsiaTheme="minorHAnsi"/>
        </w:rPr>
        <w:t xml:space="preserve">TEHRAN, Iran — </w:t>
      </w:r>
      <w:r w:rsidRPr="007B73AD">
        <w:rPr>
          <w:rStyle w:val="RDBHighlightsChar"/>
        </w:rPr>
        <w:t>Iran’s state TV reported on Thursday that speedboats belonging to the country’s paramilitary Revolutionary Guard have intercepted a United States vessel in the Persian Gulf. A US Navy spokesman said that he was not aware of any such encounter at sea over the past few</w:t>
      </w:r>
      <w:r w:rsidRPr="007B73AD">
        <w:rPr>
          <w:rFonts w:eastAsiaTheme="minorHAnsi"/>
        </w:rPr>
        <w:t xml:space="preserve"> days.</w:t>
      </w:r>
      <w:r>
        <w:rPr>
          <w:rFonts w:eastAsiaTheme="minorHAnsi"/>
        </w:rPr>
        <w:br/>
      </w:r>
      <w:r>
        <w:rPr>
          <w:rFonts w:eastAsiaTheme="minorHAnsi"/>
        </w:rPr>
        <w:tab/>
      </w:r>
      <w:r w:rsidRPr="007B73AD">
        <w:rPr>
          <w:rFonts w:eastAsiaTheme="minorHAnsi"/>
        </w:rPr>
        <w:t xml:space="preserve">The region remains </w:t>
      </w:r>
      <w:r w:rsidRPr="007B73AD">
        <w:rPr>
          <w:rStyle w:val="RDBHighlightsChar"/>
        </w:rPr>
        <w:t>on edge over Iran’s escalating nuclear program. Talks in Vienna to revive Tehran’s now-tattered 2015</w:t>
      </w:r>
      <w:r w:rsidRPr="007B73AD">
        <w:rPr>
          <w:rFonts w:eastAsiaTheme="minorHAnsi"/>
        </w:rPr>
        <w:t xml:space="preserve"> accord with world powers have stalled since June, with no date set for their resumption.</w:t>
      </w:r>
      <w:r>
        <w:rPr>
          <w:rFonts w:eastAsiaTheme="minorHAnsi"/>
        </w:rPr>
        <w:br/>
      </w:r>
      <w:r>
        <w:rPr>
          <w:rFonts w:eastAsiaTheme="minorHAnsi"/>
        </w:rPr>
        <w:tab/>
      </w:r>
      <w:r w:rsidRPr="007B73AD">
        <w:rPr>
          <w:rFonts w:eastAsiaTheme="minorHAnsi"/>
        </w:rPr>
        <w:t xml:space="preserve">Thursday’s </w:t>
      </w:r>
      <w:r w:rsidRPr="007B73AD">
        <w:rPr>
          <w:rStyle w:val="RDBHighlightsChar"/>
        </w:rPr>
        <w:t xml:space="preserve">Iranian report aired footage that the TV station said was filmed from one of the Guard speedboats. It shows a vessel with the US flag and several personnel on board as the speedboat </w:t>
      </w:r>
      <w:r w:rsidRPr="007B73AD">
        <w:rPr>
          <w:rStyle w:val="RDBHighlightsChar"/>
        </w:rPr>
        <w:lastRenderedPageBreak/>
        <w:t>appears to be chasing</w:t>
      </w:r>
      <w:r w:rsidRPr="007B73AD">
        <w:rPr>
          <w:rFonts w:eastAsiaTheme="minorHAnsi"/>
        </w:rPr>
        <w:t xml:space="preserve"> it.</w:t>
      </w:r>
      <w:r>
        <w:rPr>
          <w:rFonts w:eastAsiaTheme="minorHAnsi"/>
        </w:rPr>
        <w:br/>
      </w:r>
      <w:r>
        <w:rPr>
          <w:rFonts w:eastAsiaTheme="minorHAnsi"/>
        </w:rPr>
        <w:tab/>
      </w:r>
      <w:r w:rsidRPr="007B73AD">
        <w:rPr>
          <w:rFonts w:eastAsiaTheme="minorHAnsi"/>
        </w:rPr>
        <w:t>A voice is heard in Farsi, saying: “Keep chasing them.” The report did not say when the encounter took place.</w:t>
      </w:r>
      <w:r>
        <w:rPr>
          <w:rFonts w:eastAsiaTheme="minorHAnsi"/>
        </w:rPr>
        <w:br/>
      </w:r>
      <w:r>
        <w:rPr>
          <w:rFonts w:eastAsiaTheme="minorHAnsi"/>
        </w:rPr>
        <w:tab/>
      </w:r>
      <w:r w:rsidRPr="007B73AD">
        <w:rPr>
          <w:rFonts w:eastAsiaTheme="minorHAnsi"/>
        </w:rPr>
        <w:t>Cmdr. Timothy Hawkins, a spokesman for the US Navy’s Bahrain-based 5th Fleet, said that he wasn’t aware of any sort of unsafe interaction with Iran in the last two days.</w:t>
      </w:r>
      <w:r>
        <w:rPr>
          <w:rFonts w:eastAsiaTheme="minorHAnsi"/>
        </w:rPr>
        <w:br/>
      </w:r>
      <w:r>
        <w:rPr>
          <w:rFonts w:eastAsiaTheme="minorHAnsi"/>
        </w:rPr>
        <w:tab/>
      </w:r>
      <w:r w:rsidRPr="007B73AD">
        <w:rPr>
          <w:rFonts w:eastAsiaTheme="minorHAnsi"/>
        </w:rPr>
        <w:t>The report is the first such report in recent months.</w:t>
      </w:r>
      <w:r>
        <w:rPr>
          <w:rFonts w:eastAsiaTheme="minorHAnsi"/>
        </w:rPr>
        <w:br/>
      </w:r>
      <w:r>
        <w:rPr>
          <w:rFonts w:eastAsiaTheme="minorHAnsi"/>
        </w:rPr>
        <w:tab/>
      </w:r>
      <w:r w:rsidRPr="007B73AD">
        <w:rPr>
          <w:rFonts w:eastAsiaTheme="minorHAnsi" w:hint="cs"/>
          <w:rtl/>
          <w:lang w:bidi="fa-IR"/>
        </w:rPr>
        <w:t>رهگیری قایق های تندرو آمریکایی توسط شناورهای سپاه</w:t>
      </w:r>
      <w:r>
        <w:rPr>
          <w:rFonts w:eastAsiaTheme="minorHAnsi"/>
        </w:rPr>
        <w:br/>
      </w:r>
      <w:r>
        <w:rPr>
          <w:rFonts w:eastAsiaTheme="minorHAnsi"/>
        </w:rPr>
        <w:tab/>
      </w:r>
      <w:r w:rsidRPr="007B73AD">
        <w:rPr>
          <w:rFonts w:eastAsiaTheme="minorHAnsi"/>
        </w:rPr>
        <w:t xml:space="preserve">نیروی دریایی سپاه پاسداران انقلاب اسلامی با انتشار تصاویری, قدرت رهگیری و اشراف کامل خود را بر نیروهای امریکایی و بیگانه در خلیج فارس نشان داد. </w:t>
      </w:r>
      <w:hyperlink r:id="rId49" w:tgtFrame="_blank" w:history="1">
        <w:r w:rsidRPr="007B73AD">
          <w:rPr>
            <w:rStyle w:val="Hyperlink"/>
            <w:rFonts w:eastAsiaTheme="minorHAnsi"/>
          </w:rPr>
          <w:t>pic.twitter.com/o6wZYeLPkc</w:t>
        </w:r>
      </w:hyperlink>
      <w:r>
        <w:rPr>
          <w:rFonts w:eastAsiaTheme="minorHAnsi" w:hint="cs"/>
          <w:rtl/>
        </w:rPr>
        <w:br/>
      </w:r>
      <w:r>
        <w:rPr>
          <w:rFonts w:eastAsiaTheme="minorHAnsi" w:hint="cs"/>
          <w:rtl/>
        </w:rPr>
        <w:tab/>
      </w:r>
      <w:r w:rsidRPr="007B73AD">
        <w:rPr>
          <w:rFonts w:eastAsiaTheme="minorHAnsi"/>
        </w:rPr>
        <w:t xml:space="preserve">— PressTV Farsi (@PressTV_Farsi) </w:t>
      </w:r>
      <w:hyperlink r:id="rId50" w:tgtFrame="_blank" w:history="1">
        <w:r w:rsidRPr="007B73AD">
          <w:rPr>
            <w:rStyle w:val="Hyperlink"/>
            <w:rFonts w:eastAsiaTheme="minorHAnsi"/>
          </w:rPr>
          <w:t>October 7, 2021</w:t>
        </w:r>
      </w:hyperlink>
      <w:r>
        <w:rPr>
          <w:rFonts w:eastAsiaTheme="minorHAnsi"/>
        </w:rPr>
        <w:br/>
      </w:r>
      <w:r>
        <w:rPr>
          <w:rFonts w:eastAsiaTheme="minorHAnsi"/>
        </w:rPr>
        <w:tab/>
      </w:r>
      <w:r w:rsidRPr="007B73AD">
        <w:rPr>
          <w:rStyle w:val="RDBHighlightsChar"/>
        </w:rPr>
        <w:t>In May, the Guard rejected the US Navy’s claim that fast-approaching Iranian speedboats in the Strait of Hormuz sparked a tense encounter</w:t>
      </w:r>
      <w:r w:rsidRPr="007B73AD">
        <w:rPr>
          <w:rFonts w:eastAsiaTheme="minorHAnsi"/>
        </w:rPr>
        <w:t xml:space="preserve">, a day after the US said that the Revolutionary Guard sent 13 armed speedboats too close to US Navy vessels in the Strait. </w:t>
      </w:r>
      <w:r>
        <w:rPr>
          <w:rFonts w:eastAsiaTheme="minorHAnsi"/>
        </w:rPr>
        <w:br/>
      </w:r>
      <w:r>
        <w:rPr>
          <w:rFonts w:eastAsiaTheme="minorHAnsi"/>
        </w:rPr>
        <w:tab/>
      </w:r>
      <w:r w:rsidRPr="007B73AD">
        <w:rPr>
          <w:rFonts w:eastAsiaTheme="minorHAnsi"/>
        </w:rPr>
        <w:t>The US at the time said that a Coast Guard cutter fired warning shots when two of the Iranian boats came dangerously close.</w:t>
      </w:r>
      <w:r>
        <w:rPr>
          <w:rFonts w:eastAsiaTheme="minorHAnsi"/>
        </w:rPr>
        <w:br/>
      </w:r>
      <w:r>
        <w:rPr>
          <w:rFonts w:eastAsiaTheme="minorHAnsi"/>
        </w:rPr>
        <w:tab/>
      </w:r>
      <w:r w:rsidRPr="007B73AD">
        <w:rPr>
          <w:rFonts w:eastAsiaTheme="minorHAnsi"/>
        </w:rPr>
        <w:t>The 2015 nuclear deal saw Tehran drastically limit its enrichment of uranium in exchange for the lifting of economic sanctions. In 2018, then-US President Donald Trump unilaterally withdrew America from the accord, raising tensions across the wider Middle East and sparking a series of attacks and incidents.</w:t>
      </w:r>
      <w:r>
        <w:rPr>
          <w:rFonts w:eastAsiaTheme="minorHAnsi"/>
        </w:rPr>
        <w:br/>
      </w:r>
      <w:r>
        <w:rPr>
          <w:rFonts w:eastAsiaTheme="minorHAnsi"/>
        </w:rPr>
        <w:tab/>
      </w:r>
      <w:r w:rsidRPr="007B73AD">
        <w:rPr>
          <w:rFonts w:eastAsiaTheme="minorHAnsi"/>
        </w:rPr>
        <w:t>With the talks in Vienna now stalled, Iran has breached limits set by the accord and is enriching small amounts of uranium to its closest-ever levels to weapons-grade purity as its stockpile continues to grow. Iran says that its nuclear program is only intended for peaceful purposes.</w:t>
      </w:r>
      <w:r>
        <w:rPr>
          <w:rFonts w:eastAsiaTheme="minorHAnsi"/>
        </w:rPr>
        <w:t xml:space="preserve"> </w:t>
      </w:r>
      <w:hyperlink r:id="rId51" w:history="1">
        <w:r w:rsidRPr="00A90FA7">
          <w:rPr>
            <w:rStyle w:val="Hyperlink"/>
            <w:rFonts w:eastAsiaTheme="minorHAnsi"/>
          </w:rPr>
          <w:t>https://www.timesofisrael.com/iranian-state-tv-says-speedboats-intercepted-us-navy-vessel/</w:t>
        </w:r>
      </w:hyperlink>
      <w:r>
        <w:rPr>
          <w:rFonts w:eastAsiaTheme="minorHAnsi"/>
        </w:rPr>
        <w:t xml:space="preserve"> </w:t>
      </w:r>
    </w:p>
    <w:p w14:paraId="20DBC3BF" w14:textId="77777777" w:rsidR="00C22CDE" w:rsidRPr="00392124" w:rsidRDefault="00C22CDE" w:rsidP="00C22CDE">
      <w:pPr>
        <w:rPr>
          <w:rFonts w:eastAsiaTheme="minorHAnsi"/>
          <w:sz w:val="12"/>
          <w:szCs w:val="16"/>
        </w:rPr>
      </w:pPr>
    </w:p>
    <w:p w14:paraId="29F1278B" w14:textId="77777777" w:rsidR="00C22CDE" w:rsidRPr="00743667" w:rsidRDefault="00C22CDE" w:rsidP="00C22CDE">
      <w:pPr>
        <w:rPr>
          <w:rFonts w:eastAsiaTheme="minorHAnsi"/>
          <w:b/>
          <w:sz w:val="28"/>
          <w:szCs w:val="32"/>
        </w:rPr>
      </w:pPr>
      <w:r w:rsidRPr="00743667">
        <w:rPr>
          <w:rFonts w:eastAsiaTheme="minorHAnsi"/>
          <w:b/>
          <w:sz w:val="28"/>
          <w:szCs w:val="32"/>
        </w:rPr>
        <w:t xml:space="preserve">The world is waking up to Iran’s drone threat </w:t>
      </w:r>
    </w:p>
    <w:p w14:paraId="2386B8F8" w14:textId="77777777" w:rsidR="00C22CDE" w:rsidRPr="00743667" w:rsidRDefault="00C22CDE" w:rsidP="00C22CDE">
      <w:pPr>
        <w:rPr>
          <w:rFonts w:eastAsiaTheme="minorHAnsi"/>
          <w:b/>
          <w:i/>
          <w:iCs/>
        </w:rPr>
      </w:pPr>
      <w:r w:rsidRPr="00743667">
        <w:rPr>
          <w:rFonts w:eastAsiaTheme="minorHAnsi"/>
          <w:b/>
          <w:i/>
          <w:iCs/>
        </w:rPr>
        <w:t>Iran’s drone program, unlike its nuclear weapons program, is not secretive. The Islamic Republic openly brags about its drone capabilities.</w:t>
      </w:r>
    </w:p>
    <w:p w14:paraId="0272C1C9" w14:textId="77777777" w:rsidR="00C22CDE" w:rsidRPr="00743667" w:rsidRDefault="00C22CDE" w:rsidP="00C22CDE">
      <w:pPr>
        <w:rPr>
          <w:rFonts w:eastAsiaTheme="minorHAnsi"/>
          <w:i/>
          <w:iCs/>
        </w:rPr>
      </w:pPr>
      <w:r w:rsidRPr="00743667">
        <w:rPr>
          <w:rFonts w:eastAsiaTheme="minorHAnsi"/>
          <w:i/>
          <w:iCs/>
        </w:rPr>
        <w:t xml:space="preserve">By </w:t>
      </w:r>
      <w:hyperlink r:id="rId52" w:tgtFrame="_blank" w:history="1">
        <w:r w:rsidRPr="00743667">
          <w:rPr>
            <w:rStyle w:val="Hyperlink"/>
            <w:rFonts w:eastAsiaTheme="minorHAnsi"/>
            <w:i/>
            <w:iCs/>
          </w:rPr>
          <w:t>SETH J. FRANTZMAN</w:t>
        </w:r>
      </w:hyperlink>
      <w:r w:rsidRPr="00743667">
        <w:rPr>
          <w:rFonts w:eastAsiaTheme="minorHAnsi"/>
          <w:i/>
          <w:iCs/>
        </w:rPr>
        <w:t xml:space="preserve">   OCTOBER 7, 2021 19:29</w:t>
      </w:r>
    </w:p>
    <w:p w14:paraId="0780FEA2" w14:textId="77777777" w:rsidR="00C22CDE" w:rsidRPr="00743667" w:rsidRDefault="00C22CDE" w:rsidP="00C22CDE">
      <w:pPr>
        <w:rPr>
          <w:rFonts w:eastAsiaTheme="minorHAnsi"/>
        </w:rPr>
      </w:pPr>
      <w:r w:rsidRPr="00743667">
        <w:rPr>
          <w:rFonts w:eastAsiaTheme="minorHAnsi"/>
        </w:rPr>
        <w:drawing>
          <wp:anchor distT="0" distB="0" distL="114300" distR="114300" simplePos="0" relativeHeight="251728896" behindDoc="1" locked="0" layoutInCell="1" allowOverlap="1" wp14:anchorId="3C17F21B" wp14:editId="7DAFD890">
            <wp:simplePos x="0" y="0"/>
            <wp:positionH relativeFrom="column">
              <wp:posOffset>0</wp:posOffset>
            </wp:positionH>
            <wp:positionV relativeFrom="paragraph">
              <wp:posOffset>46856</wp:posOffset>
            </wp:positionV>
            <wp:extent cx="3203385" cy="2093768"/>
            <wp:effectExtent l="0" t="0" r="0" b="1905"/>
            <wp:wrapTight wrapText="bothSides">
              <wp:wrapPolygon edited="0">
                <wp:start x="0" y="0"/>
                <wp:lineTo x="0" y="21423"/>
                <wp:lineTo x="21454" y="21423"/>
                <wp:lineTo x="21454" y="0"/>
                <wp:lineTo x="0" y="0"/>
              </wp:wrapPolygon>
            </wp:wrapTight>
            <wp:docPr id="92" name="Picture 92" descr="Drones are seen during a large-scale drone combat exercise of Army of the Islamic Republic of Iran, in Semnan, Iran January 4, 2021. Picture taken January 4, 2021 (photo credit: IRANIAN ARMY/WANA/RE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rones are seen during a large-scale drone combat exercise of Army of the Islamic Republic of Iran, in Semnan, Iran January 4, 2021. Picture taken January 4, 2021 (photo credit: IRANIAN ARMY/WANA/REUTERS)"/>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203385" cy="2093768"/>
                    </a:xfrm>
                    <a:prstGeom prst="rect">
                      <a:avLst/>
                    </a:prstGeom>
                    <a:noFill/>
                    <a:ln>
                      <a:noFill/>
                    </a:ln>
                  </pic:spPr>
                </pic:pic>
              </a:graphicData>
            </a:graphic>
          </wp:anchor>
        </w:drawing>
      </w:r>
    </w:p>
    <w:p w14:paraId="7AB552AF" w14:textId="77777777" w:rsidR="00C22CDE" w:rsidRPr="00743667" w:rsidRDefault="00C22CDE" w:rsidP="00C22CDE">
      <w:pPr>
        <w:pStyle w:val="Pixlabel0"/>
        <w:rPr>
          <w:rFonts w:eastAsiaTheme="minorHAnsi"/>
        </w:rPr>
      </w:pPr>
      <w:r w:rsidRPr="00743667">
        <w:rPr>
          <w:rFonts w:eastAsiaTheme="minorHAnsi"/>
        </w:rPr>
        <w:t>Drones are seen during a large-scale drone combat exercise of Army of the Islamic Republic of Iran, in Semnan, Iran January 4, 2021. Picture taken January 4, 2021(photo credit: IRANIAN ARMY/WANA/REUTERS)</w:t>
      </w:r>
    </w:p>
    <w:p w14:paraId="1931FF80" w14:textId="77777777" w:rsidR="00C22CDE" w:rsidRPr="00743667" w:rsidRDefault="00C22CDE" w:rsidP="00C22CDE">
      <w:pPr>
        <w:rPr>
          <w:rFonts w:eastAsiaTheme="minorHAnsi"/>
        </w:rPr>
      </w:pPr>
      <w:r>
        <w:rPr>
          <w:rFonts w:eastAsiaTheme="minorHAnsi"/>
        </w:rPr>
        <w:tab/>
      </w:r>
      <w:r w:rsidRPr="00743667">
        <w:rPr>
          <w:rStyle w:val="RDBHighlightsChar"/>
        </w:rPr>
        <w:t>Iranian drones are an emerging threat to the Middle East. In 2019, Iran used a combination of drones and cruise missiles to attack the giant Abqaiq oil-processing facility in Saudi Arabia, using precision strikes to send a message</w:t>
      </w:r>
      <w:r w:rsidRPr="00743667">
        <w:rPr>
          <w:rFonts w:eastAsiaTheme="minorHAnsi"/>
        </w:rPr>
        <w:t xml:space="preserve"> that Iran’s drones could not strike at will across the region and destabilize economies and countries.</w:t>
      </w:r>
    </w:p>
    <w:p w14:paraId="2E23867A" w14:textId="77777777" w:rsidR="00C22CDE" w:rsidRPr="00743667" w:rsidRDefault="00C22CDE" w:rsidP="00C22CDE">
      <w:pPr>
        <w:pStyle w:val="RDBHighlights"/>
      </w:pPr>
      <w:r>
        <w:tab/>
      </w:r>
      <w:r w:rsidRPr="00743667">
        <w:t>Now Iran’s drones are again in the spotlight, following reports by The Wall Street Journal, Fox News and other media.</w:t>
      </w:r>
    </w:p>
    <w:p w14:paraId="23EAB9E8" w14:textId="77777777" w:rsidR="00C22CDE" w:rsidRPr="00743667" w:rsidRDefault="00C22CDE" w:rsidP="00C22CDE">
      <w:pPr>
        <w:pStyle w:val="RDBHighlights"/>
      </w:pPr>
      <w:r>
        <w:tab/>
      </w:r>
      <w:r w:rsidRPr="00743667">
        <w:t xml:space="preserve">Iran’s drones are reshaping the security situation in the region, the Journal reported. It cited the July </w:t>
      </w:r>
      <w:hyperlink r:id="rId54" w:tgtFrame="_blank" w:history="1">
        <w:r w:rsidRPr="00743667">
          <w:rPr>
            <w:rStyle w:val="Hyperlink"/>
            <w:rFonts w:eastAsiaTheme="minorHAnsi"/>
          </w:rPr>
          <w:t>attack on a tanker</w:t>
        </w:r>
      </w:hyperlink>
      <w:r w:rsidRPr="00743667">
        <w:t xml:space="preserve"> in the Gulf of Oman that killed two crew members. Iran has trafficked drone technology to Hamas in Gaza, and in its May war with Israel, Hamas used Iranian-style drones for the first time, the report said.</w:t>
      </w:r>
    </w:p>
    <w:p w14:paraId="7EEACCF9" w14:textId="77777777" w:rsidR="00C22CDE" w:rsidRPr="00743667" w:rsidRDefault="00C22CDE" w:rsidP="00C22CDE">
      <w:pPr>
        <w:ind w:firstLine="360"/>
        <w:rPr>
          <w:rFonts w:eastAsiaTheme="minorHAnsi"/>
        </w:rPr>
      </w:pPr>
      <w:r w:rsidRPr="00743667">
        <w:rPr>
          <w:rStyle w:val="RDBHighlightsChar"/>
        </w:rPr>
        <w:t>Fox cited reports by Iranian dissidents that Iran would use drones to destabilize the regio</w:t>
      </w:r>
      <w:r w:rsidRPr="00743667">
        <w:rPr>
          <w:rFonts w:eastAsiaTheme="minorHAnsi"/>
        </w:rPr>
        <w:t>n.</w:t>
      </w:r>
    </w:p>
    <w:p w14:paraId="10C6688B" w14:textId="77777777" w:rsidR="00C22CDE" w:rsidRPr="00743667" w:rsidRDefault="00C22CDE" w:rsidP="00C22CDE">
      <w:pPr>
        <w:rPr>
          <w:rFonts w:eastAsiaTheme="minorHAnsi"/>
        </w:rPr>
      </w:pPr>
      <w:r>
        <w:rPr>
          <w:rFonts w:eastAsiaTheme="minorHAnsi"/>
        </w:rPr>
        <w:tab/>
      </w:r>
      <w:r w:rsidRPr="00743667">
        <w:rPr>
          <w:rFonts w:eastAsiaTheme="minorHAnsi"/>
        </w:rPr>
        <w:t>Iran might target Al-Harir base in northern Iraq’s Kurdistan Region, where US forces are allegedly present, The National Interest magazine reported. The report cited Iranian attacks on dissident groups in the Kurdistan region. Iran has used drones to target US forces in Erbil and also against dissidents.</w:t>
      </w:r>
    </w:p>
    <w:p w14:paraId="26A5482E" w14:textId="77777777" w:rsidR="00C22CDE" w:rsidRPr="00743667" w:rsidRDefault="00C22CDE" w:rsidP="00C22CDE">
      <w:pPr>
        <w:rPr>
          <w:rFonts w:eastAsiaTheme="minorHAnsi"/>
        </w:rPr>
      </w:pPr>
      <w:r>
        <w:rPr>
          <w:rFonts w:eastAsiaTheme="minorHAnsi"/>
        </w:rPr>
        <w:tab/>
      </w:r>
      <w:r w:rsidRPr="00743667">
        <w:rPr>
          <w:rStyle w:val="RDBHighlightsChar"/>
        </w:rPr>
        <w:t>Iran’s drone program, unlike its nuclear-weapons program, is not secretive</w:t>
      </w:r>
      <w:r w:rsidRPr="00743667">
        <w:rPr>
          <w:rFonts w:eastAsiaTheme="minorHAnsi"/>
        </w:rPr>
        <w:t>. The Islamic Republic openly brags about its drone capabilities. It highlights every new drone and makes outrageous claims about their capabilities. Iran has claimed its drones can fly thousands of kilometers and that it has the ability to arm some of them with missiles.</w:t>
      </w:r>
    </w:p>
    <w:p w14:paraId="2DCEE295" w14:textId="77777777" w:rsidR="00C22CDE" w:rsidRPr="00743667" w:rsidRDefault="00C22CDE" w:rsidP="00C22CDE">
      <w:pPr>
        <w:rPr>
          <w:rFonts w:eastAsiaTheme="minorHAnsi"/>
        </w:rPr>
      </w:pPr>
      <w:r>
        <w:rPr>
          <w:rFonts w:eastAsiaTheme="minorHAnsi"/>
        </w:rPr>
        <w:tab/>
      </w:r>
      <w:r w:rsidRPr="00743667">
        <w:rPr>
          <w:rFonts w:eastAsiaTheme="minorHAnsi"/>
        </w:rPr>
        <w:t>What we know is that Iranian drones can carry out precision attacks when they are preprogrammed with a set of coordinates. They can wreak havoc, but they are not a weapon that wins wars.</w:t>
      </w:r>
    </w:p>
    <w:p w14:paraId="74D727BF" w14:textId="77777777" w:rsidR="00C22CDE" w:rsidRPr="00743667" w:rsidRDefault="00C22CDE" w:rsidP="00C22CDE">
      <w:pPr>
        <w:rPr>
          <w:rFonts w:eastAsiaTheme="minorHAnsi"/>
        </w:rPr>
      </w:pPr>
      <w:r w:rsidRPr="00743667">
        <w:rPr>
          <w:rFonts w:eastAsiaTheme="minorHAnsi"/>
        </w:rPr>
        <w:lastRenderedPageBreak/>
        <w:drawing>
          <wp:anchor distT="0" distB="0" distL="114300" distR="114300" simplePos="0" relativeHeight="251729920" behindDoc="1" locked="0" layoutInCell="1" allowOverlap="1" wp14:anchorId="5E13F596" wp14:editId="3EC15D46">
            <wp:simplePos x="0" y="0"/>
            <wp:positionH relativeFrom="column">
              <wp:posOffset>0</wp:posOffset>
            </wp:positionH>
            <wp:positionV relativeFrom="paragraph">
              <wp:posOffset>-635</wp:posOffset>
            </wp:positionV>
            <wp:extent cx="3166110" cy="2068830"/>
            <wp:effectExtent l="0" t="0" r="0" b="7620"/>
            <wp:wrapTight wrapText="bothSides">
              <wp:wrapPolygon edited="0">
                <wp:start x="0" y="0"/>
                <wp:lineTo x="0" y="21481"/>
                <wp:lineTo x="21444" y="21481"/>
                <wp:lineTo x="21444" y="0"/>
                <wp:lineTo x="0" y="0"/>
              </wp:wrapPolygon>
            </wp:wrapTight>
            <wp:docPr id="93" name="Picture 93" descr="A drone is pictured during a large-scale drone combat exercise of Army of the Islamic Republic of Iran, in Semnan, Iran January 4, 2021. Picture taken January 4, 2021 (credit: IRANIAN ARMY/WANA/RE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 drone is pictured during a large-scale drone combat exercise of Army of the Islamic Republic of Iran, in Semnan, Iran January 4, 2021. Picture taken January 4, 2021 (credit: IRANIAN ARMY/WANA/REUTERS)"/>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166110" cy="20688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inorHAnsi"/>
        </w:rPr>
        <w:tab/>
      </w:r>
      <w:r w:rsidRPr="00743667">
        <w:rPr>
          <w:rFonts w:eastAsiaTheme="minorHAnsi"/>
        </w:rPr>
        <w:t>Iran’s drones can attack military parades, airports, oil facilities and tankers. Tehran reportedly used a drone to target a CIA hangar at Erbil’s airport, The Washington Post reported in April. That means Iran’s real asset is its intelligence about where to attack. The drones themselves are interesting because they can be transported or assembled in different places.</w:t>
      </w:r>
    </w:p>
    <w:p w14:paraId="7D1CBE5F" w14:textId="77777777" w:rsidR="00C22CDE" w:rsidRPr="00743667" w:rsidRDefault="00C22CDE" w:rsidP="00C22CDE">
      <w:pPr>
        <w:pStyle w:val="Pixlabel0"/>
        <w:rPr>
          <w:rFonts w:eastAsiaTheme="minorHAnsi"/>
        </w:rPr>
      </w:pPr>
      <w:r w:rsidRPr="00743667">
        <w:rPr>
          <w:rFonts w:eastAsiaTheme="minorHAnsi"/>
        </w:rPr>
        <w:t>A drone is pictured during a large-scale drone combat exercise of Army of the Islamic Republic of Iran, in Semnan, Iran January 4, 2021. Picture taken January 4, 2021 (credit: IRANIAN ARMY/WANA/REUTERS)</w:t>
      </w:r>
    </w:p>
    <w:p w14:paraId="52C0499B" w14:textId="77777777" w:rsidR="00C22CDE" w:rsidRPr="00743667" w:rsidRDefault="00C22CDE" w:rsidP="00C22CDE">
      <w:pPr>
        <w:rPr>
          <w:rFonts w:eastAsiaTheme="minorHAnsi"/>
        </w:rPr>
      </w:pPr>
      <w:r>
        <w:rPr>
          <w:rFonts w:eastAsiaTheme="minorHAnsi"/>
        </w:rPr>
        <w:tab/>
      </w:r>
      <w:r>
        <w:rPr>
          <w:rFonts w:eastAsiaTheme="minorHAnsi"/>
        </w:rPr>
        <w:tab/>
      </w:r>
      <w:r w:rsidRPr="00743667">
        <w:rPr>
          <w:rStyle w:val="RDBHighlightsChar"/>
        </w:rPr>
        <w:t>FOR INSTANCE, Iran has based drones at T-4 base in Syria and used them to target Israel in February 2018 and this past May.</w:t>
      </w:r>
      <w:r w:rsidRPr="00743667">
        <w:rPr>
          <w:rFonts w:eastAsiaTheme="minorHAnsi"/>
        </w:rPr>
        <w:t xml:space="preserve"> It has provided drone-making technology to the Houthis in Yemen and has downed US drones and copied Israeli drones.</w:t>
      </w:r>
      <w:r w:rsidRPr="00743667">
        <w:rPr>
          <w:rFonts w:eastAsiaTheme="minorHAnsi"/>
        </w:rPr>
        <w:br/>
      </w:r>
      <w:r>
        <w:rPr>
          <w:rFonts w:eastAsiaTheme="minorHAnsi"/>
        </w:rPr>
        <w:tab/>
      </w:r>
      <w:r>
        <w:rPr>
          <w:rFonts w:eastAsiaTheme="minorHAnsi"/>
        </w:rPr>
        <w:tab/>
      </w:r>
      <w:r w:rsidRPr="00743667">
        <w:rPr>
          <w:rStyle w:val="RDBHighlightsChar"/>
        </w:rPr>
        <w:t>This allows Iran to traffic the technology and have plausible deniability about the use of the drone</w:t>
      </w:r>
      <w:r w:rsidRPr="00743667">
        <w:rPr>
          <w:rFonts w:eastAsiaTheme="minorHAnsi"/>
        </w:rPr>
        <w:t>s. This is because they can pretend the drones being used to attack the US in Iraq – or tankers off the coast of Yemen, or to attack Israel from Syria and Iraq – may be drones flown by proxies, such as Hezbollah, Hamas, Houthis or Hashd al-Shaabi.</w:t>
      </w:r>
    </w:p>
    <w:p w14:paraId="35D4AC55" w14:textId="77777777" w:rsidR="00C22CDE" w:rsidRPr="00743667" w:rsidRDefault="00C22CDE" w:rsidP="00C22CDE">
      <w:pPr>
        <w:rPr>
          <w:rFonts w:eastAsiaTheme="minorHAnsi"/>
        </w:rPr>
      </w:pPr>
      <w:r>
        <w:rPr>
          <w:rFonts w:eastAsiaTheme="minorHAnsi"/>
        </w:rPr>
        <w:tab/>
      </w:r>
      <w:r w:rsidRPr="00743667">
        <w:rPr>
          <w:rStyle w:val="RDBHighlightsChar"/>
        </w:rPr>
        <w:t>Although this gives Iran leverage in the region, it doesn’t give it a strategic win; rather, it’s a way to tactically harass its enemies and then hide behind a smoke screen</w:t>
      </w:r>
      <w:r w:rsidRPr="00743667">
        <w:rPr>
          <w:rFonts w:eastAsiaTheme="minorHAnsi"/>
        </w:rPr>
        <w:t>. This is the Iranian way of war these days, and the drones are simply a symptom and a tactic they have adopted, which extends their long arm.</w:t>
      </w:r>
    </w:p>
    <w:p w14:paraId="3AE3F75F" w14:textId="77777777" w:rsidR="00C22CDE" w:rsidRPr="00743667" w:rsidRDefault="00C22CDE" w:rsidP="00C22CDE">
      <w:pPr>
        <w:rPr>
          <w:rFonts w:eastAsiaTheme="minorHAnsi"/>
        </w:rPr>
      </w:pPr>
      <w:r>
        <w:rPr>
          <w:rFonts w:eastAsiaTheme="minorHAnsi"/>
        </w:rPr>
        <w:tab/>
      </w:r>
      <w:r w:rsidRPr="00743667">
        <w:rPr>
          <w:rFonts w:eastAsiaTheme="minorHAnsi"/>
        </w:rPr>
        <w:t>Iran already perfected the use of terrorism, extending its long arm to kill dissidents in Europe and attack US, Israeli, Jewish and other targets around the world. The drones are a new technology Iran is using in a specifically Iranian way: No other country uses drones like this.</w:t>
      </w:r>
    </w:p>
    <w:p w14:paraId="5695BDB8" w14:textId="77777777" w:rsidR="00C22CDE" w:rsidRPr="00743667" w:rsidRDefault="00C22CDE" w:rsidP="00C22CDE">
      <w:pPr>
        <w:rPr>
          <w:rFonts w:eastAsiaTheme="minorHAnsi"/>
        </w:rPr>
      </w:pPr>
      <w:r>
        <w:rPr>
          <w:rFonts w:eastAsiaTheme="minorHAnsi"/>
        </w:rPr>
        <w:tab/>
      </w:r>
      <w:r w:rsidRPr="00743667">
        <w:rPr>
          <w:rFonts w:eastAsiaTheme="minorHAnsi"/>
        </w:rPr>
        <w:t>Increased attention is now being put on the Iranian drones, indicating that Iran is no longer able to fly under the radar with these systems. The question that should be asked is what comes next for Iran’s plethora of drones?</w:t>
      </w:r>
    </w:p>
    <w:p w14:paraId="499C1D40" w14:textId="77777777" w:rsidR="00C22CDE" w:rsidRPr="00743667" w:rsidRDefault="00C22CDE" w:rsidP="00C22CDE">
      <w:pPr>
        <w:rPr>
          <w:rFonts w:eastAsiaTheme="minorHAnsi"/>
        </w:rPr>
      </w:pPr>
      <w:r>
        <w:rPr>
          <w:rFonts w:eastAsiaTheme="minorHAnsi"/>
        </w:rPr>
        <w:tab/>
      </w:r>
      <w:r w:rsidRPr="00743667">
        <w:rPr>
          <w:rFonts w:eastAsiaTheme="minorHAnsi"/>
        </w:rPr>
        <w:t>The drones come in family groups, such as the Ababil, Mohajer and Shahed classes. These range in capabilities from surveillance drones to those that can fly thousands of kilometers. Some of them are kamikaze drones, while others return to base.</w:t>
      </w:r>
    </w:p>
    <w:p w14:paraId="051AFF30" w14:textId="77777777" w:rsidR="00C22CDE" w:rsidRPr="00743667" w:rsidRDefault="00C22CDE" w:rsidP="00C22CDE">
      <w:pPr>
        <w:ind w:firstLine="360"/>
        <w:rPr>
          <w:rFonts w:eastAsiaTheme="minorHAnsi"/>
        </w:rPr>
      </w:pPr>
      <w:r w:rsidRPr="00743667">
        <w:rPr>
          <w:rFonts w:eastAsiaTheme="minorHAnsi"/>
        </w:rPr>
        <w:t>Iran has now sent large numbers of drones to its allies in the region, including the Gaza Strip, Iraq, Yemen, Syria and Lebanon. It also seeks to export some abroad, including to Venezuela, for example. It is also now basing them at sea, putting them on its Navy ships and IRGC fast boats.</w:t>
      </w:r>
    </w:p>
    <w:p w14:paraId="77BC8D3B" w14:textId="77777777" w:rsidR="00C22CDE" w:rsidRPr="00743667" w:rsidRDefault="00C22CDE" w:rsidP="00C22CDE">
      <w:pPr>
        <w:rPr>
          <w:rFonts w:eastAsiaTheme="minorHAnsi"/>
        </w:rPr>
      </w:pPr>
      <w:r>
        <w:rPr>
          <w:rFonts w:eastAsiaTheme="minorHAnsi"/>
        </w:rPr>
        <w:tab/>
      </w:r>
      <w:r w:rsidRPr="00743667">
        <w:rPr>
          <w:rFonts w:eastAsiaTheme="minorHAnsi"/>
        </w:rPr>
        <w:t>The drones sometimes behave more like cruise missiles, slamming into a target and self-destructing. That gives them plausible deniability and a kind of ability to strike through air defenses and radar by using potential swarm attacks of large numbers of drones.</w:t>
      </w:r>
    </w:p>
    <w:p w14:paraId="17830480" w14:textId="77777777" w:rsidR="00C22CDE" w:rsidRPr="00743667" w:rsidRDefault="00C22CDE" w:rsidP="00C22CDE">
      <w:pPr>
        <w:rPr>
          <w:rFonts w:eastAsiaTheme="minorHAnsi"/>
        </w:rPr>
      </w:pPr>
      <w:r>
        <w:rPr>
          <w:rFonts w:eastAsiaTheme="minorHAnsi"/>
        </w:rPr>
        <w:tab/>
      </w:r>
      <w:r w:rsidRPr="00743667">
        <w:rPr>
          <w:rStyle w:val="RDBHighlightsChar"/>
        </w:rPr>
        <w:t>Iran has shown proficiency in getting around Saudi and US air defenses in some cases. Israel has used Iron Dome and missiles fired from aircraft and helicopters to shoot down the relativ</w:t>
      </w:r>
      <w:r w:rsidRPr="00743667">
        <w:rPr>
          <w:rFonts w:eastAsiaTheme="minorHAnsi"/>
        </w:rPr>
        <w:t>ely slow drones.</w:t>
      </w:r>
    </w:p>
    <w:p w14:paraId="185063EA" w14:textId="77777777" w:rsidR="00C22CDE" w:rsidRPr="00743667" w:rsidRDefault="00C22CDE" w:rsidP="00C22CDE">
      <w:pPr>
        <w:rPr>
          <w:rFonts w:eastAsiaTheme="minorHAnsi"/>
        </w:rPr>
      </w:pPr>
      <w:r>
        <w:rPr>
          <w:rFonts w:eastAsiaTheme="minorHAnsi"/>
        </w:rPr>
        <w:tab/>
      </w:r>
      <w:r w:rsidRPr="00743667">
        <w:rPr>
          <w:rFonts w:eastAsiaTheme="minorHAnsi"/>
        </w:rPr>
        <w:t>THE FULL picture of what comes next has not emerged. After the 2019 attack, there were concerns that Iran had stumbled upon a kind of drone “Pearl Harbor” in the region, and many air-defense systems were updated to deal with drone threats. But there are not enough radar and air-defense systems around the region to defend everything.</w:t>
      </w:r>
      <w:r w:rsidRPr="00743667">
        <w:rPr>
          <w:rFonts w:eastAsiaTheme="minorHAnsi"/>
        </w:rPr>
        <w:br/>
      </w:r>
      <w:r>
        <w:rPr>
          <w:rFonts w:eastAsiaTheme="minorHAnsi"/>
        </w:rPr>
        <w:tab/>
      </w:r>
      <w:r w:rsidRPr="00743667">
        <w:rPr>
          <w:rFonts w:eastAsiaTheme="minorHAnsi"/>
        </w:rPr>
        <w:t xml:space="preserve">That is why the US, Saudi Arabia, Israel and others must </w:t>
      </w:r>
      <w:hyperlink r:id="rId56" w:tgtFrame="_blank" w:history="1">
        <w:r w:rsidRPr="00743667">
          <w:rPr>
            <w:rStyle w:val="Hyperlink"/>
            <w:rFonts w:eastAsiaTheme="minorHAnsi"/>
          </w:rPr>
          <w:t>concentrate on defending key strategic areas</w:t>
        </w:r>
      </w:hyperlink>
      <w:r w:rsidRPr="00743667">
        <w:rPr>
          <w:rFonts w:eastAsiaTheme="minorHAnsi"/>
        </w:rPr>
        <w:t>. For Israel, a small country, the challenge is not as great. But drones can strike at tankers and also natural-gas sites.</w:t>
      </w:r>
    </w:p>
    <w:p w14:paraId="5F15D170" w14:textId="77777777" w:rsidR="00C22CDE" w:rsidRPr="00743667" w:rsidRDefault="00C22CDE" w:rsidP="00C22CDE">
      <w:pPr>
        <w:rPr>
          <w:rFonts w:eastAsiaTheme="minorHAnsi"/>
        </w:rPr>
      </w:pPr>
      <w:r>
        <w:rPr>
          <w:rFonts w:eastAsiaTheme="minorHAnsi"/>
        </w:rPr>
        <w:tab/>
      </w:r>
      <w:r w:rsidRPr="00743667">
        <w:rPr>
          <w:rFonts w:eastAsiaTheme="minorHAnsi"/>
        </w:rPr>
        <w:t>That means they can strike almost anywhere. Iran had moved drones to Yemen that could strike as far as Eilat, Newsweek reported in January.</w:t>
      </w:r>
    </w:p>
    <w:p w14:paraId="63108FD3" w14:textId="77777777" w:rsidR="00C22CDE" w:rsidRPr="00743667" w:rsidRDefault="00C22CDE" w:rsidP="00C22CDE">
      <w:pPr>
        <w:rPr>
          <w:rFonts w:eastAsiaTheme="minorHAnsi"/>
        </w:rPr>
      </w:pPr>
      <w:r>
        <w:rPr>
          <w:rFonts w:eastAsiaTheme="minorHAnsi"/>
        </w:rPr>
        <w:tab/>
      </w:r>
      <w:r w:rsidRPr="00743667">
        <w:rPr>
          <w:rFonts w:eastAsiaTheme="minorHAnsi"/>
        </w:rPr>
        <w:t xml:space="preserve">That threat has not fully emerged, but the recent reports indicate the region is taking the Iran drone threat seriously. </w:t>
      </w:r>
      <w:r>
        <w:rPr>
          <w:rFonts w:eastAsiaTheme="minorHAnsi"/>
        </w:rPr>
        <w:tab/>
      </w:r>
      <w:r w:rsidRPr="00743667">
        <w:rPr>
          <w:rStyle w:val="RDBHighlightsChar"/>
        </w:rPr>
        <w:t>Luckily for those who study this, Iran is not trying to hide its drones. It openly parades them by the dozens, and its allies in Iraq also put them on trucks to display in military parades</w:t>
      </w:r>
      <w:r w:rsidRPr="00743667">
        <w:rPr>
          <w:rFonts w:eastAsiaTheme="minorHAnsi"/>
        </w:rPr>
        <w:t>.</w:t>
      </w:r>
    </w:p>
    <w:p w14:paraId="0D6A7F33" w14:textId="77777777" w:rsidR="00C22CDE" w:rsidRPr="00743667" w:rsidRDefault="00C22CDE" w:rsidP="00C22CDE">
      <w:pPr>
        <w:rPr>
          <w:rFonts w:eastAsiaTheme="minorHAnsi"/>
        </w:rPr>
      </w:pPr>
      <w:r>
        <w:rPr>
          <w:rFonts w:eastAsiaTheme="minorHAnsi"/>
        </w:rPr>
        <w:tab/>
      </w:r>
      <w:r w:rsidRPr="00743667">
        <w:rPr>
          <w:rFonts w:eastAsiaTheme="minorHAnsi"/>
        </w:rPr>
        <w:t>Iran’s capabilities are known. The question is whether its adversaries will put in place enough missiles, radar systems and guns to down the drones in the future or predict where Iran’s next target may be.</w:t>
      </w:r>
      <w:r>
        <w:rPr>
          <w:rFonts w:eastAsiaTheme="minorHAnsi"/>
        </w:rPr>
        <w:t xml:space="preserve"> </w:t>
      </w:r>
      <w:hyperlink r:id="rId57" w:history="1">
        <w:r w:rsidRPr="00A90FA7">
          <w:rPr>
            <w:rStyle w:val="Hyperlink"/>
            <w:rFonts w:eastAsiaTheme="minorHAnsi"/>
          </w:rPr>
          <w:t>https://www.jpost.com/middle-east/the-world-is-waking-up-to-irans-drone-threat-681312</w:t>
        </w:r>
      </w:hyperlink>
      <w:r>
        <w:rPr>
          <w:rFonts w:eastAsiaTheme="minorHAnsi"/>
        </w:rPr>
        <w:t xml:space="preserve"> </w:t>
      </w:r>
    </w:p>
    <w:p w14:paraId="499E906F" w14:textId="77777777" w:rsidR="00C22CDE" w:rsidRPr="00392124" w:rsidRDefault="00C22CDE" w:rsidP="00C22CDE">
      <w:pPr>
        <w:rPr>
          <w:rFonts w:eastAsiaTheme="minorHAnsi"/>
          <w:sz w:val="10"/>
          <w:szCs w:val="14"/>
        </w:rPr>
      </w:pPr>
      <w:r w:rsidRPr="00392124">
        <w:rPr>
          <w:rFonts w:eastAsiaTheme="minorHAnsi"/>
          <w:sz w:val="10"/>
          <w:szCs w:val="14"/>
        </w:rPr>
        <w:tab/>
      </w:r>
    </w:p>
    <w:p w14:paraId="6317C20C" w14:textId="77777777" w:rsidR="00C22CDE" w:rsidRPr="00392124" w:rsidRDefault="00C22CDE" w:rsidP="00C22CDE">
      <w:pPr>
        <w:rPr>
          <w:rFonts w:eastAsiaTheme="minorHAnsi"/>
          <w:b/>
          <w:sz w:val="28"/>
          <w:szCs w:val="32"/>
        </w:rPr>
      </w:pPr>
      <w:r w:rsidRPr="00392124">
        <w:rPr>
          <w:rFonts w:eastAsiaTheme="minorHAnsi"/>
          <w:b/>
          <w:sz w:val="28"/>
          <w:szCs w:val="32"/>
        </w:rPr>
        <w:t>Comprehensive report exposes antisemitism in Ireland</w:t>
      </w:r>
    </w:p>
    <w:p w14:paraId="217C2A64" w14:textId="77777777" w:rsidR="00C22CDE" w:rsidRPr="00392124" w:rsidRDefault="00C22CDE" w:rsidP="00C22CDE">
      <w:pPr>
        <w:rPr>
          <w:rFonts w:eastAsiaTheme="minorHAnsi"/>
          <w:b/>
          <w:i/>
          <w:iCs/>
        </w:rPr>
      </w:pPr>
      <w:r w:rsidRPr="00392124">
        <w:rPr>
          <w:rFonts w:eastAsiaTheme="minorHAnsi"/>
          <w:b/>
          <w:i/>
          <w:iCs/>
        </w:rPr>
        <w:t>A report by investigative journalist David Collier analyzed hundreds of social media posts from leading Irish anti-Israel activists, revealing a concerning amount of Jew-hatred.</w:t>
      </w:r>
    </w:p>
    <w:p w14:paraId="3373049D" w14:textId="77777777" w:rsidR="00C22CDE" w:rsidRPr="00392124" w:rsidRDefault="00C22CDE" w:rsidP="00C22CDE">
      <w:pPr>
        <w:rPr>
          <w:rFonts w:eastAsiaTheme="minorHAnsi"/>
          <w:i/>
          <w:iCs/>
        </w:rPr>
      </w:pPr>
      <w:r w:rsidRPr="00392124">
        <w:rPr>
          <w:rFonts w:eastAsiaTheme="minorHAnsi"/>
          <w:i/>
          <w:iCs/>
        </w:rPr>
        <w:t xml:space="preserve">By </w:t>
      </w:r>
      <w:hyperlink r:id="rId58" w:tgtFrame="_blank" w:history="1">
        <w:r w:rsidRPr="00392124">
          <w:rPr>
            <w:rStyle w:val="Hyperlink"/>
            <w:rFonts w:eastAsiaTheme="minorHAnsi"/>
            <w:i/>
            <w:iCs/>
          </w:rPr>
          <w:t>JERUSALEM POST STAFF</w:t>
        </w:r>
      </w:hyperlink>
      <w:r w:rsidRPr="00392124">
        <w:rPr>
          <w:rFonts w:eastAsiaTheme="minorHAnsi"/>
          <w:i/>
          <w:iCs/>
        </w:rPr>
        <w:t xml:space="preserve">   OCTOBER 8, 2021 03:07</w:t>
      </w:r>
    </w:p>
    <w:p w14:paraId="5E84BD0C" w14:textId="77777777" w:rsidR="00C22CDE" w:rsidRPr="00392124" w:rsidRDefault="00C22CDE" w:rsidP="00C22CDE">
      <w:pPr>
        <w:rPr>
          <w:rFonts w:eastAsiaTheme="minorHAnsi"/>
        </w:rPr>
      </w:pPr>
    </w:p>
    <w:p w14:paraId="2555502D" w14:textId="77777777" w:rsidR="00C22CDE" w:rsidRPr="00392124" w:rsidRDefault="00C22CDE" w:rsidP="00C22CDE">
      <w:pPr>
        <w:pStyle w:val="Pixlabel0"/>
        <w:rPr>
          <w:rFonts w:eastAsiaTheme="minorHAnsi"/>
        </w:rPr>
      </w:pPr>
      <w:r w:rsidRPr="00392124">
        <w:rPr>
          <w:rFonts w:eastAsiaTheme="minorHAnsi"/>
        </w:rPr>
        <w:drawing>
          <wp:anchor distT="0" distB="0" distL="114300" distR="114300" simplePos="0" relativeHeight="251731968" behindDoc="1" locked="0" layoutInCell="1" allowOverlap="1" wp14:anchorId="1B2421D8" wp14:editId="54332606">
            <wp:simplePos x="0" y="0"/>
            <wp:positionH relativeFrom="column">
              <wp:posOffset>0</wp:posOffset>
            </wp:positionH>
            <wp:positionV relativeFrom="paragraph">
              <wp:posOffset>88900</wp:posOffset>
            </wp:positionV>
            <wp:extent cx="3181149" cy="2078350"/>
            <wp:effectExtent l="0" t="0" r="635" b="0"/>
            <wp:wrapTight wrapText="bothSides">
              <wp:wrapPolygon edited="0">
                <wp:start x="0" y="0"/>
                <wp:lineTo x="0" y="21389"/>
                <wp:lineTo x="21475" y="21389"/>
                <wp:lineTo x="21475" y="0"/>
                <wp:lineTo x="0" y="0"/>
              </wp:wrapPolygon>
            </wp:wrapTight>
            <wp:docPr id="94" name="Picture 94" descr="MEMBERS OF Students for a Just Palestine protest a scheduled lecture by Ambassador to Ireland Ze’ev Boker at Trinity College in Dublin, Ireland (photo credit: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MEMBERS OF Students for a Just Palestine protest a scheduled lecture by Ambassador to Ireland Ze’ev Boker at Trinity College in Dublin, Ireland (photo credit: FACEBOOK)"/>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181149" cy="2078350"/>
                    </a:xfrm>
                    <a:prstGeom prst="rect">
                      <a:avLst/>
                    </a:prstGeom>
                    <a:noFill/>
                    <a:ln>
                      <a:noFill/>
                    </a:ln>
                  </pic:spPr>
                </pic:pic>
              </a:graphicData>
            </a:graphic>
          </wp:anchor>
        </w:drawing>
      </w:r>
      <w:r w:rsidRPr="00392124">
        <w:rPr>
          <w:rFonts w:eastAsiaTheme="minorHAnsi"/>
        </w:rPr>
        <w:t>MEMBERS OF Students for a Just Palestine protest a scheduled lecture by Ambassador to Ireland Ze’ev Boker at Trinity College in Dublin, Ireland</w:t>
      </w:r>
      <w:r>
        <w:rPr>
          <w:rFonts w:eastAsiaTheme="minorHAnsi"/>
        </w:rPr>
        <w:t xml:space="preserve"> </w:t>
      </w:r>
      <w:r w:rsidRPr="00392124">
        <w:rPr>
          <w:rFonts w:eastAsiaTheme="minorHAnsi"/>
        </w:rPr>
        <w:t>(photo credit: FACEBOOK)</w:t>
      </w:r>
    </w:p>
    <w:p w14:paraId="54F18784" w14:textId="77777777" w:rsidR="00C22CDE" w:rsidRPr="00392124" w:rsidRDefault="00C22CDE" w:rsidP="00C22CDE">
      <w:pPr>
        <w:rPr>
          <w:rFonts w:eastAsiaTheme="minorHAnsi"/>
        </w:rPr>
      </w:pPr>
      <w:r>
        <w:rPr>
          <w:rFonts w:eastAsiaTheme="minorHAnsi"/>
        </w:rPr>
        <w:tab/>
      </w:r>
      <w:r w:rsidRPr="00392124">
        <w:rPr>
          <w:rStyle w:val="RDBHighlightsChar"/>
        </w:rPr>
        <w:t xml:space="preserve">A comprehensive report on antisemitism in </w:t>
      </w:r>
      <w:hyperlink r:id="rId60" w:history="1">
        <w:r w:rsidRPr="00392124">
          <w:rPr>
            <w:rStyle w:val="RDBHighlightsChar"/>
          </w:rPr>
          <w:t>Ireland</w:t>
        </w:r>
      </w:hyperlink>
      <w:r w:rsidRPr="00392124">
        <w:rPr>
          <w:rStyle w:val="RDBHighlightsChar"/>
        </w:rPr>
        <w:t xml:space="preserve"> was released on Thursday by investigative journalist David Colli</w:t>
      </w:r>
      <w:r w:rsidRPr="00392124">
        <w:rPr>
          <w:rFonts w:eastAsiaTheme="minorHAnsi"/>
        </w:rPr>
        <w:t>er.</w:t>
      </w:r>
    </w:p>
    <w:p w14:paraId="50E8C37F" w14:textId="77777777" w:rsidR="00C22CDE" w:rsidRPr="00392124" w:rsidRDefault="00C22CDE" w:rsidP="00C22CDE">
      <w:pPr>
        <w:rPr>
          <w:rFonts w:eastAsiaTheme="minorHAnsi"/>
        </w:rPr>
      </w:pPr>
      <w:r>
        <w:rPr>
          <w:rFonts w:eastAsiaTheme="minorHAnsi"/>
        </w:rPr>
        <w:tab/>
      </w:r>
      <w:r w:rsidRPr="00392124">
        <w:rPr>
          <w:rFonts w:eastAsiaTheme="minorHAnsi"/>
        </w:rPr>
        <w:t xml:space="preserve">The report </w:t>
      </w:r>
      <w:r w:rsidRPr="00392124">
        <w:rPr>
          <w:rStyle w:val="RDBHighlightsChar"/>
        </w:rPr>
        <w:t>analyzed hundreds of posts from Irish social media accounts and concluded that "In Ireland, anti-Jewish racism spreads within the corridors of power and unlike in the UK or US, appears to be as much driven from the top down as the reverse."</w:t>
      </w:r>
    </w:p>
    <w:p w14:paraId="0CA0B23C" w14:textId="77777777" w:rsidR="00C22CDE" w:rsidRPr="00392124" w:rsidRDefault="00C22CDE" w:rsidP="00C22CDE">
      <w:pPr>
        <w:rPr>
          <w:rFonts w:eastAsiaTheme="minorHAnsi"/>
        </w:rPr>
      </w:pPr>
      <w:r>
        <w:rPr>
          <w:rFonts w:eastAsiaTheme="minorHAnsi"/>
        </w:rPr>
        <w:tab/>
      </w:r>
      <w:r w:rsidRPr="00392124">
        <w:rPr>
          <w:rFonts w:eastAsiaTheme="minorHAnsi"/>
        </w:rPr>
        <w:t xml:space="preserve">The accounts belong to what the report describes as leading </w:t>
      </w:r>
      <w:hyperlink r:id="rId61" w:history="1">
        <w:r w:rsidRPr="00392124">
          <w:rPr>
            <w:rStyle w:val="Hyperlink"/>
            <w:rFonts w:eastAsiaTheme="minorHAnsi"/>
          </w:rPr>
          <w:t>anti-Israel</w:t>
        </w:r>
      </w:hyperlink>
      <w:r w:rsidRPr="00392124">
        <w:rPr>
          <w:rFonts w:eastAsiaTheme="minorHAnsi"/>
        </w:rPr>
        <w:t xml:space="preserve"> activists in Ireland.</w:t>
      </w:r>
    </w:p>
    <w:p w14:paraId="0BE26C23" w14:textId="77777777" w:rsidR="00C22CDE" w:rsidRPr="00392124" w:rsidRDefault="00C22CDE" w:rsidP="00C22CDE">
      <w:pPr>
        <w:rPr>
          <w:rFonts w:eastAsiaTheme="minorHAnsi"/>
        </w:rPr>
      </w:pPr>
      <w:r>
        <w:rPr>
          <w:rFonts w:eastAsiaTheme="minorHAnsi"/>
        </w:rPr>
        <w:tab/>
      </w:r>
      <w:r w:rsidRPr="00392124">
        <w:rPr>
          <w:rFonts w:eastAsiaTheme="minorHAnsi"/>
        </w:rPr>
        <w:t>Collier noted that the report likely underestimates the true scope of the problem, as many accounts could not be verified and were therefore excluded from the final document.</w:t>
      </w:r>
    </w:p>
    <w:p w14:paraId="085B2102" w14:textId="77777777" w:rsidR="00C22CDE" w:rsidRPr="00392124" w:rsidRDefault="00C22CDE" w:rsidP="00C22CDE">
      <w:pPr>
        <w:rPr>
          <w:rFonts w:eastAsiaTheme="minorHAnsi"/>
        </w:rPr>
      </w:pPr>
      <w:r>
        <w:rPr>
          <w:rFonts w:eastAsiaTheme="minorHAnsi"/>
        </w:rPr>
        <w:tab/>
      </w:r>
      <w:r w:rsidRPr="00392124">
        <w:rPr>
          <w:rFonts w:eastAsiaTheme="minorHAnsi"/>
        </w:rPr>
        <w:t>"Because of the conservative and careful manner in which data was collected, and the number of accounts discarded because identification proved impossible, the true scale of the problem is likely to be even higher than identified."</w:t>
      </w:r>
    </w:p>
    <w:p w14:paraId="2B0DF63C" w14:textId="77777777" w:rsidR="00C22CDE" w:rsidRPr="00392124" w:rsidRDefault="00C22CDE" w:rsidP="00C22CDE">
      <w:pPr>
        <w:rPr>
          <w:rFonts w:eastAsiaTheme="minorHAnsi"/>
        </w:rPr>
      </w:pPr>
      <w:r>
        <w:rPr>
          <w:rFonts w:eastAsiaTheme="minorHAnsi"/>
        </w:rPr>
        <w:tab/>
      </w:r>
      <w:r w:rsidRPr="00392124">
        <w:rPr>
          <w:rStyle w:val="RDBHighlightsChar"/>
        </w:rPr>
        <w:t>Some of the most egregious social media posts were tweets, including one that read "stop calling yourse</w:t>
      </w:r>
      <w:r w:rsidRPr="00392124">
        <w:rPr>
          <w:rFonts w:eastAsiaTheme="minorHAnsi"/>
        </w:rPr>
        <w:t xml:space="preserve">lf (((irish))) you subversive piece of ****. You're a jew and everyone sees what you're doing." and another saying </w:t>
      </w:r>
      <w:r>
        <w:rPr>
          <w:rFonts w:eastAsiaTheme="minorHAnsi"/>
        </w:rPr>
        <w:tab/>
      </w:r>
      <w:r w:rsidRPr="00392124">
        <w:rPr>
          <w:rFonts w:eastAsiaTheme="minorHAnsi"/>
        </w:rPr>
        <w:t>"No way is the protocols a hoax, sure all ya have to do is look at who supposedly 'debunked' them... The Jewish owned London Times..," apparently referring to the early 20th-century antisemitic screed The Protocols of the Elders of Zion.</w:t>
      </w:r>
    </w:p>
    <w:p w14:paraId="51AC3197" w14:textId="77777777" w:rsidR="00C22CDE" w:rsidRPr="00392124" w:rsidRDefault="00C22CDE" w:rsidP="00C22CDE">
      <w:pPr>
        <w:rPr>
          <w:rFonts w:eastAsiaTheme="minorHAnsi"/>
        </w:rPr>
      </w:pPr>
      <w:r>
        <w:rPr>
          <w:rFonts w:eastAsiaTheme="minorHAnsi"/>
        </w:rPr>
        <w:tab/>
      </w:r>
      <w:r w:rsidRPr="00392124">
        <w:rPr>
          <w:rFonts w:eastAsiaTheme="minorHAnsi"/>
        </w:rPr>
        <w:t>Another tweet said "This is a joke! Make alliance, you want penance for the utter destruction and devastation you have imposed onto Palestine. Your kind fund American foreign policy encouraging war for your Shylock pockets."</w:t>
      </w:r>
    </w:p>
    <w:p w14:paraId="55F746DF" w14:textId="77777777" w:rsidR="00C22CDE" w:rsidRPr="00392124" w:rsidRDefault="00C22CDE" w:rsidP="00C22CDE">
      <w:pPr>
        <w:rPr>
          <w:rFonts w:eastAsiaTheme="minorHAnsi"/>
        </w:rPr>
      </w:pPr>
      <w:r w:rsidRPr="00392124">
        <w:rPr>
          <w:rFonts w:eastAsiaTheme="minorHAnsi"/>
        </w:rPr>
        <w:t>Shylock is a common antisemitic slur that comes from a Shakespearean Jewish character.</w:t>
      </w:r>
    </w:p>
    <w:p w14:paraId="0A66AAC3" w14:textId="77777777" w:rsidR="00C22CDE" w:rsidRPr="00392124" w:rsidRDefault="00C22CDE" w:rsidP="00C22CDE">
      <w:pPr>
        <w:rPr>
          <w:rFonts w:eastAsiaTheme="minorHAnsi"/>
        </w:rPr>
      </w:pPr>
      <w:r>
        <w:rPr>
          <w:rFonts w:eastAsiaTheme="minorHAnsi"/>
        </w:rPr>
        <w:tab/>
      </w:r>
      <w:r w:rsidRPr="00392124">
        <w:rPr>
          <w:rStyle w:val="RDBHighlightsChar"/>
        </w:rPr>
        <w:t>"You all should repent and beg forgiveness from Palestine, the world and God," the tweet continued. "You freed Barabas to crucify our Lord. The cause and victims of every war, the fighters</w:t>
      </w:r>
      <w:r w:rsidRPr="00392124">
        <w:rPr>
          <w:rFonts w:eastAsiaTheme="minorHAnsi"/>
        </w:rPr>
        <w:t xml:space="preserve"> and Victor's of none."</w:t>
      </w:r>
    </w:p>
    <w:p w14:paraId="1FB1B4D6" w14:textId="77777777" w:rsidR="00C22CDE" w:rsidRPr="00392124" w:rsidRDefault="00C22CDE" w:rsidP="00C22CDE">
      <w:pPr>
        <w:rPr>
          <w:rFonts w:eastAsiaTheme="minorHAnsi"/>
        </w:rPr>
      </w:pPr>
      <w:r>
        <w:rPr>
          <w:rFonts w:eastAsiaTheme="minorHAnsi"/>
        </w:rPr>
        <w:tab/>
      </w:r>
      <w:r w:rsidRPr="00392124">
        <w:rPr>
          <w:rFonts w:eastAsiaTheme="minorHAnsi"/>
        </w:rPr>
        <w:t>The previous post exemplifies the antisemitic idea that Jews killed Jesus, a notion that is popular among some churches of numerous different Christian denominations.</w:t>
      </w:r>
    </w:p>
    <w:p w14:paraId="7F733FD8" w14:textId="77777777" w:rsidR="00C22CDE" w:rsidRPr="00392124" w:rsidRDefault="00C22CDE" w:rsidP="00C22CDE">
      <w:pPr>
        <w:rPr>
          <w:rFonts w:eastAsiaTheme="minorHAnsi"/>
        </w:rPr>
      </w:pPr>
      <w:r>
        <w:rPr>
          <w:rFonts w:eastAsiaTheme="minorHAnsi"/>
        </w:rPr>
        <w:tab/>
      </w:r>
      <w:r w:rsidRPr="00392124">
        <w:rPr>
          <w:rFonts w:eastAsiaTheme="minorHAnsi"/>
        </w:rPr>
        <w:t>"Church development charities ... regularly campaign against Israel, support the 'Occupied Territories' Bill that seeks to criminalize Irish citizens who trade with Jewish communities beyond the Green Line with fines of up to €250,000 and/or a five-year prison term, and fund problematic NGOs active in the Israeli-Palestinian conflict," Ireland Israel Alliance Director Jackie Goodall said in the report's introduction.</w:t>
      </w:r>
    </w:p>
    <w:p w14:paraId="036533F7" w14:textId="77777777" w:rsidR="00C22CDE" w:rsidRPr="00392124" w:rsidRDefault="00C22CDE" w:rsidP="00C22CDE">
      <w:pPr>
        <w:rPr>
          <w:rFonts w:eastAsiaTheme="minorHAnsi"/>
        </w:rPr>
      </w:pPr>
      <w:r>
        <w:rPr>
          <w:rFonts w:eastAsiaTheme="minorHAnsi"/>
        </w:rPr>
        <w:tab/>
      </w:r>
      <w:r w:rsidRPr="00392124">
        <w:rPr>
          <w:rFonts w:eastAsiaTheme="minorHAnsi"/>
        </w:rPr>
        <w:t>"What motivates those who attempt to deny the Jewish people the right to live collectively, securely and at peace in their ancient homeland, alongside Muslims, Christians, and other minority citizens and residents of Israel, with standards required of it that are not expected or demanded of any other democratic nation?", Goodall added.</w:t>
      </w:r>
    </w:p>
    <w:p w14:paraId="5C872CD2" w14:textId="77777777" w:rsidR="00C22CDE" w:rsidRPr="00392124" w:rsidRDefault="00C22CDE" w:rsidP="00C22CDE">
      <w:pPr>
        <w:rPr>
          <w:rStyle w:val="RDBCommentChar"/>
        </w:rPr>
      </w:pPr>
      <w:r>
        <w:rPr>
          <w:rFonts w:eastAsiaTheme="minorHAnsi"/>
        </w:rPr>
        <w:tab/>
      </w:r>
      <w:r w:rsidRPr="00392124">
        <w:rPr>
          <w:rStyle w:val="RDBHighlightsChar"/>
        </w:rPr>
        <w:t xml:space="preserve">Antisemitic and anti-Israel ideas are also prevalent in the Irish government, with the parliament voting to expel the </w:t>
      </w:r>
      <w:hyperlink r:id="rId62" w:history="1">
        <w:r w:rsidRPr="00392124">
          <w:rPr>
            <w:rStyle w:val="RDBHighlightsChar"/>
          </w:rPr>
          <w:t>Israeli ambassador</w:t>
        </w:r>
      </w:hyperlink>
      <w:r w:rsidRPr="00392124">
        <w:rPr>
          <w:rStyle w:val="RDBHighlightsChar"/>
        </w:rPr>
        <w:t xml:space="preserve"> in May and </w:t>
      </w:r>
      <w:hyperlink r:id="rId63" w:history="1">
        <w:r w:rsidRPr="00392124">
          <w:rPr>
            <w:rStyle w:val="RDBHighlightsChar"/>
          </w:rPr>
          <w:t>kosher food</w:t>
        </w:r>
      </w:hyperlink>
      <w:r w:rsidRPr="00392124">
        <w:rPr>
          <w:rStyle w:val="RDBHighlightsChar"/>
        </w:rPr>
        <w:t xml:space="preserve"> being made less accessible</w:t>
      </w:r>
      <w:r w:rsidRPr="00392124">
        <w:rPr>
          <w:rFonts w:eastAsiaTheme="minorHAnsi"/>
        </w:rPr>
        <w:t xml:space="preserve"> to Jews.</w:t>
      </w:r>
      <w:r w:rsidRPr="00392124">
        <w:t xml:space="preserve"> </w:t>
      </w:r>
      <w:hyperlink r:id="rId64" w:history="1">
        <w:r w:rsidRPr="00A90FA7">
          <w:rPr>
            <w:rStyle w:val="Hyperlink"/>
            <w:rFonts w:eastAsiaTheme="minorHAnsi"/>
          </w:rPr>
          <w:t>https://www.jpost.com/diaspora/antisemitism/comprehensive-report-exposes-antisemitism-in-ireland-681431</w:t>
        </w:r>
      </w:hyperlink>
      <w:r>
        <w:rPr>
          <w:rFonts w:eastAsiaTheme="minorHAnsi"/>
        </w:rPr>
        <w:t xml:space="preserve"> [</w:t>
      </w:r>
      <w:r w:rsidRPr="00392124">
        <w:rPr>
          <w:rStyle w:val="RDBCommentChar"/>
        </w:rPr>
        <w:t>Folks the problem is pervasive and growing. It isn’t just Ireland it is literally everywhere. This is one more demonstration of the hatred that is a sign of the end of days. Rdb]</w:t>
      </w:r>
    </w:p>
    <w:p w14:paraId="48CF66EE" w14:textId="77777777" w:rsidR="00C22CDE" w:rsidRDefault="00C22CDE" w:rsidP="00C22CDE">
      <w:pPr>
        <w:rPr>
          <w:rFonts w:eastAsiaTheme="minorHAnsi"/>
        </w:rPr>
      </w:pPr>
    </w:p>
    <w:p w14:paraId="57AC8EDA" w14:textId="77777777" w:rsidR="00C22CDE" w:rsidRPr="00743667" w:rsidRDefault="00C22CDE" w:rsidP="00C22CDE">
      <w:pPr>
        <w:rPr>
          <w:rFonts w:eastAsiaTheme="minorHAnsi"/>
          <w:b/>
          <w:sz w:val="28"/>
          <w:szCs w:val="32"/>
        </w:rPr>
      </w:pPr>
      <w:r w:rsidRPr="00743667">
        <w:rPr>
          <w:rFonts w:eastAsiaTheme="minorHAnsi"/>
          <w:b/>
          <w:sz w:val="28"/>
          <w:szCs w:val="32"/>
        </w:rPr>
        <w:t>Fauci-funded scientist planned to create novel coronavirus in 2018</w:t>
      </w:r>
    </w:p>
    <w:p w14:paraId="11F12B99" w14:textId="77777777" w:rsidR="00C22CDE" w:rsidRPr="00743667" w:rsidRDefault="00C22CDE" w:rsidP="00C22CDE">
      <w:pPr>
        <w:rPr>
          <w:rFonts w:eastAsiaTheme="minorHAnsi"/>
          <w:b/>
          <w:i/>
          <w:iCs/>
        </w:rPr>
      </w:pPr>
      <w:r w:rsidRPr="00743667">
        <w:rPr>
          <w:rFonts w:eastAsiaTheme="minorHAnsi"/>
          <w:b/>
          <w:i/>
          <w:iCs/>
        </w:rPr>
        <w:t>Peter Daszak led team of Chinese and U.S.-based researchers</w:t>
      </w:r>
    </w:p>
    <w:p w14:paraId="6C223D5C" w14:textId="77777777" w:rsidR="00C22CDE" w:rsidRPr="00743667" w:rsidRDefault="00C22CDE" w:rsidP="00C22CDE">
      <w:pPr>
        <w:rPr>
          <w:rFonts w:eastAsiaTheme="minorHAnsi"/>
          <w:i/>
          <w:iCs/>
        </w:rPr>
      </w:pPr>
      <w:r w:rsidRPr="00743667">
        <w:rPr>
          <w:rFonts w:eastAsiaTheme="minorHAnsi"/>
          <w:i/>
          <w:iCs/>
        </w:rPr>
        <w:t xml:space="preserve">By </w:t>
      </w:r>
      <w:hyperlink r:id="rId65" w:history="1">
        <w:r w:rsidRPr="00743667">
          <w:rPr>
            <w:rStyle w:val="Hyperlink"/>
            <w:rFonts w:eastAsiaTheme="minorHAnsi"/>
            <w:i/>
            <w:iCs/>
          </w:rPr>
          <w:t>Art Moore</w:t>
        </w:r>
      </w:hyperlink>
      <w:r w:rsidRPr="00743667">
        <w:rPr>
          <w:rFonts w:eastAsiaTheme="minorHAnsi"/>
          <w:i/>
          <w:iCs/>
        </w:rPr>
        <w:t xml:space="preserve"> </w:t>
      </w:r>
      <w:r>
        <w:rPr>
          <w:rFonts w:eastAsiaTheme="minorHAnsi"/>
          <w:i/>
          <w:iCs/>
        </w:rPr>
        <w:t xml:space="preserve"> </w:t>
      </w:r>
      <w:r w:rsidRPr="00743667">
        <w:rPr>
          <w:rFonts w:eastAsiaTheme="minorHAnsi"/>
          <w:i/>
          <w:iCs/>
        </w:rPr>
        <w:t xml:space="preserve">Published October 6, 2021 at 8:24pm </w:t>
      </w:r>
    </w:p>
    <w:p w14:paraId="7898D5C6" w14:textId="77777777" w:rsidR="00C22CDE" w:rsidRPr="00743667" w:rsidRDefault="00C22CDE" w:rsidP="00C22CDE">
      <w:pPr>
        <w:rPr>
          <w:rStyle w:val="RDBCommentChar"/>
        </w:rPr>
      </w:pPr>
      <w:r>
        <w:rPr>
          <w:rFonts w:eastAsiaTheme="minorHAnsi"/>
        </w:rPr>
        <w:tab/>
      </w:r>
      <w:r w:rsidRPr="00743667">
        <w:rPr>
          <w:rStyle w:val="RDBHighlightsChar"/>
        </w:rPr>
        <w:t>American and Chinese scientists at the Wuhan Institute of Virology planned  in 2018 to create a novel coronavirus not found in nature, according to a grant pro</w:t>
      </w:r>
      <w:r w:rsidRPr="00743667">
        <w:rPr>
          <w:rFonts w:eastAsiaTheme="minorHAnsi"/>
        </w:rPr>
        <w:t>posal.</w:t>
      </w:r>
      <w:r>
        <w:rPr>
          <w:rFonts w:eastAsiaTheme="minorHAnsi"/>
        </w:rPr>
        <w:t xml:space="preserve"> [</w:t>
      </w:r>
      <w:r w:rsidRPr="007041E8">
        <w:rPr>
          <w:rStyle w:val="RDBCommentChar"/>
        </w:rPr>
        <w:t>NOTICE THE DATE – rdb]</w:t>
      </w:r>
    </w:p>
    <w:p w14:paraId="1A4E07BD" w14:textId="77777777" w:rsidR="00C22CDE" w:rsidRPr="00743667" w:rsidRDefault="00C22CDE" w:rsidP="00C22CDE">
      <w:pPr>
        <w:rPr>
          <w:rFonts w:eastAsiaTheme="minorHAnsi"/>
        </w:rPr>
      </w:pPr>
      <w:r>
        <w:rPr>
          <w:rFonts w:eastAsiaTheme="minorHAnsi"/>
        </w:rPr>
        <w:tab/>
      </w:r>
      <w:r w:rsidRPr="00743667">
        <w:rPr>
          <w:rStyle w:val="RDBHighlightsChar"/>
        </w:rPr>
        <w:t>EcoHealth Alliance, the non-profit led by Peter Daszak and funded in part by Dr. Anthony Fauci's agency</w:t>
      </w:r>
      <w:r w:rsidRPr="00743667">
        <w:rPr>
          <w:rFonts w:eastAsiaTheme="minorHAnsi"/>
        </w:rPr>
        <w:t>, submitted the proposal to the U.S. Defense Advanced Research Projects Agency, or DARPA, the Telegraph of London reported.</w:t>
      </w:r>
      <w:r>
        <w:rPr>
          <w:rFonts w:eastAsiaTheme="minorHAnsi"/>
        </w:rPr>
        <w:br/>
      </w:r>
      <w:r>
        <w:rPr>
          <w:rFonts w:eastAsiaTheme="minorHAnsi"/>
        </w:rPr>
        <w:tab/>
      </w:r>
      <w:r w:rsidRPr="00743667">
        <w:rPr>
          <w:rFonts w:eastAsiaTheme="minorHAnsi"/>
        </w:rPr>
        <w:t xml:space="preserve">"We </w:t>
      </w:r>
      <w:r w:rsidRPr="00743667">
        <w:rPr>
          <w:rStyle w:val="RDBHighlightsChar"/>
        </w:rPr>
        <w:t xml:space="preserve">will compile sequence/RNAseq data from a panel of closely related strains and compare full length genomes, scanning for unique SNPs representing sequencing errors," says the application, </w:t>
      </w:r>
      <w:r w:rsidRPr="00743667">
        <w:rPr>
          <w:rStyle w:val="RDBHighlightsChar"/>
        </w:rPr>
        <w:lastRenderedPageBreak/>
        <w:t>which was obtained from the U.S. government through a Freedom of Information Act request by the group DRASTIC, the web-based team of scientists investigating the origins of COVID-</w:t>
      </w:r>
      <w:r w:rsidRPr="00743667">
        <w:rPr>
          <w:rFonts w:eastAsiaTheme="minorHAnsi"/>
        </w:rPr>
        <w:t>19.</w:t>
      </w:r>
      <w:r>
        <w:rPr>
          <w:rFonts w:eastAsiaTheme="minorHAnsi"/>
        </w:rPr>
        <w:br/>
      </w:r>
      <w:r>
        <w:rPr>
          <w:rFonts w:eastAsiaTheme="minorHAnsi"/>
        </w:rPr>
        <w:tab/>
      </w:r>
      <w:r w:rsidRPr="00743667">
        <w:rPr>
          <w:rFonts w:eastAsiaTheme="minorHAnsi"/>
        </w:rPr>
        <w:t>"</w:t>
      </w:r>
      <w:r w:rsidRPr="00743667">
        <w:rPr>
          <w:rStyle w:val="RDBHighlightsChar"/>
        </w:rPr>
        <w:t>Consensus candidate genomes will be synthesised commercially using established techniques and genome-length RNA and electroporation to recover recombinant viruses</w:t>
      </w:r>
      <w:r w:rsidRPr="00743667">
        <w:rPr>
          <w:rFonts w:eastAsiaTheme="minorHAnsi"/>
        </w:rPr>
        <w:t>," states the proposal.</w:t>
      </w:r>
      <w:r>
        <w:rPr>
          <w:rFonts w:eastAsiaTheme="minorHAnsi"/>
        </w:rPr>
        <w:br/>
      </w:r>
      <w:r>
        <w:rPr>
          <w:rFonts w:eastAsiaTheme="minorHAnsi"/>
        </w:rPr>
        <w:tab/>
      </w:r>
      <w:r w:rsidRPr="00743667">
        <w:rPr>
          <w:rFonts w:eastAsiaTheme="minorHAnsi"/>
        </w:rPr>
        <w:t xml:space="preserve">A World Health Organization collaborator who reviewed the grant application </w:t>
      </w:r>
      <w:r w:rsidRPr="00743667">
        <w:rPr>
          <w:rStyle w:val="RDBHighlightsChar"/>
        </w:rPr>
        <w:t>confirmed that the documents indicate the researchers intended to create a coronavirus that closely resembled the natural viruses</w:t>
      </w:r>
      <w:r w:rsidRPr="00743667">
        <w:rPr>
          <w:rFonts w:eastAsiaTheme="minorHAnsi"/>
        </w:rPr>
        <w:t xml:space="preserve"> from which it was derived.</w:t>
      </w:r>
      <w:r>
        <w:rPr>
          <w:rFonts w:eastAsiaTheme="minorHAnsi"/>
        </w:rPr>
        <w:br/>
      </w:r>
      <w:r>
        <w:rPr>
          <w:rFonts w:eastAsiaTheme="minorHAnsi"/>
        </w:rPr>
        <w:tab/>
      </w:r>
      <w:r w:rsidRPr="00743667">
        <w:rPr>
          <w:rFonts w:eastAsiaTheme="minorHAnsi"/>
        </w:rPr>
        <w:t xml:space="preserve">"They would then </w:t>
      </w:r>
      <w:r w:rsidRPr="00743667">
        <w:rPr>
          <w:rStyle w:val="RDBHighlightsChar"/>
        </w:rPr>
        <w:t>synthesise the viral genome from the computer sequence, thus creating a virus genome that did not exist in nature but looks natural as it is the average of natural viruses</w:t>
      </w:r>
      <w:r w:rsidRPr="00743667">
        <w:rPr>
          <w:rFonts w:eastAsiaTheme="minorHAnsi"/>
        </w:rPr>
        <w:t>," the WHO source told the Telegraph. "Then they put that RNA in a cell and recover the virus from it. This creates a virus that has never existed in nature, with a new 'backbone' that didn't exist in nature but is very, very similar as it's the average of natural backbones."</w:t>
      </w:r>
      <w:r>
        <w:rPr>
          <w:rFonts w:eastAsiaTheme="minorHAnsi"/>
        </w:rPr>
        <w:br/>
      </w:r>
      <w:r>
        <w:rPr>
          <w:rFonts w:eastAsiaTheme="minorHAnsi"/>
        </w:rPr>
        <w:tab/>
      </w:r>
      <w:r w:rsidRPr="00743667">
        <w:rPr>
          <w:rFonts w:eastAsiaTheme="minorHAnsi"/>
        </w:rPr>
        <w:t xml:space="preserve">The </w:t>
      </w:r>
      <w:r w:rsidRPr="00743667">
        <w:rPr>
          <w:rStyle w:val="RDBHighlightsChar"/>
        </w:rPr>
        <w:t>grant was not approved, but it is further evidence that scientists at the Wuhan lab were doing gain-of-function research, manipulating viruses</w:t>
      </w:r>
      <w:r w:rsidRPr="00743667">
        <w:rPr>
          <w:rFonts w:eastAsiaTheme="minorHAnsi"/>
        </w:rPr>
        <w:t xml:space="preserve"> to make them transmissible among humans and more dangerous.</w:t>
      </w:r>
      <w:r>
        <w:rPr>
          <w:rFonts w:eastAsiaTheme="minorHAnsi"/>
        </w:rPr>
        <w:br/>
      </w:r>
      <w:r>
        <w:rPr>
          <w:rFonts w:eastAsiaTheme="minorHAnsi"/>
        </w:rPr>
        <w:tab/>
      </w:r>
      <w:r w:rsidRPr="00743667">
        <w:rPr>
          <w:rStyle w:val="RDBHighlightsChar"/>
        </w:rPr>
        <w:t>Fauci, the director of the National Institute of Allergies and Infectious Diseases, has declared under oath before Congress that no U.S. funding went to gain-of-function research</w:t>
      </w:r>
      <w:r w:rsidRPr="00743667">
        <w:rPr>
          <w:rFonts w:eastAsiaTheme="minorHAnsi"/>
        </w:rPr>
        <w:t xml:space="preserve"> at the Wuhan lab.</w:t>
      </w:r>
      <w:r>
        <w:rPr>
          <w:rFonts w:eastAsiaTheme="minorHAnsi"/>
        </w:rPr>
        <w:br/>
      </w:r>
      <w:r>
        <w:rPr>
          <w:rFonts w:eastAsiaTheme="minorHAnsi"/>
        </w:rPr>
        <w:tab/>
      </w:r>
      <w:r w:rsidRPr="00743667">
        <w:rPr>
          <w:rFonts w:eastAsiaTheme="minorHAnsi"/>
        </w:rPr>
        <w:t>In an interview with the Telegraph, the WHO source suggested lab engineering could explain why a close match for SARS-CoV-2 has not yet been found in nature despite a massive global effort.</w:t>
      </w:r>
      <w:r>
        <w:rPr>
          <w:rFonts w:eastAsiaTheme="minorHAnsi"/>
        </w:rPr>
        <w:br/>
      </w:r>
      <w:r>
        <w:rPr>
          <w:rFonts w:eastAsiaTheme="minorHAnsi"/>
        </w:rPr>
        <w:tab/>
      </w:r>
      <w:r w:rsidRPr="00743667">
        <w:rPr>
          <w:rFonts w:eastAsiaTheme="minorHAnsi"/>
        </w:rPr>
        <w:t xml:space="preserve">"This </w:t>
      </w:r>
      <w:r w:rsidRPr="00743667">
        <w:rPr>
          <w:rStyle w:val="RDBHighlightsChar"/>
        </w:rPr>
        <w:t>means that they would take various sequences from similar coronaviruses and create a new sequence that is essentially the average of them</w:t>
      </w:r>
      <w:r w:rsidRPr="00743667">
        <w:rPr>
          <w:rFonts w:eastAsiaTheme="minorHAnsi"/>
        </w:rPr>
        <w:t>. It would be a new virus sequence, not a 100 per cent match to anything," the WHO source said.</w:t>
      </w:r>
      <w:r>
        <w:rPr>
          <w:rFonts w:eastAsiaTheme="minorHAnsi"/>
        </w:rPr>
        <w:br/>
      </w:r>
      <w:r>
        <w:rPr>
          <w:rFonts w:eastAsiaTheme="minorHAnsi"/>
        </w:rPr>
        <w:tab/>
      </w:r>
      <w:r w:rsidRPr="00743667">
        <w:rPr>
          <w:rFonts w:eastAsiaTheme="minorHAnsi"/>
        </w:rPr>
        <w:t xml:space="preserve">Last month, </w:t>
      </w:r>
      <w:hyperlink r:id="rId66" w:history="1">
        <w:r w:rsidRPr="00743667">
          <w:rPr>
            <w:rStyle w:val="Hyperlink"/>
            <w:rFonts w:eastAsiaTheme="minorHAnsi"/>
          </w:rPr>
          <w:t>the Telegraph reported</w:t>
        </w:r>
      </w:hyperlink>
      <w:r w:rsidRPr="00743667">
        <w:rPr>
          <w:rFonts w:eastAsiaTheme="minorHAnsi"/>
        </w:rPr>
        <w:t xml:space="preserve"> the 2018 grant proposal shows American and Chinese researchers at the Wuhan lab also wanted to make coronavirus particles transmissible to humans and release them in bat populations.</w:t>
      </w:r>
      <w:r>
        <w:rPr>
          <w:rFonts w:eastAsiaTheme="minorHAnsi"/>
        </w:rPr>
        <w:br/>
      </w:r>
      <w:r>
        <w:rPr>
          <w:rFonts w:eastAsiaTheme="minorHAnsi"/>
        </w:rPr>
        <w:tab/>
      </w:r>
      <w:r w:rsidRPr="00743667">
        <w:rPr>
          <w:rFonts w:eastAsiaTheme="minorHAnsi"/>
        </w:rPr>
        <w:t xml:space="preserve">Over the weekend, </w:t>
      </w:r>
      <w:hyperlink r:id="rId67" w:tgtFrame="_blank" w:history="1">
        <w:r w:rsidRPr="00743667">
          <w:rPr>
            <w:rStyle w:val="Hyperlink"/>
            <w:rFonts w:eastAsiaTheme="minorHAnsi"/>
          </w:rPr>
          <w:t>the National Pulse reported</w:t>
        </w:r>
      </w:hyperlink>
      <w:r w:rsidRPr="00743667">
        <w:rPr>
          <w:rFonts w:eastAsiaTheme="minorHAnsi"/>
        </w:rPr>
        <w:t xml:space="preserve"> </w:t>
      </w:r>
      <w:r w:rsidRPr="00743667">
        <w:rPr>
          <w:rStyle w:val="RDBHighlightsChar"/>
        </w:rPr>
        <w:t>newly obtained emails from Fauci indicate he funded training for Wuhan's most deadly lab, the biosafety level four facility, which handles agents that can be aerosol-transmitted and cause severe to fatal disease in human</w:t>
      </w:r>
      <w:r w:rsidRPr="00743667">
        <w:rPr>
          <w:rFonts w:eastAsiaTheme="minorHAnsi"/>
        </w:rPr>
        <w:t>s.</w:t>
      </w:r>
      <w:r>
        <w:rPr>
          <w:rFonts w:eastAsiaTheme="minorHAnsi"/>
        </w:rPr>
        <w:br/>
      </w:r>
      <w:r>
        <w:rPr>
          <w:rFonts w:eastAsiaTheme="minorHAnsi"/>
        </w:rPr>
        <w:tab/>
      </w:r>
      <w:r w:rsidRPr="00743667">
        <w:rPr>
          <w:rFonts w:eastAsiaTheme="minorHAnsi"/>
        </w:rPr>
        <w:t>Earlier this year, it was discovered that the Wuhan Institute of Virology deleted its main database of samples and viral sequences months before the pandemic erupted.</w:t>
      </w:r>
      <w:r>
        <w:rPr>
          <w:rFonts w:eastAsiaTheme="minorHAnsi"/>
        </w:rPr>
        <w:br/>
      </w:r>
      <w:r>
        <w:rPr>
          <w:rFonts w:eastAsiaTheme="minorHAnsi"/>
        </w:rPr>
        <w:tab/>
      </w:r>
      <w:r w:rsidRPr="00743667">
        <w:rPr>
          <w:rFonts w:eastAsiaTheme="minorHAnsi"/>
        </w:rPr>
        <w:t>The WHO source told the Telegraph that if SARS-CoV-2 "comes from an artificial consensus sequence composed of genomes with more than 95% similarity to each other," he believes a match will never be found in nature.</w:t>
      </w:r>
      <w:r>
        <w:rPr>
          <w:rFonts w:eastAsiaTheme="minorHAnsi"/>
        </w:rPr>
        <w:br/>
      </w:r>
      <w:r>
        <w:rPr>
          <w:rFonts w:eastAsiaTheme="minorHAnsi"/>
        </w:rPr>
        <w:tab/>
      </w:r>
      <w:r w:rsidRPr="00743667">
        <w:rPr>
          <w:rFonts w:eastAsiaTheme="minorHAnsi"/>
        </w:rPr>
        <w:t>"The problem is that those opposed to a lab leak scenario will always just say that we need to sample more, and absence of evidence isn't evidence of absence," he said. "Scientists overall are afraid of discussing the issue of the origins due to the political situation. This leaves a small and vocal minority of biased scientists free to spread misinformation."</w:t>
      </w:r>
      <w:r>
        <w:rPr>
          <w:rFonts w:eastAsiaTheme="minorHAnsi"/>
        </w:rPr>
        <w:br/>
      </w:r>
      <w:r>
        <w:rPr>
          <w:rFonts w:eastAsiaTheme="minorHAnsi"/>
        </w:rPr>
        <w:tab/>
      </w:r>
      <w:r w:rsidRPr="00743667">
        <w:rPr>
          <w:rStyle w:val="RDBHighlightsChar"/>
        </w:rPr>
        <w:t>Daszak, in fact, has been perhaps the chief spreader of misinformation</w:t>
      </w:r>
      <w:r w:rsidRPr="00743667">
        <w:rPr>
          <w:rFonts w:eastAsiaTheme="minorHAnsi"/>
        </w:rPr>
        <w:t>, convincing the British science journal The Lancet to publish a paper in February 2020 dismissing the lab leak theory as "conspiracy," despite his clear conflict of interest.</w:t>
      </w:r>
      <w:r>
        <w:rPr>
          <w:rFonts w:eastAsiaTheme="minorHAnsi"/>
        </w:rPr>
        <w:br/>
      </w:r>
      <w:r w:rsidRPr="00743667">
        <w:rPr>
          <w:rFonts w:eastAsiaTheme="minorHAnsi"/>
          <w:b/>
        </w:rPr>
        <w:t>We have a whistleblower</w:t>
      </w:r>
      <w:r w:rsidRPr="00743667">
        <w:rPr>
          <w:rFonts w:eastAsiaTheme="minorHAnsi"/>
        </w:rPr>
        <w:br/>
        <w:t xml:space="preserve">Four </w:t>
      </w:r>
      <w:r w:rsidRPr="00743667">
        <w:rPr>
          <w:rStyle w:val="RDBHighlightsChar"/>
        </w:rPr>
        <w:t xml:space="preserve">studies, including two from WHO, provide strong evidence favoring the lab-leak theory, </w:t>
      </w:r>
      <w:hyperlink r:id="rId68" w:tgtFrame="_blank" w:history="1">
        <w:r w:rsidRPr="00743667">
          <w:rPr>
            <w:rStyle w:val="RDBHighlightsChar"/>
          </w:rPr>
          <w:t>wrote Richard Muller and Steven Quay in the Wall Street Journal on Monday</w:t>
        </w:r>
      </w:hyperlink>
      <w:r w:rsidRPr="00743667">
        <w:rPr>
          <w:rFonts w:eastAsiaTheme="minorHAnsi"/>
        </w:rPr>
        <w:t>.</w:t>
      </w:r>
      <w:r>
        <w:rPr>
          <w:rFonts w:eastAsiaTheme="minorHAnsi"/>
        </w:rPr>
        <w:br/>
      </w:r>
      <w:r>
        <w:rPr>
          <w:rFonts w:eastAsiaTheme="minorHAnsi"/>
        </w:rPr>
        <w:tab/>
      </w:r>
      <w:r w:rsidRPr="00743667">
        <w:rPr>
          <w:rFonts w:eastAsiaTheme="minorHAnsi"/>
        </w:rPr>
        <w:t>Muller is an emeritus professor of physics at the University of California, Berkeley, and a former senior scientist at the Lawrence Berkeley National Laboratory, Quay, founder of Atossa Therapeutics, is co-author of the book "The Origin of the Virus: The Hidden Truths Behind the Microbe That Killed Millions of People."</w:t>
      </w:r>
      <w:r>
        <w:rPr>
          <w:rFonts w:eastAsiaTheme="minorHAnsi"/>
        </w:rPr>
        <w:br/>
      </w:r>
      <w:r>
        <w:rPr>
          <w:rFonts w:eastAsiaTheme="minorHAnsi"/>
        </w:rPr>
        <w:tab/>
      </w:r>
      <w:r w:rsidRPr="00743667">
        <w:rPr>
          <w:rStyle w:val="RDBHighlightsChar"/>
        </w:rPr>
        <w:t>One study, published by Nature Medicine, concluded the original SARS-CoV-2 pathogen was 99.5% optimized for human infection, which is strong confirmation of the lab-leak hypothesis</w:t>
      </w:r>
      <w:r w:rsidRPr="00743667">
        <w:rPr>
          <w:rFonts w:eastAsiaTheme="minorHAnsi"/>
        </w:rPr>
        <w:t>.</w:t>
      </w:r>
      <w:r>
        <w:rPr>
          <w:rFonts w:eastAsiaTheme="minorHAnsi"/>
        </w:rPr>
        <w:br/>
      </w:r>
      <w:r>
        <w:rPr>
          <w:rFonts w:eastAsiaTheme="minorHAnsi"/>
        </w:rPr>
        <w:tab/>
      </w:r>
      <w:r w:rsidRPr="00743667">
        <w:rPr>
          <w:rFonts w:eastAsiaTheme="minorHAnsi"/>
        </w:rPr>
        <w:t>Another clue to the origin of the virus is found in the virus's "furin cleavage site," which is too complex to have been the result of spontaneous mutations. The NIH database, researchers point out, shows no furin cleavage site in more than 1,200 viruses that can exchange with SARS-CoV-2.</w:t>
      </w:r>
      <w:r>
        <w:rPr>
          <w:rFonts w:eastAsiaTheme="minorHAnsi"/>
        </w:rPr>
        <w:br/>
      </w:r>
      <w:r>
        <w:rPr>
          <w:rFonts w:eastAsiaTheme="minorHAnsi"/>
        </w:rPr>
        <w:tab/>
      </w:r>
      <w:r w:rsidRPr="00743667">
        <w:rPr>
          <w:rFonts w:eastAsiaTheme="minorHAnsi"/>
        </w:rPr>
        <w:t>Meanwhile, Daszak's 2018 grant application to DARPA proposed splicing the furin cleavage site sequences into bat viruses so a research team could look for changes in infectivity.</w:t>
      </w:r>
      <w:r>
        <w:rPr>
          <w:rFonts w:eastAsiaTheme="minorHAnsi"/>
        </w:rPr>
        <w:br/>
      </w:r>
      <w:r>
        <w:rPr>
          <w:rFonts w:eastAsiaTheme="minorHAnsi"/>
        </w:rPr>
        <w:tab/>
      </w:r>
      <w:r w:rsidRPr="00743667">
        <w:rPr>
          <w:rFonts w:eastAsiaTheme="minorHAnsi"/>
        </w:rPr>
        <w:t>Muller and Quay conclude: "We have an eyewitness, a whistleblower who escaped from Wuhan and carried details of the pandemic’s origin that the Chinese Communist Party can’t hide. The whistleblower’s name is SARS-CoV-2."</w:t>
      </w:r>
    </w:p>
    <w:p w14:paraId="3E8BAC69" w14:textId="77777777" w:rsidR="00C22CDE" w:rsidRDefault="00C22CDE" w:rsidP="00C22CDE">
      <w:pPr>
        <w:rPr>
          <w:rFonts w:eastAsiaTheme="minorHAnsi"/>
        </w:rPr>
      </w:pPr>
      <w:hyperlink r:id="rId69" w:history="1">
        <w:r w:rsidRPr="00A90FA7">
          <w:rPr>
            <w:rStyle w:val="Hyperlink"/>
            <w:rFonts w:eastAsiaTheme="minorHAnsi"/>
          </w:rPr>
          <w:t>https://www.wnd.com/2021/10/fauci-funded-scientist-planned-create-novel-coronavirus-2018/</w:t>
        </w:r>
      </w:hyperlink>
      <w:r>
        <w:rPr>
          <w:rFonts w:eastAsiaTheme="minorHAnsi"/>
        </w:rPr>
        <w:t xml:space="preserve"> </w:t>
      </w:r>
    </w:p>
    <w:p w14:paraId="0F620E51" w14:textId="77777777" w:rsidR="00C22CDE" w:rsidRPr="006A6205" w:rsidRDefault="00C22CDE" w:rsidP="00C22CDE">
      <w:pPr>
        <w:rPr>
          <w:rFonts w:eastAsiaTheme="minorHAnsi"/>
          <w:sz w:val="16"/>
          <w:szCs w:val="20"/>
        </w:rPr>
      </w:pPr>
    </w:p>
    <w:p w14:paraId="3FCBE88E" w14:textId="77777777" w:rsidR="00C22CDE" w:rsidRPr="006A6205" w:rsidRDefault="00C22CDE" w:rsidP="00C22CDE">
      <w:pPr>
        <w:rPr>
          <w:rFonts w:eastAsiaTheme="minorHAnsi"/>
          <w:b/>
          <w:sz w:val="36"/>
          <w:szCs w:val="40"/>
        </w:rPr>
      </w:pPr>
      <w:r w:rsidRPr="006A6205">
        <w:rPr>
          <w:rFonts w:eastAsiaTheme="minorHAnsi"/>
          <w:b/>
          <w:sz w:val="36"/>
          <w:szCs w:val="40"/>
        </w:rPr>
        <w:t>Top doc: Vaccines have us in 'a major biological catastrophe'</w:t>
      </w:r>
    </w:p>
    <w:p w14:paraId="0CA57318" w14:textId="77777777" w:rsidR="00C22CDE" w:rsidRPr="006A6205" w:rsidRDefault="00C22CDE" w:rsidP="00C22CDE">
      <w:pPr>
        <w:rPr>
          <w:rFonts w:eastAsiaTheme="minorHAnsi"/>
          <w:b/>
          <w:i/>
          <w:iCs/>
        </w:rPr>
      </w:pPr>
      <w:r w:rsidRPr="006A6205">
        <w:rPr>
          <w:rFonts w:eastAsiaTheme="minorHAnsi"/>
          <w:b/>
          <w:i/>
          <w:iCs/>
        </w:rPr>
        <w:lastRenderedPageBreak/>
        <w:t>Decries 'fraud' of national health authorities, 'therapeutic nihilism' in hospitals</w:t>
      </w:r>
    </w:p>
    <w:p w14:paraId="423D1B96" w14:textId="77777777" w:rsidR="00C22CDE" w:rsidRPr="006A6205" w:rsidRDefault="00C22CDE" w:rsidP="00C22CDE">
      <w:pPr>
        <w:rPr>
          <w:rFonts w:eastAsiaTheme="minorHAnsi"/>
          <w:i/>
          <w:iCs/>
        </w:rPr>
      </w:pPr>
      <w:r w:rsidRPr="006A6205">
        <w:rPr>
          <w:rFonts w:eastAsiaTheme="minorHAnsi"/>
          <w:i/>
          <w:iCs/>
        </w:rPr>
        <w:t xml:space="preserve">By </w:t>
      </w:r>
      <w:hyperlink r:id="rId70" w:history="1">
        <w:r w:rsidRPr="006A6205">
          <w:rPr>
            <w:rStyle w:val="Hyperlink"/>
            <w:rFonts w:eastAsiaTheme="minorHAnsi"/>
            <w:i/>
            <w:iCs/>
          </w:rPr>
          <w:t>Art Moore</w:t>
        </w:r>
      </w:hyperlink>
      <w:r w:rsidRPr="006A6205">
        <w:rPr>
          <w:rFonts w:eastAsiaTheme="minorHAnsi"/>
          <w:i/>
          <w:iCs/>
        </w:rPr>
        <w:t xml:space="preserve"> Published October 7, 2021 at 8:10pm </w:t>
      </w:r>
    </w:p>
    <w:p w14:paraId="3D58285A" w14:textId="77777777" w:rsidR="00C22CDE" w:rsidRPr="006A6205" w:rsidRDefault="00C22CDE" w:rsidP="00C22CDE">
      <w:pPr>
        <w:rPr>
          <w:rFonts w:eastAsiaTheme="minorHAnsi"/>
        </w:rPr>
      </w:pPr>
      <w:r>
        <w:rPr>
          <w:rFonts w:eastAsiaTheme="minorHAnsi"/>
        </w:rPr>
        <w:tab/>
      </w:r>
      <w:r w:rsidRPr="006A6205">
        <w:rPr>
          <w:rStyle w:val="RDBHighlightsChar"/>
        </w:rPr>
        <w:t>Warning that the world is "in the middle of a major biological catastrophe," renowned physician and epidemiologist Dr. Peter McCullough charged in a recent address that fraudulent public health officials are pushing experimental "gene-transfer" COVID-19 vaccines that produce the "loaded weapon" of a toxic spike prote</w:t>
      </w:r>
      <w:r w:rsidRPr="006A6205">
        <w:rPr>
          <w:rFonts w:eastAsiaTheme="minorHAnsi"/>
        </w:rPr>
        <w:t>in.</w:t>
      </w:r>
    </w:p>
    <w:p w14:paraId="7A10DCE2" w14:textId="77777777" w:rsidR="00C22CDE" w:rsidRPr="006A6205" w:rsidRDefault="00C22CDE" w:rsidP="00C22CDE">
      <w:pPr>
        <w:rPr>
          <w:rFonts w:eastAsiaTheme="minorHAnsi"/>
        </w:rPr>
      </w:pPr>
      <w:r>
        <w:rPr>
          <w:rFonts w:eastAsiaTheme="minorHAnsi"/>
        </w:rPr>
        <w:tab/>
      </w:r>
      <w:r w:rsidRPr="006A6205">
        <w:rPr>
          <w:rStyle w:val="RDBHighlightsChar"/>
        </w:rPr>
        <w:t>"I think the reason why everybody's here is we have a sense that something very bad is going on in the world</w:t>
      </w:r>
      <w:r w:rsidRPr="006A6205">
        <w:rPr>
          <w:rFonts w:eastAsiaTheme="minorHAnsi"/>
        </w:rPr>
        <w:t xml:space="preserve">. And I'm here to tell you, I think it is," he said Sept. 24 in a keynote address at the annual fundraiser of the non-profit Michigan for Vaccine Choice, </w:t>
      </w:r>
      <w:hyperlink r:id="rId71" w:tgtFrame="_blank" w:history="1">
        <w:r w:rsidRPr="006A6205">
          <w:rPr>
            <w:rStyle w:val="Hyperlink"/>
            <w:rFonts w:eastAsiaTheme="minorHAnsi"/>
          </w:rPr>
          <w:t>LifeSiteNews reported</w:t>
        </w:r>
      </w:hyperlink>
      <w:r w:rsidRPr="006A6205">
        <w:rPr>
          <w:rFonts w:eastAsiaTheme="minorHAnsi"/>
        </w:rPr>
        <w:t>.</w:t>
      </w:r>
    </w:p>
    <w:p w14:paraId="73F6C249" w14:textId="77777777" w:rsidR="00C22CDE" w:rsidRPr="006A6205" w:rsidRDefault="00C22CDE" w:rsidP="00C22CDE">
      <w:pPr>
        <w:rPr>
          <w:rFonts w:eastAsiaTheme="minorHAnsi"/>
        </w:rPr>
      </w:pPr>
      <w:r>
        <w:rPr>
          <w:rFonts w:eastAsiaTheme="minorHAnsi"/>
        </w:rPr>
        <w:tab/>
      </w:r>
      <w:r w:rsidRPr="006A6205">
        <w:rPr>
          <w:rFonts w:eastAsiaTheme="minorHAnsi"/>
        </w:rPr>
        <w:t>"If you feel tension right now and you feel some emotional distress, and if you feel as if things aren't going right ... I think your perceptions are correct," McCullough said.</w:t>
      </w:r>
    </w:p>
    <w:p w14:paraId="5C8851D8" w14:textId="77777777" w:rsidR="00C22CDE" w:rsidRPr="006A6205" w:rsidRDefault="00C22CDE" w:rsidP="00C22CDE">
      <w:pPr>
        <w:rPr>
          <w:rFonts w:eastAsiaTheme="minorHAnsi"/>
        </w:rPr>
      </w:pPr>
      <w:r>
        <w:rPr>
          <w:rFonts w:eastAsiaTheme="minorHAnsi"/>
        </w:rPr>
        <w:tab/>
      </w:r>
      <w:r w:rsidRPr="006A6205">
        <w:rPr>
          <w:rFonts w:eastAsiaTheme="minorHAnsi"/>
        </w:rPr>
        <w:t>"And if your perceptions are correct, now's the time for action."</w:t>
      </w:r>
    </w:p>
    <w:p w14:paraId="74B8B7E3" w14:textId="77777777" w:rsidR="00C22CDE" w:rsidRPr="006A6205" w:rsidRDefault="00C22CDE" w:rsidP="00C22CDE">
      <w:pPr>
        <w:rPr>
          <w:rFonts w:eastAsiaTheme="minorHAnsi"/>
        </w:rPr>
      </w:pPr>
      <w:r>
        <w:rPr>
          <w:rFonts w:eastAsiaTheme="minorHAnsi"/>
        </w:rPr>
        <w:tab/>
      </w:r>
      <w:r w:rsidRPr="006A6205">
        <w:rPr>
          <w:rFonts w:eastAsiaTheme="minorHAnsi"/>
        </w:rPr>
        <w:t>McCullough informed the audience that earlier that day, he was stripped of the editorship of a Swiss-based journal Cardiorenal Medicine after having lost his position with a major health system, "with no explanation and no due process."</w:t>
      </w:r>
    </w:p>
    <w:p w14:paraId="6D73794C" w14:textId="77777777" w:rsidR="00C22CDE" w:rsidRPr="006A6205" w:rsidRDefault="00C22CDE" w:rsidP="00C22CDE">
      <w:pPr>
        <w:rPr>
          <w:rFonts w:eastAsiaTheme="minorHAnsi"/>
        </w:rPr>
      </w:pPr>
      <w:r>
        <w:rPr>
          <w:rFonts w:eastAsiaTheme="minorHAnsi"/>
        </w:rPr>
        <w:tab/>
      </w:r>
      <w:r w:rsidRPr="006A6205">
        <w:rPr>
          <w:rFonts w:eastAsiaTheme="minorHAnsi"/>
        </w:rPr>
        <w:t>Baylor University Medical Center fired him in February. And Texas A&amp;M College of Medicine, Texas Christian University and University of North Texas Health Science Center School of Medicine have cut ties with McCullough, accusing him of spreading misinformation.</w:t>
      </w:r>
    </w:p>
    <w:p w14:paraId="02013FF1" w14:textId="77777777" w:rsidR="00C22CDE" w:rsidRPr="006A6205" w:rsidRDefault="00C22CDE" w:rsidP="00C22CDE">
      <w:pPr>
        <w:rPr>
          <w:rFonts w:eastAsiaTheme="minorHAnsi"/>
        </w:rPr>
      </w:pPr>
      <w:r>
        <w:rPr>
          <w:rFonts w:eastAsiaTheme="minorHAnsi"/>
        </w:rPr>
        <w:tab/>
      </w:r>
      <w:r w:rsidRPr="006A6205">
        <w:rPr>
          <w:rFonts w:eastAsiaTheme="minorHAnsi"/>
        </w:rPr>
        <w:t>"I've been stripped of every title that I've ever had in that institution. I've received a threat letter from the American College of Physicians, [and] a threat letter from the American Board," he said.</w:t>
      </w:r>
    </w:p>
    <w:p w14:paraId="04FEA040" w14:textId="77777777" w:rsidR="00C22CDE" w:rsidRPr="006A6205" w:rsidRDefault="00C22CDE" w:rsidP="00C22CDE">
      <w:pPr>
        <w:pStyle w:val="RDBHighlights"/>
      </w:pPr>
      <w:r>
        <w:tab/>
      </w:r>
      <w:r w:rsidRPr="006A6205">
        <w:t>All because of his "lawful" participation "in a topic of public importance."</w:t>
      </w:r>
    </w:p>
    <w:p w14:paraId="3756645C" w14:textId="77777777" w:rsidR="00C22CDE" w:rsidRPr="006A6205" w:rsidRDefault="00C22CDE" w:rsidP="00C22CDE">
      <w:pPr>
        <w:pStyle w:val="RDBHighlights"/>
      </w:pPr>
      <w:r>
        <w:tab/>
      </w:r>
      <w:r w:rsidRPr="006A6205">
        <w:t>"What we are doing is lawful," he said.</w:t>
      </w:r>
    </w:p>
    <w:p w14:paraId="0854F53B" w14:textId="77777777" w:rsidR="00C22CDE" w:rsidRPr="006A6205" w:rsidRDefault="00C22CDE" w:rsidP="00C22CDE">
      <w:pPr>
        <w:rPr>
          <w:rFonts w:eastAsiaTheme="minorHAnsi"/>
        </w:rPr>
      </w:pPr>
      <w:r>
        <w:rPr>
          <w:rFonts w:eastAsiaTheme="minorHAnsi"/>
        </w:rPr>
        <w:tab/>
      </w:r>
      <w:r w:rsidRPr="006A6205">
        <w:rPr>
          <w:rFonts w:eastAsiaTheme="minorHAnsi"/>
        </w:rPr>
        <w:t>He predicted the eight professional acronyms behind his name "will be progressively erased."</w:t>
      </w:r>
    </w:p>
    <w:p w14:paraId="3E509E7E" w14:textId="77777777" w:rsidR="00C22CDE" w:rsidRPr="006A6205" w:rsidRDefault="00C22CDE" w:rsidP="00C22CDE">
      <w:pPr>
        <w:rPr>
          <w:rFonts w:eastAsiaTheme="minorHAnsi"/>
        </w:rPr>
      </w:pPr>
      <w:r>
        <w:rPr>
          <w:rFonts w:eastAsiaTheme="minorHAnsi"/>
        </w:rPr>
        <w:tab/>
      </w:r>
      <w:r w:rsidRPr="006A6205">
        <w:rPr>
          <w:rFonts w:eastAsiaTheme="minorHAnsi"/>
        </w:rPr>
        <w:t>It will happen "because there's powerful forces at work, far more powerful than we can possibly think of, that are influencing anybody who is in a position of authority."</w:t>
      </w:r>
    </w:p>
    <w:p w14:paraId="35DD1B3F" w14:textId="77777777" w:rsidR="00C22CDE" w:rsidRPr="006A6205" w:rsidRDefault="00C22CDE" w:rsidP="00C22CDE">
      <w:pPr>
        <w:rPr>
          <w:rFonts w:eastAsiaTheme="minorHAnsi"/>
        </w:rPr>
      </w:pPr>
      <w:r>
        <w:rPr>
          <w:rFonts w:eastAsiaTheme="minorHAnsi"/>
        </w:rPr>
        <w:tab/>
      </w:r>
      <w:r w:rsidRPr="006A6205">
        <w:rPr>
          <w:rFonts w:eastAsiaTheme="minorHAnsi"/>
        </w:rPr>
        <w:t>McCullough noted he's not new to the national scene, having, for example, served on President Bill Clinton's health care advisory panel.</w:t>
      </w:r>
    </w:p>
    <w:p w14:paraId="7E6B00B2" w14:textId="77777777" w:rsidR="00C22CDE" w:rsidRPr="006A6205" w:rsidRDefault="00C22CDE" w:rsidP="00C22CDE">
      <w:pPr>
        <w:rPr>
          <w:rFonts w:eastAsiaTheme="minorHAnsi"/>
        </w:rPr>
      </w:pPr>
      <w:r>
        <w:rPr>
          <w:rFonts w:eastAsiaTheme="minorHAnsi"/>
        </w:rPr>
        <w:tab/>
      </w:r>
      <w:r w:rsidRPr="006A6205">
        <w:rPr>
          <w:rFonts w:eastAsiaTheme="minorHAnsi"/>
        </w:rPr>
        <w:t>Emphasizing the importance of safety in medicine, he said it's "beyond astonishing" that "there has been an injection of a substance into half of Americans' bodies and there's yet to be a report to America on safety."</w:t>
      </w:r>
      <w:r>
        <w:rPr>
          <w:rFonts w:eastAsiaTheme="minorHAnsi"/>
        </w:rPr>
        <w:br/>
      </w:r>
      <w:r>
        <w:rPr>
          <w:rFonts w:eastAsiaTheme="minorHAnsi"/>
        </w:rPr>
        <w:tab/>
      </w:r>
      <w:r w:rsidRPr="006A6205">
        <w:rPr>
          <w:rFonts w:eastAsiaTheme="minorHAnsi"/>
        </w:rPr>
        <w:t>That was not the case in 1976 when the government shut down the Swine Flu vaccination campaign after the emergence of 25 deaths and 550 cases of Guillain-Barre Syndrome. The debate over whether or not they were caused by the vaccine, didn't matter, he noted. What mattered was that unexplained deaths occurred after vaccination.</w:t>
      </w:r>
      <w:r>
        <w:rPr>
          <w:rFonts w:eastAsiaTheme="minorHAnsi"/>
        </w:rPr>
        <w:br/>
      </w:r>
      <w:r>
        <w:rPr>
          <w:rFonts w:eastAsiaTheme="minorHAnsi"/>
        </w:rPr>
        <w:tab/>
      </w:r>
      <w:r w:rsidRPr="006A6205">
        <w:rPr>
          <w:rFonts w:eastAsiaTheme="minorHAnsi"/>
        </w:rPr>
        <w:t>Today, the government and Big Tech are taking an extraordinary gamble, "testing out new technology on, not just the nation, but the world."</w:t>
      </w:r>
      <w:r>
        <w:rPr>
          <w:rFonts w:eastAsiaTheme="minorHAnsi"/>
        </w:rPr>
        <w:br/>
      </w:r>
      <w:r>
        <w:rPr>
          <w:rFonts w:eastAsiaTheme="minorHAnsi"/>
        </w:rPr>
        <w:tab/>
      </w:r>
      <w:r w:rsidRPr="006A6205">
        <w:rPr>
          <w:rFonts w:eastAsiaTheme="minorHAnsi"/>
        </w:rPr>
        <w:t xml:space="preserve">McCullough has 600 peer-reviewed publications to his name. Many have appeared in top-tier journals such as the New England Journal of Medicine, Journal of the American Medical Association and The Lancet. In May, </w:t>
      </w:r>
      <w:hyperlink r:id="rId72" w:history="1">
        <w:r w:rsidRPr="006A6205">
          <w:rPr>
            <w:rStyle w:val="Hyperlink"/>
            <w:rFonts w:eastAsiaTheme="minorHAnsi"/>
          </w:rPr>
          <w:t>he explained why he thinks the vaccines are too risky</w:t>
        </w:r>
      </w:hyperlink>
      <w:r w:rsidRPr="006A6205">
        <w:rPr>
          <w:rFonts w:eastAsiaTheme="minorHAnsi"/>
        </w:rPr>
        <w:t xml:space="preserve">, particularly taking into account the fact that most people have a 99% survival rate. He </w:t>
      </w:r>
      <w:hyperlink r:id="rId73" w:history="1">
        <w:r w:rsidRPr="006A6205">
          <w:rPr>
            <w:rStyle w:val="Hyperlink"/>
            <w:rFonts w:eastAsiaTheme="minorHAnsi"/>
          </w:rPr>
          <w:t>testified to the U.S. Senate last November</w:t>
        </w:r>
      </w:hyperlink>
      <w:r w:rsidRPr="006A6205">
        <w:rPr>
          <w:rFonts w:eastAsiaTheme="minorHAnsi"/>
        </w:rPr>
        <w:t xml:space="preserve"> against what he described as the federal government's politicization of health care during the pandemic, curbing or blocking the availability of cheap, effective treatments for COVID-19 such as hydroxychloroquine and ivermectin.</w:t>
      </w:r>
      <w:r>
        <w:rPr>
          <w:rFonts w:eastAsiaTheme="minorHAnsi"/>
        </w:rPr>
        <w:br/>
      </w:r>
      <w:r w:rsidRPr="006A6205">
        <w:rPr>
          <w:rFonts w:eastAsiaTheme="minorHAnsi"/>
          <w:b/>
        </w:rPr>
        <w:t>'Loaded weapon'</w:t>
      </w:r>
      <w:r w:rsidRPr="006A6205">
        <w:rPr>
          <w:rFonts w:eastAsiaTheme="minorHAnsi"/>
        </w:rPr>
        <w:br/>
        <w:t>MCullough told the Michigan audience he's concerned about the genetic gene-transfer, messenger RNA technology incorporated in the Pfizer, Moderna and Johnson &amp; Johnson vaccines.</w:t>
      </w:r>
      <w:r>
        <w:rPr>
          <w:rFonts w:eastAsiaTheme="minorHAnsi"/>
        </w:rPr>
        <w:br/>
      </w:r>
      <w:r>
        <w:rPr>
          <w:rFonts w:eastAsiaTheme="minorHAnsi"/>
        </w:rPr>
        <w:tab/>
      </w:r>
      <w:r w:rsidRPr="006A6205">
        <w:rPr>
          <w:rFonts w:eastAsiaTheme="minorHAnsi"/>
        </w:rPr>
        <w:t>He explained that "normally a messenger RNA is used once and disposed of." But the mRNA injections by Pfizer and Moderna, messenger RNA are "used over and over ... again and stays in the cells for a [very] long time."</w:t>
      </w:r>
      <w:r>
        <w:rPr>
          <w:rFonts w:eastAsiaTheme="minorHAnsi"/>
        </w:rPr>
        <w:br/>
      </w:r>
      <w:r>
        <w:rPr>
          <w:rFonts w:eastAsiaTheme="minorHAnsi"/>
        </w:rPr>
        <w:tab/>
      </w:r>
      <w:r w:rsidRPr="006A6205">
        <w:rPr>
          <w:rFonts w:eastAsiaTheme="minorHAnsi"/>
        </w:rPr>
        <w:t>"We are working with scientists all over the world, and there is a belief now that the messenger RNA can survive cell division, [and] so a parent cell can give it to daughter cells," he said.</w:t>
      </w:r>
      <w:r>
        <w:rPr>
          <w:rFonts w:eastAsiaTheme="minorHAnsi"/>
        </w:rPr>
        <w:br/>
      </w:r>
      <w:r>
        <w:rPr>
          <w:rFonts w:eastAsiaTheme="minorHAnsi"/>
        </w:rPr>
        <w:tab/>
      </w:r>
      <w:r w:rsidRPr="006A6205">
        <w:rPr>
          <w:rFonts w:eastAsiaTheme="minorHAnsi"/>
        </w:rPr>
        <w:t>"For the first time in human history, we have a biologic product that's telling our body to produce an abnormal protein,"</w:t>
      </w:r>
      <w:r>
        <w:rPr>
          <w:rFonts w:eastAsiaTheme="minorHAnsi"/>
        </w:rPr>
        <w:br/>
      </w:r>
      <w:r>
        <w:rPr>
          <w:rFonts w:eastAsiaTheme="minorHAnsi"/>
        </w:rPr>
        <w:tab/>
      </w:r>
      <w:r w:rsidRPr="006A6205">
        <w:rPr>
          <w:rFonts w:eastAsiaTheme="minorHAnsi"/>
        </w:rPr>
        <w:t>The mRNA enters cells and causes them to create spike proteins, a "kind of a 'loaded weapon,' if you will."</w:t>
      </w:r>
      <w:r>
        <w:rPr>
          <w:rFonts w:eastAsiaTheme="minorHAnsi"/>
        </w:rPr>
        <w:br/>
      </w:r>
      <w:r>
        <w:rPr>
          <w:rFonts w:eastAsiaTheme="minorHAnsi"/>
        </w:rPr>
        <w:tab/>
      </w:r>
      <w:r w:rsidRPr="006A6205">
        <w:rPr>
          <w:rFonts w:eastAsiaTheme="minorHAnsi"/>
        </w:rPr>
        <w:t>"It's now known that the spike protein itself is independently pathogenic: it causes damage itself" to the cells in which it is produced and then circulates in the body for about two weeks," McCullough said.</w:t>
      </w:r>
      <w:r>
        <w:rPr>
          <w:rFonts w:eastAsiaTheme="minorHAnsi"/>
        </w:rPr>
        <w:br/>
      </w:r>
      <w:r>
        <w:rPr>
          <w:rFonts w:eastAsiaTheme="minorHAnsi"/>
        </w:rPr>
        <w:tab/>
      </w:r>
      <w:r w:rsidRPr="006A6205">
        <w:rPr>
          <w:rFonts w:eastAsiaTheme="minorHAnsi"/>
        </w:rPr>
        <w:t>"As this protein circulates, it damages organs, it damages endothelial cells, blood cells, causes blood clotting," he emphasized.</w:t>
      </w:r>
      <w:r>
        <w:rPr>
          <w:rFonts w:eastAsiaTheme="minorHAnsi"/>
        </w:rPr>
        <w:br/>
      </w:r>
      <w:r>
        <w:rPr>
          <w:rFonts w:eastAsiaTheme="minorHAnsi"/>
        </w:rPr>
        <w:tab/>
      </w:r>
      <w:r w:rsidRPr="006A6205">
        <w:rPr>
          <w:rFonts w:eastAsiaTheme="minorHAnsi"/>
        </w:rPr>
        <w:t>"There is nothing about the spike protein that's good. They're lethal."</w:t>
      </w:r>
      <w:r>
        <w:rPr>
          <w:rFonts w:eastAsiaTheme="minorHAnsi"/>
        </w:rPr>
        <w:br/>
      </w:r>
      <w:r w:rsidRPr="006A6205">
        <w:rPr>
          <w:rFonts w:eastAsiaTheme="minorHAnsi"/>
          <w:b/>
        </w:rPr>
        <w:lastRenderedPageBreak/>
        <w:t>'Colossal misstep'</w:t>
      </w:r>
      <w:r w:rsidRPr="006A6205">
        <w:rPr>
          <w:rFonts w:eastAsiaTheme="minorHAnsi"/>
        </w:rPr>
        <w:br/>
        <w:t>McCullough decried the lack of an independent Data Safety Monitor Board to monitor the administering of the vaccines, calling it a "colossal misstep."</w:t>
      </w:r>
      <w:r>
        <w:rPr>
          <w:rFonts w:eastAsiaTheme="minorHAnsi"/>
        </w:rPr>
        <w:br/>
      </w:r>
      <w:r>
        <w:rPr>
          <w:rFonts w:eastAsiaTheme="minorHAnsi"/>
        </w:rPr>
        <w:tab/>
      </w:r>
      <w:r w:rsidRPr="006A6205">
        <w:rPr>
          <w:rFonts w:eastAsiaTheme="minorHAnsi"/>
        </w:rPr>
        <w:t>"If we don't have safety boards, data safety monitoring boards, critical event committees, human ethics committees, assigned to these programs, we have no hope of shutting this down or even evaluating for safety," he said.</w:t>
      </w:r>
      <w:r>
        <w:rPr>
          <w:rFonts w:eastAsiaTheme="minorHAnsi"/>
        </w:rPr>
        <w:br/>
      </w:r>
      <w:r>
        <w:rPr>
          <w:rFonts w:eastAsiaTheme="minorHAnsi"/>
        </w:rPr>
        <w:tab/>
      </w:r>
      <w:r w:rsidRPr="006A6205">
        <w:rPr>
          <w:rFonts w:eastAsiaTheme="minorHAnsi"/>
        </w:rPr>
        <w:t>McCullough, who has chaired 24 data safety monitoring boards, said the only monitors are the FDA, the CDC and pharmaceutical companies with a stake in the outcome.</w:t>
      </w:r>
      <w:r>
        <w:rPr>
          <w:rFonts w:eastAsiaTheme="minorHAnsi"/>
        </w:rPr>
        <w:br/>
      </w:r>
      <w:r>
        <w:rPr>
          <w:rFonts w:eastAsiaTheme="minorHAnsi"/>
        </w:rPr>
        <w:tab/>
      </w:r>
      <w:r w:rsidRPr="006A6205">
        <w:rPr>
          <w:rFonts w:eastAsiaTheme="minorHAnsi"/>
        </w:rPr>
        <w:t>He said physicians who comply with injecting pregnant women with the experimental vaccines can't justify what they are doing.</w:t>
      </w:r>
      <w:r>
        <w:rPr>
          <w:rFonts w:eastAsiaTheme="minorHAnsi"/>
        </w:rPr>
        <w:br/>
      </w:r>
      <w:r>
        <w:rPr>
          <w:rFonts w:eastAsiaTheme="minorHAnsi"/>
        </w:rPr>
        <w:tab/>
      </w:r>
      <w:r w:rsidRPr="006A6205">
        <w:rPr>
          <w:rFonts w:eastAsiaTheme="minorHAnsi"/>
        </w:rPr>
        <w:t>"I have a lot of interaction with doctors," McCullough said. "I don't [know] a single doctor who can look me in the eye and support what's being done to pregnant women. What I see in their eyes is fear, shame, guilt. They know they're wrong, but they're confused."</w:t>
      </w:r>
      <w:r>
        <w:rPr>
          <w:rFonts w:eastAsiaTheme="minorHAnsi"/>
        </w:rPr>
        <w:br/>
      </w:r>
      <w:r>
        <w:rPr>
          <w:rFonts w:eastAsiaTheme="minorHAnsi"/>
        </w:rPr>
        <w:tab/>
      </w:r>
      <w:r w:rsidRPr="006A6205">
        <w:rPr>
          <w:rFonts w:eastAsiaTheme="minorHAnsi"/>
        </w:rPr>
        <w:t>Then there's the concern about heart inflammation, particularly among younger males. He cited a paper showing the chance of a child being hospitalized with myocarditis because of the gene-based injections "is greater than that child being hospitalized with COVID-19."</w:t>
      </w:r>
      <w:r>
        <w:rPr>
          <w:rFonts w:eastAsiaTheme="minorHAnsi"/>
        </w:rPr>
        <w:br/>
      </w:r>
      <w:r>
        <w:rPr>
          <w:rFonts w:eastAsiaTheme="minorHAnsi"/>
        </w:rPr>
        <w:tab/>
      </w:r>
      <w:r w:rsidRPr="006A6205">
        <w:rPr>
          <w:rFonts w:eastAsiaTheme="minorHAnsi"/>
        </w:rPr>
        <w:t>"It's not a proposition that anyone would take," he said.</w:t>
      </w:r>
      <w:r>
        <w:rPr>
          <w:rFonts w:eastAsiaTheme="minorHAnsi"/>
        </w:rPr>
        <w:br/>
      </w:r>
      <w:r>
        <w:rPr>
          <w:rFonts w:eastAsiaTheme="minorHAnsi"/>
        </w:rPr>
        <w:tab/>
      </w:r>
      <w:r w:rsidRPr="006A6205">
        <w:rPr>
          <w:rFonts w:eastAsiaTheme="minorHAnsi"/>
        </w:rPr>
        <w:t>McCullough said it's "malfeasance" to dismiss adverse effects by calling them "rare."</w:t>
      </w:r>
      <w:r>
        <w:rPr>
          <w:rFonts w:eastAsiaTheme="minorHAnsi"/>
        </w:rPr>
        <w:br/>
      </w:r>
      <w:r>
        <w:rPr>
          <w:rFonts w:eastAsiaTheme="minorHAnsi"/>
        </w:rPr>
        <w:tab/>
      </w:r>
      <w:r w:rsidRPr="006A6205">
        <w:rPr>
          <w:rFonts w:eastAsiaTheme="minorHAnsi"/>
        </w:rPr>
        <w:t>"We never do that in clinical research. Never. The correct term in safety pharmacovigilance is "tip of the iceberg," he said.</w:t>
      </w:r>
      <w:r>
        <w:rPr>
          <w:rFonts w:eastAsiaTheme="minorHAnsi"/>
        </w:rPr>
        <w:br/>
      </w:r>
      <w:r>
        <w:rPr>
          <w:rFonts w:eastAsiaTheme="minorHAnsi"/>
        </w:rPr>
        <w:tab/>
      </w:r>
      <w:r w:rsidRPr="006A6205">
        <w:rPr>
          <w:rFonts w:eastAsiaTheme="minorHAnsi"/>
        </w:rPr>
        <w:t>"Whatever we're seeing now in sporadic reporting is 'tip of the iceberg."</w:t>
      </w:r>
      <w:r>
        <w:rPr>
          <w:rFonts w:eastAsiaTheme="minorHAnsi"/>
        </w:rPr>
        <w:br/>
      </w:r>
      <w:r>
        <w:rPr>
          <w:rFonts w:eastAsiaTheme="minorHAnsi"/>
        </w:rPr>
        <w:tab/>
      </w:r>
      <w:r w:rsidRPr="006A6205">
        <w:rPr>
          <w:rFonts w:eastAsiaTheme="minorHAnsi"/>
        </w:rPr>
        <w:t>He said the reporting in the Vaccine Adverse Event Reporting System, or VAERS, "could be an underrepresentation by a hundredfold, or even more."</w:t>
      </w:r>
      <w:r>
        <w:rPr>
          <w:rFonts w:eastAsiaTheme="minorHAnsi"/>
        </w:rPr>
        <w:br/>
      </w:r>
      <w:r>
        <w:rPr>
          <w:rFonts w:eastAsiaTheme="minorHAnsi"/>
        </w:rPr>
        <w:tab/>
      </w:r>
      <w:r w:rsidRPr="006A6205">
        <w:rPr>
          <w:rFonts w:eastAsiaTheme="minorHAnsi"/>
          <w:b/>
        </w:rPr>
        <w:t>'Therapeutic nihilism'</w:t>
      </w:r>
      <w:r w:rsidRPr="006A6205">
        <w:rPr>
          <w:rFonts w:eastAsiaTheme="minorHAnsi"/>
        </w:rPr>
        <w:br/>
        <w:t>He also discussed the importance of early treatment.</w:t>
      </w:r>
      <w:r>
        <w:rPr>
          <w:rFonts w:eastAsiaTheme="minorHAnsi"/>
        </w:rPr>
        <w:br/>
      </w:r>
      <w:r>
        <w:rPr>
          <w:rFonts w:eastAsiaTheme="minorHAnsi"/>
        </w:rPr>
        <w:tab/>
      </w:r>
      <w:r w:rsidRPr="006A6205">
        <w:rPr>
          <w:rFonts w:eastAsiaTheme="minorHAnsi"/>
        </w:rPr>
        <w:t>"You know what determines who gets hospitalized or doesn't get hospitalized in the United States? If they got early treatment," he said.</w:t>
      </w:r>
      <w:r>
        <w:rPr>
          <w:rFonts w:eastAsiaTheme="minorHAnsi"/>
        </w:rPr>
        <w:br/>
      </w:r>
      <w:r>
        <w:rPr>
          <w:rFonts w:eastAsiaTheme="minorHAnsi"/>
        </w:rPr>
        <w:tab/>
      </w:r>
      <w:r w:rsidRPr="006A6205">
        <w:rPr>
          <w:rFonts w:eastAsiaTheme="minorHAnsi"/>
        </w:rPr>
        <w:t>"That's what makes a difference, not a vaccine."</w:t>
      </w:r>
      <w:r>
        <w:rPr>
          <w:rFonts w:eastAsiaTheme="minorHAnsi"/>
        </w:rPr>
        <w:br/>
      </w:r>
      <w:r>
        <w:rPr>
          <w:rFonts w:eastAsiaTheme="minorHAnsi"/>
        </w:rPr>
        <w:tab/>
      </w:r>
      <w:r w:rsidRPr="006A6205">
        <w:rPr>
          <w:rFonts w:eastAsiaTheme="minorHAnsi"/>
        </w:rPr>
        <w:t>He pointed to data from one of the most vaccinated nations in the world, Israel, which uses the Pfizer vaccine.</w:t>
      </w:r>
      <w:r>
        <w:rPr>
          <w:rFonts w:eastAsiaTheme="minorHAnsi"/>
        </w:rPr>
        <w:br/>
      </w:r>
      <w:r>
        <w:rPr>
          <w:rFonts w:eastAsiaTheme="minorHAnsi"/>
        </w:rPr>
        <w:tab/>
      </w:r>
      <w:r w:rsidRPr="006A6205">
        <w:rPr>
          <w:rFonts w:eastAsiaTheme="minorHAnsi"/>
        </w:rPr>
        <w:t>The Pfizer vaccine has "completely and totally failed," he said, pointing to data that forecasts what can happen in the U.S.</w:t>
      </w:r>
      <w:r>
        <w:rPr>
          <w:rFonts w:eastAsiaTheme="minorHAnsi"/>
        </w:rPr>
        <w:br/>
      </w:r>
      <w:r>
        <w:rPr>
          <w:rFonts w:eastAsiaTheme="minorHAnsi"/>
        </w:rPr>
        <w:tab/>
      </w:r>
      <w:r w:rsidRPr="006A6205">
        <w:rPr>
          <w:rFonts w:eastAsiaTheme="minorHAnsi"/>
        </w:rPr>
        <w:t>"Israel's post-vaccination curve in their country is bigger than their pre-vaccination curve," McCullough said.</w:t>
      </w:r>
      <w:r>
        <w:rPr>
          <w:rFonts w:eastAsiaTheme="minorHAnsi"/>
        </w:rPr>
        <w:br/>
      </w:r>
      <w:r>
        <w:rPr>
          <w:rFonts w:eastAsiaTheme="minorHAnsi"/>
        </w:rPr>
        <w:tab/>
      </w:r>
      <w:r w:rsidRPr="006A6205">
        <w:rPr>
          <w:rFonts w:eastAsiaTheme="minorHAnsi"/>
        </w:rPr>
        <w:t>"If you had asked the question, 'Would Israel have been better off not to vaccinate a single person?' the answer is, 'Yes,' from an epidemiology perspective. Yes, [the Pfizer vaccine] is a complete and total failure," he continued.</w:t>
      </w:r>
      <w:r>
        <w:rPr>
          <w:rFonts w:eastAsiaTheme="minorHAnsi"/>
        </w:rPr>
        <w:br/>
      </w:r>
      <w:r>
        <w:rPr>
          <w:rFonts w:eastAsiaTheme="minorHAnsi"/>
        </w:rPr>
        <w:tab/>
      </w:r>
      <w:r w:rsidRPr="006A6205">
        <w:rPr>
          <w:rFonts w:eastAsiaTheme="minorHAnsi"/>
        </w:rPr>
        <w:t>But Israel is "doubling down" with booster shots, he said, which also have failed to stem the surge.</w:t>
      </w:r>
      <w:r>
        <w:rPr>
          <w:rFonts w:eastAsiaTheme="minorHAnsi"/>
        </w:rPr>
        <w:br/>
      </w:r>
      <w:r>
        <w:rPr>
          <w:rFonts w:eastAsiaTheme="minorHAnsi"/>
        </w:rPr>
        <w:tab/>
      </w:r>
      <w:r w:rsidRPr="006A6205">
        <w:rPr>
          <w:rFonts w:eastAsiaTheme="minorHAnsi"/>
        </w:rPr>
        <w:t>McCullough said that when many serious cases of vaccine injuries emerged in the U.S., authorities created a narrative that busy hospitals were the result of patients who refused the vaccines.</w:t>
      </w:r>
      <w:r>
        <w:rPr>
          <w:rFonts w:eastAsiaTheme="minorHAnsi"/>
        </w:rPr>
        <w:br/>
      </w:r>
      <w:r>
        <w:rPr>
          <w:rFonts w:eastAsiaTheme="minorHAnsi"/>
        </w:rPr>
        <w:tab/>
      </w:r>
      <w:r w:rsidRPr="006A6205">
        <w:rPr>
          <w:rFonts w:eastAsiaTheme="minorHAnsi"/>
        </w:rPr>
        <w:t>The CDC, he said, "cooked the books to make the vaccine failures look small and make the problem starting May 25th forward look like it was going to be a 'crisis of the unvaccinated.'"</w:t>
      </w:r>
      <w:r>
        <w:rPr>
          <w:rFonts w:eastAsiaTheme="minorHAnsi"/>
        </w:rPr>
        <w:br/>
      </w:r>
      <w:r>
        <w:rPr>
          <w:rFonts w:eastAsiaTheme="minorHAnsi"/>
        </w:rPr>
        <w:tab/>
      </w:r>
      <w:r w:rsidRPr="006A6205">
        <w:rPr>
          <w:rFonts w:eastAsiaTheme="minorHAnsi"/>
        </w:rPr>
        <w:t>"And we started to hear talking points like, 'Oh my gosh, the hospitals are filling up and they're all unvaccinated,' and people would say 'unvaccinated' with kind of a snarl."</w:t>
      </w:r>
      <w:r>
        <w:rPr>
          <w:rFonts w:eastAsiaTheme="minorHAnsi"/>
        </w:rPr>
        <w:br/>
      </w:r>
      <w:r>
        <w:rPr>
          <w:rFonts w:eastAsiaTheme="minorHAnsi"/>
        </w:rPr>
        <w:tab/>
      </w:r>
      <w:r w:rsidRPr="006A6205">
        <w:rPr>
          <w:rFonts w:eastAsiaTheme="minorHAnsi"/>
        </w:rPr>
        <w:t>He accused President Biden's top coronavirus adviser, Dr. Anthony Fauci, of "committing fraud" by declaring there is "no evidence" to support the effectiveness of ivermectin in treating COVID-19.</w:t>
      </w:r>
      <w:r>
        <w:rPr>
          <w:rFonts w:eastAsiaTheme="minorHAnsi"/>
        </w:rPr>
        <w:br/>
      </w:r>
      <w:r>
        <w:rPr>
          <w:rFonts w:eastAsiaTheme="minorHAnsi"/>
        </w:rPr>
        <w:tab/>
      </w:r>
      <w:r w:rsidRPr="006A6205">
        <w:rPr>
          <w:rFonts w:eastAsiaTheme="minorHAnsi"/>
        </w:rPr>
        <w:t>"Ivermectin is supported by over 60 studies, over 30 clinical trials," he said.</w:t>
      </w:r>
      <w:r>
        <w:rPr>
          <w:rFonts w:eastAsiaTheme="minorHAnsi"/>
        </w:rPr>
        <w:br/>
      </w:r>
      <w:r>
        <w:rPr>
          <w:rFonts w:eastAsiaTheme="minorHAnsi"/>
        </w:rPr>
        <w:tab/>
      </w:r>
      <w:r w:rsidRPr="006A6205">
        <w:rPr>
          <w:rFonts w:eastAsiaTheme="minorHAnsi"/>
        </w:rPr>
        <w:t>"You don't say, 'No evidence' when there are over 30 randomized trials in aggregate that support it."</w:t>
      </w:r>
      <w:r>
        <w:rPr>
          <w:rFonts w:eastAsiaTheme="minorHAnsi"/>
        </w:rPr>
        <w:br/>
      </w:r>
      <w:r>
        <w:rPr>
          <w:rFonts w:eastAsiaTheme="minorHAnsi"/>
        </w:rPr>
        <w:tab/>
      </w:r>
      <w:r w:rsidRPr="006A6205">
        <w:rPr>
          <w:rFonts w:eastAsiaTheme="minorHAnsi"/>
        </w:rPr>
        <w:t>Further, hydroxychloroquine is not used in a single hospital despite a high-quality study that confirmed its effectiveness.</w:t>
      </w:r>
      <w:r>
        <w:rPr>
          <w:rFonts w:eastAsiaTheme="minorHAnsi"/>
        </w:rPr>
        <w:br/>
      </w:r>
      <w:r>
        <w:rPr>
          <w:rFonts w:eastAsiaTheme="minorHAnsi"/>
        </w:rPr>
        <w:tab/>
      </w:r>
      <w:r w:rsidRPr="006A6205">
        <w:rPr>
          <w:rFonts w:eastAsiaTheme="minorHAnsi"/>
        </w:rPr>
        <w:t>"It's a crime," McCullough said. "What's going on is absolutely a crime against humanity."</w:t>
      </w:r>
      <w:r>
        <w:rPr>
          <w:rFonts w:eastAsiaTheme="minorHAnsi"/>
        </w:rPr>
        <w:br/>
      </w:r>
      <w:r>
        <w:rPr>
          <w:rFonts w:eastAsiaTheme="minorHAnsi"/>
        </w:rPr>
        <w:tab/>
      </w:r>
      <w:r w:rsidRPr="006A6205">
        <w:rPr>
          <w:rFonts w:eastAsiaTheme="minorHAnsi"/>
        </w:rPr>
        <w:t>McCullough calls the denial of early treatments practiced by much of the medical industry today as "therapeutic nihilism."</w:t>
      </w:r>
      <w:r>
        <w:rPr>
          <w:rFonts w:eastAsiaTheme="minorHAnsi"/>
        </w:rPr>
        <w:br/>
      </w:r>
      <w:r>
        <w:rPr>
          <w:rFonts w:eastAsiaTheme="minorHAnsi"/>
        </w:rPr>
        <w:tab/>
      </w:r>
      <w:r w:rsidRPr="006A6205">
        <w:rPr>
          <w:rFonts w:eastAsiaTheme="minorHAnsi"/>
        </w:rPr>
        <w:t>"Therapeutic nihilism is this intent to do nothing" amid the threat of a potentially fatal disease, he explained.</w:t>
      </w:r>
      <w:r>
        <w:rPr>
          <w:rFonts w:eastAsiaTheme="minorHAnsi"/>
        </w:rPr>
        <w:br/>
      </w:r>
      <w:r>
        <w:rPr>
          <w:rFonts w:eastAsiaTheme="minorHAnsi"/>
        </w:rPr>
        <w:tab/>
      </w:r>
      <w:r w:rsidRPr="006A6205">
        <w:rPr>
          <w:rFonts w:eastAsiaTheme="minorHAnsi"/>
        </w:rPr>
        <w:t>"With such an omission we promote fear, suffering, isolation, hospitalization and death."</w:t>
      </w:r>
      <w:r>
        <w:rPr>
          <w:rFonts w:eastAsiaTheme="minorHAnsi"/>
        </w:rPr>
        <w:br/>
      </w:r>
      <w:r>
        <w:rPr>
          <w:rFonts w:eastAsiaTheme="minorHAnsi"/>
        </w:rPr>
        <w:tab/>
      </w:r>
      <w:r w:rsidRPr="006A6205">
        <w:rPr>
          <w:rFonts w:eastAsiaTheme="minorHAnsi"/>
          <w:i/>
          <w:iCs/>
        </w:rPr>
        <w:t>See the address:</w:t>
      </w:r>
      <w:r>
        <w:rPr>
          <w:rFonts w:eastAsiaTheme="minorHAnsi"/>
        </w:rPr>
        <w:br/>
      </w:r>
      <w:r w:rsidRPr="006A6205">
        <w:rPr>
          <w:rFonts w:eastAsiaTheme="minorHAnsi"/>
          <w:b/>
          <w:i/>
          <w:iCs/>
        </w:rPr>
        <w:t>'Natural immunity is robust, completely durable'</w:t>
      </w:r>
      <w:r>
        <w:rPr>
          <w:rFonts w:eastAsiaTheme="minorHAnsi"/>
          <w:i/>
          <w:iCs/>
        </w:rPr>
        <w:br/>
      </w:r>
      <w:r>
        <w:rPr>
          <w:rFonts w:eastAsiaTheme="minorHAnsi"/>
          <w:i/>
          <w:iCs/>
        </w:rPr>
        <w:tab/>
      </w:r>
      <w:r w:rsidRPr="006A6205">
        <w:rPr>
          <w:rFonts w:eastAsiaTheme="minorHAnsi"/>
        </w:rPr>
        <w:t xml:space="preserve">In </w:t>
      </w:r>
      <w:hyperlink r:id="rId74" w:tgtFrame="_blank" w:history="1">
        <w:r w:rsidRPr="006A6205">
          <w:rPr>
            <w:rStyle w:val="Hyperlink"/>
            <w:rFonts w:eastAsiaTheme="minorHAnsi"/>
          </w:rPr>
          <w:t>an interview Thursday night with Fox News' Laura Ingraham</w:t>
        </w:r>
      </w:hyperlink>
      <w:r w:rsidRPr="006A6205">
        <w:rPr>
          <w:rFonts w:eastAsiaTheme="minorHAnsi"/>
        </w:rPr>
        <w:t xml:space="preserve">, McCullough said there's "an ever-building story that </w:t>
      </w:r>
      <w:r w:rsidRPr="006A6205">
        <w:rPr>
          <w:rFonts w:eastAsiaTheme="minorHAnsi"/>
        </w:rPr>
        <w:lastRenderedPageBreak/>
        <w:t>natural immunity is robust, completely durable."</w:t>
      </w:r>
      <w:r>
        <w:rPr>
          <w:rFonts w:eastAsiaTheme="minorHAnsi"/>
        </w:rPr>
        <w:br/>
      </w:r>
      <w:r>
        <w:rPr>
          <w:rFonts w:eastAsiaTheme="minorHAnsi"/>
        </w:rPr>
        <w:tab/>
      </w:r>
      <w:r w:rsidRPr="006A6205">
        <w:rPr>
          <w:rFonts w:eastAsiaTheme="minorHAnsi"/>
        </w:rPr>
        <w:t>He pointed to an article in the Sept. 17 issue of the British Medical Journal that summarized a report, based on census and CDC estimates, that concluded 120 million Americans now have had COVID-19, whether they're vaccinated or not.</w:t>
      </w:r>
      <w:r>
        <w:rPr>
          <w:rFonts w:eastAsiaTheme="minorHAnsi"/>
        </w:rPr>
        <w:br/>
      </w:r>
      <w:r>
        <w:rPr>
          <w:rFonts w:eastAsiaTheme="minorHAnsi"/>
        </w:rPr>
        <w:tab/>
      </w:r>
      <w:r w:rsidRPr="006A6205">
        <w:rPr>
          <w:rFonts w:eastAsiaTheme="minorHAnsi"/>
        </w:rPr>
        <w:t>"They have durable immunity that represents 44% of those ages 18 to 49," he said. "That large block has a negligible risk of COVID-19; they can basically release their fear of getting the infection again."</w:t>
      </w:r>
      <w:r>
        <w:rPr>
          <w:rFonts w:eastAsiaTheme="minorHAnsi"/>
        </w:rPr>
        <w:br/>
      </w:r>
      <w:r>
        <w:rPr>
          <w:rFonts w:eastAsiaTheme="minorHAnsi"/>
        </w:rPr>
        <w:tab/>
      </w:r>
      <w:r w:rsidRPr="006A6205">
        <w:rPr>
          <w:rFonts w:eastAsiaTheme="minorHAnsi"/>
        </w:rPr>
        <w:t>In addition, there are six studies "showing that if they're needlessly vaccinated, there's excess harm."</w:t>
      </w:r>
      <w:r>
        <w:rPr>
          <w:rFonts w:eastAsiaTheme="minorHAnsi"/>
        </w:rPr>
        <w:br/>
      </w:r>
      <w:r>
        <w:rPr>
          <w:rFonts w:eastAsiaTheme="minorHAnsi"/>
        </w:rPr>
        <w:tab/>
      </w:r>
      <w:r w:rsidRPr="006A6205">
        <w:rPr>
          <w:rFonts w:eastAsiaTheme="minorHAnsi"/>
        </w:rPr>
        <w:t>"So I think that's a clear message Americans should take home, that natural immunity is really the backstop of us getting out of the pandemic."</w:t>
      </w:r>
      <w:r>
        <w:rPr>
          <w:rFonts w:eastAsiaTheme="minorHAnsi"/>
        </w:rPr>
        <w:t xml:space="preserve"> </w:t>
      </w:r>
      <w:hyperlink r:id="rId75" w:history="1">
        <w:r w:rsidRPr="00A90FA7">
          <w:rPr>
            <w:rStyle w:val="Hyperlink"/>
            <w:rFonts w:eastAsiaTheme="minorHAnsi"/>
          </w:rPr>
          <w:t>https://www.wnd.com/2021/10/4951272/</w:t>
        </w:r>
      </w:hyperlink>
      <w:r>
        <w:rPr>
          <w:rFonts w:eastAsiaTheme="minorHAnsi"/>
        </w:rPr>
        <w:t xml:space="preserve"> </w:t>
      </w:r>
      <w:r w:rsidRPr="002240E2">
        <w:rPr>
          <w:rStyle w:val="RDBCommentChar"/>
        </w:rPr>
        <w:t>[McCullough speaks 100% truth!</w:t>
      </w:r>
      <w:r>
        <w:rPr>
          <w:rStyle w:val="RDBCommentChar"/>
        </w:rPr>
        <w:t xml:space="preserve"> He and a large group of expert physicians, some of whom worked to develop the JAB but have repented have all said the same thing. We are in deep trouble. </w:t>
      </w:r>
      <w:r w:rsidRPr="002240E2">
        <w:rPr>
          <w:rStyle w:val="RDBCommentChar"/>
        </w:rPr>
        <w:t xml:space="preserve"> - rdb</w:t>
      </w:r>
    </w:p>
    <w:p w14:paraId="6A06B16F" w14:textId="77777777" w:rsidR="00C22CDE" w:rsidRPr="002240E2" w:rsidRDefault="00C22CDE" w:rsidP="00C22CDE">
      <w:pPr>
        <w:rPr>
          <w:rFonts w:eastAsiaTheme="minorHAnsi"/>
          <w:sz w:val="12"/>
          <w:szCs w:val="16"/>
        </w:rPr>
      </w:pPr>
    </w:p>
    <w:p w14:paraId="1DD1EA6F" w14:textId="77777777" w:rsidR="00C22CDE" w:rsidRPr="001256CF" w:rsidRDefault="00C22CDE" w:rsidP="00C22CDE">
      <w:pPr>
        <w:rPr>
          <w:rFonts w:eastAsiaTheme="minorHAnsi"/>
          <w:b/>
          <w:sz w:val="28"/>
          <w:szCs w:val="32"/>
        </w:rPr>
      </w:pPr>
      <w:r w:rsidRPr="001256CF">
        <w:rPr>
          <w:rFonts w:eastAsiaTheme="minorHAnsi"/>
          <w:b/>
          <w:sz w:val="28"/>
          <w:szCs w:val="32"/>
        </w:rPr>
        <w:t>Finland joins Sweden and Denmark in limiting Moderna COVID-19 vaccine</w:t>
      </w:r>
    </w:p>
    <w:p w14:paraId="191B6883" w14:textId="77777777" w:rsidR="00C22CDE" w:rsidRPr="001256CF" w:rsidRDefault="00C22CDE" w:rsidP="00C22CDE">
      <w:pPr>
        <w:rPr>
          <w:rFonts w:eastAsiaTheme="minorHAnsi"/>
          <w:i/>
          <w:iCs/>
        </w:rPr>
      </w:pPr>
      <w:r w:rsidRPr="001256CF">
        <w:rPr>
          <w:rFonts w:eastAsiaTheme="minorHAnsi"/>
          <w:i/>
          <w:iCs/>
        </w:rPr>
        <w:t>By Essi Lehto</w:t>
      </w:r>
    </w:p>
    <w:p w14:paraId="4B85284E" w14:textId="77777777" w:rsidR="00C22CDE" w:rsidRPr="001256CF" w:rsidRDefault="00C22CDE" w:rsidP="00C22CDE">
      <w:pPr>
        <w:pStyle w:val="RDBHighlights"/>
        <w:rPr>
          <w:i/>
          <w:iCs/>
        </w:rPr>
      </w:pPr>
      <w:r>
        <w:rPr>
          <w:i/>
          <w:iCs/>
        </w:rPr>
        <w:tab/>
      </w:r>
      <w:r w:rsidRPr="001256CF">
        <w:t xml:space="preserve">HELSINKI, Oct 7 (Reuters) - Finland on Thursday paused the use of Moderna's </w:t>
      </w:r>
      <w:hyperlink r:id="rId76" w:tgtFrame="_blank" w:history="1">
        <w:r w:rsidRPr="001256CF">
          <w:rPr>
            <w:rStyle w:val="Hyperlink"/>
            <w:rFonts w:eastAsiaTheme="minorHAnsi"/>
          </w:rPr>
          <w:t>(MRNA.O)</w:t>
        </w:r>
      </w:hyperlink>
      <w:r w:rsidRPr="001256CF">
        <w:t xml:space="preserve"> COVID-19 vaccine for younger males due to reports of a rare cardiovascular side effect, joining Sweden and Denmark in limiting its use.</w:t>
      </w:r>
    </w:p>
    <w:p w14:paraId="4E681373" w14:textId="77777777" w:rsidR="00C22CDE" w:rsidRPr="001256CF" w:rsidRDefault="00C22CDE" w:rsidP="00C22CDE">
      <w:pPr>
        <w:pStyle w:val="RDBHighlights"/>
      </w:pPr>
      <w:r>
        <w:tab/>
      </w:r>
      <w:r w:rsidRPr="001256CF">
        <w:t>Mika Salminen, director of the Finnish health institute, said Finland would instead give Pfizer's vaccine to men born in 1991 and later. Finland offers shots to people aged 12 and over.</w:t>
      </w:r>
    </w:p>
    <w:p w14:paraId="09BEF7D3" w14:textId="77777777" w:rsidR="00C22CDE" w:rsidRPr="001256CF" w:rsidRDefault="00C22CDE" w:rsidP="00C22CDE">
      <w:pPr>
        <w:rPr>
          <w:rFonts w:eastAsiaTheme="minorHAnsi"/>
        </w:rPr>
      </w:pPr>
      <w:r>
        <w:rPr>
          <w:rFonts w:eastAsiaTheme="minorHAnsi"/>
        </w:rPr>
        <w:tab/>
      </w:r>
      <w:r w:rsidRPr="001256CF">
        <w:rPr>
          <w:rStyle w:val="RDBHighlightsChar"/>
        </w:rPr>
        <w:t>"A Nordic study involving Finland, Sweden, Norway and Denmark found that men under the age of 30 who received Moderna Spikevax had a slightly higher risk than others of developing myocarditis," he</w:t>
      </w:r>
      <w:r w:rsidRPr="001256CF">
        <w:rPr>
          <w:rFonts w:eastAsiaTheme="minorHAnsi"/>
        </w:rPr>
        <w:t xml:space="preserve"> said.</w:t>
      </w:r>
    </w:p>
    <w:p w14:paraId="7E361358" w14:textId="77777777" w:rsidR="00C22CDE" w:rsidRPr="001256CF" w:rsidRDefault="00C22CDE" w:rsidP="00C22CDE">
      <w:pPr>
        <w:rPr>
          <w:rFonts w:eastAsiaTheme="minorHAnsi"/>
        </w:rPr>
      </w:pPr>
      <w:r>
        <w:rPr>
          <w:rFonts w:eastAsiaTheme="minorHAnsi"/>
        </w:rPr>
        <w:tab/>
      </w:r>
      <w:r w:rsidRPr="001256CF">
        <w:rPr>
          <w:rFonts w:eastAsiaTheme="minorHAnsi"/>
        </w:rPr>
        <w:t xml:space="preserve">Swedish and Danish health officials had announced on Wednesday they would </w:t>
      </w:r>
      <w:hyperlink r:id="rId77" w:tgtFrame="_blank" w:history="1">
        <w:r w:rsidRPr="001256CF">
          <w:rPr>
            <w:rStyle w:val="Hyperlink"/>
            <w:rFonts w:eastAsiaTheme="minorHAnsi"/>
          </w:rPr>
          <w:t>pause the use of the Moderna vaccine</w:t>
        </w:r>
      </w:hyperlink>
      <w:r w:rsidRPr="001256CF">
        <w:rPr>
          <w:rFonts w:eastAsiaTheme="minorHAnsi"/>
        </w:rPr>
        <w:t xml:space="preserve"> for all young adults and children, citing the same unpublished study. </w:t>
      </w:r>
    </w:p>
    <w:p w14:paraId="7B9111EC" w14:textId="77777777" w:rsidR="00C22CDE" w:rsidRPr="001256CF" w:rsidRDefault="00C22CDE" w:rsidP="00C22CDE">
      <w:pPr>
        <w:ind w:firstLine="360"/>
        <w:rPr>
          <w:rFonts w:eastAsiaTheme="minorHAnsi"/>
        </w:rPr>
      </w:pPr>
      <w:r w:rsidRPr="001256CF">
        <w:rPr>
          <w:rFonts w:eastAsiaTheme="minorHAnsi"/>
        </w:rPr>
        <w:t>Norwegian health officials reiterated on Wednesday that they recommended men under the age of 30 opt for Pfizer's vaccine.</w:t>
      </w:r>
    </w:p>
    <w:p w14:paraId="07698DCA" w14:textId="77777777" w:rsidR="00C22CDE" w:rsidRPr="001256CF" w:rsidRDefault="00C22CDE" w:rsidP="00C22CDE">
      <w:pPr>
        <w:rPr>
          <w:rFonts w:eastAsiaTheme="minorHAnsi"/>
        </w:rPr>
      </w:pPr>
      <w:r>
        <w:rPr>
          <w:rFonts w:eastAsiaTheme="minorHAnsi"/>
        </w:rPr>
        <w:tab/>
      </w:r>
      <w:r w:rsidRPr="001256CF">
        <w:rPr>
          <w:rStyle w:val="RDBHighlightsChar"/>
        </w:rPr>
        <w:t>The Finnish institute said the Nordic study would be published within a couple of week</w:t>
      </w:r>
      <w:r w:rsidRPr="001256CF">
        <w:rPr>
          <w:rFonts w:eastAsiaTheme="minorHAnsi"/>
        </w:rPr>
        <w:t>s and preliminary data had been sent to the European Medicines Agency (EMA) for further assessment.</w:t>
      </w:r>
    </w:p>
    <w:p w14:paraId="77712604" w14:textId="77777777" w:rsidR="00C22CDE" w:rsidRPr="001256CF" w:rsidRDefault="00C22CDE" w:rsidP="00C22CDE">
      <w:pPr>
        <w:rPr>
          <w:rFonts w:eastAsiaTheme="minorHAnsi"/>
        </w:rPr>
      </w:pPr>
      <w:r>
        <w:rPr>
          <w:rFonts w:eastAsiaTheme="minorHAnsi"/>
        </w:rPr>
        <w:tab/>
      </w:r>
      <w:r w:rsidRPr="001256CF">
        <w:rPr>
          <w:rStyle w:val="RDBHighlightsChar"/>
        </w:rPr>
        <w:t xml:space="preserve">The EMA's safety committee concluded in July that such inflammatory heart conditions </w:t>
      </w:r>
      <w:hyperlink r:id="rId78" w:tgtFrame="_blank" w:history="1">
        <w:r w:rsidRPr="001256CF">
          <w:rPr>
            <w:rStyle w:val="RDBHighlightsChar"/>
          </w:rPr>
          <w:t>could occur in very rare cases</w:t>
        </w:r>
      </w:hyperlink>
      <w:r w:rsidRPr="001256CF">
        <w:rPr>
          <w:rStyle w:val="RDBHighlightsChar"/>
        </w:rPr>
        <w:t xml:space="preserve"> following vaccination with Spikevax or the Pfizer/BioNTech Comirnaty ja</w:t>
      </w:r>
      <w:r w:rsidRPr="001256CF">
        <w:rPr>
          <w:rFonts w:eastAsiaTheme="minorHAnsi"/>
        </w:rPr>
        <w:t xml:space="preserve">b, more often in younger men after the second dose. </w:t>
      </w:r>
      <w:r>
        <w:rPr>
          <w:rFonts w:eastAsiaTheme="minorHAnsi"/>
        </w:rPr>
        <w:br/>
      </w:r>
      <w:r>
        <w:rPr>
          <w:rFonts w:eastAsiaTheme="minorHAnsi"/>
        </w:rPr>
        <w:tab/>
      </w:r>
      <w:r w:rsidRPr="001256CF">
        <w:rPr>
          <w:rFonts w:eastAsiaTheme="minorHAnsi"/>
        </w:rPr>
        <w:t>Regulators in the United States, EU and the World Health Organization have however stressed that the benefits of shots based on the mRNA technology used by Moderna and Pfizer-BioNTech in preventing COVID-19 continue to outweigh the risks.</w:t>
      </w:r>
      <w:r>
        <w:rPr>
          <w:rFonts w:eastAsiaTheme="minorHAnsi"/>
        </w:rPr>
        <w:br/>
      </w:r>
      <w:r>
        <w:rPr>
          <w:rFonts w:eastAsiaTheme="minorHAnsi"/>
        </w:rPr>
        <w:tab/>
      </w:r>
      <w:r w:rsidRPr="001256CF">
        <w:rPr>
          <w:rFonts w:eastAsiaTheme="minorHAnsi"/>
        </w:rPr>
        <w:t>A Moderna spokesperson said late on Wednesday it was aware of the decisions by the Swedish and Danish regulators.</w:t>
      </w:r>
      <w:r>
        <w:rPr>
          <w:rFonts w:eastAsiaTheme="minorHAnsi"/>
        </w:rPr>
        <w:br/>
      </w:r>
      <w:r>
        <w:rPr>
          <w:rFonts w:eastAsiaTheme="minorHAnsi"/>
        </w:rPr>
        <w:tab/>
      </w:r>
      <w:r w:rsidRPr="001256CF">
        <w:rPr>
          <w:rFonts w:eastAsiaTheme="minorHAnsi"/>
        </w:rPr>
        <w:t>"These are typically mild cases and individuals tend to recover within a short time following standard treatment and rest. The risk of myocarditis is substantially increased for those who contract COVID-19, and vaccination is the best way to protect against this."</w:t>
      </w:r>
      <w:r>
        <w:rPr>
          <w:rFonts w:eastAsiaTheme="minorHAnsi"/>
        </w:rPr>
        <w:br/>
      </w:r>
      <w:r>
        <w:rPr>
          <w:rFonts w:eastAsiaTheme="minorHAnsi"/>
        </w:rPr>
        <w:tab/>
      </w:r>
      <w:r w:rsidRPr="001256CF">
        <w:rPr>
          <w:rStyle w:val="RDBHighlightsChar"/>
        </w:rPr>
        <w:t>Italy's Health Minister Roberto Speranza told reporters Italy was not planning to suspend the Moderna vaccine and said European countries should work together more closely to coordinate</w:t>
      </w:r>
      <w:r w:rsidRPr="001256CF">
        <w:rPr>
          <w:rFonts w:eastAsiaTheme="minorHAnsi"/>
        </w:rPr>
        <w:t xml:space="preserve"> better.</w:t>
      </w:r>
      <w:r>
        <w:rPr>
          <w:rFonts w:eastAsiaTheme="minorHAnsi"/>
        </w:rPr>
        <w:br/>
      </w:r>
      <w:r>
        <w:rPr>
          <w:rFonts w:eastAsiaTheme="minorHAnsi"/>
        </w:rPr>
        <w:tab/>
      </w:r>
      <w:r w:rsidRPr="001256CF">
        <w:rPr>
          <w:rFonts w:eastAsiaTheme="minorHAnsi"/>
        </w:rPr>
        <w:t>"We have to trust international authorities, starting with EMA which is our reference agency and has expressed very clear judgments on the matter," he said.</w:t>
      </w:r>
      <w:r>
        <w:rPr>
          <w:rFonts w:eastAsiaTheme="minorHAnsi"/>
        </w:rPr>
        <w:br/>
      </w:r>
      <w:r>
        <w:rPr>
          <w:rFonts w:eastAsiaTheme="minorHAnsi"/>
        </w:rPr>
        <w:tab/>
      </w:r>
      <w:r w:rsidRPr="001256CF">
        <w:rPr>
          <w:rFonts w:eastAsiaTheme="minorHAnsi"/>
        </w:rPr>
        <w:t>Reporting by Essi Lehto in Helsinki and Emilio Parodi in Milan; Editing by Alex Richardson and Alison Williams</w:t>
      </w:r>
      <w:r>
        <w:rPr>
          <w:rFonts w:eastAsiaTheme="minorHAnsi"/>
        </w:rPr>
        <w:t xml:space="preserve"> </w:t>
      </w:r>
      <w:hyperlink r:id="rId79" w:history="1">
        <w:r w:rsidRPr="00A90FA7">
          <w:rPr>
            <w:rStyle w:val="Hyperlink"/>
            <w:rFonts w:eastAsiaTheme="minorHAnsi"/>
          </w:rPr>
          <w:t>https://www.reuters.com/world/europe/finland-pauses-use-moderna-covid-19-vaccine-young-men-2021-10-07/</w:t>
        </w:r>
      </w:hyperlink>
      <w:r>
        <w:rPr>
          <w:rFonts w:eastAsiaTheme="minorHAnsi"/>
        </w:rPr>
        <w:t xml:space="preserve"> </w:t>
      </w:r>
    </w:p>
    <w:p w14:paraId="4ACC6B07" w14:textId="77777777" w:rsidR="00C22CDE" w:rsidRPr="002240E2" w:rsidRDefault="00C22CDE" w:rsidP="00C22CDE">
      <w:pPr>
        <w:rPr>
          <w:rFonts w:eastAsiaTheme="minorHAnsi"/>
          <w:sz w:val="10"/>
          <w:szCs w:val="14"/>
        </w:rPr>
      </w:pPr>
    </w:p>
    <w:p w14:paraId="1F32C3E3" w14:textId="77777777" w:rsidR="00C22CDE" w:rsidRPr="00287F82" w:rsidRDefault="00C22CDE" w:rsidP="00C22CDE">
      <w:pPr>
        <w:rPr>
          <w:rFonts w:eastAsiaTheme="minorHAnsi"/>
          <w:b/>
          <w:bCs w:val="0"/>
          <w:sz w:val="28"/>
          <w:szCs w:val="32"/>
        </w:rPr>
      </w:pPr>
      <w:r w:rsidRPr="00287F82">
        <w:rPr>
          <w:rFonts w:eastAsiaTheme="minorHAnsi"/>
          <w:b/>
          <w:bCs w:val="0"/>
          <w:sz w:val="28"/>
          <w:szCs w:val="32"/>
        </w:rPr>
        <w:t xml:space="preserve">American Air Says Workers Must Be Fully Vaccinated by Nov. 24 </w:t>
      </w:r>
    </w:p>
    <w:p w14:paraId="799194DB" w14:textId="77777777" w:rsidR="00C22CDE" w:rsidRPr="007041E8" w:rsidRDefault="00C22CDE" w:rsidP="00C22CDE">
      <w:pPr>
        <w:rPr>
          <w:rFonts w:eastAsiaTheme="minorHAnsi"/>
          <w:i/>
          <w:iCs/>
        </w:rPr>
      </w:pPr>
      <w:r w:rsidRPr="00287F82">
        <w:rPr>
          <w:rFonts w:eastAsiaTheme="minorHAnsi"/>
          <w:i/>
          <w:iCs/>
        </w:rPr>
        <w:t xml:space="preserve">Mary Schlangenstein 07 Oct 2021, 7:34 PM IST 07 Oct 2021, 7:49 PM IST </w:t>
      </w:r>
    </w:p>
    <w:p w14:paraId="61089B01" w14:textId="77777777" w:rsidR="00C22CDE" w:rsidRDefault="00C22CDE" w:rsidP="00C22CDE">
      <w:pPr>
        <w:rPr>
          <w:rFonts w:eastAsiaTheme="minorHAnsi"/>
        </w:rPr>
      </w:pPr>
      <w:r>
        <w:rPr>
          <w:rFonts w:eastAsiaTheme="minorHAnsi"/>
        </w:rPr>
        <w:tab/>
      </w:r>
      <w:r w:rsidRPr="00287F82">
        <w:rPr>
          <w:rStyle w:val="RDBHighlightsChar"/>
        </w:rPr>
        <w:t>American Air Says Workers Must Be Fully Vaccinated by Nov. 24 (Bloomberg) -- Failure to comply will lead to termination, American Airlines Group says in memo to employee</w:t>
      </w:r>
      <w:r w:rsidRPr="00287F82">
        <w:rPr>
          <w:rFonts w:eastAsiaTheme="minorHAnsi"/>
        </w:rPr>
        <w:t>s.</w:t>
      </w:r>
    </w:p>
    <w:p w14:paraId="222F6289" w14:textId="77777777" w:rsidR="00C22CDE" w:rsidRDefault="00C22CDE" w:rsidP="00C22CDE">
      <w:pPr>
        <w:rPr>
          <w:rFonts w:eastAsiaTheme="minorHAnsi"/>
        </w:rPr>
      </w:pPr>
      <w:r w:rsidRPr="00287F82">
        <w:rPr>
          <w:rFonts w:eastAsiaTheme="minorHAnsi"/>
        </w:rPr>
        <w:t xml:space="preserve"> Requirement under federal mandate applies to all U.S.-based employ</w:t>
      </w:r>
      <w:r w:rsidRPr="00287F82">
        <w:rPr>
          <w:rFonts w:eastAsiaTheme="minorHAnsi"/>
        </w:rPr>
        <w:br/>
        <w:t xml:space="preserve">There is no alternate provision for regular testing </w:t>
      </w:r>
    </w:p>
    <w:p w14:paraId="0EE3EE33" w14:textId="77777777" w:rsidR="00C22CDE" w:rsidRDefault="00C22CDE" w:rsidP="00C22CDE">
      <w:pPr>
        <w:rPr>
          <w:rFonts w:eastAsiaTheme="minorHAnsi"/>
        </w:rPr>
      </w:pPr>
      <w:r w:rsidRPr="00287F82">
        <w:rPr>
          <w:rFonts w:eastAsiaTheme="minorHAnsi"/>
        </w:rPr>
        <w:t xml:space="preserve">Workers can request medical, religious exemptions </w:t>
      </w:r>
    </w:p>
    <w:p w14:paraId="5935D87E" w14:textId="77777777" w:rsidR="00C22CDE" w:rsidRPr="00287F82" w:rsidRDefault="00C22CDE" w:rsidP="00C22CDE">
      <w:pPr>
        <w:rPr>
          <w:rFonts w:eastAsiaTheme="minorHAnsi"/>
        </w:rPr>
      </w:pPr>
      <w:r w:rsidRPr="00287F82">
        <w:rPr>
          <w:rFonts w:eastAsiaTheme="minorHAnsi"/>
        </w:rPr>
        <w:t>“Majority” of employees already are vaccinated, co. says, without providing specifics</w:t>
      </w:r>
    </w:p>
    <w:p w14:paraId="01BF3BEF" w14:textId="77777777" w:rsidR="00C22CDE" w:rsidRPr="00287F82" w:rsidRDefault="00C22CDE" w:rsidP="00C22CDE">
      <w:pPr>
        <w:rPr>
          <w:rFonts w:eastAsiaTheme="minorHAnsi"/>
        </w:rPr>
      </w:pPr>
      <w:hyperlink r:id="rId80" w:history="1">
        <w:r w:rsidRPr="00A90FA7">
          <w:rPr>
            <w:rStyle w:val="Hyperlink"/>
            <w:rFonts w:eastAsiaTheme="minorHAnsi"/>
          </w:rPr>
          <w:t>https://www.bloombergquint.com/onweb/american-air-says-workers-must-be-fully-vaccinated-by-nov-24</w:t>
        </w:r>
      </w:hyperlink>
      <w:r>
        <w:rPr>
          <w:rFonts w:eastAsiaTheme="minorHAnsi"/>
        </w:rPr>
        <w:t xml:space="preserve"> </w:t>
      </w:r>
    </w:p>
    <w:p w14:paraId="206AF15B" w14:textId="77777777" w:rsidR="00C22CDE" w:rsidRPr="002240E2" w:rsidRDefault="00C22CDE" w:rsidP="00C22CDE">
      <w:pPr>
        <w:rPr>
          <w:rFonts w:eastAsiaTheme="minorHAnsi"/>
          <w:sz w:val="14"/>
          <w:szCs w:val="18"/>
        </w:rPr>
      </w:pPr>
    </w:p>
    <w:p w14:paraId="41B9E602" w14:textId="77777777" w:rsidR="00C22CDE" w:rsidRPr="00287F82" w:rsidRDefault="00C22CDE" w:rsidP="00C22CDE">
      <w:pPr>
        <w:rPr>
          <w:rFonts w:eastAsiaTheme="minorHAnsi"/>
          <w:b/>
          <w:sz w:val="28"/>
          <w:szCs w:val="32"/>
        </w:rPr>
      </w:pPr>
      <w:r w:rsidRPr="00287F82">
        <w:rPr>
          <w:rFonts w:eastAsiaTheme="minorHAnsi"/>
          <w:b/>
          <w:sz w:val="28"/>
          <w:szCs w:val="32"/>
        </w:rPr>
        <w:lastRenderedPageBreak/>
        <w:t xml:space="preserve">Taliban invited to Moscow for talks over future of Afghanistan in wake of American troop withdrawal, top Russian diplomat confirms </w:t>
      </w:r>
    </w:p>
    <w:p w14:paraId="13B9C32E" w14:textId="77777777" w:rsidR="00C22CDE" w:rsidRPr="00287F82" w:rsidRDefault="00C22CDE" w:rsidP="00C22CDE">
      <w:pPr>
        <w:rPr>
          <w:rFonts w:eastAsiaTheme="minorHAnsi"/>
          <w:i/>
          <w:iCs/>
        </w:rPr>
      </w:pPr>
      <w:r w:rsidRPr="00287F82">
        <w:rPr>
          <w:rFonts w:eastAsiaTheme="minorHAnsi"/>
          <w:i/>
          <w:iCs/>
        </w:rPr>
        <w:t>7 Oct, 2021 10:16 / Updated 6 hours ago</w:t>
      </w:r>
    </w:p>
    <w:p w14:paraId="58817721" w14:textId="77777777" w:rsidR="00C22CDE" w:rsidRPr="00287F82" w:rsidRDefault="00C22CDE" w:rsidP="00C22CDE">
      <w:pPr>
        <w:rPr>
          <w:rFonts w:eastAsiaTheme="minorHAnsi"/>
        </w:rPr>
      </w:pPr>
      <w:r>
        <w:rPr>
          <w:rFonts w:eastAsiaTheme="minorHAnsi"/>
        </w:rPr>
        <w:tab/>
      </w:r>
      <w:r w:rsidRPr="00287F82">
        <w:rPr>
          <w:rStyle w:val="RDBHighlightsChar"/>
        </w:rPr>
        <w:t>Russia has invited representatives of the Taliban to meet in Moscow as part of efforts to open diplomatic channels with Afghanistan’s de facto new government, President Vladimir Putin’s special envoy for the country has confir</w:t>
      </w:r>
      <w:r w:rsidRPr="00287F82">
        <w:rPr>
          <w:rFonts w:eastAsiaTheme="minorHAnsi"/>
        </w:rPr>
        <w:t xml:space="preserve">med. </w:t>
      </w:r>
    </w:p>
    <w:p w14:paraId="79C40866" w14:textId="77777777" w:rsidR="00C22CDE" w:rsidRPr="00287F82" w:rsidRDefault="00C22CDE" w:rsidP="00C22CDE">
      <w:pPr>
        <w:rPr>
          <w:rFonts w:eastAsiaTheme="minorHAnsi"/>
        </w:rPr>
      </w:pPr>
      <w:r>
        <w:rPr>
          <w:rFonts w:eastAsiaTheme="minorHAnsi"/>
        </w:rPr>
        <w:tab/>
      </w:r>
      <w:r w:rsidRPr="00287F82">
        <w:rPr>
          <w:rStyle w:val="RDBHighlightsChar"/>
        </w:rPr>
        <w:t>Speaking to journalists on Thursday, Zamir Kabulov, who also serves as the director of the second Asian Department at the Russian Foreign ministry, said that an invite had been extended to Taliban off</w:t>
      </w:r>
      <w:r w:rsidRPr="00287F82">
        <w:rPr>
          <w:rFonts w:eastAsiaTheme="minorHAnsi"/>
        </w:rPr>
        <w:t>icials.</w:t>
      </w:r>
    </w:p>
    <w:p w14:paraId="708321F8" w14:textId="77777777" w:rsidR="00C22CDE" w:rsidRPr="00287F82" w:rsidRDefault="00C22CDE" w:rsidP="00C22CDE">
      <w:pPr>
        <w:rPr>
          <w:rFonts w:eastAsiaTheme="minorHAnsi"/>
        </w:rPr>
      </w:pPr>
      <w:r>
        <w:rPr>
          <w:rFonts w:eastAsiaTheme="minorHAnsi"/>
        </w:rPr>
        <w:tab/>
      </w:r>
      <w:r w:rsidRPr="00287F82">
        <w:rPr>
          <w:rFonts w:eastAsiaTheme="minorHAnsi"/>
        </w:rPr>
        <w:t>However, the precise details of a meeting and who might attend it have not yet been disclosed.</w:t>
      </w:r>
    </w:p>
    <w:p w14:paraId="71BB1D1A" w14:textId="77777777" w:rsidR="00C22CDE" w:rsidRPr="00287F82" w:rsidRDefault="00C22CDE" w:rsidP="00C22CDE">
      <w:pPr>
        <w:rPr>
          <w:rFonts w:eastAsiaTheme="minorHAnsi"/>
        </w:rPr>
      </w:pPr>
      <w:r>
        <w:rPr>
          <w:rFonts w:eastAsiaTheme="minorHAnsi"/>
        </w:rPr>
        <w:tab/>
      </w:r>
      <w:r w:rsidRPr="00287F82">
        <w:rPr>
          <w:rStyle w:val="RDBHighlightsChar"/>
        </w:rPr>
        <w:t>Despite the Taliban being designated as a terrorist organization and banned in Russia, representatives of its political branch were granted permission to attend talks in Moscow earlier this year i</w:t>
      </w:r>
      <w:r w:rsidRPr="00287F82">
        <w:rPr>
          <w:rFonts w:eastAsiaTheme="minorHAnsi"/>
        </w:rPr>
        <w:t>n an effort to forge a peace deal. Since then, the Islamist militant group has taken control of almost all of Afghanistan following the withdrawal of US troops and their allies.</w:t>
      </w:r>
    </w:p>
    <w:p w14:paraId="325871F2" w14:textId="77777777" w:rsidR="00C22CDE" w:rsidRPr="00287F82" w:rsidRDefault="00C22CDE" w:rsidP="00C22CDE">
      <w:pPr>
        <w:rPr>
          <w:rFonts w:eastAsiaTheme="minorHAnsi"/>
        </w:rPr>
      </w:pPr>
      <w:r>
        <w:rPr>
          <w:rFonts w:eastAsiaTheme="minorHAnsi"/>
        </w:rPr>
        <w:tab/>
      </w:r>
      <w:r w:rsidRPr="00287F82">
        <w:rPr>
          <w:rFonts w:eastAsiaTheme="minorHAnsi"/>
        </w:rPr>
        <w:t>In July, just weeks before the Taliban took Kabul, Foreign Ministry Spokeswoman Maria Zakharova defended ongoing negotiations with its senior leaders.</w:t>
      </w:r>
      <w:r w:rsidRPr="00287F82">
        <w:rPr>
          <w:rFonts w:eastAsiaTheme="minorHAnsi"/>
          <w:i/>
          <w:iCs/>
        </w:rPr>
        <w:t xml:space="preserve"> “The Taliban movement is prohibited in our country,”</w:t>
      </w:r>
      <w:r w:rsidRPr="00287F82">
        <w:rPr>
          <w:rFonts w:eastAsiaTheme="minorHAnsi"/>
        </w:rPr>
        <w:t xml:space="preserve"> she said, adding that Moscow </w:t>
      </w:r>
      <w:r w:rsidRPr="00287F82">
        <w:rPr>
          <w:rFonts w:eastAsiaTheme="minorHAnsi"/>
          <w:i/>
          <w:iCs/>
        </w:rPr>
        <w:t>“reaffirms in every possible way its determination to fight against international terrorist activity.”</w:t>
      </w:r>
    </w:p>
    <w:p w14:paraId="0618225D" w14:textId="77777777" w:rsidR="00C22CDE" w:rsidRPr="00287F82" w:rsidRDefault="00C22CDE" w:rsidP="00C22CDE">
      <w:pPr>
        <w:rPr>
          <w:rFonts w:eastAsiaTheme="minorHAnsi"/>
        </w:rPr>
      </w:pPr>
      <w:r>
        <w:rPr>
          <w:rFonts w:eastAsiaTheme="minorHAnsi"/>
          <w:i/>
          <w:iCs/>
        </w:rPr>
        <w:tab/>
      </w:r>
      <w:r w:rsidRPr="00287F82">
        <w:rPr>
          <w:rFonts w:eastAsiaTheme="minorHAnsi"/>
          <w:i/>
          <w:iCs/>
        </w:rPr>
        <w:t>“There is a small and important nuance,”</w:t>
      </w:r>
      <w:r w:rsidRPr="00287F82">
        <w:rPr>
          <w:rFonts w:eastAsiaTheme="minorHAnsi"/>
        </w:rPr>
        <w:t xml:space="preserve"> Zakharova went on. </w:t>
      </w:r>
      <w:r w:rsidRPr="00287F82">
        <w:rPr>
          <w:rFonts w:eastAsiaTheme="minorHAnsi"/>
          <w:i/>
          <w:iCs/>
        </w:rPr>
        <w:t>“The Taliban movement is part of the inter-Afghan dialogue. This is the very dialogue that the Security Council [at the UN] has called on all countries to facilitate.”</w:t>
      </w:r>
    </w:p>
    <w:p w14:paraId="66EB0E44" w14:textId="77777777" w:rsidR="00C22CDE" w:rsidRPr="00287F82" w:rsidRDefault="00C22CDE" w:rsidP="00C22CDE">
      <w:pPr>
        <w:rPr>
          <w:rFonts w:eastAsiaTheme="minorHAnsi"/>
        </w:rPr>
      </w:pPr>
      <w:r>
        <w:rPr>
          <w:rFonts w:eastAsiaTheme="minorHAnsi"/>
        </w:rPr>
        <w:tab/>
      </w:r>
      <w:r w:rsidRPr="00287F82">
        <w:rPr>
          <w:rStyle w:val="RDBHighlightsChar"/>
        </w:rPr>
        <w:t>She said that by holding talks with all sides, Russia would continue to champion that p</w:t>
      </w:r>
      <w:r w:rsidRPr="00287F82">
        <w:rPr>
          <w:rFonts w:eastAsiaTheme="minorHAnsi"/>
        </w:rPr>
        <w:t>rocess.</w:t>
      </w:r>
    </w:p>
    <w:p w14:paraId="628F47A7" w14:textId="77777777" w:rsidR="00C22CDE" w:rsidRPr="00287F82" w:rsidRDefault="00C22CDE" w:rsidP="00C22CDE">
      <w:pPr>
        <w:rPr>
          <w:rFonts w:eastAsiaTheme="minorHAnsi"/>
        </w:rPr>
      </w:pPr>
      <w:r>
        <w:rPr>
          <w:rFonts w:eastAsiaTheme="minorHAnsi"/>
        </w:rPr>
        <w:tab/>
      </w:r>
      <w:r w:rsidRPr="00287F82">
        <w:rPr>
          <w:rFonts w:eastAsiaTheme="minorHAnsi"/>
        </w:rPr>
        <w:t>Any hopes for a peaceful settlement between the warring parties have since disappeared with the collapse of the US-backed government in August.</w:t>
      </w:r>
    </w:p>
    <w:p w14:paraId="2DBCC2A9" w14:textId="77777777" w:rsidR="00C22CDE" w:rsidRPr="00287F82" w:rsidRDefault="00C22CDE" w:rsidP="00C22CDE">
      <w:pPr>
        <w:rPr>
          <w:rFonts w:eastAsiaTheme="minorHAnsi"/>
        </w:rPr>
      </w:pPr>
      <w:r>
        <w:rPr>
          <w:rFonts w:eastAsiaTheme="minorHAnsi"/>
        </w:rPr>
        <w:tab/>
      </w:r>
      <w:r w:rsidRPr="00287F82">
        <w:rPr>
          <w:rFonts w:eastAsiaTheme="minorHAnsi"/>
        </w:rPr>
        <w:t>In past weeks, Taliban leaders have declared Afghanistan to be an Islamic Emirate and taken control of the state. However, no foreign nation has yet recognized the group as the country’s legitimate government.</w:t>
      </w:r>
    </w:p>
    <w:p w14:paraId="3D84A3F0" w14:textId="77777777" w:rsidR="00C22CDE" w:rsidRPr="00287F82" w:rsidRDefault="00C22CDE" w:rsidP="00C22CDE">
      <w:pPr>
        <w:rPr>
          <w:rFonts w:eastAsiaTheme="minorHAnsi"/>
        </w:rPr>
      </w:pPr>
      <w:r>
        <w:rPr>
          <w:rFonts w:eastAsiaTheme="minorHAnsi"/>
        </w:rPr>
        <w:tab/>
      </w:r>
      <w:r w:rsidRPr="00287F82">
        <w:rPr>
          <w:rFonts w:eastAsiaTheme="minorHAnsi"/>
        </w:rPr>
        <w:t xml:space="preserve">Kabulov has previously hinted that Russia could grant recognition, while explaining that </w:t>
      </w:r>
      <w:r w:rsidRPr="00287F82">
        <w:rPr>
          <w:rFonts w:eastAsiaTheme="minorHAnsi"/>
          <w:i/>
          <w:iCs/>
        </w:rPr>
        <w:t>“we are in no hurry”</w:t>
      </w:r>
      <w:r w:rsidRPr="00287F82">
        <w:rPr>
          <w:rFonts w:eastAsiaTheme="minorHAnsi"/>
        </w:rPr>
        <w:t xml:space="preserve"> and that such a move would be dependent on </w:t>
      </w:r>
      <w:r w:rsidRPr="00287F82">
        <w:rPr>
          <w:rFonts w:eastAsiaTheme="minorHAnsi"/>
          <w:i/>
          <w:iCs/>
        </w:rPr>
        <w:t>“how the new regime behaves.”</w:t>
      </w:r>
    </w:p>
    <w:p w14:paraId="24920029" w14:textId="77777777" w:rsidR="00C22CDE" w:rsidRPr="00287F82" w:rsidRDefault="00C22CDE" w:rsidP="00C22CDE">
      <w:pPr>
        <w:rPr>
          <w:rFonts w:eastAsiaTheme="minorHAnsi"/>
        </w:rPr>
      </w:pPr>
      <w:r>
        <w:rPr>
          <w:rFonts w:eastAsiaTheme="minorHAnsi"/>
          <w:i/>
          <w:iCs/>
        </w:rPr>
        <w:tab/>
      </w:r>
      <w:r w:rsidRPr="00287F82">
        <w:rPr>
          <w:rFonts w:eastAsiaTheme="minorHAnsi"/>
          <w:i/>
          <w:iCs/>
        </w:rPr>
        <w:t>“If we compare how easy it is to negotiate as colleagues and partners, then the Taliban have seemed to me for a long time much more prepared for negotiations than the puppet government were,”</w:t>
      </w:r>
      <w:r w:rsidRPr="00287F82">
        <w:rPr>
          <w:rFonts w:eastAsiaTheme="minorHAnsi"/>
        </w:rPr>
        <w:t xml:space="preserve"> he said in August.</w:t>
      </w:r>
    </w:p>
    <w:p w14:paraId="101CF3CC" w14:textId="77777777" w:rsidR="00C22CDE" w:rsidRPr="00287F82" w:rsidRDefault="00C22CDE" w:rsidP="00C22CDE">
      <w:pPr>
        <w:rPr>
          <w:rFonts w:eastAsiaTheme="minorHAnsi"/>
        </w:rPr>
      </w:pPr>
      <w:r>
        <w:rPr>
          <w:rFonts w:eastAsiaTheme="minorHAnsi"/>
        </w:rPr>
        <w:tab/>
      </w:r>
      <w:r w:rsidRPr="00287F82">
        <w:rPr>
          <w:rFonts w:eastAsiaTheme="minorHAnsi"/>
        </w:rPr>
        <w:t xml:space="preserve">According to the top diplomat, the former US-backed leadership was </w:t>
      </w:r>
      <w:r w:rsidRPr="00287F82">
        <w:rPr>
          <w:rFonts w:eastAsiaTheme="minorHAnsi"/>
          <w:i/>
          <w:iCs/>
        </w:rPr>
        <w:t>“doubtfully elected, ruled badly and ended shamefully.”</w:t>
      </w:r>
    </w:p>
    <w:p w14:paraId="41C196DA" w14:textId="77777777" w:rsidR="00C22CDE" w:rsidRPr="00287F82" w:rsidRDefault="00C22CDE" w:rsidP="00C22CDE">
      <w:pPr>
        <w:rPr>
          <w:rFonts w:eastAsiaTheme="minorHAnsi"/>
        </w:rPr>
      </w:pPr>
      <w:r>
        <w:rPr>
          <w:rFonts w:eastAsiaTheme="minorHAnsi"/>
        </w:rPr>
        <w:tab/>
      </w:r>
      <w:r w:rsidRPr="00287F82">
        <w:rPr>
          <w:rStyle w:val="RDBHighlightsChar"/>
        </w:rPr>
        <w:t>However, as well as opening diplomatic channels with the group, Moscow has also moved to shore up security in the region following the departure of American troop</w:t>
      </w:r>
      <w:r w:rsidRPr="00287F82">
        <w:rPr>
          <w:rFonts w:eastAsiaTheme="minorHAnsi"/>
        </w:rPr>
        <w:t>s. Russian soldiers have staged a series of drills with forces from neighboring Uzbekistan and Tajikistan, insisting that the shared border will be protected.</w:t>
      </w:r>
    </w:p>
    <w:p w14:paraId="3AC4F672" w14:textId="77777777" w:rsidR="00C22CDE" w:rsidRDefault="00C22CDE" w:rsidP="00C22CDE">
      <w:pPr>
        <w:rPr>
          <w:rFonts w:eastAsiaTheme="minorHAnsi"/>
        </w:rPr>
      </w:pPr>
      <w:hyperlink r:id="rId81" w:history="1">
        <w:r w:rsidRPr="00A90FA7">
          <w:rPr>
            <w:rStyle w:val="Hyperlink"/>
            <w:rFonts w:eastAsiaTheme="minorHAnsi"/>
          </w:rPr>
          <w:t>https://www.rt.com/russia/536835-taliban-invited-to-moscow-for-talks/</w:t>
        </w:r>
      </w:hyperlink>
      <w:r>
        <w:rPr>
          <w:rFonts w:eastAsiaTheme="minorHAnsi"/>
        </w:rPr>
        <w:t xml:space="preserve"> </w:t>
      </w:r>
    </w:p>
    <w:p w14:paraId="312F57AB" w14:textId="77777777" w:rsidR="00C22CDE" w:rsidRPr="002240E2" w:rsidRDefault="00C22CDE" w:rsidP="00C22CDE">
      <w:pPr>
        <w:rPr>
          <w:rFonts w:eastAsiaTheme="minorHAnsi"/>
          <w:sz w:val="10"/>
          <w:szCs w:val="14"/>
        </w:rPr>
      </w:pPr>
    </w:p>
    <w:p w14:paraId="00431650" w14:textId="77777777" w:rsidR="00C22CDE" w:rsidRPr="00A3521C" w:rsidRDefault="00C22CDE" w:rsidP="00C22CDE">
      <w:pPr>
        <w:rPr>
          <w:rFonts w:eastAsiaTheme="minorHAnsi"/>
          <w:b/>
          <w:sz w:val="28"/>
          <w:szCs w:val="32"/>
        </w:rPr>
      </w:pPr>
      <w:r w:rsidRPr="00A3521C">
        <w:rPr>
          <w:rFonts w:eastAsiaTheme="minorHAnsi"/>
          <w:b/>
          <w:sz w:val="28"/>
          <w:szCs w:val="32"/>
        </w:rPr>
        <w:t>Facebook 'whistleblower' worked for unit that censored Hunter Biden laptop story</w:t>
      </w:r>
    </w:p>
    <w:p w14:paraId="28BBB0B7" w14:textId="77777777" w:rsidR="00C22CDE" w:rsidRPr="00A3521C" w:rsidRDefault="00C22CDE" w:rsidP="00C22CDE">
      <w:pPr>
        <w:rPr>
          <w:rFonts w:eastAsiaTheme="minorHAnsi"/>
          <w:b/>
          <w:i/>
          <w:iCs/>
        </w:rPr>
      </w:pPr>
      <w:r w:rsidRPr="00A3521C">
        <w:rPr>
          <w:rFonts w:eastAsiaTheme="minorHAnsi"/>
          <w:b/>
          <w:i/>
          <w:iCs/>
        </w:rPr>
        <w:t>Sought employment with social-media giant to combat 'misinformation'</w:t>
      </w:r>
    </w:p>
    <w:p w14:paraId="4377120E" w14:textId="77777777" w:rsidR="00C22CDE" w:rsidRPr="00A3521C" w:rsidRDefault="00C22CDE" w:rsidP="00C22CDE">
      <w:pPr>
        <w:rPr>
          <w:rFonts w:eastAsiaTheme="minorHAnsi"/>
          <w:i/>
          <w:iCs/>
        </w:rPr>
      </w:pPr>
      <w:r w:rsidRPr="00A3521C">
        <w:rPr>
          <w:rFonts w:eastAsiaTheme="minorHAnsi"/>
          <w:i/>
          <w:iCs/>
        </w:rPr>
        <w:t xml:space="preserve">By </w:t>
      </w:r>
      <w:hyperlink r:id="rId82" w:history="1">
        <w:r w:rsidRPr="00A3521C">
          <w:rPr>
            <w:rStyle w:val="Hyperlink"/>
            <w:rFonts w:eastAsiaTheme="minorHAnsi"/>
            <w:i/>
            <w:iCs/>
          </w:rPr>
          <w:t>Art Moore</w:t>
        </w:r>
      </w:hyperlink>
      <w:r w:rsidRPr="00A3521C">
        <w:rPr>
          <w:rFonts w:eastAsiaTheme="minorHAnsi"/>
          <w:i/>
          <w:iCs/>
        </w:rPr>
        <w:t xml:space="preserve"> Published October 7, 2021 at 4:33pm </w:t>
      </w:r>
    </w:p>
    <w:p w14:paraId="49FC8671" w14:textId="77777777" w:rsidR="00C22CDE" w:rsidRPr="00A3521C" w:rsidRDefault="00C22CDE" w:rsidP="00C22CDE">
      <w:pPr>
        <w:rPr>
          <w:rFonts w:eastAsiaTheme="minorHAnsi"/>
        </w:rPr>
      </w:pPr>
      <w:r>
        <w:rPr>
          <w:rFonts w:eastAsiaTheme="minorHAnsi"/>
        </w:rPr>
        <w:tab/>
      </w:r>
      <w:r w:rsidRPr="00A3521C">
        <w:rPr>
          <w:rStyle w:val="RDBHighlightsChar"/>
        </w:rPr>
        <w:t>Facebook "whistleblower" Frances Haugen – who urged members of Congress this week to force the social-media giant to increase its policing of "misinformation" – worked for a unit at Facebook that censored the New York Post's blockbuster Hunter Biden laptop stories last</w:t>
      </w:r>
      <w:r w:rsidRPr="00A3521C">
        <w:rPr>
          <w:rFonts w:eastAsiaTheme="minorHAnsi"/>
        </w:rPr>
        <w:t xml:space="preserve"> fall.</w:t>
      </w:r>
    </w:p>
    <w:p w14:paraId="77BE7158" w14:textId="77777777" w:rsidR="00C22CDE" w:rsidRPr="00A3521C" w:rsidRDefault="00C22CDE" w:rsidP="00C22CDE">
      <w:pPr>
        <w:rPr>
          <w:rFonts w:eastAsiaTheme="minorHAnsi"/>
        </w:rPr>
      </w:pPr>
      <w:r>
        <w:rPr>
          <w:rFonts w:eastAsiaTheme="minorHAnsi"/>
        </w:rPr>
        <w:tab/>
      </w:r>
      <w:r w:rsidRPr="00A3521C">
        <w:rPr>
          <w:rStyle w:val="RDBHighlightsChar"/>
        </w:rPr>
        <w:t>Haugen testified this week that the Facebook's "civic integrity" unit was established for the 2020 election to combat "misinformation" and wound down when Biden won</w:t>
      </w:r>
      <w:r w:rsidRPr="00A3521C">
        <w:rPr>
          <w:rFonts w:eastAsiaTheme="minorHAnsi"/>
        </w:rPr>
        <w:t xml:space="preserve">, </w:t>
      </w:r>
      <w:hyperlink r:id="rId83" w:tgtFrame="_blank" w:history="1">
        <w:r w:rsidRPr="00A3521C">
          <w:rPr>
            <w:rStyle w:val="Hyperlink"/>
            <w:rFonts w:eastAsiaTheme="minorHAnsi"/>
          </w:rPr>
          <w:t>Breitbart News reported.</w:t>
        </w:r>
      </w:hyperlink>
    </w:p>
    <w:p w14:paraId="600F2412" w14:textId="77777777" w:rsidR="00C22CDE" w:rsidRPr="00A3521C" w:rsidRDefault="00C22CDE" w:rsidP="00C22CDE">
      <w:pPr>
        <w:rPr>
          <w:rFonts w:eastAsiaTheme="minorHAnsi"/>
        </w:rPr>
      </w:pPr>
      <w:r>
        <w:rPr>
          <w:rFonts w:eastAsiaTheme="minorHAnsi"/>
        </w:rPr>
        <w:tab/>
      </w:r>
      <w:hyperlink r:id="rId84" w:history="1">
        <w:r w:rsidRPr="00A3521C">
          <w:rPr>
            <w:rStyle w:val="RDBHighlightsChar"/>
          </w:rPr>
          <w:t>A poll</w:t>
        </w:r>
      </w:hyperlink>
      <w:r w:rsidRPr="00A3521C">
        <w:rPr>
          <w:rStyle w:val="RDBHighlightsChar"/>
        </w:rPr>
        <w:t xml:space="preserve"> indicated the "laptop story" – which was about evidence that Joe Biden and his family cashed in on his position as vice president in business deals that potentially compromised national security – affected the outcome of the elect</w:t>
      </w:r>
      <w:r w:rsidRPr="00A3521C">
        <w:rPr>
          <w:rFonts w:eastAsiaTheme="minorHAnsi"/>
        </w:rPr>
        <w:t>ion.</w:t>
      </w:r>
    </w:p>
    <w:p w14:paraId="3FE79DFB" w14:textId="77777777" w:rsidR="00C22CDE" w:rsidRPr="00A3521C" w:rsidRDefault="00C22CDE" w:rsidP="00C22CDE">
      <w:pPr>
        <w:rPr>
          <w:rFonts w:eastAsiaTheme="minorHAnsi"/>
        </w:rPr>
      </w:pPr>
      <w:r>
        <w:rPr>
          <w:rFonts w:eastAsiaTheme="minorHAnsi"/>
        </w:rPr>
        <w:tab/>
      </w:r>
      <w:hyperlink r:id="rId85" w:history="1">
        <w:r w:rsidRPr="00A3521C">
          <w:rPr>
            <w:rStyle w:val="Hyperlink"/>
            <w:rFonts w:eastAsiaTheme="minorHAnsi"/>
          </w:rPr>
          <w:t>The White House still insists</w:t>
        </w:r>
      </w:hyperlink>
      <w:r w:rsidRPr="00A3521C">
        <w:rPr>
          <w:rFonts w:eastAsiaTheme="minorHAnsi"/>
        </w:rPr>
        <w:t xml:space="preserve"> that despite further confirmation that the messages on the laptop are authentic, the claims amount to "Russian disinformation." </w:t>
      </w:r>
      <w:hyperlink r:id="rId86" w:history="1">
        <w:r w:rsidRPr="00A3521C">
          <w:rPr>
            <w:rStyle w:val="Hyperlink"/>
            <w:rFonts w:eastAsiaTheme="minorHAnsi"/>
          </w:rPr>
          <w:t>A new book by a Politico reporter confirmed the authenticity of a 2017 email</w:t>
        </w:r>
      </w:hyperlink>
      <w:r w:rsidRPr="00A3521C">
        <w:rPr>
          <w:rFonts w:eastAsiaTheme="minorHAnsi"/>
        </w:rPr>
        <w:t xml:space="preserve"> regarding a deal with Communist Party-tied CEFC Chinese Energy stating 10% of the profits were to be held "for the big guy."  The "big guy" was identified as Joe Biden last October by former Hunter Biden business partner Tony Bobulinski.</w:t>
      </w:r>
    </w:p>
    <w:p w14:paraId="33A47F0D" w14:textId="77777777" w:rsidR="00C22CDE" w:rsidRPr="00A3521C" w:rsidRDefault="00C22CDE" w:rsidP="00C22CDE">
      <w:pPr>
        <w:rPr>
          <w:rFonts w:eastAsiaTheme="minorHAnsi"/>
        </w:rPr>
      </w:pPr>
      <w:r>
        <w:rPr>
          <w:rFonts w:eastAsiaTheme="minorHAnsi"/>
        </w:rPr>
        <w:tab/>
      </w:r>
      <w:r w:rsidRPr="00A3521C">
        <w:rPr>
          <w:rFonts w:eastAsiaTheme="minorHAnsi"/>
        </w:rPr>
        <w:t>Haugen told the Wall Street Journal she joined Facebook in June 2019 because she wanted to fight misinformation" after having lost a friend to conspiracy theories.</w:t>
      </w:r>
    </w:p>
    <w:p w14:paraId="48AAD988" w14:textId="77777777" w:rsidR="00C22CDE" w:rsidRPr="00A3521C" w:rsidRDefault="00C22CDE" w:rsidP="00C22CDE">
      <w:pPr>
        <w:rPr>
          <w:rFonts w:eastAsiaTheme="minorHAnsi"/>
        </w:rPr>
      </w:pPr>
      <w:r>
        <w:rPr>
          <w:rFonts w:eastAsiaTheme="minorHAnsi"/>
        </w:rPr>
        <w:tab/>
      </w:r>
      <w:r w:rsidRPr="00A3521C">
        <w:rPr>
          <w:rStyle w:val="RDBHighlightsChar"/>
        </w:rPr>
        <w:t>She has donated to Democratic politicians more than 30 times since 2016, including to self-declared democratic socialist Rep. Alexandria Ocasio-Cortez, D-N</w:t>
      </w:r>
      <w:r w:rsidRPr="00A3521C">
        <w:rPr>
          <w:rFonts w:eastAsiaTheme="minorHAnsi"/>
        </w:rPr>
        <w:t>.Y.</w:t>
      </w:r>
    </w:p>
    <w:p w14:paraId="5D681F01" w14:textId="77777777" w:rsidR="00C22CDE" w:rsidRPr="00A3521C" w:rsidRDefault="00C22CDE" w:rsidP="00C22CDE">
      <w:pPr>
        <w:rPr>
          <w:rFonts w:eastAsiaTheme="minorHAnsi"/>
        </w:rPr>
      </w:pPr>
      <w:r>
        <w:rPr>
          <w:rFonts w:eastAsiaTheme="minorHAnsi"/>
        </w:rPr>
        <w:lastRenderedPageBreak/>
        <w:tab/>
      </w:r>
      <w:r w:rsidRPr="00A3521C">
        <w:rPr>
          <w:rFonts w:eastAsiaTheme="minorHAnsi"/>
        </w:rPr>
        <w:t>Haugen provided internal corporate documents to the Wall Street Journal related to allegations of harm Facebook and its other platforms are causing.</w:t>
      </w:r>
    </w:p>
    <w:p w14:paraId="7E7A5914" w14:textId="77777777" w:rsidR="00C22CDE" w:rsidRPr="00A3521C" w:rsidRDefault="00C22CDE" w:rsidP="00C22CDE">
      <w:pPr>
        <w:rPr>
          <w:rFonts w:eastAsiaTheme="minorHAnsi"/>
        </w:rPr>
      </w:pPr>
      <w:r>
        <w:rPr>
          <w:rFonts w:eastAsiaTheme="minorHAnsi"/>
        </w:rPr>
        <w:tab/>
      </w:r>
      <w:r w:rsidRPr="00A3521C">
        <w:rPr>
          <w:rStyle w:val="RDBHighlightsChar"/>
        </w:rPr>
        <w:t xml:space="preserve">Veteran left-leaning investigative journalist Glenn Greenwald </w:t>
      </w:r>
      <w:hyperlink r:id="rId87" w:history="1">
        <w:r w:rsidRPr="00A3521C">
          <w:rPr>
            <w:rStyle w:val="RDBHighlightsChar"/>
          </w:rPr>
          <w:t>contends the media and congressional focus on Haugen isn't about weakening Facebook</w:t>
        </w:r>
      </w:hyperlink>
      <w:r w:rsidRPr="00A3521C">
        <w:rPr>
          <w:rStyle w:val="RDBHighlightsChar"/>
        </w:rPr>
        <w:t>. It's "about a quest for greater control over online political discourse," h</w:t>
      </w:r>
      <w:r w:rsidRPr="00A3521C">
        <w:rPr>
          <w:rFonts w:eastAsiaTheme="minorHAnsi"/>
        </w:rPr>
        <w:t>e wrote.</w:t>
      </w:r>
    </w:p>
    <w:p w14:paraId="36B84DCD" w14:textId="77777777" w:rsidR="00C22CDE" w:rsidRDefault="00C22CDE" w:rsidP="00C22CDE">
      <w:pPr>
        <w:rPr>
          <w:rFonts w:eastAsiaTheme="minorHAnsi"/>
        </w:rPr>
      </w:pPr>
      <w:r>
        <w:t xml:space="preserve"> </w:t>
      </w:r>
      <w:r>
        <w:tab/>
        <w:t xml:space="preserve">Greenwald pointed out that Haugen, under the guidance of long-time Obama operative Bill Burton, has complained that her former employer refuses to censor more of what she regards as "hate, violence and misinformation." </w:t>
      </w:r>
      <w:hyperlink r:id="rId88" w:history="1">
        <w:r w:rsidRPr="00A90FA7">
          <w:rPr>
            <w:rStyle w:val="Hyperlink"/>
          </w:rPr>
          <w:t>https://www.wnd.com/2021/10/4951226/</w:t>
        </w:r>
      </w:hyperlink>
      <w:r>
        <w:t xml:space="preserve"> </w:t>
      </w:r>
    </w:p>
    <w:p w14:paraId="578D7CED" w14:textId="77777777" w:rsidR="00C22CDE" w:rsidRPr="002240E2" w:rsidRDefault="00C22CDE" w:rsidP="00C22CDE">
      <w:pPr>
        <w:rPr>
          <w:rFonts w:eastAsiaTheme="minorHAnsi"/>
          <w:sz w:val="12"/>
          <w:szCs w:val="16"/>
        </w:rPr>
      </w:pPr>
    </w:p>
    <w:p w14:paraId="69FE6690" w14:textId="77777777" w:rsidR="00C22CDE" w:rsidRPr="00743667" w:rsidRDefault="00C22CDE" w:rsidP="00C22CDE">
      <w:pPr>
        <w:rPr>
          <w:rFonts w:eastAsiaTheme="minorHAnsi"/>
          <w:b/>
          <w:sz w:val="32"/>
          <w:szCs w:val="36"/>
        </w:rPr>
      </w:pPr>
      <w:r w:rsidRPr="00743667">
        <w:rPr>
          <w:rFonts w:eastAsiaTheme="minorHAnsi"/>
          <w:b/>
          <w:sz w:val="32"/>
          <w:szCs w:val="36"/>
        </w:rPr>
        <w:t>AP 'fact-check' on school boards and terrorism backfires</w:t>
      </w:r>
    </w:p>
    <w:p w14:paraId="5FB193AD" w14:textId="77777777" w:rsidR="00C22CDE" w:rsidRPr="00743667" w:rsidRDefault="00C22CDE" w:rsidP="00C22CDE">
      <w:pPr>
        <w:rPr>
          <w:rFonts w:eastAsiaTheme="minorHAnsi"/>
          <w:b/>
          <w:i/>
          <w:iCs/>
        </w:rPr>
      </w:pPr>
      <w:r w:rsidRPr="00743667">
        <w:rPr>
          <w:rFonts w:eastAsiaTheme="minorHAnsi"/>
          <w:b/>
          <w:i/>
          <w:iCs/>
        </w:rPr>
        <w:t>Wire service claim 'is easily debunked'</w:t>
      </w:r>
    </w:p>
    <w:p w14:paraId="3A7B4D3B" w14:textId="77777777" w:rsidR="00C22CDE" w:rsidRPr="00743667" w:rsidRDefault="00C22CDE" w:rsidP="00C22CDE">
      <w:pPr>
        <w:rPr>
          <w:rFonts w:eastAsiaTheme="minorHAnsi"/>
          <w:i/>
          <w:iCs/>
        </w:rPr>
      </w:pPr>
      <w:r w:rsidRPr="00743667">
        <w:rPr>
          <w:rFonts w:eastAsiaTheme="minorHAnsi"/>
          <w:i/>
          <w:iCs/>
        </w:rPr>
        <w:t xml:space="preserve">By </w:t>
      </w:r>
      <w:hyperlink r:id="rId89" w:history="1">
        <w:r w:rsidRPr="00743667">
          <w:rPr>
            <w:rStyle w:val="Hyperlink"/>
            <w:rFonts w:eastAsiaTheme="minorHAnsi"/>
            <w:i/>
            <w:iCs/>
          </w:rPr>
          <w:t>Bob Unruh</w:t>
        </w:r>
      </w:hyperlink>
      <w:r w:rsidRPr="00743667">
        <w:rPr>
          <w:rFonts w:eastAsiaTheme="minorHAnsi"/>
          <w:i/>
          <w:iCs/>
        </w:rPr>
        <w:t xml:space="preserve"> Published October 7, 2021 at 1:04pm </w:t>
      </w:r>
    </w:p>
    <w:p w14:paraId="274EB42A" w14:textId="77777777" w:rsidR="00C22CDE" w:rsidRPr="00743667" w:rsidRDefault="00C22CDE" w:rsidP="00C22CDE">
      <w:pPr>
        <w:rPr>
          <w:rFonts w:eastAsiaTheme="minorHAnsi"/>
        </w:rPr>
      </w:pPr>
      <w:r>
        <w:rPr>
          <w:rFonts w:eastAsiaTheme="minorHAnsi"/>
        </w:rPr>
        <w:tab/>
      </w:r>
      <w:r w:rsidRPr="00743667">
        <w:rPr>
          <w:rStyle w:val="RDBHighlightsChar"/>
        </w:rPr>
        <w:t>Leftist and liberal media outlets for several years already have promoted their "fact-check" procedures as accurate sources of the t</w:t>
      </w:r>
      <w:r w:rsidRPr="00743667">
        <w:rPr>
          <w:rFonts w:eastAsiaTheme="minorHAnsi"/>
        </w:rPr>
        <w:t>ruth.</w:t>
      </w:r>
    </w:p>
    <w:p w14:paraId="11628009" w14:textId="77777777" w:rsidR="00C22CDE" w:rsidRPr="00743667" w:rsidRDefault="00C22CDE" w:rsidP="00C22CDE">
      <w:pPr>
        <w:rPr>
          <w:rFonts w:eastAsiaTheme="minorHAnsi"/>
        </w:rPr>
      </w:pPr>
      <w:r>
        <w:rPr>
          <w:rFonts w:eastAsiaTheme="minorHAnsi"/>
        </w:rPr>
        <w:tab/>
      </w:r>
      <w:r w:rsidRPr="00743667">
        <w:rPr>
          <w:rFonts w:eastAsiaTheme="minorHAnsi"/>
        </w:rPr>
        <w:t>Many who have followed their comments know them as no more or less than forums for leftist talking points.</w:t>
      </w:r>
    </w:p>
    <w:p w14:paraId="0AD68568" w14:textId="77777777" w:rsidR="00C22CDE" w:rsidRPr="00743667" w:rsidRDefault="00C22CDE" w:rsidP="00C22CDE">
      <w:pPr>
        <w:rPr>
          <w:rFonts w:eastAsiaTheme="minorHAnsi"/>
        </w:rPr>
      </w:pPr>
      <w:r>
        <w:rPr>
          <w:rFonts w:eastAsiaTheme="minorHAnsi"/>
        </w:rPr>
        <w:tab/>
      </w:r>
      <w:r w:rsidRPr="00743667">
        <w:rPr>
          <w:rStyle w:val="RDBHighlightsChar"/>
        </w:rPr>
        <w:t>Now that's suddenly become obvious, as an Associated Press "fact-check" of a critical race theory opponent turned out to be blatantly wrong</w:t>
      </w:r>
      <w:r w:rsidRPr="00743667">
        <w:rPr>
          <w:rFonts w:eastAsiaTheme="minorHAnsi"/>
        </w:rPr>
        <w:t>.</w:t>
      </w:r>
    </w:p>
    <w:p w14:paraId="62C899BB" w14:textId="77777777" w:rsidR="00C22CDE" w:rsidRPr="00743667" w:rsidRDefault="00C22CDE" w:rsidP="00C22CDE">
      <w:pPr>
        <w:rPr>
          <w:rFonts w:eastAsiaTheme="minorHAnsi"/>
        </w:rPr>
      </w:pPr>
      <w:r>
        <w:rPr>
          <w:rFonts w:eastAsiaTheme="minorHAnsi"/>
        </w:rPr>
        <w:tab/>
      </w:r>
      <w:r w:rsidRPr="00743667">
        <w:rPr>
          <w:rFonts w:eastAsiaTheme="minorHAnsi"/>
        </w:rPr>
        <w:t>It started when CRT critic Christopher Rufo blasted the National School Boards Association for its request to the Biden administration for the FBI to label school board protests as "domestic terrorism."</w:t>
      </w:r>
    </w:p>
    <w:p w14:paraId="44BE888E" w14:textId="77777777" w:rsidR="00C22CDE" w:rsidRPr="00743667" w:rsidRDefault="00C22CDE" w:rsidP="00C22CDE">
      <w:pPr>
        <w:rPr>
          <w:rFonts w:eastAsiaTheme="minorHAnsi"/>
        </w:rPr>
      </w:pPr>
      <w:r>
        <w:rPr>
          <w:rFonts w:eastAsiaTheme="minorHAnsi"/>
        </w:rPr>
        <w:tab/>
      </w:r>
      <w:r w:rsidRPr="00743667">
        <w:rPr>
          <w:rFonts w:eastAsiaTheme="minorHAnsi"/>
        </w:rPr>
        <w:t xml:space="preserve">On social media, he said, "The National School Boards Association asked the feds to crack down on anti-critical race theory protests as 'domestic terrorism,'" according to </w:t>
      </w:r>
      <w:hyperlink r:id="rId90" w:tgtFrame="_blank" w:history="1">
        <w:r w:rsidRPr="00743667">
          <w:rPr>
            <w:rStyle w:val="Hyperlink"/>
            <w:rFonts w:eastAsiaTheme="minorHAnsi"/>
          </w:rPr>
          <w:t>Fox News.</w:t>
        </w:r>
      </w:hyperlink>
    </w:p>
    <w:p w14:paraId="5C897F75" w14:textId="77777777" w:rsidR="00C22CDE" w:rsidRPr="00743667" w:rsidRDefault="00C22CDE" w:rsidP="00C22CDE">
      <w:pPr>
        <w:rPr>
          <w:rFonts w:eastAsiaTheme="minorHAnsi"/>
        </w:rPr>
      </w:pPr>
      <w:r>
        <w:rPr>
          <w:rFonts w:eastAsiaTheme="minorHAnsi"/>
        </w:rPr>
        <w:tab/>
      </w:r>
      <w:r w:rsidRPr="00743667">
        <w:rPr>
          <w:rStyle w:val="RDBHighlightsChar"/>
        </w:rPr>
        <w:t>The AP immediately "corrected" him, claiming that "contrary to false claims circulating online, the National School Boards Association didn't ask President Joe Biden to label protesting parents 'domestic terrorists,' and there's no indication Biden or the Justice Department called them terrorists, eit</w:t>
      </w:r>
      <w:r w:rsidRPr="00743667">
        <w:rPr>
          <w:rFonts w:eastAsiaTheme="minorHAnsi"/>
        </w:rPr>
        <w:t>her."</w:t>
      </w:r>
    </w:p>
    <w:p w14:paraId="21EB9D79" w14:textId="77777777" w:rsidR="00C22CDE" w:rsidRPr="00743667" w:rsidRDefault="00C22CDE" w:rsidP="00C22CDE">
      <w:pPr>
        <w:ind w:left="1080"/>
        <w:rPr>
          <w:rFonts w:eastAsiaTheme="minorHAnsi"/>
          <w:lang w:val="en"/>
        </w:rPr>
      </w:pPr>
      <w:r w:rsidRPr="00743667">
        <w:rPr>
          <w:rFonts w:eastAsiaTheme="minorHAnsi"/>
          <w:lang w:val="en"/>
        </w:rPr>
        <w:t xml:space="preserve">Contrary to false claims circulating online, the National School Boards Association didn’t ask President Joe Biden to label protesting parents “domestic terrorists,” and there’s no indication Biden or the Justice Department called them terrorists, either. </w:t>
      </w:r>
      <w:hyperlink r:id="rId91" w:tgtFrame="_blank" w:history="1">
        <w:r w:rsidRPr="00743667">
          <w:rPr>
            <w:rStyle w:val="Hyperlink"/>
            <w:rFonts w:eastAsiaTheme="minorHAnsi"/>
            <w:lang w:val="en"/>
          </w:rPr>
          <w:t>https://t.co/kVflaQKHme</w:t>
        </w:r>
      </w:hyperlink>
    </w:p>
    <w:p w14:paraId="6704E8FF" w14:textId="77777777" w:rsidR="00C22CDE" w:rsidRPr="00743667" w:rsidRDefault="00C22CDE" w:rsidP="00C22CDE">
      <w:pPr>
        <w:ind w:left="1080"/>
        <w:rPr>
          <w:rFonts w:eastAsiaTheme="minorHAnsi"/>
        </w:rPr>
      </w:pPr>
      <w:r w:rsidRPr="00743667">
        <w:rPr>
          <w:rFonts w:eastAsiaTheme="minorHAnsi"/>
        </w:rPr>
        <w:t xml:space="preserve">— AP Fact Check (@APFactCheck) </w:t>
      </w:r>
      <w:hyperlink r:id="rId92" w:tgtFrame="_blank" w:history="1">
        <w:r w:rsidRPr="00743667">
          <w:rPr>
            <w:rStyle w:val="Hyperlink"/>
            <w:rFonts w:eastAsiaTheme="minorHAnsi"/>
          </w:rPr>
          <w:t>October 6, 2021</w:t>
        </w:r>
      </w:hyperlink>
    </w:p>
    <w:p w14:paraId="426B67C3" w14:textId="77777777" w:rsidR="00C22CDE" w:rsidRPr="00743667" w:rsidRDefault="00C22CDE" w:rsidP="00C22CDE">
      <w:pPr>
        <w:pStyle w:val="RDBHighlights"/>
      </w:pPr>
      <w:r>
        <w:tab/>
      </w:r>
      <w:r w:rsidRPr="00743667">
        <w:t>But wait, protested Rufo, they did.</w:t>
      </w:r>
    </w:p>
    <w:p w14:paraId="2D78779C" w14:textId="77777777" w:rsidR="00C22CDE" w:rsidRPr="00743667" w:rsidRDefault="00C22CDE" w:rsidP="00C22CDE">
      <w:pPr>
        <w:rPr>
          <w:rFonts w:eastAsiaTheme="minorHAnsi"/>
        </w:rPr>
      </w:pPr>
      <w:r>
        <w:rPr>
          <w:rFonts w:eastAsiaTheme="minorHAnsi"/>
        </w:rPr>
        <w:tab/>
      </w:r>
      <w:r w:rsidRPr="00743667">
        <w:rPr>
          <w:rFonts w:eastAsiaTheme="minorHAnsi"/>
        </w:rPr>
        <w:t>He pointed out that the AP claims his report was "misinformation" is debunked "by the NSBA letter itself, which asks the administration to classify parent protests as 'a form of domestic terrorism' and recommends prosecution under the 'PATRIOT Act.'"</w:t>
      </w:r>
    </w:p>
    <w:p w14:paraId="0191785D" w14:textId="77777777" w:rsidR="00C22CDE" w:rsidRPr="00743667" w:rsidRDefault="00C22CDE" w:rsidP="00C22CDE">
      <w:pPr>
        <w:rPr>
          <w:rFonts w:eastAsiaTheme="minorHAnsi"/>
          <w:lang w:val="en"/>
        </w:rPr>
      </w:pPr>
      <w:r>
        <w:rPr>
          <w:rFonts w:eastAsiaTheme="minorHAnsi"/>
          <w:lang w:val="en"/>
        </w:rPr>
        <w:tab/>
      </w:r>
      <w:r w:rsidRPr="00743667">
        <w:rPr>
          <w:rStyle w:val="RDBHighlightsChar"/>
          <w:lang w:val="en"/>
        </w:rPr>
        <w:t>The AP claims that my report about the NSBA is "misinformat</w:t>
      </w:r>
      <w:r w:rsidRPr="00743667">
        <w:rPr>
          <w:rFonts w:eastAsiaTheme="minorHAnsi"/>
          <w:lang w:val="en"/>
        </w:rPr>
        <w:t>ion."</w:t>
      </w:r>
    </w:p>
    <w:p w14:paraId="44C32F59" w14:textId="77777777" w:rsidR="00C22CDE" w:rsidRPr="00743667" w:rsidRDefault="00C22CDE" w:rsidP="00C22CDE">
      <w:pPr>
        <w:ind w:left="1080"/>
        <w:rPr>
          <w:rFonts w:eastAsiaTheme="minorHAnsi"/>
        </w:rPr>
      </w:pPr>
      <w:r>
        <w:rPr>
          <w:rFonts w:eastAsiaTheme="minorHAnsi"/>
        </w:rPr>
        <w:tab/>
      </w:r>
      <w:r w:rsidRPr="00743667">
        <w:rPr>
          <w:rStyle w:val="RDBHighlightsChar"/>
        </w:rPr>
        <w:t>But their "fact check" is easily debunked by the NSBA letter itself, which asks the administration to classify parent protests as "a form of domestic terrorism"</w:t>
      </w:r>
      <w:r w:rsidRPr="00743667">
        <w:rPr>
          <w:rFonts w:eastAsiaTheme="minorHAnsi"/>
        </w:rPr>
        <w:t xml:space="preserve"> and recommends prosecution under the "PATRIOT Act." </w:t>
      </w:r>
      <w:hyperlink r:id="rId93" w:tgtFrame="_blank" w:history="1">
        <w:r w:rsidRPr="00743667">
          <w:rPr>
            <w:rStyle w:val="Hyperlink"/>
            <w:rFonts w:eastAsiaTheme="minorHAnsi"/>
          </w:rPr>
          <w:t>pic.twitter.com/W4kg71BQcB</w:t>
        </w:r>
      </w:hyperlink>
    </w:p>
    <w:p w14:paraId="0EFC3F94" w14:textId="77777777" w:rsidR="00C22CDE" w:rsidRPr="00743667" w:rsidRDefault="00C22CDE" w:rsidP="00C22CDE">
      <w:pPr>
        <w:ind w:left="1080"/>
        <w:rPr>
          <w:rFonts w:eastAsiaTheme="minorHAnsi"/>
        </w:rPr>
      </w:pPr>
      <w:r w:rsidRPr="00743667">
        <w:rPr>
          <w:rFonts w:eastAsiaTheme="minorHAnsi"/>
        </w:rPr>
        <w:t xml:space="preserve">— Christopher F. Rufo </w:t>
      </w:r>
      <w:r w:rsidRPr="00743667">
        <w:rPr>
          <w:rFonts w:ascii="Segoe UI Emoji" w:eastAsiaTheme="minorHAnsi" w:hAnsi="Segoe UI Emoji" w:cs="Segoe UI Emoji"/>
        </w:rPr>
        <w:t>⚔</w:t>
      </w:r>
      <w:r w:rsidRPr="00743667">
        <w:rPr>
          <w:rFonts w:eastAsiaTheme="minorHAnsi"/>
        </w:rPr>
        <w:t xml:space="preserve">️ (@realchrisrufo) </w:t>
      </w:r>
      <w:hyperlink r:id="rId94" w:tgtFrame="_blank" w:history="1">
        <w:r w:rsidRPr="00743667">
          <w:rPr>
            <w:rStyle w:val="Hyperlink"/>
            <w:rFonts w:eastAsiaTheme="minorHAnsi"/>
          </w:rPr>
          <w:t>October 6, 2021</w:t>
        </w:r>
      </w:hyperlink>
    </w:p>
    <w:p w14:paraId="7E1FD253" w14:textId="77777777" w:rsidR="00C22CDE" w:rsidRPr="00743667" w:rsidRDefault="00C22CDE" w:rsidP="00C22CDE">
      <w:pPr>
        <w:rPr>
          <w:rFonts w:eastAsiaTheme="minorHAnsi"/>
        </w:rPr>
      </w:pPr>
      <w:r>
        <w:rPr>
          <w:rFonts w:eastAsiaTheme="minorHAnsi"/>
        </w:rPr>
        <w:tab/>
      </w:r>
      <w:r w:rsidRPr="00743667">
        <w:rPr>
          <w:rStyle w:val="RDBHighlightsChar"/>
        </w:rPr>
        <w:t>Fox reported, "The request from the NSBA specifically wrote 'As these acts of malice, violence, and threats against public school officials have increased, the classification of these heinous actions could be the equivalent to a form of domestic terrorism and hate</w:t>
      </w:r>
      <w:r w:rsidRPr="00743667">
        <w:rPr>
          <w:rFonts w:eastAsiaTheme="minorHAnsi"/>
        </w:rPr>
        <w:t xml:space="preserve"> crimes.'"</w:t>
      </w:r>
    </w:p>
    <w:p w14:paraId="25D4B7E2" w14:textId="77777777" w:rsidR="00C22CDE" w:rsidRPr="00743667" w:rsidRDefault="00C22CDE" w:rsidP="00C22CDE">
      <w:pPr>
        <w:rPr>
          <w:rFonts w:eastAsiaTheme="minorHAnsi"/>
        </w:rPr>
      </w:pPr>
      <w:r>
        <w:rPr>
          <w:rFonts w:eastAsiaTheme="minorHAnsi"/>
        </w:rPr>
        <w:tab/>
      </w:r>
      <w:r w:rsidRPr="00743667">
        <w:rPr>
          <w:rStyle w:val="RDBHighlightsChar"/>
        </w:rPr>
        <w:t>The NSBA also wants the DOJ to consider opposing "these crimes and acts of violence under the Gun-Free Sc</w:t>
      </w:r>
      <w:r w:rsidRPr="00743667">
        <w:rPr>
          <w:rFonts w:eastAsiaTheme="minorHAnsi"/>
        </w:rPr>
        <w:t>hool Zones Act, the PATRIOT Act in regards to domestic terrorism."</w:t>
      </w:r>
    </w:p>
    <w:p w14:paraId="6C9F2B25" w14:textId="77777777" w:rsidR="00C22CDE" w:rsidRPr="00743667" w:rsidRDefault="00C22CDE" w:rsidP="00C22CDE">
      <w:pPr>
        <w:rPr>
          <w:rFonts w:eastAsiaTheme="minorHAnsi"/>
        </w:rPr>
      </w:pPr>
      <w:r>
        <w:rPr>
          <w:rFonts w:eastAsiaTheme="minorHAnsi"/>
        </w:rPr>
        <w:tab/>
      </w:r>
      <w:r w:rsidRPr="00743667">
        <w:rPr>
          <w:rFonts w:eastAsiaTheme="minorHAnsi"/>
        </w:rPr>
        <w:t>Rufo also pointed out AP's reporter didn't bother contacting him.</w:t>
      </w:r>
    </w:p>
    <w:p w14:paraId="314726AC" w14:textId="77777777" w:rsidR="00C22CDE" w:rsidRPr="00743667" w:rsidRDefault="00C22CDE" w:rsidP="00C22CDE">
      <w:pPr>
        <w:rPr>
          <w:rFonts w:eastAsiaTheme="minorHAnsi"/>
        </w:rPr>
      </w:pPr>
      <w:r>
        <w:rPr>
          <w:rFonts w:eastAsiaTheme="minorHAnsi"/>
        </w:rPr>
        <w:tab/>
      </w:r>
      <w:r w:rsidRPr="00743667">
        <w:rPr>
          <w:rStyle w:val="RDBHighlightsChar"/>
        </w:rPr>
        <w:t>"It's time for AP 'fact checking' editor @KarenMahabir to retract the story for its obvious bias and falseh</w:t>
      </w:r>
      <w:r w:rsidRPr="00743667">
        <w:rPr>
          <w:rFonts w:eastAsiaTheme="minorHAnsi"/>
        </w:rPr>
        <w:t>ood," Rufo said.</w:t>
      </w:r>
    </w:p>
    <w:p w14:paraId="11A3749F" w14:textId="77777777" w:rsidR="00C22CDE" w:rsidRPr="00743667" w:rsidRDefault="00C22CDE" w:rsidP="00C22CDE">
      <w:pPr>
        <w:rPr>
          <w:rFonts w:eastAsiaTheme="minorHAnsi"/>
          <w:lang w:val="en"/>
        </w:rPr>
      </w:pPr>
      <w:r>
        <w:rPr>
          <w:rFonts w:eastAsiaTheme="minorHAnsi"/>
          <w:lang w:val="en"/>
        </w:rPr>
        <w:tab/>
      </w:r>
      <w:r w:rsidRPr="00743667">
        <w:rPr>
          <w:rFonts w:eastAsiaTheme="minorHAnsi"/>
          <w:lang w:val="en"/>
        </w:rPr>
        <w:t>The reporter reached out to the NSBA for comment, but did not reach out to me for comment, which is a violation of basic journalistic ethics and practices.</w:t>
      </w:r>
    </w:p>
    <w:p w14:paraId="46BDACF6" w14:textId="77777777" w:rsidR="00C22CDE" w:rsidRPr="00743667" w:rsidRDefault="00C22CDE" w:rsidP="00C22CDE">
      <w:pPr>
        <w:ind w:left="1080"/>
        <w:rPr>
          <w:rFonts w:eastAsiaTheme="minorHAnsi"/>
        </w:rPr>
      </w:pPr>
      <w:r w:rsidRPr="00743667">
        <w:rPr>
          <w:rFonts w:eastAsiaTheme="minorHAnsi"/>
        </w:rPr>
        <w:t xml:space="preserve">It's time for AP "fact checking" editor </w:t>
      </w:r>
      <w:hyperlink r:id="rId95" w:tgtFrame="_blank" w:history="1">
        <w:r w:rsidRPr="00743667">
          <w:rPr>
            <w:rStyle w:val="Hyperlink"/>
            <w:rFonts w:eastAsiaTheme="minorHAnsi"/>
          </w:rPr>
          <w:t>@KarenMahabir</w:t>
        </w:r>
      </w:hyperlink>
      <w:r w:rsidRPr="00743667">
        <w:rPr>
          <w:rFonts w:eastAsiaTheme="minorHAnsi"/>
        </w:rPr>
        <w:t xml:space="preserve"> to retract the story for its obvious bias and falsehood.</w:t>
      </w:r>
    </w:p>
    <w:p w14:paraId="75A131DB" w14:textId="77777777" w:rsidR="00C22CDE" w:rsidRPr="00743667" w:rsidRDefault="00C22CDE" w:rsidP="00C22CDE">
      <w:pPr>
        <w:ind w:left="1080"/>
        <w:rPr>
          <w:rFonts w:eastAsiaTheme="minorHAnsi"/>
        </w:rPr>
      </w:pPr>
      <w:r w:rsidRPr="00743667">
        <w:rPr>
          <w:rFonts w:eastAsiaTheme="minorHAnsi"/>
        </w:rPr>
        <w:t xml:space="preserve">— Christopher F. Rufo </w:t>
      </w:r>
      <w:r w:rsidRPr="00743667">
        <w:rPr>
          <w:rFonts w:ascii="Segoe UI Emoji" w:eastAsiaTheme="minorHAnsi" w:hAnsi="Segoe UI Emoji" w:cs="Segoe UI Emoji"/>
        </w:rPr>
        <w:t>⚔</w:t>
      </w:r>
      <w:r w:rsidRPr="00743667">
        <w:rPr>
          <w:rFonts w:eastAsiaTheme="minorHAnsi"/>
        </w:rPr>
        <w:t xml:space="preserve">️ (@realchrisrufo) </w:t>
      </w:r>
      <w:hyperlink r:id="rId96" w:tgtFrame="_blank" w:history="1">
        <w:r w:rsidRPr="00743667">
          <w:rPr>
            <w:rStyle w:val="Hyperlink"/>
            <w:rFonts w:eastAsiaTheme="minorHAnsi"/>
          </w:rPr>
          <w:t>October 6, 2021</w:t>
        </w:r>
      </w:hyperlink>
    </w:p>
    <w:p w14:paraId="44028C41" w14:textId="77777777" w:rsidR="00C22CDE" w:rsidRPr="00743667" w:rsidRDefault="00C22CDE" w:rsidP="00C22CDE">
      <w:pPr>
        <w:rPr>
          <w:rFonts w:eastAsiaTheme="minorHAnsi"/>
        </w:rPr>
      </w:pPr>
      <w:r>
        <w:rPr>
          <w:rFonts w:eastAsiaTheme="minorHAnsi"/>
        </w:rPr>
        <w:tab/>
      </w:r>
      <w:r w:rsidRPr="00743667">
        <w:rPr>
          <w:rStyle w:val="RDBHighlightsChar"/>
        </w:rPr>
        <w:t>Others on social media immediately branded AP as "lia</w:t>
      </w:r>
      <w:r w:rsidRPr="00743667">
        <w:rPr>
          <w:rFonts w:eastAsiaTheme="minorHAnsi"/>
        </w:rPr>
        <w:t>r."</w:t>
      </w:r>
    </w:p>
    <w:p w14:paraId="30CB7075" w14:textId="77777777" w:rsidR="00C22CDE" w:rsidRPr="00743667" w:rsidRDefault="00C22CDE" w:rsidP="00C22CDE">
      <w:pPr>
        <w:rPr>
          <w:rFonts w:eastAsiaTheme="minorHAnsi"/>
        </w:rPr>
      </w:pPr>
      <w:r>
        <w:rPr>
          <w:rFonts w:eastAsiaTheme="minorHAnsi"/>
        </w:rPr>
        <w:tab/>
      </w:r>
      <w:r w:rsidRPr="00743667">
        <w:rPr>
          <w:rFonts w:eastAsiaTheme="minorHAnsi"/>
        </w:rPr>
        <w:t>And others took the route of poking fun.</w:t>
      </w:r>
    </w:p>
    <w:p w14:paraId="07A5FFFD" w14:textId="77777777" w:rsidR="00C22CDE" w:rsidRDefault="00C22CDE" w:rsidP="00C22CDE">
      <w:pPr>
        <w:rPr>
          <w:rFonts w:eastAsiaTheme="minorHAnsi"/>
        </w:rPr>
      </w:pPr>
      <w:r>
        <w:rPr>
          <w:rFonts w:eastAsiaTheme="minorHAnsi"/>
        </w:rPr>
        <w:tab/>
      </w:r>
      <w:r w:rsidRPr="00743667">
        <w:rPr>
          <w:rFonts w:eastAsiaTheme="minorHAnsi"/>
        </w:rPr>
        <w:t>One commenter said, "Fun fact: 'AP' stands for 'Activist Progressives.'"</w:t>
      </w:r>
      <w:r>
        <w:rPr>
          <w:rFonts w:eastAsiaTheme="minorHAnsi"/>
        </w:rPr>
        <w:t xml:space="preserve"> </w:t>
      </w:r>
      <w:hyperlink r:id="rId97" w:history="1">
        <w:r w:rsidRPr="00A90FA7">
          <w:rPr>
            <w:rStyle w:val="Hyperlink"/>
            <w:rFonts w:eastAsiaTheme="minorHAnsi"/>
          </w:rPr>
          <w:t>https://www.wnd.com/2021/10/ap-fact-check-school-boards-terrorism-backfires/</w:t>
        </w:r>
      </w:hyperlink>
      <w:r>
        <w:rPr>
          <w:rFonts w:eastAsiaTheme="minorHAnsi"/>
        </w:rPr>
        <w:t xml:space="preserve"> </w:t>
      </w:r>
    </w:p>
    <w:p w14:paraId="065A4B54" w14:textId="77777777" w:rsidR="00C22CDE" w:rsidRPr="00743667" w:rsidRDefault="00C22CDE" w:rsidP="00C22CDE">
      <w:pPr>
        <w:rPr>
          <w:rFonts w:eastAsiaTheme="minorHAnsi"/>
          <w:b/>
          <w:sz w:val="28"/>
          <w:szCs w:val="32"/>
        </w:rPr>
      </w:pPr>
      <w:r w:rsidRPr="00743667">
        <w:rPr>
          <w:rFonts w:eastAsiaTheme="minorHAnsi"/>
          <w:b/>
          <w:sz w:val="28"/>
          <w:szCs w:val="32"/>
        </w:rPr>
        <w:lastRenderedPageBreak/>
        <w:t>U.S. attorney general pummeled for siccing FBI on parents of schoolkids</w:t>
      </w:r>
    </w:p>
    <w:p w14:paraId="510894C1" w14:textId="77777777" w:rsidR="00C22CDE" w:rsidRPr="00743667" w:rsidRDefault="00C22CDE" w:rsidP="00C22CDE">
      <w:pPr>
        <w:rPr>
          <w:rFonts w:eastAsiaTheme="minorHAnsi"/>
          <w:b/>
          <w:i/>
          <w:iCs/>
        </w:rPr>
      </w:pPr>
      <w:r w:rsidRPr="00743667">
        <w:rPr>
          <w:rFonts w:eastAsiaTheme="minorHAnsi"/>
          <w:b/>
          <w:i/>
          <w:iCs/>
        </w:rPr>
        <w:t>They 'shouldn’t live in fear of government punishment' for expressing opinions</w:t>
      </w:r>
    </w:p>
    <w:p w14:paraId="513F95A4" w14:textId="77777777" w:rsidR="00C22CDE" w:rsidRPr="00743667" w:rsidRDefault="00C22CDE" w:rsidP="00C22CDE">
      <w:pPr>
        <w:rPr>
          <w:rFonts w:eastAsiaTheme="minorHAnsi"/>
          <w:i/>
          <w:iCs/>
        </w:rPr>
      </w:pPr>
      <w:r w:rsidRPr="00743667">
        <w:rPr>
          <w:rFonts w:eastAsiaTheme="minorHAnsi"/>
          <w:i/>
          <w:iCs/>
        </w:rPr>
        <w:t xml:space="preserve">By </w:t>
      </w:r>
      <w:hyperlink r:id="rId98" w:history="1">
        <w:r w:rsidRPr="00743667">
          <w:rPr>
            <w:rStyle w:val="Hyperlink"/>
            <w:rFonts w:eastAsiaTheme="minorHAnsi"/>
            <w:i/>
            <w:iCs/>
          </w:rPr>
          <w:t>Bob Unruh</w:t>
        </w:r>
      </w:hyperlink>
      <w:r w:rsidRPr="00743667">
        <w:rPr>
          <w:rFonts w:eastAsiaTheme="minorHAnsi"/>
          <w:i/>
          <w:iCs/>
        </w:rPr>
        <w:t xml:space="preserve"> Published October 6, 2021 at 3:45pm </w:t>
      </w:r>
    </w:p>
    <w:p w14:paraId="0F5C9324" w14:textId="77777777" w:rsidR="00C22CDE" w:rsidRPr="00743667" w:rsidRDefault="00C22CDE" w:rsidP="00C22CDE">
      <w:pPr>
        <w:rPr>
          <w:rFonts w:eastAsiaTheme="minorHAnsi"/>
        </w:rPr>
      </w:pPr>
      <w:r>
        <w:rPr>
          <w:rFonts w:eastAsiaTheme="minorHAnsi"/>
        </w:rPr>
        <w:tab/>
      </w:r>
      <w:r w:rsidRPr="00743667">
        <w:rPr>
          <w:rStyle w:val="RDBHighlightsChar"/>
        </w:rPr>
        <w:t>U.S. Attorney General Merrick Garland, the man Barack Obama wanted on the Supreme Court but who was denied a hearing by the Senate, came in for a public scolding on Wednesday from the Alliance Defending Fre</w:t>
      </w:r>
      <w:r w:rsidRPr="00743667">
        <w:rPr>
          <w:rFonts w:eastAsiaTheme="minorHAnsi"/>
        </w:rPr>
        <w:t>edom.</w:t>
      </w:r>
    </w:p>
    <w:p w14:paraId="6D858865" w14:textId="77777777" w:rsidR="00C22CDE" w:rsidRPr="00743667" w:rsidRDefault="00C22CDE" w:rsidP="00C22CDE">
      <w:pPr>
        <w:rPr>
          <w:rFonts w:eastAsiaTheme="minorHAnsi"/>
        </w:rPr>
      </w:pPr>
      <w:r>
        <w:rPr>
          <w:rFonts w:eastAsiaTheme="minorHAnsi"/>
        </w:rPr>
        <w:tab/>
      </w:r>
      <w:r w:rsidRPr="00743667">
        <w:rPr>
          <w:rStyle w:val="RDBHighlightsChar"/>
        </w:rPr>
        <w:t>The topic was Garland's decision just a day earlier to announce an FBI barrage against parents across the nation who are upset – sometimes even infuriated – by the progressive agendas of their local school bo</w:t>
      </w:r>
      <w:r w:rsidRPr="00743667">
        <w:rPr>
          <w:rFonts w:eastAsiaTheme="minorHAnsi"/>
        </w:rPr>
        <w:t>ards.</w:t>
      </w:r>
    </w:p>
    <w:p w14:paraId="36CE6D00" w14:textId="77777777" w:rsidR="00C22CDE" w:rsidRPr="00743667" w:rsidRDefault="00C22CDE" w:rsidP="00C22CDE">
      <w:pPr>
        <w:rPr>
          <w:rFonts w:eastAsiaTheme="minorHAnsi"/>
        </w:rPr>
      </w:pPr>
      <w:r>
        <w:rPr>
          <w:rFonts w:eastAsiaTheme="minorHAnsi"/>
        </w:rPr>
        <w:tab/>
      </w:r>
      <w:r w:rsidRPr="00743667">
        <w:rPr>
          <w:rStyle w:val="RDBHighlightsChar"/>
        </w:rPr>
        <w:t>The points that have brought the biggest reactions have been various boards' decisions to mandate COVID masks or vaccinations, transgender or homosexual lessons, those lessons on Critical Race Theory that teach all whites are racist and all blacks are victims, and the li</w:t>
      </w:r>
      <w:r w:rsidRPr="00743667">
        <w:rPr>
          <w:rFonts w:eastAsiaTheme="minorHAnsi"/>
        </w:rPr>
        <w:t>ke.</w:t>
      </w:r>
    </w:p>
    <w:p w14:paraId="28385877" w14:textId="77777777" w:rsidR="00C22CDE" w:rsidRPr="00743667" w:rsidRDefault="00C22CDE" w:rsidP="00C22CDE">
      <w:pPr>
        <w:rPr>
          <w:rFonts w:eastAsiaTheme="minorHAnsi"/>
        </w:rPr>
      </w:pPr>
      <w:r>
        <w:rPr>
          <w:rFonts w:eastAsiaTheme="minorHAnsi"/>
        </w:rPr>
        <w:tab/>
      </w:r>
      <w:r w:rsidRPr="00743667">
        <w:rPr>
          <w:rStyle w:val="RDBHighlightsChar"/>
        </w:rPr>
        <w:t>Garland said he had ordered the FBI to work with each U.S. Attorney's office and federal, state and local leaders to convene meetings addressing "threats against school administrators</w:t>
      </w:r>
      <w:r w:rsidRPr="00743667">
        <w:rPr>
          <w:rFonts w:eastAsiaTheme="minorHAnsi"/>
        </w:rPr>
        <w:t>, board members, teachers, and staff."</w:t>
      </w:r>
    </w:p>
    <w:p w14:paraId="14A6A14E" w14:textId="77777777" w:rsidR="00C22CDE" w:rsidRPr="00743667" w:rsidRDefault="00C22CDE" w:rsidP="00C22CDE">
      <w:pPr>
        <w:rPr>
          <w:rFonts w:eastAsiaTheme="minorHAnsi"/>
        </w:rPr>
      </w:pPr>
      <w:r>
        <w:rPr>
          <w:rFonts w:eastAsiaTheme="minorHAnsi"/>
          <w:b/>
        </w:rPr>
        <w:tab/>
      </w:r>
      <w:r w:rsidRPr="00743667">
        <w:rPr>
          <w:rFonts w:eastAsiaTheme="minorHAnsi"/>
        </w:rPr>
        <w:t>He said, "Threats against public servants are not only illegal, they run counter to our nation’s core values. Those who dedicate their time and energy to ensuring that our children receive a proper education in a safe environment deserve to be able to do their work without fear for their safety."</w:t>
      </w:r>
    </w:p>
    <w:p w14:paraId="5786D92B" w14:textId="77777777" w:rsidR="00C22CDE" w:rsidRPr="00743667" w:rsidRDefault="00C22CDE" w:rsidP="00C22CDE">
      <w:pPr>
        <w:rPr>
          <w:rFonts w:eastAsiaTheme="minorHAnsi"/>
        </w:rPr>
      </w:pPr>
      <w:r>
        <w:rPr>
          <w:rFonts w:eastAsiaTheme="minorHAnsi"/>
        </w:rPr>
        <w:tab/>
      </w:r>
      <w:r w:rsidRPr="00743667">
        <w:rPr>
          <w:rStyle w:val="RDBHighlightsChar"/>
        </w:rPr>
        <w:t>Garland, however, didn't specify misconduct he believes is worthy of federal investigatio</w:t>
      </w:r>
      <w:r w:rsidRPr="00743667">
        <w:rPr>
          <w:rFonts w:eastAsiaTheme="minorHAnsi"/>
        </w:rPr>
        <w:t>n. And there already are laws against specific threats of violence or acts of violence against school board members.</w:t>
      </w:r>
    </w:p>
    <w:p w14:paraId="6B462A6C" w14:textId="77777777" w:rsidR="00C22CDE" w:rsidRPr="00743667" w:rsidRDefault="00C22CDE" w:rsidP="00C22CDE">
      <w:pPr>
        <w:rPr>
          <w:rFonts w:eastAsiaTheme="minorHAnsi"/>
        </w:rPr>
      </w:pPr>
      <w:r>
        <w:rPr>
          <w:rFonts w:eastAsiaTheme="minorHAnsi"/>
        </w:rPr>
        <w:tab/>
      </w:r>
      <w:r w:rsidRPr="00743667">
        <w:rPr>
          <w:rStyle w:val="RDBHighlightsChar"/>
        </w:rPr>
        <w:t>In fact, those involved in the issue have noted that the police most often respond to school board meetings because school board members demand they remove parents who disagree with their a</w:t>
      </w:r>
      <w:r w:rsidRPr="00743667">
        <w:rPr>
          <w:rFonts w:eastAsiaTheme="minorHAnsi"/>
        </w:rPr>
        <w:t>genda.</w:t>
      </w:r>
    </w:p>
    <w:p w14:paraId="7DD66F56" w14:textId="77777777" w:rsidR="00C22CDE" w:rsidRPr="00743667" w:rsidRDefault="00C22CDE" w:rsidP="00C22CDE">
      <w:pPr>
        <w:rPr>
          <w:rFonts w:eastAsiaTheme="minorHAnsi"/>
        </w:rPr>
      </w:pPr>
      <w:r>
        <w:rPr>
          <w:rFonts w:eastAsiaTheme="minorHAnsi"/>
        </w:rPr>
        <w:tab/>
      </w:r>
      <w:r w:rsidRPr="00743667">
        <w:rPr>
          <w:rStyle w:val="RDBHighlightsChar"/>
        </w:rPr>
        <w:t>In one case, it was a school district that sued a parent for requesting public information under a freedom of information law, directly retaliating against her for her</w:t>
      </w:r>
      <w:r w:rsidRPr="00743667">
        <w:rPr>
          <w:rFonts w:eastAsiaTheme="minorHAnsi"/>
        </w:rPr>
        <w:t xml:space="preserve"> views.</w:t>
      </w:r>
    </w:p>
    <w:p w14:paraId="267A2B0F" w14:textId="77777777" w:rsidR="00C22CDE" w:rsidRPr="00743667" w:rsidRDefault="00C22CDE" w:rsidP="00C22CDE">
      <w:pPr>
        <w:rPr>
          <w:rFonts w:eastAsiaTheme="minorHAnsi"/>
        </w:rPr>
      </w:pPr>
      <w:r>
        <w:rPr>
          <w:rFonts w:eastAsiaTheme="minorHAnsi"/>
        </w:rPr>
        <w:tab/>
      </w:r>
      <w:r w:rsidRPr="00743667">
        <w:rPr>
          <w:rFonts w:eastAsiaTheme="minorHAnsi"/>
        </w:rPr>
        <w:t>The scolding came from Kristen Waggoner, of the ADF.</w:t>
      </w:r>
    </w:p>
    <w:p w14:paraId="37D298D2" w14:textId="77777777" w:rsidR="00C22CDE" w:rsidRPr="00743667" w:rsidRDefault="00C22CDE" w:rsidP="00C22CDE">
      <w:pPr>
        <w:rPr>
          <w:rFonts w:eastAsiaTheme="minorHAnsi"/>
        </w:rPr>
      </w:pPr>
      <w:r>
        <w:rPr>
          <w:rFonts w:eastAsiaTheme="minorHAnsi"/>
        </w:rPr>
        <w:tab/>
      </w:r>
      <w:r w:rsidRPr="00743667">
        <w:rPr>
          <w:rStyle w:val="RDBHighlightsChar"/>
        </w:rPr>
        <w:t>"Parents expressing concern over critical race theory, gender theory, and COVID-related mandates in public schools do not qualify as domestic terrorists," she said. "Their protests do not warrant the involvement of federal law enforcement or the application of federal laws aimed at stopping, among others, transnational terror organiz</w:t>
      </w:r>
      <w:r w:rsidRPr="00743667">
        <w:rPr>
          <w:rFonts w:eastAsiaTheme="minorHAnsi"/>
        </w:rPr>
        <w:t>ations."</w:t>
      </w:r>
    </w:p>
    <w:p w14:paraId="253D76E0" w14:textId="77777777" w:rsidR="00C22CDE" w:rsidRPr="00743667" w:rsidRDefault="00C22CDE" w:rsidP="00C22CDE">
      <w:pPr>
        <w:rPr>
          <w:rFonts w:eastAsiaTheme="minorHAnsi"/>
        </w:rPr>
      </w:pPr>
      <w:r>
        <w:rPr>
          <w:rFonts w:eastAsiaTheme="minorHAnsi"/>
        </w:rPr>
        <w:tab/>
      </w:r>
      <w:r w:rsidRPr="00743667">
        <w:rPr>
          <w:rStyle w:val="RDBHighlightsChar"/>
        </w:rPr>
        <w:t>She said, "Employing those powerful national security tools against frustrated parents is a misuse of federal pow</w:t>
      </w:r>
      <w:r w:rsidRPr="00743667">
        <w:rPr>
          <w:rFonts w:eastAsiaTheme="minorHAnsi"/>
        </w:rPr>
        <w:t>er. It vilifies largely peaceful, well-intentioned citizens who are seeking nothing more than to protect and promote the well-being of their children. And it chills the constitutionally protected speech of those who rightly object to ill-considered policies on our nation’s schoolchildren."</w:t>
      </w:r>
    </w:p>
    <w:p w14:paraId="420626E6" w14:textId="77777777" w:rsidR="00C22CDE" w:rsidRPr="00743667" w:rsidRDefault="00C22CDE" w:rsidP="00C22CDE">
      <w:pPr>
        <w:rPr>
          <w:rFonts w:eastAsiaTheme="minorHAnsi"/>
        </w:rPr>
      </w:pPr>
      <w:r>
        <w:rPr>
          <w:rFonts w:eastAsiaTheme="minorHAnsi"/>
        </w:rPr>
        <w:tab/>
      </w:r>
      <w:r w:rsidRPr="00743667">
        <w:rPr>
          <w:rFonts w:eastAsiaTheme="minorHAnsi"/>
        </w:rPr>
        <w:t>Her statement continued, "Many parents, including some of our clients, are rightly concerned that the government has violated their fundamental right to direct the upbringing, education, and care of their children. They want school boards to remove politics from the classroom and get back to academics. They have the right to express those concerns to elected officials and shouldn’t live in fear of government punishment for doing so."</w:t>
      </w:r>
    </w:p>
    <w:p w14:paraId="010F0FE3" w14:textId="77777777" w:rsidR="00C22CDE" w:rsidRPr="00743667" w:rsidRDefault="00C22CDE" w:rsidP="00C22CDE">
      <w:pPr>
        <w:rPr>
          <w:rFonts w:eastAsiaTheme="minorHAnsi"/>
        </w:rPr>
      </w:pPr>
      <w:r>
        <w:rPr>
          <w:rFonts w:eastAsiaTheme="minorHAnsi"/>
        </w:rPr>
        <w:tab/>
      </w:r>
      <w:r w:rsidRPr="00743667">
        <w:rPr>
          <w:rFonts w:eastAsiaTheme="minorHAnsi"/>
        </w:rPr>
        <w:t>After Garland's announcement this week, Asra Nomani, of Parents Defending Education, challenged, "I am what a domestic terrorist looks like? You owe parents an apology!"</w:t>
      </w:r>
    </w:p>
    <w:p w14:paraId="39E13222" w14:textId="77777777" w:rsidR="00C22CDE" w:rsidRPr="00743667" w:rsidRDefault="00C22CDE" w:rsidP="00C22CDE">
      <w:pPr>
        <w:rPr>
          <w:rFonts w:eastAsiaTheme="minorHAnsi"/>
        </w:rPr>
      </w:pPr>
      <w:r>
        <w:rPr>
          <w:rFonts w:eastAsiaTheme="minorHAnsi"/>
        </w:rPr>
        <w:tab/>
      </w:r>
      <w:r w:rsidRPr="00743667">
        <w:rPr>
          <w:rFonts w:eastAsiaTheme="minorHAnsi"/>
        </w:rPr>
        <w:t>She said on social media Garland's move was a "declaration of war" against parents.</w:t>
      </w:r>
    </w:p>
    <w:p w14:paraId="0F4D24D0" w14:textId="77777777" w:rsidR="00C22CDE" w:rsidRPr="00743667" w:rsidRDefault="00C22CDE" w:rsidP="00C22CDE">
      <w:pPr>
        <w:rPr>
          <w:rFonts w:eastAsiaTheme="minorHAnsi"/>
        </w:rPr>
      </w:pPr>
      <w:r>
        <w:rPr>
          <w:rFonts w:eastAsiaTheme="minorHAnsi"/>
        </w:rPr>
        <w:tab/>
      </w:r>
      <w:r w:rsidRPr="00743667">
        <w:rPr>
          <w:rStyle w:val="RDBHighlightsChar"/>
        </w:rPr>
        <w:t xml:space="preserve">On Capitol Hill on Tuesday, Republican Sens. Tom Cotton of Arkansas and Josh Hawley of Missouri took advantage of having Deputy Attorney General Lisa Monaco before the Senate Judiciary Committee, questioning her about Garland's memo, </w:t>
      </w:r>
      <w:hyperlink r:id="rId99" w:tgtFrame="_blank" w:history="1">
        <w:r w:rsidRPr="00743667">
          <w:rPr>
            <w:rStyle w:val="RDBHighlightsChar"/>
          </w:rPr>
          <w:t>the Daily Caller reported</w:t>
        </w:r>
      </w:hyperlink>
      <w:r w:rsidRPr="00743667">
        <w:rPr>
          <w:rFonts w:eastAsiaTheme="minorHAnsi"/>
        </w:rPr>
        <w:t>.</w:t>
      </w:r>
    </w:p>
    <w:p w14:paraId="1D89F211" w14:textId="77777777" w:rsidR="00C22CDE" w:rsidRPr="00743667" w:rsidRDefault="00C22CDE" w:rsidP="00C22CDE">
      <w:pPr>
        <w:rPr>
          <w:rFonts w:eastAsiaTheme="minorHAnsi"/>
        </w:rPr>
      </w:pPr>
      <w:r>
        <w:rPr>
          <w:rFonts w:eastAsiaTheme="minorHAnsi"/>
        </w:rPr>
        <w:tab/>
      </w:r>
      <w:r w:rsidRPr="00743667">
        <w:rPr>
          <w:rFonts w:eastAsiaTheme="minorHAnsi"/>
        </w:rPr>
        <w:t>Cotton cited a letter to President Biden from the National School Boards Association asking the FBI, Department of Homeland Security, Department of Justice and Department of Education to implement measures such as the PATRIOT Act in response to alleged threats and acts of violence against public school officials.</w:t>
      </w:r>
    </w:p>
    <w:p w14:paraId="501839FC" w14:textId="77777777" w:rsidR="00C22CDE" w:rsidRPr="00743667" w:rsidRDefault="00C22CDE" w:rsidP="00C22CDE">
      <w:pPr>
        <w:rPr>
          <w:rFonts w:eastAsiaTheme="minorHAnsi"/>
        </w:rPr>
      </w:pPr>
      <w:r>
        <w:rPr>
          <w:rFonts w:eastAsiaTheme="minorHAnsi"/>
        </w:rPr>
        <w:tab/>
      </w:r>
      <w:r w:rsidRPr="00743667">
        <w:rPr>
          <w:rStyle w:val="RDBHighlightsChar"/>
        </w:rPr>
        <w:t>Noting the PATRIOT Act was aimed at the threat of Islamic jihadists, Cotton asked Monaco if it is "domestic extremism for a parent to advocate for their child's best interes</w:t>
      </w:r>
      <w:r w:rsidRPr="00743667">
        <w:rPr>
          <w:rFonts w:eastAsiaTheme="minorHAnsi"/>
        </w:rPr>
        <w:t>ts."</w:t>
      </w:r>
    </w:p>
    <w:p w14:paraId="4C756125" w14:textId="77777777" w:rsidR="00C22CDE" w:rsidRPr="00743667" w:rsidRDefault="00C22CDE" w:rsidP="00C22CDE">
      <w:pPr>
        <w:rPr>
          <w:rFonts w:eastAsiaTheme="minorHAnsi"/>
        </w:rPr>
      </w:pPr>
      <w:r>
        <w:rPr>
          <w:rFonts w:eastAsiaTheme="minorHAnsi"/>
        </w:rPr>
        <w:tab/>
      </w:r>
      <w:r w:rsidRPr="00743667">
        <w:rPr>
          <w:rFonts w:eastAsiaTheme="minorHAnsi"/>
        </w:rPr>
        <w:t>Monaco initially dodged the question but replied, "What you have described, no, I would not describe as domestic extremism."</w:t>
      </w:r>
    </w:p>
    <w:p w14:paraId="4E1CB829" w14:textId="77777777" w:rsidR="00C22CDE" w:rsidRPr="00743667" w:rsidRDefault="00C22CDE" w:rsidP="00C22CDE">
      <w:pPr>
        <w:rPr>
          <w:rFonts w:eastAsiaTheme="minorHAnsi"/>
        </w:rPr>
      </w:pPr>
      <w:r>
        <w:rPr>
          <w:rFonts w:eastAsiaTheme="minorHAnsi"/>
        </w:rPr>
        <w:tab/>
      </w:r>
      <w:r w:rsidRPr="00743667">
        <w:rPr>
          <w:rStyle w:val="RDBHighlightsChar"/>
        </w:rPr>
        <w:t>While there have been instances of protesters disrupting meetings and refusing to leave, board members also have refused to allow people to express their views, have shut down meetings arbitrarily</w:t>
      </w:r>
      <w:r w:rsidRPr="00743667">
        <w:rPr>
          <w:rFonts w:eastAsiaTheme="minorHAnsi"/>
        </w:rPr>
        <w:t>, have forged ahead with indoctrination programs to which parents object and refused to allow them to opt their own children out, and more.</w:t>
      </w:r>
    </w:p>
    <w:p w14:paraId="3ED1D011" w14:textId="77777777" w:rsidR="00C22CDE" w:rsidRPr="00743667" w:rsidRDefault="00C22CDE" w:rsidP="00C22CDE">
      <w:pPr>
        <w:rPr>
          <w:rFonts w:eastAsiaTheme="minorHAnsi"/>
        </w:rPr>
      </w:pPr>
      <w:r>
        <w:rPr>
          <w:rFonts w:eastAsiaTheme="minorHAnsi"/>
        </w:rPr>
        <w:lastRenderedPageBreak/>
        <w:tab/>
      </w:r>
      <w:r w:rsidRPr="00743667">
        <w:rPr>
          <w:rFonts w:eastAsiaTheme="minorHAnsi"/>
        </w:rPr>
        <w:t>Garland's plan includes developing "strategies" against parents such as setting up "dedicate lines of communication for threat reporting."</w:t>
      </w:r>
      <w:r>
        <w:rPr>
          <w:rFonts w:eastAsiaTheme="minorHAnsi"/>
        </w:rPr>
        <w:t xml:space="preserve"> </w:t>
      </w:r>
      <w:hyperlink r:id="rId100" w:history="1">
        <w:r w:rsidRPr="00A90FA7">
          <w:rPr>
            <w:rStyle w:val="Hyperlink"/>
            <w:rFonts w:eastAsiaTheme="minorHAnsi"/>
          </w:rPr>
          <w:t>https://www.wnd.com/2021/10/u-s-attorney-general-pummeled-siccing-fbi-parents-schoolkids/</w:t>
        </w:r>
      </w:hyperlink>
      <w:r>
        <w:rPr>
          <w:rFonts w:eastAsiaTheme="minorHAnsi"/>
        </w:rPr>
        <w:t xml:space="preserve"> </w:t>
      </w:r>
    </w:p>
    <w:p w14:paraId="1227E77B" w14:textId="77777777" w:rsidR="00C22CDE" w:rsidRPr="003E3D65" w:rsidRDefault="00C22CDE" w:rsidP="00C22CDE"/>
    <w:p w14:paraId="1FE82237" w14:textId="77777777" w:rsidR="00C22CDE" w:rsidRPr="00BC4825" w:rsidRDefault="00C22CDE" w:rsidP="00C22CDE">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27756B3A" w14:textId="77777777" w:rsidR="00C22CDE" w:rsidRPr="002240E2" w:rsidRDefault="00C22CDE" w:rsidP="00C22CDE">
      <w:pPr>
        <w:rPr>
          <w:rFonts w:eastAsia="Calibri" w:cs="Arial"/>
          <w:b/>
          <w:color w:val="auto"/>
          <w:sz w:val="28"/>
          <w:szCs w:val="28"/>
          <w:lang w:bidi="he-IL"/>
        </w:rPr>
      </w:pPr>
      <w:r w:rsidRPr="002240E2">
        <w:rPr>
          <w:rFonts w:eastAsia="Calibri" w:cs="Arial"/>
          <w:b/>
          <w:color w:val="auto"/>
          <w:sz w:val="28"/>
          <w:szCs w:val="28"/>
          <w:lang w:bidi="he-IL"/>
        </w:rPr>
        <w:t xml:space="preserve">Communist China Sustainably Humiliates John Kerry </w:t>
      </w:r>
    </w:p>
    <w:p w14:paraId="5E9F6257" w14:textId="77777777" w:rsidR="00C22CDE" w:rsidRPr="002240E2" w:rsidRDefault="00C22CDE" w:rsidP="00C22CDE">
      <w:pPr>
        <w:rPr>
          <w:rFonts w:eastAsia="Calibri" w:cs="Arial"/>
          <w:bCs w:val="0"/>
          <w:i/>
          <w:iCs/>
          <w:color w:val="auto"/>
          <w:szCs w:val="22"/>
          <w:lang w:bidi="he-IL"/>
        </w:rPr>
      </w:pPr>
      <w:hyperlink r:id="rId101" w:tooltip="Daniel Greenfield" w:history="1">
        <w:r w:rsidRPr="002240E2">
          <w:rPr>
            <w:rFonts w:eastAsia="Calibri" w:cs="Arial"/>
            <w:bCs w:val="0"/>
            <w:i/>
            <w:iCs/>
            <w:color w:val="0000FF"/>
            <w:szCs w:val="22"/>
            <w:u w:val="single"/>
            <w:lang w:bidi="he-IL"/>
          </w:rPr>
          <w:t xml:space="preserve">Daniel Greenfield </w:t>
        </w:r>
      </w:hyperlink>
      <w:hyperlink r:id="rId102" w:tooltip="permanent link" w:history="1">
        <w:r w:rsidRPr="002240E2">
          <w:rPr>
            <w:rFonts w:eastAsia="Calibri" w:cs="Arial"/>
            <w:bCs w:val="0"/>
            <w:i/>
            <w:iCs/>
            <w:color w:val="0000FF"/>
            <w:szCs w:val="22"/>
            <w:u w:val="single"/>
            <w:lang w:bidi="he-IL"/>
          </w:rPr>
          <w:t>October 06, 2021</w:t>
        </w:r>
      </w:hyperlink>
      <w:r w:rsidRPr="002240E2">
        <w:rPr>
          <w:rFonts w:eastAsia="Calibri" w:cs="Arial"/>
          <w:bCs w:val="0"/>
          <w:i/>
          <w:iCs/>
          <w:color w:val="auto"/>
          <w:szCs w:val="22"/>
          <w:lang w:bidi="he-IL"/>
        </w:rPr>
        <w:t xml:space="preserve"> </w:t>
      </w:r>
    </w:p>
    <w:p w14:paraId="238C8E61" w14:textId="77777777" w:rsidR="00C22CDE" w:rsidRPr="002240E2" w:rsidRDefault="00C22CDE" w:rsidP="00C22CDE">
      <w:pPr>
        <w:rPr>
          <w:rFonts w:eastAsia="Calibri" w:cs="Arial"/>
          <w:bCs w:val="0"/>
          <w:color w:val="auto"/>
          <w:szCs w:val="22"/>
          <w:lang w:bidi="he-IL"/>
        </w:rPr>
      </w:pPr>
      <w:r w:rsidRPr="002240E2">
        <w:rPr>
          <w:rFonts w:eastAsia="Calibri" w:cs="Arial"/>
          <w:bCs w:val="0"/>
          <w:color w:val="auto"/>
          <w:szCs w:val="22"/>
          <w:lang w:bidi="he-IL"/>
        </w:rPr>
        <w:t>John Kerry, Biden's climate czar, boarded a jet that emits more than every car you've ever owned in your lifetime, and jetted off to Tianjin, China for the latest UN Climate Conference.</w:t>
      </w:r>
    </w:p>
    <w:p w14:paraId="623EF2DB" w14:textId="77777777" w:rsidR="00C22CDE" w:rsidRPr="002240E2" w:rsidRDefault="00C22CDE" w:rsidP="00C22CDE">
      <w:pPr>
        <w:rPr>
          <w:rFonts w:eastAsia="Calibri" w:cs="Arial"/>
          <w:bCs w:val="0"/>
          <w:color w:val="auto"/>
          <w:szCs w:val="22"/>
          <w:lang w:bidi="he-IL"/>
        </w:rPr>
      </w:pPr>
      <w:r w:rsidRPr="002240E2">
        <w:rPr>
          <w:rFonts w:eastAsia="Calibri" w:cs="Arial"/>
          <w:bCs w:val="0"/>
          <w:color w:val="auto"/>
          <w:szCs w:val="22"/>
          <w:lang w:bidi="he-IL"/>
        </w:rPr>
        <w:tab/>
        <w:t>Tianjin is a Chinese port city with air quality that could kill a crocodile. It's got smog, smoke, and some years ago hosted a massive fireball that killed and injured almost 1,000 people. A hellhole where the authorities have to tell women and children to stay indoors because the air is that bad was the perfect place for the Communist regime to show off its commitment to the environment.</w:t>
      </w:r>
      <w:r w:rsidRPr="002240E2">
        <w:rPr>
          <w:rFonts w:eastAsia="Calibri" w:cs="Arial"/>
          <w:bCs w:val="0"/>
          <w:color w:val="auto"/>
          <w:szCs w:val="22"/>
          <w:lang w:bidi="he-IL"/>
        </w:rPr>
        <w:br/>
      </w:r>
      <w:r w:rsidRPr="002240E2">
        <w:rPr>
          <w:rFonts w:eastAsia="Calibri" w:cs="Arial"/>
          <w:bCs w:val="0"/>
          <w:color w:val="auto"/>
          <w:szCs w:val="22"/>
          <w:lang w:bidi="he-IL"/>
        </w:rPr>
        <w:tab/>
        <w:t>And to sustainably humiliate John Kerry before dropping him into a giant compost heap.</w:t>
      </w:r>
      <w:r w:rsidRPr="002240E2">
        <w:rPr>
          <w:rFonts w:eastAsia="Calibri" w:cs="Arial"/>
          <w:bCs w:val="0"/>
          <w:color w:val="auto"/>
          <w:szCs w:val="22"/>
          <w:lang w:bidi="he-IL"/>
        </w:rPr>
        <w:br/>
      </w:r>
      <w:r w:rsidRPr="002240E2">
        <w:rPr>
          <w:rFonts w:eastAsia="Calibri" w:cs="Arial"/>
          <w:bCs w:val="0"/>
          <w:color w:val="auto"/>
          <w:szCs w:val="22"/>
          <w:lang w:bidi="he-IL"/>
        </w:rPr>
        <w:tab/>
        <w:t>Humiliating John Kerry has been a popular sport in Asia since before the Beatles broke up, and since then it’s been taken up by Latin America, the Middle East, and Russia, and many parts of the planet. But Asian Communists were the first to get started and they’re still the best at it.</w:t>
      </w:r>
      <w:r w:rsidRPr="002240E2">
        <w:rPr>
          <w:rFonts w:eastAsia="Calibri" w:cs="Arial"/>
          <w:bCs w:val="0"/>
          <w:color w:val="auto"/>
          <w:szCs w:val="22"/>
          <w:lang w:bidi="he-IL"/>
        </w:rPr>
        <w:br/>
      </w:r>
      <w:r w:rsidRPr="002240E2">
        <w:rPr>
          <w:rFonts w:eastAsia="Calibri" w:cs="Arial"/>
          <w:bCs w:val="0"/>
          <w:color w:val="auto"/>
          <w:szCs w:val="22"/>
          <w:lang w:bidi="he-IL"/>
        </w:rPr>
        <w:tab/>
        <w:t>As a preamble to his trip, Kerry penned an op-ed warning that the "Science on Climate Change is Blinking Red." Then, with his science still blinking red, Kerry arrived at China’s filthy UN climate conference to get shoved into a locker while his shorts were pulled over his head.</w:t>
      </w:r>
      <w:r w:rsidRPr="002240E2">
        <w:rPr>
          <w:rFonts w:eastAsia="Calibri" w:cs="Arial"/>
          <w:bCs w:val="0"/>
          <w:color w:val="auto"/>
          <w:szCs w:val="22"/>
          <w:lang w:bidi="he-IL"/>
        </w:rPr>
        <w:br/>
      </w:r>
      <w:r w:rsidRPr="002240E2">
        <w:rPr>
          <w:rFonts w:eastAsia="Calibri" w:cs="Arial"/>
          <w:bCs w:val="0"/>
          <w:color w:val="auto"/>
          <w:szCs w:val="22"/>
          <w:lang w:bidi="he-IL"/>
        </w:rPr>
        <w:tab/>
        <w:t>The Biden administration promised that it would fix relations with Communist China by finding common ground on the climate. American and Chinese lefties would team up to save the planet.</w:t>
      </w:r>
      <w:r w:rsidRPr="002240E2">
        <w:rPr>
          <w:rFonts w:eastAsia="Calibri" w:cs="Arial"/>
          <w:bCs w:val="0"/>
          <w:color w:val="auto"/>
          <w:szCs w:val="22"/>
          <w:lang w:bidi="he-IL"/>
        </w:rPr>
        <w:br/>
      </w:r>
      <w:r w:rsidRPr="002240E2">
        <w:rPr>
          <w:rFonts w:eastAsia="Calibri" w:cs="Arial"/>
          <w:bCs w:val="0"/>
          <w:color w:val="auto"/>
          <w:szCs w:val="22"/>
          <w:lang w:bidi="he-IL"/>
        </w:rPr>
        <w:tab/>
        <w:t>How did the Communists treat Biden’s Special Presidential Envoy on Climate? They took him as a virtual P.O.W. and subjected him to struggle sessions denouncing America.</w:t>
      </w:r>
      <w:r w:rsidRPr="002240E2">
        <w:rPr>
          <w:rFonts w:eastAsia="Calibri" w:cs="Arial"/>
          <w:bCs w:val="0"/>
          <w:color w:val="auto"/>
          <w:szCs w:val="22"/>
          <w:lang w:bidi="he-IL"/>
        </w:rPr>
        <w:br/>
      </w:r>
      <w:r w:rsidRPr="002240E2">
        <w:rPr>
          <w:rFonts w:eastAsia="Calibri" w:cs="Arial"/>
          <w:bCs w:val="0"/>
          <w:color w:val="auto"/>
          <w:szCs w:val="22"/>
          <w:lang w:bidi="he-IL"/>
        </w:rPr>
        <w:tab/>
        <w:t>At the end of it all, Kerry could only mumble, “I will certainly pass on … the full nature of the message that I received from Chinese leaders.”</w:t>
      </w:r>
      <w:r w:rsidRPr="002240E2">
        <w:rPr>
          <w:rFonts w:eastAsia="Calibri" w:cs="Arial"/>
          <w:bCs w:val="0"/>
          <w:color w:val="auto"/>
          <w:szCs w:val="22"/>
          <w:lang w:bidi="he-IL"/>
        </w:rPr>
        <w:br/>
      </w:r>
      <w:r w:rsidRPr="002240E2">
        <w:rPr>
          <w:rFonts w:eastAsia="Calibri" w:cs="Arial"/>
          <w:bCs w:val="0"/>
          <w:color w:val="auto"/>
          <w:szCs w:val="22"/>
          <w:lang w:bidi="he-IL"/>
        </w:rPr>
        <w:tab/>
        <w:t>The message was crystal clear.</w:t>
      </w:r>
      <w:r w:rsidRPr="002240E2">
        <w:rPr>
          <w:rFonts w:eastAsia="Calibri" w:cs="Arial"/>
          <w:bCs w:val="0"/>
          <w:color w:val="auto"/>
          <w:szCs w:val="22"/>
          <w:lang w:bidi="he-IL"/>
        </w:rPr>
        <w:br/>
      </w:r>
      <w:r w:rsidRPr="002240E2">
        <w:rPr>
          <w:rFonts w:eastAsia="Calibri" w:cs="Arial"/>
          <w:bCs w:val="0"/>
          <w:color w:val="auto"/>
          <w:szCs w:val="22"/>
          <w:lang w:bidi="he-IL"/>
        </w:rPr>
        <w:tab/>
        <w:t>Chinese Communists don’t give a damn about the Western Left’s climate hoax except when it serves their interests. And the only way they’ll play ball is if Biden surrenders on everything.</w:t>
      </w:r>
      <w:r w:rsidRPr="002240E2">
        <w:rPr>
          <w:rFonts w:eastAsia="Calibri" w:cs="Arial"/>
          <w:bCs w:val="0"/>
          <w:color w:val="auto"/>
          <w:szCs w:val="22"/>
          <w:lang w:bidi="he-IL"/>
        </w:rPr>
        <w:br/>
      </w:r>
      <w:r w:rsidRPr="002240E2">
        <w:rPr>
          <w:rFonts w:eastAsia="Calibri" w:cs="Arial"/>
          <w:bCs w:val="0"/>
          <w:color w:val="auto"/>
          <w:szCs w:val="22"/>
          <w:lang w:bidi="he-IL"/>
        </w:rPr>
        <w:tab/>
        <w:t>Slumped underneath some Chinese art and a place card with his name in Mandarin over his name in English, Kerry was alternately threatened and berated by his Communist captors.</w:t>
      </w:r>
      <w:r w:rsidRPr="002240E2">
        <w:rPr>
          <w:rFonts w:eastAsia="Calibri" w:cs="Arial"/>
          <w:bCs w:val="0"/>
          <w:color w:val="auto"/>
          <w:szCs w:val="22"/>
          <w:lang w:bidi="he-IL"/>
        </w:rPr>
        <w:br/>
      </w:r>
      <w:r w:rsidRPr="002240E2">
        <w:rPr>
          <w:rFonts w:eastAsia="Calibri" w:cs="Arial"/>
          <w:bCs w:val="0"/>
          <w:color w:val="auto"/>
          <w:szCs w:val="22"/>
          <w:lang w:bidi="he-IL"/>
        </w:rPr>
        <w:tab/>
        <w:t>China's Foreign Minister Wang Yi, who had previously welcomed the Taliban, accused America of a, "major strategic miscalculation towards China".</w:t>
      </w:r>
      <w:r w:rsidRPr="002240E2">
        <w:rPr>
          <w:rFonts w:eastAsia="Calibri" w:cs="Arial"/>
          <w:bCs w:val="0"/>
          <w:color w:val="auto"/>
          <w:szCs w:val="22"/>
          <w:lang w:bidi="he-IL"/>
        </w:rPr>
        <w:br/>
      </w:r>
      <w:r w:rsidRPr="002240E2">
        <w:rPr>
          <w:rFonts w:eastAsia="Calibri" w:cs="Arial"/>
          <w:bCs w:val="0"/>
          <w:color w:val="auto"/>
          <w:szCs w:val="22"/>
          <w:lang w:bidi="he-IL"/>
        </w:rPr>
        <w:tab/>
        <w:t xml:space="preserve">Wang then brought the </w:t>
      </w:r>
      <w:hyperlink r:id="rId103" w:history="1">
        <w:r w:rsidRPr="002240E2">
          <w:rPr>
            <w:rFonts w:eastAsia="Calibri" w:cs="Arial"/>
            <w:bCs w:val="0"/>
            <w:color w:val="0000FF"/>
            <w:szCs w:val="22"/>
            <w:u w:val="single"/>
            <w:lang w:bidi="he-IL"/>
          </w:rPr>
          <w:t xml:space="preserve">hammer </w:t>
        </w:r>
      </w:hyperlink>
      <w:r w:rsidRPr="002240E2">
        <w:rPr>
          <w:rFonts w:eastAsia="Calibri" w:cs="Arial"/>
          <w:bCs w:val="0"/>
          <w:color w:val="auto"/>
          <w:szCs w:val="22"/>
          <w:lang w:bidi="he-IL"/>
        </w:rPr>
        <w:t>down and warned that, “cooperation on climate change cannot be divorced from the overall situation of China-U.S. relations.” If Biden and Kerry want China to play their global warming game, they’re going to have to give in to China on everything else.</w:t>
      </w:r>
      <w:r w:rsidRPr="002240E2">
        <w:rPr>
          <w:rFonts w:eastAsia="Calibri" w:cs="Arial"/>
          <w:bCs w:val="0"/>
          <w:color w:val="auto"/>
          <w:szCs w:val="22"/>
          <w:lang w:bidi="he-IL"/>
        </w:rPr>
        <w:br/>
      </w:r>
      <w:r w:rsidRPr="002240E2">
        <w:rPr>
          <w:rFonts w:eastAsia="Calibri" w:cs="Arial"/>
          <w:bCs w:val="0"/>
          <w:color w:val="auto"/>
          <w:szCs w:val="22"/>
          <w:lang w:bidi="he-IL"/>
        </w:rPr>
        <w:tab/>
        <w:t>"He who tied the bell should untie it,” Wang demanded.</w:t>
      </w:r>
      <w:r w:rsidRPr="002240E2">
        <w:rPr>
          <w:rFonts w:eastAsia="Calibri" w:cs="Arial"/>
          <w:bCs w:val="0"/>
          <w:color w:val="auto"/>
          <w:szCs w:val="22"/>
          <w:lang w:bidi="he-IL"/>
        </w:rPr>
        <w:br/>
      </w:r>
      <w:r w:rsidRPr="002240E2">
        <w:rPr>
          <w:rFonts w:eastAsia="Calibri" w:cs="Arial"/>
          <w:bCs w:val="0"/>
          <w:color w:val="auto"/>
          <w:szCs w:val="22"/>
          <w:lang w:bidi="he-IL"/>
        </w:rPr>
        <w:tab/>
        <w:t>While that sounds like one of the less funny proverbs from Mao’s Little Red Book, the message was that the United States had ruined relations with Communist China, and needed to ring a lot of bells if it wanted the Commies to keep pretending the planet is about to explode.</w:t>
      </w:r>
      <w:r w:rsidRPr="002240E2">
        <w:rPr>
          <w:rFonts w:eastAsia="Calibri" w:cs="Arial"/>
          <w:bCs w:val="0"/>
          <w:color w:val="auto"/>
          <w:szCs w:val="22"/>
          <w:lang w:bidi="he-IL"/>
        </w:rPr>
        <w:br/>
      </w:r>
      <w:r w:rsidRPr="002240E2">
        <w:rPr>
          <w:rFonts w:eastAsia="Calibri" w:cs="Arial"/>
          <w:bCs w:val="0"/>
          <w:color w:val="auto"/>
          <w:szCs w:val="22"/>
          <w:lang w:bidi="he-IL"/>
        </w:rPr>
        <w:tab/>
        <w:t>Wang had a long list of things China wanted in exchange for helping Kerry with Earth Day.</w:t>
      </w:r>
      <w:r w:rsidRPr="002240E2">
        <w:rPr>
          <w:rFonts w:eastAsia="Calibri" w:cs="Arial"/>
          <w:bCs w:val="0"/>
          <w:color w:val="auto"/>
          <w:szCs w:val="22"/>
          <w:lang w:bidi="he-IL"/>
        </w:rPr>
        <w:br/>
      </w:r>
      <w:r w:rsidRPr="002240E2">
        <w:rPr>
          <w:rFonts w:eastAsia="Calibri" w:cs="Arial"/>
          <w:bCs w:val="0"/>
          <w:color w:val="auto"/>
          <w:szCs w:val="22"/>
          <w:lang w:bidi="he-IL"/>
        </w:rPr>
        <w:tab/>
        <w:t>Specifically, the "two lists" and "three bottom lines".</w:t>
      </w:r>
      <w:r w:rsidRPr="002240E2">
        <w:rPr>
          <w:rFonts w:eastAsia="Calibri" w:cs="Arial"/>
          <w:bCs w:val="0"/>
          <w:color w:val="auto"/>
          <w:szCs w:val="22"/>
          <w:lang w:bidi="he-IL"/>
        </w:rPr>
        <w:br/>
      </w:r>
      <w:r w:rsidRPr="002240E2">
        <w:rPr>
          <w:rFonts w:eastAsia="Calibri" w:cs="Arial"/>
          <w:bCs w:val="0"/>
          <w:color w:val="auto"/>
          <w:szCs w:val="22"/>
          <w:lang w:bidi="he-IL"/>
        </w:rPr>
        <w:tab/>
        <w:t>These are the same lists the Communist regime has been thrusting on Biden officials at every meeting, none of them penned by Santa Claus, instead there’s the “List of U.S. Wrongdoings that Must Stop” and the “List of Key Individual Cases that China Has Concerns With".</w:t>
      </w:r>
      <w:r w:rsidRPr="002240E2">
        <w:rPr>
          <w:rFonts w:eastAsia="Calibri" w:cs="Arial"/>
          <w:bCs w:val="0"/>
          <w:color w:val="auto"/>
          <w:szCs w:val="22"/>
          <w:lang w:bidi="he-IL"/>
        </w:rPr>
        <w:br/>
      </w:r>
      <w:r w:rsidRPr="002240E2">
        <w:rPr>
          <w:rFonts w:eastAsia="Calibri" w:cs="Arial"/>
          <w:bCs w:val="0"/>
          <w:color w:val="auto"/>
          <w:szCs w:val="22"/>
          <w:lang w:bidi="he-IL"/>
        </w:rPr>
        <w:tab/>
        <w:t>China’s lists mandate an end to all sanctions on the Communist state, on Chinese officials, including those involved in hacking attacks on America, on Chinese companies, and order America to open up to Communist infiltration by ending restrictions on Chinese students, including obvious PLA spies, leaving the Confucius Institute infiltration program alone, and also want a ban on pro-democracy protests outside Chinese diplomatic missions.</w:t>
      </w:r>
      <w:r w:rsidRPr="002240E2">
        <w:rPr>
          <w:rFonts w:eastAsia="Calibri" w:cs="Arial"/>
          <w:bCs w:val="0"/>
          <w:color w:val="auto"/>
          <w:szCs w:val="22"/>
          <w:lang w:bidi="he-IL"/>
        </w:rPr>
        <w:br/>
      </w:r>
      <w:r w:rsidRPr="002240E2">
        <w:rPr>
          <w:rFonts w:eastAsia="Calibri" w:cs="Arial"/>
          <w:bCs w:val="0"/>
          <w:color w:val="auto"/>
          <w:szCs w:val="22"/>
          <w:lang w:bidi="he-IL"/>
        </w:rPr>
        <w:tab/>
        <w:t>Blackmail has never been this green.</w:t>
      </w:r>
      <w:r w:rsidRPr="002240E2">
        <w:rPr>
          <w:rFonts w:eastAsia="Calibri" w:cs="Arial"/>
          <w:bCs w:val="0"/>
          <w:color w:val="auto"/>
          <w:szCs w:val="22"/>
          <w:lang w:bidi="he-IL"/>
        </w:rPr>
        <w:br/>
      </w:r>
      <w:r w:rsidRPr="002240E2">
        <w:rPr>
          <w:rFonts w:eastAsia="Calibri" w:cs="Arial"/>
          <w:bCs w:val="0"/>
          <w:color w:val="auto"/>
          <w:szCs w:val="22"/>
          <w:lang w:bidi="he-IL"/>
        </w:rPr>
        <w:tab/>
        <w:t>The bottom lines are that Biden must allow China to invade and conquer Taiwan, and any other place it wants to take over, and should not dare criticise China's brutal Communist dictatorship.</w:t>
      </w:r>
      <w:r w:rsidRPr="002240E2">
        <w:rPr>
          <w:rFonts w:eastAsia="Calibri" w:cs="Arial"/>
          <w:bCs w:val="0"/>
          <w:color w:val="auto"/>
          <w:szCs w:val="22"/>
          <w:lang w:bidi="he-IL"/>
        </w:rPr>
        <w:br/>
      </w:r>
      <w:r w:rsidRPr="002240E2">
        <w:rPr>
          <w:rFonts w:eastAsia="Calibri" w:cs="Arial"/>
          <w:bCs w:val="0"/>
          <w:color w:val="auto"/>
          <w:szCs w:val="22"/>
          <w:lang w:bidi="he-IL"/>
        </w:rPr>
        <w:tab/>
        <w:t>Having John Kerry wait tables in a Shanghai dive isn’t officially on the list, but is strongly implied.</w:t>
      </w:r>
      <w:r w:rsidRPr="002240E2">
        <w:rPr>
          <w:rFonts w:eastAsia="Calibri" w:cs="Arial"/>
          <w:bCs w:val="0"/>
          <w:color w:val="auto"/>
          <w:szCs w:val="22"/>
          <w:lang w:bidi="he-IL"/>
        </w:rPr>
        <w:br/>
      </w:r>
      <w:r w:rsidRPr="002240E2">
        <w:rPr>
          <w:rFonts w:eastAsia="Calibri" w:cs="Arial"/>
          <w:bCs w:val="0"/>
          <w:color w:val="auto"/>
          <w:szCs w:val="22"/>
          <w:lang w:bidi="he-IL"/>
        </w:rPr>
        <w:tab/>
        <w:t xml:space="preserve">In a series of video chats, Chinese officials, who didn’t even bother to show up, told Kerry that the PRC would not be offering any new moves on global warming. The science might be “blinking red” for Kerry, but the only science that the </w:t>
      </w:r>
      <w:r w:rsidRPr="002240E2">
        <w:rPr>
          <w:rFonts w:eastAsia="Calibri" w:cs="Arial"/>
          <w:bCs w:val="0"/>
          <w:color w:val="auto"/>
          <w:szCs w:val="22"/>
          <w:lang w:bidi="he-IL"/>
        </w:rPr>
        <w:lastRenderedPageBreak/>
        <w:t>reds are interested in is political science.</w:t>
      </w:r>
      <w:r w:rsidRPr="002240E2">
        <w:rPr>
          <w:rFonts w:eastAsia="Calibri" w:cs="Arial"/>
          <w:bCs w:val="0"/>
          <w:color w:val="auto"/>
          <w:szCs w:val="22"/>
          <w:lang w:bidi="he-IL"/>
        </w:rPr>
        <w:br/>
      </w:r>
      <w:r w:rsidRPr="002240E2">
        <w:rPr>
          <w:rFonts w:eastAsia="Calibri" w:cs="Arial"/>
          <w:bCs w:val="0"/>
          <w:color w:val="auto"/>
          <w:szCs w:val="22"/>
          <w:lang w:bidi="he-IL"/>
        </w:rPr>
        <w:tab/>
        <w:t>And that’s a science that John Forbes Kerry clearly failed.</w:t>
      </w:r>
      <w:r w:rsidRPr="002240E2">
        <w:rPr>
          <w:rFonts w:eastAsia="Calibri" w:cs="Arial"/>
          <w:bCs w:val="0"/>
          <w:color w:val="auto"/>
          <w:szCs w:val="22"/>
          <w:lang w:bidi="he-IL"/>
        </w:rPr>
        <w:br/>
      </w:r>
      <w:r w:rsidRPr="002240E2">
        <w:rPr>
          <w:rFonts w:eastAsia="Calibri" w:cs="Arial"/>
          <w:bCs w:val="0"/>
          <w:color w:val="auto"/>
          <w:szCs w:val="22"/>
          <w:lang w:bidi="he-IL"/>
        </w:rPr>
        <w:tab/>
        <w:t>When Kerry whined that "climate is not ideological, not partisan and not a geostrategic weapon", his Chinese hosts could hardly keep from laughing in his hopeless face.</w:t>
      </w:r>
      <w:r w:rsidRPr="002240E2">
        <w:rPr>
          <w:rFonts w:eastAsia="Calibri" w:cs="Arial"/>
          <w:bCs w:val="0"/>
          <w:color w:val="auto"/>
          <w:szCs w:val="22"/>
          <w:lang w:bidi="he-IL"/>
        </w:rPr>
        <w:br/>
      </w:r>
      <w:r w:rsidRPr="002240E2">
        <w:rPr>
          <w:rFonts w:eastAsia="Calibri" w:cs="Arial"/>
          <w:bCs w:val="0"/>
          <w:color w:val="auto"/>
          <w:szCs w:val="22"/>
          <w:lang w:bidi="he-IL"/>
        </w:rPr>
        <w:tab/>
        <w:t>Everything is a “geostrategic weapon” to China. And nothing is to Kerry. That’s why he loses.</w:t>
      </w:r>
      <w:r w:rsidRPr="002240E2">
        <w:rPr>
          <w:rFonts w:eastAsia="Calibri" w:cs="Arial"/>
          <w:bCs w:val="0"/>
          <w:color w:val="auto"/>
          <w:szCs w:val="22"/>
          <w:lang w:bidi="he-IL"/>
        </w:rPr>
        <w:br/>
      </w:r>
      <w:r w:rsidRPr="002240E2">
        <w:rPr>
          <w:rFonts w:eastAsia="Calibri" w:cs="Arial"/>
          <w:bCs w:val="0"/>
          <w:color w:val="auto"/>
          <w:szCs w:val="22"/>
          <w:lang w:bidi="he-IL"/>
        </w:rPr>
        <w:tab/>
        <w:t>Communist China demanded that Biden drop sanctions over genocide and slavery before it would consider burning less coal.</w:t>
      </w:r>
      <w:r w:rsidRPr="002240E2">
        <w:rPr>
          <w:rFonts w:eastAsia="Calibri" w:cs="Arial"/>
          <w:bCs w:val="0"/>
          <w:color w:val="auto"/>
          <w:szCs w:val="22"/>
          <w:lang w:bidi="he-IL"/>
        </w:rPr>
        <w:br/>
      </w:r>
      <w:r w:rsidRPr="002240E2">
        <w:rPr>
          <w:rFonts w:eastAsia="Calibri" w:cs="Arial"/>
          <w:bCs w:val="0"/>
          <w:color w:val="auto"/>
          <w:szCs w:val="22"/>
          <w:lang w:bidi="he-IL"/>
        </w:rPr>
        <w:tab/>
        <w:t>Want China to use less coal? Buy their solar panels made with slave labor. To save the planet.</w:t>
      </w:r>
      <w:r w:rsidRPr="002240E2">
        <w:rPr>
          <w:rFonts w:eastAsia="Calibri" w:cs="Arial"/>
          <w:bCs w:val="0"/>
          <w:color w:val="auto"/>
          <w:szCs w:val="22"/>
          <w:lang w:bidi="he-IL"/>
        </w:rPr>
        <w:br/>
      </w:r>
      <w:r w:rsidRPr="002240E2">
        <w:rPr>
          <w:rFonts w:eastAsia="Calibri" w:cs="Arial"/>
          <w:bCs w:val="0"/>
          <w:color w:val="auto"/>
          <w:szCs w:val="22"/>
          <w:lang w:bidi="he-IL"/>
        </w:rPr>
        <w:tab/>
        <w:t>While the Communists are happy to sell the People’s Republic of California more worthless solar panels to charge electric cars that will soon be made with rare earths from the mines of Afghanistan under the Taliban, they’ve been financing coal plants around the world.</w:t>
      </w:r>
      <w:r w:rsidRPr="002240E2">
        <w:rPr>
          <w:rFonts w:eastAsia="Calibri" w:cs="Arial"/>
          <w:bCs w:val="0"/>
          <w:color w:val="auto"/>
          <w:szCs w:val="22"/>
          <w:lang w:bidi="he-IL"/>
        </w:rPr>
        <w:br/>
      </w:r>
      <w:r w:rsidRPr="002240E2">
        <w:rPr>
          <w:rFonts w:eastAsia="Calibri" w:cs="Arial"/>
          <w:bCs w:val="0"/>
          <w:color w:val="auto"/>
          <w:szCs w:val="22"/>
          <w:lang w:bidi="he-IL"/>
        </w:rPr>
        <w:tab/>
        <w:t>"We think that China can do more,” Kerry pleaded like Oliver Twist with a bowl of gruel.</w:t>
      </w:r>
      <w:r w:rsidRPr="002240E2">
        <w:rPr>
          <w:rFonts w:eastAsia="Calibri" w:cs="Arial"/>
          <w:bCs w:val="0"/>
          <w:color w:val="auto"/>
          <w:szCs w:val="22"/>
          <w:lang w:bidi="he-IL"/>
        </w:rPr>
        <w:br/>
      </w:r>
      <w:r w:rsidRPr="002240E2">
        <w:rPr>
          <w:rFonts w:eastAsia="Calibri" w:cs="Arial"/>
          <w:bCs w:val="0"/>
          <w:color w:val="auto"/>
          <w:szCs w:val="22"/>
          <w:lang w:bidi="he-IL"/>
        </w:rPr>
        <w:tab/>
        <w:t>The People’s Republic of China agrees that it can do more to extract concessions from Biden.</w:t>
      </w:r>
      <w:r w:rsidRPr="002240E2">
        <w:rPr>
          <w:rFonts w:eastAsia="Calibri" w:cs="Arial"/>
          <w:bCs w:val="0"/>
          <w:color w:val="auto"/>
          <w:szCs w:val="22"/>
          <w:lang w:bidi="he-IL"/>
        </w:rPr>
        <w:br/>
      </w:r>
      <w:r w:rsidRPr="002240E2">
        <w:rPr>
          <w:rFonts w:eastAsia="Calibri" w:cs="Arial"/>
          <w:bCs w:val="0"/>
          <w:color w:val="auto"/>
          <w:szCs w:val="22"/>
          <w:lang w:bidi="he-IL"/>
        </w:rPr>
        <w:tab/>
        <w:t>John Kerry came to China with an ambitious agenda and left promising to pass on all the threats and insults to Joe Biden as soon as his climate-killing jet gets him back to America.</w:t>
      </w:r>
      <w:r w:rsidRPr="002240E2">
        <w:rPr>
          <w:rFonts w:eastAsia="Calibri" w:cs="Arial"/>
          <w:bCs w:val="0"/>
          <w:color w:val="auto"/>
          <w:szCs w:val="22"/>
          <w:lang w:bidi="he-IL"/>
        </w:rPr>
        <w:br/>
      </w:r>
      <w:r w:rsidRPr="002240E2">
        <w:rPr>
          <w:rFonts w:eastAsia="Calibri" w:cs="Arial"/>
          <w:bCs w:val="0"/>
          <w:color w:val="auto"/>
          <w:szCs w:val="22"/>
          <w:lang w:bidi="he-IL"/>
        </w:rPr>
        <w:tab/>
        <w:t>“President Xi has been driving the climate agenda in China,” Kerry praised his new beloved leader like a prisoner freshly sprung from a struggle session. “He is very aware of every step we have been taking together, and I think it’s been a constructive process.”</w:t>
      </w:r>
      <w:r w:rsidRPr="002240E2">
        <w:rPr>
          <w:rFonts w:eastAsia="Calibri" w:cs="Arial"/>
          <w:bCs w:val="0"/>
          <w:color w:val="auto"/>
          <w:szCs w:val="22"/>
          <w:lang w:bidi="he-IL"/>
        </w:rPr>
        <w:br/>
      </w:r>
      <w:r w:rsidRPr="002240E2">
        <w:rPr>
          <w:rFonts w:eastAsia="Calibri" w:cs="Arial"/>
          <w:bCs w:val="0"/>
          <w:color w:val="auto"/>
          <w:szCs w:val="22"/>
          <w:lang w:bidi="he-IL"/>
        </w:rPr>
        <w:tab/>
        <w:t>Every breath you take, every move you make, Xi is watching you.</w:t>
      </w:r>
      <w:r w:rsidRPr="002240E2">
        <w:rPr>
          <w:rFonts w:eastAsia="Calibri" w:cs="Arial"/>
          <w:bCs w:val="0"/>
          <w:color w:val="auto"/>
          <w:szCs w:val="22"/>
          <w:lang w:bidi="he-IL"/>
        </w:rPr>
        <w:br/>
      </w:r>
      <w:r w:rsidRPr="002240E2">
        <w:rPr>
          <w:rFonts w:eastAsia="Calibri" w:cs="Arial"/>
          <w:bCs w:val="0"/>
          <w:color w:val="auto"/>
          <w:szCs w:val="22"/>
          <w:lang w:bidi="he-IL"/>
        </w:rPr>
        <w:tab/>
        <w:t>Kerry tried to put the best face possible (which is tough for a guy who’s been mistaken for a member of the Munsters) on his ritual humiliation in Tianjin.</w:t>
      </w:r>
      <w:r w:rsidRPr="002240E2">
        <w:rPr>
          <w:rFonts w:eastAsia="Calibri" w:cs="Arial"/>
          <w:bCs w:val="0"/>
          <w:color w:val="auto"/>
          <w:szCs w:val="22"/>
          <w:lang w:bidi="he-IL"/>
        </w:rPr>
        <w:br/>
      </w:r>
      <w:r w:rsidRPr="002240E2">
        <w:rPr>
          <w:rFonts w:eastAsia="Calibri" w:cs="Arial"/>
          <w:bCs w:val="0"/>
          <w:color w:val="auto"/>
          <w:szCs w:val="22"/>
          <w:lang w:bidi="he-IL"/>
        </w:rPr>
        <w:tab/>
        <w:t xml:space="preserve">“We made some progress,” he </w:t>
      </w:r>
      <w:hyperlink r:id="rId104" w:history="1">
        <w:r w:rsidRPr="002240E2">
          <w:rPr>
            <w:rFonts w:eastAsia="Calibri" w:cs="Arial"/>
            <w:bCs w:val="0"/>
            <w:color w:val="0000FF"/>
            <w:szCs w:val="22"/>
            <w:u w:val="single"/>
            <w:lang w:bidi="he-IL"/>
          </w:rPr>
          <w:t>insisted,</w:t>
        </w:r>
      </w:hyperlink>
      <w:r w:rsidRPr="002240E2">
        <w:rPr>
          <w:rFonts w:eastAsia="Calibri" w:cs="Arial"/>
          <w:bCs w:val="0"/>
          <w:color w:val="auto"/>
          <w:szCs w:val="22"/>
          <w:lang w:bidi="he-IL"/>
        </w:rPr>
        <w:t xml:space="preserve"> all evidence to the contrary. “In diplomacy, you don’t always get everything you want in one fell swoop.”</w:t>
      </w:r>
      <w:r w:rsidRPr="002240E2">
        <w:rPr>
          <w:rFonts w:eastAsia="Calibri" w:cs="Arial"/>
          <w:bCs w:val="0"/>
          <w:color w:val="auto"/>
          <w:szCs w:val="22"/>
          <w:lang w:bidi="he-IL"/>
        </w:rPr>
        <w:br/>
      </w:r>
      <w:r w:rsidRPr="002240E2">
        <w:rPr>
          <w:rFonts w:eastAsia="Calibri" w:cs="Arial"/>
          <w:bCs w:val="0"/>
          <w:color w:val="auto"/>
          <w:szCs w:val="22"/>
          <w:lang w:bidi="he-IL"/>
        </w:rPr>
        <w:tab/>
        <w:t>Or anything.</w:t>
      </w:r>
      <w:r w:rsidRPr="002240E2">
        <w:rPr>
          <w:rFonts w:eastAsia="Calibri" w:cs="Arial"/>
          <w:bCs w:val="0"/>
          <w:color w:val="auto"/>
          <w:szCs w:val="22"/>
          <w:lang w:bidi="he-IL"/>
        </w:rPr>
        <w:br/>
      </w:r>
      <w:r w:rsidRPr="002240E2">
        <w:rPr>
          <w:rFonts w:eastAsia="Calibri" w:cs="Arial"/>
          <w:bCs w:val="0"/>
          <w:color w:val="auto"/>
          <w:szCs w:val="22"/>
          <w:lang w:bidi="he-IL"/>
        </w:rPr>
        <w:tab/>
        <w:t>China’s Communist leaders offered Kerry nothing except slaps across the face. Not only wouldn’t they agree to any of the Biden administration’s climate targets, but their message was that China is already doing great on climate and can ignore America.</w:t>
      </w:r>
      <w:r w:rsidRPr="002240E2">
        <w:rPr>
          <w:rFonts w:eastAsia="Calibri" w:cs="Arial"/>
          <w:bCs w:val="0"/>
          <w:color w:val="auto"/>
          <w:szCs w:val="22"/>
          <w:lang w:bidi="he-IL"/>
        </w:rPr>
        <w:br/>
      </w:r>
      <w:r w:rsidRPr="002240E2">
        <w:rPr>
          <w:rFonts w:eastAsia="Calibri" w:cs="Arial"/>
          <w:bCs w:val="0"/>
          <w:color w:val="auto"/>
          <w:szCs w:val="22"/>
          <w:lang w:bidi="he-IL"/>
        </w:rPr>
        <w:tab/>
        <w:t>To rub salt in the wound, they delivered the message from a city that was once on fire.</w:t>
      </w:r>
      <w:r w:rsidRPr="002240E2">
        <w:rPr>
          <w:rFonts w:eastAsia="Calibri" w:cs="Arial"/>
          <w:bCs w:val="0"/>
          <w:color w:val="auto"/>
          <w:szCs w:val="22"/>
          <w:lang w:bidi="he-IL"/>
        </w:rPr>
        <w:br/>
      </w:r>
      <w:r w:rsidRPr="002240E2">
        <w:rPr>
          <w:rFonts w:eastAsia="Calibri" w:cs="Arial"/>
          <w:bCs w:val="0"/>
          <w:color w:val="auto"/>
          <w:szCs w:val="22"/>
          <w:lang w:bidi="he-IL"/>
        </w:rPr>
        <w:tab/>
        <w:t>Even if Communist China believed in the great climate scam, the environment is always a subsidiary to power and wealth for the regime behind such sustainable environmental triumphs as the Three Gorges Dam disaster and the Great Chinese Famine.</w:t>
      </w:r>
      <w:r w:rsidRPr="002240E2">
        <w:rPr>
          <w:rFonts w:eastAsia="Calibri" w:cs="Arial"/>
          <w:bCs w:val="0"/>
          <w:color w:val="auto"/>
          <w:szCs w:val="22"/>
          <w:lang w:bidi="he-IL"/>
        </w:rPr>
        <w:br/>
      </w:r>
      <w:r w:rsidRPr="002240E2">
        <w:rPr>
          <w:rFonts w:eastAsia="Calibri" w:cs="Arial"/>
          <w:bCs w:val="0"/>
          <w:color w:val="auto"/>
          <w:szCs w:val="22"/>
          <w:lang w:bidi="he-IL"/>
        </w:rPr>
        <w:tab/>
        <w:t>It’s a lot easier to talk Americans into living poorer, paying more, and losing their jobs by frightening them with an imaginary threat to the planet than to get Communist China to give an inch on climate demands unless it gets a foot out of it.</w:t>
      </w:r>
      <w:r w:rsidRPr="002240E2">
        <w:rPr>
          <w:rFonts w:eastAsia="Calibri" w:cs="Arial"/>
          <w:bCs w:val="0"/>
          <w:color w:val="auto"/>
          <w:szCs w:val="22"/>
          <w:lang w:bidi="he-IL"/>
        </w:rPr>
        <w:br/>
      </w:r>
      <w:r w:rsidRPr="002240E2">
        <w:rPr>
          <w:rFonts w:eastAsia="Calibri" w:cs="Arial"/>
          <w:bCs w:val="0"/>
          <w:color w:val="auto"/>
          <w:szCs w:val="22"/>
          <w:lang w:bidi="he-IL"/>
        </w:rPr>
        <w:tab/>
        <w:t>Biden, Kerry, and the Democrats claim that the planet will be destroyed without their bans.</w:t>
      </w:r>
      <w:r w:rsidRPr="002240E2">
        <w:rPr>
          <w:rFonts w:eastAsia="Calibri" w:cs="Arial"/>
          <w:bCs w:val="0"/>
          <w:color w:val="auto"/>
          <w:szCs w:val="22"/>
          <w:lang w:bidi="he-IL"/>
        </w:rPr>
        <w:br/>
      </w:r>
      <w:r w:rsidRPr="002240E2">
        <w:rPr>
          <w:rFonts w:eastAsia="Calibri" w:cs="Arial"/>
          <w:bCs w:val="0"/>
          <w:color w:val="auto"/>
          <w:szCs w:val="22"/>
          <w:lang w:bidi="he-IL"/>
        </w:rPr>
        <w:tab/>
        <w:t>Communist China is calling their bluff. If you really think the planet will burn, they say, what’s the harm in letting us conquer Hong Kong, Taiwan, and, for that matter, America. Does it matter if we have millions of slaves or concentration camps when the survival of humanity is on the line?</w:t>
      </w:r>
      <w:r w:rsidRPr="002240E2">
        <w:rPr>
          <w:rFonts w:eastAsia="Calibri" w:cs="Arial"/>
          <w:bCs w:val="0"/>
          <w:color w:val="auto"/>
          <w:szCs w:val="22"/>
          <w:lang w:bidi="he-IL"/>
        </w:rPr>
        <w:br/>
      </w:r>
      <w:r w:rsidRPr="002240E2">
        <w:rPr>
          <w:rFonts w:eastAsia="Calibri" w:cs="Arial"/>
          <w:bCs w:val="0"/>
          <w:color w:val="auto"/>
          <w:szCs w:val="22"/>
          <w:lang w:bidi="he-IL"/>
        </w:rPr>
        <w:tab/>
        <w:t>It’s a deal with the devil.</w:t>
      </w:r>
      <w:r w:rsidRPr="002240E2">
        <w:rPr>
          <w:rFonts w:eastAsia="Calibri" w:cs="Arial"/>
          <w:bCs w:val="0"/>
          <w:color w:val="auto"/>
          <w:szCs w:val="22"/>
          <w:lang w:bidi="he-IL"/>
        </w:rPr>
        <w:br/>
      </w:r>
      <w:r w:rsidRPr="002240E2">
        <w:rPr>
          <w:rFonts w:eastAsia="Calibri" w:cs="Arial"/>
          <w:bCs w:val="0"/>
          <w:color w:val="auto"/>
          <w:szCs w:val="22"/>
          <w:lang w:bidi="he-IL"/>
        </w:rPr>
        <w:tab/>
        <w:t>And Kerry left China on the familiar errand of conveying Communist demands to Americans.</w:t>
      </w:r>
      <w:r w:rsidRPr="002240E2">
        <w:rPr>
          <w:rFonts w:eastAsia="Calibri" w:cs="Arial"/>
          <w:bCs w:val="0"/>
          <w:color w:val="auto"/>
          <w:szCs w:val="22"/>
          <w:lang w:bidi="he-IL"/>
        </w:rPr>
        <w:br/>
      </w:r>
      <w:r w:rsidRPr="002240E2">
        <w:rPr>
          <w:rFonts w:eastAsia="Calibri" w:cs="Arial"/>
          <w:bCs w:val="0"/>
          <w:color w:val="auto"/>
          <w:szCs w:val="22"/>
          <w:lang w:bidi="he-IL"/>
        </w:rPr>
        <w:tab/>
        <w:t>The grand title of Special Presidential Envoy on Climate was really another way of describing what Kerry had been doing for 50 years, telling American leaders to surrender to Communism.</w:t>
      </w:r>
    </w:p>
    <w:p w14:paraId="23F7B0AC" w14:textId="77777777" w:rsidR="00C22CDE" w:rsidRPr="002240E2" w:rsidRDefault="00C22CDE" w:rsidP="00C22CDE">
      <w:pPr>
        <w:rPr>
          <w:rFonts w:eastAsia="Calibri" w:cs="Arial"/>
          <w:bCs w:val="0"/>
          <w:color w:val="auto"/>
          <w:szCs w:val="22"/>
          <w:lang w:bidi="he-IL"/>
        </w:rPr>
      </w:pPr>
      <w:hyperlink r:id="rId105" w:tgtFrame="_blank" w:history="1">
        <w:r w:rsidRPr="002240E2">
          <w:rPr>
            <w:rFonts w:eastAsia="Calibri" w:cs="Arial"/>
            <w:bCs w:val="0"/>
            <w:i/>
            <w:iCs/>
            <w:color w:val="0000FF"/>
            <w:szCs w:val="22"/>
            <w:u w:val="single"/>
            <w:lang w:bidi="he-IL"/>
          </w:rPr>
          <w:t>Daniel Greenfield</w:t>
        </w:r>
      </w:hyperlink>
      <w:r w:rsidRPr="002240E2">
        <w:rPr>
          <w:rFonts w:eastAsia="Calibri" w:cs="Arial"/>
          <w:bCs w:val="0"/>
          <w:i/>
          <w:iCs/>
          <w:color w:val="auto"/>
          <w:szCs w:val="22"/>
          <w:lang w:bidi="he-IL"/>
        </w:rPr>
        <w:t> is a Shillman Journalism Fellow at the David Horowitz Freedom Center. This article previously appeared at the Center's </w:t>
      </w:r>
      <w:hyperlink r:id="rId106" w:tgtFrame="_blank" w:history="1">
        <w:r w:rsidRPr="002240E2">
          <w:rPr>
            <w:rFonts w:eastAsia="Calibri" w:cs="Arial"/>
            <w:bCs w:val="0"/>
            <w:i/>
            <w:iCs/>
            <w:color w:val="0000FF"/>
            <w:szCs w:val="22"/>
            <w:u w:val="single"/>
            <w:lang w:bidi="he-IL"/>
          </w:rPr>
          <w:t>Front Page Magazine</w:t>
        </w:r>
      </w:hyperlink>
      <w:r w:rsidRPr="002240E2">
        <w:rPr>
          <w:rFonts w:eastAsia="Calibri" w:cs="Arial"/>
          <w:bCs w:val="0"/>
          <w:i/>
          <w:iCs/>
          <w:color w:val="auto"/>
          <w:szCs w:val="22"/>
          <w:lang w:bidi="he-IL"/>
        </w:rPr>
        <w:t>.</w:t>
      </w:r>
    </w:p>
    <w:p w14:paraId="70418CA6" w14:textId="77777777" w:rsidR="00C22CDE" w:rsidRPr="002240E2" w:rsidRDefault="00C22CDE" w:rsidP="00C22CDE">
      <w:pPr>
        <w:rPr>
          <w:rFonts w:eastAsia="Calibri" w:cs="Arial"/>
          <w:bCs w:val="0"/>
          <w:color w:val="auto"/>
          <w:szCs w:val="22"/>
          <w:lang w:bidi="he-IL"/>
        </w:rPr>
      </w:pPr>
      <w:hyperlink r:id="rId107" w:history="1">
        <w:r w:rsidRPr="002240E2">
          <w:rPr>
            <w:rFonts w:eastAsia="Calibri" w:cs="Arial"/>
            <w:bCs w:val="0"/>
            <w:color w:val="0000FF"/>
            <w:szCs w:val="22"/>
            <w:u w:val="single"/>
            <w:lang w:bidi="he-IL"/>
          </w:rPr>
          <w:t>https://www.danielgreenfield.org/2021/10/communist-china-sustainably-humiliates.html</w:t>
        </w:r>
      </w:hyperlink>
      <w:r w:rsidRPr="002240E2">
        <w:rPr>
          <w:rFonts w:eastAsia="Calibri" w:cs="Arial"/>
          <w:bCs w:val="0"/>
          <w:color w:val="auto"/>
          <w:szCs w:val="22"/>
          <w:lang w:bidi="he-IL"/>
        </w:rPr>
        <w:t xml:space="preserve"> </w:t>
      </w:r>
    </w:p>
    <w:p w14:paraId="1DBDB82A" w14:textId="77777777" w:rsidR="00C22CDE" w:rsidRPr="003E3D65" w:rsidRDefault="00C22CDE" w:rsidP="00C22CDE">
      <w:pPr>
        <w:rPr>
          <w:rFonts w:eastAsia="Calibri"/>
        </w:rPr>
      </w:pPr>
    </w:p>
    <w:p w14:paraId="124EE07A" w14:textId="77777777" w:rsidR="00C22CDE" w:rsidRDefault="00C22CDE" w:rsidP="00C22CDE">
      <w:pPr>
        <w:rPr>
          <w:rFonts w:eastAsia="Calibri"/>
        </w:rPr>
      </w:pPr>
      <w:r w:rsidRPr="00F554A0">
        <w:rPr>
          <w:rFonts w:eastAsia="Calibri" w:cs="Arial"/>
          <w:b/>
          <w:color w:val="auto"/>
          <w:sz w:val="28"/>
          <w:szCs w:val="28"/>
          <w:lang w:bidi="he-IL"/>
        </w:rPr>
        <w:t>Biden Declares War on the American People</w:t>
      </w:r>
      <w:r w:rsidRPr="002240E2">
        <w:rPr>
          <w:rFonts w:eastAsia="Calibri" w:cs="Arial"/>
          <w:b/>
          <w:color w:val="auto"/>
          <w:sz w:val="28"/>
          <w:szCs w:val="28"/>
          <w:lang w:bidi="he-IL"/>
        </w:rPr>
        <w:br/>
      </w:r>
      <w:hyperlink r:id="rId108" w:history="1">
        <w:r w:rsidRPr="00F554A0">
          <w:rPr>
            <w:rFonts w:eastAsia="Calibri" w:cs="Arial"/>
            <w:bCs w:val="0"/>
            <w:i/>
            <w:iCs/>
            <w:color w:val="0000FF"/>
            <w:szCs w:val="22"/>
            <w:u w:val="single"/>
            <w:lang w:bidi="he-IL"/>
          </w:rPr>
          <w:t>Dinesh D'Souza</w:t>
        </w:r>
      </w:hyperlink>
      <w:r w:rsidRPr="00F554A0">
        <w:rPr>
          <w:rFonts w:eastAsia="Calibri" w:cs="Arial"/>
          <w:bCs w:val="0"/>
          <w:i/>
          <w:iCs/>
          <w:color w:val="auto"/>
          <w:szCs w:val="22"/>
          <w:lang w:bidi="he-IL"/>
        </w:rPr>
        <w:t xml:space="preserve"> Posted: Oct 06, 2021 4:05 PM</w:t>
      </w:r>
      <w:r w:rsidRPr="002240E2">
        <w:rPr>
          <w:rFonts w:eastAsia="Calibri" w:cs="Arial"/>
          <w:bCs w:val="0"/>
          <w:i/>
          <w:iCs/>
          <w:color w:val="auto"/>
          <w:szCs w:val="22"/>
          <w:lang w:bidi="he-IL"/>
        </w:rPr>
        <w:br/>
      </w:r>
      <w:r w:rsidRPr="002240E2">
        <w:rPr>
          <w:rFonts w:eastAsia="Calibri" w:cs="Arial"/>
          <w:bCs w:val="0"/>
          <w:i/>
          <w:iCs/>
          <w:color w:val="auto"/>
          <w:szCs w:val="22"/>
          <w:lang w:bidi="he-IL"/>
        </w:rPr>
        <w:tab/>
      </w:r>
      <w:r w:rsidRPr="00F554A0">
        <w:rPr>
          <w:rFonts w:eastAsia="Calibri" w:cs="Arial"/>
          <w:bCs w:val="0"/>
          <w:color w:val="auto"/>
          <w:szCs w:val="22"/>
          <w:lang w:bidi="he-IL"/>
        </w:rPr>
        <w:t>The Biden administration — operating through Attorney General Merrick Garland — has issued a declaration of war against the American people. It's quite serious. As we all know, they have been targeting these January 6 protestors. First, it was Trump, then it was the "Trumpsters" who showed up in D.C., and we've always had the sense that they have wanted to broaden the attack to include everybody. Everybody who's a political dissident. They're basically going full Soviet on us, and this has come to pass now with parents who oppose racial indoctrination. </w:t>
      </w:r>
      <w:r w:rsidRPr="002240E2">
        <w:rPr>
          <w:rFonts w:eastAsia="Calibri" w:cs="Arial"/>
          <w:bCs w:val="0"/>
          <w:color w:val="auto"/>
          <w:szCs w:val="22"/>
          <w:lang w:bidi="he-IL"/>
        </w:rPr>
        <w:br/>
      </w:r>
      <w:r w:rsidRPr="002240E2">
        <w:rPr>
          <w:rFonts w:eastAsia="Calibri" w:cs="Arial"/>
          <w:bCs w:val="0"/>
          <w:color w:val="auto"/>
          <w:szCs w:val="22"/>
          <w:lang w:bidi="he-IL"/>
        </w:rPr>
        <w:tab/>
      </w:r>
      <w:r w:rsidRPr="00F554A0">
        <w:rPr>
          <w:rFonts w:eastAsia="Calibri" w:cs="Arial"/>
          <w:bCs w:val="0"/>
          <w:color w:val="auto"/>
          <w:szCs w:val="22"/>
          <w:lang w:bidi="he-IL"/>
        </w:rPr>
        <w:t xml:space="preserve">There's a parents mobilization going on in this country, and by and large, it focuses on three issues. One is the mask </w:t>
      </w:r>
      <w:r w:rsidRPr="00F554A0">
        <w:rPr>
          <w:rFonts w:eastAsia="Calibri" w:cs="Arial"/>
          <w:bCs w:val="0"/>
          <w:color w:val="auto"/>
          <w:szCs w:val="22"/>
          <w:lang w:bidi="he-IL"/>
        </w:rPr>
        <w:lastRenderedPageBreak/>
        <w:t>and vaccine mandates — parents are irate about this, they believe it's an assault on their control over their own kids, they believe it's bad for their kids — and so there's a kind of social movement to oppose all this. </w:t>
      </w:r>
      <w:r w:rsidRPr="002240E2">
        <w:rPr>
          <w:rFonts w:eastAsia="Calibri" w:cs="Arial"/>
          <w:bCs w:val="0"/>
          <w:color w:val="auto"/>
          <w:szCs w:val="22"/>
          <w:lang w:bidi="he-IL"/>
        </w:rPr>
        <w:br/>
      </w:r>
      <w:r w:rsidRPr="002240E2">
        <w:rPr>
          <w:rFonts w:eastAsia="Calibri" w:cs="Arial"/>
          <w:bCs w:val="0"/>
          <w:color w:val="auto"/>
          <w:szCs w:val="22"/>
          <w:lang w:bidi="he-IL"/>
        </w:rPr>
        <w:tab/>
      </w:r>
      <w:r w:rsidRPr="00F554A0">
        <w:rPr>
          <w:rFonts w:eastAsia="Calibri" w:cs="Arial"/>
          <w:bCs w:val="0"/>
          <w:color w:val="auto"/>
          <w:szCs w:val="22"/>
          <w:lang w:bidi="he-IL"/>
        </w:rPr>
        <w:t>Number two, critical race theory. Parents have discovered, contrary to the dishonest denials by teachers unions and by left-wing activists, critical race theory and the nostrums of critical race theory – namely, America's a bad country, all whites are racist, all this kind of nonsense that people who did nothing wrong, five-year-olds, should feel guilty because of what their great ancestors did. This polarization and division of kids are preventing the normal social bonds developing between them, and you can see why parents are up in arms. </w:t>
      </w:r>
      <w:r w:rsidRPr="002240E2">
        <w:rPr>
          <w:rFonts w:eastAsia="Calibri" w:cs="Arial"/>
          <w:bCs w:val="0"/>
          <w:color w:val="auto"/>
          <w:szCs w:val="22"/>
          <w:lang w:bidi="he-IL"/>
        </w:rPr>
        <w:br/>
      </w:r>
      <w:r w:rsidRPr="002240E2">
        <w:rPr>
          <w:rFonts w:eastAsia="Calibri" w:cs="Arial"/>
          <w:bCs w:val="0"/>
          <w:color w:val="auto"/>
          <w:szCs w:val="22"/>
          <w:lang w:bidi="he-IL"/>
        </w:rPr>
        <w:tab/>
      </w:r>
      <w:r w:rsidRPr="00F554A0">
        <w:rPr>
          <w:rFonts w:eastAsia="Calibri" w:cs="Arial"/>
          <w:bCs w:val="0"/>
          <w:color w:val="auto"/>
          <w:szCs w:val="22"/>
          <w:lang w:bidi="he-IL"/>
        </w:rPr>
        <w:t>And finally, all of this trans propaganda that is being pushed on young people at very young ages. "Do you know if you're a boy or girl? Have you ever thought about it? Ever had any doubts? Want to see a counselor? Don't tell your parents."</w:t>
      </w:r>
      <w:r w:rsidRPr="002240E2">
        <w:rPr>
          <w:rFonts w:eastAsia="Calibri" w:cs="Arial"/>
          <w:bCs w:val="0"/>
          <w:color w:val="auto"/>
          <w:szCs w:val="22"/>
          <w:lang w:bidi="he-IL"/>
        </w:rPr>
        <w:br/>
      </w:r>
      <w:r w:rsidRPr="002240E2">
        <w:rPr>
          <w:rFonts w:eastAsia="Calibri" w:cs="Arial"/>
          <w:bCs w:val="0"/>
          <w:color w:val="auto"/>
          <w:szCs w:val="22"/>
          <w:lang w:bidi="he-IL"/>
        </w:rPr>
        <w:tab/>
      </w:r>
      <w:r w:rsidRPr="00F554A0">
        <w:rPr>
          <w:rFonts w:eastAsia="Calibri" w:cs="Arial"/>
          <w:bCs w:val="0"/>
          <w:color w:val="auto"/>
          <w:szCs w:val="22"/>
          <w:lang w:bidi="he-IL"/>
        </w:rPr>
        <w:t>This parental mobilization is one of the more hopeful things, and it's, by the way, an exercise of democracy in the very sense that Tocqueville observed 150 years ago. In other words, it's activism at the local level, motivated — not by some theoretical concerns — but by the actual beliefs of parents that their own values are being attacked and being attacked in the very public schools that they, through their tax system, pay for. </w:t>
      </w:r>
      <w:r w:rsidRPr="002240E2">
        <w:rPr>
          <w:rFonts w:eastAsia="Calibri" w:cs="Arial"/>
          <w:bCs w:val="0"/>
          <w:color w:val="auto"/>
          <w:szCs w:val="22"/>
          <w:lang w:bidi="he-IL"/>
        </w:rPr>
        <w:br/>
      </w:r>
      <w:r w:rsidRPr="002240E2">
        <w:rPr>
          <w:rFonts w:eastAsia="Calibri" w:cs="Arial"/>
          <w:bCs w:val="0"/>
          <w:color w:val="auto"/>
          <w:szCs w:val="22"/>
          <w:lang w:bidi="he-IL"/>
        </w:rPr>
        <w:tab/>
      </w:r>
      <w:r w:rsidRPr="00F554A0">
        <w:rPr>
          <w:rFonts w:eastAsia="Calibri" w:cs="Arial"/>
          <w:bCs w:val="0"/>
          <w:color w:val="auto"/>
          <w:szCs w:val="22"/>
          <w:lang w:bidi="he-IL"/>
        </w:rPr>
        <w:t>Now, the National School Board Association (very left-wing) has sent a kind of emergency appeal to the Biden administration. Dear Mr. President, "there's a growing number of threats of violence and acts of intimidation" against apparently, they say, teachers and school boards. So what they're doing is they're pulling out all the stops. They want the government to invoke the PATRIOT Act, the Matthew Shepard and James Byrd Hate Crimes Prevention Act, the Gun-Free School Zones Act, and they're calling on the Department of Justice, the FBI, Homeland Security, the Secret Service, to all mobilize together against who? Against apparently these really scary parents. </w:t>
      </w:r>
      <w:r w:rsidRPr="002240E2">
        <w:rPr>
          <w:rFonts w:eastAsia="Calibri" w:cs="Arial"/>
          <w:bCs w:val="0"/>
          <w:color w:val="auto"/>
          <w:szCs w:val="22"/>
          <w:lang w:bidi="he-IL"/>
        </w:rPr>
        <w:br/>
      </w:r>
      <w:r w:rsidRPr="002240E2">
        <w:rPr>
          <w:rFonts w:eastAsia="Calibri" w:cs="Arial"/>
          <w:bCs w:val="0"/>
          <w:color w:val="auto"/>
          <w:szCs w:val="22"/>
          <w:lang w:bidi="he-IL"/>
        </w:rPr>
        <w:tab/>
      </w:r>
      <w:r w:rsidRPr="00F554A0">
        <w:rPr>
          <w:rFonts w:eastAsia="Calibri" w:cs="Arial"/>
          <w:bCs w:val="0"/>
          <w:color w:val="auto"/>
          <w:szCs w:val="22"/>
          <w:lang w:bidi="he-IL"/>
        </w:rPr>
        <w:t>Where are the incidents where parents have actually done anything to anybody? Well, there are none. There's not a single one mentioned in these memos. But sure enough, as if on cue, Merrick Garland issues a kind of order, and he calls upon all these departments of the government to have a meeting in 30 days and figure out a strategy for how to deal with this "serious problem" of threats. </w:t>
      </w:r>
      <w:r w:rsidRPr="002240E2">
        <w:rPr>
          <w:rFonts w:eastAsia="Calibri" w:cs="Arial"/>
          <w:bCs w:val="0"/>
          <w:color w:val="auto"/>
          <w:szCs w:val="22"/>
          <w:lang w:bidi="he-IL"/>
        </w:rPr>
        <w:br/>
      </w:r>
      <w:r w:rsidRPr="002240E2">
        <w:rPr>
          <w:rFonts w:eastAsia="Calibri" w:cs="Arial"/>
          <w:bCs w:val="0"/>
          <w:color w:val="auto"/>
          <w:szCs w:val="22"/>
          <w:lang w:bidi="he-IL"/>
        </w:rPr>
        <w:tab/>
      </w:r>
      <w:r w:rsidRPr="00F554A0">
        <w:rPr>
          <w:rFonts w:eastAsia="Calibri" w:cs="Arial"/>
          <w:bCs w:val="0"/>
          <w:color w:val="auto"/>
          <w:szCs w:val="22"/>
          <w:lang w:bidi="he-IL"/>
        </w:rPr>
        <w:t>He does say that there is a legitimate right to speak up and a right to participate, but he goes on to say that this can cross the line into threats and intimidation. Apparently, he's looking to create a kind of task force against what, parental extremism? The idea here, by the way, is it's not so much that they're going to effectively be able to go after parents, but what they want is to scare them. What they want is to deter them. They're basically saying, "Hey listen, you saw what happened to those January 6 guys, they too thought that they were just exercising their voice, they too thought that they were merely standing up for what they believed in, but there can be consequences, don't cross the line."</w:t>
      </w:r>
      <w:r w:rsidRPr="002240E2">
        <w:rPr>
          <w:rFonts w:eastAsia="Calibri" w:cs="Arial"/>
          <w:bCs w:val="0"/>
          <w:color w:val="auto"/>
          <w:szCs w:val="22"/>
          <w:lang w:bidi="he-IL"/>
        </w:rPr>
        <w:br/>
      </w:r>
      <w:r w:rsidRPr="002240E2">
        <w:rPr>
          <w:rFonts w:eastAsia="Calibri" w:cs="Arial"/>
          <w:bCs w:val="0"/>
          <w:color w:val="auto"/>
          <w:szCs w:val="22"/>
          <w:lang w:bidi="he-IL"/>
        </w:rPr>
        <w:tab/>
      </w:r>
      <w:r w:rsidRPr="00F554A0">
        <w:rPr>
          <w:rFonts w:eastAsia="Calibri" w:cs="Arial"/>
          <w:bCs w:val="0"/>
          <w:color w:val="auto"/>
          <w:szCs w:val="22"/>
          <w:lang w:bidi="he-IL"/>
        </w:rPr>
        <w:t>Sen. Josh Hawley raises a good point: Is there any instance in American history where essentially the martial power of the U.S. government, through all these police agencies, was summoned up to deal with school board meetings getting "out of hand"? This is really an unprecedented escalation.</w:t>
      </w:r>
      <w:r w:rsidRPr="002240E2">
        <w:rPr>
          <w:rFonts w:eastAsia="Calibri" w:cs="Arial"/>
          <w:bCs w:val="0"/>
          <w:color w:val="auto"/>
          <w:szCs w:val="22"/>
          <w:lang w:bidi="he-IL"/>
        </w:rPr>
        <w:br/>
      </w:r>
      <w:r w:rsidRPr="002240E2">
        <w:rPr>
          <w:rFonts w:eastAsia="Calibri" w:cs="Arial"/>
          <w:bCs w:val="0"/>
          <w:color w:val="auto"/>
          <w:szCs w:val="22"/>
          <w:lang w:bidi="he-IL"/>
        </w:rPr>
        <w:tab/>
      </w:r>
      <w:r w:rsidRPr="00F554A0">
        <w:rPr>
          <w:rFonts w:eastAsia="Calibri" w:cs="Arial"/>
          <w:bCs w:val="0"/>
          <w:color w:val="auto"/>
          <w:szCs w:val="22"/>
          <w:lang w:bidi="he-IL"/>
        </w:rPr>
        <w:t>Essentially what the Biden administration is doing is classifying noisily expressed dissent as A) disinformation and B) domestic terrorism. They want a society in which there is no such dissent or at least no such effective dissent. </w:t>
      </w:r>
      <w:r w:rsidRPr="002240E2">
        <w:rPr>
          <w:rFonts w:eastAsia="Calibri" w:cs="Arial"/>
          <w:bCs w:val="0"/>
          <w:color w:val="auto"/>
          <w:szCs w:val="22"/>
          <w:lang w:bidi="he-IL"/>
        </w:rPr>
        <w:br/>
      </w:r>
      <w:r w:rsidRPr="002240E2">
        <w:rPr>
          <w:rFonts w:eastAsia="Calibri" w:cs="Arial"/>
          <w:bCs w:val="0"/>
          <w:color w:val="auto"/>
          <w:szCs w:val="22"/>
          <w:lang w:bidi="he-IL"/>
        </w:rPr>
        <w:tab/>
      </w:r>
      <w:r w:rsidRPr="00F554A0">
        <w:rPr>
          <w:rFonts w:eastAsia="Calibri" w:cs="Arial"/>
          <w:bCs w:val="0"/>
          <w:color w:val="auto"/>
          <w:szCs w:val="22"/>
          <w:lang w:bidi="he-IL"/>
        </w:rPr>
        <w:t>The bad news is that, when we look back, look at all these Republicans who voted to confirm this guy Merrick Garland. I don't know if they did it out of guilt because the guy didn't get on the Supreme Court — in fact, we're very thankful now that Sen. McConnell did not let this extremist fanatic get on the Supreme Court — but McConnell voted for his confirmation, and so did many other people including a bunch of good guys. They too went along: Lindsey Graham went along, John Cornyn went along, Burr went along, Thune went along, Tillis. All of this shows that the Republican Party is not awake to the seriousness of the threat that it faces. </w:t>
      </w:r>
      <w:r w:rsidRPr="002240E2">
        <w:rPr>
          <w:rFonts w:eastAsia="Calibri" w:cs="Arial"/>
          <w:bCs w:val="0"/>
          <w:color w:val="auto"/>
          <w:szCs w:val="22"/>
          <w:lang w:bidi="he-IL"/>
        </w:rPr>
        <w:br/>
      </w:r>
      <w:r w:rsidRPr="002240E2">
        <w:rPr>
          <w:rFonts w:eastAsia="Calibri" w:cs="Arial"/>
          <w:bCs w:val="0"/>
          <w:color w:val="auto"/>
          <w:szCs w:val="22"/>
          <w:lang w:bidi="he-IL"/>
        </w:rPr>
        <w:tab/>
      </w:r>
      <w:r w:rsidRPr="00F554A0">
        <w:rPr>
          <w:rFonts w:eastAsia="Calibri" w:cs="Arial"/>
          <w:bCs w:val="0"/>
          <w:color w:val="auto"/>
          <w:szCs w:val="22"/>
          <w:lang w:bidi="he-IL"/>
        </w:rPr>
        <w:t>If there's a silver lining in this, it's simply this: The Left has realized that they're in trouble. Their ideas are not winning; nobody believes their nonsense — this critical propaganda — they have to deny they're even doing it. If it was so smart, if it was so sensible, so obvious, the best they can do is say things like "surveys show parents want their kids to learn about slavery." Of course, they do. "Parents want their kids to learn about the Civil Rights Movement." Of course, they do. </w:t>
      </w:r>
      <w:r w:rsidRPr="002240E2">
        <w:rPr>
          <w:rFonts w:eastAsia="Calibri" w:cs="Arial"/>
          <w:bCs w:val="0"/>
          <w:color w:val="auto"/>
          <w:szCs w:val="22"/>
          <w:lang w:bidi="he-IL"/>
        </w:rPr>
        <w:br/>
      </w:r>
      <w:r w:rsidRPr="002240E2">
        <w:rPr>
          <w:rFonts w:eastAsia="Calibri" w:cs="Arial"/>
          <w:bCs w:val="0"/>
          <w:color w:val="auto"/>
          <w:szCs w:val="22"/>
          <w:lang w:bidi="he-IL"/>
        </w:rPr>
        <w:tab/>
      </w:r>
      <w:r w:rsidRPr="00F554A0">
        <w:rPr>
          <w:rFonts w:eastAsia="Calibri" w:cs="Arial"/>
          <w:bCs w:val="0"/>
          <w:color w:val="auto"/>
          <w:szCs w:val="22"/>
          <w:lang w:bidi="he-IL"/>
        </w:rPr>
        <w:t>The issue here is how is this propaganda being taught. Because after all, what seems to be going on is essentially the replacement of knowledge and discussion and fairness and balance with this kind of hard-edged ideological indoctrination backed up, as in this case, by the police power of the state. </w:t>
      </w:r>
      <w:hyperlink r:id="rId109" w:history="1">
        <w:r w:rsidRPr="002240E2">
          <w:rPr>
            <w:rFonts w:eastAsia="Calibri" w:cs="Arial"/>
            <w:bCs w:val="0"/>
            <w:color w:val="0000FF"/>
            <w:szCs w:val="22"/>
            <w:u w:val="single"/>
            <w:lang w:bidi="he-IL"/>
          </w:rPr>
          <w:t>https://townhall.com/columnists/dineshdsouza/2021/10/06/parents-on-the-watchlist-n2597059</w:t>
        </w:r>
      </w:hyperlink>
      <w:r w:rsidRPr="002240E2">
        <w:rPr>
          <w:rFonts w:eastAsia="Calibri" w:cs="Arial"/>
          <w:bCs w:val="0"/>
          <w:color w:val="auto"/>
          <w:szCs w:val="22"/>
          <w:lang w:bidi="he-IL"/>
        </w:rPr>
        <w:t xml:space="preserve"> </w:t>
      </w:r>
      <w:r w:rsidRPr="002240E2">
        <w:rPr>
          <w:rFonts w:eastAsia="Calibri" w:cs="Arial"/>
          <w:bCs w:val="0"/>
          <w:color w:val="auto"/>
          <w:szCs w:val="22"/>
          <w:lang w:bidi="he-IL"/>
        </w:rPr>
        <w:br/>
      </w:r>
    </w:p>
    <w:p w14:paraId="77066B27" w14:textId="77777777" w:rsidR="00C22CDE" w:rsidRPr="003E3D65" w:rsidRDefault="00C22CDE" w:rsidP="00C22CDE">
      <w:pPr>
        <w:rPr>
          <w:rFonts w:eastAsia="Calibri"/>
        </w:rPr>
      </w:pPr>
      <w:r w:rsidRPr="00F554A0">
        <w:rPr>
          <w:rFonts w:eastAsia="Calibri" w:cs="Arial"/>
          <w:b/>
          <w:color w:val="auto"/>
          <w:sz w:val="28"/>
          <w:szCs w:val="28"/>
          <w:lang w:bidi="he-IL"/>
        </w:rPr>
        <w:t>America and 'The Dying Citizen'</w:t>
      </w:r>
      <w:r w:rsidRPr="002240E2">
        <w:rPr>
          <w:rFonts w:eastAsia="Calibri" w:cs="Arial"/>
          <w:b/>
          <w:color w:val="auto"/>
          <w:sz w:val="28"/>
          <w:szCs w:val="28"/>
          <w:lang w:bidi="he-IL"/>
        </w:rPr>
        <w:br/>
      </w:r>
      <w:hyperlink r:id="rId110" w:history="1">
        <w:r w:rsidRPr="00F554A0">
          <w:rPr>
            <w:rFonts w:eastAsia="Calibri" w:cs="Arial"/>
            <w:bCs w:val="0"/>
            <w:i/>
            <w:iCs/>
            <w:color w:val="0000FF"/>
            <w:szCs w:val="22"/>
            <w:u w:val="single"/>
            <w:lang w:bidi="he-IL"/>
          </w:rPr>
          <w:t>Victor Davis Hanson</w:t>
        </w:r>
      </w:hyperlink>
      <w:r w:rsidRPr="00F554A0">
        <w:rPr>
          <w:rFonts w:eastAsia="Calibri" w:cs="Arial"/>
          <w:bCs w:val="0"/>
          <w:i/>
          <w:iCs/>
          <w:color w:val="auto"/>
          <w:szCs w:val="22"/>
          <w:lang w:bidi="he-IL"/>
        </w:rPr>
        <w:t xml:space="preserve"> Posted: Oct 07, 2021 12:01 AM</w:t>
      </w:r>
      <w:r w:rsidRPr="002240E2">
        <w:rPr>
          <w:rFonts w:eastAsia="Calibri" w:cs="Arial"/>
          <w:bCs w:val="0"/>
          <w:i/>
          <w:iCs/>
          <w:color w:val="auto"/>
          <w:szCs w:val="22"/>
          <w:lang w:bidi="he-IL"/>
        </w:rPr>
        <w:br/>
      </w:r>
      <w:r w:rsidRPr="002240E2">
        <w:rPr>
          <w:rFonts w:eastAsia="Calibri" w:cs="Arial"/>
          <w:bCs w:val="0"/>
          <w:i/>
          <w:iCs/>
          <w:color w:val="auto"/>
          <w:szCs w:val="22"/>
          <w:lang w:bidi="he-IL"/>
        </w:rPr>
        <w:tab/>
      </w:r>
      <w:r w:rsidRPr="00F554A0">
        <w:rPr>
          <w:rFonts w:eastAsia="Calibri" w:cs="Arial"/>
          <w:bCs w:val="0"/>
          <w:color w:val="auto"/>
          <w:szCs w:val="22"/>
          <w:lang w:bidi="he-IL"/>
        </w:rPr>
        <w:t>Only a little more than half of the current world's 7 billion people are citizens of fully consensual governments.</w:t>
      </w:r>
      <w:r w:rsidRPr="002240E2">
        <w:rPr>
          <w:rFonts w:eastAsia="Calibri" w:cs="Arial"/>
          <w:bCs w:val="0"/>
          <w:color w:val="auto"/>
          <w:szCs w:val="22"/>
          <w:lang w:bidi="he-IL"/>
        </w:rPr>
        <w:br/>
      </w:r>
      <w:r w:rsidRPr="002240E2">
        <w:rPr>
          <w:rFonts w:eastAsia="Calibri" w:cs="Arial"/>
          <w:bCs w:val="0"/>
          <w:color w:val="auto"/>
          <w:szCs w:val="22"/>
          <w:lang w:bidi="he-IL"/>
        </w:rPr>
        <w:lastRenderedPageBreak/>
        <w:tab/>
      </w:r>
      <w:r w:rsidRPr="00F554A0">
        <w:rPr>
          <w:rFonts w:eastAsia="Calibri" w:cs="Arial"/>
          <w:bCs w:val="0"/>
          <w:color w:val="auto"/>
          <w:szCs w:val="22"/>
          <w:lang w:bidi="he-IL"/>
        </w:rPr>
        <w:t>That lucky 50 percent alone enjoys constitutionally protected freedoms. Most are also Western. Or at least they reside in nations that have become "Westernized."</w:t>
      </w:r>
      <w:r w:rsidRPr="002240E2">
        <w:rPr>
          <w:rFonts w:eastAsia="Calibri" w:cs="Arial"/>
          <w:bCs w:val="0"/>
          <w:color w:val="auto"/>
          <w:szCs w:val="22"/>
          <w:lang w:bidi="he-IL"/>
        </w:rPr>
        <w:br/>
      </w:r>
      <w:r w:rsidRPr="002240E2">
        <w:rPr>
          <w:rFonts w:eastAsia="Calibri" w:cs="Arial"/>
          <w:bCs w:val="0"/>
          <w:color w:val="auto"/>
          <w:szCs w:val="22"/>
          <w:lang w:bidi="he-IL"/>
        </w:rPr>
        <w:tab/>
      </w:r>
      <w:r w:rsidRPr="00F554A0">
        <w:rPr>
          <w:rFonts w:eastAsia="Calibri" w:cs="Arial"/>
          <w:bCs w:val="0"/>
          <w:color w:val="auto"/>
          <w:szCs w:val="22"/>
          <w:lang w:bidi="he-IL"/>
        </w:rPr>
        <w:t>Migrants, regardless of their race, religion or gender, almost always head for a Western nation. And most often their destination remains the United States. The more it is now fashionable for Americans to take for granted or even to ridicule the idea of their own country, the more the non-American global poor risk their lives to crash America's borders.</w:t>
      </w:r>
      <w:r w:rsidRPr="002240E2">
        <w:rPr>
          <w:rFonts w:eastAsia="Calibri" w:cs="Arial"/>
          <w:bCs w:val="0"/>
          <w:color w:val="auto"/>
          <w:szCs w:val="22"/>
          <w:lang w:bidi="he-IL"/>
        </w:rPr>
        <w:br/>
      </w:r>
      <w:r w:rsidRPr="002240E2">
        <w:rPr>
          <w:rFonts w:eastAsia="Calibri" w:cs="Arial"/>
          <w:bCs w:val="0"/>
          <w:color w:val="auto"/>
          <w:szCs w:val="22"/>
          <w:lang w:bidi="he-IL"/>
        </w:rPr>
        <w:tab/>
      </w:r>
      <w:r w:rsidRPr="00F554A0">
        <w:rPr>
          <w:rFonts w:eastAsia="Calibri" w:cs="Arial"/>
          <w:bCs w:val="0"/>
          <w:color w:val="auto"/>
          <w:szCs w:val="22"/>
          <w:lang w:bidi="he-IL"/>
        </w:rPr>
        <w:t>Constitutional systems easily perish because they ask a lot of their citizens -- to vote, to be informed about civic and political issues, and to hold elected officials accountable. That responsibility is perhaps why, of the world's true republics and democracies, only about 22 have been in existence for a half-century or more. We are seldom told, then, that America is a rare, precious and perhaps even fragile idea, both in the past and in the present.</w:t>
      </w:r>
      <w:r w:rsidRPr="002240E2">
        <w:rPr>
          <w:rFonts w:eastAsia="Calibri" w:cs="Arial"/>
          <w:bCs w:val="0"/>
          <w:color w:val="auto"/>
          <w:szCs w:val="22"/>
          <w:lang w:bidi="he-IL"/>
        </w:rPr>
        <w:br/>
      </w:r>
      <w:r w:rsidRPr="002240E2">
        <w:rPr>
          <w:rFonts w:eastAsia="Calibri" w:cs="Arial"/>
          <w:bCs w:val="0"/>
          <w:color w:val="auto"/>
          <w:szCs w:val="22"/>
          <w:lang w:bidi="he-IL"/>
        </w:rPr>
        <w:tab/>
      </w:r>
      <w:r w:rsidRPr="00F554A0">
        <w:rPr>
          <w:rFonts w:eastAsia="Calibri" w:cs="Arial"/>
          <w:bCs w:val="0"/>
          <w:color w:val="auto"/>
          <w:szCs w:val="22"/>
          <w:lang w:bidi="he-IL"/>
        </w:rPr>
        <w:t>American citizens are clearly also not the custom of the past. Unlike history's more common peasants, citizens are not under the control of the rich who, in turn, seek undue influence in government through controlling them.</w:t>
      </w:r>
      <w:r w:rsidRPr="002240E2">
        <w:rPr>
          <w:rFonts w:eastAsia="Calibri" w:cs="Arial"/>
          <w:bCs w:val="0"/>
          <w:color w:val="auto"/>
          <w:szCs w:val="22"/>
          <w:lang w:bidi="he-IL"/>
        </w:rPr>
        <w:br/>
      </w:r>
      <w:r w:rsidRPr="002240E2">
        <w:rPr>
          <w:rFonts w:eastAsia="Calibri" w:cs="Arial"/>
          <w:bCs w:val="0"/>
          <w:color w:val="auto"/>
          <w:szCs w:val="22"/>
          <w:lang w:bidi="he-IL"/>
        </w:rPr>
        <w:tab/>
      </w:r>
      <w:r w:rsidRPr="00F554A0">
        <w:rPr>
          <w:rFonts w:eastAsia="Calibri" w:cs="Arial"/>
          <w:bCs w:val="0"/>
          <w:color w:val="auto"/>
          <w:szCs w:val="22"/>
          <w:lang w:bidi="he-IL"/>
        </w:rPr>
        <w:t>Instead, viable citizenship has always hinged on a broad, autonomous middle class. Those Americans in between lack both the dependence of the poor and the insider influences of the elite. Suffocate the middle and we know that a binary feudalism will soon replace it. We are seeing just that medievalization in contemporary California.</w:t>
      </w:r>
      <w:r w:rsidRPr="002240E2">
        <w:rPr>
          <w:rFonts w:eastAsia="Calibri" w:cs="Arial"/>
          <w:bCs w:val="0"/>
          <w:color w:val="auto"/>
          <w:szCs w:val="22"/>
          <w:lang w:bidi="he-IL"/>
        </w:rPr>
        <w:br/>
      </w:r>
      <w:r w:rsidRPr="002240E2">
        <w:rPr>
          <w:rFonts w:eastAsia="Calibri" w:cs="Arial"/>
          <w:bCs w:val="0"/>
          <w:color w:val="auto"/>
          <w:szCs w:val="22"/>
          <w:lang w:bidi="he-IL"/>
        </w:rPr>
        <w:tab/>
      </w:r>
      <w:r w:rsidRPr="00F554A0">
        <w:rPr>
          <w:rFonts w:eastAsia="Calibri" w:cs="Arial"/>
          <w:bCs w:val="0"/>
          <w:color w:val="auto"/>
          <w:szCs w:val="22"/>
          <w:lang w:bidi="he-IL"/>
        </w:rPr>
        <w:t>Nor are American citizens mere migratory residents who drift across nonexistent borders in expectation of receiving more rights than meeting responsibilities. Forfeit a sacred national space, a place where common customs, language, and traditions can shelter and thrive, and a unique America disappears into a pre-civilizational migratory void like the fluid vastness of late imperial Rome.</w:t>
      </w:r>
      <w:r w:rsidRPr="002240E2">
        <w:rPr>
          <w:rFonts w:eastAsia="Calibri" w:cs="Arial"/>
          <w:bCs w:val="0"/>
          <w:color w:val="auto"/>
          <w:szCs w:val="22"/>
          <w:lang w:bidi="he-IL"/>
        </w:rPr>
        <w:br/>
      </w:r>
      <w:r w:rsidRPr="002240E2">
        <w:rPr>
          <w:rFonts w:eastAsia="Calibri" w:cs="Arial"/>
          <w:bCs w:val="0"/>
          <w:color w:val="auto"/>
          <w:szCs w:val="22"/>
          <w:lang w:bidi="he-IL"/>
        </w:rPr>
        <w:tab/>
      </w:r>
      <w:r w:rsidRPr="00F554A0">
        <w:rPr>
          <w:rFonts w:eastAsia="Calibri" w:cs="Arial"/>
          <w:bCs w:val="0"/>
          <w:color w:val="auto"/>
          <w:szCs w:val="22"/>
          <w:lang w:bidi="he-IL"/>
        </w:rPr>
        <w:t>Americans are quite different from tribal peoples, whose first loyalties are determined by mere appearance or innate blood ties. Take this nation back to pre-civilizational tribalism, and our future as the next Yugoslavia, Rwanda or Iraq is assured.</w:t>
      </w:r>
      <w:r w:rsidRPr="002240E2">
        <w:rPr>
          <w:rFonts w:eastAsia="Calibri" w:cs="Arial"/>
          <w:bCs w:val="0"/>
          <w:color w:val="auto"/>
          <w:szCs w:val="22"/>
          <w:lang w:bidi="he-IL"/>
        </w:rPr>
        <w:br/>
      </w:r>
      <w:r w:rsidRPr="002240E2">
        <w:rPr>
          <w:rFonts w:eastAsia="Calibri" w:cs="Arial"/>
          <w:bCs w:val="0"/>
          <w:color w:val="auto"/>
          <w:szCs w:val="22"/>
          <w:lang w:bidi="he-IL"/>
        </w:rPr>
        <w:tab/>
      </w:r>
      <w:r w:rsidRPr="00F554A0">
        <w:rPr>
          <w:rFonts w:eastAsia="Calibri" w:cs="Arial"/>
          <w:bCs w:val="0"/>
          <w:color w:val="auto"/>
          <w:szCs w:val="22"/>
          <w:lang w:bidi="he-IL"/>
        </w:rPr>
        <w:t>Americans are not, then, premodern peasants, mere residents, and squabbling tribes -- at least not quite yet.</w:t>
      </w:r>
      <w:r w:rsidRPr="002240E2">
        <w:rPr>
          <w:rFonts w:eastAsia="Calibri" w:cs="Arial"/>
          <w:bCs w:val="0"/>
          <w:color w:val="auto"/>
          <w:szCs w:val="22"/>
          <w:lang w:bidi="he-IL"/>
        </w:rPr>
        <w:br/>
      </w:r>
      <w:r w:rsidRPr="002240E2">
        <w:rPr>
          <w:rFonts w:eastAsia="Calibri" w:cs="Arial"/>
          <w:bCs w:val="0"/>
          <w:color w:val="auto"/>
          <w:szCs w:val="22"/>
          <w:lang w:bidi="he-IL"/>
        </w:rPr>
        <w:tab/>
      </w:r>
      <w:r w:rsidRPr="00F554A0">
        <w:rPr>
          <w:rFonts w:eastAsia="Calibri" w:cs="Arial"/>
          <w:bCs w:val="0"/>
          <w:color w:val="auto"/>
          <w:szCs w:val="22"/>
          <w:lang w:bidi="he-IL"/>
        </w:rPr>
        <w:t>But citizens also are equally suspicious and rightfully distrustful of the top-down subversion of citizenship by postmodern elites and the privileged. The latter often expect Americans to give up their ancient freedoms to a vast, unelected, and unaudited permanent administrative state, to be run by credentialed functionaries and sanctioned "experts." That technocratic regimentation may now be the Chinese model, but it was never the vision of our founders.</w:t>
      </w:r>
      <w:r w:rsidRPr="002240E2">
        <w:rPr>
          <w:rFonts w:eastAsia="Calibri" w:cs="Arial"/>
          <w:bCs w:val="0"/>
          <w:color w:val="auto"/>
          <w:szCs w:val="22"/>
          <w:lang w:bidi="he-IL"/>
        </w:rPr>
        <w:br/>
      </w:r>
      <w:r w:rsidRPr="002240E2">
        <w:rPr>
          <w:rFonts w:eastAsia="Calibri" w:cs="Arial"/>
          <w:bCs w:val="0"/>
          <w:color w:val="auto"/>
          <w:szCs w:val="22"/>
          <w:lang w:bidi="he-IL"/>
        </w:rPr>
        <w:tab/>
      </w:r>
      <w:r w:rsidRPr="00F554A0">
        <w:rPr>
          <w:rFonts w:eastAsia="Calibri" w:cs="Arial"/>
          <w:bCs w:val="0"/>
          <w:color w:val="auto"/>
          <w:szCs w:val="22"/>
          <w:lang w:bidi="he-IL"/>
        </w:rPr>
        <w:t>Citizens object to "evolving" a 245-year-old republic into a radical socialist ochlocracy without checks and balances. That rebooting would mean scrapping ancient laws, long-held customs, and hallowed traditions -- from the Electoral College and a nine-person Supreme Court to the Senate filibuster and 50-state union. Consensual societies usually implode when desperate factions resort to subverting hallowed rules for short-term partisan gain.</w:t>
      </w:r>
      <w:r w:rsidRPr="002240E2">
        <w:rPr>
          <w:rFonts w:eastAsia="Calibri" w:cs="Arial"/>
          <w:bCs w:val="0"/>
          <w:color w:val="auto"/>
          <w:szCs w:val="22"/>
          <w:lang w:bidi="he-IL"/>
        </w:rPr>
        <w:br/>
      </w:r>
      <w:r w:rsidRPr="002240E2">
        <w:rPr>
          <w:rFonts w:eastAsia="Calibri" w:cs="Arial"/>
          <w:bCs w:val="0"/>
          <w:color w:val="auto"/>
          <w:szCs w:val="22"/>
          <w:lang w:bidi="he-IL"/>
        </w:rPr>
        <w:tab/>
      </w:r>
      <w:r w:rsidRPr="00F554A0">
        <w:rPr>
          <w:rFonts w:eastAsia="Calibri" w:cs="Arial"/>
          <w:bCs w:val="0"/>
          <w:color w:val="auto"/>
          <w:szCs w:val="22"/>
          <w:lang w:bidi="he-IL"/>
        </w:rPr>
        <w:t>Some elites believe the Founders' Constitution is in dire need of radical deletions and alterations to fit their own utopian visions. So, they imagine an evolving Constitution to synchronize with supposedly a fluid, mutable -- and always progressing -- human nature. They are ignorant that the core of the Constitution does not change because our own natural, core sense of right and wrong does not either. </w:t>
      </w:r>
      <w:r w:rsidRPr="002240E2">
        <w:rPr>
          <w:rFonts w:eastAsia="Calibri" w:cs="Arial"/>
          <w:bCs w:val="0"/>
          <w:color w:val="auto"/>
          <w:szCs w:val="22"/>
          <w:lang w:bidi="he-IL"/>
        </w:rPr>
        <w:br/>
      </w:r>
      <w:r w:rsidRPr="002240E2">
        <w:rPr>
          <w:rFonts w:eastAsia="Calibri" w:cs="Arial"/>
          <w:bCs w:val="0"/>
          <w:color w:val="auto"/>
          <w:szCs w:val="22"/>
          <w:lang w:bidi="he-IL"/>
        </w:rPr>
        <w:tab/>
      </w:r>
      <w:r w:rsidRPr="00F554A0">
        <w:rPr>
          <w:rFonts w:eastAsia="Calibri" w:cs="Arial"/>
          <w:bCs w:val="0"/>
          <w:color w:val="auto"/>
          <w:szCs w:val="22"/>
          <w:lang w:bidi="he-IL"/>
        </w:rPr>
        <w:t>Nor do citizens hand over their first allegiances to an abstract worldwide commonwealth – as if half of its membership are not illiberal theocracies, autocracies and monarchies. Such a tired "citizens of the world" dream dates to Socratic utopianism.</w:t>
      </w:r>
      <w:r w:rsidRPr="002240E2">
        <w:rPr>
          <w:rFonts w:eastAsia="Calibri" w:cs="Arial"/>
          <w:bCs w:val="0"/>
          <w:color w:val="auto"/>
          <w:szCs w:val="22"/>
          <w:lang w:bidi="he-IL"/>
        </w:rPr>
        <w:br/>
      </w:r>
      <w:r w:rsidRPr="002240E2">
        <w:rPr>
          <w:rFonts w:eastAsia="Calibri" w:cs="Arial"/>
          <w:bCs w:val="0"/>
          <w:color w:val="auto"/>
          <w:szCs w:val="22"/>
          <w:lang w:bidi="he-IL"/>
        </w:rPr>
        <w:tab/>
      </w:r>
      <w:r w:rsidRPr="00F554A0">
        <w:rPr>
          <w:rFonts w:eastAsia="Calibri" w:cs="Arial"/>
          <w:bCs w:val="0"/>
          <w:color w:val="auto"/>
          <w:szCs w:val="22"/>
          <w:lang w:bidi="he-IL"/>
        </w:rPr>
        <w:t>Yet neither the defunct League of Nations nor the United Nations has ever offered any credible blueprint for viable transnational governance. Today's globalists at Davos may snicker at nationalist democracies like the United States and Israel, but in cowardly fashion they usually appease a totalitarian and brutal Communist China that allows no dissent.</w:t>
      </w:r>
      <w:r w:rsidRPr="002240E2">
        <w:rPr>
          <w:rFonts w:eastAsia="Calibri" w:cs="Arial"/>
          <w:bCs w:val="0"/>
          <w:color w:val="auto"/>
          <w:szCs w:val="22"/>
          <w:lang w:bidi="he-IL"/>
        </w:rPr>
        <w:br/>
      </w:r>
      <w:r w:rsidRPr="002240E2">
        <w:rPr>
          <w:rFonts w:eastAsia="Calibri" w:cs="Arial"/>
          <w:bCs w:val="0"/>
          <w:color w:val="auto"/>
          <w:szCs w:val="22"/>
          <w:lang w:bidi="he-IL"/>
        </w:rPr>
        <w:tab/>
      </w:r>
      <w:r w:rsidRPr="00F554A0">
        <w:rPr>
          <w:rFonts w:eastAsia="Calibri" w:cs="Arial"/>
          <w:bCs w:val="0"/>
          <w:color w:val="auto"/>
          <w:szCs w:val="22"/>
          <w:lang w:bidi="he-IL"/>
        </w:rPr>
        <w:t>Given our privileges, affluent and leisured Americans must always ask ourselves whether as citizens we have earned what those who died at Gettysburg or on Omaha Beach bequeathed at such costs.</w:t>
      </w:r>
      <w:r w:rsidRPr="002240E2">
        <w:rPr>
          <w:rFonts w:eastAsia="Calibri" w:cs="Arial"/>
          <w:bCs w:val="0"/>
          <w:color w:val="auto"/>
          <w:szCs w:val="22"/>
          <w:lang w:bidi="he-IL"/>
        </w:rPr>
        <w:br/>
      </w:r>
      <w:r w:rsidRPr="002240E2">
        <w:rPr>
          <w:rFonts w:eastAsia="Calibri" w:cs="Arial"/>
          <w:bCs w:val="0"/>
          <w:color w:val="auto"/>
          <w:szCs w:val="22"/>
          <w:lang w:bidi="he-IL"/>
        </w:rPr>
        <w:tab/>
      </w:r>
      <w:r w:rsidRPr="00F554A0">
        <w:rPr>
          <w:rFonts w:eastAsia="Calibri" w:cs="Arial"/>
          <w:bCs w:val="0"/>
          <w:color w:val="auto"/>
          <w:szCs w:val="22"/>
          <w:lang w:bidi="he-IL"/>
        </w:rPr>
        <w:t>Refusing to stand during the national anthem is not and should not be illegal. But such blanket rejection of American customs is admittedly now a collective narcissistic tic -- and hardly sustainable for the nation's privileged to sit in disgust for a flag that their betters raised under fire on Iwo Jima for others not yet born. Sometimes citizens can do as much harm to their commonwealth by violating customs and traditions as by breaking laws.</w:t>
      </w:r>
      <w:r w:rsidRPr="002240E2">
        <w:rPr>
          <w:rFonts w:eastAsia="Calibri" w:cs="Arial"/>
          <w:bCs w:val="0"/>
          <w:color w:val="auto"/>
          <w:szCs w:val="22"/>
          <w:lang w:bidi="he-IL"/>
        </w:rPr>
        <w:br/>
      </w:r>
      <w:r w:rsidRPr="002240E2">
        <w:rPr>
          <w:rFonts w:eastAsia="Calibri" w:cs="Arial"/>
          <w:bCs w:val="0"/>
          <w:color w:val="auto"/>
          <w:szCs w:val="22"/>
          <w:lang w:bidi="he-IL"/>
        </w:rPr>
        <w:tab/>
      </w:r>
      <w:r w:rsidRPr="00F554A0">
        <w:rPr>
          <w:rFonts w:eastAsia="Calibri" w:cs="Arial"/>
          <w:bCs w:val="0"/>
          <w:color w:val="auto"/>
          <w:szCs w:val="22"/>
          <w:lang w:bidi="he-IL"/>
        </w:rPr>
        <w:t>Instead, freedom requires constant reinvestment in and replenishment of a nation's traditions and ideals. Self-criticism of one's country is salutary to ensure needed changes, but only if Americans accept that an innately self-correcting United States does not have to be perfect to be good – and especially when, in a world of innately flawed humans and failed states, it remains far better than any of the alternatives abroad.</w:t>
      </w:r>
      <w:r w:rsidRPr="002240E2">
        <w:rPr>
          <w:rFonts w:eastAsia="Calibri" w:cs="Arial"/>
          <w:bCs w:val="0"/>
          <w:color w:val="auto"/>
          <w:szCs w:val="22"/>
          <w:lang w:bidi="he-IL"/>
        </w:rPr>
        <w:t xml:space="preserve"> </w:t>
      </w:r>
      <w:hyperlink r:id="rId111" w:history="1">
        <w:r w:rsidRPr="002240E2">
          <w:rPr>
            <w:rFonts w:eastAsia="Calibri" w:cs="Arial"/>
            <w:bCs w:val="0"/>
            <w:color w:val="0000FF"/>
            <w:sz w:val="18"/>
            <w:szCs w:val="18"/>
            <w:u w:val="single"/>
            <w:lang w:bidi="he-IL"/>
          </w:rPr>
          <w:t>https://townhall.com/columnists/victordavishanson/2021/10/07/america-and-the-dying-citizen-n2597064</w:t>
        </w:r>
      </w:hyperlink>
      <w:r w:rsidRPr="002240E2">
        <w:rPr>
          <w:rFonts w:eastAsia="Calibri" w:cs="Arial"/>
          <w:bCs w:val="0"/>
          <w:color w:val="auto"/>
          <w:sz w:val="18"/>
          <w:szCs w:val="18"/>
          <w:lang w:bidi="he-IL"/>
        </w:rPr>
        <w:t xml:space="preserve"> </w:t>
      </w:r>
      <w:r w:rsidRPr="002240E2">
        <w:rPr>
          <w:rFonts w:eastAsia="Calibri" w:cs="Arial"/>
          <w:bCs w:val="0"/>
          <w:color w:val="auto"/>
          <w:szCs w:val="22"/>
          <w:lang w:bidi="he-IL"/>
        </w:rPr>
        <w:br/>
      </w: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C22CDE" w:rsidRPr="002B04CE" w14:paraId="180734C8" w14:textId="77777777" w:rsidTr="00600E88">
        <w:trPr>
          <w:jc w:val="center"/>
        </w:trPr>
        <w:tc>
          <w:tcPr>
            <w:tcW w:w="10080" w:type="dxa"/>
            <w:shd w:val="clear" w:color="auto" w:fill="EEECE1"/>
          </w:tcPr>
          <w:p w14:paraId="4C49B845" w14:textId="77777777" w:rsidR="00C22CDE" w:rsidRPr="00DA35B0" w:rsidRDefault="00C22CDE" w:rsidP="00600E88">
            <w:pPr>
              <w:jc w:val="center"/>
              <w:rPr>
                <w:b/>
                <w:color w:val="0000FF"/>
                <w:sz w:val="32"/>
                <w:szCs w:val="35"/>
              </w:rPr>
            </w:pPr>
            <w:r w:rsidRPr="00DA35B0">
              <w:rPr>
                <w:b/>
                <w:color w:val="0000FF"/>
                <w:sz w:val="32"/>
                <w:szCs w:val="35"/>
              </w:rPr>
              <w:lastRenderedPageBreak/>
              <w:t>THE SHORASHIM BIBLICAL GIFT CATALOG 005</w:t>
            </w:r>
          </w:p>
          <w:p w14:paraId="432F07B5" w14:textId="77777777" w:rsidR="00C22CDE" w:rsidRPr="00DA35B0" w:rsidRDefault="00C22CDE" w:rsidP="00600E88">
            <w:pPr>
              <w:jc w:val="center"/>
              <w:rPr>
                <w:b/>
                <w:sz w:val="30"/>
                <w:szCs w:val="35"/>
              </w:rPr>
            </w:pPr>
            <w:hyperlink r:id="rId112" w:history="1">
              <w:r w:rsidRPr="00DA35B0">
                <w:rPr>
                  <w:b/>
                  <w:color w:val="0000FF"/>
                  <w:sz w:val="30"/>
                  <w:szCs w:val="35"/>
                  <w:u w:val="single"/>
                </w:rPr>
                <w:t>http://mad.ly/7f9f64?pact=20013931524&amp;fe=1</w:t>
              </w:r>
            </w:hyperlink>
          </w:p>
          <w:p w14:paraId="7E478005" w14:textId="77777777" w:rsidR="00C22CDE" w:rsidRPr="002B04CE" w:rsidRDefault="00C22CDE" w:rsidP="00600E88">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6780A4F6" w14:textId="77777777" w:rsidR="00C22CDE" w:rsidRPr="002B04CE" w:rsidRDefault="00C22CDE" w:rsidP="00C22CDE">
      <w:pPr>
        <w:keepNext/>
        <w:outlineLvl w:val="0"/>
        <w:rPr>
          <w:b/>
          <w:bCs w:val="0"/>
          <w:sz w:val="28"/>
        </w:rPr>
      </w:pPr>
      <w:r w:rsidRPr="002B04CE">
        <w:rPr>
          <w:b/>
          <w:bCs w:val="0"/>
          <w:sz w:val="28"/>
        </w:rPr>
        <w:t>ARUTZ SHEVA</w:t>
      </w:r>
    </w:p>
    <w:p w14:paraId="4D455612" w14:textId="77777777" w:rsidR="00C22CDE" w:rsidRPr="00743667" w:rsidRDefault="00C22CDE" w:rsidP="00C22CDE">
      <w:pPr>
        <w:rPr>
          <w:b/>
        </w:rPr>
      </w:pPr>
      <w:r w:rsidRPr="00743667">
        <w:rPr>
          <w:b/>
        </w:rPr>
        <w:t>Jordan fumes after court allows Jews to pray on Temple Mount</w:t>
      </w:r>
    </w:p>
    <w:p w14:paraId="7803CF2C" w14:textId="77777777" w:rsidR="00C22CDE" w:rsidRPr="00743667" w:rsidRDefault="00C22CDE" w:rsidP="00C22CDE">
      <w:pPr>
        <w:rPr>
          <w:b/>
        </w:rPr>
      </w:pPr>
      <w:r w:rsidRPr="00743667">
        <w:rPr>
          <w:b/>
        </w:rPr>
        <w:t>Jordan condemns Jerusalem court's decision to permit Jews to pray silently on Temple Mount. 'Temple Mount is a place of worship only for Muslims.'</w:t>
      </w:r>
    </w:p>
    <w:p w14:paraId="452FB4A2" w14:textId="77777777" w:rsidR="00C22CDE" w:rsidRPr="00743667" w:rsidRDefault="00C22CDE" w:rsidP="00C22CDE">
      <w:r w:rsidRPr="00743667">
        <w:t xml:space="preserve">Yehonatan Gottlieb , Oct 07 , 2021 6:43 PM </w:t>
      </w:r>
    </w:p>
    <w:p w14:paraId="5231892F" w14:textId="77777777" w:rsidR="00C22CDE" w:rsidRPr="00743667" w:rsidRDefault="00C22CDE" w:rsidP="00C22CDE">
      <w:r w:rsidRPr="00743667">
        <w:t>The Jordanian Foreign Ministry on Wednesday condemned a ruling by the Jerusalem Magistrates Court allowing, for the first time, Jews to pray silently on the Temple Mount.</w:t>
      </w:r>
    </w:p>
    <w:p w14:paraId="5168C436" w14:textId="77777777" w:rsidR="00C22CDE" w:rsidRPr="00743667" w:rsidRDefault="00C22CDE" w:rsidP="00C22CDE">
      <w:r w:rsidRPr="00743667">
        <w:t>"The Jordanian Foreign Ministry condemns the decision by the Israeli court allowing extremists to pray in the plazas of Al Aqsa Mosque," the Ministry said in a statement.</w:t>
      </w:r>
    </w:p>
    <w:p w14:paraId="3B3C3A49" w14:textId="77777777" w:rsidR="00C22CDE" w:rsidRPr="00743667" w:rsidRDefault="00C22CDE" w:rsidP="00C22CDE">
      <w:r w:rsidRPr="00743667">
        <w:t>Haitham Abu Al Foul, the Ministry's official spokesperson, said, "This decision is worthless, and it has no legal standing under international law, which does not recognize the legal jurisdiction of Israel in territories occupied in 1967, including East Jerusalem."</w:t>
      </w:r>
    </w:p>
    <w:p w14:paraId="1094E73A" w14:textId="77777777" w:rsidR="00C22CDE" w:rsidRPr="00743667" w:rsidRDefault="00C22CDE" w:rsidP="00C22CDE">
      <w:r w:rsidRPr="00743667">
        <w:t>According to him, "This decision constitutes dangerous damage to the historical and legal status quo at Al Aqsa Mosque, and to the UNESCO decisions."</w:t>
      </w:r>
    </w:p>
    <w:p w14:paraId="3B775458" w14:textId="77777777" w:rsidR="00C22CDE" w:rsidRPr="00743667" w:rsidRDefault="00C22CDE" w:rsidP="00C22CDE">
      <w:r w:rsidRPr="00743667">
        <w:t>"The Kingdom does not recognize Israel's legal jurisdiction over occupied Jerusalem. The Al Aqsa plaza, 144 dunam, is an area of worship only for Muslims, and the Jordanian Waqf management is the only body responsible for handling all of the issues pertaining to the holy site, including entry to it and exit from it."</w:t>
      </w:r>
    </w:p>
    <w:p w14:paraId="6BEB7741" w14:textId="77777777" w:rsidR="00C22CDE" w:rsidRPr="00743667" w:rsidRDefault="00C22CDE" w:rsidP="00C22CDE">
      <w:hyperlink r:id="rId113" w:tgtFrame="_blank" w:history="1">
        <w:r w:rsidRPr="00743667">
          <w:rPr>
            <w:rStyle w:val="Hyperlink"/>
          </w:rPr>
          <w:t>On Tuesday</w:t>
        </w:r>
      </w:hyperlink>
      <w:r w:rsidRPr="00743667">
        <w:t>, Justice Bilhha Yahalom of the Jerusalem Magistrates Court ruled that silent prayers on the Temple Mount cannot be construed as a criminal act, and ordered police to drop a restraining order imposed on Rabbi Aryeh Lippo, who had been barred from the Mount over his silent prayers.</w:t>
      </w:r>
    </w:p>
    <w:p w14:paraId="434AD6CC" w14:textId="77777777" w:rsidR="00C22CDE" w:rsidRPr="00743667" w:rsidRDefault="00C22CDE" w:rsidP="00C22CDE">
      <w:r w:rsidRPr="00743667">
        <w:t>“His daily visits to the Temple Mount indicate how important this is for him,” Justice Yahalom wrote in her decision.</w:t>
      </w:r>
    </w:p>
    <w:p w14:paraId="291F3663" w14:textId="77777777" w:rsidR="00C22CDE" w:rsidRPr="003E3D65" w:rsidRDefault="00C22CDE" w:rsidP="00C22CDE">
      <w:hyperlink r:id="rId114" w:history="1">
        <w:r w:rsidRPr="00A90FA7">
          <w:rPr>
            <w:rStyle w:val="Hyperlink"/>
          </w:rPr>
          <w:t>https://www.israelnationalnews.com/News/News.aspx/314650</w:t>
        </w:r>
      </w:hyperlink>
      <w:r>
        <w:t xml:space="preserve"> </w:t>
      </w:r>
    </w:p>
    <w:p w14:paraId="2D764B7C" w14:textId="77777777" w:rsidR="00C22CDE" w:rsidRPr="002B04CE" w:rsidRDefault="00C22CDE" w:rsidP="00C22CDE"/>
    <w:p w14:paraId="2E3A8D85" w14:textId="77777777" w:rsidR="00C22CDE" w:rsidRPr="002240E2" w:rsidRDefault="00C22CDE" w:rsidP="00C22CDE">
      <w:pPr>
        <w:rPr>
          <w:b/>
          <w:sz w:val="28"/>
          <w:szCs w:val="32"/>
        </w:rPr>
      </w:pPr>
      <w:r w:rsidRPr="002240E2">
        <w:rPr>
          <w:b/>
          <w:sz w:val="28"/>
          <w:szCs w:val="32"/>
        </w:rPr>
        <w:t>Austrian Chancellor cancels visit to Israel</w:t>
      </w:r>
    </w:p>
    <w:p w14:paraId="1753E702" w14:textId="77777777" w:rsidR="00C22CDE" w:rsidRPr="002240E2" w:rsidRDefault="00C22CDE" w:rsidP="00C22CDE">
      <w:pPr>
        <w:rPr>
          <w:b/>
          <w:i/>
          <w:iCs/>
        </w:rPr>
      </w:pPr>
      <w:r w:rsidRPr="002240E2">
        <w:rPr>
          <w:b/>
          <w:i/>
          <w:iCs/>
        </w:rPr>
        <w:t>The move follows reports that Sebastian Kurz has been questioned in recent days on suspicion of corruption.</w:t>
      </w:r>
    </w:p>
    <w:p w14:paraId="08D1FA57" w14:textId="77777777" w:rsidR="00C22CDE" w:rsidRPr="002240E2" w:rsidRDefault="00C22CDE" w:rsidP="00C22CDE">
      <w:pPr>
        <w:rPr>
          <w:i/>
          <w:iCs/>
        </w:rPr>
      </w:pPr>
      <w:r w:rsidRPr="002240E2">
        <w:rPr>
          <w:i/>
          <w:iCs/>
        </w:rPr>
        <w:t xml:space="preserve">Elad Benari , Oct 08 , 2021 4:00 AM </w:t>
      </w:r>
    </w:p>
    <w:p w14:paraId="7A7DA16F" w14:textId="77777777" w:rsidR="00C22CDE" w:rsidRPr="002240E2" w:rsidRDefault="00C22CDE" w:rsidP="00C22CDE">
      <w:r>
        <w:tab/>
      </w:r>
      <w:r w:rsidRPr="002240E2">
        <w:rPr>
          <w:rStyle w:val="RDBHighlightsChar"/>
        </w:rPr>
        <w:t>Austrian Chancellor Sebastian Kurz has canceled at the last minute his planned visit to Israel next week, Kan 11 News reported on Thurs</w:t>
      </w:r>
      <w:r w:rsidRPr="002240E2">
        <w:t>day.</w:t>
      </w:r>
      <w:r>
        <w:t xml:space="preserve"> </w:t>
      </w:r>
      <w:r w:rsidRPr="002240E2">
        <w:t>Kurz was scheduled to arrive in Israel this coming Tuesday, and visit Hadassah Hospital in Jerusalem amid the fight against COVID-19.</w:t>
      </w:r>
    </w:p>
    <w:p w14:paraId="40A72A9E" w14:textId="77777777" w:rsidR="00C22CDE" w:rsidRPr="002240E2" w:rsidRDefault="00C22CDE" w:rsidP="00C22CDE">
      <w:r>
        <w:tab/>
      </w:r>
      <w:r w:rsidRPr="002240E2">
        <w:rPr>
          <w:rStyle w:val="RDBHighlightsChar"/>
        </w:rPr>
        <w:t>The news of the cancellation of the visit follows reports that the Chancellor has been questioned in recent days on suspicion of corruptio</w:t>
      </w:r>
      <w:r w:rsidRPr="002240E2">
        <w:t>n.</w:t>
      </w:r>
    </w:p>
    <w:p w14:paraId="681ABCA6" w14:textId="77777777" w:rsidR="00C22CDE" w:rsidRPr="002240E2" w:rsidRDefault="00C22CDE" w:rsidP="00C22CDE">
      <w:r>
        <w:tab/>
      </w:r>
      <w:r w:rsidRPr="002240E2">
        <w:t xml:space="preserve">On Wednesday, </w:t>
      </w:r>
      <w:hyperlink r:id="rId115" w:tgtFrame="_blank" w:history="1">
        <w:r w:rsidRPr="002240E2">
          <w:rPr>
            <w:rStyle w:val="Hyperlink"/>
          </w:rPr>
          <w:t>Austrian prosecutors raided</w:t>
        </w:r>
      </w:hyperlink>
      <w:r w:rsidRPr="002240E2">
        <w:t xml:space="preserve"> the offices of Kurz, several of his closest aides, and offices of Kurz's People's Party (OVP).</w:t>
      </w:r>
    </w:p>
    <w:p w14:paraId="64C4108F" w14:textId="77777777" w:rsidR="00C22CDE" w:rsidRPr="002240E2" w:rsidRDefault="00C22CDE" w:rsidP="00C22CDE">
      <w:r>
        <w:tab/>
      </w:r>
      <w:r w:rsidRPr="002240E2">
        <w:rPr>
          <w:rStyle w:val="RDBHighlightsChar"/>
        </w:rPr>
        <w:t>The raids are reportedly part of an investigation into allegations that Kurz and the party paid a newspaper owner to publish poll results favorable to Kurz</w:t>
      </w:r>
      <w:r w:rsidRPr="002240E2">
        <w:t>.</w:t>
      </w:r>
    </w:p>
    <w:p w14:paraId="50BC1923" w14:textId="77777777" w:rsidR="00C22CDE" w:rsidRPr="002240E2" w:rsidRDefault="00C22CDE" w:rsidP="00C22CDE">
      <w:r>
        <w:tab/>
      </w:r>
      <w:r w:rsidRPr="002240E2">
        <w:t xml:space="preserve">Kurz has expressed support for Israel in the past and </w:t>
      </w:r>
      <w:hyperlink r:id="rId116" w:tgtFrame="_blank" w:history="1">
        <w:r w:rsidRPr="002240E2">
          <w:rPr>
            <w:rStyle w:val="Hyperlink"/>
          </w:rPr>
          <w:t>has spoken out against</w:t>
        </w:r>
      </w:hyperlink>
      <w:r w:rsidRPr="002240E2">
        <w:t xml:space="preserve"> Iran’s leaders who have called for Israel’s destruction.</w:t>
      </w:r>
    </w:p>
    <w:p w14:paraId="5B1D2FBA" w14:textId="77777777" w:rsidR="00C22CDE" w:rsidRPr="002240E2" w:rsidRDefault="00C22CDE" w:rsidP="00C22CDE">
      <w:r>
        <w:tab/>
      </w:r>
      <w:hyperlink r:id="rId117" w:tgtFrame="_blank" w:history="1">
        <w:r w:rsidRPr="002240E2">
          <w:rPr>
            <w:rStyle w:val="Hyperlink"/>
          </w:rPr>
          <w:t>Kurz revealed</w:t>
        </w:r>
      </w:hyperlink>
      <w:r w:rsidRPr="002240E2">
        <w:t xml:space="preserve"> last year that it was a phone call from then-Prime Minister Benjamin Netanyahu that made him act to curb the coronavirus.</w:t>
      </w:r>
    </w:p>
    <w:p w14:paraId="09BCCE83" w14:textId="77777777" w:rsidR="00C22CDE" w:rsidRPr="002240E2" w:rsidRDefault="00C22CDE" w:rsidP="00C22CDE">
      <w:r>
        <w:tab/>
      </w:r>
      <w:r w:rsidRPr="002240E2">
        <w:t xml:space="preserve">When Austria was hit by a second wave of coronavirus, Kurz once again sought the help of Netanyahu, and the two </w:t>
      </w:r>
      <w:hyperlink r:id="rId118" w:tgtFrame="_blank" w:history="1">
        <w:r w:rsidRPr="002240E2">
          <w:rPr>
            <w:rStyle w:val="Hyperlink"/>
          </w:rPr>
          <w:t>held a conversation</w:t>
        </w:r>
      </w:hyperlink>
      <w:r w:rsidRPr="002240E2">
        <w:t>.</w:t>
      </w:r>
      <w:r>
        <w:t xml:space="preserve"> </w:t>
      </w:r>
      <w:hyperlink r:id="rId119" w:history="1">
        <w:r w:rsidRPr="00A90FA7">
          <w:rPr>
            <w:rStyle w:val="Hyperlink"/>
          </w:rPr>
          <w:t>https://www.israelnationalnews.com/News/News.aspx/314675</w:t>
        </w:r>
      </w:hyperlink>
      <w:r>
        <w:t xml:space="preserve"> </w:t>
      </w:r>
    </w:p>
    <w:p w14:paraId="2B4B2632" w14:textId="77777777" w:rsidR="00C22CDE" w:rsidRPr="002B04CE" w:rsidRDefault="00C22CDE" w:rsidP="00C22CDE"/>
    <w:tbl>
      <w:tblPr>
        <w:tblW w:w="0" w:type="auto"/>
        <w:jc w:val="center"/>
        <w:tblCellMar>
          <w:left w:w="0" w:type="dxa"/>
          <w:right w:w="0" w:type="dxa"/>
        </w:tblCellMar>
        <w:tblLook w:val="0000" w:firstRow="0" w:lastRow="0" w:firstColumn="0" w:lastColumn="0" w:noHBand="0" w:noVBand="0"/>
      </w:tblPr>
      <w:tblGrid>
        <w:gridCol w:w="9234"/>
      </w:tblGrid>
      <w:tr w:rsidR="00C22CDE" w:rsidRPr="002B04CE" w14:paraId="49730754" w14:textId="77777777" w:rsidTr="00600E88">
        <w:trPr>
          <w:trHeight w:val="529"/>
          <w:jc w:val="center"/>
        </w:trPr>
        <w:tc>
          <w:tcPr>
            <w:tcW w:w="9234" w:type="dxa"/>
            <w:vAlign w:val="center"/>
          </w:tcPr>
          <w:p w14:paraId="7D052540" w14:textId="77777777" w:rsidR="00C22CDE" w:rsidRPr="002B04CE" w:rsidRDefault="00C22CDE" w:rsidP="00600E88">
            <w:pPr>
              <w:rPr>
                <w:szCs w:val="22"/>
              </w:rPr>
            </w:pPr>
            <w:hyperlink r:id="rId120" w:history="1">
              <w:r w:rsidRPr="002B04CE">
                <w:rPr>
                  <w:color w:val="0000FF"/>
                  <w:szCs w:val="22"/>
                  <w:u w:val="single"/>
                </w:rPr>
                <w:t>To be removed from this News list, Please click here and put "Unsubscribe" in the subject line.</w:t>
              </w:r>
            </w:hyperlink>
          </w:p>
        </w:tc>
      </w:tr>
    </w:tbl>
    <w:p w14:paraId="5CECFDC0" w14:textId="77777777" w:rsidR="00C22CDE" w:rsidRPr="003D2E9B" w:rsidRDefault="00C22CDE" w:rsidP="00C22CDE">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00BFF7FF" w14:textId="77777777" w:rsidR="005F5F37" w:rsidRDefault="005F5F37" w:rsidP="005F5F37">
      <w:pPr>
        <w:pStyle w:val="NoSpacing"/>
        <w:rPr>
          <w:b/>
          <w:bCs w:val="0"/>
          <w:sz w:val="34"/>
          <w:szCs w:val="34"/>
        </w:rPr>
      </w:pPr>
      <w:r>
        <w:rPr>
          <w:b/>
          <w:bCs w:val="0"/>
          <w:sz w:val="32"/>
          <w:szCs w:val="32"/>
        </w:rPr>
        <w:t>10</w:t>
      </w:r>
      <w:r w:rsidRPr="00EE609E">
        <w:rPr>
          <w:b/>
          <w:bCs w:val="0"/>
          <w:sz w:val="32"/>
          <w:szCs w:val="32"/>
        </w:rPr>
        <w:t>/</w:t>
      </w:r>
      <w:r>
        <w:rPr>
          <w:b/>
          <w:bCs w:val="0"/>
          <w:sz w:val="32"/>
          <w:szCs w:val="32"/>
        </w:rPr>
        <w:t>07/</w:t>
      </w:r>
      <w:r w:rsidRPr="00EE609E">
        <w:rPr>
          <w:b/>
          <w:bCs w:val="0"/>
          <w:sz w:val="32"/>
          <w:szCs w:val="32"/>
        </w:rPr>
        <w:t>2021 NEWS AM</w:t>
      </w:r>
      <w:r>
        <w:rPr>
          <w:b/>
          <w:bCs w:val="0"/>
          <w:sz w:val="32"/>
          <w:szCs w:val="32"/>
        </w:rPr>
        <w:t xml:space="preserve">  </w:t>
      </w:r>
      <w:r>
        <w:t xml:space="preserve"> </w:t>
      </w:r>
      <w:r w:rsidRPr="006D7810">
        <w:rPr>
          <w:b/>
          <w:bCs w:val="0"/>
          <w:sz w:val="34"/>
          <w:szCs w:val="34"/>
        </w:rPr>
        <w:t xml:space="preserve"> </w:t>
      </w:r>
    </w:p>
    <w:p w14:paraId="5F9991EE" w14:textId="77777777" w:rsidR="005F5F37" w:rsidRPr="00A40E49" w:rsidRDefault="005F5F37" w:rsidP="005F5F37">
      <w:pPr>
        <w:pStyle w:val="NoSpacing"/>
        <w:rPr>
          <w:b/>
          <w:bCs w:val="0"/>
          <w:sz w:val="12"/>
          <w:szCs w:val="12"/>
        </w:rPr>
      </w:pPr>
    </w:p>
    <w:p w14:paraId="21803C51" w14:textId="77777777" w:rsidR="005F5F37" w:rsidRPr="00F24693" w:rsidRDefault="005F5F37" w:rsidP="005F5F37">
      <w:pPr>
        <w:pStyle w:val="NoSpacing"/>
        <w:jc w:val="center"/>
        <w:rPr>
          <w:b/>
          <w:color w:val="000099"/>
          <w:sz w:val="30"/>
          <w:szCs w:val="30"/>
        </w:rPr>
      </w:pPr>
      <w:r w:rsidRPr="00F24693">
        <w:rPr>
          <w:b/>
          <w:color w:val="000099"/>
          <w:sz w:val="30"/>
          <w:szCs w:val="30"/>
        </w:rPr>
        <w:t>ARI GOLDWAG - Shomer Yisrael: Prayer for Israel</w:t>
      </w:r>
    </w:p>
    <w:p w14:paraId="4F96C119" w14:textId="77777777" w:rsidR="005F5F37" w:rsidRPr="003315BB" w:rsidRDefault="00C22CDE" w:rsidP="005F5F37">
      <w:pPr>
        <w:pStyle w:val="NoSpacing"/>
        <w:jc w:val="center"/>
        <w:rPr>
          <w:rFonts w:ascii="Arial Rounded MT Bold" w:hAnsi="Arial Rounded MT Bold"/>
          <w:b/>
          <w:bCs w:val="0"/>
          <w:sz w:val="22"/>
          <w:szCs w:val="30"/>
        </w:rPr>
      </w:pPr>
      <w:hyperlink r:id="rId121" w:history="1">
        <w:r w:rsidR="005F5F37" w:rsidRPr="00A90FA7">
          <w:rPr>
            <w:rStyle w:val="Hyperlink"/>
          </w:rPr>
          <w:t>https://www.youtube.com/watch?v=rYnQMp0Ynms</w:t>
        </w:r>
      </w:hyperlink>
      <w:r w:rsidR="005F5F37">
        <w:t xml:space="preserve"> </w:t>
      </w:r>
    </w:p>
    <w:tbl>
      <w:tblPr>
        <w:tblStyle w:val="TableGrid"/>
        <w:tblW w:w="0" w:type="auto"/>
        <w:tblLook w:val="04A0" w:firstRow="1" w:lastRow="0" w:firstColumn="1" w:lastColumn="0" w:noHBand="0" w:noVBand="1"/>
      </w:tblPr>
      <w:tblGrid>
        <w:gridCol w:w="10790"/>
      </w:tblGrid>
      <w:tr w:rsidR="005F5F37" w14:paraId="2F90B12F" w14:textId="77777777" w:rsidTr="00600E88">
        <w:tc>
          <w:tcPr>
            <w:tcW w:w="10790" w:type="dxa"/>
          </w:tcPr>
          <w:p w14:paraId="657AB578" w14:textId="77777777" w:rsidR="005F5F37" w:rsidRPr="00273D83" w:rsidRDefault="005F5F37" w:rsidP="00600E88">
            <w:pPr>
              <w:pStyle w:val="NoSpacing"/>
              <w:rPr>
                <w:rFonts w:ascii="Arial" w:hAnsi="Arial" w:cs="Arial"/>
                <w:b/>
                <w:color w:val="0000FF"/>
                <w:sz w:val="24"/>
                <w:szCs w:val="24"/>
              </w:rPr>
            </w:pPr>
            <w:r w:rsidRPr="00F24693">
              <w:rPr>
                <w:rFonts w:ascii="Arial" w:hAnsi="Arial" w:cs="Arial"/>
                <w:b/>
                <w:color w:val="0000FF"/>
                <w:sz w:val="26"/>
                <w:szCs w:val="26"/>
              </w:rPr>
              <w:t>"The Revolution was effected before the War commenced. The Revolution was in the minds and hearts of the people; a change in their religious sentiments of their duties and obligations ... This radical change in the principles, opinions, sentiments, and affections of the people, was the real American Revolution."</w:t>
            </w:r>
            <w:r w:rsidRPr="00F24693">
              <w:rPr>
                <w:rFonts w:ascii="Arial" w:hAnsi="Arial" w:cs="Arial"/>
                <w:b/>
                <w:color w:val="0000FF"/>
                <w:sz w:val="26"/>
                <w:szCs w:val="26"/>
              </w:rPr>
              <w:br/>
              <w:t>-- John Adams</w:t>
            </w:r>
            <w:r>
              <w:rPr>
                <w:rFonts w:ascii="Arial" w:hAnsi="Arial" w:cs="Arial"/>
                <w:b/>
                <w:color w:val="0000FF"/>
                <w:sz w:val="26"/>
                <w:szCs w:val="26"/>
              </w:rPr>
              <w:t xml:space="preserve"> </w:t>
            </w:r>
            <w:r w:rsidRPr="00F24693">
              <w:rPr>
                <w:rFonts w:ascii="Arial" w:hAnsi="Arial" w:cs="Arial"/>
                <w:b/>
                <w:color w:val="0000FF"/>
                <w:sz w:val="26"/>
                <w:szCs w:val="26"/>
              </w:rPr>
              <w:t>(1735-1826) Founding Father, 2nd US President</w:t>
            </w:r>
            <w:r>
              <w:rPr>
                <w:rFonts w:ascii="Arial" w:hAnsi="Arial" w:cs="Arial"/>
                <w:b/>
                <w:color w:val="0000FF"/>
                <w:sz w:val="26"/>
                <w:szCs w:val="26"/>
              </w:rPr>
              <w:t xml:space="preserve">   </w:t>
            </w:r>
            <w:r w:rsidRPr="00F24693">
              <w:rPr>
                <w:rFonts w:ascii="Arial" w:hAnsi="Arial" w:cs="Arial"/>
                <w:b/>
                <w:color w:val="0000FF"/>
                <w:sz w:val="26"/>
                <w:szCs w:val="26"/>
              </w:rPr>
              <w:t>February 13, 1818</w:t>
            </w:r>
          </w:p>
        </w:tc>
      </w:tr>
    </w:tbl>
    <w:p w14:paraId="5CEA23D3" w14:textId="77777777" w:rsidR="005F5F37" w:rsidRPr="005F0D19" w:rsidRDefault="005F5F37" w:rsidP="005F5F37">
      <w:pPr>
        <w:pStyle w:val="NoSpacing"/>
        <w:jc w:val="center"/>
        <w:rPr>
          <w:rFonts w:ascii="Arial Rounded MT Bold" w:hAnsi="Arial Rounded MT Bold"/>
          <w:b/>
          <w:bCs w:val="0"/>
          <w:color w:val="C00000"/>
          <w:sz w:val="32"/>
          <w:szCs w:val="32"/>
        </w:rPr>
      </w:pPr>
      <w:r w:rsidRPr="005F0D19">
        <w:rPr>
          <w:rFonts w:ascii="Arial Rounded MT Bold" w:hAnsi="Arial Rounded MT Bold"/>
          <w:b/>
          <w:bCs w:val="0"/>
          <w:color w:val="C00000"/>
          <w:sz w:val="32"/>
          <w:szCs w:val="32"/>
        </w:rPr>
        <w:t>Read the Prophets &amp; PRAY WITHOUT CEASING!</w:t>
      </w:r>
    </w:p>
    <w:p w14:paraId="1D6D47FF" w14:textId="77777777" w:rsidR="005F5F37" w:rsidRPr="00E518BF" w:rsidRDefault="005F5F37" w:rsidP="005F5F37">
      <w:pPr>
        <w:pStyle w:val="NoSpacing"/>
        <w:jc w:val="center"/>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5F5F37" w14:paraId="11E6CCAD" w14:textId="77777777" w:rsidTr="00600E88">
        <w:tc>
          <w:tcPr>
            <w:tcW w:w="1885" w:type="dxa"/>
          </w:tcPr>
          <w:p w14:paraId="046FBC29" w14:textId="77777777" w:rsidR="005F5F37" w:rsidRPr="00EE609E" w:rsidRDefault="005F5F37" w:rsidP="00600E8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4D921F0D" w14:textId="77777777" w:rsidR="005F5F37" w:rsidRPr="00EE609E" w:rsidRDefault="005F5F37" w:rsidP="00600E8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79BE0B5D" w14:textId="77777777" w:rsidR="005F5F37" w:rsidRPr="00EE609E" w:rsidRDefault="005F5F37" w:rsidP="00600E8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0AC6E03B" w14:textId="77777777" w:rsidR="005F5F37" w:rsidRPr="00EE609E" w:rsidRDefault="005F5F37" w:rsidP="00600E8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0A94EB36" w14:textId="77777777" w:rsidR="005F5F37" w:rsidRPr="00EE609E" w:rsidRDefault="005F5F37" w:rsidP="00600E8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0E103DCD" w14:textId="77777777" w:rsidR="005F5F37" w:rsidRPr="00EE609E" w:rsidRDefault="005F5F37" w:rsidP="00600E8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201FAA61" w14:textId="77777777" w:rsidR="005F5F37" w:rsidRPr="00EE609E" w:rsidRDefault="005F5F37" w:rsidP="00600E8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79D81AF5" w14:textId="77777777" w:rsidR="005F5F37" w:rsidRPr="00EE609E" w:rsidRDefault="005F5F37" w:rsidP="00600E8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728F3365" w14:textId="77777777" w:rsidR="005F5F37" w:rsidRPr="00EE609E" w:rsidRDefault="005F5F37" w:rsidP="00600E8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7AB39669" w14:textId="77777777" w:rsidR="005F5F37" w:rsidRDefault="005F5F37" w:rsidP="00600E88">
            <w:pPr>
              <w:pStyle w:val="NoSpacing"/>
              <w:rPr>
                <w:sz w:val="22"/>
                <w:szCs w:val="22"/>
              </w:rPr>
            </w:pPr>
          </w:p>
          <w:p w14:paraId="569E2990" w14:textId="77777777" w:rsidR="005F5F37" w:rsidRDefault="005F5F37" w:rsidP="00600E88">
            <w:pPr>
              <w:pStyle w:val="NoSpacing"/>
              <w:rPr>
                <w:sz w:val="22"/>
                <w:szCs w:val="22"/>
              </w:rPr>
            </w:pPr>
          </w:p>
          <w:p w14:paraId="0CAD570D" w14:textId="77777777" w:rsidR="005F5F37" w:rsidRDefault="005F5F37" w:rsidP="00600E88">
            <w:pPr>
              <w:pStyle w:val="NoSpacing"/>
              <w:rPr>
                <w:sz w:val="22"/>
                <w:szCs w:val="22"/>
              </w:rPr>
            </w:pPr>
          </w:p>
        </w:tc>
        <w:tc>
          <w:tcPr>
            <w:tcW w:w="8905" w:type="dxa"/>
          </w:tcPr>
          <w:p w14:paraId="70F14A1D" w14:textId="77777777" w:rsidR="005F5F37" w:rsidRPr="00EE609E" w:rsidRDefault="005F5F37" w:rsidP="00600E88">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73B523CE" w14:textId="77777777" w:rsidR="005F5F37" w:rsidRDefault="005F5F37" w:rsidP="00600E88">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072B9DFC" w14:textId="77777777" w:rsidR="005F5F37" w:rsidRDefault="005F5F37" w:rsidP="00600E88">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2F5881AC" w14:textId="77777777" w:rsidR="005F5F37" w:rsidRPr="00BA38AD" w:rsidRDefault="005F5F37" w:rsidP="00600E88">
            <w:pPr>
              <w:pStyle w:val="NoSpacing"/>
              <w:rPr>
                <w:b/>
                <w:bCs w:val="0"/>
                <w:color w:val="0000FF"/>
                <w:szCs w:val="22"/>
              </w:rPr>
            </w:pPr>
            <w:r w:rsidRPr="00BA38AD">
              <w:rPr>
                <w:b/>
                <w:bCs w:val="0"/>
                <w:color w:val="0000FF"/>
                <w:szCs w:val="22"/>
              </w:rPr>
              <w:t xml:space="preserve">Pray for “A” family – three admitted with Covid very sick. Multiple  Comorbidities </w:t>
            </w:r>
            <w:r>
              <w:rPr>
                <w:b/>
                <w:bCs w:val="0"/>
                <w:color w:val="0000FF"/>
                <w:szCs w:val="22"/>
              </w:rPr>
              <w:t xml:space="preserve"> - Two passed away</w:t>
            </w:r>
          </w:p>
          <w:p w14:paraId="71737501" w14:textId="77777777" w:rsidR="005F5F37" w:rsidRDefault="005F5F37" w:rsidP="00600E88">
            <w:pPr>
              <w:pStyle w:val="NoSpacing"/>
              <w:rPr>
                <w:b/>
                <w:bCs w:val="0"/>
                <w:color w:val="0000FF"/>
                <w:sz w:val="22"/>
                <w:szCs w:val="22"/>
              </w:rPr>
            </w:pPr>
            <w:r>
              <w:rPr>
                <w:b/>
                <w:bCs w:val="0"/>
                <w:color w:val="0000FF"/>
                <w:sz w:val="22"/>
                <w:szCs w:val="22"/>
              </w:rPr>
              <w:t>Pray for J – sick with flu bad episode 5 years ago</w:t>
            </w:r>
          </w:p>
          <w:p w14:paraId="755C992D" w14:textId="77777777" w:rsidR="005F5F37" w:rsidRDefault="005F5F37" w:rsidP="00600E88">
            <w:pPr>
              <w:pStyle w:val="NoSpacing"/>
              <w:rPr>
                <w:b/>
                <w:bCs w:val="0"/>
                <w:color w:val="0000FF"/>
                <w:sz w:val="22"/>
                <w:szCs w:val="22"/>
              </w:rPr>
            </w:pPr>
            <w:r>
              <w:rPr>
                <w:b/>
                <w:bCs w:val="0"/>
                <w:color w:val="0000FF"/>
                <w:sz w:val="22"/>
                <w:szCs w:val="22"/>
              </w:rPr>
              <w:t xml:space="preserve">Pray for RR – young man with enlarged heart ventricle </w:t>
            </w:r>
          </w:p>
          <w:p w14:paraId="7C6D5040" w14:textId="77777777" w:rsidR="005F5F37" w:rsidRDefault="005F5F37" w:rsidP="00600E88">
            <w:pPr>
              <w:pStyle w:val="NoSpacing"/>
              <w:rPr>
                <w:b/>
                <w:bCs w:val="0"/>
                <w:color w:val="0000FF"/>
                <w:sz w:val="22"/>
                <w:szCs w:val="22"/>
              </w:rPr>
            </w:pPr>
            <w:r>
              <w:rPr>
                <w:b/>
                <w:bCs w:val="0"/>
                <w:color w:val="0000FF"/>
                <w:sz w:val="22"/>
                <w:szCs w:val="22"/>
              </w:rPr>
              <w:t>Pray for family of RY – Passed away from Covid</w:t>
            </w:r>
          </w:p>
          <w:p w14:paraId="08AC9FAA" w14:textId="77777777" w:rsidR="005F5F37" w:rsidRPr="00247980" w:rsidRDefault="005F5F37" w:rsidP="00600E88">
            <w:pPr>
              <w:pStyle w:val="NoSpacing"/>
              <w:rPr>
                <w:b/>
                <w:bCs w:val="0"/>
                <w:color w:val="0000FF"/>
                <w:sz w:val="24"/>
                <w:szCs w:val="24"/>
              </w:rPr>
            </w:pPr>
            <w:r w:rsidRPr="00247980">
              <w:rPr>
                <w:b/>
                <w:bCs w:val="0"/>
                <w:color w:val="0000FF"/>
                <w:sz w:val="24"/>
                <w:szCs w:val="24"/>
              </w:rPr>
              <w:t>P</w:t>
            </w:r>
            <w:r w:rsidRPr="00247980">
              <w:rPr>
                <w:b/>
                <w:bCs w:val="0"/>
                <w:color w:val="0000FF"/>
                <w:sz w:val="22"/>
                <w:szCs w:val="29"/>
              </w:rPr>
              <w:t xml:space="preserve">ray for EL – Had clot embolized to brain – successful ‘clot buster’ but long road to go. </w:t>
            </w:r>
          </w:p>
          <w:p w14:paraId="6175EC56" w14:textId="77777777" w:rsidR="005F5F37" w:rsidRPr="00EE609E" w:rsidRDefault="005F5F37" w:rsidP="00600E88">
            <w:pPr>
              <w:pStyle w:val="NoSpacing"/>
              <w:rPr>
                <w:b/>
                <w:bCs w:val="0"/>
                <w:color w:val="0000FF"/>
                <w:sz w:val="22"/>
                <w:szCs w:val="22"/>
              </w:rPr>
            </w:pPr>
            <w:r w:rsidRPr="00EE609E">
              <w:rPr>
                <w:b/>
                <w:bCs w:val="0"/>
                <w:color w:val="0000FF"/>
                <w:sz w:val="22"/>
                <w:szCs w:val="22"/>
              </w:rPr>
              <w:t>Pray for BB – Severe West Nile Fever –still not mobile- improving!</w:t>
            </w:r>
          </w:p>
          <w:p w14:paraId="03F88633" w14:textId="77777777" w:rsidR="005F5F37" w:rsidRDefault="005F5F37" w:rsidP="00600E88">
            <w:pPr>
              <w:pStyle w:val="NoSpacing"/>
              <w:rPr>
                <w:b/>
                <w:bCs w:val="0"/>
                <w:color w:val="0000FF"/>
                <w:sz w:val="22"/>
                <w:szCs w:val="22"/>
              </w:rPr>
            </w:pPr>
            <w:r w:rsidRPr="00EE609E">
              <w:rPr>
                <w:b/>
                <w:bCs w:val="0"/>
                <w:color w:val="0000FF"/>
                <w:sz w:val="22"/>
                <w:szCs w:val="22"/>
              </w:rPr>
              <w:t>Pray for RBH – cancer recurrence</w:t>
            </w:r>
          </w:p>
          <w:p w14:paraId="7040F5AB" w14:textId="77777777" w:rsidR="005F5F37" w:rsidRDefault="005F5F37" w:rsidP="00600E88">
            <w:pPr>
              <w:pStyle w:val="NoSpacing"/>
              <w:rPr>
                <w:b/>
                <w:bCs w:val="0"/>
                <w:color w:val="0000FF"/>
                <w:sz w:val="22"/>
                <w:szCs w:val="22"/>
              </w:rPr>
            </w:pPr>
            <w:r>
              <w:rPr>
                <w:b/>
                <w:bCs w:val="0"/>
                <w:color w:val="0000FF"/>
                <w:sz w:val="22"/>
                <w:szCs w:val="22"/>
              </w:rPr>
              <w:t>Pray for GB – bad reaction from Cancer drug</w:t>
            </w:r>
          </w:p>
          <w:p w14:paraId="071D823B" w14:textId="77777777" w:rsidR="005F5F37" w:rsidRPr="00EE609E" w:rsidRDefault="005F5F37" w:rsidP="00600E88">
            <w:pPr>
              <w:pStyle w:val="NoSpacing"/>
              <w:rPr>
                <w:b/>
                <w:bCs w:val="0"/>
                <w:color w:val="0000FF"/>
                <w:sz w:val="22"/>
                <w:szCs w:val="22"/>
              </w:rPr>
            </w:pPr>
            <w:r>
              <w:rPr>
                <w:b/>
                <w:bCs w:val="0"/>
                <w:color w:val="0000FF"/>
                <w:sz w:val="22"/>
                <w:szCs w:val="22"/>
              </w:rPr>
              <w:t>Pray for Ella – Child with serious problems</w:t>
            </w:r>
          </w:p>
          <w:p w14:paraId="1219D47F" w14:textId="77777777" w:rsidR="005F5F37" w:rsidRDefault="005F5F37" w:rsidP="00600E88">
            <w:pPr>
              <w:pStyle w:val="RDBHighlights"/>
            </w:pPr>
            <w:r>
              <w:t xml:space="preserve">NOTE: Our prayer list was getting very long and there will little follow up. </w:t>
            </w:r>
          </w:p>
          <w:p w14:paraId="03F9D56C" w14:textId="77777777" w:rsidR="005F5F37" w:rsidRDefault="005F5F37" w:rsidP="00600E88">
            <w:pPr>
              <w:pStyle w:val="RDBHighlights"/>
            </w:pPr>
            <w:r>
              <w:t>If you have people you want to have on the list please resubmit since we are revising it now– rdb]</w:t>
            </w:r>
          </w:p>
          <w:p w14:paraId="227D3613" w14:textId="77777777" w:rsidR="005F5F37" w:rsidRPr="00A17D79" w:rsidRDefault="005F5F37" w:rsidP="00600E88">
            <w:pPr>
              <w:rPr>
                <w:sz w:val="10"/>
                <w:szCs w:val="15"/>
              </w:rPr>
            </w:pPr>
          </w:p>
          <w:p w14:paraId="38904654" w14:textId="77777777" w:rsidR="005F5F37" w:rsidRPr="00EE609E" w:rsidRDefault="005F5F37" w:rsidP="00600E88">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5E46B940" w14:textId="77777777" w:rsidR="005F5F37" w:rsidRPr="00F24693" w:rsidRDefault="005F5F37" w:rsidP="005F5F37">
      <w:pPr>
        <w:rPr>
          <w:rFonts w:ascii="Arial Rounded MT Bold" w:eastAsiaTheme="minorHAnsi" w:hAnsi="Arial Rounded MT Bold"/>
          <w:color w:val="0000FF"/>
          <w:sz w:val="24"/>
          <w:szCs w:val="28"/>
        </w:rPr>
      </w:pPr>
      <w:r w:rsidRPr="00621619">
        <w:rPr>
          <w:rFonts w:ascii="Arial Rounded MT Bold" w:eastAsiaTheme="minorHAnsi" w:hAnsi="Arial Rounded MT Bold"/>
          <w:color w:val="0000FF"/>
          <w:sz w:val="24"/>
          <w:szCs w:val="28"/>
        </w:rPr>
        <w:t xml:space="preserve">Genesis </w:t>
      </w:r>
      <w:r w:rsidRPr="00F24693">
        <w:rPr>
          <w:rFonts w:ascii="Arial Rounded MT Bold" w:eastAsiaTheme="minorHAnsi" w:hAnsi="Arial Rounded MT Bold"/>
          <w:color w:val="0000FF"/>
          <w:sz w:val="24"/>
          <w:szCs w:val="28"/>
        </w:rPr>
        <w:t>42:</w:t>
      </w:r>
      <w:r w:rsidRPr="00F24693">
        <w:rPr>
          <w:rFonts w:ascii="Arial Rounded MT Bold" w:eastAsiaTheme="minorHAnsi" w:hAnsi="Arial Rounded MT Bold"/>
          <w:color w:val="0000FF"/>
          <w:sz w:val="24"/>
          <w:szCs w:val="28"/>
          <w:vertAlign w:val="superscript"/>
        </w:rPr>
        <w:t>13</w:t>
      </w:r>
      <w:r w:rsidRPr="00F24693">
        <w:rPr>
          <w:rFonts w:ascii="Arial Rounded MT Bold" w:eastAsiaTheme="minorHAnsi" w:hAnsi="Arial Rounded MT Bold"/>
          <w:color w:val="0000FF"/>
          <w:sz w:val="24"/>
          <w:szCs w:val="28"/>
        </w:rPr>
        <w:t xml:space="preserve">And they said: 'We thy servants are twelve brethren, the sons of one man in the land of Canaan; and, behold, the youngest is this day with our father, and one is not.' </w:t>
      </w:r>
      <w:r w:rsidRPr="00F24693">
        <w:rPr>
          <w:rFonts w:ascii="Arial Rounded MT Bold" w:eastAsiaTheme="minorHAnsi" w:hAnsi="Arial Rounded MT Bold"/>
          <w:color w:val="0000FF"/>
          <w:sz w:val="24"/>
          <w:szCs w:val="28"/>
          <w:vertAlign w:val="superscript"/>
        </w:rPr>
        <w:t>14</w:t>
      </w:r>
      <w:r w:rsidRPr="00F24693">
        <w:rPr>
          <w:rFonts w:ascii="Arial Rounded MT Bold" w:eastAsiaTheme="minorHAnsi" w:hAnsi="Arial Rounded MT Bold"/>
          <w:color w:val="0000FF"/>
          <w:sz w:val="24"/>
          <w:szCs w:val="28"/>
        </w:rPr>
        <w:t xml:space="preserve">And Joseph said unto them: 'That is it that I spoke unto you, saying: Ye are spies. </w:t>
      </w:r>
      <w:r w:rsidRPr="00F24693">
        <w:rPr>
          <w:rFonts w:ascii="Arial Rounded MT Bold" w:eastAsiaTheme="minorHAnsi" w:hAnsi="Arial Rounded MT Bold"/>
          <w:color w:val="0000FF"/>
          <w:sz w:val="24"/>
          <w:szCs w:val="28"/>
          <w:vertAlign w:val="superscript"/>
        </w:rPr>
        <w:t>15</w:t>
      </w:r>
      <w:r w:rsidRPr="00F24693">
        <w:rPr>
          <w:rFonts w:ascii="Arial Rounded MT Bold" w:eastAsiaTheme="minorHAnsi" w:hAnsi="Arial Rounded MT Bold"/>
          <w:color w:val="0000FF"/>
          <w:sz w:val="24"/>
          <w:szCs w:val="28"/>
        </w:rPr>
        <w:t xml:space="preserve">Hereby ye shall be proved, as Pharaoh liveth, ye shall not go forth hence, except your youngest brother come hither. </w:t>
      </w:r>
      <w:r w:rsidRPr="00F24693">
        <w:rPr>
          <w:rFonts w:ascii="Arial Rounded MT Bold" w:eastAsiaTheme="minorHAnsi" w:hAnsi="Arial Rounded MT Bold"/>
          <w:color w:val="0000FF"/>
          <w:sz w:val="24"/>
          <w:szCs w:val="28"/>
          <w:vertAlign w:val="superscript"/>
        </w:rPr>
        <w:t>16</w:t>
      </w:r>
      <w:r w:rsidRPr="00F24693">
        <w:rPr>
          <w:rFonts w:ascii="Arial Rounded MT Bold" w:eastAsiaTheme="minorHAnsi" w:hAnsi="Arial Rounded MT Bold"/>
          <w:color w:val="0000FF"/>
          <w:sz w:val="24"/>
          <w:szCs w:val="28"/>
        </w:rPr>
        <w:t xml:space="preserve">Send one of you, and let him fetch your brother, and ye shall be bound, that your words may be proved, whether there be truth in you; or else, as Pharaoh liveth, surely ye are spies.' </w:t>
      </w:r>
      <w:r w:rsidRPr="00F24693">
        <w:rPr>
          <w:rFonts w:ascii="Arial Rounded MT Bold" w:eastAsiaTheme="minorHAnsi" w:hAnsi="Arial Rounded MT Bold"/>
          <w:color w:val="0000FF"/>
          <w:sz w:val="24"/>
          <w:szCs w:val="28"/>
          <w:vertAlign w:val="superscript"/>
        </w:rPr>
        <w:t>17</w:t>
      </w:r>
      <w:r w:rsidRPr="00F24693">
        <w:rPr>
          <w:rFonts w:ascii="Arial Rounded MT Bold" w:eastAsiaTheme="minorHAnsi" w:hAnsi="Arial Rounded MT Bold"/>
          <w:color w:val="0000FF"/>
          <w:sz w:val="24"/>
          <w:szCs w:val="28"/>
        </w:rPr>
        <w:t>And he put them all together into ward three days.</w:t>
      </w:r>
    </w:p>
    <w:p w14:paraId="5A3DB320" w14:textId="77777777" w:rsidR="005F5F37" w:rsidRPr="006C02EE" w:rsidRDefault="005F5F37" w:rsidP="005F5F37">
      <w:pPr>
        <w:rPr>
          <w:rFonts w:ascii="Arial Rounded MT Bold" w:eastAsiaTheme="minorHAnsi" w:hAnsi="Arial Rounded MT Bold"/>
          <w:color w:val="0000FF"/>
          <w:sz w:val="14"/>
          <w:szCs w:val="16"/>
        </w:rPr>
      </w:pPr>
    </w:p>
    <w:tbl>
      <w:tblPr>
        <w:tblW w:w="11340" w:type="dxa"/>
        <w:tblInd w:w="-225" w:type="dxa"/>
        <w:tblBorders>
          <w:top w:val="thinThickSmallGap" w:sz="24" w:space="0" w:color="0000FF"/>
          <w:left w:val="thinThickSmallGap" w:sz="24" w:space="0" w:color="0000FF"/>
          <w:bottom w:val="thickThinSmallGap" w:sz="24" w:space="0" w:color="0000FF"/>
          <w:right w:val="thickThinSmallGap" w:sz="24" w:space="0" w:color="0000FF"/>
        </w:tblBorders>
        <w:shd w:val="clear" w:color="auto" w:fill="FBE4D5" w:themeFill="accent2" w:themeFillTint="33"/>
        <w:tblLook w:val="0000" w:firstRow="0" w:lastRow="0" w:firstColumn="0" w:lastColumn="0" w:noHBand="0" w:noVBand="0"/>
      </w:tblPr>
      <w:tblGrid>
        <w:gridCol w:w="11340"/>
      </w:tblGrid>
      <w:tr w:rsidR="005F5F37" w14:paraId="74ADD8CD" w14:textId="77777777" w:rsidTr="00600E88">
        <w:trPr>
          <w:trHeight w:val="2196"/>
        </w:trPr>
        <w:tc>
          <w:tcPr>
            <w:tcW w:w="11340" w:type="dxa"/>
            <w:shd w:val="clear" w:color="auto" w:fill="FBE4D5" w:themeFill="accent2" w:themeFillTint="33"/>
          </w:tcPr>
          <w:p w14:paraId="0C0DBB87" w14:textId="77777777" w:rsidR="005F5F37" w:rsidRPr="00EA40C3" w:rsidRDefault="005F5F37" w:rsidP="00600E88">
            <w:pPr>
              <w:ind w:left="373"/>
              <w:rPr>
                <w:rFonts w:ascii="Arial Rounded MT Bold" w:eastAsiaTheme="minorHAnsi" w:hAnsi="Arial Rounded MT Bold"/>
                <w:color w:val="0000FF"/>
                <w:sz w:val="24"/>
                <w:szCs w:val="28"/>
              </w:rPr>
            </w:pPr>
          </w:p>
          <w:tbl>
            <w:tblPr>
              <w:tblStyle w:val="TableGrid"/>
              <w:tblW w:w="10530" w:type="dxa"/>
              <w:tblInd w:w="204" w:type="dxa"/>
              <w:tblBorders>
                <w:top w:val="thinThickSmallGap" w:sz="24" w:space="0" w:color="C00000"/>
                <w:left w:val="thinThickSmallGap" w:sz="24" w:space="0" w:color="C00000"/>
                <w:bottom w:val="thickThinSmallGap" w:sz="24" w:space="0" w:color="C00000"/>
                <w:right w:val="thickThinSmallGap" w:sz="24" w:space="0" w:color="C00000"/>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530"/>
            </w:tblGrid>
            <w:tr w:rsidR="005F5F37" w14:paraId="1E8B1618" w14:textId="77777777" w:rsidTr="00600E88">
              <w:tc>
                <w:tcPr>
                  <w:tcW w:w="10530" w:type="dxa"/>
                  <w:shd w:val="clear" w:color="auto" w:fill="F2F2F2" w:themeFill="background1" w:themeFillShade="F2"/>
                </w:tcPr>
                <w:p w14:paraId="05DFE8E9" w14:textId="77777777" w:rsidR="005F5F37" w:rsidRPr="00DF54C6" w:rsidRDefault="005F5F37" w:rsidP="00600E88">
                  <w:pPr>
                    <w:ind w:left="373"/>
                    <w:rPr>
                      <w:rFonts w:ascii="Arial Rounded MT Bold" w:eastAsiaTheme="minorHAnsi" w:hAnsi="Arial Rounded MT Bold"/>
                      <w:b/>
                      <w:color w:val="FF0000"/>
                      <w:sz w:val="44"/>
                      <w:szCs w:val="48"/>
                    </w:rPr>
                  </w:pPr>
                  <w:r w:rsidRPr="00DF54C6">
                    <w:rPr>
                      <w:rFonts w:ascii="Arial Rounded MT Bold" w:eastAsiaTheme="minorHAnsi" w:hAnsi="Arial Rounded MT Bold"/>
                      <w:b/>
                      <w:color w:val="FF0000"/>
                      <w:sz w:val="44"/>
                      <w:szCs w:val="48"/>
                    </w:rPr>
                    <w:t>MOST IMPORTANT VIDEO YOU’LL SEE / WATCH / LISTEN / SHARE WITH LOVED ONES</w:t>
                  </w:r>
                </w:p>
                <w:p w14:paraId="79F6F554" w14:textId="77777777" w:rsidR="005F5F37" w:rsidRDefault="00C22CDE" w:rsidP="00600E88">
                  <w:pPr>
                    <w:jc w:val="center"/>
                    <w:rPr>
                      <w:rFonts w:eastAsiaTheme="minorHAnsi"/>
                      <w:b/>
                      <w:bCs w:val="0"/>
                    </w:rPr>
                  </w:pPr>
                  <w:hyperlink r:id="rId122" w:history="1">
                    <w:r w:rsidR="005F5F37" w:rsidRPr="00DF54C6">
                      <w:rPr>
                        <w:rStyle w:val="Hyperlink"/>
                        <w:rFonts w:eastAsiaTheme="minorHAnsi"/>
                        <w:b/>
                        <w:bCs w:val="0"/>
                      </w:rPr>
                      <w:t>https://rumble.com/vn13qz-most-important-video-youll-see-watch-listen-share-with-loved-ones-.html</w:t>
                    </w:r>
                  </w:hyperlink>
                </w:p>
                <w:p w14:paraId="122E8AAF" w14:textId="77777777" w:rsidR="005F5F37" w:rsidRPr="00DF54C6" w:rsidRDefault="005F5F37" w:rsidP="00600E88">
                  <w:pPr>
                    <w:jc w:val="center"/>
                    <w:rPr>
                      <w:rFonts w:ascii="Comic Sans MS" w:eastAsiaTheme="minorHAnsi" w:hAnsi="Comic Sans MS"/>
                      <w:b/>
                      <w:bCs w:val="0"/>
                      <w:color w:val="0000FF"/>
                    </w:rPr>
                  </w:pPr>
                  <w:r w:rsidRPr="00DF54C6">
                    <w:rPr>
                      <w:rFonts w:ascii="Comic Sans MS" w:eastAsiaTheme="minorHAnsi" w:hAnsi="Comic Sans MS"/>
                      <w:b/>
                      <w:bCs w:val="0"/>
                      <w:color w:val="FF0000"/>
                    </w:rPr>
                    <w:t>PLEASE</w:t>
                  </w:r>
                  <w:r w:rsidRPr="00DF54C6">
                    <w:rPr>
                      <w:rFonts w:ascii="Comic Sans MS" w:eastAsiaTheme="minorHAnsi" w:hAnsi="Comic Sans MS"/>
                      <w:b/>
                      <w:bCs w:val="0"/>
                      <w:color w:val="0000FF"/>
                    </w:rPr>
                    <w:t xml:space="preserve"> Listen to this and spread it around to everyone you know and love!</w:t>
                  </w:r>
                </w:p>
              </w:tc>
            </w:tr>
          </w:tbl>
          <w:p w14:paraId="58DB6B3D" w14:textId="77777777" w:rsidR="005F5F37" w:rsidRDefault="005F5F37" w:rsidP="00600E88">
            <w:pPr>
              <w:rPr>
                <w:rFonts w:ascii="Arial Rounded MT Bold" w:eastAsiaTheme="minorHAnsi" w:hAnsi="Arial Rounded MT Bold"/>
                <w:color w:val="0000FF"/>
                <w:sz w:val="24"/>
                <w:szCs w:val="28"/>
              </w:rPr>
            </w:pPr>
          </w:p>
        </w:tc>
      </w:tr>
    </w:tbl>
    <w:tbl>
      <w:tblPr>
        <w:tblStyle w:val="TableGrid"/>
        <w:tblW w:w="0" w:type="auto"/>
        <w:tblBorders>
          <w:top w:val="thinThickSmallGap" w:sz="24" w:space="0" w:color="0000FF"/>
          <w:left w:val="thinThickSmallGap" w:sz="24" w:space="0" w:color="0000FF"/>
          <w:bottom w:val="thickThinSmallGap" w:sz="24" w:space="0" w:color="0000FF"/>
          <w:right w:val="thickThinSmallGap" w:sz="24" w:space="0" w:color="0000FF"/>
          <w:insideH w:val="none" w:sz="0" w:space="0" w:color="auto"/>
          <w:insideV w:val="none" w:sz="0" w:space="0" w:color="auto"/>
        </w:tblBorders>
        <w:tblLook w:val="04A0" w:firstRow="1" w:lastRow="0" w:firstColumn="1" w:lastColumn="0" w:noHBand="0" w:noVBand="1"/>
      </w:tblPr>
      <w:tblGrid>
        <w:gridCol w:w="10710"/>
      </w:tblGrid>
      <w:tr w:rsidR="005F5F37" w14:paraId="5F8E72D0" w14:textId="77777777" w:rsidTr="00600E88">
        <w:tc>
          <w:tcPr>
            <w:tcW w:w="10790" w:type="dxa"/>
          </w:tcPr>
          <w:p w14:paraId="4C6321EA" w14:textId="77777777" w:rsidR="005F5F37" w:rsidRPr="006C02EE" w:rsidRDefault="005F5F37" w:rsidP="00600E88">
            <w:pPr>
              <w:rPr>
                <w:rFonts w:ascii="Arial Rounded MT Bold" w:eastAsiaTheme="minorHAnsi" w:hAnsi="Arial Rounded MT Bold"/>
                <w:b/>
                <w:color w:val="FF0000"/>
                <w:sz w:val="44"/>
                <w:szCs w:val="48"/>
              </w:rPr>
            </w:pPr>
            <w:r w:rsidRPr="006C02EE">
              <w:rPr>
                <w:rFonts w:ascii="Arial Rounded MT Bold" w:eastAsiaTheme="minorHAnsi" w:hAnsi="Arial Rounded MT Bold"/>
                <w:b/>
                <w:color w:val="FF0000"/>
                <w:sz w:val="44"/>
                <w:szCs w:val="48"/>
              </w:rPr>
              <w:t>Winning the War Against Therapeutic Nihilism &amp; Trusted Treatments vs Untested Novel Therapies</w:t>
            </w:r>
          </w:p>
          <w:p w14:paraId="1218E826" w14:textId="77777777" w:rsidR="005F5F37" w:rsidRPr="006C02EE" w:rsidRDefault="00C22CDE" w:rsidP="00600E88">
            <w:pPr>
              <w:rPr>
                <w:rFonts w:eastAsiaTheme="minorHAnsi"/>
                <w:b/>
                <w:bCs w:val="0"/>
                <w:u w:val="single"/>
              </w:rPr>
            </w:pPr>
            <w:hyperlink r:id="rId123" w:history="1">
              <w:r w:rsidR="005F5F37" w:rsidRPr="006C02EE">
                <w:rPr>
                  <w:b/>
                  <w:bCs w:val="0"/>
                  <w:color w:val="0000FF"/>
                  <w:u w:val="single"/>
                </w:rPr>
                <w:t>https://rumble.com/vnbv86-winning-the-war-against-therapeutic-nihilism-and-trusted-treatments-vs-unte.html</w:t>
              </w:r>
            </w:hyperlink>
            <w:r w:rsidR="005F5F37" w:rsidRPr="006C02EE">
              <w:rPr>
                <w:rFonts w:eastAsiaTheme="minorHAnsi"/>
                <w:b/>
                <w:bCs w:val="0"/>
                <w:color w:val="0000FF"/>
                <w:u w:val="single"/>
              </w:rPr>
              <w:t xml:space="preserve"> </w:t>
            </w:r>
            <w:r w:rsidR="005F5F37" w:rsidRPr="006C02EE">
              <w:rPr>
                <w:rFonts w:eastAsiaTheme="minorHAnsi"/>
                <w:b/>
                <w:bCs w:val="0"/>
                <w:u w:val="single"/>
              </w:rPr>
              <w:t xml:space="preserve"> </w:t>
            </w:r>
          </w:p>
          <w:p w14:paraId="608EC0FC" w14:textId="77777777" w:rsidR="005F5F37" w:rsidRPr="006C02EE" w:rsidRDefault="005F5F37" w:rsidP="00600E88">
            <w:pPr>
              <w:rPr>
                <w:rFonts w:eastAsiaTheme="minorHAnsi"/>
                <w:b/>
                <w:bCs w:val="0"/>
              </w:rPr>
            </w:pPr>
            <w:r w:rsidRPr="006C02EE">
              <w:rPr>
                <w:rFonts w:ascii="Comic Sans MS" w:eastAsiaTheme="minorHAnsi" w:hAnsi="Comic Sans MS"/>
                <w:b/>
                <w:bCs w:val="0"/>
                <w:color w:val="FF0000"/>
              </w:rPr>
              <w:t>This is a bit long but Once again McCullough hits the essence of the problem existing today.</w:t>
            </w:r>
          </w:p>
        </w:tc>
      </w:tr>
    </w:tbl>
    <w:p w14:paraId="76D78BA5" w14:textId="77777777" w:rsidR="005F5F37" w:rsidRPr="00B22822" w:rsidRDefault="005F5F37" w:rsidP="005F5F37">
      <w:pPr>
        <w:rPr>
          <w:rFonts w:eastAsiaTheme="minorHAnsi"/>
        </w:rPr>
      </w:pPr>
    </w:p>
    <w:p w14:paraId="46154355" w14:textId="77777777" w:rsidR="005F5F37" w:rsidRPr="00E30ADE" w:rsidRDefault="005F5F37" w:rsidP="005F5F37">
      <w:pPr>
        <w:rPr>
          <w:rFonts w:eastAsiaTheme="minorHAnsi"/>
          <w:sz w:val="14"/>
          <w:szCs w:val="18"/>
        </w:rPr>
      </w:pPr>
    </w:p>
    <w:p w14:paraId="38C5009A" w14:textId="77777777" w:rsidR="005F5F37" w:rsidRPr="00CC67AF" w:rsidRDefault="005F5F37" w:rsidP="005F5F37">
      <w:pPr>
        <w:rPr>
          <w:rFonts w:eastAsiaTheme="minorHAnsi"/>
          <w:b/>
          <w:sz w:val="28"/>
          <w:szCs w:val="32"/>
        </w:rPr>
      </w:pPr>
      <w:r w:rsidRPr="00CC67AF">
        <w:rPr>
          <w:rFonts w:eastAsiaTheme="minorHAnsi"/>
          <w:b/>
          <w:sz w:val="28"/>
          <w:szCs w:val="32"/>
        </w:rPr>
        <w:t>STRIKE FIRST: IDF prepares to attack Iranian nuclear reactor</w:t>
      </w:r>
    </w:p>
    <w:p w14:paraId="78B4DCEC" w14:textId="77777777" w:rsidR="005F5F37" w:rsidRPr="00CC67AF" w:rsidRDefault="005F5F37" w:rsidP="005F5F37">
      <w:pPr>
        <w:rPr>
          <w:rFonts w:eastAsiaTheme="minorHAnsi"/>
          <w:i/>
          <w:iCs/>
        </w:rPr>
      </w:pPr>
      <w:r w:rsidRPr="00CC67AF">
        <w:rPr>
          <w:rFonts w:eastAsiaTheme="minorHAnsi"/>
          <w:i/>
          <w:iCs/>
        </w:rPr>
        <w:t>October 6, 2021</w:t>
      </w:r>
    </w:p>
    <w:p w14:paraId="4D8C46CA" w14:textId="77777777" w:rsidR="005F5F37" w:rsidRPr="00CC67AF" w:rsidRDefault="005F5F37" w:rsidP="005F5F37">
      <w:pPr>
        <w:rPr>
          <w:rFonts w:eastAsiaTheme="minorHAnsi"/>
        </w:rPr>
      </w:pPr>
      <w:r w:rsidRPr="00CC67AF">
        <w:rPr>
          <w:rFonts w:eastAsiaTheme="minorHAnsi"/>
          <w:noProof/>
        </w:rPr>
        <w:drawing>
          <wp:anchor distT="0" distB="0" distL="114300" distR="114300" simplePos="0" relativeHeight="251719680" behindDoc="1" locked="0" layoutInCell="1" allowOverlap="1" wp14:anchorId="697DE12F" wp14:editId="1D34BF83">
            <wp:simplePos x="0" y="0"/>
            <wp:positionH relativeFrom="column">
              <wp:posOffset>0</wp:posOffset>
            </wp:positionH>
            <wp:positionV relativeFrom="paragraph">
              <wp:posOffset>1270</wp:posOffset>
            </wp:positionV>
            <wp:extent cx="2722418" cy="1814037"/>
            <wp:effectExtent l="0" t="0" r="1905" b="0"/>
            <wp:wrapTight wrapText="bothSides">
              <wp:wrapPolygon edited="0">
                <wp:start x="0" y="0"/>
                <wp:lineTo x="0" y="21328"/>
                <wp:lineTo x="21464" y="21328"/>
                <wp:lineTo x="21464" y="0"/>
                <wp:lineTo x="0" y="0"/>
              </wp:wrapPolygon>
            </wp:wrapTight>
            <wp:docPr id="64" name="Picture 64" descr="STRIKE FIRST: IDF prepares to attack Iranian nuclear re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STRIKE FIRST: IDF prepares to attack Iranian nuclear reacto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722418" cy="1814037"/>
                    </a:xfrm>
                    <a:prstGeom prst="rect">
                      <a:avLst/>
                    </a:prstGeom>
                    <a:noFill/>
                    <a:ln>
                      <a:noFill/>
                    </a:ln>
                  </pic:spPr>
                </pic:pic>
              </a:graphicData>
            </a:graphic>
          </wp:anchor>
        </w:drawing>
      </w:r>
    </w:p>
    <w:p w14:paraId="1984935E" w14:textId="77777777" w:rsidR="005F5F37" w:rsidRPr="00CC67AF" w:rsidRDefault="005F5F37" w:rsidP="005F5F37">
      <w:pPr>
        <w:pStyle w:val="Pixlabel0"/>
        <w:rPr>
          <w:rFonts w:eastAsiaTheme="minorHAnsi"/>
        </w:rPr>
      </w:pPr>
      <w:r w:rsidRPr="00CC67AF">
        <w:rPr>
          <w:rFonts w:eastAsiaTheme="minorHAnsi"/>
        </w:rPr>
        <w:t>IDF Chief of Staff Lt.-Gen. Aviv Kohavi holding a press conference in Tel Aviv on Nov. 12, 2019. (AP/Oded Balilty, File)</w:t>
      </w:r>
    </w:p>
    <w:p w14:paraId="0E164AC7" w14:textId="77777777" w:rsidR="005F5F37" w:rsidRPr="00CC67AF" w:rsidRDefault="005F5F37" w:rsidP="005F5F37">
      <w:pPr>
        <w:rPr>
          <w:rFonts w:eastAsiaTheme="minorHAnsi"/>
        </w:rPr>
      </w:pPr>
      <w:r w:rsidRPr="00CC67AF">
        <w:rPr>
          <w:rFonts w:eastAsiaTheme="minorHAnsi"/>
          <w:b/>
          <w:i/>
          <w:iCs/>
        </w:rPr>
        <w:t>“The entire Israeli intelligence community is taking part in this effort,” IDF Chief of Staff Kohavi said. </w:t>
      </w:r>
    </w:p>
    <w:p w14:paraId="083F6EAA" w14:textId="77777777" w:rsidR="005F5F37" w:rsidRPr="00CC67AF" w:rsidRDefault="005F5F37" w:rsidP="005F5F37">
      <w:pPr>
        <w:rPr>
          <w:rFonts w:eastAsiaTheme="minorHAnsi"/>
        </w:rPr>
      </w:pPr>
      <w:r w:rsidRPr="00CC67AF">
        <w:rPr>
          <w:rFonts w:eastAsiaTheme="minorHAnsi"/>
          <w:i/>
          <w:iCs/>
        </w:rPr>
        <w:t>By World Israel News Staff and TPS</w:t>
      </w:r>
    </w:p>
    <w:p w14:paraId="04853658" w14:textId="77777777" w:rsidR="005F5F37" w:rsidRPr="00CC67AF" w:rsidRDefault="005F5F37" w:rsidP="005F5F37">
      <w:pPr>
        <w:rPr>
          <w:rFonts w:eastAsiaTheme="minorHAnsi"/>
        </w:rPr>
      </w:pPr>
      <w:r>
        <w:rPr>
          <w:rFonts w:eastAsiaTheme="minorHAnsi"/>
        </w:rPr>
        <w:tab/>
      </w:r>
      <w:r w:rsidRPr="00CC67AF">
        <w:rPr>
          <w:rStyle w:val="RDBHighlightsChar"/>
        </w:rPr>
        <w:t>The IDF is in constant preparations for an attack on Iran’s nuclear program, IDF Chief of Staff Lt.-Gen. Aviv Kohavi stated, “to provide an effective and timely military respons</w:t>
      </w:r>
      <w:r w:rsidRPr="00CC67AF">
        <w:rPr>
          <w:rFonts w:eastAsiaTheme="minorHAnsi"/>
        </w:rPr>
        <w:t>e.”</w:t>
      </w:r>
    </w:p>
    <w:p w14:paraId="0582857F" w14:textId="77777777" w:rsidR="005F5F37" w:rsidRPr="00CC67AF" w:rsidRDefault="005F5F37" w:rsidP="005F5F37">
      <w:pPr>
        <w:rPr>
          <w:rFonts w:eastAsiaTheme="minorHAnsi"/>
        </w:rPr>
      </w:pPr>
      <w:r>
        <w:rPr>
          <w:rFonts w:eastAsiaTheme="minorHAnsi"/>
        </w:rPr>
        <w:tab/>
      </w:r>
      <w:r w:rsidRPr="00CC67AF">
        <w:rPr>
          <w:rStyle w:val="RDBHighlightsChar"/>
        </w:rPr>
        <w:t>Speaking on Tuesday at a ceremony during which General Aharon Haliva took over as head of the IDF’s Intelligence Division, Kohavi stated that “the IDF and the intelligence community know a fair amount about what is happening in Iran</w:t>
      </w:r>
      <w:r w:rsidRPr="00CC67AF">
        <w:rPr>
          <w:rFonts w:eastAsiaTheme="minorHAnsi"/>
        </w:rPr>
        <w:t xml:space="preserve"> and are working against Iranian entrenchment throughout the Middle East. Operations to counter threatening Iranian capabilities will continue in various arenas and at any time.”</w:t>
      </w:r>
    </w:p>
    <w:p w14:paraId="7B47FD19" w14:textId="77777777" w:rsidR="005F5F37" w:rsidRPr="00CC67AF" w:rsidRDefault="005F5F37" w:rsidP="005F5F37">
      <w:pPr>
        <w:rPr>
          <w:rFonts w:eastAsiaTheme="minorHAnsi"/>
        </w:rPr>
      </w:pPr>
      <w:r>
        <w:rPr>
          <w:rFonts w:eastAsiaTheme="minorHAnsi"/>
        </w:rPr>
        <w:tab/>
      </w:r>
      <w:r w:rsidRPr="00CC67AF">
        <w:rPr>
          <w:rStyle w:val="RDBHighlightsChar"/>
        </w:rPr>
        <w:t>“The operational plans against Iran’s nuclear program will continue to evolve and improve.</w:t>
      </w:r>
      <w:r w:rsidRPr="00CC67AF">
        <w:rPr>
          <w:rFonts w:eastAsiaTheme="minorHAnsi"/>
        </w:rPr>
        <w:t xml:space="preserve"> Whatever may come—it is our duty to provide an effective and timely military response,” Kohavi stated.</w:t>
      </w:r>
    </w:p>
    <w:p w14:paraId="13C5AF7B" w14:textId="77777777" w:rsidR="005F5F37" w:rsidRPr="00CC67AF" w:rsidRDefault="005F5F37" w:rsidP="005F5F37">
      <w:pPr>
        <w:ind w:firstLine="360"/>
        <w:rPr>
          <w:rFonts w:eastAsiaTheme="minorHAnsi"/>
        </w:rPr>
      </w:pPr>
      <w:r w:rsidRPr="00CC67AF">
        <w:rPr>
          <w:rStyle w:val="RDBHighlightsChar"/>
        </w:rPr>
        <w:t>“The entire Israeli intelligence community is taking part in this effort</w:t>
      </w:r>
      <w:r w:rsidRPr="00CC67AF">
        <w:rPr>
          <w:rFonts w:eastAsiaTheme="minorHAnsi"/>
        </w:rPr>
        <w:t>,” he said. “And if we can learn anything from the many [technological] breakthroughs from recent years, it’s that our operational plans will be improved and unexpected.”</w:t>
      </w:r>
    </w:p>
    <w:p w14:paraId="21E9BDDA" w14:textId="77777777" w:rsidR="005F5F37" w:rsidRPr="00CC67AF" w:rsidRDefault="005F5F37" w:rsidP="005F5F37">
      <w:pPr>
        <w:rPr>
          <w:rFonts w:eastAsiaTheme="minorHAnsi"/>
        </w:rPr>
      </w:pPr>
      <w:r>
        <w:rPr>
          <w:rFonts w:eastAsiaTheme="minorHAnsi"/>
        </w:rPr>
        <w:tab/>
      </w:r>
      <w:r w:rsidRPr="00CC67AF">
        <w:rPr>
          <w:rFonts w:eastAsiaTheme="minorHAnsi"/>
        </w:rPr>
        <w:t xml:space="preserve">In his </w:t>
      </w:r>
      <w:hyperlink r:id="rId125" w:tgtFrame="_blank" w:history="1">
        <w:r w:rsidRPr="00CC67AF">
          <w:rPr>
            <w:rStyle w:val="Hyperlink"/>
            <w:rFonts w:eastAsiaTheme="minorHAnsi"/>
          </w:rPr>
          <w:t>first-ever address</w:t>
        </w:r>
      </w:hyperlink>
      <w:r w:rsidRPr="00CC67AF">
        <w:rPr>
          <w:rFonts w:eastAsiaTheme="minorHAnsi"/>
        </w:rPr>
        <w:t xml:space="preserve"> to the UN General Assembly, Prime Minister Naftali Bennett urged the world to take action against Iran, before it is too late. Israel bombed the Osirak reactor in Iraq in 1981 and the Syrian nuclear program in 2007.</w:t>
      </w:r>
    </w:p>
    <w:p w14:paraId="1F252891" w14:textId="77777777" w:rsidR="005F5F37" w:rsidRPr="00CC67AF" w:rsidRDefault="005F5F37" w:rsidP="005F5F37">
      <w:pPr>
        <w:rPr>
          <w:rFonts w:eastAsiaTheme="minorHAnsi"/>
        </w:rPr>
      </w:pPr>
      <w:r>
        <w:rPr>
          <w:rFonts w:eastAsiaTheme="minorHAnsi"/>
        </w:rPr>
        <w:tab/>
      </w:r>
      <w:r w:rsidRPr="00CC67AF">
        <w:rPr>
          <w:rStyle w:val="RDBHighlightsChar"/>
        </w:rPr>
        <w:t>Outgoing intelligence chief Maj.-Gen. Tamir Hayman has indicated that while Iran is still a couple of years away from acquiring a functioning nuclear bomb, according to Israeli intelligence, “the [Iranian] regime must fall, its existence is not good for the State of Isra</w:t>
      </w:r>
      <w:r w:rsidRPr="00CC67AF">
        <w:rPr>
          <w:rFonts w:eastAsiaTheme="minorHAnsi"/>
        </w:rPr>
        <w:t>el.”</w:t>
      </w:r>
    </w:p>
    <w:p w14:paraId="6F920A61" w14:textId="77777777" w:rsidR="005F5F37" w:rsidRPr="00CC67AF" w:rsidRDefault="005F5F37" w:rsidP="005F5F37">
      <w:pPr>
        <w:rPr>
          <w:rFonts w:eastAsiaTheme="minorHAnsi"/>
        </w:rPr>
      </w:pPr>
      <w:r>
        <w:rPr>
          <w:rFonts w:eastAsiaTheme="minorHAnsi"/>
        </w:rPr>
        <w:tab/>
      </w:r>
      <w:r w:rsidRPr="00CC67AF">
        <w:rPr>
          <w:rFonts w:eastAsiaTheme="minorHAnsi"/>
        </w:rPr>
        <w:t>He added that “the complex reality in the Middle East continues to challenge us” and that Iran is the “driving force” that finances and arms terror groups throughout the region.</w:t>
      </w:r>
    </w:p>
    <w:p w14:paraId="50A524EC" w14:textId="77777777" w:rsidR="005F5F37" w:rsidRPr="00CC67AF" w:rsidRDefault="005F5F37" w:rsidP="005F5F37">
      <w:pPr>
        <w:ind w:firstLine="360"/>
        <w:rPr>
          <w:rFonts w:eastAsiaTheme="minorHAnsi"/>
        </w:rPr>
      </w:pPr>
      <w:r w:rsidRPr="00CC67AF">
        <w:rPr>
          <w:rFonts w:eastAsiaTheme="minorHAnsi"/>
        </w:rPr>
        <w:t xml:space="preserve">Hezbollah in Lebanon, Hamas and the Islamic Jihad in the Gaza Strip, Shia militias in Syria, Houthi rebels in Yemen, and militias in Iraq are all financed and supported by the Islamic Republic of Iran, as indicated by </w:t>
      </w:r>
      <w:hyperlink r:id="rId126" w:tgtFrame="_blank" w:history="1">
        <w:r w:rsidRPr="00CC67AF">
          <w:rPr>
            <w:rStyle w:val="Hyperlink"/>
            <w:rFonts w:eastAsiaTheme="minorHAnsi"/>
          </w:rPr>
          <w:t>a statement issued</w:t>
        </w:r>
      </w:hyperlink>
      <w:r w:rsidRPr="00CC67AF">
        <w:rPr>
          <w:rFonts w:eastAsiaTheme="minorHAnsi"/>
        </w:rPr>
        <w:t xml:space="preserve"> last month by Iranian Maj.-Gen. Gholam Ali Rashid, a prominent commander in Iran’s Revolutionary Guards Corps.</w:t>
      </w:r>
    </w:p>
    <w:p w14:paraId="6A864AF9" w14:textId="77777777" w:rsidR="005F5F37" w:rsidRDefault="00C22CDE" w:rsidP="005F5F37">
      <w:pPr>
        <w:rPr>
          <w:rFonts w:eastAsiaTheme="minorHAnsi"/>
        </w:rPr>
      </w:pPr>
      <w:hyperlink r:id="rId127" w:history="1">
        <w:r w:rsidR="005F5F37" w:rsidRPr="00A90FA7">
          <w:rPr>
            <w:rStyle w:val="Hyperlink"/>
            <w:rFonts w:eastAsiaTheme="minorHAnsi"/>
          </w:rPr>
          <w:t>https://worldisraelnews.com/idf-prepares-to-attack-iranian-nuclear-reactor/</w:t>
        </w:r>
      </w:hyperlink>
      <w:r w:rsidR="005F5F37">
        <w:rPr>
          <w:rFonts w:eastAsiaTheme="minorHAnsi"/>
        </w:rPr>
        <w:t xml:space="preserve"> </w:t>
      </w:r>
    </w:p>
    <w:p w14:paraId="3CF7191C" w14:textId="77777777" w:rsidR="005F5F37" w:rsidRPr="00E30ADE" w:rsidRDefault="005F5F37" w:rsidP="005F5F37">
      <w:pPr>
        <w:rPr>
          <w:rFonts w:eastAsiaTheme="minorHAnsi"/>
          <w:sz w:val="16"/>
          <w:szCs w:val="20"/>
        </w:rPr>
      </w:pPr>
    </w:p>
    <w:p w14:paraId="6E8B1B2A" w14:textId="77777777" w:rsidR="005F5F37" w:rsidRPr="00CC67AF" w:rsidRDefault="005F5F37" w:rsidP="005F5F37">
      <w:pPr>
        <w:rPr>
          <w:rFonts w:eastAsiaTheme="minorHAnsi"/>
          <w:b/>
          <w:sz w:val="28"/>
          <w:szCs w:val="32"/>
        </w:rPr>
      </w:pPr>
      <w:r w:rsidRPr="00CC67AF">
        <w:rPr>
          <w:rFonts w:eastAsiaTheme="minorHAnsi"/>
          <w:b/>
          <w:sz w:val="28"/>
          <w:szCs w:val="32"/>
        </w:rPr>
        <w:t>Israel said to alert embassies worldwide of possible Iran threats</w:t>
      </w:r>
    </w:p>
    <w:p w14:paraId="699E0BD9" w14:textId="77777777" w:rsidR="005F5F37" w:rsidRPr="00CC67AF" w:rsidRDefault="005F5F37" w:rsidP="005F5F37">
      <w:pPr>
        <w:rPr>
          <w:rFonts w:eastAsiaTheme="minorHAnsi"/>
          <w:b/>
          <w:i/>
          <w:iCs/>
        </w:rPr>
      </w:pPr>
      <w:r w:rsidRPr="00CC67AF">
        <w:rPr>
          <w:rFonts w:eastAsiaTheme="minorHAnsi"/>
          <w:b/>
          <w:i/>
          <w:iCs/>
        </w:rPr>
        <w:t>Warning comes after apparent thwarted attack on Israeli businesspeople in Cyprus, which Jerusalem blames on Tehran</w:t>
      </w:r>
    </w:p>
    <w:p w14:paraId="6F396BC1" w14:textId="77777777" w:rsidR="005F5F37" w:rsidRPr="00CC67AF" w:rsidRDefault="005F5F37" w:rsidP="005F5F37">
      <w:pPr>
        <w:rPr>
          <w:rFonts w:eastAsiaTheme="minorHAnsi"/>
          <w:i/>
          <w:iCs/>
        </w:rPr>
      </w:pPr>
      <w:r w:rsidRPr="00CC67AF">
        <w:rPr>
          <w:rFonts w:eastAsiaTheme="minorHAnsi"/>
          <w:i/>
          <w:iCs/>
        </w:rPr>
        <w:t xml:space="preserve">By </w:t>
      </w:r>
      <w:hyperlink r:id="rId128" w:tooltip="TOI staff" w:history="1">
        <w:r w:rsidRPr="00CC67AF">
          <w:rPr>
            <w:rStyle w:val="Hyperlink"/>
            <w:rFonts w:eastAsiaTheme="minorHAnsi"/>
            <w:i/>
            <w:iCs/>
          </w:rPr>
          <w:t>TOI staff</w:t>
        </w:r>
      </w:hyperlink>
      <w:r w:rsidRPr="00CC67AF">
        <w:rPr>
          <w:rFonts w:eastAsiaTheme="minorHAnsi"/>
          <w:i/>
          <w:iCs/>
        </w:rPr>
        <w:t xml:space="preserve"> 7 October 2021, 1:11 am </w:t>
      </w:r>
    </w:p>
    <w:p w14:paraId="08E7C8D9" w14:textId="77777777" w:rsidR="005F5F37" w:rsidRPr="00CC67AF" w:rsidRDefault="005F5F37" w:rsidP="005F5F37">
      <w:pPr>
        <w:rPr>
          <w:rFonts w:eastAsiaTheme="minorHAnsi"/>
        </w:rPr>
      </w:pPr>
      <w:r>
        <w:rPr>
          <w:rFonts w:eastAsiaTheme="minorHAnsi"/>
        </w:rPr>
        <w:tab/>
      </w:r>
      <w:r w:rsidRPr="00CC67AF">
        <w:rPr>
          <w:rStyle w:val="RDBHighlightsChar"/>
        </w:rPr>
        <w:t>Israel has warned its missions around the world of a possible Iranian terror threat, a television report claimed on Wednesday, following the arrest of an Azeri national over an alleged plot to assassinate one or more Israeli businesspeople</w:t>
      </w:r>
      <w:r w:rsidRPr="00CC67AF">
        <w:rPr>
          <w:rFonts w:eastAsiaTheme="minorHAnsi"/>
        </w:rPr>
        <w:t xml:space="preserve"> in Cyprus.</w:t>
      </w:r>
    </w:p>
    <w:p w14:paraId="3F10D884" w14:textId="77777777" w:rsidR="005F5F37" w:rsidRPr="00CC67AF" w:rsidRDefault="005F5F37" w:rsidP="005F5F37">
      <w:pPr>
        <w:ind w:firstLine="360"/>
        <w:rPr>
          <w:rFonts w:eastAsiaTheme="minorHAnsi"/>
        </w:rPr>
      </w:pPr>
      <w:r w:rsidRPr="00CC67AF">
        <w:rPr>
          <w:rStyle w:val="RDBHighlightsChar"/>
        </w:rPr>
        <w:t>According to Channel 12 news, Israeli diplomats across the globe have been told to remain on high</w:t>
      </w:r>
      <w:r w:rsidRPr="00CC67AF">
        <w:rPr>
          <w:rFonts w:eastAsiaTheme="minorHAnsi"/>
        </w:rPr>
        <w:t xml:space="preserve"> alert.</w:t>
      </w:r>
    </w:p>
    <w:p w14:paraId="044F15D3" w14:textId="77777777" w:rsidR="005F5F37" w:rsidRPr="00CC67AF" w:rsidRDefault="005F5F37" w:rsidP="005F5F37">
      <w:pPr>
        <w:rPr>
          <w:rFonts w:eastAsiaTheme="minorHAnsi"/>
        </w:rPr>
      </w:pPr>
      <w:r>
        <w:rPr>
          <w:rFonts w:eastAsiaTheme="minorHAnsi"/>
        </w:rPr>
        <w:tab/>
      </w:r>
      <w:r w:rsidRPr="00CC67AF">
        <w:rPr>
          <w:rStyle w:val="RDBHighlightsChar"/>
        </w:rPr>
        <w:t>The network also said three suspects in the foiled attack attempt in Cyprus, revealed earlier this week, are suspected of fleeing the island nation. The channel did not cite a source for the</w:t>
      </w:r>
      <w:r w:rsidRPr="00CC67AF">
        <w:rPr>
          <w:rFonts w:eastAsiaTheme="minorHAnsi"/>
        </w:rPr>
        <w:t xml:space="preserve"> information.</w:t>
      </w:r>
    </w:p>
    <w:p w14:paraId="6904F945" w14:textId="77777777" w:rsidR="005F5F37" w:rsidRPr="00CC67AF" w:rsidRDefault="005F5F37" w:rsidP="005F5F37">
      <w:pPr>
        <w:rPr>
          <w:rFonts w:eastAsiaTheme="minorHAnsi"/>
        </w:rPr>
      </w:pPr>
      <w:r>
        <w:rPr>
          <w:rFonts w:eastAsiaTheme="minorHAnsi"/>
        </w:rPr>
        <w:tab/>
      </w:r>
      <w:r w:rsidRPr="00CC67AF">
        <w:rPr>
          <w:rStyle w:val="RDBHighlightsChar"/>
        </w:rPr>
        <w:t>Iran has been behind repeated threats against Israelis and Israeli missions</w:t>
      </w:r>
      <w:r w:rsidRPr="00CC67AF">
        <w:rPr>
          <w:rFonts w:eastAsiaTheme="minorHAnsi"/>
        </w:rPr>
        <w:t xml:space="preserve"> around the world over the years. In March of this year, the National Security Council warned Israelis they could be targeted by the Islamic Republic abroad. It said Iran was behind a bombing attack near the Israeli embassy in India in January, which did not cause casualties.</w:t>
      </w:r>
    </w:p>
    <w:p w14:paraId="7EDBC00D" w14:textId="77777777" w:rsidR="005F5F37" w:rsidRPr="00CC67AF" w:rsidRDefault="005F5F37" w:rsidP="005F5F37">
      <w:pPr>
        <w:rPr>
          <w:rFonts w:eastAsiaTheme="minorHAnsi"/>
        </w:rPr>
      </w:pPr>
      <w:r>
        <w:rPr>
          <w:rFonts w:eastAsiaTheme="minorHAnsi"/>
        </w:rPr>
        <w:tab/>
      </w:r>
      <w:r w:rsidRPr="00CC67AF">
        <w:rPr>
          <w:rFonts w:eastAsiaTheme="minorHAnsi"/>
        </w:rPr>
        <w:t xml:space="preserve">The Israeli government has </w:t>
      </w:r>
      <w:hyperlink r:id="rId129" w:history="1">
        <w:r w:rsidRPr="00CC67AF">
          <w:rPr>
            <w:rStyle w:val="Hyperlink"/>
            <w:rFonts w:eastAsiaTheme="minorHAnsi"/>
          </w:rPr>
          <w:t>blamed</w:t>
        </w:r>
      </w:hyperlink>
      <w:r w:rsidRPr="00CC67AF">
        <w:rPr>
          <w:rFonts w:eastAsiaTheme="minorHAnsi"/>
        </w:rPr>
        <w:t xml:space="preserve"> “Iranian terror” for last </w:t>
      </w:r>
      <w:r w:rsidRPr="00CC67AF">
        <w:rPr>
          <w:rStyle w:val="RDBHighlightsChar"/>
        </w:rPr>
        <w:t>week’s reported plan to kill billionaire Teddy Sagi in Cyprus. However, local media reported Wednesday that Cypriot</w:t>
      </w:r>
      <w:r w:rsidRPr="00CC67AF">
        <w:rPr>
          <w:rFonts w:eastAsiaTheme="minorHAnsi"/>
        </w:rPr>
        <w:t xml:space="preserve"> authorities do not believe Iran is behind the plot. </w:t>
      </w:r>
      <w:r>
        <w:rPr>
          <w:rFonts w:eastAsiaTheme="minorHAnsi"/>
        </w:rPr>
        <w:tab/>
      </w:r>
      <w:r w:rsidRPr="00CC67AF">
        <w:rPr>
          <w:rFonts w:eastAsiaTheme="minorHAnsi"/>
        </w:rPr>
        <w:t xml:space="preserve">Authorities are also said to be convinced the would-be hitman’s target in the plot was not Sagi, but other members of his company, </w:t>
      </w:r>
      <w:hyperlink r:id="rId130" w:tgtFrame="_blank" w:history="1">
        <w:r w:rsidRPr="00CC67AF">
          <w:rPr>
            <w:rStyle w:val="Hyperlink"/>
            <w:rFonts w:eastAsiaTheme="minorHAnsi"/>
          </w:rPr>
          <w:t>the Philenews site reported</w:t>
        </w:r>
      </w:hyperlink>
      <w:r w:rsidRPr="00CC67AF">
        <w:rPr>
          <w:rFonts w:eastAsiaTheme="minorHAnsi"/>
        </w:rPr>
        <w:t>.</w:t>
      </w:r>
    </w:p>
    <w:p w14:paraId="4F63B9D1" w14:textId="77777777" w:rsidR="005F5F37" w:rsidRPr="00CC67AF" w:rsidRDefault="005F5F37" w:rsidP="005F5F37">
      <w:pPr>
        <w:rPr>
          <w:rFonts w:eastAsiaTheme="minorHAnsi"/>
        </w:rPr>
      </w:pPr>
      <w:r>
        <w:rPr>
          <w:rFonts w:eastAsiaTheme="minorHAnsi"/>
        </w:rPr>
        <w:lastRenderedPageBreak/>
        <w:tab/>
      </w:r>
      <w:r w:rsidRPr="00CC67AF">
        <w:rPr>
          <w:rFonts w:eastAsiaTheme="minorHAnsi"/>
        </w:rPr>
        <w:t>Sagi is the founder of the gambling software company Playtech, which has offices in Nicosia.</w:t>
      </w:r>
    </w:p>
    <w:p w14:paraId="3FDC73F2" w14:textId="77777777" w:rsidR="005F5F37" w:rsidRPr="00CC67AF" w:rsidRDefault="005F5F37" w:rsidP="005F5F37">
      <w:pPr>
        <w:pStyle w:val="Pixlabel0"/>
        <w:rPr>
          <w:rFonts w:eastAsiaTheme="minorHAnsi"/>
        </w:rPr>
      </w:pPr>
      <w:r w:rsidRPr="00CC67AF">
        <w:rPr>
          <w:rFonts w:eastAsiaTheme="minorHAnsi"/>
          <w:noProof/>
        </w:rPr>
        <w:drawing>
          <wp:anchor distT="0" distB="0" distL="114300" distR="114300" simplePos="0" relativeHeight="251720704" behindDoc="1" locked="0" layoutInCell="1" allowOverlap="1" wp14:anchorId="0BA3CC99" wp14:editId="25ECD26A">
            <wp:simplePos x="0" y="0"/>
            <wp:positionH relativeFrom="column">
              <wp:posOffset>0</wp:posOffset>
            </wp:positionH>
            <wp:positionV relativeFrom="paragraph">
              <wp:posOffset>693</wp:posOffset>
            </wp:positionV>
            <wp:extent cx="2280805" cy="1424489"/>
            <wp:effectExtent l="0" t="0" r="5715" b="4445"/>
            <wp:wrapTight wrapText="bothSides">
              <wp:wrapPolygon edited="0">
                <wp:start x="0" y="0"/>
                <wp:lineTo x="0" y="21379"/>
                <wp:lineTo x="21474" y="21379"/>
                <wp:lineTo x="21474" y="0"/>
                <wp:lineTo x="0" y="0"/>
              </wp:wrapPolygon>
            </wp:wrapTight>
            <wp:docPr id="65" name="Picture 6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erson smiling for the camera&#10;&#10;Description automatically generated with medium confidence"/>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280805" cy="1424489"/>
                    </a:xfrm>
                    <a:prstGeom prst="rect">
                      <a:avLst/>
                    </a:prstGeom>
                    <a:noFill/>
                    <a:ln>
                      <a:noFill/>
                    </a:ln>
                  </pic:spPr>
                </pic:pic>
              </a:graphicData>
            </a:graphic>
          </wp:anchor>
        </w:drawing>
      </w:r>
    </w:p>
    <w:p w14:paraId="0758EFC5" w14:textId="77777777" w:rsidR="005F5F37" w:rsidRPr="00CC67AF" w:rsidRDefault="005F5F37" w:rsidP="005F5F37">
      <w:pPr>
        <w:pStyle w:val="Pixlabel0"/>
        <w:rPr>
          <w:rFonts w:eastAsiaTheme="minorHAnsi"/>
        </w:rPr>
      </w:pPr>
      <w:r w:rsidRPr="00CC67AF">
        <w:rPr>
          <w:rFonts w:eastAsiaTheme="minorHAnsi"/>
        </w:rPr>
        <w:t>Teddy Sagi (Courtesy)</w:t>
      </w:r>
    </w:p>
    <w:p w14:paraId="79F31EC5" w14:textId="77777777" w:rsidR="005F5F37" w:rsidRPr="00CC67AF" w:rsidRDefault="005F5F37" w:rsidP="005F5F37">
      <w:pPr>
        <w:rPr>
          <w:rFonts w:eastAsiaTheme="minorHAnsi"/>
        </w:rPr>
      </w:pPr>
      <w:r>
        <w:rPr>
          <w:rFonts w:eastAsiaTheme="minorHAnsi"/>
        </w:rPr>
        <w:tab/>
      </w:r>
      <w:r w:rsidRPr="00CC67AF">
        <w:rPr>
          <w:rStyle w:val="RDBHighlightsChar"/>
        </w:rPr>
        <w:t>Some sources had claimed that the foiled attack was an </w:t>
      </w:r>
      <w:hyperlink r:id="rId132" w:history="1">
        <w:r w:rsidRPr="00CC67AF">
          <w:rPr>
            <w:rStyle w:val="RDBHighlightsChar"/>
          </w:rPr>
          <w:t>assassination attempt</w:t>
        </w:r>
      </w:hyperlink>
      <w:r w:rsidRPr="00CC67AF">
        <w:rPr>
          <w:rStyle w:val="RDBHighlightsChar"/>
        </w:rPr>
        <w:t> against Sagi linked to his business dealing</w:t>
      </w:r>
      <w:r w:rsidRPr="00CC67AF">
        <w:rPr>
          <w:rFonts w:eastAsiaTheme="minorHAnsi"/>
        </w:rPr>
        <w:t>s. But the Israeli government on Monday </w:t>
      </w:r>
      <w:hyperlink r:id="rId133" w:history="1">
        <w:r w:rsidRPr="00CC67AF">
          <w:rPr>
            <w:rStyle w:val="Hyperlink"/>
            <w:rFonts w:eastAsiaTheme="minorHAnsi"/>
          </w:rPr>
          <w:t>blamed</w:t>
        </w:r>
      </w:hyperlink>
      <w:r w:rsidRPr="00CC67AF">
        <w:rPr>
          <w:rFonts w:eastAsiaTheme="minorHAnsi"/>
        </w:rPr>
        <w:t xml:space="preserve"> Iran, and said Sagi was targeted only because he was an Israeli businessman.</w:t>
      </w:r>
    </w:p>
    <w:p w14:paraId="7EF07355" w14:textId="77777777" w:rsidR="005F5F37" w:rsidRPr="00CC67AF" w:rsidRDefault="005F5F37" w:rsidP="005F5F37">
      <w:pPr>
        <w:rPr>
          <w:rFonts w:eastAsiaTheme="minorHAnsi"/>
        </w:rPr>
      </w:pPr>
      <w:r>
        <w:rPr>
          <w:rFonts w:eastAsiaTheme="minorHAnsi"/>
        </w:rPr>
        <w:tab/>
      </w:r>
      <w:r w:rsidRPr="00CC67AF">
        <w:rPr>
          <w:rFonts w:eastAsiaTheme="minorHAnsi"/>
        </w:rPr>
        <w:t>An Azeri suspect was arrested last week on reported suspicions of planning to attack one or more Israeli businesspeople. Cypriot authorities unsealed 11 possible charges the suspect is being investigated for, including terror activity, attempted murder, belonging to a criminal organization, conspiracy to commit a crime, and being in the country illegally, Channel 12 reported Wednesday. He was ordered held in custody another six days during a hearing.</w:t>
      </w:r>
    </w:p>
    <w:p w14:paraId="6985892D" w14:textId="77777777" w:rsidR="005F5F37" w:rsidRPr="00CC67AF" w:rsidRDefault="005F5F37" w:rsidP="005F5F37">
      <w:pPr>
        <w:rPr>
          <w:rFonts w:eastAsiaTheme="minorHAnsi"/>
        </w:rPr>
      </w:pPr>
      <w:r>
        <w:rPr>
          <w:rFonts w:eastAsiaTheme="minorHAnsi"/>
        </w:rPr>
        <w:tab/>
      </w:r>
      <w:r w:rsidRPr="00CC67AF">
        <w:rPr>
          <w:rFonts w:eastAsiaTheme="minorHAnsi"/>
        </w:rPr>
        <w:t>A lawyer for the suspect, whose name has not been released, told the Israeli network that his client denies any terror links and has nothing to hide.</w:t>
      </w:r>
      <w:r>
        <w:rPr>
          <w:rFonts w:eastAsiaTheme="minorHAnsi"/>
        </w:rPr>
        <w:tab/>
      </w:r>
      <w:r>
        <w:rPr>
          <w:rFonts w:eastAsiaTheme="minorHAnsi"/>
        </w:rPr>
        <w:tab/>
      </w:r>
    </w:p>
    <w:p w14:paraId="42EC6295" w14:textId="77777777" w:rsidR="005F5F37" w:rsidRPr="00CC67AF" w:rsidRDefault="005F5F37" w:rsidP="005F5F37">
      <w:pPr>
        <w:rPr>
          <w:rFonts w:eastAsiaTheme="minorHAnsi"/>
        </w:rPr>
      </w:pPr>
      <w:r>
        <w:rPr>
          <w:rFonts w:eastAsiaTheme="minorHAnsi"/>
        </w:rPr>
        <w:tab/>
      </w:r>
      <w:r w:rsidRPr="00CC67AF">
        <w:rPr>
          <w:rStyle w:val="RDBHighlightsChar"/>
        </w:rPr>
        <w:t>The lawyer denied any Iranian connection to the reported assassination attempt</w:t>
      </w:r>
      <w:r w:rsidRPr="00CC67AF">
        <w:rPr>
          <w:rFonts w:eastAsiaTheme="minorHAnsi"/>
        </w:rPr>
        <w:t>, Channel 12 reported.</w:t>
      </w:r>
    </w:p>
    <w:p w14:paraId="018EC2CD" w14:textId="77777777" w:rsidR="005F5F37" w:rsidRPr="00CC67AF" w:rsidRDefault="005F5F37" w:rsidP="005F5F37">
      <w:pPr>
        <w:rPr>
          <w:rFonts w:eastAsiaTheme="minorHAnsi"/>
        </w:rPr>
      </w:pPr>
      <w:r>
        <w:rPr>
          <w:rFonts w:eastAsiaTheme="minorHAnsi"/>
        </w:rPr>
        <w:tab/>
      </w:r>
      <w:r w:rsidRPr="00CC67AF">
        <w:rPr>
          <w:rFonts w:eastAsiaTheme="minorHAnsi"/>
        </w:rPr>
        <w:t>Sagi told Channel 12 on Monday evening that he was never tipped off or warned of danger and had left Cyprus for unrelated reasons. “The headlines sounded very scary, but it had nothing to do with me,” he said. “I didn’t receive any notification to leave.”</w:t>
      </w:r>
      <w:r w:rsidRPr="00CC67AF">
        <w:t xml:space="preserve"> </w:t>
      </w:r>
      <w:hyperlink r:id="rId134" w:history="1">
        <w:r w:rsidRPr="00A90FA7">
          <w:rPr>
            <w:rStyle w:val="Hyperlink"/>
            <w:rFonts w:eastAsiaTheme="minorHAnsi"/>
          </w:rPr>
          <w:t>https://www.timesofisrael.com/israel-said-to-alert-embassies-worldwide-of-possible-iran-threats/</w:t>
        </w:r>
      </w:hyperlink>
      <w:r>
        <w:rPr>
          <w:rFonts w:eastAsiaTheme="minorHAnsi"/>
        </w:rPr>
        <w:t xml:space="preserve"> </w:t>
      </w:r>
    </w:p>
    <w:p w14:paraId="5CD3EFB0" w14:textId="77777777" w:rsidR="005F5F37" w:rsidRPr="00CC67AF" w:rsidRDefault="005F5F37" w:rsidP="005F5F37">
      <w:pPr>
        <w:rPr>
          <w:rFonts w:eastAsiaTheme="minorHAnsi"/>
          <w:sz w:val="14"/>
          <w:szCs w:val="18"/>
        </w:rPr>
      </w:pPr>
    </w:p>
    <w:p w14:paraId="499F1C23" w14:textId="77777777" w:rsidR="005F5F37" w:rsidRPr="00EE4380" w:rsidRDefault="005F5F37" w:rsidP="005F5F37">
      <w:pPr>
        <w:rPr>
          <w:rFonts w:eastAsiaTheme="minorHAnsi"/>
          <w:b/>
          <w:sz w:val="28"/>
          <w:szCs w:val="32"/>
        </w:rPr>
      </w:pPr>
      <w:r w:rsidRPr="00EE4380">
        <w:rPr>
          <w:rFonts w:eastAsiaTheme="minorHAnsi"/>
          <w:b/>
          <w:sz w:val="28"/>
          <w:szCs w:val="32"/>
        </w:rPr>
        <w:t>Lapid to meet Blinken in US next week as fresh Iran talks brew</w:t>
      </w:r>
    </w:p>
    <w:p w14:paraId="780750EA" w14:textId="77777777" w:rsidR="005F5F37" w:rsidRPr="00EE4380" w:rsidRDefault="005F5F37" w:rsidP="005F5F37">
      <w:pPr>
        <w:rPr>
          <w:rFonts w:eastAsiaTheme="minorHAnsi"/>
          <w:b/>
          <w:i/>
          <w:iCs/>
        </w:rPr>
      </w:pPr>
      <w:r w:rsidRPr="00EE4380">
        <w:rPr>
          <w:rFonts w:eastAsiaTheme="minorHAnsi"/>
          <w:b/>
          <w:i/>
          <w:iCs/>
        </w:rPr>
        <w:t xml:space="preserve">Foreign minister not expected to meet Biden during three day trip as both Washington and Tehran indicate frozen talks on reviving nuclear pact opposed by Israel may restart ‘soon’ </w:t>
      </w:r>
    </w:p>
    <w:p w14:paraId="4BB817EB" w14:textId="77777777" w:rsidR="005F5F37" w:rsidRPr="00EE4380" w:rsidRDefault="005F5F37" w:rsidP="005F5F37">
      <w:pPr>
        <w:rPr>
          <w:rFonts w:eastAsiaTheme="minorHAnsi"/>
          <w:i/>
          <w:iCs/>
        </w:rPr>
      </w:pPr>
      <w:r w:rsidRPr="00EE4380">
        <w:rPr>
          <w:rFonts w:eastAsiaTheme="minorHAnsi"/>
          <w:i/>
          <w:iCs/>
        </w:rPr>
        <w:t xml:space="preserve">By </w:t>
      </w:r>
      <w:hyperlink r:id="rId135" w:tooltip="TOI staff" w:history="1">
        <w:r w:rsidRPr="00EE4380">
          <w:rPr>
            <w:rStyle w:val="Hyperlink"/>
            <w:rFonts w:eastAsiaTheme="minorHAnsi"/>
            <w:i/>
            <w:iCs/>
          </w:rPr>
          <w:t>TOI staff</w:t>
        </w:r>
      </w:hyperlink>
      <w:r w:rsidRPr="00EE4380">
        <w:rPr>
          <w:rFonts w:eastAsiaTheme="minorHAnsi"/>
          <w:i/>
          <w:iCs/>
        </w:rPr>
        <w:t xml:space="preserve"> and </w:t>
      </w:r>
      <w:hyperlink r:id="rId136" w:tooltip="Agencies" w:history="1">
        <w:r w:rsidRPr="00EE4380">
          <w:rPr>
            <w:rStyle w:val="Hyperlink"/>
            <w:rFonts w:eastAsiaTheme="minorHAnsi"/>
            <w:i/>
            <w:iCs/>
          </w:rPr>
          <w:t>Agencies</w:t>
        </w:r>
      </w:hyperlink>
      <w:r w:rsidRPr="00EE4380">
        <w:rPr>
          <w:rFonts w:eastAsiaTheme="minorHAnsi"/>
          <w:i/>
          <w:iCs/>
        </w:rPr>
        <w:t xml:space="preserve"> Today, 6:21 pm </w:t>
      </w:r>
    </w:p>
    <w:p w14:paraId="707A7666" w14:textId="77777777" w:rsidR="005F5F37" w:rsidRPr="00EE4380" w:rsidRDefault="005F5F37" w:rsidP="005F5F37">
      <w:pPr>
        <w:rPr>
          <w:rFonts w:eastAsiaTheme="minorHAnsi"/>
        </w:rPr>
      </w:pPr>
      <w:r>
        <w:rPr>
          <w:rFonts w:eastAsiaTheme="minorHAnsi"/>
        </w:rPr>
        <w:tab/>
      </w:r>
      <w:r w:rsidRPr="00EE4380">
        <w:rPr>
          <w:rStyle w:val="RDBHighlightsChar"/>
        </w:rPr>
        <w:t>Foreign Minister Yair Lapid will travel to Washington next week to meet with US Secretary of State Anthony Blinken, Lapid’s office announced Wednesday, with international talks on reviving the 2015 nuclear deal opposed by Israel expected to un</w:t>
      </w:r>
      <w:r w:rsidRPr="00EE4380">
        <w:rPr>
          <w:rFonts w:eastAsiaTheme="minorHAnsi"/>
        </w:rPr>
        <w:t>freeze.</w:t>
      </w:r>
    </w:p>
    <w:p w14:paraId="251D13B4" w14:textId="77777777" w:rsidR="005F5F37" w:rsidRPr="00EE4380" w:rsidRDefault="005F5F37" w:rsidP="005F5F37">
      <w:pPr>
        <w:rPr>
          <w:rFonts w:eastAsiaTheme="minorHAnsi"/>
        </w:rPr>
      </w:pPr>
      <w:r>
        <w:rPr>
          <w:rFonts w:eastAsiaTheme="minorHAnsi"/>
        </w:rPr>
        <w:tab/>
      </w:r>
      <w:r w:rsidRPr="00EE4380">
        <w:rPr>
          <w:rStyle w:val="RDBHighlightsChar"/>
        </w:rPr>
        <w:t>There was no formal announcement on topics for the meeting, but the two are expected to discuss European-sponsored talks in Vienna that are aimed at reviving the 2015 nuclear dea</w:t>
      </w:r>
      <w:r w:rsidRPr="00EE4380">
        <w:rPr>
          <w:rFonts w:eastAsiaTheme="minorHAnsi"/>
        </w:rPr>
        <w:t>l between Iran and world powers. Negotiations have been on hold for several months, but officials said recently they expect them to restart “soon.”</w:t>
      </w:r>
    </w:p>
    <w:p w14:paraId="6789A28D" w14:textId="77777777" w:rsidR="005F5F37" w:rsidRPr="00EE4380" w:rsidRDefault="005F5F37" w:rsidP="005F5F37">
      <w:pPr>
        <w:rPr>
          <w:rFonts w:eastAsiaTheme="minorHAnsi"/>
        </w:rPr>
      </w:pPr>
      <w:r>
        <w:rPr>
          <w:rFonts w:eastAsiaTheme="minorHAnsi"/>
        </w:rPr>
        <w:tab/>
      </w:r>
      <w:r w:rsidRPr="00EE4380">
        <w:rPr>
          <w:rStyle w:val="RDBHighlightsChar"/>
        </w:rPr>
        <w:t>Blinken had invited Lapid to visit him in the US during a September 6 phone call between the two top dip</w:t>
      </w:r>
      <w:r w:rsidRPr="00EE4380">
        <w:rPr>
          <w:rFonts w:eastAsiaTheme="minorHAnsi"/>
        </w:rPr>
        <w:t>lomats.</w:t>
      </w:r>
    </w:p>
    <w:p w14:paraId="262DE3F9" w14:textId="77777777" w:rsidR="005F5F37" w:rsidRPr="00EE4380" w:rsidRDefault="005F5F37" w:rsidP="005F5F37">
      <w:pPr>
        <w:rPr>
          <w:rFonts w:eastAsiaTheme="minorHAnsi"/>
        </w:rPr>
      </w:pPr>
      <w:r w:rsidRPr="007E4526">
        <w:rPr>
          <w:rFonts w:eastAsiaTheme="minorHAnsi"/>
          <w:noProof/>
          <w:sz w:val="14"/>
          <w:szCs w:val="18"/>
        </w:rPr>
        <w:drawing>
          <wp:anchor distT="0" distB="0" distL="114300" distR="114300" simplePos="0" relativeHeight="251710464" behindDoc="1" locked="0" layoutInCell="1" allowOverlap="1" wp14:anchorId="0950F544" wp14:editId="01DDF37F">
            <wp:simplePos x="0" y="0"/>
            <wp:positionH relativeFrom="column">
              <wp:posOffset>75219</wp:posOffset>
            </wp:positionH>
            <wp:positionV relativeFrom="paragraph">
              <wp:posOffset>104775</wp:posOffset>
            </wp:positionV>
            <wp:extent cx="3171575" cy="1980385"/>
            <wp:effectExtent l="0" t="0" r="0" b="1270"/>
            <wp:wrapTight wrapText="bothSides">
              <wp:wrapPolygon edited="0">
                <wp:start x="0" y="0"/>
                <wp:lineTo x="0" y="21406"/>
                <wp:lineTo x="21410" y="21406"/>
                <wp:lineTo x="21410" y="0"/>
                <wp:lineTo x="0" y="0"/>
              </wp:wrapPolygon>
            </wp:wrapTight>
            <wp:docPr id="66" name="Picture 66" descr="A couple of men standing at podiums with flags behind them&#10;&#10;Description automatically generated with low confidence">
              <a:hlinkClick xmlns:a="http://schemas.openxmlformats.org/drawingml/2006/main" r:id="rId1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ouple of men standing at podiums with flags behind them&#10;&#10;Description automatically generated with low confidence">
                      <a:hlinkClick r:id="rId137" tgtFrame="&quot;_blank&quot;"/>
                    </pic:cNvP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171575" cy="1980385"/>
                    </a:xfrm>
                    <a:prstGeom prst="rect">
                      <a:avLst/>
                    </a:prstGeom>
                    <a:noFill/>
                    <a:ln>
                      <a:noFill/>
                    </a:ln>
                  </pic:spPr>
                </pic:pic>
              </a:graphicData>
            </a:graphic>
          </wp:anchor>
        </w:drawing>
      </w:r>
      <w:r>
        <w:rPr>
          <w:rFonts w:eastAsiaTheme="minorHAnsi"/>
        </w:rPr>
        <w:tab/>
      </w:r>
      <w:r w:rsidRPr="00EE4380">
        <w:rPr>
          <w:rStyle w:val="RDBHighlightsChar"/>
        </w:rPr>
        <w:t>Lapid will reportedly not meet with US President Joe Biden during the three-day trip fr</w:t>
      </w:r>
      <w:r w:rsidRPr="00EE4380">
        <w:rPr>
          <w:rFonts w:eastAsiaTheme="minorHAnsi"/>
        </w:rPr>
        <w:t>om October 12 to 14.</w:t>
      </w:r>
    </w:p>
    <w:p w14:paraId="498F9EC0" w14:textId="77777777" w:rsidR="005F5F37" w:rsidRPr="00EE4380" w:rsidRDefault="005F5F37" w:rsidP="005F5F37">
      <w:pPr>
        <w:rPr>
          <w:rFonts w:eastAsiaTheme="minorHAnsi"/>
        </w:rPr>
      </w:pPr>
      <w:r>
        <w:rPr>
          <w:rFonts w:eastAsiaTheme="minorHAnsi"/>
        </w:rPr>
        <w:tab/>
      </w:r>
      <w:r w:rsidRPr="00EE4380">
        <w:rPr>
          <w:rFonts w:eastAsiaTheme="minorHAnsi"/>
        </w:rPr>
        <w:t>On Wednesday, Iran’s foreign minister said he expects the nuclear talks to resume shortly.</w:t>
      </w:r>
    </w:p>
    <w:p w14:paraId="25C9F6AE" w14:textId="77777777" w:rsidR="005F5F37" w:rsidRPr="00EE4380" w:rsidRDefault="005F5F37" w:rsidP="005F5F37">
      <w:pPr>
        <w:ind w:firstLine="360"/>
        <w:rPr>
          <w:rFonts w:eastAsiaTheme="minorHAnsi"/>
        </w:rPr>
      </w:pPr>
      <w:r w:rsidRPr="00EE4380">
        <w:rPr>
          <w:rStyle w:val="RDBHighlightsChar"/>
        </w:rPr>
        <w:t>“We are now finalizing consultations on this matter and will soon restore our negotiations in Vienna,” Hossein Amir-Abdollahian told reporters after talks with his Russian counterpart Sergei</w:t>
      </w:r>
      <w:r w:rsidRPr="00EE4380">
        <w:rPr>
          <w:rFonts w:eastAsiaTheme="minorHAnsi"/>
        </w:rPr>
        <w:t xml:space="preserve"> Lavrov.</w:t>
      </w:r>
    </w:p>
    <w:p w14:paraId="50093D43" w14:textId="77777777" w:rsidR="005F5F37" w:rsidRPr="00EE4380" w:rsidRDefault="005F5F37" w:rsidP="005F5F37">
      <w:pPr>
        <w:rPr>
          <w:rFonts w:eastAsiaTheme="minorHAnsi"/>
          <w:sz w:val="14"/>
          <w:szCs w:val="18"/>
        </w:rPr>
      </w:pPr>
    </w:p>
    <w:p w14:paraId="0D801B32" w14:textId="77777777" w:rsidR="005F5F37" w:rsidRPr="00EE4380" w:rsidRDefault="005F5F37" w:rsidP="005F5F37">
      <w:pPr>
        <w:pStyle w:val="Pixlabel0"/>
        <w:rPr>
          <w:rFonts w:eastAsiaTheme="minorHAnsi"/>
        </w:rPr>
      </w:pPr>
      <w:r w:rsidRPr="00EE4380">
        <w:rPr>
          <w:rFonts w:eastAsiaTheme="minorHAnsi"/>
        </w:rPr>
        <w:t>Russian Foreign Minister Sergey Lavrov (R) and his Iranian counterpart Hossein Amir-Abdollahian hold a joint press conference following their meeting in Moscow on October 6, 2021. (KIRILL KUDRYAVTSEV / POOL / AFP)</w:t>
      </w:r>
    </w:p>
    <w:p w14:paraId="069FF734" w14:textId="77777777" w:rsidR="005F5F37" w:rsidRPr="00EE4380" w:rsidRDefault="005F5F37" w:rsidP="005F5F37">
      <w:pPr>
        <w:rPr>
          <w:rFonts w:eastAsiaTheme="minorHAnsi"/>
        </w:rPr>
      </w:pPr>
      <w:r>
        <w:rPr>
          <w:rFonts w:eastAsiaTheme="minorHAnsi"/>
        </w:rPr>
        <w:tab/>
      </w:r>
      <w:r w:rsidRPr="00EE4380">
        <w:rPr>
          <w:rStyle w:val="RDBHighlightsChar"/>
        </w:rPr>
        <w:t>On Monday, a senior US official said the Biden administration was “hopeful” talks would resume “in a fairly short period of tim</w:t>
      </w:r>
      <w:r w:rsidRPr="00EE4380">
        <w:rPr>
          <w:rFonts w:eastAsiaTheme="minorHAnsi"/>
        </w:rPr>
        <w:t>e.”</w:t>
      </w:r>
    </w:p>
    <w:p w14:paraId="41DB358C" w14:textId="77777777" w:rsidR="005F5F37" w:rsidRPr="00EE4380" w:rsidRDefault="005F5F37" w:rsidP="005F5F37">
      <w:pPr>
        <w:rPr>
          <w:rFonts w:eastAsiaTheme="minorHAnsi"/>
        </w:rPr>
      </w:pPr>
      <w:r>
        <w:rPr>
          <w:rFonts w:eastAsiaTheme="minorHAnsi"/>
        </w:rPr>
        <w:tab/>
      </w:r>
      <w:r w:rsidRPr="00EE4380">
        <w:rPr>
          <w:rFonts w:eastAsiaTheme="minorHAnsi"/>
        </w:rPr>
        <w:t>The 2015 nuclear deal, known formally as the Joint Comprehensive Plan of Action, gave Iran sanctions relief in return for tight controls on its nuclear program.</w:t>
      </w:r>
    </w:p>
    <w:p w14:paraId="11A2036B" w14:textId="77777777" w:rsidR="005F5F37" w:rsidRPr="00EE4380" w:rsidRDefault="005F5F37" w:rsidP="005F5F37">
      <w:pPr>
        <w:rPr>
          <w:rFonts w:eastAsiaTheme="minorHAnsi"/>
        </w:rPr>
      </w:pPr>
      <w:r>
        <w:rPr>
          <w:rFonts w:eastAsiaTheme="minorHAnsi"/>
        </w:rPr>
        <w:tab/>
      </w:r>
      <w:r w:rsidRPr="00EE4380">
        <w:rPr>
          <w:rFonts w:eastAsiaTheme="minorHAnsi"/>
        </w:rPr>
        <w:t>In 2018, then-US president Donald Trump withdrew from the multilateral accord and began reimposing sanctions.</w:t>
      </w:r>
    </w:p>
    <w:p w14:paraId="0F69E542" w14:textId="77777777" w:rsidR="005F5F37" w:rsidRPr="00EE4380" w:rsidRDefault="005F5F37" w:rsidP="005F5F37">
      <w:pPr>
        <w:rPr>
          <w:rFonts w:eastAsiaTheme="minorHAnsi"/>
        </w:rPr>
      </w:pPr>
      <w:r>
        <w:rPr>
          <w:rFonts w:eastAsiaTheme="minorHAnsi"/>
        </w:rPr>
        <w:tab/>
      </w:r>
      <w:r w:rsidRPr="00EE4380">
        <w:rPr>
          <w:rFonts w:eastAsiaTheme="minorHAnsi"/>
        </w:rPr>
        <w:t>Tehran has gradually rolled back its nuclear commitments since 2019.</w:t>
      </w:r>
    </w:p>
    <w:p w14:paraId="6C8CD018" w14:textId="77777777" w:rsidR="005F5F37" w:rsidRPr="00EE4380" w:rsidRDefault="005F5F37" w:rsidP="005F5F37">
      <w:pPr>
        <w:rPr>
          <w:rFonts w:eastAsiaTheme="minorHAnsi"/>
        </w:rPr>
      </w:pPr>
      <w:r>
        <w:rPr>
          <w:rFonts w:eastAsiaTheme="minorHAnsi"/>
        </w:rPr>
        <w:tab/>
      </w:r>
      <w:r w:rsidRPr="00EE4380">
        <w:rPr>
          <w:rFonts w:eastAsiaTheme="minorHAnsi"/>
        </w:rPr>
        <w:t xml:space="preserve">Biden has sought to reverse Trump’s decision to pull the United States from international negotiations on curbing Iran’s nuclear ambitions. Israel opposes a return to the nuclear deal, but some officials have signaled that it could live with </w:t>
      </w:r>
      <w:r w:rsidRPr="00EE4380">
        <w:rPr>
          <w:rFonts w:eastAsiaTheme="minorHAnsi"/>
        </w:rPr>
        <w:lastRenderedPageBreak/>
        <w:t>an outcome, viewed by many as a fait accompli.</w:t>
      </w:r>
      <w:r>
        <w:rPr>
          <w:rFonts w:eastAsiaTheme="minorHAnsi"/>
        </w:rPr>
        <w:t xml:space="preserve">  </w:t>
      </w:r>
      <w:r w:rsidRPr="007E4526">
        <w:rPr>
          <w:rFonts w:ascii="Arial" w:eastAsiaTheme="minorHAnsi" w:hAnsi="Arial" w:cs="Arial"/>
          <w:b/>
          <w:bCs w:val="0"/>
          <w:color w:val="0000FF"/>
          <w:sz w:val="24"/>
          <w:szCs w:val="24"/>
        </w:rPr>
        <w:t>More -</w:t>
      </w:r>
      <w:hyperlink r:id="rId139" w:history="1">
        <w:r w:rsidRPr="00A90FA7">
          <w:rPr>
            <w:rStyle w:val="Hyperlink"/>
            <w:rFonts w:eastAsiaTheme="minorHAnsi"/>
          </w:rPr>
          <w:t>https://www.timesofisrael.com/lapid-to-meet-blinken-in-us-next-week-as-fresh-iran-talks-brew/</w:t>
        </w:r>
      </w:hyperlink>
      <w:r>
        <w:rPr>
          <w:rFonts w:eastAsiaTheme="minorHAnsi"/>
        </w:rPr>
        <w:t xml:space="preserve"> </w:t>
      </w:r>
    </w:p>
    <w:p w14:paraId="71180E9E" w14:textId="77777777" w:rsidR="005F5F37" w:rsidRPr="00CC67AF" w:rsidRDefault="005F5F37" w:rsidP="005F5F37">
      <w:pPr>
        <w:rPr>
          <w:rFonts w:eastAsiaTheme="minorHAnsi"/>
          <w:sz w:val="14"/>
          <w:szCs w:val="18"/>
        </w:rPr>
      </w:pPr>
    </w:p>
    <w:p w14:paraId="42F5C4CD" w14:textId="77777777" w:rsidR="005F5F37" w:rsidRPr="00B67C4F" w:rsidRDefault="005F5F37" w:rsidP="005F5F37">
      <w:pPr>
        <w:rPr>
          <w:rFonts w:eastAsiaTheme="minorHAnsi"/>
          <w:b/>
          <w:sz w:val="28"/>
          <w:szCs w:val="32"/>
        </w:rPr>
      </w:pPr>
      <w:r w:rsidRPr="00B67C4F">
        <w:rPr>
          <w:rFonts w:eastAsiaTheme="minorHAnsi"/>
          <w:b/>
          <w:sz w:val="28"/>
          <w:szCs w:val="32"/>
        </w:rPr>
        <w:t>Rejecting labor deal, protesting medical interns vow to quit en masse Thursday</w:t>
      </w:r>
    </w:p>
    <w:p w14:paraId="698BBA9F" w14:textId="77777777" w:rsidR="005F5F37" w:rsidRPr="00B67C4F" w:rsidRDefault="005F5F37" w:rsidP="005F5F37">
      <w:pPr>
        <w:rPr>
          <w:rFonts w:eastAsiaTheme="minorHAnsi"/>
          <w:b/>
          <w:i/>
          <w:iCs/>
        </w:rPr>
      </w:pPr>
      <w:r w:rsidRPr="00B67C4F">
        <w:rPr>
          <w:rFonts w:eastAsiaTheme="minorHAnsi"/>
          <w:b/>
          <w:i/>
          <w:iCs/>
        </w:rPr>
        <w:t>Group decries proposal to gradually drop hours that will only help 10% of doctors-in-training at first; minister says system not prepared if thousands resign as threatened</w:t>
      </w:r>
    </w:p>
    <w:p w14:paraId="308350E9" w14:textId="77777777" w:rsidR="005F5F37" w:rsidRPr="00B67C4F" w:rsidRDefault="005F5F37" w:rsidP="005F5F37">
      <w:pPr>
        <w:rPr>
          <w:rFonts w:eastAsiaTheme="minorHAnsi"/>
          <w:i/>
          <w:iCs/>
        </w:rPr>
      </w:pPr>
      <w:r w:rsidRPr="00B67C4F">
        <w:rPr>
          <w:rFonts w:eastAsiaTheme="minorHAnsi"/>
          <w:i/>
          <w:iCs/>
        </w:rPr>
        <w:t xml:space="preserve">By </w:t>
      </w:r>
      <w:hyperlink r:id="rId140" w:tooltip="TOI staff" w:history="1">
        <w:r w:rsidRPr="00B67C4F">
          <w:rPr>
            <w:rStyle w:val="Hyperlink"/>
            <w:rFonts w:eastAsiaTheme="minorHAnsi"/>
            <w:i/>
            <w:iCs/>
          </w:rPr>
          <w:t>TOI staff</w:t>
        </w:r>
      </w:hyperlink>
      <w:r w:rsidRPr="00B67C4F">
        <w:rPr>
          <w:rFonts w:eastAsiaTheme="minorHAnsi"/>
          <w:i/>
          <w:iCs/>
        </w:rPr>
        <w:t xml:space="preserve"> Today, 9:29 pm </w:t>
      </w:r>
    </w:p>
    <w:p w14:paraId="38C3CABE" w14:textId="77777777" w:rsidR="005F5F37" w:rsidRPr="00B67C4F" w:rsidRDefault="005F5F37" w:rsidP="005F5F37">
      <w:pPr>
        <w:rPr>
          <w:rFonts w:eastAsiaTheme="minorHAnsi"/>
        </w:rPr>
      </w:pPr>
      <w:r>
        <w:rPr>
          <w:rFonts w:eastAsiaTheme="minorHAnsi"/>
        </w:rPr>
        <w:tab/>
      </w:r>
      <w:r w:rsidRPr="00B67C4F">
        <w:rPr>
          <w:rStyle w:val="RDBHighlightsChar"/>
        </w:rPr>
        <w:t>A plan announced by ministers on Wednesday that would see medical interns’ shifts reduced to 18 hours by 2026 was immediately rejected by representatives of the doctors-in-training, who said it did not go far enough and announced that thousands of them would instead present resignation letters Thursday</w:t>
      </w:r>
      <w:r w:rsidRPr="00B67C4F">
        <w:rPr>
          <w:rFonts w:eastAsiaTheme="minorHAnsi"/>
        </w:rPr>
        <w:t>.</w:t>
      </w:r>
    </w:p>
    <w:p w14:paraId="4A45BB88" w14:textId="77777777" w:rsidR="005F5F37" w:rsidRPr="00B67C4F" w:rsidRDefault="005F5F37" w:rsidP="005F5F37">
      <w:pPr>
        <w:rPr>
          <w:rFonts w:eastAsiaTheme="minorHAnsi"/>
        </w:rPr>
      </w:pPr>
      <w:r>
        <w:rPr>
          <w:rFonts w:eastAsiaTheme="minorHAnsi"/>
        </w:rPr>
        <w:tab/>
      </w:r>
      <w:r w:rsidRPr="00B67C4F">
        <w:rPr>
          <w:rStyle w:val="RDBHighlightsChar"/>
        </w:rPr>
        <w:t>According to the proposal, only interns at 10 hospitals in outlying areas would see their shifts scaled back from 26 hours. The plan would expand to all hospitals later, but only if the necessary budget can be found</w:t>
      </w:r>
      <w:r w:rsidRPr="00B67C4F">
        <w:rPr>
          <w:rFonts w:eastAsiaTheme="minorHAnsi"/>
        </w:rPr>
        <w:t xml:space="preserve"> and if a committee set up to examine the issue finds there has been no deterioration in the level of medical care.</w:t>
      </w:r>
    </w:p>
    <w:p w14:paraId="70382872" w14:textId="77777777" w:rsidR="005F5F37" w:rsidRDefault="005F5F37" w:rsidP="005F5F37">
      <w:pPr>
        <w:rPr>
          <w:rFonts w:eastAsiaTheme="minorHAnsi"/>
        </w:rPr>
      </w:pPr>
      <w:r>
        <w:rPr>
          <w:rFonts w:eastAsiaTheme="minorHAnsi"/>
        </w:rPr>
        <w:tab/>
      </w:r>
      <w:r w:rsidRPr="00B67C4F">
        <w:rPr>
          <w:rFonts w:eastAsiaTheme="minorHAnsi"/>
        </w:rPr>
        <w:t>The Mirsham organization of medical interns said the proposal would only initially improve the work conditions of 10 percent of medical interns and that as a result, the resignations of up to 2,300 would be submitted Thursday. According to Channel 12, the resignations would only go into effect in two weeks.</w:t>
      </w:r>
      <w:r>
        <w:rPr>
          <w:rFonts w:eastAsiaTheme="minorHAnsi"/>
        </w:rPr>
        <w:t xml:space="preserve"> </w:t>
      </w:r>
    </w:p>
    <w:tbl>
      <w:tblPr>
        <w:tblStyle w:val="TableGrid"/>
        <w:tblW w:w="0" w:type="auto"/>
        <w:tblLook w:val="04A0" w:firstRow="1" w:lastRow="0" w:firstColumn="1" w:lastColumn="0" w:noHBand="0" w:noVBand="1"/>
      </w:tblPr>
      <w:tblGrid>
        <w:gridCol w:w="5395"/>
        <w:gridCol w:w="5395"/>
      </w:tblGrid>
      <w:tr w:rsidR="005F5F37" w14:paraId="7335AFFA" w14:textId="77777777" w:rsidTr="00600E88">
        <w:tc>
          <w:tcPr>
            <w:tcW w:w="5395" w:type="dxa"/>
          </w:tcPr>
          <w:p w14:paraId="357487AA" w14:textId="77777777" w:rsidR="005F5F37" w:rsidRPr="007E4526" w:rsidRDefault="005F5F37" w:rsidP="00600E88">
            <w:pPr>
              <w:pStyle w:val="Pixlabel0"/>
              <w:rPr>
                <w:rFonts w:eastAsiaTheme="minorHAnsi"/>
              </w:rPr>
            </w:pPr>
            <w:r w:rsidRPr="007E4526">
              <w:rPr>
                <w:rFonts w:eastAsiaTheme="minorHAnsi"/>
                <w:noProof/>
              </w:rPr>
              <w:drawing>
                <wp:inline distT="0" distB="0" distL="0" distR="0" wp14:anchorId="3AD2EEAF" wp14:editId="491B751C">
                  <wp:extent cx="3227294" cy="2015177"/>
                  <wp:effectExtent l="0" t="0" r="0" b="4445"/>
                  <wp:docPr id="67" name="Picture 67" descr="Medical interns demonstrate for better work conditions outside the Knesset in Jerusalem, on October 6, 2021 (Noam Revkin Fenton/Flash90)">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edical interns demonstrate for better work conditions outside the Knesset in Jerusalem, on October 6, 2021 (Noam Revkin Fenton/Flash90)">
                            <a:hlinkClick r:id="rId141"/>
                          </pic:cNvPr>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242647" cy="2024763"/>
                          </a:xfrm>
                          <a:prstGeom prst="rect">
                            <a:avLst/>
                          </a:prstGeom>
                          <a:noFill/>
                          <a:ln>
                            <a:noFill/>
                          </a:ln>
                        </pic:spPr>
                      </pic:pic>
                    </a:graphicData>
                  </a:graphic>
                </wp:inline>
              </w:drawing>
            </w:r>
          </w:p>
          <w:p w14:paraId="52854E1D" w14:textId="77777777" w:rsidR="005F5F37" w:rsidRDefault="005F5F37" w:rsidP="00600E88">
            <w:pPr>
              <w:pStyle w:val="Pixlabel0"/>
              <w:rPr>
                <w:rFonts w:eastAsiaTheme="minorHAnsi"/>
              </w:rPr>
            </w:pPr>
            <w:r w:rsidRPr="007E4526">
              <w:rPr>
                <w:rFonts w:eastAsiaTheme="minorHAnsi"/>
              </w:rPr>
              <w:t>Medical interns demonstrate for better work conditions outside the Knesset in Jerusalem, on October 6, 2021 (Noam Revkin Fenton/Flash90)</w:t>
            </w:r>
          </w:p>
        </w:tc>
        <w:tc>
          <w:tcPr>
            <w:tcW w:w="5395" w:type="dxa"/>
          </w:tcPr>
          <w:p w14:paraId="5F1281B4" w14:textId="77777777" w:rsidR="005F5F37" w:rsidRPr="007E4526" w:rsidRDefault="005F5F37" w:rsidP="00600E88">
            <w:pPr>
              <w:pStyle w:val="Pixlabel0"/>
              <w:rPr>
                <w:rFonts w:eastAsiaTheme="minorHAnsi"/>
              </w:rPr>
            </w:pPr>
            <w:r w:rsidRPr="007E4526">
              <w:rPr>
                <w:rFonts w:eastAsiaTheme="minorHAnsi"/>
                <w:noProof/>
              </w:rPr>
              <w:drawing>
                <wp:inline distT="0" distB="0" distL="0" distR="0" wp14:anchorId="3D68933B" wp14:editId="6FE51306">
                  <wp:extent cx="3210730" cy="2004834"/>
                  <wp:effectExtent l="0" t="0" r="8890" b="0"/>
                  <wp:docPr id="68" name="Picture 68" descr="A crowd of people holding sig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rowd of people holding signs&#10;&#10;Description automatically generated with medium confidence"/>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221914" cy="2011817"/>
                          </a:xfrm>
                          <a:prstGeom prst="rect">
                            <a:avLst/>
                          </a:prstGeom>
                          <a:noFill/>
                          <a:ln>
                            <a:noFill/>
                          </a:ln>
                        </pic:spPr>
                      </pic:pic>
                    </a:graphicData>
                  </a:graphic>
                </wp:inline>
              </w:drawing>
            </w:r>
          </w:p>
          <w:p w14:paraId="6406C80E" w14:textId="77777777" w:rsidR="005F5F37" w:rsidRDefault="005F5F37" w:rsidP="00600E88">
            <w:pPr>
              <w:pStyle w:val="Pixlabel0"/>
              <w:rPr>
                <w:rFonts w:eastAsiaTheme="minorHAnsi"/>
              </w:rPr>
            </w:pPr>
            <w:r w:rsidRPr="007E4526">
              <w:rPr>
                <w:rFonts w:eastAsiaTheme="minorHAnsi"/>
              </w:rPr>
              <w:t>Medical interns demonstrate for better work conditions in Tel Aviv on October 4, 2021. (Tomer Neuberg/Flash90)</w:t>
            </w:r>
          </w:p>
        </w:tc>
      </w:tr>
    </w:tbl>
    <w:p w14:paraId="6DAD036D" w14:textId="77777777" w:rsidR="005F5F37" w:rsidRPr="00B67C4F" w:rsidRDefault="005F5F37" w:rsidP="005F5F37">
      <w:pPr>
        <w:rPr>
          <w:rFonts w:eastAsiaTheme="minorHAnsi"/>
        </w:rPr>
      </w:pPr>
      <w:r>
        <w:rPr>
          <w:rFonts w:eastAsiaTheme="minorHAnsi"/>
        </w:rPr>
        <w:tab/>
      </w:r>
      <w:r w:rsidRPr="00B67C4F">
        <w:rPr>
          <w:rStyle w:val="RDBHighlightsChar"/>
        </w:rPr>
        <w:t>Health Minister Nitzan Horowitz, speaking to Channel 12, said he was flabbergasted the interns weren’t “celebrating” the government proposal</w:t>
      </w:r>
      <w:r w:rsidRPr="00B67C4F">
        <w:rPr>
          <w:rFonts w:eastAsiaTheme="minorHAnsi"/>
        </w:rPr>
        <w:t>. He said the healthcare system was not prepared for a mass resignation of the essential medical staff.</w:t>
      </w:r>
    </w:p>
    <w:p w14:paraId="2169654F" w14:textId="77777777" w:rsidR="005F5F37" w:rsidRPr="00B67C4F" w:rsidRDefault="005F5F37" w:rsidP="005F5F37">
      <w:pPr>
        <w:rPr>
          <w:rFonts w:eastAsiaTheme="minorHAnsi"/>
        </w:rPr>
      </w:pPr>
      <w:r>
        <w:rPr>
          <w:rFonts w:eastAsiaTheme="minorHAnsi"/>
        </w:rPr>
        <w:tab/>
      </w:r>
      <w:r w:rsidRPr="00B67C4F">
        <w:rPr>
          <w:rFonts w:eastAsiaTheme="minorHAnsi"/>
        </w:rPr>
        <w:t>“I don’t understand the point of resigning instead of celebrating the plan [to reduce shifts],” said the health minister.</w:t>
      </w:r>
    </w:p>
    <w:p w14:paraId="63605326" w14:textId="77777777" w:rsidR="005F5F37" w:rsidRPr="00B67C4F" w:rsidRDefault="005F5F37" w:rsidP="005F5F37">
      <w:pPr>
        <w:rPr>
          <w:rFonts w:eastAsiaTheme="minorHAnsi"/>
        </w:rPr>
      </w:pPr>
      <w:r>
        <w:rPr>
          <w:rFonts w:eastAsiaTheme="minorHAnsi"/>
        </w:rPr>
        <w:tab/>
      </w:r>
      <w:r w:rsidRPr="00B67C4F">
        <w:rPr>
          <w:rStyle w:val="RDBHighlightsChar"/>
        </w:rPr>
        <w:t>“We aren’t prepared for a mass resignation tomorrow. I hope it doesn’t happen</w:t>
      </w:r>
      <w:r w:rsidRPr="00B67C4F">
        <w:rPr>
          <w:rFonts w:eastAsiaTheme="minorHAnsi"/>
        </w:rPr>
        <w:t xml:space="preserve"> and I don’t know what it would achieve,” added Horowitz.</w:t>
      </w:r>
    </w:p>
    <w:p w14:paraId="0162D5A4" w14:textId="77777777" w:rsidR="005F5F37" w:rsidRPr="00B67C4F" w:rsidRDefault="005F5F37" w:rsidP="005F5F37">
      <w:pPr>
        <w:rPr>
          <w:rFonts w:eastAsiaTheme="minorHAnsi"/>
        </w:rPr>
      </w:pPr>
      <w:r>
        <w:rPr>
          <w:rFonts w:eastAsiaTheme="minorHAnsi"/>
        </w:rPr>
        <w:tab/>
      </w:r>
      <w:r w:rsidRPr="00B67C4F">
        <w:rPr>
          <w:rStyle w:val="RDBHighlightsChar"/>
        </w:rPr>
        <w:t>Representatives for the medical interns, however, dug their heels in and said the government compromise would not suffi</w:t>
      </w:r>
      <w:r w:rsidRPr="00B67C4F">
        <w:rPr>
          <w:rFonts w:eastAsiaTheme="minorHAnsi"/>
        </w:rPr>
        <w:t>ce.</w:t>
      </w:r>
    </w:p>
    <w:p w14:paraId="47AA9938" w14:textId="77777777" w:rsidR="005F5F37" w:rsidRPr="00B67C4F" w:rsidRDefault="005F5F37" w:rsidP="005F5F37">
      <w:pPr>
        <w:rPr>
          <w:rFonts w:eastAsiaTheme="minorHAnsi"/>
        </w:rPr>
      </w:pPr>
      <w:r>
        <w:rPr>
          <w:rFonts w:eastAsiaTheme="minorHAnsi"/>
        </w:rPr>
        <w:tab/>
      </w:r>
      <w:r w:rsidRPr="00B67C4F">
        <w:rPr>
          <w:rStyle w:val="RDBHighlightsChar"/>
        </w:rPr>
        <w:t>“We welcome [the plan], but unfortunately it’s not enough,” said Dr. Ray Bitton, head of the organization which is demanding that 25% of interns receive shortened shifts</w:t>
      </w:r>
      <w:r w:rsidRPr="00B67C4F">
        <w:rPr>
          <w:rFonts w:eastAsiaTheme="minorHAnsi"/>
        </w:rPr>
        <w:t>, according to Hebrew media.</w:t>
      </w:r>
    </w:p>
    <w:p w14:paraId="76C4CC5D" w14:textId="77777777" w:rsidR="005F5F37" w:rsidRPr="00B67C4F" w:rsidRDefault="005F5F37" w:rsidP="005F5F37">
      <w:pPr>
        <w:rPr>
          <w:rFonts w:eastAsiaTheme="minorHAnsi"/>
        </w:rPr>
      </w:pPr>
      <w:r>
        <w:rPr>
          <w:rFonts w:eastAsiaTheme="minorHAnsi"/>
        </w:rPr>
        <w:tab/>
      </w:r>
      <w:r w:rsidRPr="00B67C4F">
        <w:rPr>
          <w:rFonts w:eastAsiaTheme="minorHAnsi"/>
        </w:rPr>
        <w:t>“We have presented clear requirements for how the plan should look, but at the moment there is only a reduction to 18 hours in the peripheral areas of the country, and not in the internal medicine departments or emergency rooms, and there is no promise for the outline to continue, meaning that it is reducing the shifts of only 10 percent of interns,” she told the Kan public broadcaster.</w:t>
      </w:r>
    </w:p>
    <w:p w14:paraId="76E0FAFA" w14:textId="77777777" w:rsidR="005F5F37" w:rsidRPr="00B67C4F" w:rsidRDefault="005F5F37" w:rsidP="005F5F37">
      <w:pPr>
        <w:rPr>
          <w:rFonts w:eastAsiaTheme="minorHAnsi"/>
        </w:rPr>
      </w:pPr>
      <w:r>
        <w:rPr>
          <w:rFonts w:eastAsiaTheme="minorHAnsi"/>
        </w:rPr>
        <w:tab/>
      </w:r>
      <w:r w:rsidRPr="00B67C4F">
        <w:rPr>
          <w:rStyle w:val="RDBHighlightsChar"/>
        </w:rPr>
        <w:t>“Therefore, we apologize to the citizens of the State of Israel and tomorrow we will announce the resignation of 2,300 students and interns,” Bitton sai</w:t>
      </w:r>
      <w:r w:rsidRPr="00B67C4F">
        <w:rPr>
          <w:rFonts w:eastAsiaTheme="minorHAnsi"/>
        </w:rPr>
        <w:t>d.</w:t>
      </w:r>
    </w:p>
    <w:p w14:paraId="300937F1" w14:textId="77777777" w:rsidR="005F5F37" w:rsidRPr="00B67C4F" w:rsidRDefault="005F5F37" w:rsidP="005F5F37">
      <w:pPr>
        <w:rPr>
          <w:rFonts w:eastAsiaTheme="minorHAnsi"/>
        </w:rPr>
      </w:pPr>
      <w:r>
        <w:rPr>
          <w:rFonts w:eastAsiaTheme="minorHAnsi"/>
        </w:rPr>
        <w:tab/>
      </w:r>
      <w:r w:rsidRPr="00B67C4F">
        <w:rPr>
          <w:rStyle w:val="RDBHighlightsChar"/>
        </w:rPr>
        <w:t>At a press conference in Jerusalem, Horowitz and Economy Minister Orna Barbivai announced the proposal but admitted that they were acting under constraints and</w:t>
      </w:r>
      <w:r w:rsidRPr="00B67C4F">
        <w:rPr>
          <w:rFonts w:eastAsiaTheme="minorHAnsi"/>
        </w:rPr>
        <w:t xml:space="preserve"> it was therefore not ideal.</w:t>
      </w:r>
    </w:p>
    <w:p w14:paraId="6CB3DA69" w14:textId="77777777" w:rsidR="005F5F37" w:rsidRPr="00B67C4F" w:rsidRDefault="005F5F37" w:rsidP="005F5F37">
      <w:pPr>
        <w:rPr>
          <w:rFonts w:eastAsiaTheme="minorHAnsi"/>
        </w:rPr>
      </w:pPr>
      <w:r w:rsidRPr="00B67C4F">
        <w:rPr>
          <w:rFonts w:eastAsiaTheme="minorHAnsi"/>
          <w:noProof/>
        </w:rPr>
        <w:lastRenderedPageBreak/>
        <w:drawing>
          <wp:anchor distT="0" distB="0" distL="114300" distR="114300" simplePos="0" relativeHeight="251711488" behindDoc="1" locked="0" layoutInCell="1" allowOverlap="1" wp14:anchorId="4217D028" wp14:editId="2699557D">
            <wp:simplePos x="0" y="0"/>
            <wp:positionH relativeFrom="column">
              <wp:posOffset>36134</wp:posOffset>
            </wp:positionH>
            <wp:positionV relativeFrom="paragraph">
              <wp:posOffset>74203</wp:posOffset>
            </wp:positionV>
            <wp:extent cx="3218562" cy="2009724"/>
            <wp:effectExtent l="0" t="0" r="1270" b="0"/>
            <wp:wrapTight wrapText="bothSides">
              <wp:wrapPolygon edited="0">
                <wp:start x="0" y="0"/>
                <wp:lineTo x="0" y="21300"/>
                <wp:lineTo x="21481" y="21300"/>
                <wp:lineTo x="21481" y="0"/>
                <wp:lineTo x="0" y="0"/>
              </wp:wrapPolygon>
            </wp:wrapTight>
            <wp:docPr id="69" name="Picture 69" descr="Two people at a podiu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wo people at a podium&#10;&#10;Description automatically generated with medium confidence"/>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218562" cy="2009724"/>
                    </a:xfrm>
                    <a:prstGeom prst="rect">
                      <a:avLst/>
                    </a:prstGeom>
                    <a:noFill/>
                    <a:ln>
                      <a:noFill/>
                    </a:ln>
                  </pic:spPr>
                </pic:pic>
              </a:graphicData>
            </a:graphic>
          </wp:anchor>
        </w:drawing>
      </w:r>
      <w:r>
        <w:rPr>
          <w:rFonts w:eastAsiaTheme="minorHAnsi"/>
        </w:rPr>
        <w:tab/>
      </w:r>
      <w:r w:rsidRPr="00B67C4F">
        <w:rPr>
          <w:rFonts w:eastAsiaTheme="minorHAnsi"/>
        </w:rPr>
        <w:t>“The plan is not perfect,” Barbivai said. “But the most important thing in this program is a breakthrough that marks a value-based goal of what we expect from the future generation of medics with regards to labor relations, and working hours are only part of the story.”</w:t>
      </w:r>
    </w:p>
    <w:p w14:paraId="4ACEE162" w14:textId="77777777" w:rsidR="005F5F37" w:rsidRPr="00B67C4F" w:rsidRDefault="005F5F37" w:rsidP="005F5F37">
      <w:pPr>
        <w:rPr>
          <w:rFonts w:eastAsiaTheme="minorHAnsi"/>
        </w:rPr>
      </w:pPr>
    </w:p>
    <w:p w14:paraId="7DA95486" w14:textId="77777777" w:rsidR="005F5F37" w:rsidRPr="00B67C4F" w:rsidRDefault="005F5F37" w:rsidP="005F5F37">
      <w:pPr>
        <w:pStyle w:val="Pixlabel0"/>
        <w:rPr>
          <w:rFonts w:eastAsiaTheme="minorHAnsi"/>
        </w:rPr>
      </w:pPr>
      <w:r w:rsidRPr="00B67C4F">
        <w:rPr>
          <w:rFonts w:eastAsiaTheme="minorHAnsi"/>
        </w:rPr>
        <w:t>Health Minister Nitzan Horowitz, right, and Economy Minister Orna Barbivai hold a press conference in the Israeli parliament discussing the working conditions of medical interns, October 6, 2021 (Yonatan Sindel/Flash90)</w:t>
      </w:r>
    </w:p>
    <w:p w14:paraId="641C9668" w14:textId="77777777" w:rsidR="005F5F37" w:rsidRPr="00B67C4F" w:rsidRDefault="005F5F37" w:rsidP="005F5F37">
      <w:pPr>
        <w:rPr>
          <w:rFonts w:eastAsiaTheme="minorHAnsi"/>
        </w:rPr>
      </w:pPr>
      <w:r>
        <w:rPr>
          <w:rFonts w:eastAsiaTheme="minorHAnsi"/>
        </w:rPr>
        <w:tab/>
      </w:r>
      <w:r w:rsidRPr="00B67C4F">
        <w:rPr>
          <w:rStyle w:val="RDBHighlightsChar"/>
        </w:rPr>
        <w:t>Horowitz said the proposal marked a breakthrough after years of inaction on the matter of working hour</w:t>
      </w:r>
      <w:r w:rsidRPr="00B67C4F">
        <w:rPr>
          <w:rFonts w:eastAsiaTheme="minorHAnsi"/>
        </w:rPr>
        <w:t>s for interns.</w:t>
      </w:r>
    </w:p>
    <w:p w14:paraId="37C30C31" w14:textId="77777777" w:rsidR="005F5F37" w:rsidRPr="00B67C4F" w:rsidRDefault="005F5F37" w:rsidP="005F5F37">
      <w:pPr>
        <w:rPr>
          <w:rFonts w:eastAsiaTheme="minorHAnsi"/>
        </w:rPr>
      </w:pPr>
      <w:r>
        <w:rPr>
          <w:rFonts w:eastAsiaTheme="minorHAnsi"/>
        </w:rPr>
        <w:tab/>
      </w:r>
      <w:r w:rsidRPr="00B67C4F">
        <w:rPr>
          <w:rFonts w:eastAsiaTheme="minorHAnsi"/>
        </w:rPr>
        <w:t>“After years of talk we have moved on to action. Until now no one wanted to touch the issue and ran away from it like wildfire because it is so complex and tangled. And instead of postponing it time and time again as has been done so far, we decided to switch to taking action,” he said.</w:t>
      </w:r>
    </w:p>
    <w:p w14:paraId="50B789AB" w14:textId="77777777" w:rsidR="005F5F37" w:rsidRPr="00B67C4F" w:rsidRDefault="005F5F37" w:rsidP="005F5F37">
      <w:pPr>
        <w:rPr>
          <w:rFonts w:eastAsiaTheme="minorHAnsi"/>
        </w:rPr>
      </w:pPr>
      <w:r>
        <w:rPr>
          <w:rFonts w:eastAsiaTheme="minorHAnsi"/>
        </w:rPr>
        <w:tab/>
      </w:r>
      <w:r w:rsidRPr="00B67C4F">
        <w:rPr>
          <w:rFonts w:eastAsiaTheme="minorHAnsi"/>
        </w:rPr>
        <w:t xml:space="preserve">Horowitz said </w:t>
      </w:r>
      <w:r w:rsidRPr="00B67C4F">
        <w:rPr>
          <w:rStyle w:val="RDBHighlightsChar"/>
        </w:rPr>
        <w:t>that he saw no gain in the interns resigning, saying the process of reducing hours would take time</w:t>
      </w:r>
      <w:r w:rsidRPr="00B67C4F">
        <w:rPr>
          <w:rFonts w:eastAsiaTheme="minorHAnsi"/>
        </w:rPr>
        <w:t xml:space="preserve"> due to the extra doctors needed.</w:t>
      </w:r>
    </w:p>
    <w:p w14:paraId="2C29451B" w14:textId="77777777" w:rsidR="005F5F37" w:rsidRPr="00B67C4F" w:rsidRDefault="005F5F37" w:rsidP="005F5F37">
      <w:pPr>
        <w:rPr>
          <w:rFonts w:eastAsiaTheme="minorHAnsi"/>
        </w:rPr>
      </w:pPr>
      <w:r>
        <w:rPr>
          <w:rFonts w:eastAsiaTheme="minorHAnsi"/>
        </w:rPr>
        <w:tab/>
      </w:r>
      <w:r w:rsidRPr="00B67C4F">
        <w:rPr>
          <w:rFonts w:eastAsiaTheme="minorHAnsi"/>
        </w:rPr>
        <w:t>“I do not understand what it will help. We are moving toward them, but it takes time because more doctors are needed, and that is the logic of starting in the periphery and then moving it to all over the country. I want it to happen immediately for everyone, but there are not enough doctors and we have to do it gradually,” he said.</w:t>
      </w:r>
    </w:p>
    <w:p w14:paraId="464CEA6F" w14:textId="77777777" w:rsidR="005F5F37" w:rsidRPr="00B67C4F" w:rsidRDefault="005F5F37" w:rsidP="005F5F37">
      <w:pPr>
        <w:ind w:firstLine="360"/>
        <w:rPr>
          <w:rFonts w:eastAsiaTheme="minorHAnsi"/>
        </w:rPr>
      </w:pPr>
      <w:r w:rsidRPr="00B67C4F">
        <w:rPr>
          <w:rFonts w:eastAsiaTheme="minorHAnsi"/>
        </w:rPr>
        <w:t>Interns have held a number of protests on the matter in recent weeks; roughly 500 demonstrated outside the Tel Aviv home of Horowitz on Monday evening, and 10 were arrested.</w:t>
      </w:r>
      <w:r>
        <w:rPr>
          <w:rFonts w:eastAsiaTheme="minorHAnsi"/>
        </w:rPr>
        <w:t xml:space="preserve"> </w:t>
      </w:r>
      <w:hyperlink r:id="rId145" w:history="1">
        <w:r w:rsidRPr="00A90FA7">
          <w:rPr>
            <w:rStyle w:val="Hyperlink"/>
            <w:rFonts w:eastAsiaTheme="minorHAnsi"/>
          </w:rPr>
          <w:t>https://www.timesofisrael.com/rejecting-labor-deal-protesting-medical-interns-vow-to-quit-en-masse-thursday/</w:t>
        </w:r>
      </w:hyperlink>
      <w:r>
        <w:rPr>
          <w:rFonts w:eastAsiaTheme="minorHAnsi"/>
        </w:rPr>
        <w:t xml:space="preserve"> </w:t>
      </w:r>
      <w:r w:rsidRPr="009577FA">
        <w:rPr>
          <w:rStyle w:val="RDBCommentChar"/>
        </w:rPr>
        <w:t>[HUMMM? I am much older but I well recall my internship when it was not unusual to work 36 hours straight and then come back for a 12 hour shift then return and do more 36 hours in the hospital. It was exhausting but a great learning experience.- rdb]</w:t>
      </w:r>
    </w:p>
    <w:p w14:paraId="0FCA850F" w14:textId="77777777" w:rsidR="005F5F37" w:rsidRPr="007E4526" w:rsidRDefault="005F5F37" w:rsidP="005F5F37">
      <w:pPr>
        <w:rPr>
          <w:rFonts w:eastAsiaTheme="minorHAnsi"/>
          <w:sz w:val="14"/>
          <w:szCs w:val="18"/>
        </w:rPr>
      </w:pPr>
    </w:p>
    <w:p w14:paraId="675F5708" w14:textId="77777777" w:rsidR="005F5F37" w:rsidRPr="007E4526" w:rsidRDefault="005F5F37" w:rsidP="005F5F37">
      <w:pPr>
        <w:rPr>
          <w:rFonts w:eastAsiaTheme="minorHAnsi"/>
          <w:b/>
          <w:sz w:val="28"/>
          <w:szCs w:val="32"/>
        </w:rPr>
      </w:pPr>
      <w:r w:rsidRPr="007E4526">
        <w:rPr>
          <w:rFonts w:eastAsiaTheme="minorHAnsi"/>
          <w:b/>
          <w:sz w:val="28"/>
          <w:szCs w:val="32"/>
        </w:rPr>
        <w:t>Likud MKs ready for term limits on PM</w:t>
      </w:r>
    </w:p>
    <w:p w14:paraId="4F9AABCA" w14:textId="77777777" w:rsidR="005F5F37" w:rsidRPr="007E4526" w:rsidRDefault="005F5F37" w:rsidP="005F5F37">
      <w:pPr>
        <w:rPr>
          <w:rFonts w:eastAsiaTheme="minorHAnsi"/>
          <w:b/>
          <w:i/>
          <w:iCs/>
        </w:rPr>
      </w:pPr>
      <w:r w:rsidRPr="007E4526">
        <w:rPr>
          <w:rFonts w:eastAsiaTheme="minorHAnsi"/>
          <w:b/>
          <w:i/>
          <w:iCs/>
        </w:rPr>
        <w:t>Knesset members from opposition leader Benjamin Netanyahu’s Likud Party would be willing to vote for term limits for prime minister if the faction decides to let its MKs vote their conscience.</w:t>
      </w:r>
    </w:p>
    <w:p w14:paraId="7BBD5512" w14:textId="77777777" w:rsidR="005F5F37" w:rsidRPr="007E4526" w:rsidRDefault="005F5F37" w:rsidP="005F5F37">
      <w:pPr>
        <w:rPr>
          <w:rFonts w:eastAsiaTheme="minorHAnsi"/>
          <w:i/>
          <w:iCs/>
        </w:rPr>
      </w:pPr>
      <w:r w:rsidRPr="007E4526">
        <w:rPr>
          <w:rFonts w:eastAsiaTheme="minorHAnsi"/>
          <w:i/>
          <w:iCs/>
        </w:rPr>
        <w:t xml:space="preserve">By </w:t>
      </w:r>
      <w:hyperlink r:id="rId146" w:tgtFrame="_blank" w:history="1">
        <w:r w:rsidRPr="007E4526">
          <w:rPr>
            <w:rStyle w:val="Hyperlink"/>
            <w:rFonts w:eastAsiaTheme="minorHAnsi"/>
            <w:i/>
            <w:iCs/>
          </w:rPr>
          <w:t>GIL HOFFMAN</w:t>
        </w:r>
      </w:hyperlink>
      <w:r w:rsidRPr="007E4526">
        <w:rPr>
          <w:rFonts w:eastAsiaTheme="minorHAnsi"/>
          <w:i/>
          <w:iCs/>
        </w:rPr>
        <w:t xml:space="preserve">, </w:t>
      </w:r>
      <w:hyperlink r:id="rId147" w:tgtFrame="_blank" w:history="1">
        <w:r w:rsidRPr="007E4526">
          <w:rPr>
            <w:rStyle w:val="Hyperlink"/>
            <w:rFonts w:eastAsiaTheme="minorHAnsi"/>
            <w:i/>
            <w:iCs/>
          </w:rPr>
          <w:t>HADAS LABRISCH</w:t>
        </w:r>
      </w:hyperlink>
      <w:r w:rsidRPr="007E4526">
        <w:rPr>
          <w:rFonts w:eastAsiaTheme="minorHAnsi"/>
          <w:i/>
          <w:iCs/>
        </w:rPr>
        <w:t xml:space="preserve">   OCTOBER 6, 2021 21:04</w:t>
      </w:r>
    </w:p>
    <w:p w14:paraId="29759AF0" w14:textId="77777777" w:rsidR="005F5F37" w:rsidRPr="007E4526" w:rsidRDefault="005F5F37" w:rsidP="005F5F37">
      <w:pPr>
        <w:rPr>
          <w:rFonts w:eastAsiaTheme="minorHAnsi"/>
        </w:rPr>
      </w:pPr>
      <w:r>
        <w:rPr>
          <w:rFonts w:eastAsiaTheme="minorHAnsi"/>
        </w:rPr>
        <w:tab/>
      </w:r>
      <w:r w:rsidRPr="007E4526">
        <w:rPr>
          <w:rStyle w:val="RDBHighlightsChar"/>
        </w:rPr>
        <w:t xml:space="preserve">Knesset members from opposition leader Benjamin Netanyahu’s Likud Party would be willing to vote for </w:t>
      </w:r>
      <w:hyperlink r:id="rId148" w:tgtFrame="_blank" w:history="1">
        <w:r w:rsidRPr="007E4526">
          <w:rPr>
            <w:rStyle w:val="RDBHighlightsChar"/>
          </w:rPr>
          <w:t>term limits</w:t>
        </w:r>
      </w:hyperlink>
      <w:r w:rsidRPr="007E4526">
        <w:rPr>
          <w:rStyle w:val="RDBHighlightsChar"/>
        </w:rPr>
        <w:t xml:space="preserve"> for prime minister if the faction decides to let its MKs vote their conscienc</w:t>
      </w:r>
      <w:r w:rsidRPr="007E4526">
        <w:rPr>
          <w:rFonts w:eastAsiaTheme="minorHAnsi"/>
        </w:rPr>
        <w:t>e.</w:t>
      </w:r>
    </w:p>
    <w:p w14:paraId="1FC5A55B" w14:textId="77777777" w:rsidR="005F5F37" w:rsidRPr="007E4526" w:rsidRDefault="005F5F37" w:rsidP="005F5F37">
      <w:pPr>
        <w:rPr>
          <w:rFonts w:eastAsiaTheme="minorHAnsi"/>
        </w:rPr>
      </w:pPr>
      <w:r>
        <w:rPr>
          <w:rFonts w:eastAsiaTheme="minorHAnsi"/>
        </w:rPr>
        <w:tab/>
      </w:r>
      <w:r w:rsidRPr="007E4526">
        <w:rPr>
          <w:rStyle w:val="RDBHighlightsChar"/>
        </w:rPr>
        <w:t>Likud MKs noted that Netanyahu expressed support for term limits before he became prime minist</w:t>
      </w:r>
      <w:r w:rsidRPr="007E4526">
        <w:rPr>
          <w:rFonts w:eastAsiaTheme="minorHAnsi"/>
        </w:rPr>
        <w:t>er. The MKs said they were in favor of term limits on principle, regardless of their impact on Netanyahu.</w:t>
      </w:r>
    </w:p>
    <w:p w14:paraId="7C65686D" w14:textId="77777777" w:rsidR="005F5F37" w:rsidRPr="007E4526" w:rsidRDefault="005F5F37" w:rsidP="005F5F37">
      <w:pPr>
        <w:rPr>
          <w:rFonts w:eastAsiaTheme="minorHAnsi"/>
        </w:rPr>
      </w:pPr>
      <w:r>
        <w:rPr>
          <w:rFonts w:eastAsiaTheme="minorHAnsi"/>
        </w:rPr>
        <w:tab/>
      </w:r>
      <w:r w:rsidRPr="007E4526">
        <w:rPr>
          <w:rStyle w:val="RDBHighlightsChar"/>
        </w:rPr>
        <w:t>“I am in favor of term limits for the leaders of every country,” MK Israel Katz said</w:t>
      </w:r>
      <w:r w:rsidRPr="007E4526">
        <w:rPr>
          <w:rFonts w:eastAsiaTheme="minorHAnsi"/>
        </w:rPr>
        <w:t>. “No one is bigger than George Washington, and he sufficed with eight years. The law in America was changed to a two-term limit after Franklin Delano Roosevelt. I am in favor of doing it here, too, as long as it is not done in a way that is personal.”</w:t>
      </w:r>
    </w:p>
    <w:p w14:paraId="59640BAB" w14:textId="77777777" w:rsidR="005F5F37" w:rsidRPr="007E4526" w:rsidRDefault="005F5F37" w:rsidP="005F5F37">
      <w:pPr>
        <w:rPr>
          <w:rFonts w:eastAsiaTheme="minorHAnsi"/>
        </w:rPr>
      </w:pPr>
      <w:r>
        <w:rPr>
          <w:rFonts w:eastAsiaTheme="minorHAnsi"/>
        </w:rPr>
        <w:tab/>
      </w:r>
      <w:r w:rsidRPr="007E4526">
        <w:rPr>
          <w:rStyle w:val="RDBHighlightsChar"/>
        </w:rPr>
        <w:t>Likud MK David Bitan said he, too, has supported limiting a prime minister to</w:t>
      </w:r>
      <w:r w:rsidRPr="007E4526">
        <w:rPr>
          <w:rFonts w:eastAsiaTheme="minorHAnsi"/>
        </w:rPr>
        <w:t xml:space="preserve"> eight years before any bill was proposed on the matter.</w:t>
      </w:r>
    </w:p>
    <w:p w14:paraId="6E207284" w14:textId="77777777" w:rsidR="005F5F37" w:rsidRPr="007E4526" w:rsidRDefault="005F5F37" w:rsidP="005F5F37">
      <w:pPr>
        <w:rPr>
          <w:rFonts w:eastAsiaTheme="minorHAnsi"/>
        </w:rPr>
      </w:pPr>
      <w:r>
        <w:rPr>
          <w:rFonts w:eastAsiaTheme="minorHAnsi"/>
        </w:rPr>
        <w:tab/>
      </w:r>
      <w:r w:rsidRPr="007E4526">
        <w:rPr>
          <w:rFonts w:eastAsiaTheme="minorHAnsi"/>
        </w:rPr>
        <w:t>Justice Minister Gideon Sa’ar (New Hope) revealed the draft of his ministry’s term-limits bill on Tuesday. The eight-year limit for prime ministers is not retroactive, which means Netanyahu could still be prime minister for eight more years. He is the only living Israeli who has served eight years as prime minister.</w:t>
      </w:r>
      <w:r>
        <w:rPr>
          <w:rFonts w:eastAsiaTheme="minorHAnsi"/>
        </w:rPr>
        <w:br/>
      </w:r>
      <w:r>
        <w:rPr>
          <w:rFonts w:eastAsiaTheme="minorHAnsi"/>
        </w:rPr>
        <w:tab/>
      </w:r>
      <w:r w:rsidRPr="007E4526">
        <w:rPr>
          <w:rFonts w:eastAsiaTheme="minorHAnsi"/>
        </w:rPr>
        <w:t>“The res</w:t>
      </w:r>
      <w:r w:rsidRPr="007E4526">
        <w:rPr>
          <w:rStyle w:val="RDBHighlightsChar"/>
        </w:rPr>
        <w:t>ponsibility to limit terms is part of the coalition guidelines,” Sa’ar said</w:t>
      </w:r>
      <w:r w:rsidRPr="007E4526">
        <w:rPr>
          <w:rFonts w:eastAsiaTheme="minorHAnsi"/>
        </w:rPr>
        <w:t>. “A prolonged rule brings with it a concentration of power and risk of corruption. Therefore, the term-limitation principle needs to be included in the Basic Law.”</w:t>
      </w:r>
      <w:r>
        <w:rPr>
          <w:rFonts w:eastAsiaTheme="minorHAnsi"/>
        </w:rPr>
        <w:br/>
      </w:r>
      <w:r>
        <w:rPr>
          <w:rFonts w:eastAsiaTheme="minorHAnsi"/>
        </w:rPr>
        <w:tab/>
      </w:r>
      <w:r w:rsidRPr="007E4526">
        <w:rPr>
          <w:rStyle w:val="RDBHighlightsChar"/>
        </w:rPr>
        <w:t>Katz said he would oppose another bill that Sa’ar intends to propose by the end of the month that would prevent anyone indicted from forming a government</w:t>
      </w:r>
      <w:r w:rsidRPr="007E4526">
        <w:rPr>
          <w:rFonts w:eastAsiaTheme="minorHAnsi"/>
        </w:rPr>
        <w:t>. That bill, which would take effect with the next Knesset, would rule out Netanyahu.</w:t>
      </w:r>
      <w:r>
        <w:rPr>
          <w:rFonts w:eastAsiaTheme="minorHAnsi"/>
        </w:rPr>
        <w:br/>
      </w:r>
      <w:r>
        <w:rPr>
          <w:rFonts w:eastAsiaTheme="minorHAnsi"/>
        </w:rPr>
        <w:tab/>
      </w:r>
      <w:r w:rsidRPr="007E4526">
        <w:rPr>
          <w:rFonts w:eastAsiaTheme="minorHAnsi"/>
        </w:rPr>
        <w:t>Other Likud MKs said they would oppose both bills. MK Tzachi Hanegbi said voters should have the right to choose their leader.</w:t>
      </w:r>
      <w:r>
        <w:rPr>
          <w:rFonts w:eastAsiaTheme="minorHAnsi"/>
        </w:rPr>
        <w:br/>
      </w:r>
      <w:r>
        <w:rPr>
          <w:rFonts w:eastAsiaTheme="minorHAnsi"/>
        </w:rPr>
        <w:tab/>
      </w:r>
      <w:r w:rsidRPr="007E4526">
        <w:rPr>
          <w:rFonts w:eastAsiaTheme="minorHAnsi"/>
        </w:rPr>
        <w:t>“The people can decide for themselves if they want Merkel for 16 years,” he said.</w:t>
      </w:r>
      <w:r>
        <w:rPr>
          <w:rFonts w:eastAsiaTheme="minorHAnsi"/>
        </w:rPr>
        <w:br/>
      </w:r>
      <w:r>
        <w:rPr>
          <w:rFonts w:eastAsiaTheme="minorHAnsi"/>
        </w:rPr>
        <w:tab/>
      </w:r>
      <w:r w:rsidRPr="007E4526">
        <w:rPr>
          <w:rFonts w:eastAsiaTheme="minorHAnsi"/>
        </w:rPr>
        <w:t>MKs Yoav Kisch and Keti Shitrit said they were also against the bills.</w:t>
      </w:r>
      <w:r>
        <w:rPr>
          <w:rFonts w:eastAsiaTheme="minorHAnsi"/>
        </w:rPr>
        <w:br/>
      </w:r>
      <w:r>
        <w:rPr>
          <w:rFonts w:eastAsiaTheme="minorHAnsi"/>
        </w:rPr>
        <w:tab/>
      </w:r>
      <w:r w:rsidRPr="007E4526">
        <w:rPr>
          <w:rFonts w:eastAsiaTheme="minorHAnsi"/>
        </w:rPr>
        <w:t xml:space="preserve">Defense Minister Benny Gantz reacted to the first term-limit bill on social media, tweeting, “Blue and White </w:t>
      </w:r>
      <w:r w:rsidRPr="007E4526">
        <w:rPr>
          <w:rFonts w:eastAsiaTheme="minorHAnsi"/>
        </w:rPr>
        <w:lastRenderedPageBreak/>
        <w:t xml:space="preserve">submitted the bill, which is a fundamental part of the party’s platform, in every one of the recent Knesset forums.” He congratulated Sa’ar on the move, adding, “We will do everything necessary so that the </w:t>
      </w:r>
      <w:hyperlink r:id="rId149" w:tgtFrame="_blank" w:history="1">
        <w:r w:rsidRPr="007E4526">
          <w:rPr>
            <w:rStyle w:val="Hyperlink"/>
            <w:rFonts w:eastAsiaTheme="minorHAnsi"/>
          </w:rPr>
          <w:t>bill</w:t>
        </w:r>
      </w:hyperlink>
      <w:r w:rsidRPr="007E4526">
        <w:rPr>
          <w:rFonts w:eastAsiaTheme="minorHAnsi"/>
        </w:rPr>
        <w:t xml:space="preserve"> passes and becomes a law of the State of Israel.”</w:t>
      </w:r>
      <w:r>
        <w:rPr>
          <w:rFonts w:eastAsiaTheme="minorHAnsi"/>
        </w:rPr>
        <w:br/>
      </w:r>
      <w:r>
        <w:rPr>
          <w:rFonts w:eastAsiaTheme="minorHAnsi"/>
        </w:rPr>
        <w:tab/>
      </w:r>
      <w:r w:rsidRPr="007E4526">
        <w:rPr>
          <w:rFonts w:eastAsiaTheme="minorHAnsi"/>
        </w:rPr>
        <w:t>Foreign Minister Yair Lapid, joined the congratulations.</w:t>
      </w:r>
      <w:r>
        <w:rPr>
          <w:rFonts w:eastAsiaTheme="minorHAnsi"/>
        </w:rPr>
        <w:br/>
      </w:r>
      <w:r>
        <w:rPr>
          <w:rFonts w:eastAsiaTheme="minorHAnsi"/>
        </w:rPr>
        <w:tab/>
      </w:r>
      <w:r w:rsidRPr="007E4526">
        <w:rPr>
          <w:rFonts w:eastAsiaTheme="minorHAnsi"/>
        </w:rPr>
        <w:t>“This is an important law that will keep the leadership clean of corruption,” said Lapid.</w:t>
      </w:r>
      <w:r>
        <w:rPr>
          <w:rFonts w:eastAsiaTheme="minorHAnsi"/>
        </w:rPr>
        <w:br/>
      </w:r>
      <w:r>
        <w:rPr>
          <w:rFonts w:eastAsiaTheme="minorHAnsi"/>
        </w:rPr>
        <w:tab/>
      </w:r>
      <w:r w:rsidRPr="007E4526">
        <w:rPr>
          <w:rFonts w:eastAsiaTheme="minorHAnsi"/>
        </w:rPr>
        <w:t>But Meretz MK Gaby Lasky said she was disappointed that it did not retroactively rule out Netanyahu running.</w:t>
      </w:r>
      <w:r>
        <w:rPr>
          <w:rFonts w:eastAsiaTheme="minorHAnsi"/>
        </w:rPr>
        <w:br/>
      </w:r>
      <w:r>
        <w:rPr>
          <w:rFonts w:eastAsiaTheme="minorHAnsi"/>
        </w:rPr>
        <w:tab/>
      </w:r>
      <w:r w:rsidRPr="007E4526">
        <w:rPr>
          <w:rFonts w:eastAsiaTheme="minorHAnsi"/>
        </w:rPr>
        <w:t>“The one person in the country who the bill doesn’t apply to is Benjamin Netanyahu,” Lasky said.</w:t>
      </w:r>
      <w:r>
        <w:rPr>
          <w:rFonts w:eastAsiaTheme="minorHAnsi"/>
        </w:rPr>
        <w:t xml:space="preserve">  </w:t>
      </w:r>
      <w:hyperlink r:id="rId150" w:history="1">
        <w:r w:rsidRPr="00A90FA7">
          <w:rPr>
            <w:rStyle w:val="Hyperlink"/>
            <w:rFonts w:eastAsiaTheme="minorHAnsi"/>
          </w:rPr>
          <w:t>https://www.jpost.com/israel-news/politics-and-diplomacy/likud-mks-ready-for-term-limits-on-pm-681244</w:t>
        </w:r>
      </w:hyperlink>
      <w:r>
        <w:rPr>
          <w:rFonts w:eastAsiaTheme="minorHAnsi"/>
        </w:rPr>
        <w:t xml:space="preserve"> </w:t>
      </w:r>
    </w:p>
    <w:p w14:paraId="6DD61229" w14:textId="77777777" w:rsidR="005F5F37" w:rsidRPr="00E30ADE" w:rsidRDefault="005F5F37" w:rsidP="005F5F37">
      <w:pPr>
        <w:rPr>
          <w:rFonts w:eastAsiaTheme="minorHAnsi"/>
          <w:sz w:val="12"/>
          <w:szCs w:val="16"/>
        </w:rPr>
      </w:pPr>
    </w:p>
    <w:p w14:paraId="4883916D" w14:textId="77777777" w:rsidR="005F5F37" w:rsidRPr="00B67C4F" w:rsidRDefault="005F5F37" w:rsidP="005F5F37">
      <w:pPr>
        <w:rPr>
          <w:rFonts w:eastAsiaTheme="minorHAnsi"/>
          <w:b/>
          <w:sz w:val="28"/>
          <w:szCs w:val="32"/>
        </w:rPr>
      </w:pPr>
      <w:r w:rsidRPr="00B67C4F">
        <w:rPr>
          <w:rFonts w:eastAsiaTheme="minorHAnsi"/>
          <w:b/>
          <w:sz w:val="28"/>
          <w:szCs w:val="32"/>
        </w:rPr>
        <w:t>Presidents of Israel, Germany and Ukraine attend Babi Yar 80th anniversary memorial in Kyiv</w:t>
      </w:r>
    </w:p>
    <w:p w14:paraId="7A6ED70A" w14:textId="77777777" w:rsidR="005F5F37" w:rsidRPr="00B67C4F" w:rsidRDefault="005F5F37" w:rsidP="005F5F37">
      <w:pPr>
        <w:rPr>
          <w:rFonts w:eastAsiaTheme="minorHAnsi"/>
          <w:b/>
          <w:i/>
          <w:iCs/>
        </w:rPr>
      </w:pPr>
      <w:r w:rsidRPr="00B67C4F">
        <w:rPr>
          <w:rFonts w:eastAsiaTheme="minorHAnsi"/>
          <w:b/>
          <w:i/>
          <w:iCs/>
        </w:rPr>
        <w:t>Herzog says no more awful act of murder than massacre of 80 years ago killing tens of thousands, says 'commemoration and remembrance are vital for the whole of humanity, against evil, cruelty, and apathy'</w:t>
      </w:r>
    </w:p>
    <w:p w14:paraId="093C8FAD" w14:textId="77777777" w:rsidR="005F5F37" w:rsidRPr="00B67C4F" w:rsidRDefault="005F5F37" w:rsidP="005F5F37">
      <w:pPr>
        <w:rPr>
          <w:rFonts w:eastAsiaTheme="minorHAnsi"/>
          <w:i/>
          <w:iCs/>
        </w:rPr>
      </w:pPr>
      <w:r w:rsidRPr="00B67C4F">
        <w:rPr>
          <w:rFonts w:eastAsiaTheme="minorHAnsi"/>
          <w:i/>
          <w:iCs/>
        </w:rPr>
        <w:t xml:space="preserve">Associated Press | Updated: 10.06.21, 21:56 </w:t>
      </w:r>
    </w:p>
    <w:p w14:paraId="736088D5" w14:textId="77777777" w:rsidR="005F5F37" w:rsidRPr="00B67C4F" w:rsidRDefault="005F5F37" w:rsidP="005F5F37">
      <w:pPr>
        <w:rPr>
          <w:rFonts w:eastAsiaTheme="minorHAnsi"/>
        </w:rPr>
      </w:pPr>
      <w:r>
        <w:rPr>
          <w:rFonts w:eastAsiaTheme="minorHAnsi"/>
        </w:rPr>
        <w:tab/>
      </w:r>
      <w:r w:rsidRPr="00B67C4F">
        <w:rPr>
          <w:rStyle w:val="RDBHighlightsChar"/>
        </w:rPr>
        <w:t>President Issac Herzog participated on Wednesday in the memorial service marking 80 years since the the massacre of Jews at Babi Yar, outside Kyiv during the Holoca</w:t>
      </w:r>
      <w:r w:rsidRPr="00B67C4F">
        <w:rPr>
          <w:rFonts w:eastAsiaTheme="minorHAnsi"/>
        </w:rPr>
        <w:t>ust.</w:t>
      </w:r>
    </w:p>
    <w:p w14:paraId="596E3AEE" w14:textId="77777777" w:rsidR="005F5F37" w:rsidRPr="00B67C4F" w:rsidRDefault="005F5F37" w:rsidP="005F5F37">
      <w:pPr>
        <w:rPr>
          <w:rFonts w:eastAsiaTheme="minorHAnsi"/>
        </w:rPr>
      </w:pPr>
      <w:r>
        <w:rPr>
          <w:rFonts w:eastAsiaTheme="minorHAnsi"/>
        </w:rPr>
        <w:tab/>
      </w:r>
      <w:r w:rsidRPr="00B67C4F">
        <w:rPr>
          <w:rStyle w:val="RDBHighlightsChar"/>
        </w:rPr>
        <w:t>Ukraine President Volodymyr Zelenskyy and German President Frank-Walter Steinmeier attended as w</w:t>
      </w:r>
      <w:r w:rsidRPr="00B67C4F">
        <w:rPr>
          <w:rFonts w:eastAsiaTheme="minorHAnsi"/>
        </w:rPr>
        <w:t>ell.</w:t>
      </w:r>
    </w:p>
    <w:p w14:paraId="74D7977F" w14:textId="77777777" w:rsidR="005F5F37" w:rsidRPr="00B67C4F" w:rsidRDefault="005F5F37" w:rsidP="005F5F37">
      <w:pPr>
        <w:rPr>
          <w:rFonts w:eastAsiaTheme="minorHAnsi"/>
        </w:rPr>
      </w:pPr>
      <w:r w:rsidRPr="00B67C4F">
        <w:rPr>
          <w:rFonts w:eastAsiaTheme="minorHAnsi"/>
          <w:noProof/>
        </w:rPr>
        <w:drawing>
          <wp:anchor distT="0" distB="0" distL="114300" distR="114300" simplePos="0" relativeHeight="251712512" behindDoc="1" locked="0" layoutInCell="1" allowOverlap="1" wp14:anchorId="637176C6" wp14:editId="12E66605">
            <wp:simplePos x="0" y="0"/>
            <wp:positionH relativeFrom="column">
              <wp:posOffset>2445</wp:posOffset>
            </wp:positionH>
            <wp:positionV relativeFrom="paragraph">
              <wp:posOffset>1273</wp:posOffset>
            </wp:positionV>
            <wp:extent cx="3193065" cy="1797349"/>
            <wp:effectExtent l="0" t="0" r="7620" b="0"/>
            <wp:wrapTight wrapText="bothSides">
              <wp:wrapPolygon edited="0">
                <wp:start x="0" y="0"/>
                <wp:lineTo x="0" y="21295"/>
                <wp:lineTo x="21523" y="21295"/>
                <wp:lineTo x="21523" y="0"/>
                <wp:lineTo x="0" y="0"/>
              </wp:wrapPolygon>
            </wp:wrapTight>
            <wp:docPr id="70" name="Picture 70" descr="יצחק הרצוג בטקס רשמי ובינלאומי לציון 80 שנה לטבח בבאבי יא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HklTy3viVY" descr="יצחק הרצוג בטקס רשמי ובינלאומי לציון 80 שנה לטבח בבאבי יאר"/>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193065" cy="1797349"/>
                    </a:xfrm>
                    <a:prstGeom prst="rect">
                      <a:avLst/>
                    </a:prstGeom>
                    <a:noFill/>
                    <a:ln>
                      <a:noFill/>
                    </a:ln>
                  </pic:spPr>
                </pic:pic>
              </a:graphicData>
            </a:graphic>
          </wp:anchor>
        </w:drawing>
      </w:r>
    </w:p>
    <w:p w14:paraId="0DDBD794" w14:textId="77777777" w:rsidR="005F5F37" w:rsidRPr="00B67C4F" w:rsidRDefault="005F5F37" w:rsidP="005F5F37">
      <w:pPr>
        <w:pStyle w:val="Pixlabel0"/>
        <w:rPr>
          <w:rFonts w:eastAsiaTheme="minorHAnsi"/>
        </w:rPr>
      </w:pPr>
      <w:r w:rsidRPr="00B67C4F">
        <w:rPr>
          <w:rFonts w:eastAsiaTheme="minorHAnsi"/>
        </w:rPr>
        <w:t>President Issac Herzog speaking at the memorial to the victims of the Baby Yar massacre in Ukraine (Photo: GPO)</w:t>
      </w:r>
    </w:p>
    <w:p w14:paraId="45EA06BB" w14:textId="77777777" w:rsidR="005F5F37" w:rsidRPr="00B67C4F" w:rsidRDefault="005F5F37" w:rsidP="005F5F37">
      <w:pPr>
        <w:rPr>
          <w:rFonts w:eastAsiaTheme="minorHAnsi"/>
        </w:rPr>
      </w:pPr>
      <w:r w:rsidRPr="00B67C4F">
        <w:rPr>
          <w:rFonts w:eastAsiaTheme="minorHAnsi"/>
        </w:rPr>
        <w:t>"</w:t>
      </w:r>
      <w:r>
        <w:rPr>
          <w:rFonts w:eastAsiaTheme="minorHAnsi"/>
        </w:rPr>
        <w:tab/>
      </w:r>
      <w:r w:rsidRPr="00B67C4F">
        <w:rPr>
          <w:rStyle w:val="RDBHighlightsChar"/>
        </w:rPr>
        <w:t xml:space="preserve">There was no colder or more awful act of murder, no more murderous representation of the “Holocaust by bullets,” than the Baby </w:t>
      </w:r>
      <w:r w:rsidRPr="009577FA">
        <w:rPr>
          <w:rStyle w:val="RDBCommentChar"/>
        </w:rPr>
        <w:t>[sic]</w:t>
      </w:r>
      <w:r>
        <w:rPr>
          <w:rStyle w:val="RDBHighlightsChar"/>
        </w:rPr>
        <w:t xml:space="preserve"> </w:t>
      </w:r>
      <w:r w:rsidRPr="00B67C4F">
        <w:rPr>
          <w:rStyle w:val="RDBHighlightsChar"/>
        </w:rPr>
        <w:t>Yar Massacre," Herzog said in his speec</w:t>
      </w:r>
      <w:r w:rsidRPr="00B67C4F">
        <w:rPr>
          <w:rFonts w:eastAsiaTheme="minorHAnsi"/>
        </w:rPr>
        <w:t>h. "There is no escaping the terrible thought that the sun rose over this valley. The birds chirped. The forest was quiet. And the butchers—they butchered."</w:t>
      </w:r>
    </w:p>
    <w:p w14:paraId="3E111617" w14:textId="77777777" w:rsidR="005F5F37" w:rsidRPr="00B67C4F" w:rsidRDefault="005F5F37" w:rsidP="005F5F37">
      <w:pPr>
        <w:rPr>
          <w:rFonts w:eastAsiaTheme="minorHAnsi"/>
        </w:rPr>
      </w:pPr>
      <w:r w:rsidRPr="00B67C4F">
        <w:rPr>
          <w:rFonts w:eastAsiaTheme="minorHAnsi"/>
          <w:noProof/>
        </w:rPr>
        <w:drawing>
          <wp:anchor distT="0" distB="0" distL="114300" distR="114300" simplePos="0" relativeHeight="251713536" behindDoc="1" locked="0" layoutInCell="1" allowOverlap="1" wp14:anchorId="2BE48A5C" wp14:editId="799CBC44">
            <wp:simplePos x="0" y="0"/>
            <wp:positionH relativeFrom="column">
              <wp:posOffset>102870</wp:posOffset>
            </wp:positionH>
            <wp:positionV relativeFrom="paragraph">
              <wp:posOffset>629747</wp:posOffset>
            </wp:positionV>
            <wp:extent cx="3192780" cy="1797188"/>
            <wp:effectExtent l="0" t="0" r="7620" b="0"/>
            <wp:wrapTight wrapText="bothSides">
              <wp:wrapPolygon edited="0">
                <wp:start x="0" y="0"/>
                <wp:lineTo x="0" y="21295"/>
                <wp:lineTo x="21523" y="21295"/>
                <wp:lineTo x="21523" y="0"/>
                <wp:lineTo x="0" y="0"/>
              </wp:wrapPolygon>
            </wp:wrapTight>
            <wp:docPr id="71" name="Picture 71" descr="נשיא המדינה יצחק הרצוג עם נשיא אוקאינה וולודימיר זלנסקי בקיי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BJlUxhVjNF" descr="נשיא המדינה יצחק הרצוג עם נשיא אוקאינה וולודימיר זלנסקי בקייב"/>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192780" cy="1797188"/>
                    </a:xfrm>
                    <a:prstGeom prst="rect">
                      <a:avLst/>
                    </a:prstGeom>
                    <a:noFill/>
                    <a:ln>
                      <a:noFill/>
                    </a:ln>
                  </pic:spPr>
                </pic:pic>
              </a:graphicData>
            </a:graphic>
          </wp:anchor>
        </w:drawing>
      </w:r>
      <w:r>
        <w:rPr>
          <w:rFonts w:eastAsiaTheme="minorHAnsi"/>
        </w:rPr>
        <w:tab/>
      </w:r>
      <w:r w:rsidRPr="00B67C4F">
        <w:rPr>
          <w:rFonts w:eastAsiaTheme="minorHAnsi"/>
        </w:rPr>
        <w:t xml:space="preserve">"The establishment of the Babyn </w:t>
      </w:r>
      <w:r w:rsidRPr="009577FA">
        <w:rPr>
          <w:rStyle w:val="RDBCommentChar"/>
        </w:rPr>
        <w:t>[sic]</w:t>
      </w:r>
      <w:r w:rsidRPr="00B67C4F">
        <w:rPr>
          <w:rFonts w:eastAsiaTheme="minorHAnsi"/>
        </w:rPr>
        <w:t xml:space="preserve">Yar Holocaust Memorial Center, </w:t>
      </w:r>
      <w:r w:rsidRPr="00B67C4F">
        <w:rPr>
          <w:rStyle w:val="RDBHighlightsChar"/>
        </w:rPr>
        <w:t>which tells the story of the 2.5 million Jews of Eastern Europe, including 1.5 million Ukrainian Jews, who were murdered and buried in mass graves, is an important step and an important chapter in the shared history of Ukraine and Israe</w:t>
      </w:r>
      <w:r w:rsidRPr="00B67C4F">
        <w:rPr>
          <w:rFonts w:eastAsiaTheme="minorHAnsi"/>
        </w:rPr>
        <w:t xml:space="preserve">l, of Ukraine and of the Jewish People," he said adding, "commemoration and remembrance are vital for the whole of humanity, against evil, cruelty, and apathy." </w:t>
      </w:r>
    </w:p>
    <w:p w14:paraId="3089483F" w14:textId="77777777" w:rsidR="005F5F37" w:rsidRPr="00B67C4F" w:rsidRDefault="005F5F37" w:rsidP="005F5F37">
      <w:pPr>
        <w:rPr>
          <w:rFonts w:eastAsiaTheme="minorHAnsi"/>
        </w:rPr>
      </w:pPr>
      <w:r>
        <w:rPr>
          <w:rFonts w:eastAsiaTheme="minorHAnsi"/>
        </w:rPr>
        <w:tab/>
      </w:r>
      <w:r w:rsidRPr="00B67C4F">
        <w:rPr>
          <w:rStyle w:val="RDBHighlightsChar"/>
        </w:rPr>
        <w:t>Ukraine's Holocaust memorial center on Wednesday revealed the names of 159 Nazi SS troops who took part in the killing of Jews during the Babi Yar massacr</w:t>
      </w:r>
      <w:r w:rsidRPr="00B67C4F">
        <w:rPr>
          <w:rFonts w:eastAsiaTheme="minorHAnsi"/>
        </w:rPr>
        <w:t>e in Ukraine eight decades after one of the most infamous Nazi mass slaughters of World War II.</w:t>
      </w:r>
    </w:p>
    <w:p w14:paraId="1DA57533" w14:textId="77777777" w:rsidR="005F5F37" w:rsidRPr="00B67C4F" w:rsidRDefault="005F5F37" w:rsidP="005F5F37">
      <w:pPr>
        <w:rPr>
          <w:rFonts w:eastAsiaTheme="minorHAnsi"/>
        </w:rPr>
      </w:pPr>
    </w:p>
    <w:p w14:paraId="6F8DF6F9" w14:textId="77777777" w:rsidR="005F5F37" w:rsidRPr="00B67C4F" w:rsidRDefault="005F5F37" w:rsidP="005F5F37">
      <w:pPr>
        <w:pStyle w:val="Pixlabel0"/>
        <w:rPr>
          <w:rFonts w:eastAsiaTheme="minorHAnsi"/>
        </w:rPr>
      </w:pPr>
      <w:r w:rsidRPr="00B67C4F">
        <w:rPr>
          <w:rFonts w:eastAsiaTheme="minorHAnsi"/>
        </w:rPr>
        <w:t>President Issac Herzog with Ukraine President Volodymyr Zelenskyy (Photo: EPA)</w:t>
      </w:r>
    </w:p>
    <w:p w14:paraId="3448994E" w14:textId="77777777" w:rsidR="005F5F37" w:rsidRPr="00B67C4F" w:rsidRDefault="005F5F37" w:rsidP="005F5F37">
      <w:pPr>
        <w:rPr>
          <w:rFonts w:eastAsiaTheme="minorHAnsi"/>
        </w:rPr>
      </w:pPr>
      <w:r w:rsidRPr="00B67C4F">
        <w:rPr>
          <w:rFonts w:eastAsiaTheme="minorHAnsi"/>
          <w:noProof/>
        </w:rPr>
        <w:lastRenderedPageBreak/>
        <w:drawing>
          <wp:anchor distT="0" distB="0" distL="114300" distR="114300" simplePos="0" relativeHeight="251714560" behindDoc="1" locked="0" layoutInCell="1" allowOverlap="1" wp14:anchorId="0CEF7C89" wp14:editId="5A8942C0">
            <wp:simplePos x="0" y="0"/>
            <wp:positionH relativeFrom="column">
              <wp:posOffset>2264987</wp:posOffset>
            </wp:positionH>
            <wp:positionV relativeFrom="paragraph">
              <wp:posOffset>143568</wp:posOffset>
            </wp:positionV>
            <wp:extent cx="4664710" cy="3706495"/>
            <wp:effectExtent l="0" t="0" r="2540" b="8255"/>
            <wp:wrapTight wrapText="bothSides">
              <wp:wrapPolygon edited="0">
                <wp:start x="0" y="0"/>
                <wp:lineTo x="0" y="21537"/>
                <wp:lineTo x="21524" y="21537"/>
                <wp:lineTo x="21524" y="0"/>
                <wp:lineTo x="0" y="0"/>
              </wp:wrapPolygon>
            </wp:wrapTight>
            <wp:docPr id="72" name="Picture 72" descr="גילוי קבר האחים בבאבי יאר על ידי כוחות סובייטים בסוף המלחמ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rkeQlUGjNK" descr="גילוי קבר האחים בבאבי יאר על ידי כוחות סובייטים בסוף המלחמה"/>
                    <pic:cNvPicPr>
                      <a:picLocks noChangeAspect="1" noChangeArrowheads="1"/>
                    </pic:cNvPicPr>
                  </pic:nvPicPr>
                  <pic:blipFill>
                    <a:blip r:embed="rId153">
                      <a:extLst>
                        <a:ext uri="{BEBA8EAE-BF5A-486C-A8C5-ECC9F3942E4B}">
                          <a14:imgProps xmlns:a14="http://schemas.microsoft.com/office/drawing/2010/main">
                            <a14:imgLayer r:embed="rId154">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664710" cy="3706495"/>
                    </a:xfrm>
                    <a:prstGeom prst="rect">
                      <a:avLst/>
                    </a:prstGeom>
                    <a:noFill/>
                    <a:ln>
                      <a:noFill/>
                    </a:ln>
                  </pic:spPr>
                </pic:pic>
              </a:graphicData>
            </a:graphic>
          </wp:anchor>
        </w:drawing>
      </w:r>
      <w:r>
        <w:rPr>
          <w:rFonts w:eastAsiaTheme="minorHAnsi"/>
        </w:rPr>
        <w:tab/>
      </w:r>
      <w:r w:rsidRPr="00B67C4F">
        <w:rPr>
          <w:rStyle w:val="RDBHighlightsChar"/>
        </w:rPr>
        <w:t>Nearly 34,000 Jews were killed within 48 hours in Babi Y</w:t>
      </w:r>
      <w:r w:rsidRPr="00B67C4F">
        <w:rPr>
          <w:rFonts w:eastAsiaTheme="minorHAnsi"/>
        </w:rPr>
        <w:t>ar, a ravine in the Ukrainian capital, when Kyiv was under Nazi occupation in 1941. SS troops carried out the massacre with local collaborators.</w:t>
      </w:r>
    </w:p>
    <w:p w14:paraId="602E2013" w14:textId="77777777" w:rsidR="005F5F37" w:rsidRPr="00B67C4F" w:rsidRDefault="005F5F37" w:rsidP="005F5F37">
      <w:pPr>
        <w:rPr>
          <w:rFonts w:eastAsiaTheme="minorHAnsi"/>
        </w:rPr>
      </w:pPr>
    </w:p>
    <w:p w14:paraId="64915177" w14:textId="77777777" w:rsidR="005F5F37" w:rsidRPr="00B67C4F" w:rsidRDefault="005F5F37" w:rsidP="005F5F37">
      <w:pPr>
        <w:pStyle w:val="Pixlabel0"/>
        <w:rPr>
          <w:rFonts w:eastAsiaTheme="minorHAnsi"/>
        </w:rPr>
      </w:pPr>
      <w:r w:rsidRPr="00B67C4F">
        <w:rPr>
          <w:rFonts w:eastAsiaTheme="minorHAnsi"/>
        </w:rPr>
        <w:t>Discovered mass grave in Babi Yar by Soviet forces at the end of the war (Photo: AP)</w:t>
      </w:r>
    </w:p>
    <w:p w14:paraId="35EF36E5" w14:textId="77777777" w:rsidR="005F5F37" w:rsidRPr="00B67C4F" w:rsidRDefault="005F5F37" w:rsidP="005F5F37">
      <w:pPr>
        <w:rPr>
          <w:rFonts w:eastAsiaTheme="minorHAnsi"/>
        </w:rPr>
      </w:pPr>
      <w:r>
        <w:rPr>
          <w:rFonts w:eastAsiaTheme="minorHAnsi"/>
        </w:rPr>
        <w:tab/>
      </w:r>
      <w:r w:rsidRPr="00B67C4F">
        <w:rPr>
          <w:rStyle w:val="RDBHighlightsChar"/>
        </w:rPr>
        <w:t>"It is imperative to keep speaking about this horrific event and learn its lessons," Herzog said</w:t>
      </w:r>
      <w:r w:rsidRPr="00B67C4F">
        <w:rPr>
          <w:rFonts w:eastAsiaTheme="minorHAnsi"/>
        </w:rPr>
        <w:t xml:space="preserve"> before arriving in Ukraine on Tuesday on the first state visit of his presidency.</w:t>
      </w:r>
    </w:p>
    <w:p w14:paraId="3519C1EA" w14:textId="77777777" w:rsidR="005F5F37" w:rsidRPr="00B67C4F" w:rsidRDefault="005F5F37" w:rsidP="005F5F37">
      <w:pPr>
        <w:rPr>
          <w:rFonts w:eastAsiaTheme="minorHAnsi"/>
        </w:rPr>
      </w:pPr>
      <w:r>
        <w:rPr>
          <w:rFonts w:eastAsiaTheme="minorHAnsi"/>
        </w:rPr>
        <w:tab/>
      </w:r>
      <w:r w:rsidRPr="00B67C4F">
        <w:rPr>
          <w:rStyle w:val="RDBHighlightsChar"/>
        </w:rPr>
        <w:t>Zelenskyy, Herzog and Steinmeier are set to also inaugurate a memorial center dedicated to the stories of Eastern European Jews who were killed and buried in mass graves</w:t>
      </w:r>
      <w:r w:rsidRPr="00B67C4F">
        <w:rPr>
          <w:rFonts w:eastAsiaTheme="minorHAnsi"/>
        </w:rPr>
        <w:t xml:space="preserve"> during the Holocaust. Of the 2.5 million Jews, 1.5 million died in Ukraine alone.</w:t>
      </w:r>
    </w:p>
    <w:p w14:paraId="3830F5DD" w14:textId="77777777" w:rsidR="005F5F37" w:rsidRPr="00B67C4F" w:rsidRDefault="005F5F37" w:rsidP="005F5F37">
      <w:pPr>
        <w:rPr>
          <w:rFonts w:eastAsiaTheme="minorHAnsi"/>
        </w:rPr>
      </w:pPr>
      <w:r>
        <w:rPr>
          <w:rFonts w:eastAsiaTheme="minorHAnsi"/>
        </w:rPr>
        <w:tab/>
      </w:r>
      <w:r w:rsidRPr="00B67C4F">
        <w:rPr>
          <w:rStyle w:val="RDBHighlightsChar"/>
        </w:rPr>
        <w:t>On Wednesday, Ukraine's Holocaust memorial center revealed the initial 159 names of hundreds of Nazi troops, who took part in the Babi Yar massacre on Sept. 29-30, 1941</w:t>
      </w:r>
      <w:r w:rsidRPr="00B67C4F">
        <w:rPr>
          <w:rFonts w:eastAsiaTheme="minorHAnsi"/>
        </w:rPr>
        <w:t>, when 33,771 Jews were brutally murdered.</w:t>
      </w:r>
    </w:p>
    <w:p w14:paraId="4955008B" w14:textId="77777777" w:rsidR="005F5F37" w:rsidRPr="00B67C4F" w:rsidRDefault="005F5F37" w:rsidP="005F5F37">
      <w:pPr>
        <w:rPr>
          <w:rFonts w:eastAsiaTheme="minorHAnsi"/>
        </w:rPr>
      </w:pPr>
      <w:r>
        <w:rPr>
          <w:rFonts w:eastAsiaTheme="minorHAnsi"/>
        </w:rPr>
        <w:tab/>
      </w:r>
      <w:r w:rsidRPr="00B67C4F">
        <w:rPr>
          <w:rStyle w:val="RDBHighlightsChar"/>
        </w:rPr>
        <w:t>"Despite confessions, evidence and testimonies being submitted as late as the 1960s by some of the Nazi soldiers who carried out the murders, only a few of those involved ever faced justice for their heinous crimes</w:t>
      </w:r>
      <w:r w:rsidRPr="00B67C4F">
        <w:rPr>
          <w:rFonts w:eastAsiaTheme="minorHAnsi"/>
        </w:rPr>
        <w:t>," it said.</w:t>
      </w:r>
    </w:p>
    <w:tbl>
      <w:tblPr>
        <w:tblStyle w:val="TableGrid"/>
        <w:tblW w:w="0" w:type="auto"/>
        <w:tblLook w:val="04A0" w:firstRow="1" w:lastRow="0" w:firstColumn="1" w:lastColumn="0" w:noHBand="0" w:noVBand="1"/>
      </w:tblPr>
      <w:tblGrid>
        <w:gridCol w:w="5395"/>
        <w:gridCol w:w="5395"/>
      </w:tblGrid>
      <w:tr w:rsidR="005F5F37" w14:paraId="1B45F75F" w14:textId="77777777" w:rsidTr="00600E88">
        <w:tc>
          <w:tcPr>
            <w:tcW w:w="5395" w:type="dxa"/>
          </w:tcPr>
          <w:p w14:paraId="5D02A57E" w14:textId="77777777" w:rsidR="005F5F37" w:rsidRPr="009577FA" w:rsidRDefault="005F5F37" w:rsidP="00600E88">
            <w:pPr>
              <w:pStyle w:val="Pixlabel0"/>
              <w:rPr>
                <w:rFonts w:eastAsiaTheme="minorHAnsi"/>
              </w:rPr>
            </w:pPr>
            <w:r w:rsidRPr="009577FA">
              <w:rPr>
                <w:rFonts w:eastAsiaTheme="minorHAnsi"/>
                <w:noProof/>
              </w:rPr>
              <w:drawing>
                <wp:inline distT="0" distB="0" distL="0" distR="0" wp14:anchorId="5ED29551" wp14:editId="4FB72EE6">
                  <wp:extent cx="3193065" cy="2015117"/>
                  <wp:effectExtent l="0" t="0" r="7620" b="4445"/>
                  <wp:docPr id="73" name="Picture 73" descr="קבלת הפנים לנשיא הרצוג באוקראי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Byl9TwzjVY" descr="קבלת הפנים לנשיא הרצוג באוקראינה"/>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203833" cy="2021913"/>
                          </a:xfrm>
                          <a:prstGeom prst="rect">
                            <a:avLst/>
                          </a:prstGeom>
                          <a:noFill/>
                          <a:ln>
                            <a:noFill/>
                          </a:ln>
                        </pic:spPr>
                      </pic:pic>
                    </a:graphicData>
                  </a:graphic>
                </wp:inline>
              </w:drawing>
            </w:r>
          </w:p>
          <w:p w14:paraId="4993BA2D" w14:textId="77777777" w:rsidR="005F5F37" w:rsidRPr="009577FA" w:rsidRDefault="005F5F37" w:rsidP="00600E88">
            <w:pPr>
              <w:pStyle w:val="Pixlabel0"/>
              <w:rPr>
                <w:rFonts w:eastAsiaTheme="minorHAnsi"/>
              </w:rPr>
            </w:pPr>
            <w:r w:rsidRPr="009577FA">
              <w:rPr>
                <w:rFonts w:eastAsiaTheme="minorHAnsi"/>
              </w:rPr>
              <w:t>President Isaac Herzog being welcomed in a ceremony by President Volodymyr Zelenskyy of Ukraine (Photo: Haim Zach GPO)</w:t>
            </w:r>
          </w:p>
        </w:tc>
        <w:tc>
          <w:tcPr>
            <w:tcW w:w="5395" w:type="dxa"/>
          </w:tcPr>
          <w:p w14:paraId="435A1D4D" w14:textId="77777777" w:rsidR="005F5F37" w:rsidRPr="009577FA" w:rsidRDefault="005F5F37" w:rsidP="00600E88">
            <w:pPr>
              <w:pStyle w:val="Pixlabel0"/>
              <w:rPr>
                <w:rFonts w:eastAsiaTheme="minorHAnsi"/>
              </w:rPr>
            </w:pPr>
            <w:r w:rsidRPr="009577FA">
              <w:rPr>
                <w:rFonts w:eastAsiaTheme="minorHAnsi"/>
                <w:noProof/>
              </w:rPr>
              <w:drawing>
                <wp:inline distT="0" distB="0" distL="0" distR="0" wp14:anchorId="418F0BAA" wp14:editId="27BF57FE">
                  <wp:extent cx="3197955" cy="2128778"/>
                  <wp:effectExtent l="0" t="0" r="2540" b="5080"/>
                  <wp:docPr id="74" name="Picture 74" descr="People lay flowers and set lamps to Minora memorial in Ki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HyllsKGoEt" descr="People lay flowers and set lamps to Minora memorial in Kiev"/>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213884" cy="2139381"/>
                          </a:xfrm>
                          <a:prstGeom prst="rect">
                            <a:avLst/>
                          </a:prstGeom>
                          <a:noFill/>
                          <a:ln>
                            <a:noFill/>
                          </a:ln>
                        </pic:spPr>
                      </pic:pic>
                    </a:graphicData>
                  </a:graphic>
                </wp:inline>
              </w:drawing>
            </w:r>
          </w:p>
          <w:p w14:paraId="7322DB5A" w14:textId="77777777" w:rsidR="005F5F37" w:rsidRDefault="005F5F37" w:rsidP="00600E88">
            <w:pPr>
              <w:pStyle w:val="Pixlabel0"/>
              <w:rPr>
                <w:rFonts w:eastAsiaTheme="minorHAnsi"/>
              </w:rPr>
            </w:pPr>
            <w:r w:rsidRPr="009577FA">
              <w:rPr>
                <w:rFonts w:eastAsiaTheme="minorHAnsi"/>
              </w:rPr>
              <w:t>People lay flowers and set lamps to Minora memorial in Kiev</w:t>
            </w:r>
            <w:r>
              <w:rPr>
                <w:rFonts w:eastAsiaTheme="minorHAnsi"/>
              </w:rPr>
              <w:t xml:space="preserve"> </w:t>
            </w:r>
            <w:r w:rsidRPr="009577FA">
              <w:rPr>
                <w:rFonts w:eastAsiaTheme="minorHAnsi"/>
              </w:rPr>
              <w:t>(Photo: AFP)</w:t>
            </w:r>
          </w:p>
        </w:tc>
      </w:tr>
    </w:tbl>
    <w:p w14:paraId="662FABBC" w14:textId="77777777" w:rsidR="005F5F37" w:rsidRPr="00B67C4F" w:rsidRDefault="005F5F37" w:rsidP="005F5F37">
      <w:pPr>
        <w:rPr>
          <w:rFonts w:eastAsiaTheme="minorHAnsi"/>
        </w:rPr>
      </w:pPr>
      <w:r>
        <w:rPr>
          <w:rFonts w:eastAsiaTheme="minorHAnsi"/>
        </w:rPr>
        <w:tab/>
      </w:r>
      <w:r w:rsidRPr="00B67C4F">
        <w:rPr>
          <w:rStyle w:val="RDBHighlightsChar"/>
        </w:rPr>
        <w:t>"They were between 20 and 60 years old," the center said. "They were educated and uneducated, they included engineers and teachers, drivers and salespeople. Some were married and some were not. The vast majority of them returned to live a normal life after the war.</w:t>
      </w:r>
      <w:r w:rsidRPr="00B67C4F">
        <w:rPr>
          <w:rFonts w:eastAsiaTheme="minorHAnsi"/>
        </w:rPr>
        <w:t xml:space="preserve"> They testified at trial and were found not guilty, except for very few commanders, not the soldiers who carried out the horrific massacre."</w:t>
      </w:r>
    </w:p>
    <w:p w14:paraId="4DDC3C4A" w14:textId="77777777" w:rsidR="005F5F37" w:rsidRPr="00B67C4F" w:rsidRDefault="005F5F37" w:rsidP="005F5F37">
      <w:pPr>
        <w:rPr>
          <w:rFonts w:eastAsiaTheme="minorHAnsi"/>
        </w:rPr>
      </w:pPr>
      <w:r w:rsidRPr="00B67C4F">
        <w:rPr>
          <w:rFonts w:eastAsiaTheme="minorHAnsi"/>
        </w:rPr>
        <w:t>Father Patrick Desbois, head of the center's academic council, said some of the 159 Nazi troops names "were shooters, others extracted the Jews from their homes, others took their belongings and their luggage. Others armed the weapons while others were serving sandwiches, tea and vodkas to the shooters. All of them are guilty."</w:t>
      </w:r>
      <w:r>
        <w:rPr>
          <w:rFonts w:eastAsiaTheme="minorHAnsi"/>
        </w:rPr>
        <w:t xml:space="preserve"> </w:t>
      </w:r>
      <w:hyperlink r:id="rId157" w:history="1">
        <w:r w:rsidRPr="00A90FA7">
          <w:rPr>
            <w:rStyle w:val="Hyperlink"/>
            <w:rFonts w:eastAsiaTheme="minorHAnsi"/>
          </w:rPr>
          <w:t>https://www.ynetnews.com/article/sj4irzjvf</w:t>
        </w:r>
      </w:hyperlink>
      <w:r>
        <w:rPr>
          <w:rFonts w:eastAsiaTheme="minorHAnsi"/>
        </w:rPr>
        <w:t xml:space="preserve">  </w:t>
      </w:r>
      <w:r w:rsidRPr="009577FA">
        <w:rPr>
          <w:rStyle w:val="RDBCommentChar"/>
        </w:rPr>
        <w:t>[One of the many atrocities from the Holocaust where people were mowed down like grass. – rdb]</w:t>
      </w:r>
    </w:p>
    <w:p w14:paraId="1501B96E" w14:textId="77777777" w:rsidR="005F5F37" w:rsidRPr="009577FA" w:rsidRDefault="005F5F37" w:rsidP="005F5F37">
      <w:pPr>
        <w:rPr>
          <w:rFonts w:eastAsiaTheme="minorHAnsi"/>
          <w:sz w:val="14"/>
          <w:szCs w:val="18"/>
        </w:rPr>
      </w:pPr>
    </w:p>
    <w:p w14:paraId="7E335C91" w14:textId="77777777" w:rsidR="005F5F37" w:rsidRPr="00B67C4F" w:rsidRDefault="005F5F37" w:rsidP="005F5F37">
      <w:pPr>
        <w:rPr>
          <w:rFonts w:eastAsiaTheme="minorHAnsi"/>
          <w:b/>
          <w:sz w:val="28"/>
          <w:szCs w:val="32"/>
        </w:rPr>
      </w:pPr>
      <w:r w:rsidRPr="00B67C4F">
        <w:rPr>
          <w:rFonts w:eastAsiaTheme="minorHAnsi"/>
          <w:b/>
          <w:sz w:val="28"/>
          <w:szCs w:val="32"/>
        </w:rPr>
        <w:t>Israeli housing prices have nearly doubled in a decade, with no signs of slowing</w:t>
      </w:r>
    </w:p>
    <w:p w14:paraId="13731BF1" w14:textId="77777777" w:rsidR="005F5F37" w:rsidRPr="00B67C4F" w:rsidRDefault="005F5F37" w:rsidP="005F5F37">
      <w:pPr>
        <w:rPr>
          <w:rFonts w:eastAsiaTheme="minorHAnsi"/>
          <w:b/>
          <w:i/>
          <w:iCs/>
        </w:rPr>
      </w:pPr>
      <w:r w:rsidRPr="00B67C4F">
        <w:rPr>
          <w:rFonts w:eastAsiaTheme="minorHAnsi"/>
          <w:b/>
        </w:rPr>
        <w:t xml:space="preserve">Prices have risen by over 12% so far in 2021, and are only set to soar further without real government-initiated </w:t>
      </w:r>
      <w:r w:rsidRPr="00B67C4F">
        <w:rPr>
          <w:rFonts w:eastAsiaTheme="minorHAnsi"/>
          <w:b/>
          <w:i/>
          <w:iCs/>
        </w:rPr>
        <w:t>solutions, researchers say</w:t>
      </w:r>
    </w:p>
    <w:p w14:paraId="4203AA5E" w14:textId="77777777" w:rsidR="005F5F37" w:rsidRPr="00B67C4F" w:rsidRDefault="005F5F37" w:rsidP="005F5F37">
      <w:pPr>
        <w:rPr>
          <w:rFonts w:eastAsiaTheme="minorHAnsi"/>
          <w:i/>
          <w:iCs/>
        </w:rPr>
      </w:pPr>
      <w:r w:rsidRPr="00B67C4F">
        <w:rPr>
          <w:rFonts w:eastAsiaTheme="minorHAnsi"/>
          <w:i/>
          <w:iCs/>
        </w:rPr>
        <w:t xml:space="preserve">By </w:t>
      </w:r>
      <w:hyperlink r:id="rId158" w:tooltip="Ricky Ben-David" w:history="1">
        <w:r w:rsidRPr="00B67C4F">
          <w:rPr>
            <w:rStyle w:val="Hyperlink"/>
            <w:rFonts w:eastAsiaTheme="minorHAnsi"/>
            <w:i/>
            <w:iCs/>
          </w:rPr>
          <w:t>Ricky Ben-David</w:t>
        </w:r>
      </w:hyperlink>
      <w:r w:rsidRPr="00B67C4F">
        <w:rPr>
          <w:rFonts w:eastAsiaTheme="minorHAnsi"/>
          <w:i/>
          <w:iCs/>
        </w:rPr>
        <w:t xml:space="preserve"> Today, 6:30 a</w:t>
      </w:r>
    </w:p>
    <w:p w14:paraId="21ABAC5F" w14:textId="77777777" w:rsidR="005F5F37" w:rsidRPr="00B67C4F" w:rsidRDefault="005F5F37" w:rsidP="005F5F37">
      <w:pPr>
        <w:rPr>
          <w:rFonts w:eastAsiaTheme="minorHAnsi"/>
        </w:rPr>
      </w:pPr>
      <w:r>
        <w:rPr>
          <w:rFonts w:eastAsiaTheme="minorHAnsi"/>
        </w:rPr>
        <w:tab/>
      </w:r>
      <w:r w:rsidRPr="00B67C4F">
        <w:rPr>
          <w:rStyle w:val="RDBHighlightsChar"/>
        </w:rPr>
        <w:t>It’s Saturday night on Rothschild Boulevard in Tel Aviv and a group of protesters is again gearing up for a rally against Israel’s soaring housing costs, as activist Daphni Leef prepares to address the cro</w:t>
      </w:r>
      <w:r w:rsidRPr="00B67C4F">
        <w:rPr>
          <w:rFonts w:eastAsiaTheme="minorHAnsi"/>
        </w:rPr>
        <w:t xml:space="preserve">wd. </w:t>
      </w:r>
    </w:p>
    <w:p w14:paraId="52007248" w14:textId="77777777" w:rsidR="005F5F37" w:rsidRPr="00B67C4F" w:rsidRDefault="005F5F37" w:rsidP="005F5F37">
      <w:pPr>
        <w:rPr>
          <w:rFonts w:eastAsiaTheme="minorHAnsi"/>
        </w:rPr>
      </w:pPr>
      <w:r>
        <w:rPr>
          <w:rFonts w:eastAsiaTheme="minorHAnsi"/>
        </w:rPr>
        <w:tab/>
      </w:r>
      <w:r w:rsidRPr="00B67C4F">
        <w:rPr>
          <w:rStyle w:val="RDBHighlightsChar"/>
        </w:rPr>
        <w:t>But the year is 2021, and unlike 10 years ago when Leef and her fellow activists led a protest movement that brought hundreds of thousands of Israelis into the streets across the country, the crowd this past Saturday numbered barely several dozen — and Israel’s housing prices are nearly double what they were in 201</w:t>
      </w:r>
      <w:r w:rsidRPr="00B67C4F">
        <w:rPr>
          <w:rFonts w:eastAsiaTheme="minorHAnsi"/>
        </w:rPr>
        <w:t xml:space="preserve">1. </w:t>
      </w:r>
    </w:p>
    <w:p w14:paraId="762D0FB7" w14:textId="77777777" w:rsidR="005F5F37" w:rsidRPr="00B67C4F" w:rsidRDefault="005F5F37" w:rsidP="005F5F37">
      <w:pPr>
        <w:rPr>
          <w:rFonts w:eastAsiaTheme="minorHAnsi"/>
        </w:rPr>
      </w:pPr>
      <w:r>
        <w:rPr>
          <w:rFonts w:eastAsiaTheme="minorHAnsi"/>
        </w:rPr>
        <w:tab/>
      </w:r>
      <w:r w:rsidRPr="00B67C4F">
        <w:rPr>
          <w:rStyle w:val="RDBHighlightsChar"/>
        </w:rPr>
        <w:t>When Leef famously pitched a tent on Rothschild Boulevard one day in July 2011 to protest rising housing expenses, the average price for a four-room (three-bedroom) family apartment in Israel stood at approximately NIS 1,450,000 ($450,000 per the current dollar-shekel rates, and about $402,777 in late 2011</w:t>
      </w:r>
      <w:r w:rsidRPr="00B67C4F">
        <w:rPr>
          <w:rFonts w:eastAsiaTheme="minorHAnsi"/>
        </w:rPr>
        <w:t xml:space="preserve"> when the average rate was 3.6) — and was considered high at the time. </w:t>
      </w:r>
      <w:r w:rsidRPr="00B67C4F">
        <w:rPr>
          <w:rStyle w:val="RDBHighlightsChar"/>
        </w:rPr>
        <w:t>Between 2008 when the global financial crisis broke and late 2010, housing prices in Israel had shot up at least 35%, according</w:t>
      </w:r>
      <w:r w:rsidRPr="00B67C4F">
        <w:rPr>
          <w:rFonts w:eastAsiaTheme="minorHAnsi"/>
        </w:rPr>
        <w:t xml:space="preserve"> to a </w:t>
      </w:r>
      <w:hyperlink r:id="rId159" w:tgtFrame="_blank" w:history="1">
        <w:r w:rsidRPr="00B67C4F">
          <w:rPr>
            <w:rStyle w:val="Hyperlink"/>
            <w:rFonts w:eastAsiaTheme="minorHAnsi"/>
          </w:rPr>
          <w:t>Bank of Israel study</w:t>
        </w:r>
      </w:hyperlink>
      <w:r w:rsidRPr="00B67C4F">
        <w:rPr>
          <w:rFonts w:eastAsiaTheme="minorHAnsi"/>
        </w:rPr>
        <w:t xml:space="preserve"> titled “Has a bubble developed in housing prices?” (Spoiler: BOI did not find a housing bubble.)</w:t>
      </w:r>
    </w:p>
    <w:p w14:paraId="39C0DE56" w14:textId="77777777" w:rsidR="005F5F37" w:rsidRPr="00B67C4F" w:rsidRDefault="005F5F37" w:rsidP="005F5F37">
      <w:pPr>
        <w:rPr>
          <w:rFonts w:eastAsiaTheme="minorHAnsi"/>
        </w:rPr>
      </w:pPr>
      <w:r>
        <w:rPr>
          <w:rFonts w:eastAsiaTheme="minorHAnsi"/>
        </w:rPr>
        <w:tab/>
      </w:r>
      <w:r w:rsidRPr="00B67C4F">
        <w:rPr>
          <w:rStyle w:val="RDBHighlightsChar"/>
        </w:rPr>
        <w:t>By 2013, housing prices had increased by at least 55% from 2008,</w:t>
      </w:r>
      <w:r w:rsidRPr="00B67C4F">
        <w:rPr>
          <w:rFonts w:eastAsiaTheme="minorHAnsi"/>
        </w:rPr>
        <w:t xml:space="preserve"> and rent had risen by 30% on average, according to a </w:t>
      </w:r>
      <w:hyperlink r:id="rId160" w:tgtFrame="_blank" w:history="1">
        <w:r w:rsidRPr="00B67C4F">
          <w:rPr>
            <w:rStyle w:val="Hyperlink"/>
            <w:rFonts w:eastAsiaTheme="minorHAnsi"/>
          </w:rPr>
          <w:t>2015 State Comptroller report</w:t>
        </w:r>
      </w:hyperlink>
      <w:r w:rsidRPr="00B67C4F">
        <w:rPr>
          <w:rFonts w:eastAsiaTheme="minorHAnsi"/>
        </w:rPr>
        <w:t xml:space="preserve"> slamming government inaction and poor planning from the tail end of Ehud Olmert’s tenure as prime minister through Benjamin Netanyahu’s fifth year in office at the time.</w:t>
      </w:r>
    </w:p>
    <w:p w14:paraId="371E50A6" w14:textId="77777777" w:rsidR="005F5F37" w:rsidRPr="00B67C4F" w:rsidRDefault="005F5F37" w:rsidP="005F5F37">
      <w:pPr>
        <w:rPr>
          <w:rFonts w:eastAsiaTheme="minorHAnsi"/>
        </w:rPr>
      </w:pPr>
      <w:r>
        <w:rPr>
          <w:rFonts w:eastAsiaTheme="minorHAnsi"/>
        </w:rPr>
        <w:tab/>
      </w:r>
      <w:r w:rsidRPr="00B67C4F">
        <w:rPr>
          <w:rStyle w:val="RDBHighlightsChar"/>
        </w:rPr>
        <w:t xml:space="preserve">Throughout the 2010s, housing prices in Israel kept climbing steadily, </w:t>
      </w:r>
      <w:hyperlink r:id="rId161" w:tgtFrame="_blank" w:history="1">
        <w:r w:rsidRPr="00B67C4F">
          <w:rPr>
            <w:rStyle w:val="RDBHighlightsChar"/>
          </w:rPr>
          <w:t>halting briefly</w:t>
        </w:r>
      </w:hyperlink>
      <w:r w:rsidRPr="00B67C4F">
        <w:rPr>
          <w:rStyle w:val="RDBHighlightsChar"/>
        </w:rPr>
        <w:t xml:space="preserve"> in 2020 when the COVID-19 pandemic hit, but rising again in 2021.</w:t>
      </w:r>
      <w:r w:rsidRPr="00B67C4F">
        <w:rPr>
          <w:rFonts w:eastAsiaTheme="minorHAnsi"/>
        </w:rPr>
        <w:t xml:space="preserve"> According to the Central Bureau of Statistics, prices for new homes in Israel </w:t>
      </w:r>
      <w:hyperlink r:id="rId162" w:tgtFrame="_blank" w:history="1">
        <w:r w:rsidRPr="00B67C4F">
          <w:rPr>
            <w:rStyle w:val="Hyperlink"/>
            <w:rFonts w:eastAsiaTheme="minorHAnsi"/>
          </w:rPr>
          <w:t>went up 12.5%</w:t>
        </w:r>
      </w:hyperlink>
      <w:r w:rsidRPr="00B67C4F">
        <w:rPr>
          <w:rFonts w:eastAsiaTheme="minorHAnsi"/>
        </w:rPr>
        <w:t xml:space="preserve"> so far this year alone, compared to the same period last year. (This is also due in part to a worldwide increase in the </w:t>
      </w:r>
      <w:hyperlink r:id="rId163" w:tgtFrame="_blank" w:history="1">
        <w:r w:rsidRPr="00B67C4F">
          <w:rPr>
            <w:rStyle w:val="Hyperlink"/>
            <w:rFonts w:eastAsiaTheme="minorHAnsi"/>
          </w:rPr>
          <w:t>cost of materials</w:t>
        </w:r>
      </w:hyperlink>
      <w:r w:rsidRPr="00B67C4F">
        <w:rPr>
          <w:rFonts w:eastAsiaTheme="minorHAnsi"/>
        </w:rPr>
        <w:t>.)</w:t>
      </w:r>
    </w:p>
    <w:p w14:paraId="2108CE1E" w14:textId="77777777" w:rsidR="005F5F37" w:rsidRPr="00B67C4F" w:rsidRDefault="005F5F37" w:rsidP="005F5F37">
      <w:pPr>
        <w:rPr>
          <w:rFonts w:eastAsiaTheme="minorHAnsi"/>
        </w:rPr>
      </w:pPr>
      <w:r>
        <w:rPr>
          <w:rFonts w:eastAsiaTheme="minorHAnsi"/>
        </w:rPr>
        <w:tab/>
      </w:r>
      <w:r w:rsidRPr="00B67C4F">
        <w:rPr>
          <w:rStyle w:val="RDBHighlightsChar"/>
        </w:rPr>
        <w:t>By June 2021, the average cost of a four-room apartment in Israel was roughly NIS 2,200,000 ($682,608), according to quarterly and annual research by the Alrov Institute</w:t>
      </w:r>
      <w:r w:rsidRPr="00B67C4F">
        <w:rPr>
          <w:rFonts w:eastAsiaTheme="minorHAnsi"/>
        </w:rPr>
        <w:t xml:space="preserve"> for Real Estate Research at Tel Aviv University’s Coller School of Management. The institute studies average four-room apartment prices in 12 cities in Israel, calculating affordability gaps and loan-to-value (LTV) ratios (a calculation in mortgage lending to determine the amount required to put in a down payment). The cities include Bat Yam, Rehovot, Ramat Gan, Petah Tikva, Rishon Lezion, Haifa, and Beersheba, as well as Tel Aviv and Jerusalem.</w:t>
      </w:r>
    </w:p>
    <w:p w14:paraId="69D81842" w14:textId="77777777" w:rsidR="005F5F37" w:rsidRPr="00B67C4F" w:rsidRDefault="005F5F37" w:rsidP="005F5F37">
      <w:pPr>
        <w:rPr>
          <w:rFonts w:eastAsiaTheme="minorHAnsi"/>
        </w:rPr>
      </w:pPr>
      <w:r w:rsidRPr="00B67C4F">
        <w:rPr>
          <w:rFonts w:eastAsiaTheme="minorHAnsi"/>
          <w:noProof/>
        </w:rPr>
        <w:drawing>
          <wp:anchor distT="0" distB="0" distL="114300" distR="114300" simplePos="0" relativeHeight="251715584" behindDoc="1" locked="0" layoutInCell="1" allowOverlap="1" wp14:anchorId="729F7FF1" wp14:editId="6BFC2421">
            <wp:simplePos x="0" y="0"/>
            <wp:positionH relativeFrom="column">
              <wp:posOffset>2445</wp:posOffset>
            </wp:positionH>
            <wp:positionV relativeFrom="paragraph">
              <wp:posOffset>-1562</wp:posOffset>
            </wp:positionV>
            <wp:extent cx="3168616" cy="1980678"/>
            <wp:effectExtent l="0" t="0" r="0" b="635"/>
            <wp:wrapTight wrapText="bothSides">
              <wp:wrapPolygon edited="0">
                <wp:start x="0" y="0"/>
                <wp:lineTo x="0" y="21399"/>
                <wp:lineTo x="21431" y="21399"/>
                <wp:lineTo x="21431" y="0"/>
                <wp:lineTo x="0" y="0"/>
              </wp:wrapPolygon>
            </wp:wrapTight>
            <wp:docPr id="75" name="Picture 75" descr="A group of people protesting&#10;&#10;Description automatically generated with medium confidence">
              <a:hlinkClick xmlns:a="http://schemas.openxmlformats.org/drawingml/2006/main" r:id="rId16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protesting&#10;&#10;Description automatically generated with medium confidence">
                      <a:hlinkClick r:id="rId164" tgtFrame="&quot;_blank&quot;"/>
                    </pic:cNvPr>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3168616" cy="1980678"/>
                    </a:xfrm>
                    <a:prstGeom prst="rect">
                      <a:avLst/>
                    </a:prstGeom>
                    <a:noFill/>
                    <a:ln>
                      <a:noFill/>
                    </a:ln>
                  </pic:spPr>
                </pic:pic>
              </a:graphicData>
            </a:graphic>
          </wp:anchor>
        </w:drawing>
      </w:r>
    </w:p>
    <w:p w14:paraId="22278122" w14:textId="77777777" w:rsidR="005F5F37" w:rsidRPr="00B67C4F" w:rsidRDefault="005F5F37" w:rsidP="005F5F37">
      <w:pPr>
        <w:pStyle w:val="Pixlabel0"/>
        <w:rPr>
          <w:rFonts w:eastAsiaTheme="minorHAnsi"/>
        </w:rPr>
      </w:pPr>
      <w:r w:rsidRPr="00B67C4F">
        <w:rPr>
          <w:rFonts w:eastAsiaTheme="minorHAnsi"/>
        </w:rPr>
        <w:t>Israelis protest on Rothschild Boulevard in Tel Aviv against soaring housing prices on October 2, 2021. “Real estate is for living in, not for profits,” one placard reads. (Avshalom Sassoni/Flash90)</w:t>
      </w:r>
    </w:p>
    <w:p w14:paraId="6091B111" w14:textId="77777777" w:rsidR="005F5F37" w:rsidRPr="00B67C4F" w:rsidRDefault="005F5F37" w:rsidP="005F5F37">
      <w:pPr>
        <w:rPr>
          <w:rFonts w:eastAsiaTheme="minorHAnsi"/>
        </w:rPr>
      </w:pPr>
      <w:r>
        <w:rPr>
          <w:rFonts w:eastAsiaTheme="minorHAnsi"/>
        </w:rPr>
        <w:tab/>
      </w:r>
      <w:r w:rsidRPr="00B67C4F">
        <w:rPr>
          <w:rStyle w:val="RDBHighlightsChar"/>
        </w:rPr>
        <w:t>While the average provides a good overview, prices can vary to a great degree from city to city and neighborhood to neighborhood. In central Herzliya for example, a city just outside Tel Aviv, a 100-square-meter, four-room apartment can sell for about NIS 3,500,000 ($1,175,251</w:t>
      </w:r>
      <w:r w:rsidRPr="00B67C4F">
        <w:rPr>
          <w:rFonts w:eastAsiaTheme="minorHAnsi"/>
        </w:rPr>
        <w:t>) in the Yeruka neighborhood, said Elad Daniel Goral, a real estate agent who specializes in selling property in Herzliya and Ramat Hasharon.</w:t>
      </w:r>
    </w:p>
    <w:p w14:paraId="5042D076" w14:textId="77777777" w:rsidR="005F5F37" w:rsidRPr="00B67C4F" w:rsidRDefault="005F5F37" w:rsidP="005F5F37">
      <w:pPr>
        <w:rPr>
          <w:rFonts w:eastAsiaTheme="minorHAnsi"/>
        </w:rPr>
      </w:pPr>
      <w:r w:rsidRPr="00B67C4F">
        <w:rPr>
          <w:rFonts w:eastAsiaTheme="minorHAnsi"/>
        </w:rPr>
        <w:t>G</w:t>
      </w:r>
      <w:r>
        <w:rPr>
          <w:rFonts w:eastAsiaTheme="minorHAnsi"/>
        </w:rPr>
        <w:tab/>
      </w:r>
      <w:r w:rsidRPr="00B67C4F">
        <w:rPr>
          <w:rStyle w:val="RDBHighlightsChar"/>
        </w:rPr>
        <w:t>oral told The Times of Israel that, depending on the neighborhood (not including the upscale Herzliya Pituach), prices can vary between NIS 1,900,000 ($587,625) and NIS 4,000,000 ($1,240,00</w:t>
      </w:r>
      <w:r w:rsidRPr="00B67C4F">
        <w:rPr>
          <w:rFonts w:eastAsiaTheme="minorHAnsi"/>
        </w:rPr>
        <w:t>0).</w:t>
      </w:r>
    </w:p>
    <w:p w14:paraId="2E441F4D" w14:textId="77777777" w:rsidR="005F5F37" w:rsidRPr="00B67C4F" w:rsidRDefault="005F5F37" w:rsidP="005F5F37">
      <w:pPr>
        <w:rPr>
          <w:rFonts w:eastAsiaTheme="minorHAnsi"/>
        </w:rPr>
      </w:pPr>
      <w:r>
        <w:rPr>
          <w:rFonts w:eastAsiaTheme="minorHAnsi"/>
        </w:rPr>
        <w:tab/>
      </w:r>
      <w:r w:rsidRPr="00B67C4F">
        <w:rPr>
          <w:rStyle w:val="RDBHighlightsChar"/>
        </w:rPr>
        <w:t>In Tel Aviv, unrenovated four-room apartments are marketed at no less than NIS 4,000,000 ($1,240,000) a</w:t>
      </w:r>
      <w:r w:rsidRPr="00B67C4F">
        <w:rPr>
          <w:rFonts w:eastAsiaTheme="minorHAnsi"/>
        </w:rPr>
        <w:t xml:space="preserve">nd can be listed at almost double that for renovated units, according to the Madlan home search platform. </w:t>
      </w:r>
      <w:r>
        <w:rPr>
          <w:rFonts w:eastAsiaTheme="minorHAnsi"/>
        </w:rPr>
        <w:tab/>
      </w:r>
      <w:r w:rsidRPr="00B67C4F">
        <w:rPr>
          <w:rFonts w:eastAsiaTheme="minorHAnsi"/>
        </w:rPr>
        <w:t>In Bat Yam, south of Tel Aviv, four-room apartments of over 100 square meters are listed at about NIS 1,800,000 ($556,698). Four-room units in Petah Tikva start at about NIS 2,000,000 ($618,553)</w:t>
      </w:r>
    </w:p>
    <w:p w14:paraId="06719E0D" w14:textId="77777777" w:rsidR="005F5F37" w:rsidRPr="00B67C4F" w:rsidRDefault="005F5F37" w:rsidP="005F5F37">
      <w:pPr>
        <w:rPr>
          <w:rFonts w:eastAsiaTheme="minorHAnsi"/>
          <w:szCs w:val="28"/>
        </w:rPr>
      </w:pPr>
      <w:r>
        <w:rPr>
          <w:rFonts w:eastAsiaTheme="minorHAnsi"/>
        </w:rPr>
        <w:tab/>
      </w:r>
      <w:r w:rsidRPr="00B67C4F">
        <w:rPr>
          <w:rFonts w:eastAsiaTheme="minorHAnsi"/>
        </w:rPr>
        <w:t>As a real estate agent with 20 years of experience, Goral said the Israeli housing market is booming “and has changed significantly in the past six months alone.”</w:t>
      </w:r>
      <w:r>
        <w:rPr>
          <w:rFonts w:eastAsiaTheme="minorHAnsi"/>
        </w:rPr>
        <w:t xml:space="preserve"> </w:t>
      </w:r>
      <w:r w:rsidRPr="00B67C4F">
        <w:rPr>
          <w:rFonts w:ascii="Arial" w:eastAsiaTheme="minorHAnsi" w:hAnsi="Arial" w:cs="Arial"/>
          <w:b/>
          <w:bCs w:val="0"/>
          <w:color w:val="0000FF"/>
          <w:sz w:val="24"/>
          <w:szCs w:val="24"/>
        </w:rPr>
        <w:t xml:space="preserve">More </w:t>
      </w:r>
      <w:r w:rsidRPr="004A6295">
        <w:rPr>
          <w:rFonts w:ascii="Arial" w:eastAsiaTheme="minorHAnsi" w:hAnsi="Arial" w:cs="Arial"/>
          <w:b/>
          <w:bCs w:val="0"/>
          <w:color w:val="0000FF"/>
          <w:sz w:val="20"/>
          <w:szCs w:val="20"/>
        </w:rPr>
        <w:t xml:space="preserve">- </w:t>
      </w:r>
      <w:hyperlink r:id="rId166" w:history="1">
        <w:r w:rsidRPr="004A6295">
          <w:rPr>
            <w:rStyle w:val="Hyperlink"/>
            <w:rFonts w:eastAsiaTheme="minorHAnsi"/>
            <w:sz w:val="18"/>
            <w:szCs w:val="22"/>
          </w:rPr>
          <w:t>https://www.timesofisrael.com/israeli-housing-prices-have-nearly-doubled-in-a-decade-with-no-signs-of-slowing/</w:t>
        </w:r>
      </w:hyperlink>
      <w:r w:rsidRPr="004A6295">
        <w:rPr>
          <w:rFonts w:eastAsiaTheme="minorHAnsi"/>
          <w:sz w:val="18"/>
          <w:szCs w:val="22"/>
        </w:rPr>
        <w:t xml:space="preserve"> </w:t>
      </w:r>
      <w:r>
        <w:rPr>
          <w:rFonts w:eastAsiaTheme="minorHAnsi"/>
          <w:szCs w:val="28"/>
        </w:rPr>
        <w:t>[</w:t>
      </w:r>
      <w:r w:rsidRPr="004A6295">
        <w:rPr>
          <w:rStyle w:val="RDBCommentChar"/>
        </w:rPr>
        <w:t xml:space="preserve">Housing in Israel is simply outrageous. Cost of living is terribly high, </w:t>
      </w:r>
      <w:r w:rsidRPr="004A6295">
        <w:rPr>
          <w:rStyle w:val="RDBCommentChar"/>
        </w:rPr>
        <w:lastRenderedPageBreak/>
        <w:t>particularly in one of the major cities. That is one reason you see people moving into Judea Samaria where the costs are high but at least somewhere closer to some affordability. These locations by US standards are not spacious at all. They are much more utilitarian than what the US is used to. A small growing country with limited space simply doesn’t have room for expansive locations. – rdb]</w:t>
      </w:r>
    </w:p>
    <w:p w14:paraId="4FC8FA5D" w14:textId="77777777" w:rsidR="005F5F37" w:rsidRPr="00E30ADE" w:rsidRDefault="005F5F37" w:rsidP="005F5F37">
      <w:pPr>
        <w:rPr>
          <w:rFonts w:eastAsiaTheme="minorHAnsi"/>
          <w:sz w:val="14"/>
          <w:szCs w:val="18"/>
        </w:rPr>
      </w:pPr>
    </w:p>
    <w:p w14:paraId="6C39B0FA" w14:textId="77777777" w:rsidR="005F5F37" w:rsidRPr="00464A6B" w:rsidRDefault="005F5F37" w:rsidP="005F5F37">
      <w:pPr>
        <w:rPr>
          <w:rFonts w:eastAsiaTheme="minorHAnsi"/>
          <w:b/>
          <w:sz w:val="28"/>
          <w:szCs w:val="32"/>
        </w:rPr>
      </w:pPr>
      <w:r w:rsidRPr="00464A6B">
        <w:rPr>
          <w:rFonts w:eastAsiaTheme="minorHAnsi"/>
          <w:b/>
          <w:sz w:val="28"/>
          <w:szCs w:val="32"/>
        </w:rPr>
        <w:t>‘Green Pass’ won’t be required at outdoor venues, swimming pools from next week</w:t>
      </w:r>
    </w:p>
    <w:p w14:paraId="7C4755F0" w14:textId="77777777" w:rsidR="005F5F37" w:rsidRPr="00464A6B" w:rsidRDefault="005F5F37" w:rsidP="005F5F37">
      <w:pPr>
        <w:rPr>
          <w:rFonts w:eastAsiaTheme="minorHAnsi"/>
          <w:b/>
          <w:i/>
          <w:iCs/>
        </w:rPr>
      </w:pPr>
      <w:r w:rsidRPr="00464A6B">
        <w:rPr>
          <w:rFonts w:eastAsiaTheme="minorHAnsi"/>
          <w:b/>
          <w:i/>
          <w:iCs/>
        </w:rPr>
        <w:t>Government softens rules as COVID cases slide; new permits granting access to public venues to only start on October 17, according to reports</w:t>
      </w:r>
    </w:p>
    <w:p w14:paraId="57B8C069" w14:textId="77777777" w:rsidR="005F5F37" w:rsidRPr="00464A6B" w:rsidRDefault="005F5F37" w:rsidP="005F5F37">
      <w:pPr>
        <w:rPr>
          <w:rFonts w:eastAsiaTheme="minorHAnsi"/>
          <w:i/>
          <w:iCs/>
        </w:rPr>
      </w:pPr>
      <w:r w:rsidRPr="00464A6B">
        <w:rPr>
          <w:rFonts w:eastAsiaTheme="minorHAnsi"/>
          <w:i/>
          <w:iCs/>
        </w:rPr>
        <w:t xml:space="preserve">By </w:t>
      </w:r>
      <w:hyperlink r:id="rId167" w:tooltip="Stuart Winer" w:history="1">
        <w:r w:rsidRPr="00464A6B">
          <w:rPr>
            <w:rStyle w:val="Hyperlink"/>
            <w:rFonts w:eastAsiaTheme="minorHAnsi"/>
            <w:i/>
            <w:iCs/>
          </w:rPr>
          <w:t>Stuart Winer</w:t>
        </w:r>
      </w:hyperlink>
      <w:r w:rsidRPr="00464A6B">
        <w:rPr>
          <w:rFonts w:eastAsiaTheme="minorHAnsi"/>
          <w:i/>
          <w:iCs/>
        </w:rPr>
        <w:t xml:space="preserve"> and </w:t>
      </w:r>
      <w:hyperlink r:id="rId168" w:tooltip="TOI staff" w:history="1">
        <w:r w:rsidRPr="00464A6B">
          <w:rPr>
            <w:rStyle w:val="Hyperlink"/>
            <w:rFonts w:eastAsiaTheme="minorHAnsi"/>
            <w:i/>
            <w:iCs/>
          </w:rPr>
          <w:t>TOI staff</w:t>
        </w:r>
      </w:hyperlink>
      <w:r w:rsidRPr="00464A6B">
        <w:rPr>
          <w:rFonts w:eastAsiaTheme="minorHAnsi"/>
          <w:i/>
          <w:iCs/>
        </w:rPr>
        <w:t xml:space="preserve"> Today, 11:18 pm </w:t>
      </w:r>
    </w:p>
    <w:p w14:paraId="65BA6F75" w14:textId="77777777" w:rsidR="005F5F37" w:rsidRPr="00464A6B" w:rsidRDefault="005F5F37" w:rsidP="005F5F37">
      <w:pPr>
        <w:rPr>
          <w:rFonts w:eastAsiaTheme="minorHAnsi"/>
        </w:rPr>
      </w:pPr>
      <w:r>
        <w:rPr>
          <w:rFonts w:eastAsiaTheme="minorHAnsi"/>
        </w:rPr>
        <w:tab/>
      </w:r>
      <w:r w:rsidRPr="00464A6B">
        <w:rPr>
          <w:rStyle w:val="RDBHighlightsChar"/>
        </w:rPr>
        <w:t>The high-level coronavirus cabinet on Wednesday reportedly lifted the requirement to have a Green Pass to access open-air attractions, outdoor dining, and swimming pools, starting next wee</w:t>
      </w:r>
      <w:r w:rsidRPr="00464A6B">
        <w:rPr>
          <w:rFonts w:eastAsiaTheme="minorHAnsi"/>
        </w:rPr>
        <w:t>k.</w:t>
      </w:r>
    </w:p>
    <w:p w14:paraId="3C52CA40" w14:textId="77777777" w:rsidR="005F5F37" w:rsidRPr="00464A6B" w:rsidRDefault="005F5F37" w:rsidP="005F5F37">
      <w:pPr>
        <w:rPr>
          <w:rFonts w:eastAsiaTheme="minorHAnsi"/>
        </w:rPr>
      </w:pPr>
      <w:r>
        <w:rPr>
          <w:rFonts w:eastAsiaTheme="minorHAnsi"/>
        </w:rPr>
        <w:tab/>
      </w:r>
      <w:r w:rsidRPr="00464A6B">
        <w:rPr>
          <w:rStyle w:val="RDBHighlightsChar"/>
        </w:rPr>
        <w:t>Effective Monday, the Green Pass — a document that grants access to public venues for those who are either inoculated against COVID-19, or have recovered from it, or have recently tested negative — won’t be needed to gain entry to open-air attractions and swimming pools, including those indoors, and also not for sitting at restaurant tables that are outside.</w:t>
      </w:r>
      <w:r w:rsidRPr="00464A6B">
        <w:rPr>
          <w:rFonts w:eastAsiaTheme="minorHAnsi"/>
        </w:rPr>
        <w:t xml:space="preserve"> The pass will continue to be required at gyms.</w:t>
      </w:r>
    </w:p>
    <w:p w14:paraId="4F25BE8F" w14:textId="77777777" w:rsidR="005F5F37" w:rsidRPr="00464A6B" w:rsidRDefault="005F5F37" w:rsidP="005F5F37">
      <w:pPr>
        <w:rPr>
          <w:rFonts w:eastAsiaTheme="minorHAnsi"/>
        </w:rPr>
      </w:pPr>
      <w:r>
        <w:rPr>
          <w:rFonts w:eastAsiaTheme="minorHAnsi"/>
        </w:rPr>
        <w:tab/>
      </w:r>
      <w:r w:rsidRPr="00464A6B">
        <w:rPr>
          <w:rFonts w:eastAsiaTheme="minorHAnsi"/>
        </w:rPr>
        <w:t>The information, reported by Hebrew media, was not immediately confirmed by the authorities.</w:t>
      </w:r>
    </w:p>
    <w:p w14:paraId="760C4E76" w14:textId="77777777" w:rsidR="005F5F37" w:rsidRPr="00464A6B" w:rsidRDefault="005F5F37" w:rsidP="005F5F37">
      <w:pPr>
        <w:rPr>
          <w:rFonts w:eastAsiaTheme="minorHAnsi"/>
        </w:rPr>
      </w:pPr>
      <w:r>
        <w:rPr>
          <w:rFonts w:eastAsiaTheme="minorHAnsi"/>
        </w:rPr>
        <w:tab/>
      </w:r>
      <w:r w:rsidRPr="00464A6B">
        <w:rPr>
          <w:rStyle w:val="RDBHighlightsChar"/>
        </w:rPr>
        <w:t>The Health Ministry is also expected to further delay the launch of new rules to gain access to public venues amid the coronavirus pandemic,</w:t>
      </w:r>
      <w:r w:rsidRPr="00464A6B">
        <w:rPr>
          <w:rFonts w:eastAsiaTheme="minorHAnsi"/>
        </w:rPr>
        <w:t xml:space="preserve"> putting off the start of the updated Green Pass system by 10 days, Hebrew media reported Wednesday.</w:t>
      </w:r>
    </w:p>
    <w:p w14:paraId="512AEEE4" w14:textId="77777777" w:rsidR="005F5F37" w:rsidRPr="00464A6B" w:rsidRDefault="005F5F37" w:rsidP="005F5F37">
      <w:pPr>
        <w:rPr>
          <w:rFonts w:eastAsiaTheme="minorHAnsi"/>
        </w:rPr>
      </w:pPr>
      <w:r>
        <w:rPr>
          <w:rFonts w:eastAsiaTheme="minorHAnsi"/>
        </w:rPr>
        <w:tab/>
      </w:r>
      <w:r w:rsidRPr="00464A6B">
        <w:rPr>
          <w:rFonts w:eastAsiaTheme="minorHAnsi"/>
        </w:rPr>
        <w:t xml:space="preserve">New Green Passes were supposed to start at midnight Saturday with the revoking of existing passes held by some 2 million Israelis. </w:t>
      </w:r>
      <w:r w:rsidRPr="00464A6B">
        <w:rPr>
          <w:rStyle w:val="RDBHighlightsChar"/>
        </w:rPr>
        <w:t>But a rush of Israelis trying to download the fresh permits the next day crashed systems, prompting the ministry to say old passes would still be valid till Thursday</w:t>
      </w:r>
      <w:r w:rsidRPr="00464A6B">
        <w:rPr>
          <w:rFonts w:eastAsiaTheme="minorHAnsi"/>
        </w:rPr>
        <w:t>.</w:t>
      </w:r>
    </w:p>
    <w:p w14:paraId="771B7B90" w14:textId="77777777" w:rsidR="005F5F37" w:rsidRPr="00464A6B" w:rsidRDefault="005F5F37" w:rsidP="005F5F37">
      <w:pPr>
        <w:rPr>
          <w:rFonts w:eastAsiaTheme="minorHAnsi"/>
        </w:rPr>
      </w:pPr>
      <w:r>
        <w:rPr>
          <w:rFonts w:eastAsiaTheme="minorHAnsi"/>
        </w:rPr>
        <w:tab/>
      </w:r>
      <w:r w:rsidRPr="00464A6B">
        <w:rPr>
          <w:rFonts w:eastAsiaTheme="minorHAnsi"/>
        </w:rPr>
        <w:t>With technical issues still hampering the system, that deadline will also be pushed back until October 17, according to reports that cited senior Health Ministry officials.</w:t>
      </w:r>
    </w:p>
    <w:p w14:paraId="7460423D" w14:textId="77777777" w:rsidR="005F5F37" w:rsidRPr="00464A6B" w:rsidRDefault="005F5F37" w:rsidP="005F5F37">
      <w:pPr>
        <w:ind w:firstLine="360"/>
        <w:rPr>
          <w:rFonts w:eastAsiaTheme="minorHAnsi"/>
        </w:rPr>
      </w:pPr>
      <w:r w:rsidRPr="00464A6B">
        <w:rPr>
          <w:rFonts w:eastAsiaTheme="minorHAnsi"/>
        </w:rPr>
        <w:t>As of 11 p.m. Wednesday, there had been no formal announcement from the Health Ministry of a delay, however.</w:t>
      </w:r>
      <w:r w:rsidRPr="00464A6B">
        <w:t xml:space="preserve"> </w:t>
      </w:r>
      <w:r w:rsidRPr="0043435E">
        <w:rPr>
          <w:rFonts w:ascii="Arial" w:eastAsiaTheme="minorHAnsi" w:hAnsi="Arial" w:cs="Arial"/>
          <w:b/>
          <w:bCs w:val="0"/>
          <w:color w:val="0000FF"/>
          <w:sz w:val="24"/>
          <w:szCs w:val="24"/>
        </w:rPr>
        <w:t>More -</w:t>
      </w:r>
      <w:r>
        <w:rPr>
          <w:rFonts w:ascii="Arial" w:eastAsiaTheme="minorHAnsi" w:hAnsi="Arial" w:cs="Arial"/>
          <w:b/>
          <w:bCs w:val="0"/>
          <w:color w:val="0000FF"/>
          <w:sz w:val="24"/>
          <w:szCs w:val="24"/>
        </w:rPr>
        <w:t xml:space="preserve"> </w:t>
      </w:r>
      <w:hyperlink r:id="rId169" w:history="1">
        <w:r w:rsidRPr="00A90FA7">
          <w:rPr>
            <w:rStyle w:val="Hyperlink"/>
            <w:rFonts w:eastAsiaTheme="minorHAnsi"/>
          </w:rPr>
          <w:t>https://www.timesofisrael.com/health-ministry-expected-to-further-delay-new-green-pass-rules/</w:t>
        </w:r>
      </w:hyperlink>
      <w:r>
        <w:rPr>
          <w:rFonts w:eastAsiaTheme="minorHAnsi"/>
        </w:rPr>
        <w:t xml:space="preserve"> </w:t>
      </w:r>
    </w:p>
    <w:p w14:paraId="2BDA12FA" w14:textId="77777777" w:rsidR="005F5F37" w:rsidRPr="00E30ADE" w:rsidRDefault="005F5F37" w:rsidP="005F5F37">
      <w:pPr>
        <w:rPr>
          <w:rFonts w:eastAsiaTheme="minorHAnsi"/>
          <w:sz w:val="14"/>
          <w:szCs w:val="18"/>
        </w:rPr>
      </w:pPr>
    </w:p>
    <w:p w14:paraId="6816BB30" w14:textId="77777777" w:rsidR="005F5F37" w:rsidRPr="00B67C4F" w:rsidRDefault="005F5F37" w:rsidP="005F5F37">
      <w:pPr>
        <w:rPr>
          <w:rFonts w:eastAsiaTheme="minorHAnsi"/>
          <w:b/>
          <w:sz w:val="28"/>
          <w:szCs w:val="32"/>
        </w:rPr>
      </w:pPr>
      <w:r w:rsidRPr="00B67C4F">
        <w:rPr>
          <w:rFonts w:eastAsiaTheme="minorHAnsi"/>
          <w:b/>
          <w:sz w:val="28"/>
          <w:szCs w:val="32"/>
        </w:rPr>
        <w:t>COVID: Announcement on allowing tourists into Israel expected next week</w:t>
      </w:r>
    </w:p>
    <w:p w14:paraId="4B180D62" w14:textId="77777777" w:rsidR="005F5F37" w:rsidRPr="00B67C4F" w:rsidRDefault="005F5F37" w:rsidP="005F5F37">
      <w:pPr>
        <w:rPr>
          <w:rFonts w:eastAsiaTheme="minorHAnsi"/>
          <w:b/>
          <w:i/>
          <w:iCs/>
        </w:rPr>
      </w:pPr>
      <w:r w:rsidRPr="00B67C4F">
        <w:rPr>
          <w:rFonts w:eastAsiaTheme="minorHAnsi"/>
          <w:b/>
          <w:i/>
          <w:iCs/>
        </w:rPr>
        <w:t>A plan by the Tourism Ministry to reopen the country’s borders is now being examined by the Health Ministry.</w:t>
      </w:r>
    </w:p>
    <w:p w14:paraId="74C6467C" w14:textId="77777777" w:rsidR="005F5F37" w:rsidRPr="00B67C4F" w:rsidRDefault="005F5F37" w:rsidP="005F5F37">
      <w:pPr>
        <w:rPr>
          <w:rFonts w:eastAsiaTheme="minorHAnsi"/>
          <w:i/>
          <w:iCs/>
        </w:rPr>
      </w:pPr>
      <w:r w:rsidRPr="00B67C4F">
        <w:rPr>
          <w:rFonts w:eastAsiaTheme="minorHAnsi"/>
          <w:i/>
          <w:iCs/>
        </w:rPr>
        <w:t xml:space="preserve">By </w:t>
      </w:r>
      <w:hyperlink r:id="rId170" w:tgtFrame="_blank" w:history="1">
        <w:r w:rsidRPr="00B67C4F">
          <w:rPr>
            <w:rStyle w:val="Hyperlink"/>
            <w:rFonts w:eastAsiaTheme="minorHAnsi"/>
            <w:i/>
            <w:iCs/>
          </w:rPr>
          <w:t>ROSSELLA TERCATIN</w:t>
        </w:r>
      </w:hyperlink>
      <w:r w:rsidRPr="00B67C4F">
        <w:rPr>
          <w:rFonts w:eastAsiaTheme="minorHAnsi"/>
          <w:i/>
          <w:iCs/>
        </w:rPr>
        <w:t xml:space="preserve">, </w:t>
      </w:r>
      <w:hyperlink r:id="rId171" w:tgtFrame="_blank" w:history="1">
        <w:r w:rsidRPr="00B67C4F">
          <w:rPr>
            <w:rStyle w:val="Hyperlink"/>
            <w:rFonts w:eastAsiaTheme="minorHAnsi"/>
            <w:i/>
            <w:iCs/>
          </w:rPr>
          <w:t>ZEV STUB</w:t>
        </w:r>
      </w:hyperlink>
      <w:r w:rsidRPr="00B67C4F">
        <w:rPr>
          <w:rFonts w:eastAsiaTheme="minorHAnsi"/>
          <w:i/>
          <w:iCs/>
        </w:rPr>
        <w:t xml:space="preserve">   OCTOBER 6, 2021 21:23</w:t>
      </w:r>
    </w:p>
    <w:p w14:paraId="758AF3BC" w14:textId="77777777" w:rsidR="005F5F37" w:rsidRPr="00B67C4F" w:rsidRDefault="005F5F37" w:rsidP="005F5F37">
      <w:pPr>
        <w:rPr>
          <w:rFonts w:eastAsiaTheme="minorHAnsi"/>
        </w:rPr>
      </w:pPr>
      <w:r w:rsidRPr="00B67C4F">
        <w:rPr>
          <w:rFonts w:eastAsiaTheme="minorHAnsi"/>
          <w:noProof/>
        </w:rPr>
        <w:drawing>
          <wp:anchor distT="0" distB="0" distL="114300" distR="114300" simplePos="0" relativeHeight="251716608" behindDoc="1" locked="0" layoutInCell="1" allowOverlap="1" wp14:anchorId="4302EF43" wp14:editId="62A1BF1F">
            <wp:simplePos x="0" y="0"/>
            <wp:positionH relativeFrom="column">
              <wp:posOffset>2445</wp:posOffset>
            </wp:positionH>
            <wp:positionV relativeFrom="paragraph">
              <wp:posOffset>2391</wp:posOffset>
            </wp:positionV>
            <wp:extent cx="3106045" cy="2029283"/>
            <wp:effectExtent l="0" t="0" r="0" b="9525"/>
            <wp:wrapTight wrapText="bothSides">
              <wp:wrapPolygon edited="0">
                <wp:start x="0" y="0"/>
                <wp:lineTo x="0" y="21499"/>
                <wp:lineTo x="21463" y="21499"/>
                <wp:lineTo x="21463" y="0"/>
                <wp:lineTo x="0" y="0"/>
              </wp:wrapPolygon>
            </wp:wrapTight>
            <wp:docPr id="76" name="Picture 76" descr="WILL GROUPS of young tourists – like this one from Uruguay – return soon to Israel? (photo credit: HADAS PARUSH/FLASH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WILL GROUPS of young tourists – like this one from Uruguay – return soon to Israel? (photo credit: HADAS PARUSH/FLASH90)"/>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3106045" cy="2029283"/>
                    </a:xfrm>
                    <a:prstGeom prst="rect">
                      <a:avLst/>
                    </a:prstGeom>
                    <a:noFill/>
                    <a:ln>
                      <a:noFill/>
                    </a:ln>
                  </pic:spPr>
                </pic:pic>
              </a:graphicData>
            </a:graphic>
          </wp:anchor>
        </w:drawing>
      </w:r>
    </w:p>
    <w:p w14:paraId="6EB57AB1" w14:textId="77777777" w:rsidR="005F5F37" w:rsidRPr="00B67C4F" w:rsidRDefault="005F5F37" w:rsidP="005F5F37">
      <w:pPr>
        <w:pStyle w:val="Pixlabel0"/>
        <w:rPr>
          <w:rFonts w:eastAsiaTheme="minorHAnsi"/>
        </w:rPr>
      </w:pPr>
      <w:r w:rsidRPr="00B67C4F">
        <w:rPr>
          <w:rFonts w:eastAsiaTheme="minorHAnsi"/>
        </w:rPr>
        <w:t>WILL GROUPS of young tourists – like this one from Uruguay – return soon to Israel?</w:t>
      </w:r>
      <w:r>
        <w:rPr>
          <w:rFonts w:eastAsiaTheme="minorHAnsi"/>
        </w:rPr>
        <w:t xml:space="preserve"> </w:t>
      </w:r>
      <w:r w:rsidRPr="00B67C4F">
        <w:rPr>
          <w:rFonts w:eastAsiaTheme="minorHAnsi"/>
        </w:rPr>
        <w:t>(photo credit: HADAS ARUSH/FLASH90)</w:t>
      </w:r>
    </w:p>
    <w:p w14:paraId="4330BAD5" w14:textId="77777777" w:rsidR="005F5F37" w:rsidRPr="00B67C4F" w:rsidRDefault="005F5F37" w:rsidP="005F5F37">
      <w:pPr>
        <w:rPr>
          <w:rFonts w:eastAsiaTheme="minorHAnsi"/>
        </w:rPr>
      </w:pPr>
      <w:r>
        <w:rPr>
          <w:rFonts w:eastAsiaTheme="minorHAnsi"/>
        </w:rPr>
        <w:tab/>
      </w:r>
      <w:r w:rsidRPr="00B67C4F">
        <w:rPr>
          <w:rStyle w:val="RDBHighlightsChar"/>
        </w:rPr>
        <w:t>A detailed announcement about allowing</w:t>
      </w:r>
      <w:hyperlink r:id="rId173" w:tgtFrame="_blank" w:history="1">
        <w:r w:rsidRPr="00B67C4F">
          <w:rPr>
            <w:rStyle w:val="RDBHighlightsChar"/>
          </w:rPr>
          <w:t xml:space="preserve"> vaccinated tourists</w:t>
        </w:r>
      </w:hyperlink>
      <w:r w:rsidRPr="00B67C4F">
        <w:rPr>
          <w:rStyle w:val="RDBHighlightsChar"/>
        </w:rPr>
        <w:t xml:space="preserve"> into Israel is expected at the beginning of next week, a Health Ministry’s spokesperson said Wednesda</w:t>
      </w:r>
      <w:r w:rsidRPr="00B67C4F">
        <w:rPr>
          <w:rFonts w:eastAsiaTheme="minorHAnsi"/>
        </w:rPr>
        <w:t>y.</w:t>
      </w:r>
    </w:p>
    <w:p w14:paraId="3F7C51D3" w14:textId="77777777" w:rsidR="005F5F37" w:rsidRPr="00B67C4F" w:rsidRDefault="005F5F37" w:rsidP="005F5F37">
      <w:pPr>
        <w:rPr>
          <w:rFonts w:eastAsiaTheme="minorHAnsi"/>
        </w:rPr>
      </w:pPr>
      <w:r>
        <w:rPr>
          <w:rFonts w:eastAsiaTheme="minorHAnsi"/>
        </w:rPr>
        <w:tab/>
      </w:r>
      <w:r w:rsidRPr="00B67C4F">
        <w:rPr>
          <w:rStyle w:val="RDBHighlightsChar"/>
        </w:rPr>
        <w:t>Israeli borders have been closed to foreign nationals for a year and a half – with very limited exceptions, such as first-degree relatives of citizens and tourist groups allowed under a pilot by the Tourism Ministry</w:t>
      </w:r>
      <w:r w:rsidRPr="00B67C4F">
        <w:rPr>
          <w:rFonts w:eastAsiaTheme="minorHAnsi"/>
        </w:rPr>
        <w:t>.</w:t>
      </w:r>
    </w:p>
    <w:p w14:paraId="1F5BDA54" w14:textId="77777777" w:rsidR="005F5F37" w:rsidRPr="00B67C4F" w:rsidRDefault="005F5F37" w:rsidP="005F5F37">
      <w:pPr>
        <w:rPr>
          <w:rFonts w:eastAsiaTheme="minorHAnsi"/>
        </w:rPr>
      </w:pPr>
      <w:r>
        <w:rPr>
          <w:rFonts w:eastAsiaTheme="minorHAnsi"/>
        </w:rPr>
        <w:tab/>
      </w:r>
      <w:r w:rsidRPr="00B67C4F">
        <w:rPr>
          <w:rStyle w:val="RDBHighlightsChar"/>
        </w:rPr>
        <w:t>The Tourism Ministry is working on a plan to allow vaccinated tourists into Israel starting from the beginning November</w:t>
      </w:r>
      <w:r w:rsidRPr="00B67C4F">
        <w:rPr>
          <w:rFonts w:eastAsiaTheme="minorHAnsi"/>
        </w:rPr>
        <w:t>. A spokesperson said that the proposed outline is currently being examined by the Health Ministry.</w:t>
      </w:r>
    </w:p>
    <w:p w14:paraId="21D397B8" w14:textId="77777777" w:rsidR="005F5F37" w:rsidRPr="00B67C4F" w:rsidRDefault="005F5F37" w:rsidP="005F5F37">
      <w:pPr>
        <w:rPr>
          <w:rFonts w:eastAsiaTheme="minorHAnsi"/>
        </w:rPr>
      </w:pPr>
      <w:r>
        <w:rPr>
          <w:rFonts w:eastAsiaTheme="minorHAnsi"/>
        </w:rPr>
        <w:tab/>
      </w:r>
      <w:r w:rsidRPr="00B67C4F">
        <w:rPr>
          <w:rStyle w:val="RDBHighlightsChar"/>
        </w:rPr>
        <w:t>Inoculated tourists were supposed to be let in starting from July 1, but after the surge in morbidity the plan was postponed to August 1 and then put on h</w:t>
      </w:r>
      <w:r w:rsidRPr="00B67C4F">
        <w:rPr>
          <w:rFonts w:eastAsiaTheme="minorHAnsi"/>
        </w:rPr>
        <w:t>old.</w:t>
      </w:r>
    </w:p>
    <w:p w14:paraId="4D702118" w14:textId="77777777" w:rsidR="005F5F37" w:rsidRPr="00B67C4F" w:rsidRDefault="005F5F37" w:rsidP="005F5F37">
      <w:pPr>
        <w:rPr>
          <w:rFonts w:eastAsiaTheme="minorHAnsi"/>
        </w:rPr>
      </w:pPr>
      <w:r>
        <w:rPr>
          <w:rFonts w:eastAsiaTheme="minorHAnsi"/>
        </w:rPr>
        <w:tab/>
      </w:r>
      <w:r w:rsidRPr="00B67C4F">
        <w:rPr>
          <w:rFonts w:eastAsiaTheme="minorHAnsi"/>
        </w:rPr>
        <w:t>The details of the outline are still being discussed but tourists will likely need to meet the criteria currently set for Israelis to be considered fully vaccinated – either two shots within the previous six months or a booster – and to be inoculated with a vaccine recognized by Israeli health authorities.</w:t>
      </w:r>
    </w:p>
    <w:p w14:paraId="61B278D9" w14:textId="77777777" w:rsidR="005F5F37" w:rsidRPr="00B67C4F" w:rsidRDefault="005F5F37" w:rsidP="005F5F37">
      <w:pPr>
        <w:rPr>
          <w:rFonts w:eastAsiaTheme="minorHAnsi"/>
        </w:rPr>
      </w:pPr>
      <w:r>
        <w:rPr>
          <w:rFonts w:eastAsiaTheme="minorHAnsi"/>
        </w:rPr>
        <w:tab/>
      </w:r>
      <w:r w:rsidRPr="00B67C4F">
        <w:rPr>
          <w:rStyle w:val="RDBHighlightsChar"/>
        </w:rPr>
        <w:t xml:space="preserve">In September 2021, 34,500 tourists </w:t>
      </w:r>
      <w:hyperlink r:id="rId174" w:tgtFrame="_blank" w:history="1">
        <w:r w:rsidRPr="00B67C4F">
          <w:rPr>
            <w:rStyle w:val="RDBHighlightsChar"/>
          </w:rPr>
          <w:t>entered Israel</w:t>
        </w:r>
      </w:hyperlink>
      <w:r w:rsidRPr="00B67C4F">
        <w:rPr>
          <w:rStyle w:val="RDBHighlightsChar"/>
        </w:rPr>
        <w:t>, the Tourism Ministry said Wednesday. That's 128% higher than the number of visits in September 2020, when the country was locking up due to the coronavirus pandemic</w:t>
      </w:r>
      <w:r w:rsidRPr="00B67C4F">
        <w:rPr>
          <w:rFonts w:eastAsiaTheme="minorHAnsi"/>
        </w:rPr>
        <w:t>, but 91.5% less than the 405,000 visitors in 2019, during the holiday season before the pandemic began.</w:t>
      </w:r>
      <w:r>
        <w:rPr>
          <w:rFonts w:eastAsiaTheme="minorHAnsi"/>
        </w:rPr>
        <w:t xml:space="preserve"> </w:t>
      </w:r>
      <w:hyperlink r:id="rId175" w:history="1">
        <w:r w:rsidRPr="00A90FA7">
          <w:rPr>
            <w:rStyle w:val="Hyperlink"/>
            <w:rFonts w:eastAsiaTheme="minorHAnsi"/>
          </w:rPr>
          <w:t>https://www.jpost.com/israel-news/covid-announcement-on-allowing-tourists-into-israel-expected-next-week-681239</w:t>
        </w:r>
      </w:hyperlink>
      <w:r>
        <w:rPr>
          <w:rFonts w:eastAsiaTheme="minorHAnsi"/>
        </w:rPr>
        <w:t xml:space="preserve"> </w:t>
      </w:r>
    </w:p>
    <w:p w14:paraId="16D30296" w14:textId="77777777" w:rsidR="005F5F37" w:rsidRPr="00E30ADE" w:rsidRDefault="005F5F37" w:rsidP="005F5F37">
      <w:pPr>
        <w:rPr>
          <w:rFonts w:eastAsiaTheme="minorHAnsi"/>
          <w:sz w:val="12"/>
          <w:szCs w:val="16"/>
        </w:rPr>
      </w:pPr>
      <w:r w:rsidRPr="00E30ADE">
        <w:rPr>
          <w:rFonts w:eastAsiaTheme="minorHAnsi"/>
          <w:sz w:val="12"/>
          <w:szCs w:val="16"/>
        </w:rPr>
        <w:t xml:space="preserve"> </w:t>
      </w:r>
    </w:p>
    <w:p w14:paraId="38170198" w14:textId="77777777" w:rsidR="005F5F37" w:rsidRPr="00B67C4F" w:rsidRDefault="005F5F37" w:rsidP="005F5F37">
      <w:pPr>
        <w:rPr>
          <w:rFonts w:eastAsiaTheme="minorHAnsi"/>
          <w:b/>
          <w:sz w:val="28"/>
          <w:szCs w:val="32"/>
        </w:rPr>
      </w:pPr>
      <w:r w:rsidRPr="00B67C4F">
        <w:rPr>
          <w:rFonts w:eastAsiaTheme="minorHAnsi"/>
          <w:b/>
          <w:sz w:val="28"/>
          <w:szCs w:val="32"/>
        </w:rPr>
        <w:t>Tens of thousands in Gaza line up for Israeli work permits as rumors swirl</w:t>
      </w:r>
    </w:p>
    <w:p w14:paraId="65A4FA89" w14:textId="77777777" w:rsidR="005F5F37" w:rsidRPr="00B67C4F" w:rsidRDefault="005F5F37" w:rsidP="005F5F37">
      <w:pPr>
        <w:rPr>
          <w:rFonts w:eastAsiaTheme="minorHAnsi"/>
          <w:b/>
          <w:i/>
          <w:iCs/>
        </w:rPr>
      </w:pPr>
      <w:r w:rsidRPr="00B67C4F">
        <w:rPr>
          <w:rFonts w:eastAsiaTheme="minorHAnsi"/>
          <w:b/>
          <w:i/>
          <w:iCs/>
        </w:rPr>
        <w:t>Uncorroborated information spread online suggests Jewish state will allow in additional workers, sparking hopes among impoverished Palestinians in Hamas-run enclave</w:t>
      </w:r>
    </w:p>
    <w:p w14:paraId="052C3D34" w14:textId="77777777" w:rsidR="005F5F37" w:rsidRPr="00B67C4F" w:rsidRDefault="005F5F37" w:rsidP="005F5F37">
      <w:pPr>
        <w:rPr>
          <w:rFonts w:eastAsiaTheme="minorHAnsi"/>
          <w:i/>
          <w:iCs/>
        </w:rPr>
      </w:pPr>
      <w:r w:rsidRPr="00B67C4F">
        <w:rPr>
          <w:rFonts w:eastAsiaTheme="minorHAnsi"/>
          <w:i/>
          <w:iCs/>
        </w:rPr>
        <w:t xml:space="preserve">By </w:t>
      </w:r>
      <w:hyperlink r:id="rId176" w:tooltip="Agencies" w:history="1">
        <w:r w:rsidRPr="00B67C4F">
          <w:rPr>
            <w:rStyle w:val="Hyperlink"/>
            <w:rFonts w:eastAsiaTheme="minorHAnsi"/>
            <w:i/>
            <w:iCs/>
          </w:rPr>
          <w:t>Agencies</w:t>
        </w:r>
      </w:hyperlink>
      <w:r w:rsidRPr="00B67C4F">
        <w:rPr>
          <w:rFonts w:eastAsiaTheme="minorHAnsi"/>
          <w:i/>
          <w:iCs/>
        </w:rPr>
        <w:t xml:space="preserve"> and </w:t>
      </w:r>
      <w:hyperlink r:id="rId177" w:tooltip="TOI staff" w:history="1">
        <w:r w:rsidRPr="00B67C4F">
          <w:rPr>
            <w:rStyle w:val="Hyperlink"/>
            <w:rFonts w:eastAsiaTheme="minorHAnsi"/>
            <w:i/>
            <w:iCs/>
          </w:rPr>
          <w:t>TOI staff</w:t>
        </w:r>
      </w:hyperlink>
      <w:r w:rsidRPr="00B67C4F">
        <w:rPr>
          <w:rFonts w:eastAsiaTheme="minorHAnsi"/>
          <w:i/>
          <w:iCs/>
        </w:rPr>
        <w:t xml:space="preserve"> Today, 7:57 pm </w:t>
      </w:r>
    </w:p>
    <w:p w14:paraId="0D34A8CB" w14:textId="77777777" w:rsidR="005F5F37" w:rsidRPr="00B67C4F" w:rsidRDefault="005F5F37" w:rsidP="005F5F37">
      <w:pPr>
        <w:rPr>
          <w:rFonts w:eastAsiaTheme="minorHAnsi"/>
        </w:rPr>
      </w:pPr>
      <w:r w:rsidRPr="00B67C4F">
        <w:rPr>
          <w:rFonts w:eastAsiaTheme="minorHAnsi"/>
          <w:noProof/>
        </w:rPr>
        <w:drawing>
          <wp:anchor distT="0" distB="0" distL="114300" distR="114300" simplePos="0" relativeHeight="251717632" behindDoc="1" locked="0" layoutInCell="1" allowOverlap="1" wp14:anchorId="722DE3AC" wp14:editId="65842E66">
            <wp:simplePos x="0" y="0"/>
            <wp:positionH relativeFrom="column">
              <wp:posOffset>2445</wp:posOffset>
            </wp:positionH>
            <wp:positionV relativeFrom="paragraph">
              <wp:posOffset>2255</wp:posOffset>
            </wp:positionV>
            <wp:extent cx="3124607" cy="1951057"/>
            <wp:effectExtent l="0" t="0" r="0" b="0"/>
            <wp:wrapTight wrapText="bothSides">
              <wp:wrapPolygon edited="0">
                <wp:start x="0" y="0"/>
                <wp:lineTo x="0" y="21305"/>
                <wp:lineTo x="21468" y="21305"/>
                <wp:lineTo x="21468" y="0"/>
                <wp:lineTo x="0" y="0"/>
              </wp:wrapPolygon>
            </wp:wrapTight>
            <wp:docPr id="77" name="Picture 77" descr="Palestinian men gather to apply for work permits in Israel, at Jabalia refugee camp in the northern Gaza Strip, on October 6, 2021. (MAHMUD HAMS / AFP)">
              <a:hlinkClick xmlns:a="http://schemas.openxmlformats.org/drawingml/2006/main" r:id="rId1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alestinian men gather to apply for work permits in Israel, at Jabalia refugee camp in the northern Gaza Strip, on October 6, 2021. (MAHMUD HAMS / AFP)">
                      <a:hlinkClick r:id="rId178"/>
                    </pic:cNvPr>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124607" cy="1951057"/>
                    </a:xfrm>
                    <a:prstGeom prst="rect">
                      <a:avLst/>
                    </a:prstGeom>
                    <a:noFill/>
                    <a:ln>
                      <a:noFill/>
                    </a:ln>
                  </pic:spPr>
                </pic:pic>
              </a:graphicData>
            </a:graphic>
          </wp:anchor>
        </w:drawing>
      </w:r>
    </w:p>
    <w:p w14:paraId="383C305D" w14:textId="77777777" w:rsidR="005F5F37" w:rsidRPr="00B67C4F" w:rsidRDefault="005F5F37" w:rsidP="005F5F37">
      <w:pPr>
        <w:pStyle w:val="Pixlabel0"/>
        <w:rPr>
          <w:rFonts w:eastAsiaTheme="minorHAnsi"/>
        </w:rPr>
      </w:pPr>
      <w:r w:rsidRPr="00B67C4F">
        <w:rPr>
          <w:rFonts w:eastAsiaTheme="minorHAnsi"/>
        </w:rPr>
        <w:t>Palestinian men gather to apply for work permits in Israel, at Jabalia refugee camp in the northern Gaza Strip, on October 6, 2021. (MAHMUD HAMS / AFP)</w:t>
      </w:r>
    </w:p>
    <w:p w14:paraId="78183799" w14:textId="77777777" w:rsidR="005F5F37" w:rsidRPr="00B67C4F" w:rsidRDefault="005F5F37" w:rsidP="005F5F37">
      <w:pPr>
        <w:rPr>
          <w:rFonts w:eastAsiaTheme="minorHAnsi"/>
        </w:rPr>
      </w:pPr>
      <w:r>
        <w:rPr>
          <w:rFonts w:eastAsiaTheme="minorHAnsi"/>
        </w:rPr>
        <w:tab/>
      </w:r>
      <w:r w:rsidRPr="00B67C4F">
        <w:rPr>
          <w:rStyle w:val="RDBHighlightsChar"/>
        </w:rPr>
        <w:t>Tens of thousands of Palestinians lined up outside chambers of commerce across the Gaza Strip on Wednesday, hoping to get permits to work inside Israel after rumors circulated that more would be issued to residents of the territory ruled by the Hamas terror gr</w:t>
      </w:r>
      <w:r w:rsidRPr="00B67C4F">
        <w:rPr>
          <w:rFonts w:eastAsiaTheme="minorHAnsi"/>
        </w:rPr>
        <w:t>oup.</w:t>
      </w:r>
    </w:p>
    <w:p w14:paraId="5419E44A" w14:textId="77777777" w:rsidR="005F5F37" w:rsidRPr="00B67C4F" w:rsidRDefault="005F5F37" w:rsidP="005F5F37">
      <w:pPr>
        <w:ind w:firstLine="360"/>
        <w:rPr>
          <w:rFonts w:eastAsiaTheme="minorHAnsi"/>
        </w:rPr>
      </w:pPr>
      <w:r w:rsidRPr="00B67C4F">
        <w:rPr>
          <w:rStyle w:val="RDBHighlightsChar"/>
        </w:rPr>
        <w:t>Gaza’s more than 2 million Palestinian residents have lived under an Israeli and Egyptian blockade since Hamas seized power from rival Palestinian forces in the coastal region in 2007.</w:t>
      </w:r>
      <w:r w:rsidRPr="00B67C4F">
        <w:rPr>
          <w:rFonts w:eastAsiaTheme="minorHAnsi"/>
        </w:rPr>
        <w:t xml:space="preserve"> Israel says the closures are needed to contain the terror group sworn to its destruction, and to prevent it from importing weaponry and materials to manufacture arms and attack tunnels.</w:t>
      </w:r>
    </w:p>
    <w:p w14:paraId="0057C088" w14:textId="77777777" w:rsidR="005F5F37" w:rsidRPr="00B67C4F" w:rsidRDefault="005F5F37" w:rsidP="005F5F37">
      <w:pPr>
        <w:rPr>
          <w:rFonts w:eastAsiaTheme="minorHAnsi"/>
        </w:rPr>
      </w:pPr>
      <w:r>
        <w:rPr>
          <w:rFonts w:eastAsiaTheme="minorHAnsi"/>
        </w:rPr>
        <w:tab/>
      </w:r>
      <w:r w:rsidRPr="00B67C4F">
        <w:rPr>
          <w:rStyle w:val="RDBHighlightsChar"/>
        </w:rPr>
        <w:t>An Israeli security official said authorities decided to allow in 7,000 workers in September but were only able to issue 4,500 permits. They are now taking applications for the remaining 2,500,</w:t>
      </w:r>
      <w:r w:rsidRPr="00B67C4F">
        <w:rPr>
          <w:rFonts w:eastAsiaTheme="minorHAnsi"/>
        </w:rPr>
        <w:t xml:space="preserve"> the official said, speaking on condition of anonymity in line with regulations. The permits were for businesspeople, rather than day laborers.</w:t>
      </w:r>
    </w:p>
    <w:p w14:paraId="4181C61F" w14:textId="77777777" w:rsidR="005F5F37" w:rsidRDefault="005F5F37" w:rsidP="005F5F37">
      <w:pPr>
        <w:rPr>
          <w:rStyle w:val="RDBCommentChar"/>
        </w:rPr>
      </w:pPr>
      <w:r>
        <w:rPr>
          <w:rFonts w:eastAsiaTheme="minorHAnsi"/>
        </w:rPr>
        <w:tab/>
      </w:r>
      <w:r w:rsidRPr="00B67C4F">
        <w:rPr>
          <w:rStyle w:val="RDBHighlightsChar"/>
        </w:rPr>
        <w:t>Sharif Al-Faqawi, one of the workers lining up for a permit, said he shares a single room with his wife and eight children</w:t>
      </w:r>
      <w:r w:rsidRPr="00B67C4F">
        <w:rPr>
          <w:rFonts w:eastAsiaTheme="minorHAnsi"/>
        </w:rPr>
        <w:t>.</w:t>
      </w:r>
      <w:r>
        <w:rPr>
          <w:rFonts w:eastAsiaTheme="minorHAnsi"/>
        </w:rPr>
        <w:t xml:space="preserve"> </w:t>
      </w:r>
      <w:r>
        <w:rPr>
          <w:rFonts w:eastAsiaTheme="minorHAnsi"/>
        </w:rPr>
        <w:tab/>
      </w:r>
      <w:r w:rsidRPr="00B67C4F">
        <w:rPr>
          <w:rStyle w:val="RDBHighlightsChar"/>
        </w:rPr>
        <w:t>“We hope the crossings will be open so we can work and feed our children,” he said. “When I go north (into Israel), at least I will be able to feed them and build a future for the</w:t>
      </w:r>
      <w:r w:rsidRPr="00B67C4F">
        <w:rPr>
          <w:rFonts w:eastAsiaTheme="minorHAnsi"/>
        </w:rPr>
        <w:t>m.”</w:t>
      </w:r>
      <w:r>
        <w:rPr>
          <w:rFonts w:eastAsiaTheme="minorHAnsi"/>
        </w:rPr>
        <w:t xml:space="preserve">  </w:t>
      </w:r>
      <w:r w:rsidRPr="00A01DBA">
        <w:rPr>
          <w:rStyle w:val="RDBCommentChar"/>
        </w:rPr>
        <w:t xml:space="preserve">[Having seen the problems with many of the islamics you still have to understand that many of them actually simply desire to live safely, have a family and try to exist in an environment that puts them in a situation where they are almost compelled to go along with the rats in order to </w:t>
      </w:r>
      <w:r>
        <w:rPr>
          <w:rStyle w:val="RDBCommentChar"/>
        </w:rPr>
        <w:t>eke out a subsistence living for their family</w:t>
      </w:r>
      <w:r w:rsidRPr="00A01DBA">
        <w:rPr>
          <w:rStyle w:val="RDBCommentChar"/>
        </w:rPr>
        <w:t>. – rdb]</w:t>
      </w:r>
    </w:p>
    <w:tbl>
      <w:tblPr>
        <w:tblStyle w:val="TableGrid"/>
        <w:tblW w:w="0" w:type="auto"/>
        <w:tblLook w:val="04A0" w:firstRow="1" w:lastRow="0" w:firstColumn="1" w:lastColumn="0" w:noHBand="0" w:noVBand="1"/>
      </w:tblPr>
      <w:tblGrid>
        <w:gridCol w:w="5395"/>
        <w:gridCol w:w="5395"/>
      </w:tblGrid>
      <w:tr w:rsidR="005F5F37" w14:paraId="3043B886" w14:textId="77777777" w:rsidTr="00600E88">
        <w:tc>
          <w:tcPr>
            <w:tcW w:w="5395" w:type="dxa"/>
          </w:tcPr>
          <w:p w14:paraId="2A9A6D41" w14:textId="77777777" w:rsidR="005F5F37" w:rsidRPr="00A01DBA" w:rsidRDefault="005F5F37" w:rsidP="00600E88">
            <w:pPr>
              <w:pStyle w:val="Pixlabel0"/>
              <w:rPr>
                <w:rStyle w:val="RDBCommentChar"/>
                <w:rFonts w:ascii="Times New Roman" w:eastAsiaTheme="minorHAnsi" w:hAnsi="Times New Roman" w:cs="Times New Roman"/>
                <w:b/>
                <w:color w:val="000000"/>
                <w:sz w:val="18"/>
                <w:szCs w:val="21"/>
              </w:rPr>
            </w:pPr>
            <w:r>
              <w:rPr>
                <w:rStyle w:val="RDBCommentChar"/>
                <w:noProof/>
              </w:rPr>
              <w:drawing>
                <wp:anchor distT="0" distB="0" distL="114300" distR="114300" simplePos="0" relativeHeight="251718656" behindDoc="1" locked="0" layoutInCell="1" allowOverlap="1" wp14:anchorId="1AF4F512" wp14:editId="426A6A3D">
                  <wp:simplePos x="0" y="0"/>
                  <wp:positionH relativeFrom="column">
                    <wp:posOffset>-40321</wp:posOffset>
                  </wp:positionH>
                  <wp:positionV relativeFrom="paragraph">
                    <wp:posOffset>42267</wp:posOffset>
                  </wp:positionV>
                  <wp:extent cx="3230880" cy="2018030"/>
                  <wp:effectExtent l="0" t="0" r="7620" b="1270"/>
                  <wp:wrapTight wrapText="bothSides">
                    <wp:wrapPolygon edited="0">
                      <wp:start x="0" y="0"/>
                      <wp:lineTo x="0" y="21410"/>
                      <wp:lineTo x="21524" y="21410"/>
                      <wp:lineTo x="21524" y="0"/>
                      <wp:lineTo x="0" y="0"/>
                    </wp:wrapPolygon>
                  </wp:wrapTight>
                  <wp:docPr id="78" name="Picture 78" descr="A picture containing person, outdoor, people,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A picture containing person, outdoor, people, group&#10;&#10;Description automatically generated"/>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230880" cy="2018030"/>
                          </a:xfrm>
                          <a:prstGeom prst="rect">
                            <a:avLst/>
                          </a:prstGeom>
                          <a:noFill/>
                        </pic:spPr>
                      </pic:pic>
                    </a:graphicData>
                  </a:graphic>
                </wp:anchor>
              </w:drawing>
            </w:r>
            <w:r w:rsidRPr="00B67C4F">
              <w:rPr>
                <w:rFonts w:eastAsiaTheme="minorHAnsi"/>
              </w:rPr>
              <w:t>Palestinian men gather to apply for work permits in Israel, at Jabalia refugee camp in the northern Gaza Strip, on October 6, 2021. (Mahmud Hams / AFP)</w:t>
            </w:r>
          </w:p>
        </w:tc>
        <w:tc>
          <w:tcPr>
            <w:tcW w:w="5395" w:type="dxa"/>
          </w:tcPr>
          <w:p w14:paraId="015E1E40" w14:textId="77777777" w:rsidR="005F5F37" w:rsidRPr="00A01DBA" w:rsidRDefault="005F5F37" w:rsidP="00600E88">
            <w:pPr>
              <w:rPr>
                <w:rFonts w:ascii="Arial" w:eastAsia="Calibri" w:hAnsi="Arial" w:cs="Arial"/>
                <w:b/>
                <w:color w:val="0033CC"/>
                <w:szCs w:val="22"/>
              </w:rPr>
            </w:pPr>
            <w:r w:rsidRPr="00A01DBA">
              <w:rPr>
                <w:rFonts w:ascii="Arial" w:eastAsia="Calibri" w:hAnsi="Arial" w:cs="Arial"/>
                <w:b/>
                <w:noProof/>
                <w:color w:val="0033CC"/>
                <w:szCs w:val="22"/>
              </w:rPr>
              <w:drawing>
                <wp:inline distT="0" distB="0" distL="0" distR="0" wp14:anchorId="077A7091" wp14:editId="7F3D2C4F">
                  <wp:extent cx="3173506" cy="1981590"/>
                  <wp:effectExtent l="0" t="0" r="8255" b="0"/>
                  <wp:docPr id="79" name="Picture 79"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in a room&#10;&#10;Description automatically generated"/>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180099" cy="1985707"/>
                          </a:xfrm>
                          <a:prstGeom prst="rect">
                            <a:avLst/>
                          </a:prstGeom>
                          <a:noFill/>
                          <a:ln>
                            <a:noFill/>
                          </a:ln>
                        </pic:spPr>
                      </pic:pic>
                    </a:graphicData>
                  </a:graphic>
                </wp:inline>
              </w:drawing>
            </w:r>
          </w:p>
          <w:p w14:paraId="12BB233E" w14:textId="77777777" w:rsidR="005F5F37" w:rsidRPr="00A01DBA" w:rsidRDefault="005F5F37" w:rsidP="00600E88">
            <w:pPr>
              <w:pStyle w:val="Pixlabel0"/>
              <w:rPr>
                <w:rStyle w:val="RDBCommentChar"/>
                <w:rFonts w:ascii="Times New Roman" w:hAnsi="Times New Roman" w:cs="Times New Roman"/>
                <w:b/>
                <w:color w:val="000000"/>
                <w:sz w:val="18"/>
                <w:szCs w:val="21"/>
              </w:rPr>
            </w:pPr>
            <w:r w:rsidRPr="00A01DBA">
              <w:rPr>
                <w:rFonts w:eastAsia="Calibri"/>
              </w:rPr>
              <w:t>Palestinian men gather to apply for work permits in Israel, at Jabalia refugee camp in the northern Gaza Strip, on October 6, 2021. (Mahmud hams / AFP)</w:t>
            </w:r>
          </w:p>
        </w:tc>
      </w:tr>
    </w:tbl>
    <w:p w14:paraId="310AB819" w14:textId="77777777" w:rsidR="005F5F37" w:rsidRPr="00B67C4F" w:rsidRDefault="005F5F37" w:rsidP="005F5F37">
      <w:pPr>
        <w:rPr>
          <w:rFonts w:eastAsiaTheme="minorHAnsi"/>
        </w:rPr>
      </w:pPr>
      <w:r>
        <w:rPr>
          <w:rFonts w:eastAsiaTheme="minorHAnsi"/>
        </w:rPr>
        <w:tab/>
      </w:r>
      <w:r w:rsidRPr="00B67C4F">
        <w:rPr>
          <w:rFonts w:eastAsiaTheme="minorHAnsi"/>
        </w:rPr>
        <w:t>Israel and Hamas have fought four wars since 2008, the most recent in May of this year. Hamas has demanded the easing of the blockade as part of an informal cease-fire brokered by Egypt. Israel has lifted some restrictions since the end of the 11-day May war while warning that any broader easing depends on continued calm.</w:t>
      </w:r>
    </w:p>
    <w:p w14:paraId="034556E3" w14:textId="77777777" w:rsidR="005F5F37" w:rsidRPr="00B67C4F" w:rsidRDefault="005F5F37" w:rsidP="005F5F37">
      <w:pPr>
        <w:rPr>
          <w:rFonts w:eastAsiaTheme="minorHAnsi"/>
        </w:rPr>
      </w:pPr>
      <w:r>
        <w:rPr>
          <w:rFonts w:eastAsiaTheme="minorHAnsi"/>
        </w:rPr>
        <w:tab/>
      </w:r>
      <w:r w:rsidRPr="00B67C4F">
        <w:rPr>
          <w:rStyle w:val="RDBHighlightsChar"/>
        </w:rPr>
        <w:t>Hamas recently organized a workshop to discuss the management of natural resources in what is now Israel once the terror group “liberates” historical Palestine</w:t>
      </w:r>
      <w:r w:rsidRPr="00B67C4F">
        <w:rPr>
          <w:rFonts w:eastAsiaTheme="minorHAnsi"/>
        </w:rPr>
        <w:t>.</w:t>
      </w:r>
    </w:p>
    <w:p w14:paraId="1622FC5A" w14:textId="77777777" w:rsidR="005F5F37" w:rsidRPr="00B67C4F" w:rsidRDefault="005F5F37" w:rsidP="005F5F37">
      <w:pPr>
        <w:rPr>
          <w:rFonts w:eastAsiaTheme="minorHAnsi"/>
        </w:rPr>
      </w:pPr>
      <w:r>
        <w:rPr>
          <w:rFonts w:eastAsiaTheme="minorHAnsi"/>
        </w:rPr>
        <w:tab/>
      </w:r>
      <w:r w:rsidRPr="00B67C4F">
        <w:rPr>
          <w:rFonts w:eastAsiaTheme="minorHAnsi"/>
        </w:rPr>
        <w:t>Critics saw the event as evidence of Hamas’s disconnection from the daily hardships endured by Palestinians in Gaza, where employment hovers around 50%.</w:t>
      </w:r>
    </w:p>
    <w:p w14:paraId="5737B52B" w14:textId="77777777" w:rsidR="005F5F37" w:rsidRPr="00B67C4F" w:rsidRDefault="005F5F37" w:rsidP="005F5F37">
      <w:pPr>
        <w:rPr>
          <w:rFonts w:eastAsiaTheme="minorHAnsi"/>
        </w:rPr>
      </w:pPr>
      <w:r w:rsidRPr="00B67C4F">
        <w:rPr>
          <w:rFonts w:eastAsiaTheme="minorHAnsi"/>
        </w:rPr>
        <w:t>Tens of thousands of Palestinians from the West Bank also work in Israel, where wages are much higher, mainly in construction and agriculture.</w:t>
      </w:r>
      <w:r w:rsidRPr="00B67C4F">
        <w:t xml:space="preserve"> </w:t>
      </w:r>
      <w:hyperlink r:id="rId182" w:history="1">
        <w:r w:rsidRPr="00A90FA7">
          <w:rPr>
            <w:rStyle w:val="Hyperlink"/>
            <w:rFonts w:eastAsiaTheme="minorHAnsi"/>
          </w:rPr>
          <w:t>https://www.timesofisrael.com/tens-of-thousands-in-gaza-line-up-for-israeli-work-permits-as-rumors-swirl/</w:t>
        </w:r>
      </w:hyperlink>
      <w:r>
        <w:rPr>
          <w:rFonts w:eastAsiaTheme="minorHAnsi"/>
        </w:rPr>
        <w:t xml:space="preserve"> </w:t>
      </w:r>
    </w:p>
    <w:p w14:paraId="0F2E08C1" w14:textId="77777777" w:rsidR="005F5F37" w:rsidRPr="00E30ADE" w:rsidRDefault="005F5F37" w:rsidP="005F5F37">
      <w:pPr>
        <w:rPr>
          <w:rFonts w:eastAsiaTheme="minorHAnsi"/>
          <w:sz w:val="14"/>
          <w:szCs w:val="18"/>
        </w:rPr>
      </w:pPr>
    </w:p>
    <w:p w14:paraId="741292E6" w14:textId="77777777" w:rsidR="005F5F37" w:rsidRPr="00B67C4F" w:rsidRDefault="005F5F37" w:rsidP="005F5F37">
      <w:pPr>
        <w:rPr>
          <w:rFonts w:eastAsiaTheme="minorHAnsi"/>
          <w:b/>
          <w:sz w:val="28"/>
          <w:szCs w:val="32"/>
        </w:rPr>
      </w:pPr>
      <w:r w:rsidRPr="00B67C4F">
        <w:rPr>
          <w:rFonts w:eastAsiaTheme="minorHAnsi"/>
          <w:b/>
          <w:sz w:val="28"/>
          <w:szCs w:val="32"/>
        </w:rPr>
        <w:t>Israel, Hamas Prisoner Swap hits dead end, report</w:t>
      </w:r>
    </w:p>
    <w:p w14:paraId="079A8A01" w14:textId="77777777" w:rsidR="005F5F37" w:rsidRPr="00B67C4F" w:rsidRDefault="005F5F37" w:rsidP="005F5F37">
      <w:pPr>
        <w:rPr>
          <w:rFonts w:eastAsiaTheme="minorHAnsi"/>
          <w:b/>
          <w:i/>
          <w:iCs/>
        </w:rPr>
      </w:pPr>
      <w:r w:rsidRPr="00B67C4F">
        <w:rPr>
          <w:rFonts w:eastAsiaTheme="minorHAnsi"/>
          <w:b/>
          <w:i/>
          <w:iCs/>
        </w:rPr>
        <w:t>Deal reportedly torpedoed due to Hamas' insistence Israel release a thousand prisoners, including some with blood on their hands, in exchange for Israelis dead or alive held captive in Gaza</w:t>
      </w:r>
    </w:p>
    <w:p w14:paraId="4EACF2FF" w14:textId="77777777" w:rsidR="005F5F37" w:rsidRPr="00B67C4F" w:rsidRDefault="005F5F37" w:rsidP="005F5F37">
      <w:pPr>
        <w:rPr>
          <w:rFonts w:eastAsiaTheme="minorHAnsi"/>
          <w:i/>
          <w:iCs/>
        </w:rPr>
      </w:pPr>
      <w:r w:rsidRPr="00B67C4F">
        <w:rPr>
          <w:rFonts w:eastAsiaTheme="minorHAnsi"/>
          <w:i/>
          <w:iCs/>
        </w:rPr>
        <w:t xml:space="preserve">Elior Levy | Updated: 10.06.21, 19:47 </w:t>
      </w:r>
    </w:p>
    <w:p w14:paraId="5BF30809" w14:textId="77777777" w:rsidR="005F5F37" w:rsidRPr="00B67C4F" w:rsidRDefault="005F5F37" w:rsidP="005F5F37">
      <w:pPr>
        <w:rPr>
          <w:rFonts w:eastAsiaTheme="minorHAnsi"/>
        </w:rPr>
      </w:pPr>
      <w:r>
        <w:rPr>
          <w:rFonts w:eastAsiaTheme="minorHAnsi"/>
        </w:rPr>
        <w:tab/>
      </w:r>
      <w:r w:rsidRPr="00B67C4F">
        <w:rPr>
          <w:rStyle w:val="RDBHighlightsChar"/>
        </w:rPr>
        <w:t>The talks between the Hamas leadership and Egyptian intelligence failed to yield a breakthrough in the prisoner and missing persons swap deal between the terrorist group and Israel, Dubai-based Al-Arabiya reported</w:t>
      </w:r>
      <w:r w:rsidRPr="00B67C4F">
        <w:rPr>
          <w:rFonts w:eastAsiaTheme="minorHAnsi"/>
        </w:rPr>
        <w:t>.</w:t>
      </w:r>
    </w:p>
    <w:p w14:paraId="15883496" w14:textId="77777777" w:rsidR="005F5F37" w:rsidRPr="00B67C4F" w:rsidRDefault="005F5F37" w:rsidP="005F5F37">
      <w:pPr>
        <w:rPr>
          <w:rFonts w:eastAsiaTheme="minorHAnsi"/>
        </w:rPr>
      </w:pPr>
      <w:r>
        <w:rPr>
          <w:rFonts w:eastAsiaTheme="minorHAnsi"/>
        </w:rPr>
        <w:tab/>
      </w:r>
      <w:r w:rsidRPr="00B67C4F">
        <w:rPr>
          <w:rStyle w:val="RDBHighlightsChar"/>
        </w:rPr>
        <w:t xml:space="preserve">Al-Arabiya also reported that Jerusalem refused </w:t>
      </w:r>
      <w:hyperlink r:id="rId183" w:tgtFrame="_blank" w:history="1">
        <w:r w:rsidRPr="00B67C4F">
          <w:rPr>
            <w:rStyle w:val="RDBHighlightsChar"/>
          </w:rPr>
          <w:t>Hamas' demand that Israel release a thousand security prisoners</w:t>
        </w:r>
      </w:hyperlink>
      <w:r w:rsidRPr="00B67C4F">
        <w:rPr>
          <w:rStyle w:val="RDBHighlightsChar"/>
        </w:rPr>
        <w:t xml:space="preserve"> in exchange for the bodies of IDF soldiers Hadar Goldin and Oron Shaul - both killed in the 2014 Gaza wa</w:t>
      </w:r>
      <w:r w:rsidRPr="00B67C4F">
        <w:rPr>
          <w:rFonts w:eastAsiaTheme="minorHAnsi"/>
        </w:rPr>
        <w:t>r - and the release of two Israeli civilians, all held by Hamas.</w:t>
      </w:r>
    </w:p>
    <w:p w14:paraId="255626E0" w14:textId="77777777" w:rsidR="005F5F37" w:rsidRPr="00B67C4F" w:rsidRDefault="005F5F37" w:rsidP="005F5F37">
      <w:pPr>
        <w:rPr>
          <w:rFonts w:eastAsiaTheme="minorHAnsi"/>
        </w:rPr>
      </w:pPr>
      <w:r>
        <w:rPr>
          <w:rFonts w:eastAsiaTheme="minorHAnsi"/>
        </w:rPr>
        <w:tab/>
      </w:r>
      <w:r w:rsidRPr="00B67C4F">
        <w:rPr>
          <w:rStyle w:val="RDBHighlightsChar"/>
        </w:rPr>
        <w:t>Egyptian mediation between Israel and the Gaza ruling Hamas have been taking place for the past few months, and have successfully brought an end to 11 days of fighting between Hamas and Israel</w:t>
      </w:r>
      <w:r w:rsidRPr="00B67C4F">
        <w:rPr>
          <w:rFonts w:eastAsiaTheme="minorHAnsi"/>
        </w:rPr>
        <w:t xml:space="preserve"> in May, and to a subsequent bout of hostility that included incendiary balloons sent from Gaza into Israeli territory, as well as violent protests by Palestinians rioters on the perimeter fence.</w:t>
      </w:r>
    </w:p>
    <w:p w14:paraId="751E24AE" w14:textId="77777777" w:rsidR="005F5F37" w:rsidRPr="00B67C4F" w:rsidRDefault="005F5F37" w:rsidP="005F5F37">
      <w:pPr>
        <w:rPr>
          <w:rFonts w:eastAsiaTheme="minorHAnsi"/>
        </w:rPr>
      </w:pPr>
      <w:r>
        <w:rPr>
          <w:rFonts w:eastAsiaTheme="minorHAnsi"/>
        </w:rPr>
        <w:tab/>
      </w:r>
      <w:r w:rsidRPr="00B67C4F">
        <w:rPr>
          <w:rFonts w:eastAsiaTheme="minorHAnsi"/>
        </w:rPr>
        <w:t xml:space="preserve">On Sunday, talks ramped up when </w:t>
      </w:r>
      <w:hyperlink r:id="rId184" w:tgtFrame="_blank" w:history="1">
        <w:r w:rsidRPr="00B67C4F">
          <w:rPr>
            <w:rStyle w:val="Hyperlink"/>
            <w:rFonts w:eastAsiaTheme="minorHAnsi"/>
          </w:rPr>
          <w:t xml:space="preserve">Hamas sent a delegation to Cairo </w:t>
        </w:r>
      </w:hyperlink>
      <w:r w:rsidRPr="00B67C4F">
        <w:rPr>
          <w:rFonts w:eastAsiaTheme="minorHAnsi"/>
        </w:rPr>
        <w:t>- led by Hamas leader Ismail Haniyeh who arrived from Qatar, and the group's leader in Gaza Yahya Sinwar - to further discuss the now-defunct prisoner swap with Israel.</w:t>
      </w:r>
    </w:p>
    <w:p w14:paraId="20722817" w14:textId="77777777" w:rsidR="005F5F37" w:rsidRPr="00B67C4F" w:rsidRDefault="005F5F37" w:rsidP="005F5F37">
      <w:pPr>
        <w:rPr>
          <w:rFonts w:eastAsiaTheme="minorHAnsi"/>
        </w:rPr>
      </w:pPr>
      <w:r>
        <w:rPr>
          <w:rFonts w:eastAsiaTheme="minorHAnsi"/>
        </w:rPr>
        <w:tab/>
      </w:r>
      <w:r w:rsidRPr="00B67C4F">
        <w:rPr>
          <w:rStyle w:val="RDBHighlightsChar"/>
        </w:rPr>
        <w:t>A source with knowledge of the talks estimated that the invitation of the Hamas leadership to Cairo, was intended to pressure the terror group to compromise on the swap, after Israel had informed Egypt it would reject the Hamas deman</w:t>
      </w:r>
      <w:r w:rsidRPr="00B67C4F">
        <w:rPr>
          <w:rFonts w:eastAsiaTheme="minorHAnsi"/>
        </w:rPr>
        <w:t>ds.</w:t>
      </w:r>
    </w:p>
    <w:p w14:paraId="5678BE04" w14:textId="77777777" w:rsidR="005F5F37" w:rsidRPr="00B67C4F" w:rsidRDefault="005F5F37" w:rsidP="005F5F37">
      <w:pPr>
        <w:rPr>
          <w:rFonts w:eastAsiaTheme="minorHAnsi"/>
        </w:rPr>
      </w:pPr>
      <w:r>
        <w:rPr>
          <w:rFonts w:eastAsiaTheme="minorHAnsi"/>
        </w:rPr>
        <w:tab/>
      </w:r>
      <w:r w:rsidRPr="00B67C4F">
        <w:rPr>
          <w:rFonts w:eastAsiaTheme="minorHAnsi"/>
        </w:rPr>
        <w:t xml:space="preserve">Prime Minister Nafatli Bennett discussed Israel's demand for the return of the soldiers and civilians </w:t>
      </w:r>
      <w:hyperlink r:id="rId185" w:tgtFrame="_blank" w:history="1">
        <w:r w:rsidRPr="00B67C4F">
          <w:rPr>
            <w:rStyle w:val="Hyperlink"/>
            <w:rFonts w:eastAsiaTheme="minorHAnsi"/>
          </w:rPr>
          <w:t xml:space="preserve">in a meeting with Egyptian President Abdel Fattah </w:t>
        </w:r>
      </w:hyperlink>
      <w:r w:rsidRPr="00B67C4F">
        <w:rPr>
          <w:rFonts w:eastAsiaTheme="minorHAnsi"/>
        </w:rPr>
        <w:t>Al-Sisi last month.</w:t>
      </w:r>
    </w:p>
    <w:p w14:paraId="711E7A1D" w14:textId="77777777" w:rsidR="005F5F37" w:rsidRPr="00B67C4F" w:rsidRDefault="005F5F37" w:rsidP="005F5F37">
      <w:pPr>
        <w:ind w:firstLine="360"/>
        <w:rPr>
          <w:rFonts w:eastAsiaTheme="minorHAnsi"/>
        </w:rPr>
      </w:pPr>
      <w:r w:rsidRPr="00B67C4F">
        <w:rPr>
          <w:rFonts w:eastAsiaTheme="minorHAnsi"/>
        </w:rPr>
        <w:t>Participants in the talks included the Israel's coordinator for prisoners and MIA's along with National Security Advisor Eyal Hulata. Egypt's head of Intelligence Abbas Kamel, who acts as mediator between the Israeli government and the Hamas terror group, was also present.</w:t>
      </w:r>
      <w:r>
        <w:rPr>
          <w:rFonts w:eastAsiaTheme="minorHAnsi"/>
        </w:rPr>
        <w:t xml:space="preserve"> </w:t>
      </w:r>
      <w:hyperlink r:id="rId186" w:history="1">
        <w:r w:rsidRPr="00A90FA7">
          <w:rPr>
            <w:rStyle w:val="Hyperlink"/>
            <w:rFonts w:eastAsiaTheme="minorHAnsi"/>
          </w:rPr>
          <w:t>https://www.ynetnews.com/article/rjw4dbo4k</w:t>
        </w:r>
      </w:hyperlink>
      <w:r>
        <w:rPr>
          <w:rFonts w:eastAsiaTheme="minorHAnsi"/>
        </w:rPr>
        <w:t xml:space="preserve"> </w:t>
      </w:r>
    </w:p>
    <w:p w14:paraId="393FA27F" w14:textId="77777777" w:rsidR="005F5F37" w:rsidRPr="00D97673" w:rsidRDefault="005F5F37" w:rsidP="005F5F37">
      <w:pPr>
        <w:rPr>
          <w:rFonts w:eastAsiaTheme="minorHAnsi"/>
          <w:sz w:val="16"/>
          <w:szCs w:val="20"/>
        </w:rPr>
      </w:pPr>
    </w:p>
    <w:p w14:paraId="5949B4A2" w14:textId="77777777" w:rsidR="005F5F37" w:rsidRPr="00D97673" w:rsidRDefault="005F5F37" w:rsidP="005F5F37">
      <w:pPr>
        <w:rPr>
          <w:rFonts w:eastAsiaTheme="minorHAnsi"/>
          <w:b/>
          <w:sz w:val="28"/>
          <w:szCs w:val="32"/>
        </w:rPr>
      </w:pPr>
      <w:r w:rsidRPr="00D97673">
        <w:rPr>
          <w:rFonts w:eastAsiaTheme="minorHAnsi"/>
          <w:b/>
          <w:sz w:val="28"/>
          <w:szCs w:val="32"/>
        </w:rPr>
        <w:t>Echoing PM, Iran opposition group calls drones a pillar of Quds Force ops abroad</w:t>
      </w:r>
    </w:p>
    <w:p w14:paraId="7BA3842A" w14:textId="77777777" w:rsidR="005F5F37" w:rsidRPr="00D97673" w:rsidRDefault="005F5F37" w:rsidP="005F5F37">
      <w:pPr>
        <w:rPr>
          <w:rFonts w:eastAsiaTheme="minorHAnsi"/>
          <w:b/>
          <w:i/>
          <w:iCs/>
        </w:rPr>
      </w:pPr>
      <w:r w:rsidRPr="00D97673">
        <w:rPr>
          <w:rFonts w:eastAsiaTheme="minorHAnsi"/>
          <w:b/>
          <w:i/>
          <w:iCs/>
        </w:rPr>
        <w:t>The exiled National Council of Resistance of Iran says UAVs increasingly used for airstrikes and supplying proxy terror groups; Bennett made similar assertion last week at UN</w:t>
      </w:r>
    </w:p>
    <w:p w14:paraId="4B122CE1" w14:textId="77777777" w:rsidR="005F5F37" w:rsidRPr="00D97673" w:rsidRDefault="005F5F37" w:rsidP="005F5F37">
      <w:pPr>
        <w:rPr>
          <w:rFonts w:eastAsiaTheme="minorHAnsi"/>
          <w:i/>
          <w:iCs/>
        </w:rPr>
      </w:pPr>
      <w:r w:rsidRPr="00D97673">
        <w:rPr>
          <w:rFonts w:eastAsiaTheme="minorHAnsi"/>
          <w:i/>
          <w:iCs/>
        </w:rPr>
        <w:t xml:space="preserve">By </w:t>
      </w:r>
      <w:hyperlink r:id="rId187" w:tooltip="AFP" w:history="1">
        <w:r w:rsidRPr="00D97673">
          <w:rPr>
            <w:rStyle w:val="Hyperlink"/>
            <w:rFonts w:eastAsiaTheme="minorHAnsi"/>
            <w:i/>
            <w:iCs/>
          </w:rPr>
          <w:t>AFP</w:t>
        </w:r>
      </w:hyperlink>
      <w:r w:rsidRPr="00D97673">
        <w:rPr>
          <w:rFonts w:eastAsiaTheme="minorHAnsi"/>
          <w:i/>
          <w:iCs/>
        </w:rPr>
        <w:t xml:space="preserve"> and </w:t>
      </w:r>
      <w:hyperlink r:id="rId188" w:tooltip="TOI staff" w:history="1">
        <w:r w:rsidRPr="00D97673">
          <w:rPr>
            <w:rStyle w:val="Hyperlink"/>
            <w:rFonts w:eastAsiaTheme="minorHAnsi"/>
            <w:i/>
            <w:iCs/>
          </w:rPr>
          <w:t>TOI staff</w:t>
        </w:r>
      </w:hyperlink>
      <w:r w:rsidRPr="00D97673">
        <w:rPr>
          <w:rFonts w:eastAsiaTheme="minorHAnsi"/>
          <w:i/>
          <w:iCs/>
        </w:rPr>
        <w:t xml:space="preserve"> Today, 11:04 am </w:t>
      </w:r>
    </w:p>
    <w:p w14:paraId="135083B1" w14:textId="77777777" w:rsidR="005F5F37" w:rsidRPr="00D97673" w:rsidRDefault="005F5F37" w:rsidP="005F5F37">
      <w:pPr>
        <w:pStyle w:val="RDBHighlights"/>
      </w:pPr>
      <w:r>
        <w:tab/>
      </w:r>
      <w:r w:rsidRPr="00D97673">
        <w:t xml:space="preserve">The Quds Force of the elite Revolutionary Guards (IRGC), responsible for Iran’s controversial operations abroad, is </w:t>
      </w:r>
      <w:r>
        <w:t>i</w:t>
      </w:r>
      <w:r w:rsidRPr="00D97673">
        <w:t>ncreasingly using drones as the main means for carrying out airstrikes and supplying proxies, an exiled opposition group said Wednesday, echoing comments made last week by Prime Minister Naftali Bennett at the UN.</w:t>
      </w:r>
    </w:p>
    <w:p w14:paraId="12D8C983" w14:textId="77777777" w:rsidR="005F5F37" w:rsidRPr="00D97673" w:rsidRDefault="005F5F37" w:rsidP="005F5F37">
      <w:pPr>
        <w:rPr>
          <w:rFonts w:eastAsiaTheme="minorHAnsi"/>
        </w:rPr>
      </w:pPr>
      <w:r>
        <w:rPr>
          <w:rFonts w:eastAsiaTheme="minorHAnsi"/>
        </w:rPr>
        <w:tab/>
      </w:r>
      <w:r w:rsidRPr="00D97673">
        <w:rPr>
          <w:rStyle w:val="RDBHighlightsChar"/>
        </w:rPr>
        <w:t>The National Council of Resistance of Iran (NCRI) said the drones were being manufactured at eight plants in Iran</w:t>
      </w:r>
      <w:r w:rsidRPr="00D97673">
        <w:rPr>
          <w:rFonts w:eastAsiaTheme="minorHAnsi"/>
        </w:rPr>
        <w:t>, sometimes using materials smuggled from abroad, and then sent to countries like Iraq and Syria where they are assembled and then deployed.</w:t>
      </w:r>
    </w:p>
    <w:p w14:paraId="21B76083" w14:textId="77777777" w:rsidR="005F5F37" w:rsidRPr="00D97673" w:rsidRDefault="005F5F37" w:rsidP="005F5F37">
      <w:pPr>
        <w:rPr>
          <w:rFonts w:eastAsiaTheme="minorHAnsi"/>
        </w:rPr>
      </w:pPr>
      <w:r>
        <w:rPr>
          <w:rFonts w:eastAsiaTheme="minorHAnsi"/>
        </w:rPr>
        <w:tab/>
      </w:r>
      <w:r w:rsidRPr="00D97673">
        <w:rPr>
          <w:rFonts w:eastAsiaTheme="minorHAnsi"/>
        </w:rPr>
        <w:t>The NCRI, the political wing of the People’s Mujahedin (MEK), which is banned in Iran, said it based its findings on reports from the network of supporters the MEK claims to maintain inside the country.</w:t>
      </w:r>
    </w:p>
    <w:p w14:paraId="12FE44BB" w14:textId="77777777" w:rsidR="005F5F37" w:rsidRPr="00D97673" w:rsidRDefault="005F5F37" w:rsidP="005F5F37">
      <w:pPr>
        <w:rPr>
          <w:rFonts w:eastAsiaTheme="minorHAnsi"/>
        </w:rPr>
      </w:pPr>
      <w:r>
        <w:rPr>
          <w:rFonts w:eastAsiaTheme="minorHAnsi"/>
        </w:rPr>
        <w:tab/>
      </w:r>
      <w:r w:rsidRPr="00D97673">
        <w:rPr>
          <w:rStyle w:val="RDBHighlightsChar"/>
        </w:rPr>
        <w:t>It supplied images that it claimed were of drone production plan</w:t>
      </w:r>
      <w:r w:rsidRPr="00D97673">
        <w:rPr>
          <w:rFonts w:eastAsiaTheme="minorHAnsi"/>
        </w:rPr>
        <w:t>ts, but it was not immediately possible to independently verify the claims.</w:t>
      </w:r>
    </w:p>
    <w:p w14:paraId="3F9F63D2" w14:textId="77777777" w:rsidR="005F5F37" w:rsidRPr="00D97673" w:rsidRDefault="005F5F37" w:rsidP="005F5F37">
      <w:pPr>
        <w:rPr>
          <w:rFonts w:eastAsiaTheme="minorHAnsi"/>
        </w:rPr>
      </w:pPr>
      <w:r>
        <w:rPr>
          <w:rFonts w:eastAsiaTheme="minorHAnsi"/>
        </w:rPr>
        <w:tab/>
      </w:r>
      <w:r w:rsidRPr="00D97673">
        <w:rPr>
          <w:rFonts w:eastAsiaTheme="minorHAnsi"/>
        </w:rPr>
        <w:t>The Quds Force, which was led by commander Qassem Soleimani until his killing in a US strike in Iraq in 2020, is accused by the West of leading Iranian operations in Iraq, Syria and Yemen and seeking to strike Western targets.</w:t>
      </w:r>
    </w:p>
    <w:p w14:paraId="60C5375E" w14:textId="77777777" w:rsidR="005F5F37" w:rsidRPr="00D97673" w:rsidRDefault="005F5F37" w:rsidP="005F5F37">
      <w:pPr>
        <w:rPr>
          <w:rFonts w:eastAsiaTheme="minorHAnsi"/>
        </w:rPr>
      </w:pPr>
      <w:r>
        <w:rPr>
          <w:rFonts w:eastAsiaTheme="minorHAnsi"/>
        </w:rPr>
        <w:tab/>
      </w:r>
      <w:r w:rsidRPr="00D97673">
        <w:rPr>
          <w:rStyle w:val="RDBHighlightsChar"/>
        </w:rPr>
        <w:t>The NCRI said the Quds Force is “chiefly using various unmanned aerial vehicles (UAVs) for its terrorist operations as well as for supplying its proxies</w:t>
      </w:r>
      <w:r w:rsidRPr="00D97673">
        <w:rPr>
          <w:rFonts w:eastAsiaTheme="minorHAnsi"/>
        </w:rPr>
        <w:t xml:space="preserve"> in the region.”</w:t>
      </w:r>
    </w:p>
    <w:p w14:paraId="08EA0750" w14:textId="77777777" w:rsidR="005F5F37" w:rsidRPr="00D97673" w:rsidRDefault="005F5F37" w:rsidP="005F5F37">
      <w:pPr>
        <w:ind w:left="720"/>
        <w:rPr>
          <w:rFonts w:eastAsiaTheme="minorHAnsi"/>
        </w:rPr>
      </w:pPr>
      <w:r w:rsidRPr="00D97673">
        <w:rPr>
          <w:rFonts w:eastAsiaTheme="minorHAnsi"/>
        </w:rPr>
        <w:t>“To an extent, the regime is trying to compensate for its outdated and decrepit air force with this technology,” it added.</w:t>
      </w:r>
    </w:p>
    <w:p w14:paraId="15274CB3" w14:textId="77777777" w:rsidR="005F5F37" w:rsidRPr="00D97673" w:rsidRDefault="005F5F37" w:rsidP="005F5F37">
      <w:pPr>
        <w:ind w:left="720"/>
        <w:rPr>
          <w:rFonts w:eastAsiaTheme="minorHAnsi"/>
          <w:lang w:val="en"/>
        </w:rPr>
      </w:pPr>
      <w:r w:rsidRPr="00D97673">
        <w:rPr>
          <w:rFonts w:eastAsiaTheme="minorHAnsi"/>
          <w:lang w:val="en"/>
        </w:rPr>
        <w:t>Oct 6, 2021 Press Conf – Exposed: The IRGC Aerospace Force Drone Command Center’s 8 UAV manufacturing centers &amp; 7 UAV maintenance &amp; utilization centers, including The headquarters of the drone command center in Dastvareh in northwestern Tehran</w:t>
      </w:r>
      <w:hyperlink r:id="rId189" w:tgtFrame="_blank" w:history="1">
        <w:r w:rsidRPr="00D97673">
          <w:rPr>
            <w:rStyle w:val="Hyperlink"/>
            <w:rFonts w:eastAsiaTheme="minorHAnsi"/>
            <w:lang w:val="en"/>
          </w:rPr>
          <w:t>#Iran</w:t>
        </w:r>
      </w:hyperlink>
      <w:r w:rsidRPr="00D97673">
        <w:rPr>
          <w:rFonts w:eastAsiaTheme="minorHAnsi"/>
          <w:lang w:val="en"/>
        </w:rPr>
        <w:t xml:space="preserve"> </w:t>
      </w:r>
      <w:hyperlink r:id="rId190" w:tgtFrame="_blank" w:history="1">
        <w:r w:rsidRPr="00D97673">
          <w:rPr>
            <w:rStyle w:val="Hyperlink"/>
            <w:rFonts w:eastAsiaTheme="minorHAnsi"/>
            <w:lang w:val="en"/>
          </w:rPr>
          <w:t>#UAV</w:t>
        </w:r>
      </w:hyperlink>
      <w:r w:rsidRPr="00D97673">
        <w:rPr>
          <w:rFonts w:eastAsiaTheme="minorHAnsi"/>
          <w:lang w:val="en"/>
        </w:rPr>
        <w:t xml:space="preserve"> </w:t>
      </w:r>
      <w:hyperlink r:id="rId191" w:tgtFrame="_blank" w:history="1">
        <w:r w:rsidRPr="00D97673">
          <w:rPr>
            <w:rStyle w:val="Hyperlink"/>
            <w:rFonts w:eastAsiaTheme="minorHAnsi"/>
            <w:lang w:val="en"/>
          </w:rPr>
          <w:t>#Drones</w:t>
        </w:r>
      </w:hyperlink>
      <w:r w:rsidRPr="00D97673">
        <w:rPr>
          <w:rFonts w:eastAsiaTheme="minorHAnsi"/>
          <w:lang w:val="en"/>
        </w:rPr>
        <w:t xml:space="preserve"> </w:t>
      </w:r>
      <w:hyperlink r:id="rId192" w:tgtFrame="_blank" w:history="1">
        <w:r w:rsidRPr="00D97673">
          <w:rPr>
            <w:rStyle w:val="Hyperlink"/>
            <w:rFonts w:eastAsiaTheme="minorHAnsi"/>
            <w:lang w:val="en"/>
          </w:rPr>
          <w:t>#Terrorism</w:t>
        </w:r>
      </w:hyperlink>
      <w:r w:rsidRPr="00D97673">
        <w:rPr>
          <w:rFonts w:eastAsiaTheme="minorHAnsi"/>
          <w:lang w:val="en"/>
        </w:rPr>
        <w:t xml:space="preserve"> </w:t>
      </w:r>
      <w:hyperlink r:id="rId193" w:tgtFrame="_blank" w:history="1">
        <w:r w:rsidRPr="00D97673">
          <w:rPr>
            <w:rStyle w:val="Hyperlink"/>
            <w:rFonts w:eastAsiaTheme="minorHAnsi"/>
            <w:lang w:val="en"/>
          </w:rPr>
          <w:t>pic.twitter.com/yzzjVjowwN</w:t>
        </w:r>
      </w:hyperlink>
    </w:p>
    <w:p w14:paraId="1FB63131" w14:textId="77777777" w:rsidR="005F5F37" w:rsidRPr="00D97673" w:rsidRDefault="005F5F37" w:rsidP="005F5F37">
      <w:pPr>
        <w:ind w:left="720"/>
        <w:rPr>
          <w:rFonts w:eastAsiaTheme="minorHAnsi"/>
        </w:rPr>
      </w:pPr>
      <w:r w:rsidRPr="00D97673">
        <w:rPr>
          <w:rFonts w:eastAsiaTheme="minorHAnsi"/>
        </w:rPr>
        <w:t xml:space="preserve">— NCRI-U.S. Rep Office (@NCRIUS) </w:t>
      </w:r>
      <w:hyperlink r:id="rId194" w:tgtFrame="_blank" w:history="1">
        <w:r w:rsidRPr="00D97673">
          <w:rPr>
            <w:rStyle w:val="Hyperlink"/>
            <w:rFonts w:eastAsiaTheme="minorHAnsi"/>
          </w:rPr>
          <w:t>October 6, 2021</w:t>
        </w:r>
      </w:hyperlink>
    </w:p>
    <w:p w14:paraId="2B89E730" w14:textId="77777777" w:rsidR="005F5F37" w:rsidRPr="00D97673" w:rsidRDefault="005F5F37" w:rsidP="005F5F37">
      <w:pPr>
        <w:rPr>
          <w:rFonts w:eastAsiaTheme="minorHAnsi"/>
        </w:rPr>
      </w:pPr>
      <w:r>
        <w:rPr>
          <w:rFonts w:eastAsiaTheme="minorHAnsi"/>
        </w:rPr>
        <w:tab/>
      </w:r>
      <w:r w:rsidRPr="00D97673">
        <w:rPr>
          <w:rFonts w:eastAsiaTheme="minorHAnsi"/>
        </w:rPr>
        <w:t xml:space="preserve">It said that to produce the drones, Iran has been smuggling some of the main parts, such as engines and electronic components from China, as well as raw materials from Turkey and South Korea. </w:t>
      </w:r>
    </w:p>
    <w:p w14:paraId="6476F3BA" w14:textId="77777777" w:rsidR="005F5F37" w:rsidRPr="00D97673" w:rsidRDefault="005F5F37" w:rsidP="005F5F37">
      <w:pPr>
        <w:rPr>
          <w:rFonts w:eastAsiaTheme="minorHAnsi"/>
        </w:rPr>
      </w:pPr>
      <w:r>
        <w:rPr>
          <w:rFonts w:eastAsiaTheme="minorHAnsi"/>
        </w:rPr>
        <w:tab/>
      </w:r>
      <w:r w:rsidRPr="00D97673">
        <w:rPr>
          <w:rStyle w:val="RDBHighlightsChar"/>
        </w:rPr>
        <w:t>It said there is now a specialized UAV Command among the five command units of the IRGC Aerospace Force. The UAV Command has several groups that are stationed at various bases acros</w:t>
      </w:r>
      <w:r w:rsidRPr="00D97673">
        <w:rPr>
          <w:rFonts w:eastAsiaTheme="minorHAnsi"/>
        </w:rPr>
        <w:t>s Iran.</w:t>
      </w:r>
    </w:p>
    <w:p w14:paraId="427117DD" w14:textId="77777777" w:rsidR="005F5F37" w:rsidRPr="00D97673" w:rsidRDefault="005F5F37" w:rsidP="005F5F37">
      <w:pPr>
        <w:rPr>
          <w:rFonts w:eastAsiaTheme="minorHAnsi"/>
        </w:rPr>
      </w:pPr>
      <w:r>
        <w:rPr>
          <w:rFonts w:eastAsiaTheme="minorHAnsi"/>
        </w:rPr>
        <w:tab/>
      </w:r>
      <w:r w:rsidRPr="00D97673">
        <w:rPr>
          <w:rFonts w:eastAsiaTheme="minorHAnsi"/>
        </w:rPr>
        <w:t>The Quds Force brings members of pro-Iran terror militias abroad to Iran for training in the use of drones. The equipment is sent outside Iran by air via Mehrabad Airport in Tehran, by land concealed in trucks and, in the case of Yemen, by sea, it said.</w:t>
      </w:r>
    </w:p>
    <w:p w14:paraId="07AD4557" w14:textId="77777777" w:rsidR="005F5F37" w:rsidRPr="00D97673" w:rsidRDefault="005F5F37" w:rsidP="005F5F37">
      <w:pPr>
        <w:ind w:firstLine="360"/>
        <w:rPr>
          <w:rFonts w:eastAsiaTheme="minorHAnsi"/>
        </w:rPr>
      </w:pPr>
      <w:r w:rsidRPr="00D97673">
        <w:rPr>
          <w:rFonts w:eastAsiaTheme="minorHAnsi"/>
        </w:rPr>
        <w:t>It said that in the Syria conflict, where Iran has intervened to bolster the regime of President Bashar Assad, the IRGC has “consistently” used drones to identify and attack Syrian opposition forces.</w:t>
      </w:r>
      <w:r>
        <w:rPr>
          <w:rFonts w:eastAsiaTheme="minorHAnsi"/>
        </w:rPr>
        <w:t xml:space="preserve"> </w:t>
      </w:r>
      <w:r w:rsidRPr="00D97673">
        <w:rPr>
          <w:rFonts w:ascii="Arial" w:eastAsiaTheme="minorHAnsi" w:hAnsi="Arial" w:cs="Arial"/>
          <w:b/>
          <w:bCs w:val="0"/>
          <w:color w:val="0000FF"/>
          <w:sz w:val="24"/>
          <w:szCs w:val="24"/>
        </w:rPr>
        <w:t>More -</w:t>
      </w:r>
      <w:hyperlink r:id="rId195" w:history="1">
        <w:r w:rsidRPr="00A90FA7">
          <w:rPr>
            <w:rStyle w:val="Hyperlink"/>
            <w:rFonts w:eastAsiaTheme="minorHAnsi"/>
          </w:rPr>
          <w:t>https://www.timesofisrael.com/iranian-group-says-drones-main-pillar-of-quds-force-ops-abroad/</w:t>
        </w:r>
      </w:hyperlink>
      <w:r>
        <w:rPr>
          <w:rFonts w:eastAsiaTheme="minorHAnsi"/>
        </w:rPr>
        <w:t xml:space="preserve"> </w:t>
      </w:r>
    </w:p>
    <w:p w14:paraId="1D49DC18" w14:textId="77777777" w:rsidR="005F5F37" w:rsidRPr="00D97673" w:rsidRDefault="005F5F37" w:rsidP="005F5F37">
      <w:pPr>
        <w:rPr>
          <w:rFonts w:eastAsiaTheme="minorHAnsi"/>
        </w:rPr>
      </w:pPr>
    </w:p>
    <w:p w14:paraId="358D551E" w14:textId="77777777" w:rsidR="005F5F37" w:rsidRPr="00614B45" w:rsidRDefault="005F5F37" w:rsidP="005F5F37">
      <w:pPr>
        <w:rPr>
          <w:rFonts w:eastAsiaTheme="minorHAnsi"/>
          <w:b/>
          <w:sz w:val="28"/>
          <w:szCs w:val="32"/>
        </w:rPr>
      </w:pPr>
      <w:r w:rsidRPr="00614B45">
        <w:rPr>
          <w:rFonts w:eastAsiaTheme="minorHAnsi"/>
          <w:b/>
          <w:sz w:val="28"/>
          <w:szCs w:val="32"/>
        </w:rPr>
        <w:t xml:space="preserve">Putin instructs Russian energy minister to ensure gas transit through Ukraine is maintained &amp; Gazprom honors existing contracts </w:t>
      </w:r>
    </w:p>
    <w:p w14:paraId="0A0735EB" w14:textId="77777777" w:rsidR="005F5F37" w:rsidRPr="00614B45" w:rsidRDefault="005F5F37" w:rsidP="005F5F37">
      <w:pPr>
        <w:rPr>
          <w:rFonts w:eastAsiaTheme="minorHAnsi"/>
          <w:i/>
          <w:iCs/>
        </w:rPr>
      </w:pPr>
      <w:r w:rsidRPr="00614B45">
        <w:rPr>
          <w:rFonts w:eastAsiaTheme="minorHAnsi"/>
          <w:i/>
          <w:iCs/>
        </w:rPr>
        <w:t>6 Oct, 2021 17:39 / Updated 3 hours ago</w:t>
      </w:r>
    </w:p>
    <w:p w14:paraId="51AC3FED" w14:textId="77777777" w:rsidR="005F5F37" w:rsidRPr="00614B45" w:rsidRDefault="005F5F37" w:rsidP="005F5F37">
      <w:pPr>
        <w:rPr>
          <w:rFonts w:eastAsiaTheme="minorHAnsi"/>
        </w:rPr>
      </w:pPr>
      <w:r>
        <w:rPr>
          <w:rFonts w:eastAsiaTheme="minorHAnsi"/>
        </w:rPr>
        <w:tab/>
      </w:r>
      <w:r w:rsidRPr="00614B45">
        <w:rPr>
          <w:rStyle w:val="RDBHighlightsChar"/>
        </w:rPr>
        <w:t>Russian state-owned energy giant Gazprom should honor its existing, controversial, arrangements with Ukraine instead of fully switching to the more efficient Nord Stream pipelines, President Vladimir Putin directed on Wedn</w:t>
      </w:r>
      <w:r w:rsidRPr="00614B45">
        <w:rPr>
          <w:rFonts w:eastAsiaTheme="minorHAnsi"/>
        </w:rPr>
        <w:t xml:space="preserve">esday. </w:t>
      </w:r>
    </w:p>
    <w:p w14:paraId="581D52D8" w14:textId="77777777" w:rsidR="005F5F37" w:rsidRPr="00614B45" w:rsidRDefault="005F5F37" w:rsidP="005F5F37">
      <w:pPr>
        <w:rPr>
          <w:rFonts w:eastAsiaTheme="minorHAnsi"/>
        </w:rPr>
      </w:pPr>
      <w:r>
        <w:rPr>
          <w:rFonts w:eastAsiaTheme="minorHAnsi"/>
        </w:rPr>
        <w:tab/>
      </w:r>
      <w:r w:rsidRPr="00614B45">
        <w:rPr>
          <w:rStyle w:val="RDBHighlightsChar"/>
        </w:rPr>
        <w:t>Putin explained that even if paying EU-imposed penalties was more profitable, he preferred to see the continuation of contracts with Kiev.</w:t>
      </w:r>
      <w:r w:rsidRPr="00614B45">
        <w:rPr>
          <w:rFonts w:eastAsiaTheme="minorHAnsi"/>
        </w:rPr>
        <w:t xml:space="preserve"> The Russian President's comments came as gas prices reached unprecedented levels across Europe. </w:t>
      </w:r>
    </w:p>
    <w:p w14:paraId="780009F3" w14:textId="77777777" w:rsidR="005F5F37" w:rsidRPr="00614B45" w:rsidRDefault="005F5F37" w:rsidP="005F5F37">
      <w:pPr>
        <w:rPr>
          <w:rFonts w:eastAsiaTheme="minorHAnsi"/>
        </w:rPr>
      </w:pPr>
      <w:r>
        <w:rPr>
          <w:rFonts w:eastAsiaTheme="minorHAnsi"/>
          <w:i/>
          <w:iCs/>
        </w:rPr>
        <w:tab/>
      </w:r>
      <w:r w:rsidRPr="00614B45">
        <w:rPr>
          <w:rFonts w:eastAsiaTheme="minorHAnsi"/>
          <w:i/>
          <w:iCs/>
        </w:rPr>
        <w:t>“Gazprom believes it would benefit more from paying a fine to Ukraine and enhancing gas transit through new systems,”</w:t>
      </w:r>
      <w:r w:rsidRPr="00614B45">
        <w:rPr>
          <w:rFonts w:eastAsiaTheme="minorHAnsi"/>
        </w:rPr>
        <w:t> he told Energy Minister Nikolay Shulginov, from his residence at Novo-Ogaryovo, outside Moscow, adding that he is asking the energy giant to not pursue that course. </w:t>
      </w:r>
    </w:p>
    <w:p w14:paraId="348A952E" w14:textId="77777777" w:rsidR="005F5F37" w:rsidRPr="00614B45" w:rsidRDefault="005F5F37" w:rsidP="005F5F37">
      <w:pPr>
        <w:rPr>
          <w:rFonts w:eastAsiaTheme="minorHAnsi"/>
        </w:rPr>
      </w:pPr>
      <w:r>
        <w:rPr>
          <w:rFonts w:eastAsiaTheme="minorHAnsi"/>
        </w:rPr>
        <w:tab/>
      </w:r>
      <w:r w:rsidRPr="00614B45">
        <w:rPr>
          <w:rStyle w:val="RDBHighlightsChar"/>
        </w:rPr>
        <w:t>As the construction of the Nord Stream 2 gas pipeline is almost finished, the Saint Petersburg-based company believes that it would be much more profitable to deliver gas to Europe through the new pipeline system directly from Russia to Germany under the Baltic Sea rather than using old transit route</w:t>
      </w:r>
      <w:r w:rsidRPr="00614B45">
        <w:rPr>
          <w:rFonts w:eastAsiaTheme="minorHAnsi"/>
        </w:rPr>
        <w:t xml:space="preserve"> via Ukraine, Putin said.</w:t>
      </w:r>
    </w:p>
    <w:p w14:paraId="4389E0C0" w14:textId="77777777" w:rsidR="005F5F37" w:rsidRPr="00614B45" w:rsidRDefault="005F5F37" w:rsidP="005F5F37">
      <w:pPr>
        <w:rPr>
          <w:rFonts w:eastAsiaTheme="minorHAnsi"/>
        </w:rPr>
      </w:pPr>
      <w:r>
        <w:rPr>
          <w:rFonts w:eastAsiaTheme="minorHAnsi"/>
        </w:rPr>
        <w:tab/>
      </w:r>
      <w:r w:rsidRPr="00614B45">
        <w:rPr>
          <w:rFonts w:eastAsiaTheme="minorHAnsi"/>
        </w:rPr>
        <w:t>The president added that he is aware that, according to Gazprom’s calculations, it would reduce CO2 emissions from gas transit and would be around $3 billion cheaper per year. However, Putin believes that honoring long-term commitments is more important than quick financial gain.</w:t>
      </w:r>
    </w:p>
    <w:p w14:paraId="1B7FF3D4" w14:textId="77777777" w:rsidR="005F5F37" w:rsidRPr="00614B45" w:rsidRDefault="005F5F37" w:rsidP="005F5F37">
      <w:pPr>
        <w:rPr>
          <w:rFonts w:eastAsiaTheme="minorHAnsi"/>
        </w:rPr>
      </w:pPr>
      <w:r w:rsidRPr="00614B45">
        <w:rPr>
          <w:rFonts w:eastAsiaTheme="minorHAnsi"/>
          <w:b/>
        </w:rPr>
        <w:t>One should not put anyone in a predicament, including Ukraine, despite all the issues linked to Russian-Ukrainian relations at the moment.</w:t>
      </w:r>
    </w:p>
    <w:p w14:paraId="16B9C9D6" w14:textId="77777777" w:rsidR="005F5F37" w:rsidRPr="00614B45" w:rsidRDefault="005F5F37" w:rsidP="005F5F37">
      <w:pPr>
        <w:rPr>
          <w:rFonts w:eastAsiaTheme="minorHAnsi"/>
        </w:rPr>
      </w:pPr>
      <w:r>
        <w:rPr>
          <w:rFonts w:eastAsiaTheme="minorHAnsi"/>
        </w:rPr>
        <w:tab/>
      </w:r>
      <w:r w:rsidRPr="00614B45">
        <w:rPr>
          <w:rFonts w:eastAsiaTheme="minorHAnsi"/>
        </w:rPr>
        <w:t xml:space="preserve">The president also noted that Gazprom’s reputation as an </w:t>
      </w:r>
      <w:r w:rsidRPr="00614B45">
        <w:rPr>
          <w:rFonts w:eastAsiaTheme="minorHAnsi"/>
          <w:i/>
          <w:iCs/>
        </w:rPr>
        <w:t>“absolutely reliable partner in all respects”</w:t>
      </w:r>
      <w:r w:rsidRPr="00614B45">
        <w:rPr>
          <w:rFonts w:eastAsiaTheme="minorHAnsi"/>
        </w:rPr>
        <w:t xml:space="preserve"> should not be tarnished. Putin asked Shulginov to personally ensure that commitments under the gas transit contract with Ukraine are respected.</w:t>
      </w:r>
      <w:r>
        <w:rPr>
          <w:rFonts w:eastAsiaTheme="minorHAnsi"/>
        </w:rPr>
        <w:t xml:space="preserve"> </w:t>
      </w:r>
      <w:hyperlink r:id="rId196" w:history="1">
        <w:r w:rsidRPr="00C34D4D">
          <w:rPr>
            <w:rStyle w:val="Hyperlink"/>
            <w:rFonts w:eastAsiaTheme="minorHAnsi"/>
            <w:sz w:val="20"/>
            <w:szCs w:val="24"/>
          </w:rPr>
          <w:t>https://www.rt.com/russia/536775-putin-gas-transit-ukraine-gazprom/</w:t>
        </w:r>
      </w:hyperlink>
      <w:r w:rsidRPr="00C34D4D">
        <w:rPr>
          <w:rFonts w:eastAsiaTheme="minorHAnsi"/>
          <w:sz w:val="20"/>
          <w:szCs w:val="24"/>
        </w:rPr>
        <w:t xml:space="preserve"> </w:t>
      </w:r>
    </w:p>
    <w:p w14:paraId="7080C498" w14:textId="77777777" w:rsidR="005F5F37" w:rsidRPr="00C34D4D" w:rsidRDefault="005F5F37" w:rsidP="005F5F37">
      <w:pPr>
        <w:rPr>
          <w:rFonts w:eastAsiaTheme="minorHAnsi"/>
          <w:b/>
          <w:sz w:val="28"/>
          <w:szCs w:val="32"/>
        </w:rPr>
      </w:pPr>
      <w:r w:rsidRPr="00C34D4D">
        <w:rPr>
          <w:rFonts w:eastAsiaTheme="minorHAnsi"/>
          <w:b/>
          <w:sz w:val="28"/>
          <w:szCs w:val="32"/>
        </w:rPr>
        <w:t xml:space="preserve">NATO to expel eight Russian diplomats, allegedly over claims of ‘undisclosed espionage’ at military bloc’s Brussel headquarters </w:t>
      </w:r>
    </w:p>
    <w:p w14:paraId="170301B8" w14:textId="77777777" w:rsidR="005F5F37" w:rsidRPr="00C34D4D" w:rsidRDefault="005F5F37" w:rsidP="005F5F37">
      <w:pPr>
        <w:rPr>
          <w:rFonts w:eastAsiaTheme="minorHAnsi"/>
          <w:i/>
          <w:iCs/>
        </w:rPr>
      </w:pPr>
      <w:r w:rsidRPr="00C34D4D">
        <w:rPr>
          <w:rFonts w:eastAsiaTheme="minorHAnsi"/>
          <w:i/>
          <w:iCs/>
        </w:rPr>
        <w:t>6 Oct, 2021 15:06 / Updated 6 hours ago</w:t>
      </w:r>
    </w:p>
    <w:p w14:paraId="6965A51E" w14:textId="77777777" w:rsidR="005F5F37" w:rsidRPr="00C34D4D" w:rsidRDefault="005F5F37" w:rsidP="005F5F37">
      <w:pPr>
        <w:rPr>
          <w:rFonts w:eastAsiaTheme="minorHAnsi"/>
        </w:rPr>
      </w:pPr>
      <w:r>
        <w:rPr>
          <w:rFonts w:eastAsiaTheme="minorHAnsi"/>
        </w:rPr>
        <w:tab/>
      </w:r>
      <w:r w:rsidRPr="00C34D4D">
        <w:rPr>
          <w:rStyle w:val="RDBHighlightsChar"/>
        </w:rPr>
        <w:t>Officials from NATO have reportedly decided to slash the size of the permanent Russian delegation working to build ties with the US-led military bloc at its headquarters in Brussels, revoking the credentials of eight e</w:t>
      </w:r>
      <w:r w:rsidRPr="00C34D4D">
        <w:rPr>
          <w:rFonts w:eastAsiaTheme="minorHAnsi"/>
        </w:rPr>
        <w:t xml:space="preserve">nvoys. </w:t>
      </w:r>
    </w:p>
    <w:p w14:paraId="7B7C4F5B" w14:textId="77777777" w:rsidR="005F5F37" w:rsidRPr="00C34D4D" w:rsidRDefault="005F5F37" w:rsidP="005F5F37">
      <w:pPr>
        <w:rPr>
          <w:rFonts w:eastAsiaTheme="minorHAnsi"/>
        </w:rPr>
      </w:pPr>
      <w:r>
        <w:rPr>
          <w:rFonts w:eastAsiaTheme="minorHAnsi"/>
        </w:rPr>
        <w:tab/>
      </w:r>
      <w:r w:rsidRPr="00C34D4D">
        <w:rPr>
          <w:rFonts w:eastAsiaTheme="minorHAnsi"/>
        </w:rPr>
        <w:t xml:space="preserve">Writing on Twitter on Wednesday, Sky News security editor Deborah Haynes wrote that </w:t>
      </w:r>
      <w:r w:rsidRPr="00C34D4D">
        <w:rPr>
          <w:rFonts w:eastAsiaTheme="minorHAnsi"/>
          <w:i/>
          <w:iCs/>
        </w:rPr>
        <w:t>“NATO has decided to halve the size of Russia’s mission to the alliance.”</w:t>
      </w:r>
    </w:p>
    <w:p w14:paraId="6AFD3FA1" w14:textId="77777777" w:rsidR="005F5F37" w:rsidRPr="00C34D4D" w:rsidRDefault="005F5F37" w:rsidP="005F5F37">
      <w:pPr>
        <w:ind w:left="1080"/>
        <w:rPr>
          <w:rFonts w:eastAsiaTheme="minorHAnsi"/>
          <w:lang w:val="en"/>
        </w:rPr>
      </w:pPr>
      <w:r w:rsidRPr="00C34D4D">
        <w:rPr>
          <w:rFonts w:eastAsiaTheme="minorHAnsi"/>
          <w:lang w:val="en"/>
        </w:rPr>
        <w:t>EXCLUSIVE: NATO has decided to halve the size of Russia’s mission to the alliance in response to suspected malign Russian activities, including killings &amp; espionage. 8 diplomats, thought to be undeclared intelligence officers, will be asked to leave &amp; 2 other positions scrapped</w:t>
      </w:r>
    </w:p>
    <w:p w14:paraId="107F0125" w14:textId="77777777" w:rsidR="005F5F37" w:rsidRPr="00C34D4D" w:rsidRDefault="005F5F37" w:rsidP="005F5F37">
      <w:pPr>
        <w:ind w:left="1080"/>
        <w:rPr>
          <w:rFonts w:eastAsiaTheme="minorHAnsi"/>
        </w:rPr>
      </w:pPr>
      <w:r w:rsidRPr="00C34D4D">
        <w:rPr>
          <w:rFonts w:eastAsiaTheme="minorHAnsi"/>
        </w:rPr>
        <w:t xml:space="preserve">— Deborah Haynes (@haynesdeborah) </w:t>
      </w:r>
      <w:hyperlink r:id="rId197" w:history="1">
        <w:r w:rsidRPr="00C34D4D">
          <w:rPr>
            <w:rStyle w:val="Hyperlink"/>
            <w:rFonts w:eastAsiaTheme="minorHAnsi"/>
          </w:rPr>
          <w:t>October 6, 2021</w:t>
        </w:r>
      </w:hyperlink>
    </w:p>
    <w:p w14:paraId="735BB371" w14:textId="77777777" w:rsidR="005F5F37" w:rsidRPr="00C34D4D" w:rsidRDefault="005F5F37" w:rsidP="005F5F37">
      <w:pPr>
        <w:pStyle w:val="RDBHighlights"/>
      </w:pPr>
      <w:r>
        <w:tab/>
      </w:r>
      <w:r w:rsidRPr="00C34D4D">
        <w:t>According to Haynes, the move is “in response to suspected malign Russian activities, including killings &amp; espionage.”</w:t>
      </w:r>
    </w:p>
    <w:p w14:paraId="1FFFEF70" w14:textId="77777777" w:rsidR="005F5F37" w:rsidRPr="00C34D4D" w:rsidRDefault="005F5F37" w:rsidP="005F5F37">
      <w:pPr>
        <w:pStyle w:val="RDBHighlights"/>
      </w:pPr>
      <w:r>
        <w:tab/>
      </w:r>
      <w:r w:rsidRPr="00C34D4D">
        <w:t>Haynes went on to say that eight diplomats “thought to be undeclared intelligence officers” will be told to pack their bags, and two other positions will be scrapped.</w:t>
      </w:r>
    </w:p>
    <w:p w14:paraId="3891590E" w14:textId="77777777" w:rsidR="005F5F37" w:rsidRPr="00C34D4D" w:rsidRDefault="005F5F37" w:rsidP="005F5F37">
      <w:pPr>
        <w:rPr>
          <w:rFonts w:eastAsiaTheme="minorHAnsi"/>
        </w:rPr>
      </w:pPr>
      <w:r>
        <w:rPr>
          <w:rFonts w:eastAsiaTheme="minorHAnsi"/>
        </w:rPr>
        <w:tab/>
      </w:r>
      <w:r w:rsidRPr="00C34D4D">
        <w:rPr>
          <w:rFonts w:eastAsiaTheme="minorHAnsi"/>
        </w:rPr>
        <w:t>NATO has since confirmed to RIA Novosti that eight diplomats will be sent home, slashing the size of the delegation to ten representatives. Officials add that the bloc remains open to a "meaningful dialogue" with Russia.</w:t>
      </w:r>
      <w:r>
        <w:rPr>
          <w:rFonts w:eastAsiaTheme="minorHAnsi"/>
        </w:rPr>
        <w:t xml:space="preserve"> </w:t>
      </w:r>
      <w:hyperlink r:id="rId198" w:history="1">
        <w:r w:rsidRPr="00A90FA7">
          <w:rPr>
            <w:rStyle w:val="Hyperlink"/>
            <w:rFonts w:eastAsiaTheme="minorHAnsi"/>
          </w:rPr>
          <w:t>https://www.rt.com/russia/536763-nato-expel-russian-diplomats/</w:t>
        </w:r>
      </w:hyperlink>
      <w:r>
        <w:rPr>
          <w:rFonts w:eastAsiaTheme="minorHAnsi"/>
        </w:rPr>
        <w:t xml:space="preserve"> </w:t>
      </w:r>
    </w:p>
    <w:p w14:paraId="3B123EDC" w14:textId="77777777" w:rsidR="005F5F37" w:rsidRPr="00E30ADE" w:rsidRDefault="005F5F37" w:rsidP="005F5F37">
      <w:pPr>
        <w:rPr>
          <w:rFonts w:eastAsiaTheme="minorHAnsi"/>
          <w:sz w:val="14"/>
          <w:szCs w:val="18"/>
        </w:rPr>
      </w:pPr>
    </w:p>
    <w:p w14:paraId="4602506B" w14:textId="77777777" w:rsidR="005F5F37" w:rsidRPr="00B46065" w:rsidRDefault="005F5F37" w:rsidP="005F5F37">
      <w:pPr>
        <w:rPr>
          <w:rFonts w:eastAsiaTheme="minorHAnsi"/>
          <w:b/>
          <w:sz w:val="28"/>
          <w:szCs w:val="32"/>
        </w:rPr>
      </w:pPr>
      <w:r w:rsidRPr="00B46065">
        <w:rPr>
          <w:rFonts w:eastAsiaTheme="minorHAnsi"/>
          <w:b/>
          <w:sz w:val="28"/>
          <w:szCs w:val="32"/>
        </w:rPr>
        <w:t xml:space="preserve">CIA informants overseas get killed, captured or compromised by dozens, according to media citing TOP SECRET cable </w:t>
      </w:r>
    </w:p>
    <w:p w14:paraId="61D3F22F" w14:textId="77777777" w:rsidR="005F5F37" w:rsidRPr="00B46065" w:rsidRDefault="005F5F37" w:rsidP="005F5F37">
      <w:pPr>
        <w:rPr>
          <w:rFonts w:eastAsiaTheme="minorHAnsi"/>
          <w:i/>
          <w:iCs/>
        </w:rPr>
      </w:pPr>
      <w:r w:rsidRPr="00B46065">
        <w:rPr>
          <w:rFonts w:eastAsiaTheme="minorHAnsi"/>
          <w:i/>
          <w:iCs/>
        </w:rPr>
        <w:t xml:space="preserve">5 Oct, 2021 21:46 </w:t>
      </w:r>
    </w:p>
    <w:p w14:paraId="1AFEE2B2" w14:textId="77777777" w:rsidR="005F5F37" w:rsidRPr="00B46065" w:rsidRDefault="005F5F37" w:rsidP="005F5F37">
      <w:pPr>
        <w:rPr>
          <w:rFonts w:eastAsiaTheme="minorHAnsi"/>
        </w:rPr>
      </w:pPr>
      <w:r>
        <w:rPr>
          <w:rFonts w:eastAsiaTheme="minorHAnsi"/>
        </w:rPr>
        <w:tab/>
      </w:r>
      <w:r w:rsidRPr="00B46065">
        <w:rPr>
          <w:rStyle w:val="RDBHighlightsChar"/>
        </w:rPr>
        <w:t>The agency’s officials have reportedly been worried about losing too many informants recruited overseas, dozens of them having been killed or capt</w:t>
      </w:r>
      <w:r w:rsidRPr="00B46065">
        <w:rPr>
          <w:rFonts w:eastAsiaTheme="minorHAnsi"/>
        </w:rPr>
        <w:t xml:space="preserve">ured. </w:t>
      </w:r>
    </w:p>
    <w:p w14:paraId="3F4B968A" w14:textId="77777777" w:rsidR="005F5F37" w:rsidRPr="00B46065" w:rsidRDefault="005F5F37" w:rsidP="005F5F37">
      <w:pPr>
        <w:rPr>
          <w:rFonts w:eastAsiaTheme="minorHAnsi"/>
        </w:rPr>
      </w:pPr>
      <w:r>
        <w:rPr>
          <w:rFonts w:eastAsiaTheme="minorHAnsi"/>
        </w:rPr>
        <w:tab/>
      </w:r>
      <w:r w:rsidRPr="00B46065">
        <w:rPr>
          <w:rStyle w:val="RDBHighlightsChar"/>
        </w:rPr>
        <w:t xml:space="preserve">The cable was sent to every CIA station and base around the world last week, according to the </w:t>
      </w:r>
      <w:hyperlink r:id="rId199" w:tgtFrame="_blank" w:history="1">
        <w:r w:rsidRPr="00B46065">
          <w:rPr>
            <w:rStyle w:val="RDBHighlightsChar"/>
          </w:rPr>
          <w:t>report</w:t>
        </w:r>
      </w:hyperlink>
      <w:r w:rsidRPr="00B46065">
        <w:rPr>
          <w:rStyle w:val="RDBHighlightsChar"/>
        </w:rPr>
        <w:t xml:space="preserve"> from The New York Times citing officials who had seen th</w:t>
      </w:r>
      <w:r w:rsidRPr="00B46065">
        <w:rPr>
          <w:rFonts w:eastAsiaTheme="minorHAnsi"/>
        </w:rPr>
        <w:t>e letter. </w:t>
      </w:r>
    </w:p>
    <w:p w14:paraId="51DAF7BC" w14:textId="77777777" w:rsidR="005F5F37" w:rsidRPr="00B46065" w:rsidRDefault="005F5F37" w:rsidP="005F5F37">
      <w:pPr>
        <w:rPr>
          <w:rFonts w:eastAsiaTheme="minorHAnsi"/>
        </w:rPr>
      </w:pPr>
      <w:r>
        <w:rPr>
          <w:rFonts w:eastAsiaTheme="minorHAnsi"/>
        </w:rPr>
        <w:tab/>
      </w:r>
      <w:r w:rsidRPr="00B46065">
        <w:rPr>
          <w:rStyle w:val="RDBHighlightsChar"/>
        </w:rPr>
        <w:t>Officials had looked into dozens of cases of informants over the last several years killed,</w:t>
      </w:r>
      <w:r w:rsidRPr="00B46065">
        <w:rPr>
          <w:rFonts w:eastAsiaTheme="minorHAnsi"/>
        </w:rPr>
        <w:t xml:space="preserve"> captured, arrested, or compromised and turned into a double agent. </w:t>
      </w:r>
    </w:p>
    <w:p w14:paraId="585ECBB3" w14:textId="77777777" w:rsidR="005F5F37" w:rsidRPr="00B46065" w:rsidRDefault="005F5F37" w:rsidP="005F5F37">
      <w:pPr>
        <w:rPr>
          <w:rFonts w:eastAsiaTheme="minorHAnsi"/>
        </w:rPr>
      </w:pPr>
      <w:r>
        <w:rPr>
          <w:rFonts w:eastAsiaTheme="minorHAnsi"/>
        </w:rPr>
        <w:tab/>
      </w:r>
      <w:r w:rsidRPr="00B46065">
        <w:rPr>
          <w:rFonts w:eastAsiaTheme="minorHAnsi"/>
        </w:rPr>
        <w:t xml:space="preserve">The trouble, according to the report, is </w:t>
      </w:r>
      <w:r w:rsidRPr="00B46065">
        <w:rPr>
          <w:rFonts w:eastAsiaTheme="minorHAnsi"/>
          <w:i/>
          <w:iCs/>
        </w:rPr>
        <w:t>“mission over safety.”</w:t>
      </w:r>
      <w:r w:rsidRPr="00B46065">
        <w:rPr>
          <w:rFonts w:eastAsiaTheme="minorHAnsi"/>
        </w:rPr>
        <w:t xml:space="preserve"> A speedy recruiting process, too much trust in sources, and undeserved promotions are all cited as processes that need to change. </w:t>
      </w:r>
    </w:p>
    <w:p w14:paraId="47B97B27" w14:textId="77777777" w:rsidR="005F5F37" w:rsidRPr="00B46065" w:rsidRDefault="005F5F37" w:rsidP="005F5F37">
      <w:pPr>
        <w:rPr>
          <w:rFonts w:eastAsiaTheme="minorHAnsi"/>
        </w:rPr>
      </w:pPr>
      <w:r>
        <w:rPr>
          <w:rFonts w:eastAsiaTheme="minorHAnsi"/>
        </w:rPr>
        <w:tab/>
      </w:r>
      <w:r w:rsidRPr="00B46065">
        <w:rPr>
          <w:rFonts w:eastAsiaTheme="minorHAnsi"/>
        </w:rPr>
        <w:t>In one section of the memo, it is noted that often agents can be promoted for recruiting an informant, whether the informant proves a successful source or not. </w:t>
      </w:r>
    </w:p>
    <w:p w14:paraId="31B65AF0" w14:textId="77777777" w:rsidR="005F5F37" w:rsidRPr="00B46065" w:rsidRDefault="005F5F37" w:rsidP="005F5F37">
      <w:pPr>
        <w:rPr>
          <w:rFonts w:eastAsiaTheme="minorHAnsi"/>
        </w:rPr>
      </w:pPr>
      <w:r>
        <w:rPr>
          <w:rFonts w:eastAsiaTheme="minorHAnsi"/>
          <w:i/>
          <w:iCs/>
        </w:rPr>
        <w:tab/>
      </w:r>
      <w:r w:rsidRPr="00B46065">
        <w:rPr>
          <w:rFonts w:eastAsiaTheme="minorHAnsi"/>
          <w:i/>
          <w:iCs/>
        </w:rPr>
        <w:t>“No one at the end of the day is being held responsible when things go south with an agent,”</w:t>
      </w:r>
      <w:r w:rsidRPr="00B46065">
        <w:rPr>
          <w:rFonts w:eastAsiaTheme="minorHAnsi"/>
        </w:rPr>
        <w:t xml:space="preserve"> Douglas London, a former CIA operative, noted to the Times about the cable. </w:t>
      </w:r>
    </w:p>
    <w:p w14:paraId="3BCB85E0" w14:textId="77777777" w:rsidR="005F5F37" w:rsidRPr="00B46065" w:rsidRDefault="005F5F37" w:rsidP="005F5F37">
      <w:pPr>
        <w:rPr>
          <w:rFonts w:eastAsiaTheme="minorHAnsi"/>
        </w:rPr>
      </w:pPr>
      <w:r>
        <w:rPr>
          <w:rFonts w:eastAsiaTheme="minorHAnsi"/>
        </w:rPr>
        <w:tab/>
      </w:r>
      <w:r w:rsidRPr="00B46065">
        <w:rPr>
          <w:rStyle w:val="RDBHighlightsChar"/>
        </w:rPr>
        <w:t>Other former agents, the Times noted, said the cable “demonstrated” that while losing informants in one way or another is normal, the issue now is “more urgent” than has been publicly disc</w:t>
      </w:r>
      <w:r w:rsidRPr="00B46065">
        <w:rPr>
          <w:rFonts w:eastAsiaTheme="minorHAnsi"/>
        </w:rPr>
        <w:t>losed. </w:t>
      </w:r>
    </w:p>
    <w:p w14:paraId="09DBB04E" w14:textId="77777777" w:rsidR="005F5F37" w:rsidRPr="00B46065" w:rsidRDefault="005F5F37" w:rsidP="005F5F37">
      <w:pPr>
        <w:rPr>
          <w:rFonts w:eastAsiaTheme="minorHAnsi"/>
        </w:rPr>
      </w:pPr>
      <w:r>
        <w:rPr>
          <w:rFonts w:eastAsiaTheme="minorHAnsi"/>
        </w:rPr>
        <w:tab/>
      </w:r>
      <w:r w:rsidRPr="00B46065">
        <w:rPr>
          <w:rFonts w:eastAsiaTheme="minorHAnsi"/>
        </w:rPr>
        <w:t xml:space="preserve">The warning about the troubling numbers was at </w:t>
      </w:r>
      <w:r w:rsidRPr="00B46065">
        <w:rPr>
          <w:rFonts w:eastAsiaTheme="minorHAnsi"/>
          <w:i/>
          <w:iCs/>
        </w:rPr>
        <w:t>“front-line officers”</w:t>
      </w:r>
      <w:r w:rsidRPr="00B46065">
        <w:rPr>
          <w:rFonts w:eastAsiaTheme="minorHAnsi"/>
        </w:rPr>
        <w:t xml:space="preserve"> and those directly involved in recruiting informants, according to those who had seen and read it. Those familiar with the situation said the reason for the wide message is to </w:t>
      </w:r>
      <w:r w:rsidRPr="00B46065">
        <w:rPr>
          <w:rFonts w:eastAsiaTheme="minorHAnsi"/>
          <w:i/>
          <w:iCs/>
        </w:rPr>
        <w:t>“prod”</w:t>
      </w:r>
      <w:r w:rsidRPr="00B46065">
        <w:rPr>
          <w:rFonts w:eastAsiaTheme="minorHAnsi"/>
        </w:rPr>
        <w:t xml:space="preserve"> case officers tighten security and management of informants on an individual basis. </w:t>
      </w:r>
    </w:p>
    <w:p w14:paraId="4C075037" w14:textId="77777777" w:rsidR="005F5F37" w:rsidRPr="00B46065" w:rsidRDefault="005F5F37" w:rsidP="005F5F37">
      <w:pPr>
        <w:rPr>
          <w:rFonts w:eastAsiaTheme="minorHAnsi"/>
        </w:rPr>
      </w:pPr>
      <w:r>
        <w:rPr>
          <w:rFonts w:eastAsiaTheme="minorHAnsi"/>
        </w:rPr>
        <w:tab/>
      </w:r>
      <w:r w:rsidRPr="00B46065">
        <w:rPr>
          <w:rFonts w:eastAsiaTheme="minorHAnsi"/>
        </w:rPr>
        <w:t>Recommendations include making the vetting process for informants stricter and focus on evading foreign intelligence agencies to prevent the potential of double agents. The warning notes spies have been tracked in countries such as Iran and China and turned into double agents. </w:t>
      </w:r>
    </w:p>
    <w:p w14:paraId="4F9D2A71" w14:textId="77777777" w:rsidR="005F5F37" w:rsidRPr="00B46065" w:rsidRDefault="005F5F37" w:rsidP="005F5F37">
      <w:pPr>
        <w:rPr>
          <w:rFonts w:eastAsiaTheme="minorHAnsi"/>
          <w:sz w:val="20"/>
          <w:szCs w:val="24"/>
        </w:rPr>
      </w:pPr>
      <w:r>
        <w:rPr>
          <w:rFonts w:eastAsiaTheme="minorHAnsi"/>
        </w:rPr>
        <w:tab/>
      </w:r>
      <w:r w:rsidRPr="00B46065">
        <w:rPr>
          <w:rFonts w:eastAsiaTheme="minorHAnsi"/>
        </w:rPr>
        <w:t>A CIA spokesperson declined to comment to the Times on the memo when asked about it.</w:t>
      </w:r>
      <w:r>
        <w:rPr>
          <w:rFonts w:eastAsiaTheme="minorHAnsi"/>
        </w:rPr>
        <w:t xml:space="preserve"> </w:t>
      </w:r>
      <w:hyperlink r:id="rId200" w:history="1">
        <w:r w:rsidRPr="00B46065">
          <w:rPr>
            <w:rStyle w:val="Hyperlink"/>
            <w:rFonts w:eastAsiaTheme="minorHAnsi"/>
            <w:sz w:val="20"/>
            <w:szCs w:val="24"/>
          </w:rPr>
          <w:t>https://www.rt.com/usa/536689-cia-informants-lost/</w:t>
        </w:r>
      </w:hyperlink>
      <w:r w:rsidRPr="00B46065">
        <w:rPr>
          <w:rFonts w:eastAsiaTheme="minorHAnsi"/>
          <w:sz w:val="20"/>
          <w:szCs w:val="24"/>
        </w:rPr>
        <w:t xml:space="preserve"> </w:t>
      </w:r>
    </w:p>
    <w:p w14:paraId="5B72106F" w14:textId="77777777" w:rsidR="005F5F37" w:rsidRPr="00E30ADE" w:rsidRDefault="005F5F37" w:rsidP="005F5F37">
      <w:pPr>
        <w:rPr>
          <w:rFonts w:eastAsiaTheme="minorHAnsi"/>
          <w:sz w:val="14"/>
          <w:szCs w:val="18"/>
        </w:rPr>
      </w:pPr>
    </w:p>
    <w:p w14:paraId="41ED54EE" w14:textId="77777777" w:rsidR="005F5F37" w:rsidRPr="002B073C" w:rsidRDefault="005F5F37" w:rsidP="005F5F37">
      <w:pPr>
        <w:rPr>
          <w:rFonts w:eastAsiaTheme="minorHAnsi"/>
          <w:b/>
          <w:sz w:val="28"/>
          <w:szCs w:val="32"/>
        </w:rPr>
      </w:pPr>
      <w:r w:rsidRPr="002B073C">
        <w:rPr>
          <w:rFonts w:eastAsiaTheme="minorHAnsi"/>
          <w:b/>
          <w:sz w:val="28"/>
          <w:szCs w:val="32"/>
        </w:rPr>
        <w:t>WHO backs rollout of first approved malaria vaccine</w:t>
      </w:r>
    </w:p>
    <w:p w14:paraId="48E009CC" w14:textId="77777777" w:rsidR="005F5F37" w:rsidRPr="002B073C" w:rsidRDefault="005F5F37" w:rsidP="005F5F37">
      <w:pPr>
        <w:rPr>
          <w:rFonts w:eastAsiaTheme="minorHAnsi"/>
          <w:b/>
          <w:i/>
          <w:iCs/>
        </w:rPr>
      </w:pPr>
      <w:r w:rsidRPr="002B073C">
        <w:rPr>
          <w:rFonts w:eastAsiaTheme="minorHAnsi"/>
          <w:b/>
          <w:i/>
          <w:iCs/>
        </w:rPr>
        <w:t>Malaria is far more deadly than COVID-19 in Africa. It killed 386,000 Africans in 2019, according to a WHO estimate, compared with 212,000 confirmed deaths from COVID-19 in the past 18 months.</w:t>
      </w:r>
    </w:p>
    <w:p w14:paraId="55E4C10F" w14:textId="77777777" w:rsidR="005F5F37" w:rsidRPr="002B073C" w:rsidRDefault="005F5F37" w:rsidP="005F5F37">
      <w:pPr>
        <w:rPr>
          <w:rFonts w:eastAsiaTheme="minorHAnsi"/>
          <w:i/>
          <w:iCs/>
        </w:rPr>
      </w:pPr>
      <w:r w:rsidRPr="002B073C">
        <w:rPr>
          <w:rFonts w:eastAsiaTheme="minorHAnsi"/>
          <w:i/>
          <w:iCs/>
        </w:rPr>
        <w:t>By REUTERS   OCTOBER 6, 2021 21:24</w:t>
      </w:r>
    </w:p>
    <w:p w14:paraId="43CF3025" w14:textId="77777777" w:rsidR="005F5F37" w:rsidRPr="002B073C" w:rsidRDefault="005F5F37" w:rsidP="005F5F37">
      <w:pPr>
        <w:rPr>
          <w:rFonts w:eastAsiaTheme="minorHAnsi"/>
        </w:rPr>
      </w:pPr>
      <w:r>
        <w:rPr>
          <w:rFonts w:eastAsiaTheme="minorHAnsi"/>
        </w:rPr>
        <w:t xml:space="preserve"> </w:t>
      </w:r>
      <w:r>
        <w:rPr>
          <w:rFonts w:eastAsiaTheme="minorHAnsi"/>
        </w:rPr>
        <w:tab/>
      </w:r>
      <w:r w:rsidRPr="002B073C">
        <w:rPr>
          <w:rStyle w:val="RDBHighlightsChar"/>
        </w:rPr>
        <w:t>The World Health Organization (WHO) said on Wednesday the only approved vaccine against malaria should be widely given to African children</w:t>
      </w:r>
      <w:r w:rsidRPr="002B073C">
        <w:rPr>
          <w:rFonts w:eastAsiaTheme="minorHAnsi"/>
        </w:rPr>
        <w:t>, potentially marking a major advance against a disease that kills hundreds of thousands of people annually.</w:t>
      </w:r>
    </w:p>
    <w:p w14:paraId="7E76D128" w14:textId="77777777" w:rsidR="005F5F37" w:rsidRPr="002B073C" w:rsidRDefault="005F5F37" w:rsidP="005F5F37">
      <w:pPr>
        <w:rPr>
          <w:rFonts w:eastAsiaTheme="minorHAnsi"/>
        </w:rPr>
      </w:pPr>
      <w:r w:rsidRPr="002B073C">
        <w:rPr>
          <w:rFonts w:eastAsiaTheme="minorHAnsi"/>
        </w:rPr>
        <w:t>The WHO recommendation is for RTS,S - or Mosquirix - a vaccine developed by British drugmaker GlaxoSmithKline.</w:t>
      </w:r>
    </w:p>
    <w:p w14:paraId="2F42E3F1" w14:textId="77777777" w:rsidR="005F5F37" w:rsidRPr="002B073C" w:rsidRDefault="005F5F37" w:rsidP="005F5F37">
      <w:pPr>
        <w:ind w:firstLine="360"/>
        <w:rPr>
          <w:rFonts w:eastAsiaTheme="minorHAnsi"/>
        </w:rPr>
      </w:pPr>
      <w:r w:rsidRPr="002B073C">
        <w:rPr>
          <w:rFonts w:eastAsiaTheme="minorHAnsi"/>
        </w:rPr>
        <w:t xml:space="preserve">Since 2019, 2.3 million doses of Mosquirix have been administered to infants in Ghana, Kenya and Malawi in a large-scale pilot program coordinated by the WHO. </w:t>
      </w:r>
      <w:r w:rsidRPr="002B073C">
        <w:rPr>
          <w:rStyle w:val="RDBHighlightsChar"/>
        </w:rPr>
        <w:t>The majority of those whom the disease kills are aged under five</w:t>
      </w:r>
      <w:r w:rsidRPr="002B073C">
        <w:rPr>
          <w:rFonts w:eastAsiaTheme="minorHAnsi"/>
        </w:rPr>
        <w:t>.</w:t>
      </w:r>
    </w:p>
    <w:p w14:paraId="342F6A7F" w14:textId="77777777" w:rsidR="005F5F37" w:rsidRPr="002B073C" w:rsidRDefault="005F5F37" w:rsidP="005F5F37">
      <w:pPr>
        <w:ind w:firstLine="360"/>
        <w:rPr>
          <w:rFonts w:eastAsiaTheme="minorHAnsi"/>
        </w:rPr>
      </w:pPr>
      <w:r w:rsidRPr="002B073C">
        <w:rPr>
          <w:rStyle w:val="RDBHighlightsChar"/>
        </w:rPr>
        <w:t>That program followed a decade of clinical trials in seven African count</w:t>
      </w:r>
      <w:r w:rsidRPr="002B073C">
        <w:rPr>
          <w:rFonts w:eastAsiaTheme="minorHAnsi"/>
        </w:rPr>
        <w:t>ries.</w:t>
      </w:r>
    </w:p>
    <w:p w14:paraId="1A154ABA" w14:textId="77777777" w:rsidR="005F5F37" w:rsidRPr="002B073C" w:rsidRDefault="005F5F37" w:rsidP="005F5F37">
      <w:pPr>
        <w:rPr>
          <w:rFonts w:eastAsiaTheme="minorHAnsi"/>
        </w:rPr>
      </w:pPr>
      <w:r>
        <w:rPr>
          <w:rFonts w:eastAsiaTheme="minorHAnsi"/>
        </w:rPr>
        <w:tab/>
      </w:r>
      <w:r w:rsidRPr="002B073C">
        <w:rPr>
          <w:rStyle w:val="RDBHighlightsChar"/>
        </w:rPr>
        <w:t>"This is a vaccine developed in Africa by African scientists a</w:t>
      </w:r>
      <w:r w:rsidRPr="002B073C">
        <w:rPr>
          <w:rFonts w:eastAsiaTheme="minorHAnsi"/>
        </w:rPr>
        <w:t>nd we're very proud," said WHO director-general Tedros Adhanom Ghebreyesus.</w:t>
      </w:r>
    </w:p>
    <w:p w14:paraId="3DE08B13" w14:textId="77777777" w:rsidR="005F5F37" w:rsidRPr="002B073C" w:rsidRDefault="005F5F37" w:rsidP="005F5F37">
      <w:pPr>
        <w:rPr>
          <w:rFonts w:eastAsiaTheme="minorHAnsi"/>
        </w:rPr>
      </w:pPr>
      <w:r>
        <w:rPr>
          <w:rFonts w:eastAsiaTheme="minorHAnsi"/>
        </w:rPr>
        <w:tab/>
      </w:r>
      <w:r w:rsidRPr="002B073C">
        <w:rPr>
          <w:rFonts w:eastAsiaTheme="minorHAnsi"/>
        </w:rPr>
        <w:t xml:space="preserve">"Using this vaccine in addition to existing tools to prevent </w:t>
      </w:r>
      <w:hyperlink r:id="rId201" w:tgtFrame="_blank" w:history="1">
        <w:r w:rsidRPr="002B073C">
          <w:rPr>
            <w:rStyle w:val="Hyperlink"/>
            <w:rFonts w:eastAsiaTheme="minorHAnsi"/>
          </w:rPr>
          <w:t>malaria</w:t>
        </w:r>
      </w:hyperlink>
      <w:r w:rsidRPr="002B073C">
        <w:rPr>
          <w:rFonts w:eastAsiaTheme="minorHAnsi"/>
        </w:rPr>
        <w:t xml:space="preserve"> could save tens of thousands of young lives each year," he added, referring to anti-malaria measures like bed nets and spraying.</w:t>
      </w:r>
    </w:p>
    <w:p w14:paraId="6A443902" w14:textId="77777777" w:rsidR="005F5F37" w:rsidRPr="002B073C" w:rsidRDefault="005F5F37" w:rsidP="005F5F37">
      <w:pPr>
        <w:rPr>
          <w:rFonts w:eastAsiaTheme="minorHAnsi"/>
        </w:rPr>
      </w:pPr>
      <w:r>
        <w:rPr>
          <w:rFonts w:eastAsiaTheme="minorHAnsi"/>
        </w:rPr>
        <w:tab/>
      </w:r>
      <w:r w:rsidRPr="002B073C">
        <w:rPr>
          <w:rStyle w:val="RDBHighlightsChar"/>
        </w:rPr>
        <w:t>Malaria is far more deadly than COVID-19 in Africa. It killed 386,000 Africans in 2019,</w:t>
      </w:r>
      <w:r w:rsidRPr="002B073C">
        <w:rPr>
          <w:rFonts w:eastAsiaTheme="minorHAnsi"/>
        </w:rPr>
        <w:t xml:space="preserve"> according to a WHO estimate, compared with 212,000 confirmed deaths from COVID-19 in the past 18 months.</w:t>
      </w:r>
    </w:p>
    <w:p w14:paraId="564BEB26" w14:textId="77777777" w:rsidR="005F5F37" w:rsidRPr="002B073C" w:rsidRDefault="005F5F37" w:rsidP="005F5F37">
      <w:pPr>
        <w:rPr>
          <w:rFonts w:eastAsiaTheme="minorHAnsi"/>
        </w:rPr>
      </w:pPr>
      <w:r>
        <w:rPr>
          <w:rFonts w:eastAsiaTheme="minorHAnsi"/>
        </w:rPr>
        <w:tab/>
      </w:r>
      <w:r w:rsidRPr="002B073C">
        <w:rPr>
          <w:rFonts w:eastAsiaTheme="minorHAnsi"/>
        </w:rPr>
        <w:t xml:space="preserve">The WHO says 94% of </w:t>
      </w:r>
      <w:hyperlink r:id="rId202" w:tgtFrame="_blank" w:history="1">
        <w:r w:rsidRPr="002B073C">
          <w:rPr>
            <w:rStyle w:val="Hyperlink"/>
            <w:rFonts w:eastAsiaTheme="minorHAnsi"/>
          </w:rPr>
          <w:t>malaria</w:t>
        </w:r>
      </w:hyperlink>
      <w:r w:rsidRPr="002B073C">
        <w:rPr>
          <w:rFonts w:eastAsiaTheme="minorHAnsi"/>
        </w:rPr>
        <w:t xml:space="preserve"> cases and deaths occur in Africa, a continent of 1.3 billion people. The preventable disease is caused by parasites transmitted to people by the bites of infected mosquitoes; symptoms include fever, vomiting and fatigue.</w:t>
      </w:r>
    </w:p>
    <w:p w14:paraId="39890073" w14:textId="77777777" w:rsidR="005F5F37" w:rsidRPr="002B073C" w:rsidRDefault="005F5F37" w:rsidP="005F5F37">
      <w:pPr>
        <w:rPr>
          <w:rFonts w:eastAsiaTheme="minorHAnsi"/>
        </w:rPr>
      </w:pPr>
      <w:r>
        <w:rPr>
          <w:rFonts w:eastAsiaTheme="minorHAnsi"/>
        </w:rPr>
        <w:tab/>
      </w:r>
      <w:r w:rsidRPr="002B073C">
        <w:rPr>
          <w:rFonts w:eastAsiaTheme="minorHAnsi"/>
        </w:rPr>
        <w:t xml:space="preserve">The </w:t>
      </w:r>
      <w:r w:rsidRPr="002B073C">
        <w:rPr>
          <w:rStyle w:val="RDBHighlightsChar"/>
        </w:rPr>
        <w:t>vaccine's effectiveness at preventing severe cases of malaria in children is only around 30%,</w:t>
      </w:r>
      <w:r w:rsidRPr="002B073C">
        <w:rPr>
          <w:rFonts w:eastAsiaTheme="minorHAnsi"/>
        </w:rPr>
        <w:t xml:space="preserve"> but it is the only approved vaccine. The European Union's drugs regulator approved it in 2015, saying its benefits outweighed the risks.</w:t>
      </w:r>
    </w:p>
    <w:p w14:paraId="57E307FA" w14:textId="77777777" w:rsidR="005F5F37" w:rsidRPr="002B073C" w:rsidRDefault="005F5F37" w:rsidP="005F5F37">
      <w:pPr>
        <w:rPr>
          <w:rFonts w:eastAsiaTheme="minorHAnsi"/>
        </w:rPr>
      </w:pPr>
      <w:r>
        <w:rPr>
          <w:rFonts w:eastAsiaTheme="minorHAnsi"/>
        </w:rPr>
        <w:tab/>
      </w:r>
      <w:r w:rsidRPr="002B073C">
        <w:rPr>
          <w:rFonts w:eastAsiaTheme="minorHAnsi"/>
        </w:rPr>
        <w:t>"This is how we fight malaria, layering imperfect tools on top of each other," said Ashley Birkett, who leads global malaria vaccine work at Path, a non-profit global health organization that has funded the development of the vaccine with GSK and the three-country pilot.</w:t>
      </w:r>
    </w:p>
    <w:p w14:paraId="3BB5F79C" w14:textId="77777777" w:rsidR="005F5F37" w:rsidRPr="002B073C" w:rsidRDefault="005F5F37" w:rsidP="005F5F37">
      <w:pPr>
        <w:rPr>
          <w:rFonts w:eastAsiaTheme="minorHAnsi"/>
        </w:rPr>
      </w:pPr>
      <w:r>
        <w:rPr>
          <w:rFonts w:eastAsiaTheme="minorHAnsi"/>
        </w:rPr>
        <w:tab/>
      </w:r>
      <w:r w:rsidRPr="002B073C">
        <w:rPr>
          <w:rStyle w:val="RDBHighlightsChar"/>
        </w:rPr>
        <w:t>Another vaccine against malaria, developed by scientists at Britain's University of Oxford and called R21/Matrix-M, showed up to 77% efficacy in a year-long study involving 450 children in Burkina Faso, researchers said in April, but it is still in the trial s</w:t>
      </w:r>
      <w:r w:rsidRPr="002B073C">
        <w:rPr>
          <w:rFonts w:eastAsiaTheme="minorHAnsi"/>
        </w:rPr>
        <w:t>tages.</w:t>
      </w:r>
    </w:p>
    <w:p w14:paraId="4EE8E3D4" w14:textId="77777777" w:rsidR="005F5F37" w:rsidRPr="002B073C" w:rsidRDefault="005F5F37" w:rsidP="005F5F37">
      <w:pPr>
        <w:rPr>
          <w:rFonts w:eastAsiaTheme="minorHAnsi"/>
        </w:rPr>
      </w:pPr>
      <w:r>
        <w:rPr>
          <w:rFonts w:eastAsiaTheme="minorHAnsi"/>
        </w:rPr>
        <w:tab/>
      </w:r>
      <w:r w:rsidRPr="002B073C">
        <w:rPr>
          <w:rFonts w:eastAsiaTheme="minorHAnsi"/>
        </w:rPr>
        <w:t>GSK also welcomed the WHO recommendation.</w:t>
      </w:r>
    </w:p>
    <w:p w14:paraId="577912C8" w14:textId="77777777" w:rsidR="005F5F37" w:rsidRPr="002B073C" w:rsidRDefault="005F5F37" w:rsidP="005F5F37">
      <w:pPr>
        <w:rPr>
          <w:rFonts w:eastAsiaTheme="minorHAnsi"/>
        </w:rPr>
      </w:pPr>
      <w:r>
        <w:rPr>
          <w:rFonts w:eastAsiaTheme="minorHAnsi"/>
        </w:rPr>
        <w:tab/>
      </w:r>
      <w:r w:rsidRPr="002B073C">
        <w:rPr>
          <w:rFonts w:eastAsiaTheme="minorHAnsi"/>
        </w:rPr>
        <w:t>"This long-awaited landmark decision can reinvigorate the fight against malaria in the region at a time when progress on malaria control has stalled," Thomas Breuer, Chief Global Health Officer, said in a statement.</w:t>
      </w:r>
    </w:p>
    <w:p w14:paraId="5AD26988" w14:textId="77777777" w:rsidR="005F5F37" w:rsidRPr="002B073C" w:rsidRDefault="005F5F37" w:rsidP="005F5F37">
      <w:pPr>
        <w:ind w:firstLine="360"/>
        <w:rPr>
          <w:rFonts w:eastAsiaTheme="minorHAnsi"/>
        </w:rPr>
      </w:pPr>
      <w:r w:rsidRPr="002B073C">
        <w:rPr>
          <w:rFonts w:eastAsiaTheme="minorHAnsi"/>
        </w:rPr>
        <w:t>GSK shares held steady in New York following the announcement, which came after the close of trading in its London-listed shares.</w:t>
      </w:r>
    </w:p>
    <w:p w14:paraId="55276F4E" w14:textId="77777777" w:rsidR="005F5F37" w:rsidRPr="002B073C" w:rsidRDefault="005F5F37" w:rsidP="005F5F37">
      <w:pPr>
        <w:rPr>
          <w:rFonts w:eastAsiaTheme="minorHAnsi"/>
          <w:b/>
          <w:i/>
          <w:iCs/>
        </w:rPr>
      </w:pPr>
      <w:r w:rsidRPr="002B073C">
        <w:rPr>
          <w:rFonts w:eastAsiaTheme="minorHAnsi"/>
          <w:b/>
          <w:i/>
          <w:iCs/>
        </w:rPr>
        <w:t>FUNDING CHALLENGE</w:t>
      </w:r>
    </w:p>
    <w:p w14:paraId="64E5E890" w14:textId="77777777" w:rsidR="005F5F37" w:rsidRPr="002B073C" w:rsidRDefault="005F5F37" w:rsidP="005F5F37">
      <w:pPr>
        <w:rPr>
          <w:rFonts w:eastAsiaTheme="minorHAnsi"/>
        </w:rPr>
      </w:pPr>
      <w:r>
        <w:rPr>
          <w:rFonts w:eastAsiaTheme="minorHAnsi"/>
        </w:rPr>
        <w:tab/>
      </w:r>
      <w:r w:rsidRPr="002B073C">
        <w:rPr>
          <w:rFonts w:eastAsiaTheme="minorHAnsi"/>
        </w:rPr>
        <w:t>The recommendation was jointly announced in Geneva by the WHO's top advisory bodies for malaria and immunization, the Malaria Policy Advisory Group and the Strategic Advisory Group of Experts on Immunization.</w:t>
      </w:r>
    </w:p>
    <w:p w14:paraId="6317C55C" w14:textId="77777777" w:rsidR="005F5F37" w:rsidRPr="002B073C" w:rsidRDefault="005F5F37" w:rsidP="005F5F37">
      <w:pPr>
        <w:rPr>
          <w:rFonts w:eastAsiaTheme="minorHAnsi"/>
        </w:rPr>
      </w:pPr>
      <w:r>
        <w:rPr>
          <w:rFonts w:eastAsiaTheme="minorHAnsi"/>
        </w:rPr>
        <w:tab/>
      </w:r>
      <w:r w:rsidRPr="002B073C">
        <w:rPr>
          <w:rFonts w:eastAsiaTheme="minorHAnsi"/>
        </w:rPr>
        <w:t>Experts said the challenge now would be mobilizing financing for production and distribution of the vaccine to some of the world's poorest countries.</w:t>
      </w:r>
    </w:p>
    <w:p w14:paraId="21FB4D97" w14:textId="77777777" w:rsidR="005F5F37" w:rsidRPr="002B073C" w:rsidRDefault="005F5F37" w:rsidP="005F5F37">
      <w:pPr>
        <w:rPr>
          <w:rFonts w:eastAsiaTheme="minorHAnsi"/>
        </w:rPr>
      </w:pPr>
      <w:r>
        <w:rPr>
          <w:rFonts w:eastAsiaTheme="minorHAnsi"/>
        </w:rPr>
        <w:tab/>
      </w:r>
      <w:r w:rsidRPr="002B073C">
        <w:rPr>
          <w:rFonts w:eastAsiaTheme="minorHAnsi"/>
        </w:rPr>
        <w:t>GSK has to date committed to produce 15 million doses of Mosquirix annually, in addition to the 10 million doses donated to the WHO pilot programs, up to 2028 at a cost of production plus no more than 5% margin.</w:t>
      </w:r>
    </w:p>
    <w:p w14:paraId="40DC544D" w14:textId="77777777" w:rsidR="005F5F37" w:rsidRPr="002B073C" w:rsidRDefault="005F5F37" w:rsidP="005F5F37">
      <w:pPr>
        <w:rPr>
          <w:rFonts w:eastAsiaTheme="minorHAnsi"/>
        </w:rPr>
      </w:pPr>
      <w:r>
        <w:rPr>
          <w:rFonts w:eastAsiaTheme="minorHAnsi"/>
        </w:rPr>
        <w:tab/>
      </w:r>
      <w:r w:rsidRPr="002B073C">
        <w:rPr>
          <w:rStyle w:val="RDBHighlightsChar"/>
        </w:rPr>
        <w:t>A global market study led by the WHO this year projected demand for a malaria vaccine would be 50 to 110 million doses per year b</w:t>
      </w:r>
      <w:r w:rsidRPr="002B073C">
        <w:rPr>
          <w:rFonts w:eastAsiaTheme="minorHAnsi"/>
        </w:rPr>
        <w:t>y 2030 if it is deployed in areas with moderate to high transmission of the disease.</w:t>
      </w:r>
    </w:p>
    <w:p w14:paraId="5F9ADB86" w14:textId="77777777" w:rsidR="005F5F37" w:rsidRPr="002B073C" w:rsidRDefault="005F5F37" w:rsidP="005F5F37">
      <w:pPr>
        <w:rPr>
          <w:rFonts w:eastAsiaTheme="minorHAnsi"/>
        </w:rPr>
      </w:pPr>
      <w:r w:rsidRPr="002B073C">
        <w:rPr>
          <w:rFonts w:eastAsiaTheme="minorHAnsi"/>
        </w:rPr>
        <w:t>T</w:t>
      </w:r>
      <w:r>
        <w:rPr>
          <w:rFonts w:eastAsiaTheme="minorHAnsi"/>
        </w:rPr>
        <w:tab/>
      </w:r>
      <w:r w:rsidRPr="002B073C">
        <w:rPr>
          <w:rFonts w:eastAsiaTheme="minorHAnsi"/>
        </w:rPr>
        <w:t>he GAVI vaccine alliance, a global public-private partnership, will consider in December whether and how to finance the vaccination program.</w:t>
      </w:r>
    </w:p>
    <w:p w14:paraId="52E47D71" w14:textId="77777777" w:rsidR="005F5F37" w:rsidRPr="002B073C" w:rsidRDefault="005F5F37" w:rsidP="005F5F37">
      <w:pPr>
        <w:ind w:firstLine="360"/>
        <w:rPr>
          <w:rFonts w:eastAsiaTheme="minorHAnsi"/>
        </w:rPr>
      </w:pPr>
      <w:r w:rsidRPr="002B073C">
        <w:rPr>
          <w:rFonts w:eastAsiaTheme="minorHAnsi"/>
        </w:rPr>
        <w:t>"As we've seen from the COVID vaccine, where there is political will, there is funding available to ensure that vaccines are scaled to the level they are needed," said Kate O’Brien, Director of WHO’s Department of Immunization, Vaccines and Biologicals.</w:t>
      </w:r>
    </w:p>
    <w:p w14:paraId="22AD491F" w14:textId="77777777" w:rsidR="005F5F37" w:rsidRPr="002B073C" w:rsidRDefault="005F5F37" w:rsidP="005F5F37">
      <w:pPr>
        <w:rPr>
          <w:rFonts w:eastAsiaTheme="minorHAnsi"/>
        </w:rPr>
      </w:pPr>
      <w:r>
        <w:rPr>
          <w:rFonts w:eastAsiaTheme="minorHAnsi"/>
        </w:rPr>
        <w:tab/>
      </w:r>
      <w:r w:rsidRPr="002B073C">
        <w:rPr>
          <w:rFonts w:eastAsiaTheme="minorHAnsi"/>
        </w:rPr>
        <w:t>A source familiar with planning for the vaccine’s development said the price per dose was not yet set, but would be confirmed after GAVI's funding decision and once there is a clear sense of demand for the vaccine.</w:t>
      </w:r>
    </w:p>
    <w:p w14:paraId="6CDAE168" w14:textId="77777777" w:rsidR="005F5F37" w:rsidRPr="002B073C" w:rsidRDefault="005F5F37" w:rsidP="005F5F37">
      <w:pPr>
        <w:rPr>
          <w:rFonts w:eastAsiaTheme="minorHAnsi"/>
        </w:rPr>
      </w:pPr>
      <w:r>
        <w:rPr>
          <w:rFonts w:eastAsiaTheme="minorHAnsi"/>
        </w:rPr>
        <w:tab/>
      </w:r>
      <w:r w:rsidRPr="002B073C">
        <w:rPr>
          <w:rFonts w:eastAsiaTheme="minorHAnsi"/>
        </w:rPr>
        <w:t>The WHO's decision had personal meaning for Dr. Rose Jalong'o, a vaccinology specialist at the Kenyan health ministry.</w:t>
      </w:r>
    </w:p>
    <w:p w14:paraId="240646FF" w14:textId="77777777" w:rsidR="005F5F37" w:rsidRPr="002B073C" w:rsidRDefault="005F5F37" w:rsidP="005F5F37">
      <w:pPr>
        <w:ind w:firstLine="360"/>
        <w:rPr>
          <w:rFonts w:eastAsiaTheme="minorHAnsi"/>
        </w:rPr>
      </w:pPr>
      <w:r w:rsidRPr="002B073C">
        <w:rPr>
          <w:rFonts w:eastAsiaTheme="minorHAnsi"/>
        </w:rPr>
        <w:t>"I suffered from malaria as a child and during my internship, and during my clinical years I attended to children in hospital because of severe malaria who needed blood transfusion and unfortunately some of them died."</w:t>
      </w:r>
    </w:p>
    <w:p w14:paraId="1FDE73FD" w14:textId="77777777" w:rsidR="005F5F37" w:rsidRPr="002B073C" w:rsidRDefault="005F5F37" w:rsidP="005F5F37">
      <w:pPr>
        <w:rPr>
          <w:rFonts w:eastAsiaTheme="minorHAnsi"/>
        </w:rPr>
      </w:pPr>
      <w:r>
        <w:rPr>
          <w:rFonts w:eastAsiaTheme="minorHAnsi"/>
        </w:rPr>
        <w:tab/>
      </w:r>
      <w:r w:rsidRPr="002B073C">
        <w:rPr>
          <w:rFonts w:eastAsiaTheme="minorHAnsi"/>
        </w:rPr>
        <w:t>"It's a disease I have grown up with and, seeing all this in my lifetime, it's an exciting time."</w:t>
      </w:r>
      <w:r>
        <w:rPr>
          <w:rFonts w:eastAsiaTheme="minorHAnsi"/>
        </w:rPr>
        <w:t xml:space="preserve"> </w:t>
      </w:r>
      <w:hyperlink r:id="rId203" w:history="1">
        <w:r w:rsidRPr="0018384C">
          <w:rPr>
            <w:rStyle w:val="Hyperlink"/>
            <w:rFonts w:eastAsiaTheme="minorHAnsi"/>
            <w:i/>
            <w:iCs/>
          </w:rPr>
          <w:t>https://www.jpost.com/breaking-news/who-experts-back-using-malaria-vaccine-on-african-children-681237</w:t>
        </w:r>
      </w:hyperlink>
      <w:r>
        <w:rPr>
          <w:rFonts w:eastAsiaTheme="minorHAnsi"/>
        </w:rPr>
        <w:t xml:space="preserve"> </w:t>
      </w:r>
      <w:r w:rsidRPr="0018384C">
        <w:rPr>
          <w:rStyle w:val="RDBCommentChar"/>
        </w:rPr>
        <w:t>[You have to wonder what kind of a ‘vaccine” this is and what their mortality rate for the vaccinated has been. Is this going to be another one of those Gates pushed fiascos that kills hundreds of thousands as he has done in the past. – rdb]</w:t>
      </w:r>
    </w:p>
    <w:p w14:paraId="34147219" w14:textId="77777777" w:rsidR="005F5F37" w:rsidRPr="00E30ADE" w:rsidRDefault="005F5F37" w:rsidP="005F5F37">
      <w:pPr>
        <w:rPr>
          <w:rFonts w:eastAsiaTheme="minorHAnsi"/>
          <w:sz w:val="14"/>
          <w:szCs w:val="18"/>
        </w:rPr>
      </w:pPr>
    </w:p>
    <w:p w14:paraId="0F6A03F9" w14:textId="77777777" w:rsidR="005F5F37" w:rsidRPr="00464A6B" w:rsidRDefault="005F5F37" w:rsidP="005F5F37">
      <w:pPr>
        <w:rPr>
          <w:rFonts w:eastAsiaTheme="minorHAnsi"/>
          <w:b/>
          <w:sz w:val="32"/>
          <w:szCs w:val="36"/>
        </w:rPr>
      </w:pPr>
      <w:r w:rsidRPr="00464A6B">
        <w:rPr>
          <w:rFonts w:eastAsiaTheme="minorHAnsi"/>
          <w:b/>
          <w:sz w:val="32"/>
          <w:szCs w:val="36"/>
        </w:rPr>
        <w:t>Antibody levels decrease after two doses of Pfizer vaccine - study</w:t>
      </w:r>
    </w:p>
    <w:p w14:paraId="71272798" w14:textId="77777777" w:rsidR="005F5F37" w:rsidRPr="00464A6B" w:rsidRDefault="005F5F37" w:rsidP="005F5F37">
      <w:pPr>
        <w:rPr>
          <w:rFonts w:eastAsiaTheme="minorHAnsi"/>
          <w:b/>
          <w:i/>
          <w:iCs/>
        </w:rPr>
      </w:pPr>
      <w:r w:rsidRPr="00464A6B">
        <w:rPr>
          <w:rFonts w:eastAsiaTheme="minorHAnsi"/>
          <w:b/>
          <w:i/>
          <w:iCs/>
        </w:rPr>
        <w:t>Over 4,800 staff members of Sheba participated in the study. They were invited to undergo periodical serological tests that measure the level of antibodies in the blood for a period of six months.</w:t>
      </w:r>
    </w:p>
    <w:p w14:paraId="0626DEA5" w14:textId="77777777" w:rsidR="005F5F37" w:rsidRPr="00464A6B" w:rsidRDefault="005F5F37" w:rsidP="005F5F37">
      <w:pPr>
        <w:rPr>
          <w:rFonts w:eastAsiaTheme="minorHAnsi"/>
          <w:i/>
          <w:iCs/>
        </w:rPr>
      </w:pPr>
      <w:r w:rsidRPr="00464A6B">
        <w:rPr>
          <w:rFonts w:eastAsiaTheme="minorHAnsi"/>
          <w:i/>
          <w:iCs/>
        </w:rPr>
        <w:t xml:space="preserve">By </w:t>
      </w:r>
      <w:hyperlink r:id="rId204" w:tgtFrame="_blank" w:history="1">
        <w:r w:rsidRPr="00464A6B">
          <w:rPr>
            <w:rStyle w:val="Hyperlink"/>
            <w:rFonts w:eastAsiaTheme="minorHAnsi"/>
            <w:i/>
            <w:iCs/>
          </w:rPr>
          <w:t>ROSSELLA TERCATIN</w:t>
        </w:r>
      </w:hyperlink>
      <w:r w:rsidRPr="00464A6B">
        <w:rPr>
          <w:rFonts w:eastAsiaTheme="minorHAnsi"/>
          <w:i/>
          <w:iCs/>
        </w:rPr>
        <w:t xml:space="preserve">   OCTOBER 7, 2021 00:02</w:t>
      </w:r>
    </w:p>
    <w:p w14:paraId="1C380D20" w14:textId="77777777" w:rsidR="005F5F37" w:rsidRPr="00464A6B" w:rsidRDefault="005F5F37" w:rsidP="005F5F37">
      <w:pPr>
        <w:rPr>
          <w:rFonts w:eastAsiaTheme="minorHAnsi"/>
        </w:rPr>
      </w:pPr>
      <w:r>
        <w:rPr>
          <w:rFonts w:eastAsiaTheme="minorHAnsi"/>
        </w:rPr>
        <w:tab/>
      </w:r>
      <w:r w:rsidRPr="00464A6B">
        <w:rPr>
          <w:rStyle w:val="RDBHighlightsChar"/>
        </w:rPr>
        <w:t>Antibody levels decrease rapidly after two doses of the Pfizer coronavirus vaccine, a study by researchers at the Sheba Medical Center published Wednesday in the New England Journal of Medicine s</w:t>
      </w:r>
      <w:r w:rsidRPr="00464A6B">
        <w:rPr>
          <w:rFonts w:eastAsiaTheme="minorHAnsi"/>
        </w:rPr>
        <w:t>howed.</w:t>
      </w:r>
    </w:p>
    <w:p w14:paraId="2D5C4C68" w14:textId="77777777" w:rsidR="005F5F37" w:rsidRPr="00464A6B" w:rsidRDefault="005F5F37" w:rsidP="005F5F37">
      <w:pPr>
        <w:rPr>
          <w:rFonts w:eastAsiaTheme="minorHAnsi"/>
        </w:rPr>
      </w:pPr>
      <w:r>
        <w:rPr>
          <w:rFonts w:eastAsiaTheme="minorHAnsi"/>
        </w:rPr>
        <w:tab/>
      </w:r>
      <w:r w:rsidRPr="00464A6B">
        <w:rPr>
          <w:rStyle w:val="RDBHighlightsChar"/>
        </w:rPr>
        <w:t>The research also showed the probability that different groups of individuals – based on age and general health status – will find themselves below a certain antibody threshold after a period of six</w:t>
      </w:r>
      <w:r w:rsidRPr="00464A6B">
        <w:rPr>
          <w:rFonts w:eastAsiaTheme="minorHAnsi"/>
        </w:rPr>
        <w:t xml:space="preserve"> months.</w:t>
      </w:r>
    </w:p>
    <w:p w14:paraId="48EC0C12" w14:textId="77777777" w:rsidR="005F5F37" w:rsidRPr="00464A6B" w:rsidRDefault="005F5F37" w:rsidP="005F5F37">
      <w:pPr>
        <w:rPr>
          <w:rFonts w:eastAsiaTheme="minorHAnsi"/>
        </w:rPr>
      </w:pPr>
      <w:r>
        <w:rPr>
          <w:rFonts w:eastAsiaTheme="minorHAnsi"/>
        </w:rPr>
        <w:tab/>
      </w:r>
      <w:r w:rsidRPr="00464A6B">
        <w:rPr>
          <w:rFonts w:eastAsiaTheme="minorHAnsi"/>
        </w:rPr>
        <w:t>The hope is that these findings will help identify the levels associated with different clinical outcomes, for example, offering good protection against serious symptoms, Prof. Gili Regev-Yochay, one of the authors of the paper, said.</w:t>
      </w:r>
    </w:p>
    <w:p w14:paraId="2297E3A9" w14:textId="77777777" w:rsidR="005F5F37" w:rsidRPr="00464A6B" w:rsidRDefault="005F5F37" w:rsidP="005F5F37">
      <w:pPr>
        <w:rPr>
          <w:rFonts w:eastAsiaTheme="minorHAnsi"/>
        </w:rPr>
      </w:pPr>
      <w:r>
        <w:rPr>
          <w:rFonts w:eastAsiaTheme="minorHAnsi"/>
        </w:rPr>
        <w:tab/>
      </w:r>
      <w:r w:rsidRPr="00464A6B">
        <w:rPr>
          <w:rStyle w:val="RDBHighlightsChar"/>
        </w:rPr>
        <w:t>Over 4,800 staff members of Sheba participated in the study</w:t>
      </w:r>
      <w:r w:rsidRPr="00464A6B">
        <w:rPr>
          <w:rFonts w:eastAsiaTheme="minorHAnsi"/>
        </w:rPr>
        <w:t xml:space="preserve">. They were invited to undergo periodical serological tests that measure the level of antibodies in the blood for a period of six months after receiving the two doses of the </w:t>
      </w:r>
      <w:hyperlink r:id="rId205" w:tgtFrame="_blank" w:history="1">
        <w:r w:rsidRPr="00464A6B">
          <w:rPr>
            <w:rStyle w:val="Hyperlink"/>
            <w:rFonts w:eastAsiaTheme="minorHAnsi"/>
          </w:rPr>
          <w:t>Pfizer vaccine</w:t>
        </w:r>
      </w:hyperlink>
      <w:r w:rsidRPr="00464A6B">
        <w:rPr>
          <w:rFonts w:eastAsiaTheme="minorHAnsi"/>
        </w:rPr>
        <w:t xml:space="preserve"> with an interval of three weeks.</w:t>
      </w:r>
    </w:p>
    <w:p w14:paraId="38058B0F" w14:textId="77777777" w:rsidR="005F5F37" w:rsidRPr="00464A6B" w:rsidRDefault="005F5F37" w:rsidP="005F5F37">
      <w:pPr>
        <w:rPr>
          <w:rFonts w:eastAsiaTheme="minorHAnsi"/>
        </w:rPr>
      </w:pPr>
      <w:r>
        <w:rPr>
          <w:rFonts w:eastAsiaTheme="minorHAnsi"/>
        </w:rPr>
        <w:tab/>
      </w:r>
      <w:r w:rsidRPr="00464A6B">
        <w:rPr>
          <w:rStyle w:val="RDBHighlightsChar"/>
        </w:rPr>
        <w:t>All participants underwent between one and seven tes</w:t>
      </w:r>
      <w:r w:rsidRPr="00464A6B">
        <w:rPr>
          <w:rFonts w:eastAsiaTheme="minorHAnsi"/>
        </w:rPr>
        <w:t>ts.</w:t>
      </w:r>
    </w:p>
    <w:p w14:paraId="47B48EEC" w14:textId="77777777" w:rsidR="005F5F37" w:rsidRPr="00464A6B" w:rsidRDefault="005F5F37" w:rsidP="005F5F37">
      <w:pPr>
        <w:rPr>
          <w:rFonts w:eastAsiaTheme="minorHAnsi"/>
        </w:rPr>
      </w:pPr>
      <w:r>
        <w:rPr>
          <w:rFonts w:eastAsiaTheme="minorHAnsi"/>
        </w:rPr>
        <w:tab/>
      </w:r>
      <w:r w:rsidRPr="00464A6B">
        <w:rPr>
          <w:rStyle w:val="RDBHighlightsChar"/>
        </w:rPr>
        <w:t>“We saw that the decline in antibody level is very rapid,</w:t>
      </w:r>
      <w:r w:rsidRPr="00464A6B">
        <w:rPr>
          <w:rFonts w:eastAsiaTheme="minorHAnsi"/>
        </w:rPr>
        <w:t>” Regev-Yochay said at a press briefing.</w:t>
      </w:r>
    </w:p>
    <w:p w14:paraId="74DBD0B8" w14:textId="77777777" w:rsidR="005F5F37" w:rsidRPr="00464A6B" w:rsidRDefault="005F5F37" w:rsidP="005F5F37">
      <w:pPr>
        <w:rPr>
          <w:rFonts w:eastAsiaTheme="minorHAnsi"/>
        </w:rPr>
      </w:pPr>
      <w:r>
        <w:rPr>
          <w:rFonts w:eastAsiaTheme="minorHAnsi"/>
        </w:rPr>
        <w:tab/>
      </w:r>
      <w:r w:rsidRPr="00464A6B">
        <w:rPr>
          <w:rStyle w:val="RDBHighlightsChar"/>
        </w:rPr>
        <w:t>Although women and younger people tend to start at a higher level of antibodies, the decline is similar regardless of gender and ag</w:t>
      </w:r>
      <w:r w:rsidRPr="00464A6B">
        <w:rPr>
          <w:rFonts w:eastAsiaTheme="minorHAnsi"/>
        </w:rPr>
        <w:t>e.</w:t>
      </w:r>
    </w:p>
    <w:p w14:paraId="2FE30CA5" w14:textId="77777777" w:rsidR="005F5F37" w:rsidRPr="00464A6B" w:rsidRDefault="005F5F37" w:rsidP="005F5F37">
      <w:pPr>
        <w:rPr>
          <w:rFonts w:eastAsiaTheme="minorHAnsi"/>
        </w:rPr>
      </w:pPr>
      <w:r>
        <w:rPr>
          <w:rFonts w:eastAsiaTheme="minorHAnsi"/>
        </w:rPr>
        <w:tab/>
      </w:r>
      <w:r w:rsidRPr="00464A6B">
        <w:rPr>
          <w:rFonts w:eastAsiaTheme="minorHAnsi"/>
        </w:rPr>
        <w:t>“One of our goals was to understand how likely different groups of individuals are to find themselves below a certain threshold after a period of time,” Regev-Yochay said.</w:t>
      </w:r>
    </w:p>
    <w:p w14:paraId="3468DBB3" w14:textId="77777777" w:rsidR="005F5F37" w:rsidRPr="00464A6B" w:rsidRDefault="005F5F37" w:rsidP="005F5F37">
      <w:pPr>
        <w:rPr>
          <w:rFonts w:eastAsiaTheme="minorHAnsi"/>
        </w:rPr>
      </w:pPr>
      <w:r>
        <w:rPr>
          <w:rFonts w:eastAsiaTheme="minorHAnsi"/>
        </w:rPr>
        <w:tab/>
      </w:r>
      <w:r w:rsidRPr="00464A6B">
        <w:rPr>
          <w:rStyle w:val="RDBHighlightsChar"/>
        </w:rPr>
        <w:t>According to the study, after six months, a healthy woman between the ages of 18 and 45 has a 2.5% probability of having an antibody level below 16 – where antibodies are generally considered absent – and 68% to have one below 256</w:t>
      </w:r>
      <w:r w:rsidRPr="00464A6B">
        <w:rPr>
          <w:rFonts w:eastAsiaTheme="minorHAnsi"/>
        </w:rPr>
        <w:t>.</w:t>
      </w:r>
    </w:p>
    <w:p w14:paraId="35C13FFD" w14:textId="77777777" w:rsidR="005F5F37" w:rsidRPr="00464A6B" w:rsidRDefault="005F5F37" w:rsidP="005F5F37">
      <w:pPr>
        <w:rPr>
          <w:rFonts w:eastAsiaTheme="minorHAnsi"/>
        </w:rPr>
      </w:pPr>
      <w:r>
        <w:rPr>
          <w:rFonts w:eastAsiaTheme="minorHAnsi"/>
        </w:rPr>
        <w:tab/>
      </w:r>
      <w:r w:rsidRPr="00464A6B">
        <w:rPr>
          <w:rFonts w:eastAsiaTheme="minorHAnsi"/>
        </w:rPr>
        <w:t>The starting point is on average several hundred.</w:t>
      </w:r>
    </w:p>
    <w:p w14:paraId="51C09E35" w14:textId="77777777" w:rsidR="005F5F37" w:rsidRPr="00464A6B" w:rsidRDefault="005F5F37" w:rsidP="005F5F37">
      <w:pPr>
        <w:rPr>
          <w:rFonts w:eastAsiaTheme="minorHAnsi"/>
        </w:rPr>
      </w:pPr>
      <w:r>
        <w:rPr>
          <w:rFonts w:eastAsiaTheme="minorHAnsi"/>
        </w:rPr>
        <w:tab/>
      </w:r>
      <w:r w:rsidRPr="00464A6B">
        <w:rPr>
          <w:rFonts w:eastAsiaTheme="minorHAnsi"/>
        </w:rPr>
        <w:t>The percentages of the probability of having an antibody level under 16 and under 256 become 5% and 79%, respectively, for women ages 45-65, and 6% and 81% for a woman older than 65.</w:t>
      </w:r>
    </w:p>
    <w:p w14:paraId="6582342A" w14:textId="77777777" w:rsidR="005F5F37" w:rsidRPr="00464A6B" w:rsidRDefault="005F5F37" w:rsidP="005F5F37">
      <w:pPr>
        <w:rPr>
          <w:rFonts w:eastAsiaTheme="minorHAnsi"/>
        </w:rPr>
      </w:pPr>
      <w:r>
        <w:rPr>
          <w:rFonts w:eastAsiaTheme="minorHAnsi"/>
        </w:rPr>
        <w:tab/>
      </w:r>
      <w:r w:rsidRPr="00464A6B">
        <w:rPr>
          <w:rStyle w:val="RDBHighlightsChar"/>
        </w:rPr>
        <w:t>For healthy men, the numbers are moderately higher in the first age group (respectively 4% and 75%) and the gap with women widens as they are older</w:t>
      </w:r>
      <w:r w:rsidRPr="00464A6B">
        <w:rPr>
          <w:rFonts w:eastAsiaTheme="minorHAnsi"/>
        </w:rPr>
        <w:t>: A healthy man between 45 and 65 has an 11% probability of having an antibody level below 16, and 89% probability of having one below 256. For men over 65, the percentages are 15% and 92%.</w:t>
      </w:r>
    </w:p>
    <w:p w14:paraId="4F181216" w14:textId="77777777" w:rsidR="005F5F37" w:rsidRPr="00464A6B" w:rsidRDefault="005F5F37" w:rsidP="005F5F37">
      <w:pPr>
        <w:rPr>
          <w:rFonts w:eastAsiaTheme="minorHAnsi"/>
        </w:rPr>
      </w:pPr>
      <w:r>
        <w:rPr>
          <w:rFonts w:eastAsiaTheme="minorHAnsi"/>
        </w:rPr>
        <w:tab/>
      </w:r>
      <w:r w:rsidRPr="00464A6B">
        <w:rPr>
          <w:rFonts w:eastAsiaTheme="minorHAnsi"/>
        </w:rPr>
        <w:t>When it comes to immunocompromised people, all age groups, men and women, have between 93% and 99% probability of having an antibody level under 256 after six months, and one in two men over 65 has an antibody level below 16.</w:t>
      </w:r>
    </w:p>
    <w:p w14:paraId="697AC63C" w14:textId="77777777" w:rsidR="005F5F37" w:rsidRPr="00464A6B" w:rsidRDefault="005F5F37" w:rsidP="005F5F37">
      <w:pPr>
        <w:rPr>
          <w:rFonts w:eastAsiaTheme="minorHAnsi"/>
        </w:rPr>
      </w:pPr>
      <w:r>
        <w:rPr>
          <w:rFonts w:eastAsiaTheme="minorHAnsi"/>
        </w:rPr>
        <w:tab/>
      </w:r>
      <w:r w:rsidRPr="00464A6B">
        <w:rPr>
          <w:rStyle w:val="RDBHighlightsChar"/>
        </w:rPr>
        <w:t xml:space="preserve">However, obese individuals, surprisingly, who are known to be at risk of a more severe form of </w:t>
      </w:r>
      <w:hyperlink r:id="rId206" w:tgtFrame="_blank" w:history="1">
        <w:r w:rsidRPr="00464A6B">
          <w:rPr>
            <w:rStyle w:val="RDBHighlightsChar"/>
          </w:rPr>
          <w:t>disease</w:t>
        </w:r>
      </w:hyperlink>
      <w:r w:rsidRPr="00464A6B">
        <w:rPr>
          <w:rStyle w:val="RDBHighlightsChar"/>
        </w:rPr>
        <w:t>, appeared to have a less significant decrease in antibody level</w:t>
      </w:r>
      <w:r w:rsidRPr="00464A6B">
        <w:rPr>
          <w:rFonts w:eastAsiaTheme="minorHAnsi"/>
        </w:rPr>
        <w:t xml:space="preserve"> than healthy individuals. Whether this means that they are also better-protected remains to be seen, Regev-Yochay noted.</w:t>
      </w:r>
    </w:p>
    <w:p w14:paraId="2613C962" w14:textId="77777777" w:rsidR="005F5F37" w:rsidRPr="00464A6B" w:rsidRDefault="005F5F37" w:rsidP="005F5F37">
      <w:pPr>
        <w:rPr>
          <w:rFonts w:eastAsiaTheme="minorHAnsi"/>
        </w:rPr>
      </w:pPr>
      <w:r>
        <w:rPr>
          <w:rFonts w:eastAsiaTheme="minorHAnsi"/>
        </w:rPr>
        <w:tab/>
      </w:r>
      <w:r w:rsidRPr="00464A6B">
        <w:rPr>
          <w:rFonts w:eastAsiaTheme="minorHAnsi"/>
        </w:rPr>
        <w:t xml:space="preserve">“Eventually, I hope we will </w:t>
      </w:r>
      <w:r w:rsidRPr="00464A6B">
        <w:rPr>
          <w:rStyle w:val="RDBHighlightsChar"/>
        </w:rPr>
        <w:t>understand the correlation between the antibody level and the degree of</w:t>
      </w:r>
      <w:r>
        <w:rPr>
          <w:rStyle w:val="RDBHighlightsChar"/>
        </w:rPr>
        <w:t xml:space="preserve"> </w:t>
      </w:r>
      <w:r w:rsidRPr="00464A6B">
        <w:rPr>
          <w:rStyle w:val="RDBHighlightsChar"/>
        </w:rPr>
        <w:t>disease</w:t>
      </w:r>
      <w:r w:rsidRPr="00464A6B">
        <w:rPr>
          <w:rFonts w:eastAsiaTheme="minorHAnsi"/>
        </w:rPr>
        <w:t>,” she said. “We know that there is some form of correlation, but we are looking for thresholds. For example, we would like to be able to know that people whose level is under 256 might not be protected anymore from getting infected but are protected from severe disease, or those who are under 32 might get ill enough to be hospitalized in intensive care, but not to die, and so on and so forth.”</w:t>
      </w:r>
    </w:p>
    <w:p w14:paraId="6021896B" w14:textId="77777777" w:rsidR="005F5F37" w:rsidRPr="00464A6B" w:rsidRDefault="005F5F37" w:rsidP="005F5F37">
      <w:pPr>
        <w:rPr>
          <w:rFonts w:eastAsiaTheme="minorHAnsi"/>
        </w:rPr>
      </w:pPr>
      <w:r>
        <w:rPr>
          <w:rFonts w:eastAsiaTheme="minorHAnsi"/>
        </w:rPr>
        <w:tab/>
      </w:r>
      <w:r w:rsidRPr="00464A6B">
        <w:rPr>
          <w:rStyle w:val="RDBHighlightsChar"/>
        </w:rPr>
        <w:t>In the future, these evaluations might help understand who needs further shots a</w:t>
      </w:r>
      <w:r w:rsidRPr="00464A6B">
        <w:rPr>
          <w:rFonts w:eastAsiaTheme="minorHAnsi"/>
        </w:rPr>
        <w:t>nd when.</w:t>
      </w:r>
    </w:p>
    <w:p w14:paraId="01A1BF64" w14:textId="77777777" w:rsidR="005F5F37" w:rsidRPr="00464A6B" w:rsidRDefault="005F5F37" w:rsidP="005F5F37">
      <w:pPr>
        <w:rPr>
          <w:rFonts w:eastAsiaTheme="minorHAnsi"/>
        </w:rPr>
      </w:pPr>
      <w:r>
        <w:rPr>
          <w:rFonts w:eastAsiaTheme="minorHAnsi"/>
        </w:rPr>
        <w:tab/>
      </w:r>
      <w:r w:rsidRPr="00464A6B">
        <w:rPr>
          <w:rFonts w:eastAsiaTheme="minorHAnsi"/>
        </w:rPr>
        <w:t>Asked about whether the rapid decline in antibody level is also going to occur after the booster, the professor said the study does not offer answers.</w:t>
      </w:r>
    </w:p>
    <w:p w14:paraId="353819EC" w14:textId="77777777" w:rsidR="005F5F37" w:rsidRPr="00464A6B" w:rsidRDefault="005F5F37" w:rsidP="005F5F37">
      <w:pPr>
        <w:rPr>
          <w:rFonts w:eastAsiaTheme="minorHAnsi"/>
        </w:rPr>
      </w:pPr>
      <w:r>
        <w:rPr>
          <w:rFonts w:eastAsiaTheme="minorHAnsi"/>
        </w:rPr>
        <w:tab/>
      </w:r>
      <w:r w:rsidRPr="00464A6B">
        <w:rPr>
          <w:rFonts w:eastAsiaTheme="minorHAnsi"/>
        </w:rPr>
        <w:t>“We can see that after the booster the starting antibody level is much higher than after two shots, which is an encouraging sign,” Regev-Yochay remarked.</w:t>
      </w:r>
    </w:p>
    <w:p w14:paraId="44474E39" w14:textId="77777777" w:rsidR="005F5F37" w:rsidRPr="00464A6B" w:rsidRDefault="005F5F37" w:rsidP="005F5F37">
      <w:pPr>
        <w:rPr>
          <w:rFonts w:eastAsiaTheme="minorHAnsi"/>
        </w:rPr>
      </w:pPr>
      <w:r>
        <w:rPr>
          <w:rFonts w:eastAsiaTheme="minorHAnsi"/>
        </w:rPr>
        <w:tab/>
      </w:r>
      <w:r w:rsidRPr="00464A6B">
        <w:rPr>
          <w:rFonts w:eastAsiaTheme="minorHAnsi"/>
        </w:rPr>
        <w:t>The expert expressed support for Israel’s decision to give a booster to all the population in light of the epidemiological situation it found itself.</w:t>
      </w:r>
    </w:p>
    <w:p w14:paraId="7E90BDBA" w14:textId="77777777" w:rsidR="005F5F37" w:rsidRPr="00464A6B" w:rsidRDefault="005F5F37" w:rsidP="005F5F37">
      <w:pPr>
        <w:rPr>
          <w:rFonts w:eastAsiaTheme="minorHAnsi"/>
        </w:rPr>
      </w:pPr>
      <w:r>
        <w:rPr>
          <w:rFonts w:eastAsiaTheme="minorHAnsi"/>
        </w:rPr>
        <w:tab/>
      </w:r>
      <w:r w:rsidRPr="00464A6B">
        <w:rPr>
          <w:rFonts w:eastAsiaTheme="minorHAnsi"/>
        </w:rPr>
        <w:t>In addition, she said that other studies, especially conducted in the United Kingdom, appear to suggest that a longer interval between the first two doses might offer longer protection.</w:t>
      </w:r>
      <w:r>
        <w:rPr>
          <w:rFonts w:eastAsiaTheme="minorHAnsi"/>
        </w:rPr>
        <w:t xml:space="preserve"> </w:t>
      </w:r>
      <w:hyperlink r:id="rId207" w:history="1">
        <w:r w:rsidRPr="00A90FA7">
          <w:rPr>
            <w:rStyle w:val="Hyperlink"/>
            <w:rFonts w:eastAsiaTheme="minorHAnsi"/>
          </w:rPr>
          <w:t>https://www.jpost.com/health-and-wellness/coronavirus/antibody-levels-decrease-after-two-doses-of-pfizer-vaccine-study-681260</w:t>
        </w:r>
      </w:hyperlink>
      <w:r>
        <w:rPr>
          <w:rFonts w:eastAsiaTheme="minorHAnsi"/>
        </w:rPr>
        <w:t xml:space="preserve"> [</w:t>
      </w:r>
      <w:r w:rsidRPr="00C8014A">
        <w:rPr>
          <w:rStyle w:val="RDBCommentChar"/>
        </w:rPr>
        <w:t>Sorry folks but this indicates pretty conclusively that this so called vaccine aka THE JAB has a very poor efficacy and this should be stopped particularly with the number of adverse events. – rdb]</w:t>
      </w:r>
    </w:p>
    <w:p w14:paraId="11CB8900" w14:textId="77777777" w:rsidR="005F5F37" w:rsidRPr="00CF6B25" w:rsidRDefault="005F5F37" w:rsidP="005F5F37">
      <w:pPr>
        <w:rPr>
          <w:rFonts w:eastAsiaTheme="minorHAnsi"/>
          <w:b/>
          <w:sz w:val="14"/>
          <w:szCs w:val="16"/>
        </w:rPr>
      </w:pPr>
    </w:p>
    <w:p w14:paraId="4853855D" w14:textId="77777777" w:rsidR="005F5F37" w:rsidRPr="009366CB" w:rsidRDefault="005F5F37" w:rsidP="005F5F37">
      <w:pPr>
        <w:rPr>
          <w:rFonts w:eastAsiaTheme="minorHAnsi"/>
          <w:b/>
          <w:sz w:val="28"/>
          <w:szCs w:val="32"/>
        </w:rPr>
      </w:pPr>
      <w:r w:rsidRPr="009366CB">
        <w:rPr>
          <w:rFonts w:eastAsiaTheme="minorHAnsi"/>
          <w:b/>
          <w:sz w:val="28"/>
          <w:szCs w:val="32"/>
        </w:rPr>
        <w:t>Moderna vaccine halted for younger people in 2 nations</w:t>
      </w:r>
    </w:p>
    <w:p w14:paraId="47301BBF" w14:textId="77777777" w:rsidR="005F5F37" w:rsidRPr="009366CB" w:rsidRDefault="005F5F37" w:rsidP="005F5F37">
      <w:pPr>
        <w:rPr>
          <w:rFonts w:eastAsiaTheme="minorHAnsi"/>
          <w:b/>
          <w:i/>
          <w:iCs/>
        </w:rPr>
      </w:pPr>
      <w:r w:rsidRPr="009366CB">
        <w:rPr>
          <w:rFonts w:eastAsiaTheme="minorHAnsi"/>
          <w:b/>
          <w:i/>
          <w:iCs/>
        </w:rPr>
        <w:t>Due to heart-inflammation risk that also concerned FDA panel</w:t>
      </w:r>
    </w:p>
    <w:p w14:paraId="1BA55BDC" w14:textId="77777777" w:rsidR="005F5F37" w:rsidRPr="009366CB" w:rsidRDefault="005F5F37" w:rsidP="005F5F37">
      <w:pPr>
        <w:rPr>
          <w:rFonts w:eastAsiaTheme="minorHAnsi"/>
          <w:i/>
          <w:iCs/>
          <w:sz w:val="20"/>
          <w:szCs w:val="24"/>
        </w:rPr>
      </w:pPr>
      <w:r w:rsidRPr="009366CB">
        <w:rPr>
          <w:rFonts w:eastAsiaTheme="minorHAnsi"/>
          <w:i/>
          <w:iCs/>
          <w:sz w:val="20"/>
          <w:szCs w:val="24"/>
        </w:rPr>
        <w:t xml:space="preserve">By </w:t>
      </w:r>
      <w:hyperlink r:id="rId208" w:history="1">
        <w:r w:rsidRPr="009366CB">
          <w:rPr>
            <w:rStyle w:val="Hyperlink"/>
            <w:rFonts w:eastAsiaTheme="minorHAnsi"/>
            <w:i/>
            <w:iCs/>
            <w:sz w:val="20"/>
            <w:szCs w:val="24"/>
          </w:rPr>
          <w:t>Art Moore</w:t>
        </w:r>
      </w:hyperlink>
      <w:r w:rsidRPr="009366CB">
        <w:rPr>
          <w:rFonts w:eastAsiaTheme="minorHAnsi"/>
          <w:i/>
          <w:iCs/>
          <w:sz w:val="20"/>
          <w:szCs w:val="24"/>
        </w:rPr>
        <w:t xml:space="preserve"> Published October 6, 2021 at 3:56pm </w:t>
      </w:r>
    </w:p>
    <w:p w14:paraId="31C1C8DC" w14:textId="77777777" w:rsidR="005F5F37" w:rsidRPr="009366CB" w:rsidRDefault="005F5F37" w:rsidP="005F5F37">
      <w:pPr>
        <w:rPr>
          <w:rFonts w:eastAsiaTheme="minorHAnsi"/>
        </w:rPr>
      </w:pPr>
      <w:r>
        <w:rPr>
          <w:rFonts w:eastAsiaTheme="minorHAnsi"/>
        </w:rPr>
        <w:tab/>
      </w:r>
      <w:r w:rsidRPr="009366CB">
        <w:rPr>
          <w:rStyle w:val="RDBHighlightsChar"/>
        </w:rPr>
        <w:t>Citing new data on the increased risk of heart inflammation, Sweden and Denmark have halted vaccinations for younger people with Moderna's COVID-19 s</w:t>
      </w:r>
      <w:r w:rsidRPr="009366CB">
        <w:rPr>
          <w:rFonts w:eastAsiaTheme="minorHAnsi"/>
        </w:rPr>
        <w:t>hot.</w:t>
      </w:r>
    </w:p>
    <w:p w14:paraId="724373C4" w14:textId="77777777" w:rsidR="005F5F37" w:rsidRPr="009366CB" w:rsidRDefault="005F5F37" w:rsidP="005F5F37">
      <w:pPr>
        <w:rPr>
          <w:rFonts w:eastAsiaTheme="minorHAnsi"/>
        </w:rPr>
      </w:pPr>
      <w:r>
        <w:rPr>
          <w:rFonts w:eastAsiaTheme="minorHAnsi"/>
        </w:rPr>
        <w:tab/>
      </w:r>
      <w:r w:rsidRPr="009366CB">
        <w:rPr>
          <w:rStyle w:val="RDBHighlightsChar"/>
        </w:rPr>
        <w:t>Sweden will stop giving the vaccine to people age 30 and younger, and Denmark to those younger than 18</w:t>
      </w:r>
      <w:r w:rsidRPr="009366CB">
        <w:rPr>
          <w:rFonts w:eastAsiaTheme="minorHAnsi"/>
        </w:rPr>
        <w:t xml:space="preserve">, </w:t>
      </w:r>
      <w:hyperlink r:id="rId209" w:tgtFrame="_blank" w:history="1">
        <w:r w:rsidRPr="009366CB">
          <w:rPr>
            <w:rStyle w:val="Hyperlink"/>
            <w:rFonts w:eastAsiaTheme="minorHAnsi"/>
          </w:rPr>
          <w:t>Bloomberg News reported</w:t>
        </w:r>
      </w:hyperlink>
      <w:r w:rsidRPr="009366CB">
        <w:rPr>
          <w:rFonts w:eastAsiaTheme="minorHAnsi"/>
        </w:rPr>
        <w:t>.</w:t>
      </w:r>
    </w:p>
    <w:p w14:paraId="20BD09DC" w14:textId="77777777" w:rsidR="005F5F37" w:rsidRPr="009366CB" w:rsidRDefault="005F5F37" w:rsidP="005F5F37">
      <w:pPr>
        <w:rPr>
          <w:rFonts w:eastAsiaTheme="minorHAnsi"/>
        </w:rPr>
      </w:pPr>
      <w:r>
        <w:rPr>
          <w:rFonts w:eastAsiaTheme="minorHAnsi"/>
        </w:rPr>
        <w:tab/>
      </w:r>
      <w:r w:rsidRPr="009366CB">
        <w:rPr>
          <w:rFonts w:eastAsiaTheme="minorHAnsi"/>
        </w:rPr>
        <w:t>Sweden's chief epidemiologist, Anders Tegnell, said he and his colleagues are "monitoring the situation closely and are acting rapidly to ensure that COVI-19 vaccinations are constantly as safe as possible, while also providing protection."</w:t>
      </w:r>
    </w:p>
    <w:p w14:paraId="0F3006E1" w14:textId="77777777" w:rsidR="005F5F37" w:rsidRPr="009366CB" w:rsidRDefault="005F5F37" w:rsidP="005F5F37">
      <w:pPr>
        <w:rPr>
          <w:rFonts w:eastAsiaTheme="minorHAnsi"/>
        </w:rPr>
      </w:pPr>
      <w:r>
        <w:rPr>
          <w:rFonts w:eastAsiaTheme="minorHAnsi"/>
        </w:rPr>
        <w:tab/>
      </w:r>
      <w:r w:rsidRPr="009366CB">
        <w:rPr>
          <w:rStyle w:val="RDBHighlightsChar"/>
        </w:rPr>
        <w:t>The Public Health Agency of Sweden said the "use of Moderna's COVID-19 vaccine is paused for anyone born in 1991 and later." The reason is "signals of an increased risk of side effects such as inflammation of heart muscle or pericardium</w:t>
      </w:r>
      <w:r w:rsidRPr="009366CB">
        <w:rPr>
          <w:rFonts w:eastAsiaTheme="minorHAnsi"/>
        </w:rPr>
        <w:t>."</w:t>
      </w:r>
    </w:p>
    <w:p w14:paraId="4084A3EE" w14:textId="77777777" w:rsidR="005F5F37" w:rsidRPr="009366CB" w:rsidRDefault="005F5F37" w:rsidP="005F5F37">
      <w:pPr>
        <w:rPr>
          <w:rFonts w:eastAsiaTheme="minorHAnsi"/>
        </w:rPr>
      </w:pPr>
      <w:r>
        <w:rPr>
          <w:rFonts w:eastAsiaTheme="minorHAnsi"/>
        </w:rPr>
        <w:tab/>
      </w:r>
      <w:r w:rsidRPr="009366CB">
        <w:rPr>
          <w:rFonts w:eastAsiaTheme="minorHAnsi"/>
        </w:rPr>
        <w:t>Norway's Institute of Public Health is recommending that men under 30 consider choosing the Pfizer shot, another mRNA vaccine, as is Sweden and Denmark.</w:t>
      </w:r>
    </w:p>
    <w:p w14:paraId="3B91B229" w14:textId="77777777" w:rsidR="005F5F37" w:rsidRPr="009366CB" w:rsidRDefault="005F5F37" w:rsidP="005F5F37">
      <w:pPr>
        <w:rPr>
          <w:rFonts w:eastAsiaTheme="minorHAnsi"/>
        </w:rPr>
      </w:pPr>
      <w:r>
        <w:rPr>
          <w:rFonts w:eastAsiaTheme="minorHAnsi"/>
        </w:rPr>
        <w:tab/>
      </w:r>
      <w:r w:rsidRPr="009366CB">
        <w:rPr>
          <w:rStyle w:val="RDBHighlightsChar"/>
        </w:rPr>
        <w:t xml:space="preserve">In the United States, however, </w:t>
      </w:r>
      <w:hyperlink r:id="rId210" w:history="1">
        <w:r w:rsidRPr="009366CB">
          <w:rPr>
            <w:rStyle w:val="RDBHighlightsChar"/>
          </w:rPr>
          <w:t>a Food and Drug Administration panel last month voted 16-2 against recommending booster shots</w:t>
        </w:r>
      </w:hyperlink>
      <w:r w:rsidRPr="009366CB">
        <w:rPr>
          <w:rStyle w:val="RDBHighlightsChar"/>
        </w:rPr>
        <w:t xml:space="preserve"> for those between the ages of 16 and 65</w:t>
      </w:r>
      <w:r w:rsidRPr="009366CB">
        <w:rPr>
          <w:rFonts w:eastAsiaTheme="minorHAnsi"/>
        </w:rPr>
        <w:t>, citing the risk of heart inflammation, or myocarditis.</w:t>
      </w:r>
    </w:p>
    <w:p w14:paraId="5F6C9A6C" w14:textId="77777777" w:rsidR="005F5F37" w:rsidRPr="009366CB" w:rsidRDefault="005F5F37" w:rsidP="005F5F37">
      <w:pPr>
        <w:rPr>
          <w:rFonts w:eastAsiaTheme="minorHAnsi"/>
        </w:rPr>
      </w:pPr>
      <w:r>
        <w:rPr>
          <w:rFonts w:eastAsiaTheme="minorHAnsi"/>
        </w:rPr>
        <w:tab/>
      </w:r>
      <w:r w:rsidRPr="009366CB">
        <w:rPr>
          <w:rFonts w:eastAsiaTheme="minorHAnsi"/>
        </w:rPr>
        <w:t>Moderna CEO Stephane Bancel said in an interview, Bloomberg reported, that larger datasets indicate that the risk of myocarditis is similar between the Pfizer and Moderna vaccine. He insisted, though, that the risk of contracting myocarditis from COVID-19 is much greater than contracting it from the vaccine.</w:t>
      </w:r>
    </w:p>
    <w:p w14:paraId="646CFEAB" w14:textId="77777777" w:rsidR="005F5F37" w:rsidRPr="009366CB" w:rsidRDefault="005F5F37" w:rsidP="005F5F37">
      <w:pPr>
        <w:rPr>
          <w:rFonts w:eastAsiaTheme="minorHAnsi"/>
        </w:rPr>
      </w:pPr>
      <w:r>
        <w:rPr>
          <w:rFonts w:eastAsiaTheme="minorHAnsi"/>
        </w:rPr>
        <w:tab/>
      </w:r>
      <w:r w:rsidRPr="009366CB">
        <w:rPr>
          <w:rFonts w:eastAsiaTheme="minorHAnsi"/>
        </w:rPr>
        <w:t>Last week, Bloomberg noted, Slovenia temporarily halted use of the Johnson &amp; Johnson vaccine, which uses a more traditional technology, after the death of a young woman. Earlier this year, a number of European countries placed age restrictions on the AstraZeneca shot because of links with potential side effects.</w:t>
      </w:r>
    </w:p>
    <w:p w14:paraId="4472D35E" w14:textId="77777777" w:rsidR="005F5F37" w:rsidRPr="009366CB" w:rsidRDefault="005F5F37" w:rsidP="005F5F37">
      <w:pPr>
        <w:rPr>
          <w:rFonts w:eastAsiaTheme="minorHAnsi"/>
          <w:i/>
          <w:iCs/>
          <w:vanish/>
        </w:rPr>
      </w:pPr>
      <w:r w:rsidRPr="009366CB">
        <w:rPr>
          <w:rFonts w:eastAsiaTheme="minorHAnsi"/>
          <w:i/>
          <w:iCs/>
          <w:vanish/>
        </w:rPr>
        <w:t>Bottom of Form</w:t>
      </w:r>
    </w:p>
    <w:p w14:paraId="0423908C" w14:textId="77777777" w:rsidR="005F5F37" w:rsidRPr="009366CB" w:rsidRDefault="005F5F37" w:rsidP="005F5F37">
      <w:pPr>
        <w:rPr>
          <w:rFonts w:eastAsiaTheme="minorHAnsi"/>
        </w:rPr>
      </w:pPr>
      <w:r w:rsidRPr="009366CB">
        <w:rPr>
          <w:rFonts w:eastAsiaTheme="minorHAnsi"/>
          <w:b/>
          <w:i/>
          <w:iCs/>
        </w:rPr>
        <w:t>'Improperly developed vaccines'</w:t>
      </w:r>
      <w:r w:rsidRPr="009366CB">
        <w:rPr>
          <w:rFonts w:eastAsiaTheme="minorHAnsi"/>
          <w:i/>
          <w:iCs/>
        </w:rPr>
        <w:br/>
      </w:r>
      <w:r>
        <w:rPr>
          <w:rFonts w:eastAsiaTheme="minorHAnsi"/>
        </w:rPr>
        <w:tab/>
      </w:r>
      <w:r w:rsidRPr="009366CB">
        <w:rPr>
          <w:rStyle w:val="RDBHighlightsChar"/>
        </w:rPr>
        <w:t>Meanwhile, a former U.S. Health and Human Services epidemiologist is warning that COVID-19 vaccines could "potentially kill thousands" of children. Dr. Paul Elias Alexande</w:t>
      </w:r>
      <w:r w:rsidRPr="009366CB">
        <w:rPr>
          <w:rFonts w:eastAsiaTheme="minorHAnsi"/>
        </w:rPr>
        <w:t xml:space="preserve">r, </w:t>
      </w:r>
      <w:hyperlink r:id="rId211" w:tgtFrame="_blank" w:history="1">
        <w:r w:rsidRPr="009366CB">
          <w:rPr>
            <w:rStyle w:val="Hyperlink"/>
            <w:rFonts w:eastAsiaTheme="minorHAnsi"/>
          </w:rPr>
          <w:t>in a columnn for LifeSite News</w:t>
        </w:r>
      </w:hyperlink>
      <w:r w:rsidRPr="009366CB">
        <w:rPr>
          <w:rFonts w:eastAsiaTheme="minorHAnsi"/>
        </w:rPr>
        <w:t>, explained he's not against vaccines in general, pointing out their "tremendous beneficial impact," but he opposes "improperly developed vaccines."</w:t>
      </w:r>
    </w:p>
    <w:p w14:paraId="636D04B4" w14:textId="77777777" w:rsidR="005F5F37" w:rsidRPr="009366CB" w:rsidRDefault="005F5F37" w:rsidP="005F5F37">
      <w:pPr>
        <w:rPr>
          <w:rFonts w:eastAsiaTheme="minorHAnsi"/>
        </w:rPr>
      </w:pPr>
      <w:r>
        <w:rPr>
          <w:rFonts w:eastAsiaTheme="minorHAnsi"/>
        </w:rPr>
        <w:tab/>
      </w:r>
      <w:r w:rsidRPr="009366CB">
        <w:rPr>
          <w:rStyle w:val="RDBHighlightsChar"/>
        </w:rPr>
        <w:t>For one, parents should take note of the fact that federal health officials Dr. Anthony Fauci of the National Insitute for Allergy and Infectious Diseases, Dr. Rochelle Walensky of the Centers for Disease Control and Prevention, and Dr. Francis Collins of the National Institutes of Health have chosen to not make the vaccine producers liable for any ha</w:t>
      </w:r>
      <w:r w:rsidRPr="009366CB">
        <w:rPr>
          <w:rFonts w:eastAsiaTheme="minorHAnsi"/>
        </w:rPr>
        <w:t>rm caused by their product.</w:t>
      </w:r>
    </w:p>
    <w:p w14:paraId="685A4FEB" w14:textId="77777777" w:rsidR="005F5F37" w:rsidRPr="009366CB" w:rsidRDefault="005F5F37" w:rsidP="005F5F37">
      <w:pPr>
        <w:rPr>
          <w:rFonts w:eastAsiaTheme="minorHAnsi"/>
        </w:rPr>
      </w:pPr>
      <w:r>
        <w:rPr>
          <w:rFonts w:eastAsiaTheme="minorHAnsi"/>
        </w:rPr>
        <w:tab/>
      </w:r>
      <w:r w:rsidRPr="009366CB">
        <w:rPr>
          <w:rStyle w:val="RDBHighlightsChar"/>
        </w:rPr>
        <w:t>The vaccines "developed for COVID-19 have been sub-optimal, and the safety testing is lacking,</w:t>
      </w:r>
      <w:r w:rsidRPr="009366CB">
        <w:rPr>
          <w:rFonts w:eastAsiaTheme="minorHAnsi"/>
        </w:rPr>
        <w:t xml:space="preserve"> particularly the requisite duration of safety testing follow-up," wrote Alexander, a former COVID pandemic adviser to the World Health Organization and a former senior adviser on COVID pandemic policy at HHS in Washington, D.C.</w:t>
      </w:r>
    </w:p>
    <w:p w14:paraId="6BB8E51A" w14:textId="77777777" w:rsidR="005F5F37" w:rsidRPr="009366CB" w:rsidRDefault="005F5F37" w:rsidP="005F5F37">
      <w:pPr>
        <w:rPr>
          <w:rFonts w:eastAsiaTheme="minorHAnsi"/>
        </w:rPr>
      </w:pPr>
      <w:r>
        <w:rPr>
          <w:rFonts w:eastAsiaTheme="minorHAnsi"/>
        </w:rPr>
        <w:tab/>
      </w:r>
      <w:r w:rsidRPr="009366CB">
        <w:rPr>
          <w:rStyle w:val="RDBHighlightsChar"/>
        </w:rPr>
        <w:t>Further, it's been clear for more than 15 months that the risk of severe illness or death from COVID-19 in children is virtually zero statisica</w:t>
      </w:r>
      <w:r w:rsidRPr="009366CB">
        <w:rPr>
          <w:rFonts w:eastAsiaTheme="minorHAnsi"/>
        </w:rPr>
        <w:t>lly.</w:t>
      </w:r>
    </w:p>
    <w:p w14:paraId="2F3A0484" w14:textId="77777777" w:rsidR="005F5F37" w:rsidRPr="009366CB" w:rsidRDefault="005F5F37" w:rsidP="005F5F37">
      <w:pPr>
        <w:rPr>
          <w:rFonts w:eastAsiaTheme="minorHAnsi"/>
        </w:rPr>
      </w:pPr>
      <w:r>
        <w:rPr>
          <w:rFonts w:eastAsiaTheme="minorHAnsi"/>
        </w:rPr>
        <w:tab/>
      </w:r>
      <w:r w:rsidRPr="009366CB">
        <w:rPr>
          <w:rFonts w:eastAsiaTheme="minorHAnsi"/>
        </w:rPr>
        <w:t>And, based on scientific global evidence, including household transmission studies, children are at low risk of spreading infection to other children or to adults.</w:t>
      </w:r>
    </w:p>
    <w:p w14:paraId="5FCC0F59" w14:textId="77777777" w:rsidR="005F5F37" w:rsidRPr="009366CB" w:rsidRDefault="005F5F37" w:rsidP="005F5F37">
      <w:pPr>
        <w:rPr>
          <w:rFonts w:eastAsiaTheme="minorHAnsi"/>
        </w:rPr>
      </w:pPr>
      <w:r>
        <w:rPr>
          <w:rFonts w:eastAsiaTheme="minorHAnsi"/>
        </w:rPr>
        <w:tab/>
      </w:r>
      <w:r w:rsidRPr="009366CB">
        <w:rPr>
          <w:rStyle w:val="RDBHighlightsChar"/>
        </w:rPr>
        <w:t>"This implies that any mass injection/inoculation or even clinical trials on children are unethical and potentially associated with significant harm,"</w:t>
      </w:r>
      <w:r w:rsidRPr="009366CB">
        <w:rPr>
          <w:rFonts w:eastAsiaTheme="minorHAnsi"/>
        </w:rPr>
        <w:t xml:space="preserve"> Alexander wrote.</w:t>
      </w:r>
      <w:r>
        <w:rPr>
          <w:rFonts w:eastAsiaTheme="minorHAnsi"/>
        </w:rPr>
        <w:t xml:space="preserve"> </w:t>
      </w:r>
      <w:hyperlink r:id="rId212" w:history="1">
        <w:r w:rsidRPr="00A90FA7">
          <w:rPr>
            <w:rStyle w:val="Hyperlink"/>
            <w:rFonts w:eastAsiaTheme="minorHAnsi"/>
          </w:rPr>
          <w:t>https://www.wnd.com/2021/10/4950862/</w:t>
        </w:r>
      </w:hyperlink>
      <w:r>
        <w:rPr>
          <w:rFonts w:eastAsiaTheme="minorHAnsi"/>
        </w:rPr>
        <w:t xml:space="preserve"> </w:t>
      </w:r>
    </w:p>
    <w:p w14:paraId="3275A98B" w14:textId="77777777" w:rsidR="005F5F37" w:rsidRPr="00E30ADE" w:rsidRDefault="005F5F37" w:rsidP="005F5F37">
      <w:pPr>
        <w:rPr>
          <w:rFonts w:eastAsiaTheme="minorHAnsi"/>
          <w:sz w:val="10"/>
          <w:szCs w:val="14"/>
        </w:rPr>
      </w:pPr>
    </w:p>
    <w:p w14:paraId="66F5F5A9" w14:textId="77777777" w:rsidR="005F5F37" w:rsidRPr="00614B45" w:rsidRDefault="005F5F37" w:rsidP="005F5F37">
      <w:pPr>
        <w:rPr>
          <w:rFonts w:eastAsiaTheme="minorHAnsi"/>
          <w:b/>
          <w:sz w:val="28"/>
          <w:szCs w:val="32"/>
        </w:rPr>
      </w:pPr>
      <w:r w:rsidRPr="00614B45">
        <w:rPr>
          <w:rFonts w:eastAsiaTheme="minorHAnsi"/>
          <w:b/>
          <w:sz w:val="28"/>
          <w:szCs w:val="32"/>
        </w:rPr>
        <w:t>'Disgusting': Hospital system announces it's denying life-saving transplants for the unvaccinated</w:t>
      </w:r>
    </w:p>
    <w:p w14:paraId="04DE4F22" w14:textId="77777777" w:rsidR="005F5F37" w:rsidRPr="00614B45" w:rsidRDefault="005F5F37" w:rsidP="005F5F37">
      <w:pPr>
        <w:rPr>
          <w:rFonts w:eastAsiaTheme="minorHAnsi"/>
          <w:i/>
          <w:iCs/>
        </w:rPr>
      </w:pPr>
      <w:r w:rsidRPr="00614B45">
        <w:rPr>
          <w:rFonts w:eastAsiaTheme="minorHAnsi"/>
          <w:i/>
          <w:iCs/>
        </w:rPr>
        <w:t xml:space="preserve">By </w:t>
      </w:r>
      <w:hyperlink r:id="rId213" w:history="1">
        <w:r w:rsidRPr="00614B45">
          <w:rPr>
            <w:rStyle w:val="Hyperlink"/>
            <w:rFonts w:eastAsiaTheme="minorHAnsi"/>
            <w:i/>
            <w:iCs/>
          </w:rPr>
          <w:t>Jack Davis, The Western Journal</w:t>
        </w:r>
      </w:hyperlink>
      <w:r w:rsidRPr="00614B45">
        <w:rPr>
          <w:rFonts w:eastAsiaTheme="minorHAnsi"/>
          <w:i/>
          <w:iCs/>
        </w:rPr>
        <w:t xml:space="preserve"> Published October 6, 2021 at 1:29pm </w:t>
      </w:r>
    </w:p>
    <w:p w14:paraId="5F8E6CB1" w14:textId="77777777" w:rsidR="005F5F37" w:rsidRPr="00614B45" w:rsidRDefault="005F5F37" w:rsidP="005F5F37">
      <w:pPr>
        <w:rPr>
          <w:rFonts w:eastAsiaTheme="minorHAnsi"/>
        </w:rPr>
      </w:pPr>
      <w:r>
        <w:rPr>
          <w:rFonts w:eastAsiaTheme="minorHAnsi"/>
        </w:rPr>
        <w:tab/>
      </w:r>
      <w:r w:rsidRPr="00614B45">
        <w:rPr>
          <w:rStyle w:val="RDBHighlightsChar"/>
        </w:rPr>
        <w:t>Two Colorado women are outraged after a Colorado-based system of hospitals says it will not perform life-saving organ transplants on patients who are not vaccinated against the coronavir</w:t>
      </w:r>
      <w:r w:rsidRPr="00614B45">
        <w:rPr>
          <w:rFonts w:eastAsiaTheme="minorHAnsi"/>
        </w:rPr>
        <w:t>us.</w:t>
      </w:r>
    </w:p>
    <w:p w14:paraId="75ECBBFB" w14:textId="77777777" w:rsidR="005F5F37" w:rsidRPr="00614B45" w:rsidRDefault="005F5F37" w:rsidP="005F5F37">
      <w:pPr>
        <w:rPr>
          <w:rFonts w:eastAsiaTheme="minorHAnsi"/>
        </w:rPr>
      </w:pPr>
      <w:r>
        <w:rPr>
          <w:rFonts w:eastAsiaTheme="minorHAnsi"/>
        </w:rPr>
        <w:tab/>
      </w:r>
      <w:r w:rsidRPr="00614B45">
        <w:rPr>
          <w:rFonts w:eastAsiaTheme="minorHAnsi"/>
        </w:rPr>
        <w:t xml:space="preserve">Republican state Rep. Tim Geitner called the policy “disgusting," according to </w:t>
      </w:r>
      <w:hyperlink r:id="rId214" w:tgtFrame="_blank" w:history="1">
        <w:r w:rsidRPr="00614B45">
          <w:rPr>
            <w:rStyle w:val="Hyperlink"/>
            <w:rFonts w:eastAsiaTheme="minorHAnsi"/>
          </w:rPr>
          <w:t>The Washington Post</w:t>
        </w:r>
      </w:hyperlink>
      <w:r w:rsidRPr="00614B45">
        <w:rPr>
          <w:rFonts w:eastAsiaTheme="minorHAnsi"/>
        </w:rPr>
        <w:t>.</w:t>
      </w:r>
    </w:p>
    <w:p w14:paraId="15F48BCA" w14:textId="77777777" w:rsidR="005F5F37" w:rsidRPr="00614B45" w:rsidRDefault="005F5F37" w:rsidP="005F5F37">
      <w:pPr>
        <w:rPr>
          <w:rFonts w:eastAsiaTheme="minorHAnsi"/>
        </w:rPr>
      </w:pPr>
      <w:r>
        <w:rPr>
          <w:rFonts w:eastAsiaTheme="minorHAnsi"/>
        </w:rPr>
        <w:tab/>
      </w:r>
      <w:r w:rsidRPr="00614B45">
        <w:rPr>
          <w:rStyle w:val="RDBHighlightsChar"/>
        </w:rPr>
        <w:t>Potential donor Jaimee Fougner, who met potential recipient Leilani Lutali at a Bible study group, said the hospital was making a life-and-death decision, accordin</w:t>
      </w:r>
      <w:r w:rsidRPr="00614B45">
        <w:rPr>
          <w:rFonts w:eastAsiaTheme="minorHAnsi"/>
        </w:rPr>
        <w:t xml:space="preserve">g to </w:t>
      </w:r>
      <w:hyperlink r:id="rId215" w:tgtFrame="_blank" w:history="1">
        <w:r w:rsidRPr="00614B45">
          <w:rPr>
            <w:rStyle w:val="Hyperlink"/>
            <w:rFonts w:eastAsiaTheme="minorHAnsi"/>
          </w:rPr>
          <w:t>KCNC-TV</w:t>
        </w:r>
      </w:hyperlink>
      <w:r w:rsidRPr="00614B45">
        <w:rPr>
          <w:rFonts w:eastAsiaTheme="minorHAnsi"/>
        </w:rPr>
        <w:t>.</w:t>
      </w:r>
    </w:p>
    <w:p w14:paraId="61A384BF" w14:textId="77777777" w:rsidR="005F5F37" w:rsidRPr="00614B45" w:rsidRDefault="005F5F37" w:rsidP="005F5F37">
      <w:pPr>
        <w:rPr>
          <w:rFonts w:eastAsiaTheme="minorHAnsi"/>
        </w:rPr>
      </w:pPr>
      <w:r>
        <w:rPr>
          <w:rFonts w:eastAsiaTheme="minorHAnsi"/>
        </w:rPr>
        <w:tab/>
      </w:r>
      <w:r w:rsidRPr="00614B45">
        <w:rPr>
          <w:rFonts w:eastAsiaTheme="minorHAnsi"/>
        </w:rPr>
        <w:t xml:space="preserve">“Here I am, willing to be a direct donor to her. It does not affect any other patient on the </w:t>
      </w:r>
      <w:hyperlink r:id="rId216" w:tgtFrame="_blank" w:history="1">
        <w:r w:rsidRPr="00614B45">
          <w:rPr>
            <w:rStyle w:val="Hyperlink"/>
            <w:rFonts w:eastAsiaTheme="minorHAnsi"/>
          </w:rPr>
          <w:t>transplant</w:t>
        </w:r>
      </w:hyperlink>
      <w:r w:rsidRPr="00614B45">
        <w:rPr>
          <w:rFonts w:eastAsiaTheme="minorHAnsi"/>
        </w:rPr>
        <w:t xml:space="preserve"> list,” Fougner said. </w:t>
      </w:r>
      <w:r>
        <w:rPr>
          <w:rFonts w:eastAsiaTheme="minorHAnsi"/>
        </w:rPr>
        <w:tab/>
      </w:r>
      <w:r w:rsidRPr="00614B45">
        <w:rPr>
          <w:rFonts w:eastAsiaTheme="minorHAnsi"/>
        </w:rPr>
        <w:t>“How can I sit here and allow them to murder my friend when I’ve got a perfectly good kidney and can save her life?”</w:t>
      </w:r>
    </w:p>
    <w:p w14:paraId="59286E59" w14:textId="77777777" w:rsidR="005F5F37" w:rsidRPr="00614B45" w:rsidRDefault="005F5F37" w:rsidP="005F5F37">
      <w:pPr>
        <w:rPr>
          <w:rFonts w:eastAsiaTheme="minorHAnsi"/>
        </w:rPr>
      </w:pPr>
      <w:r>
        <w:rPr>
          <w:rFonts w:eastAsiaTheme="minorHAnsi"/>
        </w:rPr>
        <w:tab/>
      </w:r>
      <w:r w:rsidRPr="00614B45">
        <w:rPr>
          <w:rFonts w:eastAsiaTheme="minorHAnsi"/>
        </w:rPr>
        <w:t xml:space="preserve">Lutali shared with </w:t>
      </w:r>
      <w:hyperlink r:id="rId217" w:tgtFrame="_blank" w:history="1">
        <w:r w:rsidRPr="00614B45">
          <w:rPr>
            <w:rStyle w:val="Hyperlink"/>
            <w:rFonts w:eastAsiaTheme="minorHAnsi"/>
          </w:rPr>
          <w:t>KDVR-TV</w:t>
        </w:r>
      </w:hyperlink>
      <w:r w:rsidRPr="00614B45">
        <w:rPr>
          <w:rFonts w:eastAsiaTheme="minorHAnsi"/>
        </w:rPr>
        <w:t xml:space="preserve"> the letter she received from UCHealth.</w:t>
      </w:r>
    </w:p>
    <w:p w14:paraId="7F1E39CC" w14:textId="77777777" w:rsidR="005F5F37" w:rsidRPr="00614B45" w:rsidRDefault="005F5F37" w:rsidP="005F5F37">
      <w:pPr>
        <w:rPr>
          <w:rFonts w:eastAsiaTheme="minorHAnsi"/>
        </w:rPr>
      </w:pPr>
      <w:r>
        <w:rPr>
          <w:rFonts w:eastAsiaTheme="minorHAnsi"/>
        </w:rPr>
        <w:tab/>
      </w:r>
      <w:r w:rsidRPr="00614B45">
        <w:rPr>
          <w:rStyle w:val="RDBHighlightsChar"/>
        </w:rPr>
        <w:t>“The transplant team at University of Colorado Hospital has determined that it is necessary to place you inactive on the waiting list. You will be inactivated on the list for non-compliance by not receiving the COVID vaccine,” the letter said</w:t>
      </w:r>
      <w:r w:rsidRPr="00614B45">
        <w:rPr>
          <w:rFonts w:eastAsiaTheme="minorHAnsi"/>
        </w:rPr>
        <w:t>.</w:t>
      </w:r>
    </w:p>
    <w:p w14:paraId="459C55C6" w14:textId="77777777" w:rsidR="005F5F37" w:rsidRPr="00614B45" w:rsidRDefault="005F5F37" w:rsidP="005F5F37">
      <w:pPr>
        <w:rPr>
          <w:rFonts w:eastAsiaTheme="minorHAnsi"/>
        </w:rPr>
      </w:pPr>
      <w:r>
        <w:rPr>
          <w:rFonts w:eastAsiaTheme="minorHAnsi"/>
        </w:rPr>
        <w:tab/>
      </w:r>
      <w:r w:rsidRPr="00614B45">
        <w:rPr>
          <w:rStyle w:val="RDBHighlightsChar"/>
        </w:rPr>
        <w:t>“You will have 30 days to begin the vaccination series. If your decision is to refuse COVID vaccination you will be removed from the kidney transplant l</w:t>
      </w:r>
      <w:r w:rsidRPr="00614B45">
        <w:rPr>
          <w:rFonts w:eastAsiaTheme="minorHAnsi"/>
        </w:rPr>
        <w:t>ist."</w:t>
      </w:r>
    </w:p>
    <w:p w14:paraId="199360C7" w14:textId="77777777" w:rsidR="005F5F37" w:rsidRPr="00614B45" w:rsidRDefault="005F5F37" w:rsidP="005F5F37">
      <w:pPr>
        <w:rPr>
          <w:rFonts w:eastAsiaTheme="minorHAnsi"/>
        </w:rPr>
      </w:pPr>
      <w:r>
        <w:rPr>
          <w:rFonts w:eastAsiaTheme="minorHAnsi"/>
        </w:rPr>
        <w:tab/>
      </w:r>
      <w:r w:rsidRPr="00614B45">
        <w:rPr>
          <w:rFonts w:eastAsiaTheme="minorHAnsi"/>
        </w:rPr>
        <w:t>Lutali explained her objections were grounded on</w:t>
      </w:r>
      <w:hyperlink r:id="rId218" w:tgtFrame="_blank" w:history="1">
        <w:r w:rsidRPr="00614B45">
          <w:rPr>
            <w:rStyle w:val="Hyperlink"/>
            <w:rFonts w:eastAsiaTheme="minorHAnsi"/>
          </w:rPr>
          <w:t xml:space="preserve"> her faith</w:t>
        </w:r>
      </w:hyperlink>
      <w:r w:rsidRPr="00614B45">
        <w:rPr>
          <w:rFonts w:eastAsiaTheme="minorHAnsi"/>
        </w:rPr>
        <w:t xml:space="preserve"> and her research.</w:t>
      </w:r>
    </w:p>
    <w:p w14:paraId="45F46F96" w14:textId="77777777" w:rsidR="005F5F37" w:rsidRPr="00614B45" w:rsidRDefault="005F5F37" w:rsidP="005F5F37">
      <w:pPr>
        <w:rPr>
          <w:rFonts w:eastAsiaTheme="minorHAnsi"/>
        </w:rPr>
      </w:pPr>
      <w:r>
        <w:rPr>
          <w:rFonts w:eastAsiaTheme="minorHAnsi"/>
        </w:rPr>
        <w:tab/>
      </w:r>
      <w:r w:rsidRPr="00614B45">
        <w:rPr>
          <w:rFonts w:eastAsiaTheme="minorHAnsi"/>
        </w:rPr>
        <w:t>“Both from a religious standpoint, and from doing some reading, I’m not certain that this is the right way to go,” she told KDVR.</w:t>
      </w:r>
    </w:p>
    <w:p w14:paraId="4D69974C" w14:textId="77777777" w:rsidR="005F5F37" w:rsidRPr="00614B45" w:rsidRDefault="005F5F37" w:rsidP="005F5F37">
      <w:pPr>
        <w:rPr>
          <w:rFonts w:eastAsiaTheme="minorHAnsi"/>
        </w:rPr>
      </w:pPr>
      <w:r>
        <w:rPr>
          <w:rFonts w:eastAsiaTheme="minorHAnsi"/>
        </w:rPr>
        <w:tab/>
      </w:r>
      <w:r w:rsidRPr="00614B45">
        <w:rPr>
          <w:rFonts w:eastAsiaTheme="minorHAnsi"/>
        </w:rPr>
        <w:t>“The shot’s relatively new, and as a consumer, I’m not an early adopter; I wait and see what’s going on. I feel like I’m being coerced into not being able to wait and see, and that I have to take the shot if I want this life-saving transplant.”</w:t>
      </w:r>
    </w:p>
    <w:p w14:paraId="66DE1539" w14:textId="77777777" w:rsidR="005F5F37" w:rsidRPr="00614B45" w:rsidRDefault="005F5F37" w:rsidP="005F5F37">
      <w:pPr>
        <w:rPr>
          <w:rFonts w:eastAsiaTheme="minorHAnsi"/>
        </w:rPr>
      </w:pPr>
      <w:r w:rsidRPr="00614B45">
        <w:rPr>
          <w:rFonts w:eastAsiaTheme="minorHAnsi"/>
        </w:rPr>
        <w:t xml:space="preserve">Fougner also was rejected over her </w:t>
      </w:r>
      <w:hyperlink r:id="rId219" w:tgtFrame="_blank" w:history="1">
        <w:r w:rsidRPr="00614B45">
          <w:rPr>
            <w:rStyle w:val="Hyperlink"/>
            <w:rFonts w:eastAsiaTheme="minorHAnsi"/>
          </w:rPr>
          <w:t>vaccination status</w:t>
        </w:r>
      </w:hyperlink>
      <w:r w:rsidRPr="00614B45">
        <w:rPr>
          <w:rFonts w:eastAsiaTheme="minorHAnsi"/>
        </w:rPr>
        <w:t>.</w:t>
      </w:r>
    </w:p>
    <w:p w14:paraId="70E12B02" w14:textId="77777777" w:rsidR="005F5F37" w:rsidRPr="00614B45" w:rsidRDefault="005F5F37" w:rsidP="005F5F37">
      <w:pPr>
        <w:rPr>
          <w:rFonts w:eastAsiaTheme="minorHAnsi"/>
        </w:rPr>
      </w:pPr>
      <w:r>
        <w:rPr>
          <w:rFonts w:eastAsiaTheme="minorHAnsi"/>
        </w:rPr>
        <w:tab/>
      </w:r>
      <w:r w:rsidRPr="00614B45">
        <w:rPr>
          <w:rFonts w:eastAsiaTheme="minorHAnsi"/>
        </w:rPr>
        <w:t>“When I explained that no, I wouldn’t be able to take the COVID shot, then the comment was, well your journey ends here, because we require all of our donors and recipients to have the COVID-19 vaccine,” she said.</w:t>
      </w:r>
    </w:p>
    <w:p w14:paraId="093BDCDF" w14:textId="77777777" w:rsidR="005F5F37" w:rsidRPr="00614B45" w:rsidRDefault="005F5F37" w:rsidP="005F5F37">
      <w:pPr>
        <w:rPr>
          <w:rFonts w:eastAsiaTheme="minorHAnsi"/>
        </w:rPr>
      </w:pPr>
      <w:r>
        <w:rPr>
          <w:rFonts w:eastAsiaTheme="minorHAnsi"/>
        </w:rPr>
        <w:tab/>
      </w:r>
      <w:r w:rsidRPr="00614B45">
        <w:rPr>
          <w:rFonts w:eastAsiaTheme="minorHAnsi"/>
        </w:rPr>
        <w:t>“I’m a strong no on the vaccine, for sure. We’re talking about compromising my morals for her right to have a surgery,” said Fougner, who said her objection is based on religion.</w:t>
      </w:r>
    </w:p>
    <w:p w14:paraId="58951547" w14:textId="77777777" w:rsidR="005F5F37" w:rsidRPr="00614B45" w:rsidRDefault="005F5F37" w:rsidP="005F5F37">
      <w:pPr>
        <w:rPr>
          <w:rFonts w:eastAsiaTheme="minorHAnsi"/>
        </w:rPr>
      </w:pPr>
      <w:r w:rsidRPr="00614B45">
        <w:rPr>
          <w:rFonts w:eastAsiaTheme="minorHAnsi"/>
        </w:rPr>
        <w:t>Fougner said the hospital’s decision was unfair.</w:t>
      </w:r>
    </w:p>
    <w:p w14:paraId="6A5E1C75" w14:textId="77777777" w:rsidR="005F5F37" w:rsidRPr="00614B45" w:rsidRDefault="005F5F37" w:rsidP="005F5F37">
      <w:pPr>
        <w:ind w:firstLine="360"/>
        <w:rPr>
          <w:rFonts w:eastAsiaTheme="minorHAnsi"/>
        </w:rPr>
      </w:pPr>
      <w:r w:rsidRPr="00614B45">
        <w:rPr>
          <w:rStyle w:val="RDBHighlightsChar"/>
        </w:rPr>
        <w:t>“It’s your choice on what treatment you have. In Leilani’s case, the choice has been taken from her. Her life has now been held hostage because of this mandat</w:t>
      </w:r>
      <w:r w:rsidRPr="00614B45">
        <w:rPr>
          <w:rFonts w:eastAsiaTheme="minorHAnsi"/>
        </w:rPr>
        <w:t>e,” Fougner told KCNC.</w:t>
      </w:r>
    </w:p>
    <w:p w14:paraId="3776A246" w14:textId="77777777" w:rsidR="005F5F37" w:rsidRPr="00614B45" w:rsidRDefault="005F5F37" w:rsidP="005F5F37">
      <w:pPr>
        <w:rPr>
          <w:rFonts w:eastAsiaTheme="minorHAnsi"/>
        </w:rPr>
      </w:pPr>
      <w:r>
        <w:rPr>
          <w:rFonts w:eastAsiaTheme="minorHAnsi"/>
        </w:rPr>
        <w:tab/>
      </w:r>
      <w:r w:rsidRPr="00614B45">
        <w:rPr>
          <w:rFonts w:eastAsiaTheme="minorHAnsi"/>
        </w:rPr>
        <w:t xml:space="preserve">UCHealth would not discuss specifics, but the system issued a statement saying the </w:t>
      </w:r>
      <w:hyperlink r:id="rId220" w:tgtFrame="_blank" w:history="1">
        <w:r w:rsidRPr="00614B45">
          <w:rPr>
            <w:rStyle w:val="Hyperlink"/>
            <w:rFonts w:eastAsiaTheme="minorHAnsi"/>
          </w:rPr>
          <w:t>unvaccinated</w:t>
        </w:r>
      </w:hyperlink>
      <w:r w:rsidRPr="00614B45">
        <w:rPr>
          <w:rFonts w:eastAsiaTheme="minorHAnsi"/>
        </w:rPr>
        <w:t xml:space="preserve"> are not good bets.</w:t>
      </w:r>
    </w:p>
    <w:p w14:paraId="5D3C353D" w14:textId="77777777" w:rsidR="005F5F37" w:rsidRPr="00614B45" w:rsidRDefault="005F5F37" w:rsidP="005F5F37">
      <w:pPr>
        <w:rPr>
          <w:rFonts w:eastAsiaTheme="minorHAnsi"/>
        </w:rPr>
      </w:pPr>
      <w:r>
        <w:rPr>
          <w:rFonts w:eastAsiaTheme="minorHAnsi"/>
        </w:rPr>
        <w:tab/>
      </w:r>
      <w:r w:rsidRPr="00614B45">
        <w:rPr>
          <w:rFonts w:eastAsiaTheme="minorHAnsi"/>
        </w:rPr>
        <w:t>“Patients who have received a transplanted organ are at significant risk from COVID-19. Should they become infected, they are at particularly high risk of severe illness, hospitalization and death. Studies have found transplant patients who contract COVID-19 may have a mortality rate of 20% or higher. A living donor could pass COVID-19 infection on to an organ recipient even if they initially test negative for the disease, putting the patient’s life at risk.</w:t>
      </w:r>
    </w:p>
    <w:p w14:paraId="69D34EE2" w14:textId="77777777" w:rsidR="005F5F37" w:rsidRPr="00614B45" w:rsidRDefault="005F5F37" w:rsidP="005F5F37">
      <w:pPr>
        <w:rPr>
          <w:rFonts w:eastAsiaTheme="minorHAnsi"/>
        </w:rPr>
      </w:pPr>
      <w:r>
        <w:rPr>
          <w:rFonts w:eastAsiaTheme="minorHAnsi"/>
        </w:rPr>
        <w:tab/>
      </w:r>
      <w:r w:rsidRPr="00614B45">
        <w:rPr>
          <w:rStyle w:val="RDBHighlightsChar"/>
        </w:rPr>
        <w:t>"Surgeries may be postponed until patients take all required precautions in order to give them the best chance at positive outcomes," the hospital said in a statemen</w:t>
      </w:r>
      <w:r w:rsidRPr="00614B45">
        <w:rPr>
          <w:rFonts w:eastAsiaTheme="minorHAnsi"/>
        </w:rPr>
        <w:t>t, according to KDVR.</w:t>
      </w:r>
      <w:r>
        <w:rPr>
          <w:rFonts w:eastAsiaTheme="minorHAnsi"/>
        </w:rPr>
        <w:t xml:space="preserve"> [</w:t>
      </w:r>
      <w:r w:rsidRPr="00614B45">
        <w:rPr>
          <w:rStyle w:val="RDBCommentChar"/>
        </w:rPr>
        <w:t xml:space="preserve">That is total horse hockey. </w:t>
      </w:r>
      <w:r>
        <w:rPr>
          <w:rStyle w:val="RDBCommentChar"/>
        </w:rPr>
        <w:t xml:space="preserve">Having a policy mandating a JAB for a disease with a low mortality rate is unconscionable </w:t>
      </w:r>
      <w:r w:rsidRPr="00614B45">
        <w:rPr>
          <w:rStyle w:val="RDBCommentChar"/>
        </w:rPr>
        <w:t>-rdb</w:t>
      </w:r>
    </w:p>
    <w:p w14:paraId="6A861941" w14:textId="77777777" w:rsidR="005F5F37" w:rsidRPr="00614B45" w:rsidRDefault="005F5F37" w:rsidP="005F5F37">
      <w:pPr>
        <w:rPr>
          <w:rFonts w:eastAsiaTheme="minorHAnsi"/>
        </w:rPr>
      </w:pPr>
      <w:r w:rsidRPr="00614B45">
        <w:rPr>
          <w:rFonts w:eastAsiaTheme="minorHAnsi"/>
        </w:rPr>
        <w:t>Lutali said the hospital changed its tune on the vaccine.</w:t>
      </w:r>
    </w:p>
    <w:p w14:paraId="3583B4B2" w14:textId="77777777" w:rsidR="005F5F37" w:rsidRPr="00614B45" w:rsidRDefault="005F5F37" w:rsidP="005F5F37">
      <w:pPr>
        <w:rPr>
          <w:rFonts w:eastAsiaTheme="minorHAnsi"/>
        </w:rPr>
      </w:pPr>
      <w:r w:rsidRPr="00614B45">
        <w:rPr>
          <w:rStyle w:val="RDBHighlightsChar"/>
        </w:rPr>
        <w:t>~“At the end of August, they confirmed that there was no COVID shot needed at that time,</w:t>
      </w:r>
      <w:r w:rsidRPr="00614B45">
        <w:rPr>
          <w:rFonts w:eastAsiaTheme="minorHAnsi"/>
        </w:rPr>
        <w:t>” she told KCNC. “Fast forward to Sept. 28. That’s when I found out. Jaimee learned they have this policy around the COVID shot for both for the donor and the recipient.”</w:t>
      </w:r>
    </w:p>
    <w:p w14:paraId="18B7E197" w14:textId="77777777" w:rsidR="005F5F37" w:rsidRPr="00614B45" w:rsidRDefault="005F5F37" w:rsidP="005F5F37">
      <w:pPr>
        <w:rPr>
          <w:rFonts w:eastAsiaTheme="minorHAnsi"/>
        </w:rPr>
      </w:pPr>
      <w:r>
        <w:rPr>
          <w:rFonts w:eastAsiaTheme="minorHAnsi"/>
        </w:rPr>
        <w:tab/>
      </w:r>
      <w:r w:rsidRPr="00614B45">
        <w:rPr>
          <w:rFonts w:eastAsiaTheme="minorHAnsi"/>
        </w:rPr>
        <w:t>“</w:t>
      </w:r>
      <w:r w:rsidRPr="00614B45">
        <w:rPr>
          <w:rStyle w:val="RDBHighlightsChar"/>
        </w:rPr>
        <w:t>I said I’ll sign a medical waiver. I have to sign a waiver anyway for the transplant itself, releasing</w:t>
      </w:r>
      <w:r w:rsidRPr="00614B45">
        <w:rPr>
          <w:rFonts w:eastAsiaTheme="minorHAnsi"/>
        </w:rPr>
        <w:t xml:space="preserve"> them from anything that could possibly go wrong,” Lutali said. “It’s surgery, it’s invasive. I sign a waiver for my life. I’m not sure why I can’t sign a waiver for the COVID shot.”</w:t>
      </w:r>
    </w:p>
    <w:p w14:paraId="615617EC" w14:textId="77777777" w:rsidR="005F5F37" w:rsidRPr="00614B45" w:rsidRDefault="005F5F37" w:rsidP="005F5F37">
      <w:pPr>
        <w:rPr>
          <w:rFonts w:eastAsiaTheme="minorHAnsi"/>
        </w:rPr>
      </w:pPr>
      <w:r>
        <w:rPr>
          <w:rFonts w:eastAsiaTheme="minorHAnsi"/>
        </w:rPr>
        <w:tab/>
      </w:r>
      <w:r w:rsidRPr="00614B45">
        <w:rPr>
          <w:rFonts w:eastAsiaTheme="minorHAnsi"/>
        </w:rPr>
        <w:t xml:space="preserve">The two women now are looking at other states and </w:t>
      </w:r>
      <w:hyperlink r:id="rId221" w:tgtFrame="_blank" w:history="1">
        <w:r w:rsidRPr="00614B45">
          <w:rPr>
            <w:rStyle w:val="Hyperlink"/>
            <w:rFonts w:eastAsiaTheme="minorHAnsi"/>
          </w:rPr>
          <w:t>hospitals</w:t>
        </w:r>
      </w:hyperlink>
      <w:r w:rsidRPr="00614B45">
        <w:rPr>
          <w:rFonts w:eastAsiaTheme="minorHAnsi"/>
        </w:rPr>
        <w:t xml:space="preserve"> where a transplant could be performed.</w:t>
      </w:r>
    </w:p>
    <w:p w14:paraId="3EE0B02C" w14:textId="77777777" w:rsidR="005F5F37" w:rsidRPr="00614B45" w:rsidRDefault="005F5F37" w:rsidP="005F5F37">
      <w:pPr>
        <w:rPr>
          <w:rFonts w:eastAsiaTheme="minorHAnsi"/>
        </w:rPr>
      </w:pPr>
      <w:r>
        <w:rPr>
          <w:rFonts w:eastAsiaTheme="minorHAnsi"/>
        </w:rPr>
        <w:tab/>
      </w:r>
      <w:r w:rsidRPr="00614B45">
        <w:rPr>
          <w:rFonts w:eastAsiaTheme="minorHAnsi"/>
        </w:rPr>
        <w:t>Geitner said he tried to intervene but was told there is 'very little' the hospital would do to accommodate unvaccinated patients, according to The Washington Post.</w:t>
      </w:r>
      <w:r>
        <w:rPr>
          <w:rFonts w:eastAsiaTheme="minorHAnsi"/>
        </w:rPr>
        <w:t xml:space="preserve"> </w:t>
      </w:r>
      <w:hyperlink r:id="rId222" w:history="1">
        <w:r w:rsidRPr="00A90FA7">
          <w:rPr>
            <w:rStyle w:val="Hyperlink"/>
            <w:rFonts w:eastAsiaTheme="minorHAnsi"/>
          </w:rPr>
          <w:t>https://www.wnd.com/2021/10/disgusting-hospital-system-announces-denying-life-saving-organ-transplants-unvaccinated/</w:t>
        </w:r>
      </w:hyperlink>
      <w:r>
        <w:rPr>
          <w:rFonts w:eastAsiaTheme="minorHAnsi"/>
        </w:rPr>
        <w:t xml:space="preserve">  </w:t>
      </w:r>
      <w:r w:rsidRPr="00614B45">
        <w:rPr>
          <w:rStyle w:val="RDBCommentChar"/>
        </w:rPr>
        <w:t>[This is a medical group gone rogue. The do not deserve to be labeled a healthcare organization. They are a criminal organization. The US signed onto the Nuremberg Code and that code forbids the coercion or mandating the participation of subjects in an experiment and that JAB is still under and EUA and is not an approved treatment. Someone needs to sue this group and put them  into bankruptcy and then jail the entire administrative staff for criminal behavior. – rdb]p</w:t>
      </w:r>
    </w:p>
    <w:p w14:paraId="4CD34FFD" w14:textId="77777777" w:rsidR="005F5F37" w:rsidRPr="00E30ADE" w:rsidRDefault="005F5F37" w:rsidP="005F5F37">
      <w:pPr>
        <w:rPr>
          <w:rFonts w:eastAsiaTheme="minorHAnsi"/>
          <w:sz w:val="8"/>
          <w:szCs w:val="12"/>
        </w:rPr>
      </w:pPr>
    </w:p>
    <w:p w14:paraId="61B08C1A" w14:textId="77777777" w:rsidR="005F5F37" w:rsidRPr="00A74EAA" w:rsidRDefault="005F5F37" w:rsidP="005F5F37">
      <w:pPr>
        <w:rPr>
          <w:rFonts w:eastAsiaTheme="minorHAnsi"/>
          <w:b/>
          <w:sz w:val="28"/>
          <w:szCs w:val="32"/>
        </w:rPr>
      </w:pPr>
      <w:r w:rsidRPr="00A74EAA">
        <w:rPr>
          <w:rFonts w:eastAsiaTheme="minorHAnsi"/>
          <w:b/>
          <w:sz w:val="28"/>
          <w:szCs w:val="32"/>
        </w:rPr>
        <w:t>Retaliating against church amid COVID lands government official in hot water</w:t>
      </w:r>
    </w:p>
    <w:p w14:paraId="4CFBB090" w14:textId="77777777" w:rsidR="005F5F37" w:rsidRPr="00A74EAA" w:rsidRDefault="005F5F37" w:rsidP="005F5F37">
      <w:pPr>
        <w:rPr>
          <w:rFonts w:eastAsiaTheme="minorHAnsi"/>
          <w:b/>
          <w:i/>
          <w:iCs/>
        </w:rPr>
      </w:pPr>
      <w:r w:rsidRPr="00A74EAA">
        <w:rPr>
          <w:rFonts w:eastAsiaTheme="minorHAnsi"/>
          <w:b/>
          <w:i/>
          <w:iCs/>
        </w:rPr>
        <w:t>'This is abuse at its finest'</w:t>
      </w:r>
    </w:p>
    <w:p w14:paraId="6EB16C76" w14:textId="77777777" w:rsidR="005F5F37" w:rsidRPr="00A74EAA" w:rsidRDefault="005F5F37" w:rsidP="005F5F37">
      <w:pPr>
        <w:rPr>
          <w:rFonts w:eastAsiaTheme="minorHAnsi"/>
          <w:i/>
          <w:iCs/>
        </w:rPr>
      </w:pPr>
      <w:r w:rsidRPr="00A74EAA">
        <w:rPr>
          <w:rFonts w:eastAsiaTheme="minorHAnsi"/>
          <w:i/>
          <w:iCs/>
        </w:rPr>
        <w:t xml:space="preserve">By </w:t>
      </w:r>
      <w:hyperlink r:id="rId223" w:history="1">
        <w:r w:rsidRPr="00A74EAA">
          <w:rPr>
            <w:rStyle w:val="Hyperlink"/>
            <w:rFonts w:eastAsiaTheme="minorHAnsi"/>
            <w:i/>
            <w:iCs/>
          </w:rPr>
          <w:t>Bob Unruh</w:t>
        </w:r>
      </w:hyperlink>
      <w:r w:rsidRPr="00A74EAA">
        <w:rPr>
          <w:rFonts w:eastAsiaTheme="minorHAnsi"/>
          <w:i/>
          <w:iCs/>
        </w:rPr>
        <w:t xml:space="preserve"> Published October 6, 2021 at 10:27am </w:t>
      </w:r>
    </w:p>
    <w:p w14:paraId="279AD724" w14:textId="77777777" w:rsidR="005F5F37" w:rsidRPr="00A74EAA" w:rsidRDefault="005F5F37" w:rsidP="005F5F37">
      <w:pPr>
        <w:rPr>
          <w:rFonts w:eastAsiaTheme="minorHAnsi"/>
        </w:rPr>
      </w:pPr>
      <w:r w:rsidRPr="00A74EAA">
        <w:rPr>
          <w:rFonts w:eastAsiaTheme="minorHAnsi"/>
        </w:rPr>
        <w:t>T</w:t>
      </w:r>
      <w:r>
        <w:rPr>
          <w:rFonts w:eastAsiaTheme="minorHAnsi"/>
        </w:rPr>
        <w:tab/>
      </w:r>
      <w:r w:rsidRPr="00A74EAA">
        <w:rPr>
          <w:rStyle w:val="RDBHighlightsChar"/>
        </w:rPr>
        <w:t>here have been a multitude of lawsuits over the last year over various governmental orders to churches and faith organizations to simply shut down during the COVID -19 pandemic. Many have been resolved in favor of the churches' First Amendment rights, while a few remain pend</w:t>
      </w:r>
      <w:r w:rsidRPr="00A74EAA">
        <w:rPr>
          <w:rFonts w:eastAsiaTheme="minorHAnsi"/>
        </w:rPr>
        <w:t>ing.</w:t>
      </w:r>
      <w:r>
        <w:rPr>
          <w:rFonts w:eastAsiaTheme="minorHAnsi"/>
        </w:rPr>
        <w:br/>
      </w:r>
      <w:r>
        <w:rPr>
          <w:rFonts w:eastAsiaTheme="minorHAnsi"/>
        </w:rPr>
        <w:tab/>
      </w:r>
      <w:r w:rsidRPr="00A74EAA">
        <w:rPr>
          <w:rFonts w:eastAsiaTheme="minorHAnsi"/>
        </w:rPr>
        <w:t xml:space="preserve">But one fight in California, a state that was especially aggressive in targeting churches and limiting their rights, has moved to a new level: </w:t>
      </w:r>
      <w:r w:rsidRPr="00A74EAA">
        <w:rPr>
          <w:rStyle w:val="RDBHighlightsChar"/>
        </w:rPr>
        <w:t>a county lawyer is being named as a defendant for retaliating against a church</w:t>
      </w:r>
      <w:r w:rsidRPr="00A74EAA">
        <w:rPr>
          <w:rFonts w:eastAsiaTheme="minorHAnsi"/>
        </w:rPr>
        <w:t>.</w:t>
      </w:r>
      <w:r>
        <w:rPr>
          <w:rFonts w:eastAsiaTheme="minorHAnsi"/>
        </w:rPr>
        <w:br/>
      </w:r>
      <w:r>
        <w:rPr>
          <w:rFonts w:eastAsiaTheme="minorHAnsi"/>
        </w:rPr>
        <w:tab/>
      </w:r>
      <w:r w:rsidRPr="00A74EAA">
        <w:rPr>
          <w:rFonts w:eastAsiaTheme="minorHAnsi"/>
        </w:rPr>
        <w:t>A report from Advocates for Faith &amp; Freedom reveals a federal judge has approved adding a lawyer for the Santa Clara County, California, government as a defendant in a lawsuit over the government's attack on Christian churches during the COVID pandemic.</w:t>
      </w:r>
      <w:r>
        <w:rPr>
          <w:rFonts w:eastAsiaTheme="minorHAnsi"/>
        </w:rPr>
        <w:br/>
      </w:r>
      <w:r>
        <w:rPr>
          <w:rFonts w:eastAsiaTheme="minorHAnsi"/>
        </w:rPr>
        <w:tab/>
      </w:r>
      <w:r w:rsidRPr="00A74EAA">
        <w:rPr>
          <w:rFonts w:eastAsiaTheme="minorHAnsi"/>
        </w:rPr>
        <w:t xml:space="preserve">It's </w:t>
      </w:r>
      <w:r w:rsidRPr="00A74EAA">
        <w:rPr>
          <w:rStyle w:val="RDBHighlightsChar"/>
        </w:rPr>
        <w:t>because County Counsel James Williams, during the fight over the county's orders to shut down the church, allegedly retaliated against the church for refusing</w:t>
      </w:r>
      <w:r w:rsidRPr="00A74EAA">
        <w:rPr>
          <w:rFonts w:eastAsiaTheme="minorHAnsi"/>
        </w:rPr>
        <w:t xml:space="preserve"> to submit.</w:t>
      </w:r>
      <w:r>
        <w:rPr>
          <w:rFonts w:eastAsiaTheme="minorHAnsi"/>
        </w:rPr>
        <w:br/>
      </w:r>
      <w:r>
        <w:rPr>
          <w:rFonts w:eastAsiaTheme="minorHAnsi"/>
        </w:rPr>
        <w:tab/>
      </w:r>
      <w:r w:rsidRPr="00A74EAA">
        <w:rPr>
          <w:rFonts w:eastAsiaTheme="minorHAnsi"/>
        </w:rPr>
        <w:t>Advocates for Faith &amp; Freedom, which is representing the church, explained Williams retaliated against the church's refusal to give up its constitutional rights and contacted its bank, making allegations about the church's actions, status and fines.</w:t>
      </w:r>
      <w:r>
        <w:rPr>
          <w:rFonts w:eastAsiaTheme="minorHAnsi"/>
        </w:rPr>
        <w:br/>
      </w:r>
      <w:r>
        <w:rPr>
          <w:rFonts w:eastAsiaTheme="minorHAnsi"/>
        </w:rPr>
        <w:tab/>
      </w:r>
      <w:r w:rsidRPr="00A74EAA">
        <w:rPr>
          <w:rFonts w:eastAsiaTheme="minorHAnsi"/>
        </w:rPr>
        <w:t xml:space="preserve">"In December 2020 and January 2021, Mr. </w:t>
      </w:r>
      <w:r w:rsidRPr="00A74EAA">
        <w:rPr>
          <w:rStyle w:val="RDBHighlightsChar"/>
        </w:rPr>
        <w:t>Williams sent threatening letters to Calvary's lender, informing the bank that the church had been held in contempt and fined over $1 million for violating COVID-19 orders. The church's bank sent a Notice of Default for noncompliance with governmental regulations and nonpayment of fines, and only withdrew the default notice after it learned the church was contesting the fines," the legal team explained</w:t>
      </w:r>
      <w:r w:rsidRPr="00A74EAA">
        <w:rPr>
          <w:rFonts w:eastAsiaTheme="minorHAnsi"/>
        </w:rPr>
        <w:t>.</w:t>
      </w:r>
      <w:r>
        <w:rPr>
          <w:rFonts w:eastAsiaTheme="minorHAnsi"/>
        </w:rPr>
        <w:br/>
      </w:r>
      <w:r>
        <w:rPr>
          <w:rFonts w:eastAsiaTheme="minorHAnsi"/>
        </w:rPr>
        <w:tab/>
      </w:r>
      <w:r w:rsidRPr="00A74EAA">
        <w:rPr>
          <w:rFonts w:eastAsiaTheme="minorHAnsi"/>
        </w:rPr>
        <w:t>And Williams' letters had omitted the information about the fines and penalties being challenged, the lawyers said.</w:t>
      </w:r>
      <w:r>
        <w:rPr>
          <w:rFonts w:eastAsiaTheme="minorHAnsi"/>
        </w:rPr>
        <w:br/>
      </w:r>
      <w:r>
        <w:rPr>
          <w:rFonts w:eastAsiaTheme="minorHAnsi"/>
        </w:rPr>
        <w:tab/>
      </w:r>
      <w:r w:rsidRPr="00A74EAA">
        <w:rPr>
          <w:rFonts w:eastAsiaTheme="minorHAnsi"/>
        </w:rPr>
        <w:t xml:space="preserve">The action now charges that </w:t>
      </w:r>
      <w:r w:rsidRPr="00A74EAA">
        <w:rPr>
          <w:rStyle w:val="RDBHighlightsChar"/>
        </w:rPr>
        <w:t>Williams unlawfully retaliated against the church in violation of the First Amendment</w:t>
      </w:r>
      <w:r w:rsidRPr="00A74EAA">
        <w:rPr>
          <w:rFonts w:eastAsiaTheme="minorHAnsi"/>
        </w:rPr>
        <w:t>.</w:t>
      </w:r>
      <w:r>
        <w:rPr>
          <w:rFonts w:eastAsiaTheme="minorHAnsi"/>
        </w:rPr>
        <w:br/>
      </w:r>
      <w:r>
        <w:rPr>
          <w:rFonts w:eastAsiaTheme="minorHAnsi"/>
        </w:rPr>
        <w:tab/>
      </w:r>
      <w:r w:rsidRPr="00A74EAA">
        <w:rPr>
          <w:rFonts w:eastAsiaTheme="minorHAnsi"/>
        </w:rPr>
        <w:t>"Pastor [Mike] McClure is the poster child of COVID-19 abuse. Not only has Santa Clara County fined the church over 2.8 million dollars for violating arbitrary COVID-19 orders, but they have also sought to hold the church and McClure in contempt twice, and then sent threatening letters to the church’s bank. This is government abuse at its finest," explained Mariah Gondeiro, an attorney for Advocates for Faith &amp; Freedom.</w:t>
      </w:r>
      <w:r>
        <w:rPr>
          <w:rFonts w:eastAsiaTheme="minorHAnsi"/>
        </w:rPr>
        <w:br/>
      </w:r>
      <w:r>
        <w:rPr>
          <w:rFonts w:eastAsiaTheme="minorHAnsi"/>
        </w:rPr>
        <w:tab/>
      </w:r>
      <w:r w:rsidRPr="00A74EAA">
        <w:rPr>
          <w:rFonts w:eastAsiaTheme="minorHAnsi"/>
        </w:rPr>
        <w:t>The legal team charged that there was "no legitimate basis for Mr. Williams to send the letters. He sent the letters to put pressure on Pastor McClure and Calvary to drop their lawsuit, pay the fines, and comply with the COVID-19 orders."</w:t>
      </w:r>
      <w:r>
        <w:rPr>
          <w:rFonts w:eastAsiaTheme="minorHAnsi"/>
        </w:rPr>
        <w:br/>
      </w:r>
      <w:r>
        <w:rPr>
          <w:rFonts w:eastAsiaTheme="minorHAnsi"/>
        </w:rPr>
        <w:tab/>
      </w:r>
      <w:r w:rsidRPr="00A74EAA">
        <w:rPr>
          <w:rFonts w:eastAsiaTheme="minorHAnsi"/>
        </w:rPr>
        <w:t>The lawsuit now alleges Williams’ actions constitute unlawful retaliation which violates the First Amendment and the pastor and church are seeking punitive damages.</w:t>
      </w:r>
      <w:r>
        <w:rPr>
          <w:rFonts w:eastAsiaTheme="minorHAnsi"/>
        </w:rPr>
        <w:br/>
      </w:r>
      <w:r>
        <w:rPr>
          <w:rFonts w:eastAsiaTheme="minorHAnsi"/>
        </w:rPr>
        <w:tab/>
      </w:r>
      <w:r w:rsidRPr="00A74EAA">
        <w:rPr>
          <w:rFonts w:eastAsiaTheme="minorHAnsi"/>
        </w:rPr>
        <w:t xml:space="preserve">The </w:t>
      </w:r>
      <w:r w:rsidRPr="00A74EAA">
        <w:rPr>
          <w:rStyle w:val="RDBHighlightsChar"/>
        </w:rPr>
        <w:t>complaint, in U.S. District Court in San Jose, is by Calvary Chapel San Jose, McClure, Southridge Baptist Church of San Jose and Pastor Micaiah Irmler</w:t>
      </w:r>
      <w:r w:rsidRPr="00A74EAA">
        <w:rPr>
          <w:rFonts w:eastAsiaTheme="minorHAnsi"/>
        </w:rPr>
        <w:t>.</w:t>
      </w:r>
      <w:r>
        <w:rPr>
          <w:rFonts w:eastAsiaTheme="minorHAnsi"/>
        </w:rPr>
        <w:br/>
      </w:r>
      <w:r>
        <w:rPr>
          <w:rFonts w:eastAsiaTheme="minorHAnsi"/>
        </w:rPr>
        <w:tab/>
      </w:r>
      <w:r w:rsidRPr="00A74EAA">
        <w:rPr>
          <w:rFonts w:eastAsiaTheme="minorHAnsi"/>
        </w:rPr>
        <w:t>Previous defendants already were Gov. Gavin Newsom, Public Health Officer Tomas Aragon, Santa Clara County, county health officer Sara Cody, County Supervisors Mike Wasserman , Cindy Chavez, Susan Ellenberg, Joe Simitian and Dave Cortese.</w:t>
      </w:r>
      <w:r>
        <w:rPr>
          <w:rFonts w:eastAsiaTheme="minorHAnsi"/>
        </w:rPr>
        <w:br/>
      </w:r>
      <w:r>
        <w:rPr>
          <w:rFonts w:eastAsiaTheme="minorHAnsi"/>
        </w:rPr>
        <w:tab/>
      </w:r>
      <w:r w:rsidRPr="00A74EAA">
        <w:rPr>
          <w:rFonts w:eastAsiaTheme="minorHAnsi"/>
        </w:rPr>
        <w:t>It points out that the officials essentially ordered "all Santa Clara County residents under house arrest unless they left to do something the county had deemed 'essential'" during the pandemic that came out of a Chinese research lab working on deadly viruses – with funding from American taxpayers.</w:t>
      </w:r>
      <w:r>
        <w:rPr>
          <w:rFonts w:eastAsiaTheme="minorHAnsi"/>
        </w:rPr>
        <w:br/>
      </w:r>
      <w:r>
        <w:rPr>
          <w:rFonts w:eastAsiaTheme="minorHAnsi"/>
        </w:rPr>
        <w:tab/>
      </w:r>
      <w:r w:rsidRPr="00A74EAA">
        <w:rPr>
          <w:rFonts w:eastAsiaTheme="minorHAnsi"/>
        </w:rPr>
        <w:t>The orders relied on "vague" health code language and actually triggered the move to lock down other parts of California – and then America.</w:t>
      </w:r>
      <w:r>
        <w:rPr>
          <w:rFonts w:eastAsiaTheme="minorHAnsi"/>
        </w:rPr>
        <w:br/>
      </w:r>
      <w:r>
        <w:rPr>
          <w:rFonts w:eastAsiaTheme="minorHAnsi"/>
        </w:rPr>
        <w:tab/>
      </w:r>
      <w:r w:rsidRPr="00A74EAA">
        <w:rPr>
          <w:rFonts w:eastAsiaTheme="minorHAnsi"/>
        </w:rPr>
        <w:t xml:space="preserve">The local officials continued their campaign even though "the United States Supreme Court admonished California and </w:t>
      </w:r>
      <w:r w:rsidRPr="00A74EAA">
        <w:rPr>
          <w:rStyle w:val="RDBHighlightsChar"/>
        </w:rPr>
        <w:t>Santa Clara County government officials that the COVID restrictions placed upon churches violated the First Amendment," the complaint explains</w:t>
      </w:r>
      <w:r w:rsidRPr="00A74EAA">
        <w:rPr>
          <w:rFonts w:eastAsiaTheme="minorHAnsi"/>
        </w:rPr>
        <w:t>.</w:t>
      </w:r>
      <w:r>
        <w:rPr>
          <w:rFonts w:eastAsiaTheme="minorHAnsi"/>
        </w:rPr>
        <w:br/>
      </w:r>
      <w:r>
        <w:rPr>
          <w:rFonts w:eastAsiaTheme="minorHAnsi"/>
        </w:rPr>
        <w:tab/>
      </w:r>
      <w:r w:rsidRPr="00A74EAA">
        <w:rPr>
          <w:rFonts w:eastAsiaTheme="minorHAnsi"/>
        </w:rPr>
        <w:t>It charges that at Williams' urging, the county "</w:t>
      </w:r>
      <w:r w:rsidRPr="00A74EAA">
        <w:rPr>
          <w:rStyle w:val="RDBHighlightsChar"/>
        </w:rPr>
        <w:t>ignored the Supreme Court's rulings and continued singling out churches and church officials," and, in fact, he "sent threatening</w:t>
      </w:r>
      <w:r w:rsidRPr="00A74EAA">
        <w:rPr>
          <w:rFonts w:eastAsiaTheme="minorHAnsi"/>
        </w:rPr>
        <w:t xml:space="preserve"> letters to Plaintiff Calvary Chapel San Jose's bank, causing the bank to temporarily sever ties with CCSJ and forcing CCSJ to make several accelerated payments to avoid a default on its mortgage."</w:t>
      </w:r>
      <w:r>
        <w:rPr>
          <w:rFonts w:eastAsiaTheme="minorHAnsi"/>
        </w:rPr>
        <w:br/>
      </w:r>
      <w:r>
        <w:rPr>
          <w:rFonts w:eastAsiaTheme="minorHAnsi"/>
        </w:rPr>
        <w:tab/>
      </w:r>
      <w:r w:rsidRPr="00A74EAA">
        <w:rPr>
          <w:rFonts w:eastAsiaTheme="minorHAnsi"/>
        </w:rPr>
        <w:t>The complaints charges that state and county officials treated churches much more harshly than they treated other organizations and groups, in defiance of constitutional requirements.</w:t>
      </w:r>
      <w:r>
        <w:rPr>
          <w:rFonts w:eastAsiaTheme="minorHAnsi"/>
        </w:rPr>
        <w:br/>
      </w:r>
      <w:r>
        <w:rPr>
          <w:rFonts w:eastAsiaTheme="minorHAnsi"/>
        </w:rPr>
        <w:tab/>
      </w:r>
      <w:r w:rsidRPr="00A74EAA">
        <w:rPr>
          <w:rFonts w:eastAsiaTheme="minorHAnsi"/>
        </w:rPr>
        <w:t>In fact the fines of $3.5 million levied against the churches violate the Eight Amendment, the case charges, and both the county and state have made claims they can issue similar shutdown orders in the future if they choose.</w:t>
      </w:r>
      <w:r>
        <w:rPr>
          <w:rFonts w:eastAsiaTheme="minorHAnsi"/>
        </w:rPr>
        <w:br/>
      </w:r>
      <w:r>
        <w:rPr>
          <w:rFonts w:eastAsiaTheme="minorHAnsi"/>
        </w:rPr>
        <w:tab/>
      </w:r>
      <w:r w:rsidRPr="00A74EAA">
        <w:rPr>
          <w:rFonts w:eastAsiaTheme="minorHAnsi"/>
        </w:rPr>
        <w:t>Since not a single case of COVID-19 has been traced to the churches' events, "The fines serve just one purpose: to punish plaintiffs for standing up to the county's arbitrary and unlawful orders and to pressure others to pay their own fines instead of challenging the orders," the complaint states. "The Constitution forbids such actions."</w:t>
      </w:r>
      <w:r>
        <w:rPr>
          <w:rFonts w:eastAsiaTheme="minorHAnsi"/>
        </w:rPr>
        <w:t xml:space="preserve"> </w:t>
      </w:r>
      <w:hyperlink r:id="rId224" w:history="1">
        <w:r w:rsidRPr="00A90FA7">
          <w:rPr>
            <w:rStyle w:val="Hyperlink"/>
            <w:rFonts w:eastAsiaTheme="minorHAnsi"/>
          </w:rPr>
          <w:t>https://www.wnd.com/2021/10/retaliating-church-amid-covid-lands-government-official-hot-water/</w:t>
        </w:r>
      </w:hyperlink>
      <w:r>
        <w:rPr>
          <w:rFonts w:eastAsiaTheme="minorHAnsi"/>
        </w:rPr>
        <w:t xml:space="preserve"> </w:t>
      </w:r>
      <w:r w:rsidRPr="00764391">
        <w:rPr>
          <w:rStyle w:val="RDBCommentChar"/>
        </w:rPr>
        <w:t>Fighting back is the ONLY way that we will be able to stop this illegal infringements on our constitutional rights. – rdb]</w:t>
      </w:r>
    </w:p>
    <w:p w14:paraId="7A3C45AF" w14:textId="77777777" w:rsidR="005F5F37" w:rsidRDefault="005F5F37" w:rsidP="005F5F37">
      <w:pPr>
        <w:rPr>
          <w:rFonts w:eastAsiaTheme="minorHAnsi"/>
        </w:rPr>
      </w:pPr>
    </w:p>
    <w:p w14:paraId="754A40F5" w14:textId="77777777" w:rsidR="005F5F37" w:rsidRDefault="005F5F37" w:rsidP="005F5F37">
      <w:pPr>
        <w:rPr>
          <w:rFonts w:eastAsiaTheme="minorHAnsi"/>
        </w:rPr>
      </w:pPr>
    </w:p>
    <w:p w14:paraId="3CAAF6E8" w14:textId="77777777" w:rsidR="005F5F37" w:rsidRPr="00BC4825" w:rsidRDefault="005F5F37" w:rsidP="005F5F37">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05CEFE86" w14:textId="77777777" w:rsidR="005F5F37" w:rsidRPr="00E30ADE" w:rsidRDefault="005F5F37" w:rsidP="005F5F37">
      <w:pPr>
        <w:rPr>
          <w:rFonts w:eastAsia="Calibri"/>
          <w:sz w:val="12"/>
          <w:szCs w:val="16"/>
        </w:rPr>
      </w:pPr>
      <w:r w:rsidRPr="00660F0F">
        <w:rPr>
          <w:rFonts w:eastAsia="Calibri" w:cs="Arial"/>
          <w:b/>
          <w:color w:val="auto"/>
          <w:sz w:val="28"/>
          <w:szCs w:val="28"/>
          <w:lang w:bidi="he-IL"/>
        </w:rPr>
        <w:t>America’s Medical Stasi, From Subjugation to Slavery</w:t>
      </w:r>
      <w:r w:rsidRPr="00E30ADE">
        <w:rPr>
          <w:rFonts w:eastAsia="Calibri" w:cs="Arial"/>
          <w:b/>
          <w:color w:val="auto"/>
          <w:sz w:val="28"/>
          <w:szCs w:val="28"/>
          <w:lang w:bidi="he-IL"/>
        </w:rPr>
        <w:br/>
      </w:r>
      <w:r w:rsidRPr="00660F0F">
        <w:rPr>
          <w:rFonts w:eastAsia="Calibri" w:cs="Arial"/>
          <w:bCs w:val="0"/>
          <w:i/>
          <w:iCs/>
          <w:color w:val="auto"/>
          <w:szCs w:val="22"/>
          <w:lang w:bidi="he-IL"/>
        </w:rPr>
        <w:t xml:space="preserve">By </w:t>
      </w:r>
      <w:hyperlink r:id="rId225" w:tooltip="Posts by Kelleigh Nelson" w:history="1">
        <w:r w:rsidRPr="00660F0F">
          <w:rPr>
            <w:rFonts w:eastAsia="Calibri" w:cs="Arial"/>
            <w:bCs w:val="0"/>
            <w:i/>
            <w:iCs/>
            <w:color w:val="0000FF"/>
            <w:szCs w:val="22"/>
            <w:u w:val="single"/>
            <w:lang w:bidi="he-IL"/>
          </w:rPr>
          <w:t>Kelleigh Nelson</w:t>
        </w:r>
      </w:hyperlink>
      <w:r w:rsidRPr="00660F0F">
        <w:rPr>
          <w:rFonts w:eastAsia="Calibri" w:cs="Arial"/>
          <w:bCs w:val="0"/>
          <w:i/>
          <w:iCs/>
          <w:color w:val="auto"/>
          <w:szCs w:val="22"/>
          <w:lang w:bidi="he-IL"/>
        </w:rPr>
        <w:t>|October 6th, 2021</w:t>
      </w:r>
      <w:r w:rsidRPr="00E30ADE">
        <w:rPr>
          <w:rFonts w:eastAsia="Calibri" w:cs="Arial"/>
          <w:bCs w:val="0"/>
          <w:i/>
          <w:iCs/>
          <w:color w:val="auto"/>
          <w:szCs w:val="22"/>
          <w:lang w:bidi="he-IL"/>
        </w:rPr>
        <w:br/>
      </w:r>
      <w:r w:rsidRPr="00E30ADE">
        <w:rPr>
          <w:rFonts w:eastAsia="Calibri" w:cs="Arial"/>
          <w:bCs w:val="0"/>
          <w:i/>
          <w:iCs/>
          <w:color w:val="auto"/>
          <w:szCs w:val="22"/>
          <w:lang w:bidi="he-IL"/>
        </w:rPr>
        <w:tab/>
      </w:r>
      <w:r w:rsidRPr="00660F0F">
        <w:rPr>
          <w:rFonts w:eastAsia="Calibri" w:cs="Arial"/>
          <w:bCs w:val="0"/>
          <w:i/>
          <w:iCs/>
          <w:color w:val="auto"/>
          <w:szCs w:val="22"/>
          <w:lang w:bidi="he-IL"/>
        </w:rPr>
        <w:t xml:space="preserve">The propagandist’s purpose is to make one set of people forget that certain other sets of people are human.  —Aldous Huxley (pacifist, philosophical mysticism, writer, and universalist) </w:t>
      </w:r>
      <w:r w:rsidRPr="00E30ADE">
        <w:rPr>
          <w:rFonts w:eastAsia="Calibri" w:cs="Arial"/>
          <w:bCs w:val="0"/>
          <w:color w:val="auto"/>
          <w:szCs w:val="22"/>
          <w:lang w:bidi="he-IL"/>
        </w:rPr>
        <w:br/>
      </w:r>
      <w:r w:rsidRPr="00E30ADE">
        <w:rPr>
          <w:rFonts w:eastAsia="Calibri" w:cs="Arial"/>
          <w:bCs w:val="0"/>
          <w:color w:val="auto"/>
          <w:szCs w:val="22"/>
          <w:lang w:bidi="he-IL"/>
        </w:rPr>
        <w:tab/>
      </w:r>
      <w:r w:rsidRPr="00660F0F">
        <w:rPr>
          <w:rFonts w:eastAsia="Calibri" w:cs="Arial"/>
          <w:bCs w:val="0"/>
          <w:i/>
          <w:iCs/>
          <w:color w:val="auto"/>
          <w:szCs w:val="22"/>
          <w:lang w:bidi="he-IL"/>
        </w:rPr>
        <w:t>Propaganda is the executive arm of the invisible government.  —Edward Bernays (pioneer in the field of public relations and propaganda)</w:t>
      </w:r>
      <w:r w:rsidRPr="00E30ADE">
        <w:rPr>
          <w:rFonts w:eastAsia="Calibri" w:cs="Arial"/>
          <w:bCs w:val="0"/>
          <w:color w:val="auto"/>
          <w:szCs w:val="22"/>
          <w:lang w:bidi="he-IL"/>
        </w:rPr>
        <w:br/>
      </w:r>
      <w:r w:rsidRPr="00E30ADE">
        <w:rPr>
          <w:rFonts w:eastAsia="Calibri" w:cs="Arial"/>
          <w:bCs w:val="0"/>
          <w:color w:val="auto"/>
          <w:szCs w:val="22"/>
          <w:lang w:bidi="he-IL"/>
        </w:rPr>
        <w:tab/>
      </w:r>
      <w:r w:rsidRPr="00660F0F">
        <w:rPr>
          <w:rFonts w:eastAsia="Calibri" w:cs="Arial"/>
          <w:bCs w:val="0"/>
          <w:i/>
          <w:iCs/>
          <w:color w:val="auto"/>
          <w:szCs w:val="22"/>
          <w:lang w:bidi="he-IL"/>
        </w:rPr>
        <w:t>Only those who believe in child sacrifice would be in favor of the poison death shot.  —Dr. Vladimir Zelenko</w:t>
      </w:r>
      <w:r w:rsidRPr="00E30ADE">
        <w:rPr>
          <w:rFonts w:eastAsia="Calibri" w:cs="Arial"/>
          <w:bCs w:val="0"/>
          <w:color w:val="auto"/>
          <w:szCs w:val="22"/>
          <w:lang w:bidi="he-IL"/>
        </w:rPr>
        <w:br/>
      </w:r>
      <w:r w:rsidRPr="00E30ADE">
        <w:rPr>
          <w:rFonts w:eastAsia="Calibri" w:cs="Arial"/>
          <w:bCs w:val="0"/>
          <w:color w:val="auto"/>
          <w:szCs w:val="22"/>
          <w:lang w:bidi="he-IL"/>
        </w:rPr>
        <w:tab/>
      </w:r>
      <w:r w:rsidRPr="00660F0F">
        <w:rPr>
          <w:rFonts w:eastAsia="Calibri" w:cs="Arial"/>
          <w:bCs w:val="0"/>
          <w:i/>
          <w:iCs/>
          <w:color w:val="auto"/>
          <w:szCs w:val="22"/>
          <w:lang w:bidi="he-IL"/>
        </w:rPr>
        <w:t>If everybody is thinking alike, then somebody is not thinking.  —General George Patton</w:t>
      </w:r>
      <w:r w:rsidRPr="00E30ADE">
        <w:rPr>
          <w:rFonts w:eastAsia="Calibri" w:cs="Arial"/>
          <w:bCs w:val="0"/>
          <w:color w:val="auto"/>
          <w:szCs w:val="22"/>
          <w:lang w:bidi="he-IL"/>
        </w:rPr>
        <w:br/>
      </w:r>
      <w:r w:rsidRPr="00E30ADE">
        <w:rPr>
          <w:rFonts w:eastAsia="Calibri" w:cs="Arial"/>
          <w:bCs w:val="0"/>
          <w:color w:val="auto"/>
          <w:szCs w:val="22"/>
          <w:lang w:bidi="he-IL"/>
        </w:rPr>
        <w:tab/>
      </w:r>
      <w:r w:rsidRPr="00660F0F">
        <w:rPr>
          <w:rFonts w:eastAsia="Calibri" w:cs="Arial"/>
          <w:bCs w:val="0"/>
          <w:i/>
          <w:iCs/>
          <w:color w:val="auto"/>
          <w:szCs w:val="22"/>
          <w:lang w:bidi="he-IL"/>
        </w:rPr>
        <w:t>However [political parties] may now and then answer popular ends, they are likely in the course of time and things, to become potent engines, by which cunning, ambitious, and unprincipled men will be enabled to subvert the power of the people and to usurp for themselves the reins of government, destroying afterwards the very engines which have lifted them to unjust dominion.  —George Washington</w:t>
      </w:r>
      <w:r w:rsidRPr="00E30ADE">
        <w:rPr>
          <w:rFonts w:eastAsia="Calibri" w:cs="Arial"/>
          <w:bCs w:val="0"/>
          <w:color w:val="auto"/>
          <w:szCs w:val="22"/>
          <w:lang w:bidi="he-IL"/>
        </w:rPr>
        <w:br/>
      </w:r>
      <w:r w:rsidRPr="00E30ADE">
        <w:rPr>
          <w:rFonts w:eastAsia="Calibri" w:cs="Arial"/>
          <w:bCs w:val="0"/>
          <w:color w:val="auto"/>
          <w:szCs w:val="22"/>
          <w:lang w:bidi="he-IL"/>
        </w:rPr>
        <w:tab/>
      </w:r>
      <w:r w:rsidRPr="00660F0F">
        <w:rPr>
          <w:rFonts w:eastAsia="Calibri" w:cs="Arial"/>
          <w:bCs w:val="0"/>
          <w:color w:val="auto"/>
          <w:szCs w:val="22"/>
          <w:lang w:bidi="he-IL"/>
        </w:rPr>
        <w:t>Who were the Stasi in Nazi Germany?  They were one of the most effective and repressive intelligence and secret police agencies ever to have existed.  I’ve seen them in today’s America, throughout society, throughout the medical industry, throughout corporations, throughout our military, throughout state legislatures and within our own FBI, CIA, NSA and every other federal alphabet soup entity.</w:t>
      </w:r>
      <w:r w:rsidRPr="00E30ADE">
        <w:rPr>
          <w:rFonts w:eastAsia="Calibri" w:cs="Arial"/>
          <w:bCs w:val="0"/>
          <w:color w:val="auto"/>
          <w:szCs w:val="22"/>
          <w:lang w:bidi="he-IL"/>
        </w:rPr>
        <w:br/>
      </w:r>
      <w:r w:rsidRPr="00E30ADE">
        <w:rPr>
          <w:rFonts w:eastAsia="Calibri" w:cs="Arial"/>
          <w:bCs w:val="0"/>
          <w:color w:val="auto"/>
          <w:szCs w:val="22"/>
          <w:lang w:bidi="he-IL"/>
        </w:rPr>
        <w:tab/>
      </w:r>
      <w:r w:rsidRPr="00660F0F">
        <w:rPr>
          <w:rFonts w:eastAsia="Calibri" w:cs="Arial"/>
          <w:bCs w:val="0"/>
          <w:color w:val="auto"/>
          <w:szCs w:val="22"/>
          <w:lang w:bidi="he-IL"/>
        </w:rPr>
        <w:t>They’re here. They’re the mask Nazis, the quarantine Nazis, the jab Nazis; they’re the destroyers, those who hate freedom and liberty. From subjugation to slavery, their goal is complete control and the elimination of our God-given rights.  Who is in charge? The multi-billionaire depopulation eugenicists like Klaus Schwab of the World Economic Forum, Bill Gates and his mouthpiece, Anthony Fauci, Soros and his tableau of organizations. Their underlings are those who occupy high offices in political parties throughout the world and follow the dictates for power and money.  Only a small percentage of Americans refused to don face diapers knowing it was control of the masses.  Fighting back means not accepting their lies.</w:t>
      </w:r>
      <w:r w:rsidRPr="00E30ADE">
        <w:rPr>
          <w:rFonts w:eastAsia="Calibri" w:cs="Arial"/>
          <w:bCs w:val="0"/>
          <w:color w:val="auto"/>
          <w:szCs w:val="22"/>
          <w:lang w:bidi="he-IL"/>
        </w:rPr>
        <w:br/>
      </w:r>
      <w:r w:rsidRPr="00E30ADE">
        <w:rPr>
          <w:rFonts w:eastAsia="Calibri" w:cs="Arial"/>
          <w:bCs w:val="0"/>
          <w:color w:val="auto"/>
          <w:szCs w:val="22"/>
          <w:lang w:bidi="he-IL"/>
        </w:rPr>
        <w:tab/>
      </w:r>
      <w:r w:rsidRPr="00660F0F">
        <w:rPr>
          <w:rFonts w:eastAsia="Calibri" w:cs="Arial"/>
          <w:b/>
          <w:color w:val="auto"/>
          <w:szCs w:val="22"/>
          <w:lang w:bidi="he-IL"/>
        </w:rPr>
        <w:t>Anthony Fauci</w:t>
      </w:r>
      <w:r w:rsidRPr="00E30ADE">
        <w:rPr>
          <w:rFonts w:eastAsia="Calibri" w:cs="Arial"/>
          <w:bCs w:val="0"/>
          <w:color w:val="auto"/>
          <w:szCs w:val="22"/>
          <w:lang w:bidi="he-IL"/>
        </w:rPr>
        <w:br/>
      </w:r>
      <w:r w:rsidRPr="00E30ADE">
        <w:rPr>
          <w:rFonts w:eastAsia="Calibri" w:cs="Arial"/>
          <w:bCs w:val="0"/>
          <w:color w:val="auto"/>
          <w:szCs w:val="22"/>
          <w:lang w:bidi="he-IL"/>
        </w:rPr>
        <w:tab/>
      </w:r>
      <w:r w:rsidRPr="00660F0F">
        <w:rPr>
          <w:rFonts w:eastAsia="Calibri" w:cs="Arial"/>
          <w:bCs w:val="0"/>
          <w:color w:val="auto"/>
          <w:szCs w:val="22"/>
          <w:lang w:bidi="he-IL"/>
        </w:rPr>
        <w:t xml:space="preserve">Speaking of Fauci and his love of his compatriots in the Chinese Communist Party, his emails– obtained exclusively by The National Pulse – </w:t>
      </w:r>
      <w:hyperlink r:id="rId226" w:history="1">
        <w:r w:rsidRPr="00660F0F">
          <w:rPr>
            <w:rFonts w:eastAsia="Calibri" w:cs="Arial"/>
            <w:bCs w:val="0"/>
            <w:color w:val="0000FF"/>
            <w:szCs w:val="22"/>
            <w:u w:val="single"/>
            <w:lang w:bidi="he-IL"/>
          </w:rPr>
          <w:t>reveal</w:t>
        </w:r>
      </w:hyperlink>
      <w:r w:rsidRPr="00660F0F">
        <w:rPr>
          <w:rFonts w:eastAsia="Calibri" w:cs="Arial"/>
          <w:bCs w:val="0"/>
          <w:color w:val="auto"/>
          <w:szCs w:val="22"/>
          <w:lang w:bidi="he-IL"/>
        </w:rPr>
        <w:t xml:space="preserve"> the National Institute of Allergy and Infectious Diseases Director congratulated epidemiologist Dr. Ian Lipkin, a key Wuhan Institute of Virology collaborator, on receiving personal awards from Chinese Communist Party dictator Xi Jinping.  How nice.  His emails even prove that </w:t>
      </w:r>
      <w:hyperlink r:id="rId227" w:history="1">
        <w:r w:rsidRPr="00660F0F">
          <w:rPr>
            <w:rFonts w:eastAsia="Calibri" w:cs="Arial"/>
            <w:bCs w:val="0"/>
            <w:color w:val="0000FF"/>
            <w:szCs w:val="22"/>
            <w:u w:val="single"/>
            <w:lang w:bidi="he-IL"/>
          </w:rPr>
          <w:t>he funded lab training for Wuhan’s most deadly lab</w:t>
        </w:r>
      </w:hyperlink>
      <w:r w:rsidRPr="00660F0F">
        <w:rPr>
          <w:rFonts w:eastAsia="Calibri" w:cs="Arial"/>
          <w:bCs w:val="0"/>
          <w:color w:val="auto"/>
          <w:szCs w:val="22"/>
          <w:lang w:bidi="he-IL"/>
        </w:rPr>
        <w:t>.</w:t>
      </w:r>
      <w:r w:rsidRPr="00E30ADE">
        <w:rPr>
          <w:rFonts w:eastAsia="Calibri" w:cs="Arial"/>
          <w:bCs w:val="0"/>
          <w:color w:val="auto"/>
          <w:szCs w:val="22"/>
          <w:lang w:bidi="he-IL"/>
        </w:rPr>
        <w:br/>
      </w:r>
      <w:r w:rsidRPr="00E30ADE">
        <w:rPr>
          <w:rFonts w:eastAsia="Calibri" w:cs="Arial"/>
          <w:bCs w:val="0"/>
          <w:color w:val="auto"/>
          <w:szCs w:val="22"/>
          <w:lang w:bidi="he-IL"/>
        </w:rPr>
        <w:tab/>
      </w:r>
      <w:r w:rsidRPr="00660F0F">
        <w:rPr>
          <w:rFonts w:eastAsia="Calibri" w:cs="Arial"/>
          <w:bCs w:val="0"/>
          <w:color w:val="auto"/>
          <w:szCs w:val="22"/>
          <w:lang w:bidi="he-IL"/>
        </w:rPr>
        <w:t>Dr. Anthony Fauci admitted to Sen. John Kennedy in late May that the Wuhan Institute of Virology may have engaged in “gain of function” research funded by his National Institutes of Health (NIH), as there is “no way of guaranteeing” how U.S. taxpayer dollars were used.  “Gain of function” research is medical research that alters an organism or disease in a way that increases pathogenesis, transmissibility, or host range (the types of hosts that a microorganism can infect).</w:t>
      </w:r>
      <w:r w:rsidRPr="00E30ADE">
        <w:rPr>
          <w:rFonts w:eastAsia="Calibri" w:cs="Arial"/>
          <w:bCs w:val="0"/>
          <w:color w:val="auto"/>
          <w:szCs w:val="22"/>
          <w:lang w:bidi="he-IL"/>
        </w:rPr>
        <w:br/>
      </w:r>
      <w:r w:rsidRPr="00E30ADE">
        <w:rPr>
          <w:rFonts w:eastAsia="Calibri" w:cs="Arial"/>
          <w:bCs w:val="0"/>
          <w:color w:val="auto"/>
          <w:szCs w:val="22"/>
          <w:lang w:bidi="he-IL"/>
        </w:rPr>
        <w:tab/>
      </w:r>
      <w:r w:rsidRPr="00660F0F">
        <w:rPr>
          <w:rFonts w:eastAsia="Calibri" w:cs="Arial"/>
          <w:bCs w:val="0"/>
          <w:color w:val="auto"/>
          <w:szCs w:val="22"/>
          <w:lang w:bidi="he-IL"/>
        </w:rPr>
        <w:t xml:space="preserve">The Wuhan lab then </w:t>
      </w:r>
      <w:hyperlink r:id="rId228" w:history="1">
        <w:r w:rsidRPr="00660F0F">
          <w:rPr>
            <w:rFonts w:eastAsia="Calibri" w:cs="Arial"/>
            <w:bCs w:val="0"/>
            <w:color w:val="0000FF"/>
            <w:szCs w:val="22"/>
            <w:u w:val="single"/>
            <w:lang w:bidi="he-IL"/>
          </w:rPr>
          <w:t>deleted Fauci’s NIH and “gain of function</w:t>
        </w:r>
      </w:hyperlink>
      <w:r w:rsidRPr="00660F0F">
        <w:rPr>
          <w:rFonts w:eastAsia="Calibri" w:cs="Arial"/>
          <w:bCs w:val="0"/>
          <w:color w:val="auto"/>
          <w:szCs w:val="22"/>
          <w:lang w:bidi="he-IL"/>
        </w:rPr>
        <w:t>” mentions from their old web pages in early 2021.</w:t>
      </w:r>
      <w:r w:rsidRPr="00E30ADE">
        <w:rPr>
          <w:rFonts w:eastAsia="Calibri" w:cs="Arial"/>
          <w:bCs w:val="0"/>
          <w:color w:val="auto"/>
          <w:szCs w:val="22"/>
          <w:lang w:bidi="he-IL"/>
        </w:rPr>
        <w:br/>
      </w:r>
      <w:r w:rsidRPr="00E30ADE">
        <w:rPr>
          <w:rFonts w:eastAsia="Calibri" w:cs="Arial"/>
          <w:bCs w:val="0"/>
          <w:color w:val="auto"/>
          <w:szCs w:val="22"/>
          <w:lang w:bidi="he-IL"/>
        </w:rPr>
        <w:tab/>
      </w:r>
      <w:r w:rsidRPr="00660F0F">
        <w:rPr>
          <w:rFonts w:eastAsia="Calibri" w:cs="Arial"/>
          <w:bCs w:val="0"/>
          <w:color w:val="auto"/>
          <w:szCs w:val="22"/>
          <w:lang w:bidi="he-IL"/>
        </w:rPr>
        <w:t>Hydroxychloroquine, Ivermectin, Budesonide, Colchicine, and other safe, long used “approved” medicines have shown a remarkable reduction in Covid symptoms and severity, but will not be utilized because the “emergency use” authorization of the injectables would be eliminated.  This would result in exposing the usual waste of billions upon billions of taxpayer dollars which does nothing to solve the problem and only enriches selected corporations and individuals.  This is why Fauci dressed down then President Trump for mentioning HCQ as a prophylactic. Fauci should have been immediately fired and VP Pence locked in a closet for the remainder of the term.</w:t>
      </w:r>
      <w:r w:rsidRPr="00E30ADE">
        <w:rPr>
          <w:rFonts w:eastAsia="Calibri" w:cs="Arial"/>
          <w:bCs w:val="0"/>
          <w:color w:val="auto"/>
          <w:szCs w:val="22"/>
          <w:lang w:bidi="he-IL"/>
        </w:rPr>
        <w:br/>
      </w:r>
      <w:r w:rsidRPr="00660F0F">
        <w:rPr>
          <w:rFonts w:eastAsia="Calibri" w:cs="Arial"/>
          <w:b/>
          <w:color w:val="auto"/>
          <w:szCs w:val="22"/>
          <w:lang w:bidi="he-IL"/>
        </w:rPr>
        <w:t>Subjugation</w:t>
      </w:r>
      <w:r w:rsidRPr="00E30ADE">
        <w:rPr>
          <w:rFonts w:eastAsia="Calibri" w:cs="Arial"/>
          <w:bCs w:val="0"/>
          <w:color w:val="auto"/>
          <w:szCs w:val="22"/>
          <w:lang w:bidi="he-IL"/>
        </w:rPr>
        <w:br/>
      </w:r>
      <w:r w:rsidRPr="00E30ADE">
        <w:rPr>
          <w:rFonts w:eastAsia="Calibri" w:cs="Arial"/>
          <w:bCs w:val="0"/>
          <w:color w:val="auto"/>
          <w:szCs w:val="22"/>
          <w:lang w:bidi="he-IL"/>
        </w:rPr>
        <w:tab/>
      </w:r>
      <w:r w:rsidRPr="00660F0F">
        <w:rPr>
          <w:rFonts w:eastAsia="Calibri" w:cs="Arial"/>
          <w:bCs w:val="0"/>
          <w:color w:val="auto"/>
          <w:szCs w:val="22"/>
          <w:lang w:bidi="he-IL"/>
        </w:rPr>
        <w:t>Biden’s latest request of the Supreme court justice to strip American citizens of their second amendment rights would leave us as fish in a barrel, easy targets.  This is their dream…and unlike Australia, we need to cling to our Bibles, our guns and our Constitution’s God-given freedoms.  Do you get it folks?  This means getting off your backsides, turning off sports where multi-millionaires refuse to stand with their hands over their hearts for our flag.  Those very stars and stripes represent the blood of our soldiers spit on foreign soil that bought these ungrateful punks the right to act like fools in front of all America.</w:t>
      </w:r>
      <w:r w:rsidRPr="00E30ADE">
        <w:rPr>
          <w:rFonts w:eastAsia="Calibri" w:cs="Arial"/>
          <w:bCs w:val="0"/>
          <w:color w:val="auto"/>
          <w:szCs w:val="22"/>
          <w:lang w:bidi="he-IL"/>
        </w:rPr>
        <w:br/>
      </w:r>
      <w:r w:rsidRPr="00E30ADE">
        <w:rPr>
          <w:rFonts w:eastAsia="Calibri" w:cs="Arial"/>
          <w:bCs w:val="0"/>
          <w:color w:val="auto"/>
          <w:szCs w:val="22"/>
          <w:lang w:bidi="he-IL"/>
        </w:rPr>
        <w:tab/>
      </w:r>
      <w:r w:rsidRPr="00660F0F">
        <w:rPr>
          <w:rFonts w:eastAsia="Calibri" w:cs="Arial"/>
          <w:bCs w:val="0"/>
          <w:color w:val="auto"/>
          <w:szCs w:val="22"/>
          <w:lang w:bidi="he-IL"/>
        </w:rPr>
        <w:t>It means telling our servants via email or phone that they no longer represent the American people and we’re taking our country back.  Across our country, we should be marching in the streets for medical freedom. If we don’t respond soon and make our voices heard, there will be boxcars to take us to the Gulags for not accepting their poisonous jabs.</w:t>
      </w:r>
      <w:r w:rsidRPr="00E30ADE">
        <w:rPr>
          <w:rFonts w:eastAsia="Calibri" w:cs="Arial"/>
          <w:bCs w:val="0"/>
          <w:color w:val="auto"/>
          <w:szCs w:val="22"/>
          <w:lang w:bidi="he-IL"/>
        </w:rPr>
        <w:br/>
      </w:r>
      <w:r w:rsidRPr="00E30ADE">
        <w:rPr>
          <w:rFonts w:eastAsia="Calibri" w:cs="Arial"/>
          <w:bCs w:val="0"/>
          <w:color w:val="auto"/>
          <w:szCs w:val="22"/>
          <w:lang w:bidi="he-IL"/>
        </w:rPr>
        <w:tab/>
      </w:r>
      <w:r w:rsidRPr="00660F0F">
        <w:rPr>
          <w:rFonts w:eastAsia="Calibri" w:cs="Arial"/>
          <w:bCs w:val="0"/>
          <w:color w:val="auto"/>
          <w:szCs w:val="22"/>
          <w:lang w:bidi="he-IL"/>
        </w:rPr>
        <w:t xml:space="preserve">There are a myriad of physicians and scientists who have put their lives and professions on the line to expose the dangers of this experimental injection.  They need our support as does Sidney Powell’s </w:t>
      </w:r>
      <w:hyperlink r:id="rId229" w:history="1">
        <w:r w:rsidRPr="00660F0F">
          <w:rPr>
            <w:rFonts w:eastAsia="Calibri" w:cs="Arial"/>
            <w:bCs w:val="0"/>
            <w:color w:val="0000FF"/>
            <w:szCs w:val="22"/>
            <w:u w:val="single"/>
            <w:lang w:bidi="he-IL"/>
          </w:rPr>
          <w:t>Defending the Republic.</w:t>
        </w:r>
      </w:hyperlink>
      <w:r w:rsidRPr="00660F0F">
        <w:rPr>
          <w:rFonts w:eastAsia="Calibri" w:cs="Arial"/>
          <w:bCs w:val="0"/>
          <w:color w:val="auto"/>
          <w:szCs w:val="22"/>
          <w:lang w:bidi="he-IL"/>
        </w:rPr>
        <w:t>  When you fund her organization, you fund billboards across the country exposing the dangers of the Covid jab, and this is only one issue she is fighting.  Are you listening to these warriors of freedom? Are you spreading their truths, telling people to avoid the toxic venom in these experimental jabs? Or are you circumventing involvement to save your family, friends and acquaintances? Silence may be golden, but not in today’s world.</w:t>
      </w:r>
      <w:r w:rsidRPr="00E30ADE">
        <w:rPr>
          <w:rFonts w:eastAsia="Calibri" w:cs="Arial"/>
          <w:bCs w:val="0"/>
          <w:color w:val="auto"/>
          <w:szCs w:val="22"/>
          <w:lang w:bidi="he-IL"/>
        </w:rPr>
        <w:br/>
      </w:r>
      <w:r w:rsidRPr="00660F0F">
        <w:rPr>
          <w:rFonts w:eastAsia="Calibri" w:cs="Arial"/>
          <w:b/>
          <w:color w:val="auto"/>
          <w:szCs w:val="22"/>
          <w:lang w:bidi="he-IL"/>
        </w:rPr>
        <w:t>America’s Military at Risk</w:t>
      </w:r>
      <w:r w:rsidRPr="00E30ADE">
        <w:rPr>
          <w:rFonts w:eastAsia="Calibri" w:cs="Arial"/>
          <w:bCs w:val="0"/>
          <w:color w:val="auto"/>
          <w:szCs w:val="22"/>
          <w:lang w:bidi="he-IL"/>
        </w:rPr>
        <w:br/>
      </w:r>
      <w:r w:rsidRPr="00E30ADE">
        <w:rPr>
          <w:rFonts w:eastAsia="Calibri" w:cs="Arial"/>
          <w:bCs w:val="0"/>
          <w:color w:val="auto"/>
          <w:szCs w:val="22"/>
          <w:lang w:bidi="he-IL"/>
        </w:rPr>
        <w:tab/>
      </w:r>
      <w:r w:rsidRPr="00660F0F">
        <w:rPr>
          <w:rFonts w:eastAsia="Calibri" w:cs="Arial"/>
          <w:bCs w:val="0"/>
          <w:color w:val="auto"/>
          <w:szCs w:val="22"/>
          <w:lang w:bidi="he-IL"/>
        </w:rPr>
        <w:t>Dr. Lee Merritt was a Navy orthopedic surgeon for 10 years and is a member of America’s Frontline Doctors (</w:t>
      </w:r>
      <w:hyperlink r:id="rId230" w:history="1">
        <w:r w:rsidRPr="00660F0F">
          <w:rPr>
            <w:rFonts w:eastAsia="Calibri" w:cs="Arial"/>
            <w:bCs w:val="0"/>
            <w:color w:val="0000FF"/>
            <w:szCs w:val="22"/>
            <w:u w:val="single"/>
            <w:lang w:bidi="he-IL"/>
          </w:rPr>
          <w:t>AFLDS.org</w:t>
        </w:r>
      </w:hyperlink>
      <w:r w:rsidRPr="00660F0F">
        <w:rPr>
          <w:rFonts w:eastAsia="Calibri" w:cs="Arial"/>
          <w:bCs w:val="0"/>
          <w:color w:val="auto"/>
          <w:szCs w:val="22"/>
          <w:lang w:bidi="he-IL"/>
        </w:rPr>
        <w:t xml:space="preserve">).  In a previous interview with New American Magazine’s Senior Editor Alex Newman, Dr. Merritt stated that there were Chinese scientists embedded in every bioweapon lab in America. And now we know there are hundreds of </w:t>
      </w:r>
      <w:hyperlink r:id="rId231" w:history="1">
        <w:r w:rsidRPr="00660F0F">
          <w:rPr>
            <w:rFonts w:eastAsia="Calibri" w:cs="Arial"/>
            <w:bCs w:val="0"/>
            <w:color w:val="0000FF"/>
            <w:szCs w:val="22"/>
            <w:u w:val="single"/>
            <w:lang w:bidi="he-IL"/>
          </w:rPr>
          <w:t>Chinese scientists working in Pfizer, Glaxo Smith Kline, and AstraZeneca who are helping to make these Covid injections</w:t>
        </w:r>
      </w:hyperlink>
      <w:r w:rsidRPr="00660F0F">
        <w:rPr>
          <w:rFonts w:eastAsia="Calibri" w:cs="Arial"/>
          <w:bCs w:val="0"/>
          <w:color w:val="auto"/>
          <w:szCs w:val="22"/>
          <w:lang w:bidi="he-IL"/>
        </w:rPr>
        <w:t>.</w:t>
      </w:r>
      <w:r w:rsidRPr="00E30ADE">
        <w:rPr>
          <w:rFonts w:eastAsia="Calibri" w:cs="Arial"/>
          <w:bCs w:val="0"/>
          <w:color w:val="auto"/>
          <w:szCs w:val="22"/>
          <w:lang w:bidi="he-IL"/>
        </w:rPr>
        <w:br/>
      </w:r>
      <w:r w:rsidRPr="00E30ADE">
        <w:rPr>
          <w:rFonts w:eastAsia="Calibri" w:cs="Arial"/>
          <w:bCs w:val="0"/>
          <w:color w:val="auto"/>
          <w:szCs w:val="22"/>
          <w:lang w:bidi="he-IL"/>
        </w:rPr>
        <w:tab/>
      </w:r>
      <w:r w:rsidRPr="00660F0F">
        <w:rPr>
          <w:rFonts w:eastAsia="Calibri" w:cs="Arial"/>
          <w:bCs w:val="0"/>
          <w:color w:val="auto"/>
          <w:szCs w:val="22"/>
          <w:lang w:bidi="he-IL"/>
        </w:rPr>
        <w:t xml:space="preserve">In this </w:t>
      </w:r>
      <w:hyperlink r:id="rId232" w:history="1">
        <w:r w:rsidRPr="00660F0F">
          <w:rPr>
            <w:rFonts w:eastAsia="Calibri" w:cs="Arial"/>
            <w:bCs w:val="0"/>
            <w:color w:val="0000FF"/>
            <w:szCs w:val="22"/>
            <w:u w:val="single"/>
            <w:lang w:bidi="he-IL"/>
          </w:rPr>
          <w:t>two-minute video</w:t>
        </w:r>
      </w:hyperlink>
      <w:r w:rsidRPr="00660F0F">
        <w:rPr>
          <w:rFonts w:eastAsia="Calibri" w:cs="Arial"/>
          <w:bCs w:val="0"/>
          <w:color w:val="auto"/>
          <w:szCs w:val="22"/>
          <w:lang w:bidi="he-IL"/>
        </w:rPr>
        <w:t xml:space="preserve"> from August 27</w:t>
      </w:r>
      <w:r w:rsidRPr="00660F0F">
        <w:rPr>
          <w:rFonts w:eastAsia="Calibri" w:cs="Arial"/>
          <w:bCs w:val="0"/>
          <w:color w:val="auto"/>
          <w:szCs w:val="22"/>
          <w:vertAlign w:val="superscript"/>
          <w:lang w:bidi="he-IL"/>
        </w:rPr>
        <w:t>th</w:t>
      </w:r>
      <w:r w:rsidRPr="00660F0F">
        <w:rPr>
          <w:rFonts w:eastAsia="Calibri" w:cs="Arial"/>
          <w:bCs w:val="0"/>
          <w:color w:val="auto"/>
          <w:szCs w:val="22"/>
          <w:lang w:bidi="he-IL"/>
        </w:rPr>
        <w:t>, Dr. Merritt tells that there were only 20 Covid deaths of active duty in 2020 in all the services put together, yet they’re “vaccinating” everyone.  They have a big epidemiologic base now to track these stats.  She states that since the Covid jab, we’ve already had tumors and 80 new cases of myocarditis which has a significant five-year mortality rate at 66%, so the jab program has ostensibly killed more of our young soldiers than Covid did.  There are 48 leukemias per average in VAERS, and we’re now up to 229.  In 31 years of VAERS, there were 337 cases of myocarditis, and this year there were 1,113.  Why are we not stopping this?</w:t>
      </w:r>
      <w:r w:rsidRPr="00E30ADE">
        <w:rPr>
          <w:rFonts w:eastAsia="Calibri" w:cs="Arial"/>
          <w:bCs w:val="0"/>
          <w:color w:val="auto"/>
          <w:szCs w:val="22"/>
          <w:lang w:bidi="he-IL"/>
        </w:rPr>
        <w:br/>
      </w:r>
      <w:r w:rsidRPr="00E30ADE">
        <w:rPr>
          <w:rFonts w:eastAsia="Calibri" w:cs="Arial"/>
          <w:bCs w:val="0"/>
          <w:color w:val="auto"/>
          <w:szCs w:val="22"/>
          <w:lang w:bidi="he-IL"/>
        </w:rPr>
        <w:tab/>
      </w:r>
      <w:r w:rsidRPr="00660F0F">
        <w:rPr>
          <w:rFonts w:eastAsia="Calibri" w:cs="Arial"/>
          <w:bCs w:val="0"/>
          <w:color w:val="auto"/>
          <w:szCs w:val="22"/>
          <w:lang w:bidi="he-IL"/>
        </w:rPr>
        <w:t xml:space="preserve">In this </w:t>
      </w:r>
      <w:hyperlink r:id="rId233" w:history="1">
        <w:r w:rsidRPr="00660F0F">
          <w:rPr>
            <w:rFonts w:eastAsia="Calibri" w:cs="Arial"/>
            <w:bCs w:val="0"/>
            <w:color w:val="0000FF"/>
            <w:szCs w:val="22"/>
            <w:u w:val="single"/>
            <w:lang w:bidi="he-IL"/>
          </w:rPr>
          <w:t>video,</w:t>
        </w:r>
      </w:hyperlink>
      <w:r w:rsidRPr="00660F0F">
        <w:rPr>
          <w:rFonts w:eastAsia="Calibri" w:cs="Arial"/>
          <w:bCs w:val="0"/>
          <w:color w:val="auto"/>
          <w:szCs w:val="22"/>
          <w:lang w:bidi="he-IL"/>
        </w:rPr>
        <w:t xml:space="preserve"> Dr. Merritt gives us some ominous statistics.  She speaks at 1:23 and was asked about adverse events in our military. What she said was devastating.  “After our soldiers received the Covid jab, myocarditis increased to 1400 cases above the average.  The real issue here is our national security and it doesn’t appear that anyone is paying attention.”</w:t>
      </w:r>
      <w:r w:rsidRPr="00E30ADE">
        <w:rPr>
          <w:rFonts w:eastAsia="Calibri" w:cs="Arial"/>
          <w:bCs w:val="0"/>
          <w:color w:val="auto"/>
          <w:szCs w:val="22"/>
          <w:lang w:bidi="he-IL"/>
        </w:rPr>
        <w:br/>
      </w:r>
      <w:r w:rsidRPr="00E30ADE">
        <w:rPr>
          <w:rFonts w:eastAsia="Calibri" w:cs="Arial"/>
          <w:bCs w:val="0"/>
          <w:color w:val="auto"/>
          <w:szCs w:val="22"/>
          <w:lang w:bidi="he-IL"/>
        </w:rPr>
        <w:tab/>
      </w:r>
      <w:r w:rsidRPr="00660F0F">
        <w:rPr>
          <w:rFonts w:eastAsia="Calibri" w:cs="Arial"/>
          <w:bCs w:val="0"/>
          <w:color w:val="auto"/>
          <w:szCs w:val="22"/>
          <w:lang w:bidi="he-IL"/>
        </w:rPr>
        <w:t xml:space="preserve">Dr. Merritt says, we’ve had nine civilian pilots die of </w:t>
      </w:r>
      <w:hyperlink r:id="rId234" w:history="1">
        <w:r w:rsidRPr="00660F0F">
          <w:rPr>
            <w:rFonts w:eastAsia="Calibri" w:cs="Arial"/>
            <w:bCs w:val="0"/>
            <w:color w:val="0000FF"/>
            <w:szCs w:val="22"/>
            <w:u w:val="single"/>
            <w:lang w:bidi="he-IL"/>
          </w:rPr>
          <w:t>thrombotic events</w:t>
        </w:r>
      </w:hyperlink>
      <w:r w:rsidRPr="00660F0F">
        <w:rPr>
          <w:rFonts w:eastAsia="Calibri" w:cs="Arial"/>
          <w:bCs w:val="0"/>
          <w:color w:val="auto"/>
          <w:szCs w:val="22"/>
          <w:lang w:bidi="he-IL"/>
        </w:rPr>
        <w:t xml:space="preserve"> (blood clots) and they can get up and walk around in the cockpit, but military pilots are strapped into ejection seat aircraft.  They can’t move around at all and they do these long flights and sometimes they’re carrying weapons, some potentially nuclear weapons.  She says, “This is insane; they never used to give them any kind of drug that hadn’t been on the market for five years.”</w:t>
      </w:r>
      <w:r w:rsidRPr="00E30ADE">
        <w:rPr>
          <w:rFonts w:eastAsia="Calibri" w:cs="Arial"/>
          <w:bCs w:val="0"/>
          <w:color w:val="auto"/>
          <w:szCs w:val="22"/>
          <w:lang w:bidi="he-IL"/>
        </w:rPr>
        <w:br/>
      </w:r>
      <w:r w:rsidRPr="00E30ADE">
        <w:rPr>
          <w:rFonts w:eastAsia="Calibri" w:cs="Arial"/>
          <w:bCs w:val="0"/>
          <w:color w:val="auto"/>
          <w:szCs w:val="22"/>
          <w:lang w:bidi="he-IL"/>
        </w:rPr>
        <w:tab/>
      </w:r>
      <w:r w:rsidRPr="00660F0F">
        <w:rPr>
          <w:rFonts w:eastAsia="Calibri" w:cs="Arial"/>
          <w:bCs w:val="0"/>
          <w:color w:val="auto"/>
          <w:szCs w:val="22"/>
          <w:lang w:bidi="he-IL"/>
        </w:rPr>
        <w:t>She went on to explain that Canadian President, Justin Trudeau, has allowed the Chinese to train on their indigenous lands.  And when she was working on the Mexican border 20 years ago, she said they had Chinese being smuggled across the border when the average person paid $1500 to 1800, the Chinese were paying $60,000. There are two militaries not taking this mRNA technology…the Russians and the Chinese.  Whose national security here is at risk?</w:t>
      </w:r>
      <w:r w:rsidRPr="00E30ADE">
        <w:rPr>
          <w:rFonts w:eastAsia="Calibri" w:cs="Arial"/>
          <w:bCs w:val="0"/>
          <w:color w:val="auto"/>
          <w:szCs w:val="22"/>
          <w:lang w:bidi="he-IL"/>
        </w:rPr>
        <w:br/>
      </w:r>
      <w:r w:rsidRPr="00E30ADE">
        <w:rPr>
          <w:rFonts w:eastAsia="Calibri" w:cs="Arial"/>
          <w:bCs w:val="0"/>
          <w:color w:val="auto"/>
          <w:szCs w:val="22"/>
          <w:lang w:bidi="he-IL"/>
        </w:rPr>
        <w:tab/>
      </w:r>
      <w:r w:rsidRPr="00660F0F">
        <w:rPr>
          <w:rFonts w:eastAsia="Calibri" w:cs="Arial"/>
          <w:bCs w:val="0"/>
          <w:color w:val="auto"/>
          <w:szCs w:val="22"/>
          <w:lang w:bidi="he-IL"/>
        </w:rPr>
        <w:t>She says that the unvaxxed in our military should stall since they have until December 1</w:t>
      </w:r>
      <w:r w:rsidRPr="00660F0F">
        <w:rPr>
          <w:rFonts w:eastAsia="Calibri" w:cs="Arial"/>
          <w:bCs w:val="0"/>
          <w:color w:val="auto"/>
          <w:szCs w:val="22"/>
          <w:vertAlign w:val="superscript"/>
          <w:lang w:bidi="he-IL"/>
        </w:rPr>
        <w:t>st</w:t>
      </w:r>
      <w:r w:rsidRPr="00660F0F">
        <w:rPr>
          <w:rFonts w:eastAsia="Calibri" w:cs="Arial"/>
          <w:bCs w:val="0"/>
          <w:color w:val="auto"/>
          <w:szCs w:val="22"/>
          <w:lang w:bidi="he-IL"/>
        </w:rPr>
        <w:t xml:space="preserve"> and the house of cards may fall by then.  The rumor has it that the Navy in Australia is 25 to 50% undeployable with 100% of them “vaccinated.”  “We are the target guys, and if you took an oath to the Constitution, my advice is to honor that oath by not getting vaccinated so you can help defend this nation if things require it here in the near future.</w:t>
      </w:r>
      <w:r w:rsidRPr="00E30ADE">
        <w:rPr>
          <w:rFonts w:eastAsia="Calibri" w:cs="Arial"/>
          <w:bCs w:val="0"/>
          <w:color w:val="auto"/>
          <w:szCs w:val="22"/>
          <w:lang w:bidi="he-IL"/>
        </w:rPr>
        <w:br/>
      </w:r>
      <w:r w:rsidRPr="00E30ADE">
        <w:rPr>
          <w:rFonts w:eastAsia="Calibri" w:cs="Arial"/>
          <w:bCs w:val="0"/>
          <w:color w:val="auto"/>
          <w:szCs w:val="22"/>
          <w:lang w:bidi="he-IL"/>
        </w:rPr>
        <w:tab/>
      </w:r>
      <w:r w:rsidRPr="00660F0F">
        <w:rPr>
          <w:rFonts w:eastAsia="Calibri" w:cs="Arial"/>
          <w:bCs w:val="0"/>
          <w:color w:val="auto"/>
          <w:szCs w:val="22"/>
          <w:lang w:bidi="he-IL"/>
        </w:rPr>
        <w:t xml:space="preserve">Dr. Merritt states that </w:t>
      </w:r>
      <w:r w:rsidRPr="00660F0F">
        <w:rPr>
          <w:rFonts w:eastAsia="Calibri" w:cs="Arial"/>
          <w:b/>
          <w:color w:val="auto"/>
          <w:szCs w:val="22"/>
          <w:lang w:bidi="he-IL"/>
        </w:rPr>
        <w:t>200 Chinese scientists were embedded in Pfizer and Moderna who helped to develop these “vaccines.”</w:t>
      </w:r>
      <w:r w:rsidRPr="00660F0F">
        <w:rPr>
          <w:rFonts w:eastAsia="Calibri" w:cs="Arial"/>
          <w:bCs w:val="0"/>
          <w:color w:val="auto"/>
          <w:szCs w:val="22"/>
          <w:lang w:bidi="he-IL"/>
        </w:rPr>
        <w:t xml:space="preserve"> That should make all of us extremely wary.</w:t>
      </w:r>
      <w:r w:rsidRPr="00E30ADE">
        <w:rPr>
          <w:rFonts w:eastAsia="Calibri" w:cs="Arial"/>
          <w:bCs w:val="0"/>
          <w:color w:val="auto"/>
          <w:szCs w:val="22"/>
          <w:lang w:bidi="he-IL"/>
        </w:rPr>
        <w:br/>
      </w:r>
      <w:r w:rsidRPr="00660F0F">
        <w:rPr>
          <w:rFonts w:eastAsia="Calibri" w:cs="Arial"/>
          <w:b/>
          <w:color w:val="auto"/>
          <w:szCs w:val="22"/>
          <w:lang w:bidi="he-IL"/>
        </w:rPr>
        <w:t>Refusing Biden Mandates</w:t>
      </w:r>
      <w:r w:rsidRPr="00E30ADE">
        <w:rPr>
          <w:rFonts w:eastAsia="Calibri" w:cs="Arial"/>
          <w:bCs w:val="0"/>
          <w:color w:val="auto"/>
          <w:szCs w:val="22"/>
          <w:lang w:bidi="he-IL"/>
        </w:rPr>
        <w:br/>
      </w:r>
      <w:r w:rsidRPr="00E30ADE">
        <w:rPr>
          <w:rFonts w:eastAsia="Calibri" w:cs="Arial"/>
          <w:bCs w:val="0"/>
          <w:color w:val="auto"/>
          <w:szCs w:val="22"/>
          <w:lang w:bidi="he-IL"/>
        </w:rPr>
        <w:tab/>
      </w:r>
      <w:r w:rsidRPr="00660F0F">
        <w:rPr>
          <w:rFonts w:eastAsia="Calibri" w:cs="Arial"/>
          <w:bCs w:val="0"/>
          <w:color w:val="auto"/>
          <w:szCs w:val="22"/>
          <w:lang w:bidi="he-IL"/>
        </w:rPr>
        <w:t xml:space="preserve">Have you seen the refusals being met with Biden’s dictates?  He claims our soldiers will be </w:t>
      </w:r>
      <w:hyperlink r:id="rId235" w:history="1">
        <w:r w:rsidRPr="00660F0F">
          <w:rPr>
            <w:rFonts w:eastAsia="Calibri" w:cs="Arial"/>
            <w:bCs w:val="0"/>
            <w:color w:val="0000FF"/>
            <w:szCs w:val="22"/>
            <w:u w:val="single"/>
            <w:lang w:bidi="he-IL"/>
          </w:rPr>
          <w:t>dishonorably discharged for choosing medical freedom</w:t>
        </w:r>
      </w:hyperlink>
      <w:r w:rsidRPr="00660F0F">
        <w:rPr>
          <w:rFonts w:eastAsia="Calibri" w:cs="Arial"/>
          <w:bCs w:val="0"/>
          <w:color w:val="auto"/>
          <w:szCs w:val="22"/>
          <w:lang w:bidi="he-IL"/>
        </w:rPr>
        <w:t xml:space="preserve">.  He wants to </w:t>
      </w:r>
      <w:hyperlink r:id="rId236" w:history="1">
        <w:r w:rsidRPr="00660F0F">
          <w:rPr>
            <w:rFonts w:eastAsia="Calibri" w:cs="Arial"/>
            <w:bCs w:val="0"/>
            <w:color w:val="0000FF"/>
            <w:szCs w:val="22"/>
            <w:u w:val="single"/>
            <w:lang w:bidi="he-IL"/>
          </w:rPr>
          <w:t>treat them the same as deserters</w:t>
        </w:r>
      </w:hyperlink>
      <w:r w:rsidRPr="00660F0F">
        <w:rPr>
          <w:rFonts w:eastAsia="Calibri" w:cs="Arial"/>
          <w:bCs w:val="0"/>
          <w:color w:val="auto"/>
          <w:szCs w:val="22"/>
          <w:lang w:bidi="he-IL"/>
        </w:rPr>
        <w:t xml:space="preserve">.  For deserter Bowe Bergdahl, who cost the lives of his fellow soldiers, Newsweek </w:t>
      </w:r>
      <w:hyperlink r:id="rId237" w:history="1">
        <w:r w:rsidRPr="00660F0F">
          <w:rPr>
            <w:rFonts w:eastAsia="Calibri" w:cs="Arial"/>
            <w:bCs w:val="0"/>
            <w:color w:val="0000FF"/>
            <w:szCs w:val="22"/>
            <w:u w:val="single"/>
            <w:lang w:bidi="he-IL"/>
          </w:rPr>
          <w:t>reported</w:t>
        </w:r>
      </w:hyperlink>
      <w:r w:rsidRPr="00660F0F">
        <w:rPr>
          <w:rFonts w:eastAsia="Calibri" w:cs="Arial"/>
          <w:bCs w:val="0"/>
          <w:color w:val="auto"/>
          <w:szCs w:val="22"/>
          <w:lang w:bidi="he-IL"/>
        </w:rPr>
        <w:t>, “There is clear evidence,” said former Army intelligence officer Tony Shaffer, “that [Bergdahl] was going over to the other side.” Both Shaffer and former Fox News intelligence reporter Catherine Herridge cited senior government sources with access to a 2009 report by the Naval Criminal Investigative Service (NCIS). Bergdahl, Shaffer declared, “was actually trying to offer himself up to the Taliban.”</w:t>
      </w:r>
      <w:r w:rsidRPr="00E30ADE">
        <w:rPr>
          <w:rFonts w:eastAsia="Calibri" w:cs="Arial"/>
          <w:bCs w:val="0"/>
          <w:color w:val="auto"/>
          <w:szCs w:val="22"/>
          <w:lang w:bidi="he-IL"/>
        </w:rPr>
        <w:br/>
      </w:r>
      <w:r w:rsidRPr="00E30ADE">
        <w:rPr>
          <w:rFonts w:eastAsia="Calibri" w:cs="Arial"/>
          <w:bCs w:val="0"/>
          <w:color w:val="auto"/>
          <w:szCs w:val="22"/>
          <w:lang w:bidi="he-IL"/>
        </w:rPr>
        <w:tab/>
      </w:r>
      <w:r w:rsidRPr="00660F0F">
        <w:rPr>
          <w:rFonts w:eastAsia="Calibri" w:cs="Arial"/>
          <w:bCs w:val="0"/>
          <w:color w:val="auto"/>
          <w:szCs w:val="22"/>
          <w:lang w:bidi="he-IL"/>
        </w:rPr>
        <w:t xml:space="preserve">Remember the </w:t>
      </w:r>
      <w:hyperlink r:id="rId238" w:history="1">
        <w:r w:rsidRPr="00660F0F">
          <w:rPr>
            <w:rFonts w:eastAsia="Calibri" w:cs="Arial"/>
            <w:bCs w:val="0"/>
            <w:color w:val="0000FF"/>
            <w:szCs w:val="22"/>
            <w:u w:val="single"/>
            <w:lang w:bidi="he-IL"/>
          </w:rPr>
          <w:t>deaths of our soldiers in Benghazi</w:t>
        </w:r>
      </w:hyperlink>
      <w:r w:rsidRPr="00660F0F">
        <w:rPr>
          <w:rFonts w:eastAsia="Calibri" w:cs="Arial"/>
          <w:bCs w:val="0"/>
          <w:color w:val="auto"/>
          <w:szCs w:val="22"/>
          <w:lang w:bidi="he-IL"/>
        </w:rPr>
        <w:t>?  It’s all connected.  Obama used Bergdahl’s exchange for the five Taliban generals in Gitmo to cover that Obama was being coerced by the Taliban about the unauthorized Stinger Missile deal that Ambassador Stevens was sent to Benghazi to retrieve.</w:t>
      </w:r>
      <w:r w:rsidRPr="00E30ADE">
        <w:rPr>
          <w:rFonts w:eastAsia="Calibri" w:cs="Arial"/>
          <w:bCs w:val="0"/>
          <w:color w:val="auto"/>
          <w:szCs w:val="22"/>
          <w:lang w:bidi="he-IL"/>
        </w:rPr>
        <w:br/>
      </w:r>
      <w:r w:rsidRPr="00E30ADE">
        <w:rPr>
          <w:rFonts w:eastAsia="Calibri" w:cs="Arial"/>
          <w:bCs w:val="0"/>
          <w:color w:val="auto"/>
          <w:szCs w:val="22"/>
          <w:lang w:bidi="he-IL"/>
        </w:rPr>
        <w:tab/>
      </w:r>
      <w:r w:rsidRPr="00660F0F">
        <w:rPr>
          <w:rFonts w:eastAsia="Calibri" w:cs="Arial"/>
          <w:bCs w:val="0"/>
          <w:color w:val="auto"/>
          <w:szCs w:val="22"/>
          <w:lang w:bidi="he-IL"/>
        </w:rPr>
        <w:t>Navy Seals will not be deployed if they refuse the poisonous flu virus jab that 99.8% recover from.  These are warrior efforts we must support.  They are not accepting the lies.</w:t>
      </w:r>
      <w:r w:rsidRPr="00E30ADE">
        <w:rPr>
          <w:rFonts w:eastAsia="Calibri" w:cs="Arial"/>
          <w:bCs w:val="0"/>
          <w:color w:val="auto"/>
          <w:szCs w:val="22"/>
          <w:lang w:bidi="he-IL"/>
        </w:rPr>
        <w:br/>
      </w:r>
      <w:r w:rsidRPr="00E30ADE">
        <w:rPr>
          <w:rFonts w:eastAsia="Calibri" w:cs="Arial"/>
          <w:bCs w:val="0"/>
          <w:color w:val="auto"/>
          <w:szCs w:val="22"/>
          <w:lang w:bidi="he-IL"/>
        </w:rPr>
        <w:tab/>
      </w:r>
      <w:r w:rsidRPr="00660F0F">
        <w:rPr>
          <w:rFonts w:eastAsia="Calibri" w:cs="Arial"/>
          <w:bCs w:val="0"/>
          <w:color w:val="auto"/>
          <w:szCs w:val="22"/>
          <w:lang w:bidi="he-IL"/>
        </w:rPr>
        <w:t xml:space="preserve">The Navy is going even further.  National File </w:t>
      </w:r>
      <w:hyperlink r:id="rId239" w:history="1">
        <w:r w:rsidRPr="00660F0F">
          <w:rPr>
            <w:rFonts w:eastAsia="Calibri" w:cs="Arial"/>
            <w:bCs w:val="0"/>
            <w:color w:val="0000FF"/>
            <w:szCs w:val="22"/>
            <w:u w:val="single"/>
            <w:lang w:bidi="he-IL"/>
          </w:rPr>
          <w:t>reported</w:t>
        </w:r>
      </w:hyperlink>
      <w:r w:rsidRPr="00660F0F">
        <w:rPr>
          <w:rFonts w:eastAsia="Calibri" w:cs="Arial"/>
          <w:bCs w:val="0"/>
          <w:color w:val="auto"/>
          <w:szCs w:val="22"/>
          <w:lang w:bidi="he-IL"/>
        </w:rPr>
        <w:t xml:space="preserve"> the United States Navy is forming a new disciplinary squad to punish vaccine resisters, according to an unclassified </w:t>
      </w:r>
      <w:hyperlink r:id="rId240" w:history="1">
        <w:r w:rsidRPr="00660F0F">
          <w:rPr>
            <w:rFonts w:eastAsia="Calibri" w:cs="Arial"/>
            <w:bCs w:val="0"/>
            <w:color w:val="0000FF"/>
            <w:szCs w:val="22"/>
            <w:u w:val="single"/>
            <w:lang w:bidi="he-IL"/>
          </w:rPr>
          <w:t>NAVADMIN memo</w:t>
        </w:r>
      </w:hyperlink>
      <w:r w:rsidRPr="00660F0F">
        <w:rPr>
          <w:rFonts w:eastAsia="Calibri" w:cs="Arial"/>
          <w:bCs w:val="0"/>
          <w:color w:val="auto"/>
          <w:szCs w:val="22"/>
          <w:lang w:bidi="he-IL"/>
        </w:rPr>
        <w:t>. The Navy policy document from Washington, D.C. states that a new “central authority” called the Covid Consolidated Disposition Authority (CCDA) will be the arbiter of punishing unvaccinated military members.</w:t>
      </w:r>
      <w:r w:rsidRPr="00E30ADE">
        <w:rPr>
          <w:rFonts w:eastAsia="Calibri" w:cs="Arial"/>
          <w:bCs w:val="0"/>
          <w:color w:val="auto"/>
          <w:szCs w:val="22"/>
          <w:lang w:bidi="he-IL"/>
        </w:rPr>
        <w:br/>
      </w:r>
      <w:r w:rsidRPr="00E30ADE">
        <w:rPr>
          <w:rFonts w:eastAsia="Calibri" w:cs="Arial"/>
          <w:bCs w:val="0"/>
          <w:color w:val="auto"/>
          <w:szCs w:val="22"/>
          <w:lang w:bidi="he-IL"/>
        </w:rPr>
        <w:tab/>
      </w:r>
      <w:r w:rsidRPr="00660F0F">
        <w:rPr>
          <w:rFonts w:eastAsia="Calibri" w:cs="Arial"/>
          <w:bCs w:val="0"/>
          <w:color w:val="auto"/>
          <w:szCs w:val="22"/>
          <w:lang w:bidi="he-IL"/>
        </w:rPr>
        <w:t xml:space="preserve">The document states that the CCDA will “serve as the central authority for adjudication and will have at his or her disposal the full range of administrative and disciplinary actions.” They have even </w:t>
      </w:r>
      <w:hyperlink r:id="rId241" w:history="1">
        <w:r w:rsidRPr="00660F0F">
          <w:rPr>
            <w:rFonts w:eastAsia="Calibri" w:cs="Arial"/>
            <w:bCs w:val="0"/>
            <w:color w:val="0000FF"/>
            <w:szCs w:val="22"/>
            <w:u w:val="single"/>
            <w:lang w:bidi="he-IL"/>
          </w:rPr>
          <w:t>denied a top Naval officer’s religious exemption</w:t>
        </w:r>
      </w:hyperlink>
      <w:r w:rsidRPr="00660F0F">
        <w:rPr>
          <w:rFonts w:eastAsia="Calibri" w:cs="Arial"/>
          <w:bCs w:val="0"/>
          <w:color w:val="auto"/>
          <w:szCs w:val="22"/>
          <w:lang w:bidi="he-IL"/>
        </w:rPr>
        <w:t>.</w:t>
      </w:r>
      <w:r w:rsidRPr="00E30ADE">
        <w:rPr>
          <w:rFonts w:eastAsia="Calibri" w:cs="Arial"/>
          <w:bCs w:val="0"/>
          <w:color w:val="auto"/>
          <w:szCs w:val="22"/>
          <w:lang w:bidi="he-IL"/>
        </w:rPr>
        <w:br/>
      </w:r>
      <w:r w:rsidRPr="00E30ADE">
        <w:rPr>
          <w:rFonts w:eastAsia="Calibri" w:cs="Arial"/>
          <w:bCs w:val="0"/>
          <w:color w:val="auto"/>
          <w:szCs w:val="22"/>
          <w:lang w:bidi="he-IL"/>
        </w:rPr>
        <w:tab/>
      </w:r>
      <w:r w:rsidRPr="00660F0F">
        <w:rPr>
          <w:rFonts w:eastAsia="Calibri" w:cs="Arial"/>
          <w:bCs w:val="0"/>
          <w:color w:val="auto"/>
          <w:szCs w:val="22"/>
          <w:lang w:bidi="he-IL"/>
        </w:rPr>
        <w:t xml:space="preserve">Patriotic military heroes are outraged by the Biden regime’s actions knowing Biden wants those patriotic Americans separated from the military.  Tucker Carlson </w:t>
      </w:r>
      <w:hyperlink r:id="rId242" w:history="1">
        <w:r w:rsidRPr="00660F0F">
          <w:rPr>
            <w:rFonts w:eastAsia="Calibri" w:cs="Arial"/>
            <w:bCs w:val="0"/>
            <w:color w:val="0000FF"/>
            <w:szCs w:val="22"/>
            <w:u w:val="single"/>
            <w:lang w:bidi="he-IL"/>
          </w:rPr>
          <w:t>asks</w:t>
        </w:r>
      </w:hyperlink>
      <w:r w:rsidRPr="00660F0F">
        <w:rPr>
          <w:rFonts w:eastAsia="Calibri" w:cs="Arial"/>
          <w:bCs w:val="0"/>
          <w:color w:val="auto"/>
          <w:szCs w:val="22"/>
          <w:lang w:bidi="he-IL"/>
        </w:rPr>
        <w:t xml:space="preserve"> if the Covid vax mandate is being used to purge Christians and traditional patriots from the military.  I believe he’s spot on.</w:t>
      </w:r>
      <w:r w:rsidRPr="00E30ADE">
        <w:rPr>
          <w:rFonts w:eastAsia="Calibri" w:cs="Arial"/>
          <w:bCs w:val="0"/>
          <w:color w:val="auto"/>
          <w:szCs w:val="22"/>
          <w:lang w:bidi="he-IL"/>
        </w:rPr>
        <w:br/>
      </w:r>
      <w:r w:rsidRPr="00E30ADE">
        <w:rPr>
          <w:rFonts w:eastAsia="Calibri" w:cs="Arial"/>
          <w:bCs w:val="0"/>
          <w:color w:val="auto"/>
          <w:szCs w:val="22"/>
          <w:lang w:bidi="he-IL"/>
        </w:rPr>
        <w:tab/>
      </w:r>
      <w:r w:rsidRPr="00660F0F">
        <w:rPr>
          <w:rFonts w:eastAsia="Calibri" w:cs="Arial"/>
          <w:bCs w:val="0"/>
          <w:color w:val="auto"/>
          <w:szCs w:val="22"/>
          <w:lang w:bidi="he-IL"/>
        </w:rPr>
        <w:t xml:space="preserve">In Part 3 of </w:t>
      </w:r>
      <w:hyperlink r:id="rId243" w:history="1">
        <w:r w:rsidRPr="00660F0F">
          <w:rPr>
            <w:rFonts w:eastAsia="Calibri" w:cs="Arial"/>
            <w:bCs w:val="0"/>
            <w:color w:val="0000FF"/>
            <w:szCs w:val="22"/>
            <w:u w:val="single"/>
            <w:lang w:bidi="he-IL"/>
          </w:rPr>
          <w:t>Project Veritas’ expose on Covid-19 “Vaccine</w:t>
        </w:r>
      </w:hyperlink>
      <w:r w:rsidRPr="00660F0F">
        <w:rPr>
          <w:rFonts w:eastAsia="Calibri" w:cs="Arial"/>
          <w:bCs w:val="0"/>
          <w:color w:val="auto"/>
          <w:szCs w:val="22"/>
          <w:lang w:bidi="he-IL"/>
        </w:rPr>
        <w:t>,” even Justin Durant, a scientist for J&amp;J vaccines does not recommend taking his own company’s inoculation, and he argues against children getting the jab.</w:t>
      </w:r>
      <w:r w:rsidRPr="00E30ADE">
        <w:rPr>
          <w:rFonts w:eastAsia="Calibri" w:cs="Arial"/>
          <w:bCs w:val="0"/>
          <w:color w:val="auto"/>
          <w:szCs w:val="22"/>
          <w:lang w:bidi="he-IL"/>
        </w:rPr>
        <w:br/>
      </w:r>
      <w:r w:rsidRPr="00660F0F">
        <w:rPr>
          <w:rFonts w:eastAsia="Calibri" w:cs="Arial"/>
          <w:b/>
          <w:color w:val="auto"/>
          <w:szCs w:val="22"/>
          <w:lang w:bidi="he-IL"/>
        </w:rPr>
        <w:t>Expanding Totalitarianism</w:t>
      </w:r>
      <w:r w:rsidRPr="00E30ADE">
        <w:rPr>
          <w:rFonts w:eastAsia="Calibri" w:cs="Arial"/>
          <w:bCs w:val="0"/>
          <w:color w:val="auto"/>
          <w:szCs w:val="22"/>
          <w:lang w:bidi="he-IL"/>
        </w:rPr>
        <w:br/>
      </w:r>
      <w:r w:rsidRPr="00E30ADE">
        <w:rPr>
          <w:rFonts w:eastAsia="Calibri" w:cs="Arial"/>
          <w:bCs w:val="0"/>
          <w:color w:val="auto"/>
          <w:szCs w:val="22"/>
          <w:lang w:bidi="he-IL"/>
        </w:rPr>
        <w:tab/>
      </w:r>
      <w:r w:rsidRPr="00660F0F">
        <w:rPr>
          <w:rFonts w:eastAsia="Calibri" w:cs="Arial"/>
          <w:bCs w:val="0"/>
          <w:color w:val="auto"/>
          <w:szCs w:val="22"/>
          <w:lang w:bidi="he-IL"/>
        </w:rPr>
        <w:t xml:space="preserve">In the deep south, a Louisiana Hospital system is going to </w:t>
      </w:r>
      <w:hyperlink r:id="rId244" w:history="1">
        <w:r w:rsidRPr="00660F0F">
          <w:rPr>
            <w:rFonts w:eastAsia="Calibri" w:cs="Arial"/>
            <w:bCs w:val="0"/>
            <w:color w:val="0000FF"/>
            <w:szCs w:val="22"/>
            <w:u w:val="single"/>
            <w:lang w:bidi="he-IL"/>
          </w:rPr>
          <w:t>dock pay from employees with unvaxxed spouses</w:t>
        </w:r>
      </w:hyperlink>
      <w:r w:rsidRPr="00660F0F">
        <w:rPr>
          <w:rFonts w:eastAsia="Calibri" w:cs="Arial"/>
          <w:bCs w:val="0"/>
          <w:color w:val="auto"/>
          <w:szCs w:val="22"/>
          <w:lang w:bidi="he-IL"/>
        </w:rPr>
        <w:t>.  As my friend Marsha said, “The push to jab can be described as unhinged.”  Yes, it’s propaganda, control and subjugation.</w:t>
      </w:r>
      <w:r w:rsidRPr="00E30ADE">
        <w:rPr>
          <w:rFonts w:eastAsia="Calibri" w:cs="Arial"/>
          <w:bCs w:val="0"/>
          <w:color w:val="auto"/>
          <w:szCs w:val="22"/>
          <w:lang w:bidi="he-IL"/>
        </w:rPr>
        <w:br/>
      </w:r>
      <w:r w:rsidRPr="00E30ADE">
        <w:rPr>
          <w:rFonts w:eastAsia="Calibri" w:cs="Arial"/>
          <w:bCs w:val="0"/>
          <w:color w:val="auto"/>
          <w:szCs w:val="22"/>
          <w:lang w:bidi="he-IL"/>
        </w:rPr>
        <w:tab/>
      </w:r>
      <w:r w:rsidRPr="00660F0F">
        <w:rPr>
          <w:rFonts w:eastAsia="Calibri" w:cs="Arial"/>
          <w:bCs w:val="0"/>
          <w:color w:val="auto"/>
          <w:szCs w:val="22"/>
          <w:lang w:bidi="he-IL"/>
        </w:rPr>
        <w:t>On October 1</w:t>
      </w:r>
      <w:r w:rsidRPr="00660F0F">
        <w:rPr>
          <w:rFonts w:eastAsia="Calibri" w:cs="Arial"/>
          <w:bCs w:val="0"/>
          <w:color w:val="auto"/>
          <w:szCs w:val="22"/>
          <w:vertAlign w:val="superscript"/>
          <w:lang w:bidi="he-IL"/>
        </w:rPr>
        <w:t>st</w:t>
      </w:r>
      <w:r w:rsidRPr="00660F0F">
        <w:rPr>
          <w:rFonts w:eastAsia="Calibri" w:cs="Arial"/>
          <w:bCs w:val="0"/>
          <w:color w:val="auto"/>
          <w:szCs w:val="22"/>
          <w:lang w:bidi="he-IL"/>
        </w:rPr>
        <w:t xml:space="preserve">, Merck announced that its experimental antiviral pill reduced the risk of hospitalization or death by about 50%, and they plan to </w:t>
      </w:r>
      <w:hyperlink r:id="rId245" w:history="1">
        <w:r w:rsidRPr="00660F0F">
          <w:rPr>
            <w:rFonts w:eastAsia="Calibri" w:cs="Arial"/>
            <w:bCs w:val="0"/>
            <w:color w:val="0000FF"/>
            <w:szCs w:val="22"/>
            <w:u w:val="single"/>
            <w:lang w:bidi="he-IL"/>
          </w:rPr>
          <w:t>submit an application for emergency use authorization</w:t>
        </w:r>
      </w:hyperlink>
      <w:r w:rsidRPr="00660F0F">
        <w:rPr>
          <w:rFonts w:eastAsia="Calibri" w:cs="Arial"/>
          <w:bCs w:val="0"/>
          <w:color w:val="auto"/>
          <w:szCs w:val="22"/>
          <w:lang w:bidi="he-IL"/>
        </w:rPr>
        <w:t xml:space="preserve"> (EUA) as soon as possible. Problem is, Preferred Primary Care Physicians said they are </w:t>
      </w:r>
      <w:hyperlink r:id="rId246" w:history="1">
        <w:r w:rsidRPr="00660F0F">
          <w:rPr>
            <w:rFonts w:eastAsia="Calibri" w:cs="Arial"/>
            <w:bCs w:val="0"/>
            <w:color w:val="0000FF"/>
            <w:szCs w:val="22"/>
            <w:u w:val="single"/>
            <w:lang w:bidi="he-IL"/>
          </w:rPr>
          <w:t>having no luck recruiting patients</w:t>
        </w:r>
      </w:hyperlink>
      <w:r w:rsidRPr="00660F0F">
        <w:rPr>
          <w:rFonts w:eastAsia="Calibri" w:cs="Arial"/>
          <w:bCs w:val="0"/>
          <w:color w:val="auto"/>
          <w:szCs w:val="22"/>
          <w:lang w:bidi="he-IL"/>
        </w:rPr>
        <w:t xml:space="preserve"> for the trial.  Wonder why…</w:t>
      </w:r>
      <w:r w:rsidRPr="00E30ADE">
        <w:rPr>
          <w:rFonts w:eastAsia="Calibri" w:cs="Arial"/>
          <w:bCs w:val="0"/>
          <w:color w:val="auto"/>
          <w:szCs w:val="22"/>
          <w:lang w:bidi="he-IL"/>
        </w:rPr>
        <w:br/>
      </w:r>
      <w:r w:rsidRPr="00E30ADE">
        <w:rPr>
          <w:rFonts w:eastAsia="Calibri" w:cs="Arial"/>
          <w:bCs w:val="0"/>
          <w:color w:val="auto"/>
          <w:szCs w:val="22"/>
          <w:lang w:bidi="he-IL"/>
        </w:rPr>
        <w:tab/>
      </w:r>
      <w:r w:rsidRPr="00660F0F">
        <w:rPr>
          <w:rFonts w:eastAsia="Calibri" w:cs="Arial"/>
          <w:bCs w:val="0"/>
          <w:color w:val="auto"/>
          <w:szCs w:val="22"/>
          <w:lang w:bidi="he-IL"/>
        </w:rPr>
        <w:t xml:space="preserve">Diane Feinstein, the 88-year-old Senator from California, has </w:t>
      </w:r>
      <w:hyperlink r:id="rId247" w:history="1">
        <w:r w:rsidRPr="00660F0F">
          <w:rPr>
            <w:rFonts w:eastAsia="Calibri" w:cs="Arial"/>
            <w:bCs w:val="0"/>
            <w:color w:val="0000FF"/>
            <w:szCs w:val="22"/>
            <w:u w:val="single"/>
            <w:lang w:bidi="he-IL"/>
          </w:rPr>
          <w:t>introduced a bill that requires proof of vaccination or negative Covid test for domestic flights</w:t>
        </w:r>
      </w:hyperlink>
      <w:r w:rsidRPr="00660F0F">
        <w:rPr>
          <w:rFonts w:eastAsia="Calibri" w:cs="Arial"/>
          <w:bCs w:val="0"/>
          <w:color w:val="auto"/>
          <w:szCs w:val="22"/>
          <w:lang w:bidi="he-IL"/>
        </w:rPr>
        <w:t xml:space="preserve">, but of course she’s </w:t>
      </w:r>
      <w:hyperlink r:id="rId248" w:history="1">
        <w:r w:rsidRPr="00660F0F">
          <w:rPr>
            <w:rFonts w:eastAsia="Calibri" w:cs="Arial"/>
            <w:bCs w:val="0"/>
            <w:color w:val="0000FF"/>
            <w:szCs w:val="22"/>
            <w:u w:val="single"/>
            <w:lang w:bidi="he-IL"/>
          </w:rPr>
          <w:t>not required to have the jab</w:t>
        </w:r>
      </w:hyperlink>
      <w:r w:rsidRPr="00660F0F">
        <w:rPr>
          <w:rFonts w:eastAsia="Calibri" w:cs="Arial"/>
          <w:bCs w:val="0"/>
          <w:color w:val="auto"/>
          <w:szCs w:val="22"/>
          <w:lang w:bidi="he-IL"/>
        </w:rPr>
        <w:t>, according to Biden’s exemptions, so she’s shoving a little more of her authoritarian dogma down our throats.</w:t>
      </w:r>
      <w:r w:rsidRPr="00E30ADE">
        <w:rPr>
          <w:rFonts w:eastAsia="Calibri" w:cs="Arial"/>
          <w:bCs w:val="0"/>
          <w:color w:val="auto"/>
          <w:szCs w:val="22"/>
          <w:lang w:bidi="he-IL"/>
        </w:rPr>
        <w:br/>
      </w:r>
      <w:r w:rsidRPr="00E30ADE">
        <w:rPr>
          <w:rFonts w:eastAsia="Calibri" w:cs="Arial"/>
          <w:bCs w:val="0"/>
          <w:color w:val="auto"/>
          <w:szCs w:val="22"/>
          <w:lang w:bidi="he-IL"/>
        </w:rPr>
        <w:tab/>
      </w:r>
      <w:hyperlink r:id="rId249" w:history="1">
        <w:r w:rsidRPr="00660F0F">
          <w:rPr>
            <w:rFonts w:eastAsia="Calibri" w:cs="Arial"/>
            <w:bCs w:val="0"/>
            <w:color w:val="0000FF"/>
            <w:szCs w:val="22"/>
            <w:u w:val="single"/>
            <w:lang w:bidi="he-IL"/>
          </w:rPr>
          <w:t>United Airlines</w:t>
        </w:r>
      </w:hyperlink>
      <w:r w:rsidRPr="00660F0F">
        <w:rPr>
          <w:rFonts w:eastAsia="Calibri" w:cs="Arial"/>
          <w:bCs w:val="0"/>
          <w:color w:val="auto"/>
          <w:szCs w:val="22"/>
          <w:lang w:bidi="he-IL"/>
        </w:rPr>
        <w:t xml:space="preserve"> is set to </w:t>
      </w:r>
      <w:hyperlink r:id="rId250" w:history="1">
        <w:r w:rsidRPr="00660F0F">
          <w:rPr>
            <w:rFonts w:eastAsia="Calibri" w:cs="Arial"/>
            <w:bCs w:val="0"/>
            <w:color w:val="0000FF"/>
            <w:szCs w:val="22"/>
            <w:u w:val="single"/>
            <w:lang w:bidi="he-IL"/>
          </w:rPr>
          <w:t>terminate 593 of its employees</w:t>
        </w:r>
      </w:hyperlink>
      <w:r w:rsidRPr="00660F0F">
        <w:rPr>
          <w:rFonts w:eastAsia="Calibri" w:cs="Arial"/>
          <w:bCs w:val="0"/>
          <w:color w:val="auto"/>
          <w:szCs w:val="22"/>
          <w:lang w:bidi="he-IL"/>
        </w:rPr>
        <w:t xml:space="preserve"> who have chosen to not comply with the company’s </w:t>
      </w:r>
      <w:hyperlink r:id="rId251" w:history="1">
        <w:r w:rsidRPr="00660F0F">
          <w:rPr>
            <w:rFonts w:eastAsia="Calibri" w:cs="Arial"/>
            <w:bCs w:val="0"/>
            <w:color w:val="0000FF"/>
            <w:szCs w:val="22"/>
            <w:u w:val="single"/>
            <w:lang w:bidi="he-IL"/>
          </w:rPr>
          <w:t>vaccine mandate</w:t>
        </w:r>
      </w:hyperlink>
      <w:r w:rsidRPr="00660F0F">
        <w:rPr>
          <w:rFonts w:eastAsia="Calibri" w:cs="Arial"/>
          <w:bCs w:val="0"/>
          <w:color w:val="auto"/>
          <w:szCs w:val="22"/>
          <w:lang w:bidi="he-IL"/>
        </w:rPr>
        <w:t>.  This eliminates getting on another airplane for me and mine.</w:t>
      </w:r>
      <w:r w:rsidRPr="00E30ADE">
        <w:rPr>
          <w:rFonts w:eastAsia="Calibri" w:cs="Arial"/>
          <w:bCs w:val="0"/>
          <w:color w:val="auto"/>
          <w:szCs w:val="22"/>
          <w:lang w:bidi="he-IL"/>
        </w:rPr>
        <w:br/>
      </w:r>
      <w:r w:rsidRPr="00E30ADE">
        <w:rPr>
          <w:rFonts w:eastAsia="Calibri" w:cs="Arial"/>
          <w:bCs w:val="0"/>
          <w:color w:val="auto"/>
          <w:szCs w:val="22"/>
          <w:lang w:bidi="he-IL"/>
        </w:rPr>
        <w:tab/>
      </w:r>
      <w:r w:rsidRPr="00660F0F">
        <w:rPr>
          <w:rFonts w:eastAsia="Calibri" w:cs="Arial"/>
          <w:bCs w:val="0"/>
          <w:color w:val="auto"/>
          <w:szCs w:val="22"/>
          <w:lang w:bidi="he-IL"/>
        </w:rPr>
        <w:t xml:space="preserve">There’s a </w:t>
      </w:r>
      <w:hyperlink r:id="rId252" w:history="1">
        <w:r w:rsidRPr="00660F0F">
          <w:rPr>
            <w:rFonts w:eastAsia="Calibri" w:cs="Arial"/>
            <w:bCs w:val="0"/>
            <w:color w:val="0000FF"/>
            <w:szCs w:val="22"/>
            <w:u w:val="single"/>
            <w:lang w:bidi="he-IL"/>
          </w:rPr>
          <w:t>bill in Congress</w:t>
        </w:r>
      </w:hyperlink>
      <w:r w:rsidRPr="00660F0F">
        <w:rPr>
          <w:rFonts w:eastAsia="Calibri" w:cs="Arial"/>
          <w:bCs w:val="0"/>
          <w:color w:val="auto"/>
          <w:szCs w:val="22"/>
          <w:lang w:bidi="he-IL"/>
        </w:rPr>
        <w:t xml:space="preserve"> introduced by a Democrat in August of this year that would prohibit state to state air travel unless fully jabbed (probably means with the boosters too).</w:t>
      </w:r>
      <w:r w:rsidRPr="00E30ADE">
        <w:rPr>
          <w:rFonts w:eastAsia="Calibri" w:cs="Arial"/>
          <w:bCs w:val="0"/>
          <w:color w:val="auto"/>
          <w:szCs w:val="22"/>
          <w:lang w:bidi="he-IL"/>
        </w:rPr>
        <w:br/>
      </w:r>
      <w:r w:rsidRPr="00E30ADE">
        <w:rPr>
          <w:rFonts w:eastAsia="Calibri" w:cs="Arial"/>
          <w:bCs w:val="0"/>
          <w:color w:val="auto"/>
          <w:szCs w:val="22"/>
          <w:lang w:bidi="he-IL"/>
        </w:rPr>
        <w:tab/>
      </w:r>
      <w:r w:rsidRPr="00660F0F">
        <w:rPr>
          <w:rFonts w:eastAsia="Calibri" w:cs="Arial"/>
          <w:bCs w:val="0"/>
          <w:color w:val="auto"/>
          <w:szCs w:val="22"/>
          <w:lang w:bidi="he-IL"/>
        </w:rPr>
        <w:t xml:space="preserve">New York Governor Kathy Hochul, a Democrat who assumed the job after Andrew Cuomo’s resignation, announced that she is </w:t>
      </w:r>
      <w:hyperlink r:id="rId253" w:history="1">
        <w:r w:rsidRPr="00660F0F">
          <w:rPr>
            <w:rFonts w:eastAsia="Calibri" w:cs="Arial"/>
            <w:bCs w:val="0"/>
            <w:color w:val="0000FF"/>
            <w:szCs w:val="22"/>
            <w:u w:val="single"/>
            <w:lang w:bidi="he-IL"/>
          </w:rPr>
          <w:t>prepared to declare a state of emergency</w:t>
        </w:r>
      </w:hyperlink>
      <w:r w:rsidRPr="00660F0F">
        <w:rPr>
          <w:rFonts w:eastAsia="Calibri" w:cs="Arial"/>
          <w:bCs w:val="0"/>
          <w:color w:val="auto"/>
          <w:szCs w:val="22"/>
          <w:lang w:bidi="he-IL"/>
        </w:rPr>
        <w:t xml:space="preserve"> if the state’s vaccine mandate results in an unmanageable shortage of healthcare workers. The mandate, which pertains to all New York healthcare workers (as well as NY school teachers), is set to take effect on September 27</w:t>
      </w:r>
      <w:r w:rsidRPr="00660F0F">
        <w:rPr>
          <w:rFonts w:eastAsia="Calibri" w:cs="Arial"/>
          <w:bCs w:val="0"/>
          <w:color w:val="auto"/>
          <w:szCs w:val="22"/>
          <w:vertAlign w:val="superscript"/>
          <w:lang w:bidi="he-IL"/>
        </w:rPr>
        <w:t>th</w:t>
      </w:r>
      <w:r w:rsidRPr="00660F0F">
        <w:rPr>
          <w:rFonts w:eastAsia="Calibri" w:cs="Arial"/>
          <w:bCs w:val="0"/>
          <w:color w:val="auto"/>
          <w:szCs w:val="22"/>
          <w:lang w:bidi="he-IL"/>
        </w:rPr>
        <w:t xml:space="preserve">.  However, a federal judge granted a </w:t>
      </w:r>
      <w:hyperlink r:id="rId254" w:history="1">
        <w:r w:rsidRPr="00660F0F">
          <w:rPr>
            <w:rFonts w:eastAsia="Calibri" w:cs="Arial"/>
            <w:bCs w:val="0"/>
            <w:color w:val="0000FF"/>
            <w:szCs w:val="22"/>
            <w:u w:val="single"/>
            <w:lang w:bidi="he-IL"/>
          </w:rPr>
          <w:t>temporary restraining order</w:t>
        </w:r>
      </w:hyperlink>
      <w:r w:rsidRPr="00660F0F">
        <w:rPr>
          <w:rFonts w:eastAsia="Calibri" w:cs="Arial"/>
          <w:bCs w:val="0"/>
          <w:color w:val="auto"/>
          <w:szCs w:val="22"/>
          <w:lang w:bidi="he-IL"/>
        </w:rPr>
        <w:t>.  Hochul said she’s making sure those who are fired will not receive unemployment benefits.  The state is also planning to train national guard personnel in order to deal with the expected staffing shortages.  Huh?  Are they going to take care of patients and assist in surgeries?</w:t>
      </w:r>
      <w:r w:rsidRPr="00E30ADE">
        <w:rPr>
          <w:rFonts w:eastAsia="Calibri" w:cs="Arial"/>
          <w:bCs w:val="0"/>
          <w:color w:val="auto"/>
          <w:szCs w:val="22"/>
          <w:lang w:bidi="he-IL"/>
        </w:rPr>
        <w:br/>
      </w:r>
      <w:r w:rsidRPr="00E30ADE">
        <w:rPr>
          <w:rFonts w:eastAsia="Calibri" w:cs="Arial"/>
          <w:bCs w:val="0"/>
          <w:color w:val="auto"/>
          <w:szCs w:val="22"/>
          <w:lang w:bidi="he-IL"/>
        </w:rPr>
        <w:tab/>
      </w:r>
      <w:r w:rsidRPr="00660F0F">
        <w:rPr>
          <w:rFonts w:eastAsia="Calibri" w:cs="Arial"/>
          <w:bCs w:val="0"/>
          <w:color w:val="auto"/>
          <w:szCs w:val="22"/>
          <w:lang w:bidi="he-IL"/>
        </w:rPr>
        <w:t xml:space="preserve">Sharyl Attkisson </w:t>
      </w:r>
      <w:hyperlink r:id="rId255" w:history="1">
        <w:r w:rsidRPr="00660F0F">
          <w:rPr>
            <w:rFonts w:eastAsia="Calibri" w:cs="Arial"/>
            <w:bCs w:val="0"/>
            <w:color w:val="0000FF"/>
            <w:szCs w:val="22"/>
            <w:u w:val="single"/>
            <w:lang w:bidi="he-IL"/>
          </w:rPr>
          <w:t>reports</w:t>
        </w:r>
      </w:hyperlink>
      <w:r w:rsidRPr="00660F0F">
        <w:rPr>
          <w:rFonts w:eastAsia="Calibri" w:cs="Arial"/>
          <w:bCs w:val="0"/>
          <w:color w:val="auto"/>
          <w:szCs w:val="22"/>
          <w:lang w:bidi="he-IL"/>
        </w:rPr>
        <w:t xml:space="preserve"> that 1,685 health care workers are jobless after refusing vaccine mandates — and that’s just a small sampling.  Basically, those left to care for you are jabbed and they have 251 times the viral load in their nasal passages.  Not good for those in nursing homes or hospitals.</w:t>
      </w:r>
      <w:r w:rsidRPr="00E30ADE">
        <w:rPr>
          <w:rFonts w:eastAsia="Calibri" w:cs="Arial"/>
          <w:bCs w:val="0"/>
          <w:color w:val="auto"/>
          <w:szCs w:val="22"/>
          <w:lang w:bidi="he-IL"/>
        </w:rPr>
        <w:br/>
      </w:r>
      <w:r w:rsidRPr="00E30ADE">
        <w:rPr>
          <w:rFonts w:eastAsia="Calibri" w:cs="Arial"/>
          <w:bCs w:val="0"/>
          <w:noProof/>
          <w:color w:val="auto"/>
          <w:szCs w:val="22"/>
          <w:lang w:bidi="he-IL"/>
        </w:rPr>
        <w:drawing>
          <wp:inline distT="0" distB="0" distL="0" distR="0" wp14:anchorId="68D9D765" wp14:editId="082931E9">
            <wp:extent cx="993683" cy="563264"/>
            <wp:effectExtent l="0" t="0" r="0" b="0"/>
            <wp:docPr id="80" name="Picture 80"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indoor&#10;&#10;Description automatically generated"/>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003293" cy="568712"/>
                    </a:xfrm>
                    <a:prstGeom prst="rect">
                      <a:avLst/>
                    </a:prstGeom>
                    <a:noFill/>
                    <a:ln>
                      <a:noFill/>
                    </a:ln>
                  </pic:spPr>
                </pic:pic>
              </a:graphicData>
            </a:graphic>
          </wp:inline>
        </w:drawing>
      </w:r>
      <w:r w:rsidRPr="00660F0F">
        <w:rPr>
          <w:rFonts w:eastAsia="Calibri" w:cs="Arial"/>
          <w:bCs w:val="0"/>
          <w:color w:val="auto"/>
          <w:szCs w:val="22"/>
          <w:lang w:bidi="he-IL"/>
        </w:rPr>
        <w:t xml:space="preserve">If you haven’t read about the mRNA trials for seasonal flu shots…it’s </w:t>
      </w:r>
      <w:hyperlink r:id="rId257" w:history="1">
        <w:r w:rsidRPr="00660F0F">
          <w:rPr>
            <w:rFonts w:eastAsia="Calibri" w:cs="Arial"/>
            <w:bCs w:val="0"/>
            <w:color w:val="0000FF"/>
            <w:szCs w:val="22"/>
            <w:u w:val="single"/>
            <w:lang w:bidi="he-IL"/>
          </w:rPr>
          <w:t>here</w:t>
        </w:r>
      </w:hyperlink>
      <w:r w:rsidRPr="00660F0F">
        <w:rPr>
          <w:rFonts w:eastAsia="Calibri" w:cs="Arial"/>
          <w:bCs w:val="0"/>
          <w:color w:val="auto"/>
          <w:szCs w:val="22"/>
          <w:lang w:bidi="he-IL"/>
        </w:rPr>
        <w:t xml:space="preserve">.  How about putting the </w:t>
      </w:r>
      <w:hyperlink r:id="rId258" w:history="1">
        <w:r w:rsidRPr="00660F0F">
          <w:rPr>
            <w:rFonts w:eastAsia="Calibri" w:cs="Arial"/>
            <w:bCs w:val="0"/>
            <w:color w:val="0000FF"/>
            <w:szCs w:val="22"/>
            <w:u w:val="single"/>
            <w:lang w:bidi="he-IL"/>
          </w:rPr>
          <w:t>mRNA in your lettuce and spinach</w:t>
        </w:r>
      </w:hyperlink>
      <w:r w:rsidRPr="00660F0F">
        <w:rPr>
          <w:rFonts w:eastAsia="Calibri" w:cs="Arial"/>
          <w:bCs w:val="0"/>
          <w:color w:val="auto"/>
          <w:szCs w:val="22"/>
          <w:lang w:bidi="he-IL"/>
        </w:rPr>
        <w:t>?  It’s big brother’s totalitarian control; to subordinate all aspects of individual life to the authority of the state; fascism and communism combined.</w:t>
      </w:r>
      <w:r w:rsidRPr="00E30ADE">
        <w:rPr>
          <w:rFonts w:eastAsia="Calibri" w:cs="Arial"/>
          <w:bCs w:val="0"/>
          <w:color w:val="auto"/>
          <w:szCs w:val="22"/>
          <w:lang w:bidi="he-IL"/>
        </w:rPr>
        <w:br/>
      </w:r>
      <w:r w:rsidRPr="00E30ADE">
        <w:rPr>
          <w:rFonts w:eastAsia="Calibri" w:cs="Arial"/>
          <w:bCs w:val="0"/>
          <w:color w:val="auto"/>
          <w:szCs w:val="22"/>
          <w:lang w:bidi="he-IL"/>
        </w:rPr>
        <w:tab/>
      </w:r>
      <w:r w:rsidRPr="00660F0F">
        <w:rPr>
          <w:rFonts w:eastAsia="Calibri" w:cs="Arial"/>
          <w:bCs w:val="0"/>
          <w:color w:val="auto"/>
          <w:szCs w:val="22"/>
          <w:lang w:bidi="he-IL"/>
        </w:rPr>
        <w:t xml:space="preserve">In this </w:t>
      </w:r>
      <w:hyperlink r:id="rId259" w:history="1">
        <w:r w:rsidRPr="00660F0F">
          <w:rPr>
            <w:rFonts w:eastAsia="Calibri" w:cs="Arial"/>
            <w:bCs w:val="0"/>
            <w:color w:val="0000FF"/>
            <w:szCs w:val="22"/>
            <w:u w:val="single"/>
            <w:lang w:bidi="he-IL"/>
          </w:rPr>
          <w:t>27-minute video</w:t>
        </w:r>
      </w:hyperlink>
      <w:r w:rsidRPr="00660F0F">
        <w:rPr>
          <w:rFonts w:eastAsia="Calibri" w:cs="Arial"/>
          <w:bCs w:val="0"/>
          <w:color w:val="auto"/>
          <w:szCs w:val="22"/>
          <w:lang w:bidi="he-IL"/>
        </w:rPr>
        <w:t xml:space="preserve">, Dr. Ryan Cole explains to Del Bigtree that cancers rarely seen in young people are growing exponentially and are more serious than they’ve ever seen.  Dr. Cole states that our “T receptors” who warn of invaders who should be attacked, are being weakened and deactivated.  This allows foreign invaders to conquer rather than being wiped out allowing cancers to grow in the vaxxed.  Another </w:t>
      </w:r>
      <w:hyperlink r:id="rId260" w:history="1">
        <w:r w:rsidRPr="00660F0F">
          <w:rPr>
            <w:rFonts w:eastAsia="Calibri" w:cs="Arial"/>
            <w:bCs w:val="0"/>
            <w:color w:val="0000FF"/>
            <w:szCs w:val="22"/>
            <w:u w:val="single"/>
            <w:lang w:bidi="he-IL"/>
          </w:rPr>
          <w:t>video</w:t>
        </w:r>
      </w:hyperlink>
      <w:r w:rsidRPr="00660F0F">
        <w:rPr>
          <w:rFonts w:eastAsia="Calibri" w:cs="Arial"/>
          <w:bCs w:val="0"/>
          <w:color w:val="auto"/>
          <w:szCs w:val="22"/>
          <w:lang w:bidi="he-IL"/>
        </w:rPr>
        <w:t xml:space="preserve"> by Dr. Nathan Thompson exposes this fact with blood work from a vaxxed patient.</w:t>
      </w:r>
      <w:r w:rsidRPr="00E30ADE">
        <w:rPr>
          <w:rFonts w:eastAsia="Calibri" w:cs="Arial"/>
          <w:bCs w:val="0"/>
          <w:color w:val="auto"/>
          <w:szCs w:val="22"/>
          <w:lang w:bidi="he-IL"/>
        </w:rPr>
        <w:br/>
      </w:r>
      <w:r w:rsidRPr="00E30ADE">
        <w:rPr>
          <w:rFonts w:eastAsia="Calibri" w:cs="Arial"/>
          <w:bCs w:val="0"/>
          <w:color w:val="auto"/>
          <w:szCs w:val="22"/>
          <w:lang w:bidi="he-IL"/>
        </w:rPr>
        <w:tab/>
      </w:r>
      <w:r w:rsidRPr="00660F0F">
        <w:rPr>
          <w:rFonts w:eastAsia="Calibri" w:cs="Arial"/>
          <w:bCs w:val="0"/>
          <w:color w:val="auto"/>
          <w:szCs w:val="22"/>
          <w:lang w:bidi="he-IL"/>
        </w:rPr>
        <w:t>A </w:t>
      </w:r>
      <w:hyperlink r:id="rId261" w:history="1">
        <w:r w:rsidRPr="00660F0F">
          <w:rPr>
            <w:rFonts w:eastAsia="Calibri" w:cs="Arial"/>
            <w:bCs w:val="0"/>
            <w:color w:val="0000FF"/>
            <w:szCs w:val="22"/>
            <w:u w:val="single"/>
            <w:lang w:bidi="he-IL"/>
          </w:rPr>
          <w:t>recently-released CDC dataset</w:t>
        </w:r>
      </w:hyperlink>
      <w:r w:rsidRPr="00660F0F">
        <w:rPr>
          <w:rFonts w:eastAsia="Calibri" w:cs="Arial"/>
          <w:bCs w:val="0"/>
          <w:color w:val="auto"/>
          <w:szCs w:val="22"/>
          <w:lang w:bidi="he-IL"/>
        </w:rPr>
        <w:t xml:space="preserve"> detailing provisional Covid deaths by age from January 1st, 2020 to September 15th, 2021 appear to show that </w:t>
      </w:r>
      <w:hyperlink r:id="rId262" w:history="1">
        <w:r w:rsidRPr="00660F0F">
          <w:rPr>
            <w:rFonts w:eastAsia="Calibri" w:cs="Arial"/>
            <w:bCs w:val="0"/>
            <w:color w:val="0000FF"/>
            <w:szCs w:val="22"/>
            <w:u w:val="single"/>
            <w:lang w:bidi="he-IL"/>
          </w:rPr>
          <w:t>less child deaths were linked to Covid</w:t>
        </w:r>
      </w:hyperlink>
      <w:r w:rsidRPr="00660F0F">
        <w:rPr>
          <w:rFonts w:eastAsia="Calibri" w:cs="Arial"/>
          <w:bCs w:val="0"/>
          <w:color w:val="auto"/>
          <w:szCs w:val="22"/>
          <w:lang w:bidi="he-IL"/>
        </w:rPr>
        <w:t xml:space="preserve"> in that time-frame than would have died from the flu in a typical year. The cause of a child’s death would be 9.49 times more likely to be suicide; 8.46 times more likely to be homicide; 2.02 times more likely to be a drug overdose or alcohol poisoning; and 1.29 times more likely to be influenza.</w:t>
      </w:r>
      <w:r w:rsidRPr="00E30ADE">
        <w:rPr>
          <w:rFonts w:eastAsia="Calibri" w:cs="Arial"/>
          <w:bCs w:val="0"/>
          <w:color w:val="auto"/>
          <w:szCs w:val="22"/>
          <w:lang w:bidi="he-IL"/>
        </w:rPr>
        <w:br/>
      </w:r>
      <w:r w:rsidRPr="00E30ADE">
        <w:rPr>
          <w:rFonts w:eastAsia="Calibri" w:cs="Arial"/>
          <w:bCs w:val="0"/>
          <w:color w:val="auto"/>
          <w:szCs w:val="22"/>
          <w:lang w:bidi="he-IL"/>
        </w:rPr>
        <w:tab/>
      </w:r>
      <w:r w:rsidRPr="00660F0F">
        <w:rPr>
          <w:rFonts w:eastAsia="Calibri" w:cs="Arial"/>
          <w:bCs w:val="0"/>
          <w:color w:val="auto"/>
          <w:szCs w:val="22"/>
          <w:lang w:bidi="he-IL"/>
        </w:rPr>
        <w:t>The Occupational Safety and Health Administration (OSHA) supposedly set precedent this summer and published an emergency Covid-19 </w:t>
      </w:r>
      <w:hyperlink r:id="rId263" w:history="1">
        <w:r w:rsidRPr="00660F0F">
          <w:rPr>
            <w:rFonts w:eastAsia="Calibri" w:cs="Arial"/>
            <w:bCs w:val="0"/>
            <w:color w:val="0000FF"/>
            <w:szCs w:val="22"/>
            <w:u w:val="single"/>
            <w:lang w:bidi="he-IL"/>
          </w:rPr>
          <w:t>rule in the Federal Register</w:t>
        </w:r>
      </w:hyperlink>
      <w:r w:rsidRPr="00660F0F">
        <w:rPr>
          <w:rFonts w:eastAsia="Calibri" w:cs="Arial"/>
          <w:bCs w:val="0"/>
          <w:color w:val="auto"/>
          <w:szCs w:val="22"/>
          <w:lang w:bidi="he-IL"/>
        </w:rPr>
        <w:t xml:space="preserve"> taking jurisdiction over and </w:t>
      </w:r>
      <w:hyperlink r:id="rId264" w:history="1">
        <w:r w:rsidRPr="00660F0F">
          <w:rPr>
            <w:rFonts w:eastAsia="Calibri" w:cs="Arial"/>
            <w:bCs w:val="0"/>
            <w:color w:val="0000FF"/>
            <w:szCs w:val="22"/>
            <w:u w:val="single"/>
            <w:lang w:bidi="he-IL"/>
          </w:rPr>
          <w:t>providing justification for Covid-19 being </w:t>
        </w:r>
        <w:r w:rsidRPr="00660F0F">
          <w:rPr>
            <w:rFonts w:eastAsia="Calibri" w:cs="Arial"/>
            <w:bCs w:val="0"/>
            <w:i/>
            <w:iCs/>
            <w:color w:val="0000FF"/>
            <w:szCs w:val="22"/>
            <w:u w:val="single"/>
            <w:lang w:bidi="he-IL"/>
          </w:rPr>
          <w:t>a workplace hazard for healthcare employment</w:t>
        </w:r>
        <w:r w:rsidRPr="00660F0F">
          <w:rPr>
            <w:rFonts w:eastAsia="Calibri" w:cs="Arial"/>
            <w:bCs w:val="0"/>
            <w:color w:val="0000FF"/>
            <w:szCs w:val="22"/>
            <w:u w:val="single"/>
            <w:lang w:bidi="he-IL"/>
          </w:rPr>
          <w:t>, even though 99.8% recover from Covid</w:t>
        </w:r>
      </w:hyperlink>
      <w:r w:rsidRPr="00660F0F">
        <w:rPr>
          <w:rFonts w:eastAsia="Calibri" w:cs="Arial"/>
          <w:bCs w:val="0"/>
          <w:color w:val="auto"/>
          <w:szCs w:val="22"/>
          <w:lang w:bidi="he-IL"/>
        </w:rPr>
        <w:t>.  But this wasn’t enough for Biden, the legislative provision that passed the Budget Committee raises the fines for non-compliance 10 times higher…from $70K to $700K. This would easily bankrupt companies and effect 80 million workers.</w:t>
      </w:r>
      <w:r w:rsidRPr="00E30ADE">
        <w:rPr>
          <w:rFonts w:eastAsia="Calibri" w:cs="Arial"/>
          <w:bCs w:val="0"/>
          <w:color w:val="auto"/>
          <w:szCs w:val="22"/>
          <w:lang w:bidi="he-IL"/>
        </w:rPr>
        <w:br/>
      </w:r>
      <w:r w:rsidRPr="00E30ADE">
        <w:rPr>
          <w:rFonts w:eastAsia="Calibri" w:cs="Arial"/>
          <w:bCs w:val="0"/>
          <w:color w:val="auto"/>
          <w:szCs w:val="22"/>
          <w:lang w:bidi="he-IL"/>
        </w:rPr>
        <w:tab/>
      </w:r>
      <w:r w:rsidRPr="00660F0F">
        <w:rPr>
          <w:rFonts w:eastAsia="Calibri" w:cs="Arial"/>
          <w:bCs w:val="0"/>
          <w:color w:val="auto"/>
          <w:szCs w:val="22"/>
          <w:lang w:bidi="he-IL"/>
        </w:rPr>
        <w:t xml:space="preserve">However, </w:t>
      </w:r>
      <w:hyperlink r:id="rId265" w:history="1">
        <w:r w:rsidRPr="00660F0F">
          <w:rPr>
            <w:rFonts w:eastAsia="Calibri" w:cs="Arial"/>
            <w:bCs w:val="0"/>
            <w:color w:val="0000FF"/>
            <w:szCs w:val="22"/>
            <w:u w:val="single"/>
            <w:lang w:bidi="he-IL"/>
          </w:rPr>
          <w:t>The Last Refuge reports</w:t>
        </w:r>
      </w:hyperlink>
      <w:r w:rsidRPr="00660F0F">
        <w:rPr>
          <w:rFonts w:eastAsia="Calibri" w:cs="Arial"/>
          <w:bCs w:val="0"/>
          <w:color w:val="auto"/>
          <w:szCs w:val="22"/>
          <w:lang w:bidi="he-IL"/>
        </w:rPr>
        <w:t xml:space="preserve"> this has been another con.  OSHA </w:t>
      </w:r>
      <w:hyperlink r:id="rId266" w:history="1">
        <w:r w:rsidRPr="00660F0F">
          <w:rPr>
            <w:rFonts w:eastAsia="Calibri" w:cs="Arial"/>
            <w:bCs w:val="0"/>
            <w:color w:val="0000FF"/>
            <w:szCs w:val="22"/>
            <w:u w:val="single"/>
            <w:lang w:bidi="he-IL"/>
          </w:rPr>
          <w:t>was not taking any steps</w:t>
        </w:r>
      </w:hyperlink>
      <w:r w:rsidRPr="00660F0F">
        <w:rPr>
          <w:rFonts w:eastAsia="Calibri" w:cs="Arial"/>
          <w:bCs w:val="0"/>
          <w:color w:val="auto"/>
          <w:szCs w:val="22"/>
          <w:lang w:bidi="he-IL"/>
        </w:rPr>
        <w:t> needed to engage with business interests to trigger the first-step in the organization of a process to initiate a rule-making process.</w:t>
      </w:r>
      <w:r w:rsidRPr="00E30ADE">
        <w:rPr>
          <w:rFonts w:eastAsia="Calibri" w:cs="Arial"/>
          <w:bCs w:val="0"/>
          <w:color w:val="auto"/>
          <w:szCs w:val="22"/>
          <w:lang w:bidi="he-IL"/>
        </w:rPr>
        <w:br/>
      </w:r>
      <w:r w:rsidRPr="00E30ADE">
        <w:rPr>
          <w:rFonts w:eastAsia="Calibri" w:cs="Arial"/>
          <w:bCs w:val="0"/>
          <w:color w:val="auto"/>
          <w:szCs w:val="22"/>
          <w:lang w:bidi="he-IL"/>
        </w:rPr>
        <w:tab/>
      </w:r>
      <w:r w:rsidRPr="00660F0F">
        <w:rPr>
          <w:rFonts w:eastAsia="Calibri" w:cs="Arial"/>
          <w:bCs w:val="0"/>
          <w:color w:val="auto"/>
          <w:szCs w:val="22"/>
          <w:lang w:bidi="he-IL"/>
        </w:rPr>
        <w:t>The fascist beat goes on.</w:t>
      </w:r>
      <w:r w:rsidRPr="00E30ADE">
        <w:rPr>
          <w:rFonts w:eastAsia="Calibri" w:cs="Arial"/>
          <w:bCs w:val="0"/>
          <w:color w:val="auto"/>
          <w:szCs w:val="22"/>
          <w:lang w:bidi="he-IL"/>
        </w:rPr>
        <w:br/>
      </w:r>
      <w:r w:rsidRPr="00E30ADE">
        <w:rPr>
          <w:rFonts w:eastAsia="Calibri" w:cs="Arial"/>
          <w:bCs w:val="0"/>
          <w:color w:val="auto"/>
          <w:szCs w:val="22"/>
          <w:lang w:bidi="he-IL"/>
        </w:rPr>
        <w:tab/>
      </w:r>
      <w:r w:rsidRPr="00660F0F">
        <w:rPr>
          <w:rFonts w:eastAsia="Calibri" w:cs="Arial"/>
          <w:b/>
          <w:color w:val="auto"/>
          <w:szCs w:val="22"/>
          <w:lang w:bidi="he-IL"/>
        </w:rPr>
        <w:t>Lawsuits</w:t>
      </w:r>
      <w:r w:rsidRPr="00E30ADE">
        <w:rPr>
          <w:rFonts w:eastAsia="Calibri" w:cs="Arial"/>
          <w:bCs w:val="0"/>
          <w:color w:val="auto"/>
          <w:szCs w:val="22"/>
          <w:lang w:bidi="he-IL"/>
        </w:rPr>
        <w:br/>
      </w:r>
      <w:r w:rsidRPr="00E30ADE">
        <w:rPr>
          <w:rFonts w:eastAsia="Calibri" w:cs="Arial"/>
          <w:bCs w:val="0"/>
          <w:color w:val="auto"/>
          <w:szCs w:val="22"/>
          <w:lang w:bidi="he-IL"/>
        </w:rPr>
        <w:tab/>
      </w:r>
      <w:r w:rsidRPr="00660F0F">
        <w:rPr>
          <w:rFonts w:eastAsia="Calibri" w:cs="Arial"/>
          <w:b/>
          <w:color w:val="auto"/>
          <w:szCs w:val="22"/>
          <w:lang w:bidi="he-IL"/>
        </w:rPr>
        <w:t>Ohio-based Attorney Thomas Renz</w:t>
      </w:r>
      <w:r w:rsidRPr="00660F0F">
        <w:rPr>
          <w:rFonts w:eastAsia="Calibri" w:cs="Arial"/>
          <w:bCs w:val="0"/>
          <w:color w:val="auto"/>
          <w:szCs w:val="22"/>
          <w:lang w:bidi="he-IL"/>
        </w:rPr>
        <w:t xml:space="preserve"> has filed a federal lawsuit from an alleged whistleblower who claims inside knowledge of a coverup of reported deaths filed with VAERS, and now </w:t>
      </w:r>
      <w:hyperlink r:id="rId267" w:history="1">
        <w:r w:rsidRPr="00660F0F">
          <w:rPr>
            <w:rFonts w:eastAsia="Calibri" w:cs="Arial"/>
            <w:bCs w:val="0"/>
            <w:color w:val="0000FF"/>
            <w:szCs w:val="22"/>
            <w:u w:val="single"/>
            <w:lang w:bidi="he-IL"/>
          </w:rPr>
          <w:t>there are more</w:t>
        </w:r>
      </w:hyperlink>
      <w:r w:rsidRPr="00660F0F">
        <w:rPr>
          <w:rFonts w:eastAsia="Calibri" w:cs="Arial"/>
          <w:bCs w:val="0"/>
          <w:color w:val="auto"/>
          <w:szCs w:val="22"/>
          <w:lang w:bidi="he-IL"/>
        </w:rPr>
        <w:t>.  Renz says the death rate with those who’ve taken the Covid jab is much high than originally thought.</w:t>
      </w:r>
      <w:r w:rsidRPr="00E30ADE">
        <w:rPr>
          <w:rFonts w:eastAsia="Calibri" w:cs="Arial"/>
          <w:bCs w:val="0"/>
          <w:color w:val="auto"/>
          <w:szCs w:val="22"/>
          <w:lang w:bidi="he-IL"/>
        </w:rPr>
        <w:br/>
      </w:r>
      <w:r w:rsidRPr="00E30ADE">
        <w:rPr>
          <w:rFonts w:eastAsia="Calibri" w:cs="Arial"/>
          <w:bCs w:val="0"/>
          <w:color w:val="auto"/>
          <w:szCs w:val="22"/>
          <w:lang w:bidi="he-IL"/>
        </w:rPr>
        <w:tab/>
      </w:r>
      <w:r w:rsidRPr="00660F0F">
        <w:rPr>
          <w:rFonts w:eastAsia="Calibri" w:cs="Arial"/>
          <w:bCs w:val="0"/>
          <w:color w:val="auto"/>
          <w:szCs w:val="22"/>
          <w:lang w:bidi="he-IL"/>
        </w:rPr>
        <w:t>Presenting data that he claims comes directly from the CMS (Centers for Medicare and Medicaid Services) database, there have been 48,465 deaths among CMS beneficiaries within 14 days of a 1st or 2nd dose of a COVID-19 vaccine. There are about 59.4 million Americans covered by Medicare, representing 18.1% of the population, so these are staggering numbers!</w:t>
      </w:r>
      <w:r w:rsidRPr="00E30ADE">
        <w:rPr>
          <w:rFonts w:eastAsia="Calibri" w:cs="Arial"/>
          <w:bCs w:val="0"/>
          <w:color w:val="auto"/>
          <w:szCs w:val="22"/>
          <w:lang w:bidi="he-IL"/>
        </w:rPr>
        <w:br/>
      </w:r>
      <w:r w:rsidRPr="00E30ADE">
        <w:rPr>
          <w:rFonts w:eastAsia="Calibri" w:cs="Arial"/>
          <w:bCs w:val="0"/>
          <w:color w:val="auto"/>
          <w:szCs w:val="22"/>
          <w:lang w:bidi="he-IL"/>
        </w:rPr>
        <w:tab/>
      </w:r>
      <w:r w:rsidRPr="00660F0F">
        <w:rPr>
          <w:rFonts w:eastAsia="Calibri" w:cs="Arial"/>
          <w:bCs w:val="0"/>
          <w:color w:val="auto"/>
          <w:szCs w:val="22"/>
          <w:lang w:bidi="he-IL"/>
        </w:rPr>
        <w:t>He states that they chose deaths within 14 days of vaccination, because the federal health agencies are no longer counting deaths within 14 days of a COVID-19 as a death among the “vaccinated,” but among “unvaccinated.”</w:t>
      </w:r>
      <w:r w:rsidRPr="00E30ADE">
        <w:rPr>
          <w:rFonts w:eastAsia="Calibri" w:cs="Arial"/>
          <w:bCs w:val="0"/>
          <w:color w:val="auto"/>
          <w:szCs w:val="22"/>
          <w:lang w:bidi="he-IL"/>
        </w:rPr>
        <w:br/>
      </w:r>
      <w:r w:rsidRPr="00E30ADE">
        <w:rPr>
          <w:rFonts w:eastAsia="Calibri" w:cs="Arial"/>
          <w:bCs w:val="0"/>
          <w:color w:val="auto"/>
          <w:szCs w:val="22"/>
          <w:lang w:bidi="he-IL"/>
        </w:rPr>
        <w:tab/>
      </w:r>
      <w:r w:rsidRPr="00660F0F">
        <w:rPr>
          <w:rFonts w:eastAsia="Calibri" w:cs="Arial"/>
          <w:b/>
          <w:color w:val="auto"/>
          <w:szCs w:val="22"/>
          <w:lang w:bidi="he-IL"/>
        </w:rPr>
        <w:t>A “Physicians’ Declaration”</w:t>
      </w:r>
      <w:r w:rsidRPr="00660F0F">
        <w:rPr>
          <w:rFonts w:eastAsia="Calibri" w:cs="Arial"/>
          <w:bCs w:val="0"/>
          <w:color w:val="auto"/>
          <w:szCs w:val="22"/>
          <w:lang w:bidi="he-IL"/>
        </w:rPr>
        <w:t xml:space="preserve"> produced by an international alliance of 3,000 physicians and medical scientists strongly </w:t>
      </w:r>
      <w:hyperlink r:id="rId268" w:history="1">
        <w:r w:rsidRPr="00660F0F">
          <w:rPr>
            <w:rFonts w:eastAsia="Calibri" w:cs="Arial"/>
            <w:bCs w:val="0"/>
            <w:color w:val="0000FF"/>
            <w:szCs w:val="22"/>
            <w:u w:val="single"/>
            <w:lang w:bidi="he-IL"/>
          </w:rPr>
          <w:t>condemns the global strategy to treat Covid</w:t>
        </w:r>
      </w:hyperlink>
      <w:r w:rsidRPr="00660F0F">
        <w:rPr>
          <w:rFonts w:eastAsia="Calibri" w:cs="Arial"/>
          <w:bCs w:val="0"/>
          <w:color w:val="auto"/>
          <w:szCs w:val="22"/>
          <w:lang w:bidi="he-IL"/>
        </w:rPr>
        <w:t>, accusing policy-makers of potential “crimes against humanity” for preventing physicians from providing life-saving treatments for their patients and suppressing open scientific discussion. The document states that “one size fits all” treatment recommendations have resulted in needless illness and death.</w:t>
      </w:r>
      <w:r w:rsidRPr="00E30ADE">
        <w:rPr>
          <w:rFonts w:eastAsia="Calibri" w:cs="Arial"/>
          <w:bCs w:val="0"/>
          <w:color w:val="auto"/>
          <w:szCs w:val="22"/>
          <w:lang w:bidi="he-IL"/>
        </w:rPr>
        <w:br/>
      </w:r>
      <w:r w:rsidRPr="00E30ADE">
        <w:rPr>
          <w:rFonts w:eastAsia="Calibri" w:cs="Arial"/>
          <w:bCs w:val="0"/>
          <w:color w:val="auto"/>
          <w:szCs w:val="22"/>
          <w:lang w:bidi="he-IL"/>
        </w:rPr>
        <w:tab/>
      </w:r>
      <w:r w:rsidRPr="00660F0F">
        <w:rPr>
          <w:rFonts w:eastAsia="Calibri" w:cs="Arial"/>
          <w:b/>
          <w:color w:val="auto"/>
          <w:szCs w:val="22"/>
          <w:lang w:bidi="he-IL"/>
        </w:rPr>
        <w:t xml:space="preserve">The new Nuremberg trials </w:t>
      </w:r>
      <w:r w:rsidRPr="00660F0F">
        <w:rPr>
          <w:rFonts w:eastAsia="Calibri" w:cs="Arial"/>
          <w:bCs w:val="0"/>
          <w:color w:val="auto"/>
          <w:szCs w:val="22"/>
          <w:lang w:bidi="he-IL"/>
        </w:rPr>
        <w:t xml:space="preserve">led by Dr. Reiner Feullmich and a team of over 1,000 lawyers and over 10,000 medical experts have begun </w:t>
      </w:r>
      <w:hyperlink r:id="rId269" w:history="1">
        <w:r w:rsidRPr="00660F0F">
          <w:rPr>
            <w:rFonts w:eastAsia="Calibri" w:cs="Arial"/>
            <w:bCs w:val="0"/>
            <w:color w:val="0000FF"/>
            <w:szCs w:val="22"/>
            <w:u w:val="single"/>
            <w:lang w:bidi="he-IL"/>
          </w:rPr>
          <w:t>legal proceedings against the CDC, WHO &amp; the Davos Group for crimes against humanity</w:t>
        </w:r>
      </w:hyperlink>
      <w:r w:rsidRPr="00660F0F">
        <w:rPr>
          <w:rFonts w:eastAsia="Calibri" w:cs="Arial"/>
          <w:bCs w:val="0"/>
          <w:color w:val="auto"/>
          <w:szCs w:val="22"/>
          <w:lang w:bidi="he-IL"/>
        </w:rPr>
        <w:t>.</w:t>
      </w:r>
      <w:r w:rsidRPr="00E30ADE">
        <w:rPr>
          <w:rFonts w:eastAsia="Calibri" w:cs="Arial"/>
          <w:bCs w:val="0"/>
          <w:color w:val="auto"/>
          <w:szCs w:val="22"/>
          <w:lang w:bidi="he-IL"/>
        </w:rPr>
        <w:br/>
      </w:r>
      <w:r w:rsidRPr="00E30ADE">
        <w:rPr>
          <w:rFonts w:eastAsia="Calibri" w:cs="Arial"/>
          <w:bCs w:val="0"/>
          <w:color w:val="auto"/>
          <w:szCs w:val="22"/>
          <w:lang w:bidi="he-IL"/>
        </w:rPr>
        <w:tab/>
      </w:r>
      <w:r w:rsidRPr="00660F0F">
        <w:rPr>
          <w:rFonts w:eastAsia="Calibri" w:cs="Arial"/>
          <w:bCs w:val="0"/>
          <w:color w:val="auto"/>
          <w:szCs w:val="22"/>
          <w:lang w:bidi="he-IL"/>
        </w:rPr>
        <w:t>Do I trust the courts?  Not likely.</w:t>
      </w:r>
      <w:r w:rsidRPr="00E30ADE">
        <w:rPr>
          <w:rFonts w:eastAsia="Calibri" w:cs="Arial"/>
          <w:bCs w:val="0"/>
          <w:color w:val="auto"/>
          <w:szCs w:val="22"/>
          <w:lang w:bidi="he-IL"/>
        </w:rPr>
        <w:br/>
      </w:r>
      <w:r w:rsidRPr="00660F0F">
        <w:rPr>
          <w:rFonts w:eastAsia="Calibri" w:cs="Arial"/>
          <w:b/>
          <w:color w:val="auto"/>
          <w:szCs w:val="22"/>
          <w:lang w:bidi="he-IL"/>
        </w:rPr>
        <w:t>Live Not by Lies</w:t>
      </w:r>
      <w:r w:rsidRPr="00E30ADE">
        <w:rPr>
          <w:rFonts w:eastAsia="Calibri" w:cs="Arial"/>
          <w:bCs w:val="0"/>
          <w:color w:val="auto"/>
          <w:szCs w:val="22"/>
          <w:lang w:bidi="he-IL"/>
        </w:rPr>
        <w:br/>
      </w:r>
      <w:r w:rsidRPr="00E30ADE">
        <w:rPr>
          <w:rFonts w:eastAsia="Calibri" w:cs="Arial"/>
          <w:bCs w:val="0"/>
          <w:color w:val="auto"/>
          <w:szCs w:val="22"/>
          <w:lang w:bidi="he-IL"/>
        </w:rPr>
        <w:tab/>
      </w:r>
      <w:hyperlink r:id="rId270" w:history="1">
        <w:r w:rsidRPr="00660F0F">
          <w:rPr>
            <w:rFonts w:eastAsia="Calibri" w:cs="Arial"/>
            <w:bCs w:val="0"/>
            <w:color w:val="0000FF"/>
            <w:szCs w:val="22"/>
            <w:u w:val="single"/>
            <w:lang w:bidi="he-IL"/>
          </w:rPr>
          <w:t>Senator Ron Johnson said we’re being lied to daily and he’s right</w:t>
        </w:r>
      </w:hyperlink>
      <w:r w:rsidRPr="00660F0F">
        <w:rPr>
          <w:rFonts w:eastAsia="Calibri" w:cs="Arial"/>
          <w:bCs w:val="0"/>
          <w:color w:val="auto"/>
          <w:szCs w:val="22"/>
          <w:lang w:bidi="he-IL"/>
        </w:rPr>
        <w:t xml:space="preserve">. Biden claims we’re experiencing “a pandemic of the unvaccinated.” The Centers for Disease Control share no US data with the American people, so the Senator looked to England for the truth.  The UK reports that 63% of Delta deaths in the last 7.5 months were fully vaxxed.Dr. Peter McCullough states in this </w:t>
      </w:r>
      <w:hyperlink r:id="rId271" w:history="1">
        <w:r w:rsidRPr="00660F0F">
          <w:rPr>
            <w:rFonts w:eastAsia="Calibri" w:cs="Arial"/>
            <w:bCs w:val="0"/>
            <w:color w:val="0000FF"/>
            <w:szCs w:val="22"/>
            <w:u w:val="single"/>
            <w:lang w:bidi="he-IL"/>
          </w:rPr>
          <w:t>video</w:t>
        </w:r>
      </w:hyperlink>
      <w:r w:rsidRPr="00660F0F">
        <w:rPr>
          <w:rFonts w:eastAsia="Calibri" w:cs="Arial"/>
          <w:bCs w:val="0"/>
          <w:color w:val="auto"/>
          <w:szCs w:val="22"/>
          <w:lang w:bidi="he-IL"/>
        </w:rPr>
        <w:t xml:space="preserve"> that the UK keeps some of the best statistics.</w:t>
      </w:r>
      <w:r w:rsidRPr="00E30ADE">
        <w:rPr>
          <w:rFonts w:eastAsia="Calibri" w:cs="Arial"/>
          <w:bCs w:val="0"/>
          <w:color w:val="auto"/>
          <w:szCs w:val="22"/>
          <w:lang w:bidi="he-IL"/>
        </w:rPr>
        <w:br/>
      </w:r>
      <w:r w:rsidRPr="00E30ADE">
        <w:rPr>
          <w:rFonts w:eastAsia="Calibri" w:cs="Arial"/>
          <w:bCs w:val="0"/>
          <w:color w:val="auto"/>
          <w:szCs w:val="22"/>
          <w:lang w:bidi="he-IL"/>
        </w:rPr>
        <w:tab/>
      </w:r>
      <w:r w:rsidRPr="00660F0F">
        <w:rPr>
          <w:rFonts w:eastAsia="Calibri" w:cs="Arial"/>
          <w:bCs w:val="0"/>
          <w:color w:val="auto"/>
          <w:szCs w:val="22"/>
          <w:lang w:bidi="he-IL"/>
        </w:rPr>
        <w:t>Truth is a rare commodity in America these days.</w:t>
      </w:r>
      <w:r w:rsidRPr="00E30ADE">
        <w:rPr>
          <w:rFonts w:eastAsia="Calibri" w:cs="Arial"/>
          <w:bCs w:val="0"/>
          <w:color w:val="auto"/>
          <w:szCs w:val="22"/>
          <w:lang w:bidi="he-IL"/>
        </w:rPr>
        <w:br/>
      </w:r>
      <w:r w:rsidRPr="00E30ADE">
        <w:rPr>
          <w:rFonts w:eastAsia="Calibri" w:cs="Arial"/>
          <w:bCs w:val="0"/>
          <w:color w:val="auto"/>
          <w:szCs w:val="22"/>
          <w:lang w:bidi="he-IL"/>
        </w:rPr>
        <w:tab/>
      </w:r>
      <w:r w:rsidRPr="00660F0F">
        <w:rPr>
          <w:rFonts w:eastAsia="Calibri" w:cs="Arial"/>
          <w:bCs w:val="0"/>
          <w:color w:val="auto"/>
          <w:szCs w:val="22"/>
          <w:lang w:bidi="he-IL"/>
        </w:rPr>
        <w:t xml:space="preserve">On the day he was arrested and exiled to the West, </w:t>
      </w:r>
      <w:hyperlink r:id="rId272" w:history="1">
        <w:r w:rsidRPr="00660F0F">
          <w:rPr>
            <w:rFonts w:eastAsia="Calibri" w:cs="Arial"/>
            <w:bCs w:val="0"/>
            <w:color w:val="0000FF"/>
            <w:szCs w:val="22"/>
            <w:u w:val="single"/>
            <w:lang w:bidi="he-IL"/>
          </w:rPr>
          <w:t>Aleksandr Solzhenitsyn</w:t>
        </w:r>
      </w:hyperlink>
      <w:r w:rsidRPr="00660F0F">
        <w:rPr>
          <w:rFonts w:eastAsia="Calibri" w:cs="Arial"/>
          <w:bCs w:val="0"/>
          <w:color w:val="auto"/>
          <w:szCs w:val="22"/>
          <w:lang w:bidi="he-IL"/>
        </w:rPr>
        <w:t xml:space="preserve"> wrote a short paper entitled, </w:t>
      </w:r>
      <w:hyperlink r:id="rId273" w:history="1">
        <w:r w:rsidRPr="00660F0F">
          <w:rPr>
            <w:rFonts w:eastAsia="Calibri" w:cs="Arial"/>
            <w:bCs w:val="0"/>
            <w:color w:val="0000FF"/>
            <w:szCs w:val="22"/>
            <w:u w:val="single"/>
            <w:lang w:bidi="he-IL"/>
          </w:rPr>
          <w:t>Live Not by Lies</w:t>
        </w:r>
      </w:hyperlink>
      <w:r w:rsidRPr="00660F0F">
        <w:rPr>
          <w:rFonts w:eastAsia="Calibri" w:cs="Arial"/>
          <w:bCs w:val="0"/>
          <w:color w:val="auto"/>
          <w:szCs w:val="22"/>
          <w:lang w:bidi="he-IL"/>
        </w:rPr>
        <w:t>.  His last words before leaving his homeland urged Soviet citizens as individuals to refrain from cooperating with the regime’s lies.</w:t>
      </w:r>
      <w:r w:rsidRPr="00E30ADE">
        <w:rPr>
          <w:rFonts w:eastAsia="Calibri" w:cs="Arial"/>
          <w:bCs w:val="0"/>
          <w:color w:val="auto"/>
          <w:szCs w:val="22"/>
          <w:lang w:bidi="he-IL"/>
        </w:rPr>
        <w:br/>
      </w:r>
      <w:r w:rsidRPr="00E30ADE">
        <w:rPr>
          <w:rFonts w:eastAsia="Calibri" w:cs="Arial"/>
          <w:bCs w:val="0"/>
          <w:color w:val="auto"/>
          <w:szCs w:val="22"/>
          <w:lang w:bidi="he-IL"/>
        </w:rPr>
        <w:tab/>
      </w:r>
      <w:r w:rsidRPr="00660F0F">
        <w:rPr>
          <w:rFonts w:eastAsia="Calibri" w:cs="Arial"/>
          <w:bCs w:val="0"/>
          <w:color w:val="auto"/>
          <w:szCs w:val="22"/>
          <w:lang w:bidi="he-IL"/>
        </w:rPr>
        <w:t xml:space="preserve">He said, “And therein we find, neglected by us, the simplest, the most accessible key to our liberation: </w:t>
      </w:r>
      <w:r w:rsidRPr="00660F0F">
        <w:rPr>
          <w:rFonts w:eastAsia="Calibri" w:cs="Arial"/>
          <w:b/>
          <w:i/>
          <w:iCs/>
          <w:color w:val="auto"/>
          <w:szCs w:val="22"/>
          <w:lang w:bidi="he-IL"/>
        </w:rPr>
        <w:t>a personal non participation in lies</w:t>
      </w:r>
      <w:r w:rsidRPr="00660F0F">
        <w:rPr>
          <w:rFonts w:eastAsia="Calibri" w:cs="Arial"/>
          <w:bCs w:val="0"/>
          <w:color w:val="auto"/>
          <w:szCs w:val="22"/>
          <w:lang w:bidi="he-IL"/>
        </w:rPr>
        <w:t xml:space="preserve">!  Even if all is covered by lies, even if all is under their rule, let us resist in the smallest way: Let their rule hold </w:t>
      </w:r>
      <w:r w:rsidRPr="00660F0F">
        <w:rPr>
          <w:rFonts w:eastAsia="Calibri" w:cs="Arial"/>
          <w:b/>
          <w:i/>
          <w:iCs/>
          <w:color w:val="auto"/>
          <w:szCs w:val="22"/>
          <w:lang w:bidi="he-IL"/>
        </w:rPr>
        <w:t>not through me</w:t>
      </w:r>
      <w:r w:rsidRPr="00660F0F">
        <w:rPr>
          <w:rFonts w:eastAsia="Calibri" w:cs="Arial"/>
          <w:bCs w:val="0"/>
          <w:color w:val="auto"/>
          <w:szCs w:val="22"/>
          <w:lang w:bidi="he-IL"/>
        </w:rPr>
        <w:t>!</w:t>
      </w:r>
      <w:r w:rsidRPr="00E30ADE">
        <w:rPr>
          <w:rFonts w:eastAsia="Calibri" w:cs="Arial"/>
          <w:bCs w:val="0"/>
          <w:color w:val="auto"/>
          <w:szCs w:val="22"/>
          <w:lang w:bidi="he-IL"/>
        </w:rPr>
        <w:br/>
      </w:r>
      <w:r w:rsidRPr="00E30ADE">
        <w:rPr>
          <w:rFonts w:eastAsia="Calibri" w:cs="Arial"/>
          <w:bCs w:val="0"/>
          <w:color w:val="auto"/>
          <w:szCs w:val="22"/>
          <w:lang w:bidi="he-IL"/>
        </w:rPr>
        <w:tab/>
      </w:r>
      <w:r w:rsidRPr="00660F0F">
        <w:rPr>
          <w:rFonts w:eastAsia="Calibri" w:cs="Arial"/>
          <w:bCs w:val="0"/>
          <w:color w:val="auto"/>
          <w:szCs w:val="22"/>
          <w:lang w:bidi="he-IL"/>
        </w:rPr>
        <w:t>And this is the way to break out of the imaginary encirclement of our inertness, the easiest way for us and the most devastating for the lies. For when people renounce lies, lies simply cease to exist. Like parasites, they can only survive when attached to a person.”</w:t>
      </w:r>
      <w:r w:rsidRPr="00E30ADE">
        <w:rPr>
          <w:rFonts w:eastAsia="Calibri" w:cs="Arial"/>
          <w:bCs w:val="0"/>
          <w:color w:val="auto"/>
          <w:szCs w:val="22"/>
          <w:lang w:bidi="he-IL"/>
        </w:rPr>
        <w:br/>
      </w:r>
      <w:r w:rsidRPr="00E30ADE">
        <w:rPr>
          <w:rFonts w:eastAsia="Calibri" w:cs="Arial"/>
          <w:bCs w:val="0"/>
          <w:color w:val="auto"/>
          <w:szCs w:val="22"/>
          <w:lang w:bidi="he-IL"/>
        </w:rPr>
        <w:tab/>
      </w:r>
      <w:hyperlink r:id="rId274" w:history="1">
        <w:r w:rsidRPr="00660F0F">
          <w:rPr>
            <w:rFonts w:eastAsia="Calibri" w:cs="Arial"/>
            <w:bCs w:val="0"/>
            <w:color w:val="0000FF"/>
            <w:szCs w:val="22"/>
            <w:u w:val="single"/>
            <w:lang w:bidi="he-IL"/>
          </w:rPr>
          <w:t>Václav Havel</w:t>
        </w:r>
      </w:hyperlink>
      <w:r w:rsidRPr="00660F0F">
        <w:rPr>
          <w:rFonts w:eastAsia="Calibri" w:cs="Arial"/>
          <w:bCs w:val="0"/>
          <w:color w:val="auto"/>
          <w:szCs w:val="22"/>
          <w:lang w:bidi="he-IL"/>
        </w:rPr>
        <w:t xml:space="preserve"> was a Czech statesman, playwright, and </w:t>
      </w:r>
      <w:r w:rsidRPr="00660F0F">
        <w:rPr>
          <w:rFonts w:eastAsia="Calibri" w:cs="Arial"/>
          <w:b/>
          <w:i/>
          <w:iCs/>
          <w:color w:val="auto"/>
          <w:szCs w:val="22"/>
          <w:lang w:bidi="he-IL"/>
        </w:rPr>
        <w:t>former political dissident</w:t>
      </w:r>
      <w:r w:rsidRPr="00660F0F">
        <w:rPr>
          <w:rFonts w:eastAsia="Calibri" w:cs="Arial"/>
          <w:bCs w:val="0"/>
          <w:color w:val="auto"/>
          <w:szCs w:val="22"/>
          <w:lang w:bidi="he-IL"/>
        </w:rPr>
        <w:t>, who served as the last President of Czechoslovakia from 1989 until the dissolution of Czechoslovakia in 1992 and then as the first President of the Czech Republic from 1993 to 2003.</w:t>
      </w:r>
      <w:r w:rsidRPr="00E30ADE">
        <w:rPr>
          <w:rFonts w:eastAsia="Calibri" w:cs="Arial"/>
          <w:bCs w:val="0"/>
          <w:color w:val="auto"/>
          <w:szCs w:val="22"/>
          <w:lang w:bidi="he-IL"/>
        </w:rPr>
        <w:br/>
      </w:r>
      <w:r w:rsidRPr="00E30ADE">
        <w:rPr>
          <w:rFonts w:eastAsia="Calibri" w:cs="Arial"/>
          <w:bCs w:val="0"/>
          <w:color w:val="auto"/>
          <w:szCs w:val="22"/>
          <w:lang w:bidi="he-IL"/>
        </w:rPr>
        <w:tab/>
      </w:r>
      <w:r w:rsidRPr="00660F0F">
        <w:rPr>
          <w:rFonts w:eastAsia="Calibri" w:cs="Arial"/>
          <w:bCs w:val="0"/>
          <w:color w:val="auto"/>
          <w:szCs w:val="22"/>
          <w:lang w:bidi="he-IL"/>
        </w:rPr>
        <w:t>Havel echoed Solzhenitsyn’s sentiments and said, “If the main pillar of the [totalitarian] system is living a lie, then it is not surprising that the fundamental threat to it is living the truth.  This is why [the truth] must be suppressed more severely than anything else.</w:t>
      </w:r>
      <w:r w:rsidRPr="00E30ADE">
        <w:rPr>
          <w:rFonts w:eastAsia="Calibri" w:cs="Arial"/>
          <w:bCs w:val="0"/>
          <w:color w:val="auto"/>
          <w:szCs w:val="22"/>
          <w:lang w:bidi="he-IL"/>
        </w:rPr>
        <w:br/>
      </w:r>
      <w:r w:rsidRPr="00E30ADE">
        <w:rPr>
          <w:rFonts w:eastAsia="Calibri" w:cs="Arial"/>
          <w:bCs w:val="0"/>
          <w:color w:val="auto"/>
          <w:szCs w:val="22"/>
          <w:lang w:bidi="he-IL"/>
        </w:rPr>
        <w:tab/>
      </w:r>
      <w:r w:rsidRPr="00660F0F">
        <w:rPr>
          <w:rFonts w:eastAsia="Calibri" w:cs="Arial"/>
          <w:bCs w:val="0"/>
          <w:color w:val="auto"/>
          <w:szCs w:val="22"/>
          <w:lang w:bidi="he-IL"/>
        </w:rPr>
        <w:t>We must commit to a non-participation in their lies.  We must live within the truth and that means seceding from the totalitarian state or county and reestablishing yourself in one that holds to freedom and liberty.</w:t>
      </w:r>
      <w:r w:rsidRPr="00E30ADE">
        <w:rPr>
          <w:rFonts w:eastAsia="Calibri" w:cs="Arial"/>
          <w:bCs w:val="0"/>
          <w:color w:val="auto"/>
          <w:szCs w:val="22"/>
          <w:lang w:bidi="he-IL"/>
        </w:rPr>
        <w:br/>
      </w:r>
      <w:r w:rsidRPr="00E30ADE">
        <w:rPr>
          <w:rFonts w:eastAsia="Calibri" w:cs="Arial"/>
          <w:bCs w:val="0"/>
          <w:color w:val="auto"/>
          <w:szCs w:val="22"/>
          <w:lang w:bidi="he-IL"/>
        </w:rPr>
        <w:tab/>
      </w:r>
      <w:r w:rsidRPr="00660F0F">
        <w:rPr>
          <w:rFonts w:eastAsia="Calibri" w:cs="Arial"/>
          <w:bCs w:val="0"/>
          <w:color w:val="auto"/>
          <w:szCs w:val="22"/>
          <w:lang w:bidi="he-IL"/>
        </w:rPr>
        <w:t>Havel says we are to live as freely and authentically as possible, to boldly express our individuality and spontaneity with its incalculability is the greatest of all obstacles to total domination over man.”</w:t>
      </w:r>
      <w:r w:rsidRPr="00E30ADE">
        <w:rPr>
          <w:rFonts w:eastAsia="Calibri" w:cs="Arial"/>
          <w:bCs w:val="0"/>
          <w:color w:val="auto"/>
          <w:szCs w:val="22"/>
          <w:lang w:bidi="he-IL"/>
        </w:rPr>
        <w:br/>
      </w:r>
      <w:r w:rsidRPr="00660F0F">
        <w:rPr>
          <w:rFonts w:eastAsia="Calibri" w:cs="Arial"/>
          <w:b/>
          <w:color w:val="auto"/>
          <w:szCs w:val="22"/>
          <w:lang w:bidi="he-IL"/>
        </w:rPr>
        <w:t>Conclusion</w:t>
      </w:r>
      <w:r w:rsidRPr="00E30ADE">
        <w:rPr>
          <w:rFonts w:eastAsia="Calibri" w:cs="Arial"/>
          <w:bCs w:val="0"/>
          <w:color w:val="auto"/>
          <w:szCs w:val="22"/>
          <w:lang w:bidi="he-IL"/>
        </w:rPr>
        <w:br/>
      </w:r>
      <w:r w:rsidRPr="00E30ADE">
        <w:rPr>
          <w:rFonts w:eastAsia="Calibri" w:cs="Arial"/>
          <w:bCs w:val="0"/>
          <w:color w:val="auto"/>
          <w:szCs w:val="22"/>
          <w:lang w:bidi="he-IL"/>
        </w:rPr>
        <w:tab/>
      </w:r>
      <w:r w:rsidRPr="00660F0F">
        <w:rPr>
          <w:rFonts w:eastAsia="Calibri" w:cs="Arial"/>
          <w:bCs w:val="0"/>
          <w:color w:val="auto"/>
          <w:szCs w:val="22"/>
          <w:lang w:bidi="he-IL"/>
        </w:rPr>
        <w:t xml:space="preserve">The choice is ours; subjugation to slavery or the cry of </w:t>
      </w:r>
      <w:r w:rsidRPr="00660F0F">
        <w:rPr>
          <w:rFonts w:eastAsia="Calibri" w:cs="Arial"/>
          <w:b/>
          <w:color w:val="auto"/>
          <w:szCs w:val="22"/>
          <w:lang w:bidi="he-IL"/>
        </w:rPr>
        <w:t>freedom.</w:t>
      </w:r>
      <w:r w:rsidRPr="00E30ADE">
        <w:rPr>
          <w:rFonts w:eastAsia="Calibri" w:cs="Arial"/>
          <w:b/>
          <w:color w:val="auto"/>
          <w:szCs w:val="22"/>
          <w:lang w:bidi="he-IL"/>
        </w:rPr>
        <w:t xml:space="preserve"> </w:t>
      </w:r>
      <w:hyperlink r:id="rId275" w:history="1">
        <w:r w:rsidRPr="00E30ADE">
          <w:rPr>
            <w:rFonts w:eastAsia="Calibri" w:cs="Arial"/>
            <w:bCs w:val="0"/>
            <w:color w:val="0000FF"/>
            <w:szCs w:val="22"/>
            <w:u w:val="single"/>
            <w:lang w:bidi="he-IL"/>
          </w:rPr>
          <w:t>https://newswithviews.com/americas-medical-stasi-from-subjugation-to-slavery/</w:t>
        </w:r>
      </w:hyperlink>
      <w:r w:rsidRPr="00E30ADE">
        <w:rPr>
          <w:rFonts w:eastAsia="Calibri" w:cs="Arial"/>
          <w:bCs w:val="0"/>
          <w:color w:val="auto"/>
          <w:szCs w:val="22"/>
          <w:lang w:bidi="he-IL"/>
        </w:rPr>
        <w:t xml:space="preserve"> </w:t>
      </w:r>
      <w:r w:rsidRPr="00E30ADE">
        <w:rPr>
          <w:rFonts w:eastAsia="Calibri" w:cs="Arial"/>
          <w:bCs w:val="0"/>
          <w:color w:val="auto"/>
          <w:szCs w:val="22"/>
          <w:lang w:bidi="he-IL"/>
        </w:rPr>
        <w:br/>
      </w:r>
    </w:p>
    <w:p w14:paraId="7106FECB" w14:textId="77777777" w:rsidR="005F5F37" w:rsidRDefault="005F5F37" w:rsidP="005F5F37">
      <w:pPr>
        <w:rPr>
          <w:rFonts w:eastAsia="Calibri"/>
        </w:rPr>
      </w:pPr>
      <w:r w:rsidRPr="00660F0F">
        <w:rPr>
          <w:rFonts w:eastAsia="Calibri" w:cs="Arial"/>
          <w:b/>
          <w:color w:val="auto"/>
          <w:sz w:val="28"/>
          <w:szCs w:val="28"/>
          <w:lang w:bidi="he-IL"/>
        </w:rPr>
        <w:t>Merrick Garland's Justice Department Is Just Another Democrat PAC</w:t>
      </w:r>
      <w:r w:rsidRPr="00E30ADE">
        <w:rPr>
          <w:rFonts w:eastAsia="Calibri" w:cs="Arial"/>
          <w:b/>
          <w:color w:val="auto"/>
          <w:sz w:val="28"/>
          <w:szCs w:val="28"/>
          <w:lang w:bidi="he-IL"/>
        </w:rPr>
        <w:br/>
      </w:r>
      <w:hyperlink r:id="rId276" w:history="1">
        <w:r w:rsidRPr="00660F0F">
          <w:rPr>
            <w:rFonts w:eastAsia="Calibri" w:cs="Arial"/>
            <w:bCs w:val="0"/>
            <w:i/>
            <w:iCs/>
            <w:color w:val="0000FF"/>
            <w:szCs w:val="22"/>
            <w:u w:val="single"/>
            <w:lang w:bidi="he-IL"/>
          </w:rPr>
          <w:t>Larry O'Connor</w:t>
        </w:r>
      </w:hyperlink>
      <w:r w:rsidRPr="00660F0F">
        <w:rPr>
          <w:rFonts w:eastAsia="Calibri" w:cs="Arial"/>
          <w:bCs w:val="0"/>
          <w:i/>
          <w:iCs/>
          <w:color w:val="auto"/>
          <w:szCs w:val="22"/>
          <w:lang w:bidi="he-IL"/>
        </w:rPr>
        <w:t xml:space="preserve"> Posted: Oct 05, 2021 3:00 P</w:t>
      </w:r>
      <w:r w:rsidRPr="00E30ADE">
        <w:rPr>
          <w:rFonts w:eastAsia="Calibri" w:cs="Arial"/>
          <w:bCs w:val="0"/>
          <w:i/>
          <w:iCs/>
          <w:color w:val="auto"/>
          <w:szCs w:val="22"/>
          <w:lang w:bidi="he-IL"/>
        </w:rPr>
        <w:br/>
      </w:r>
      <w:r w:rsidRPr="00E30ADE">
        <w:rPr>
          <w:rFonts w:eastAsia="Calibri" w:cs="Arial"/>
          <w:bCs w:val="0"/>
          <w:i/>
          <w:iCs/>
          <w:color w:val="auto"/>
          <w:szCs w:val="22"/>
          <w:lang w:bidi="he-IL"/>
        </w:rPr>
        <w:tab/>
      </w:r>
      <w:r w:rsidRPr="00660F0F">
        <w:rPr>
          <w:rFonts w:eastAsia="Calibri" w:cs="Arial"/>
          <w:bCs w:val="0"/>
          <w:color w:val="auto"/>
          <w:szCs w:val="22"/>
          <w:lang w:bidi="he-IL"/>
        </w:rPr>
        <w:t>Imagine a left-wing political action committee serving the Democratic Party where the employees carry badges, guns, have arrest power, and can use the FBI and the federal court system to ruin the lives of all who politically oppose Democratic politicians. </w:t>
      </w:r>
      <w:r w:rsidRPr="00E30ADE">
        <w:rPr>
          <w:rFonts w:eastAsia="Calibri" w:cs="Arial"/>
          <w:bCs w:val="0"/>
          <w:color w:val="auto"/>
          <w:szCs w:val="22"/>
          <w:lang w:bidi="he-IL"/>
        </w:rPr>
        <w:br/>
      </w:r>
      <w:r w:rsidRPr="00E30ADE">
        <w:rPr>
          <w:rFonts w:eastAsia="Calibri" w:cs="Arial"/>
          <w:bCs w:val="0"/>
          <w:color w:val="auto"/>
          <w:szCs w:val="22"/>
          <w:lang w:bidi="he-IL"/>
        </w:rPr>
        <w:tab/>
      </w:r>
      <w:r w:rsidRPr="00660F0F">
        <w:rPr>
          <w:rFonts w:eastAsia="Calibri" w:cs="Arial"/>
          <w:bCs w:val="0"/>
          <w:color w:val="auto"/>
          <w:szCs w:val="22"/>
          <w:lang w:bidi="he-IL"/>
        </w:rPr>
        <w:t>Now, open your eyes and look at the Justice Department under the control of Attorney General Merrick Garland. </w:t>
      </w:r>
      <w:r w:rsidRPr="00E30ADE">
        <w:rPr>
          <w:rFonts w:eastAsia="Calibri" w:cs="Arial"/>
          <w:bCs w:val="0"/>
          <w:color w:val="auto"/>
          <w:szCs w:val="22"/>
          <w:lang w:bidi="he-IL"/>
        </w:rPr>
        <w:br/>
      </w:r>
      <w:r w:rsidRPr="00E30ADE">
        <w:rPr>
          <w:rFonts w:eastAsia="Calibri" w:cs="Arial"/>
          <w:bCs w:val="0"/>
          <w:color w:val="auto"/>
          <w:szCs w:val="22"/>
          <w:lang w:bidi="he-IL"/>
        </w:rPr>
        <w:tab/>
      </w:r>
      <w:r w:rsidRPr="00660F0F">
        <w:rPr>
          <w:rFonts w:eastAsia="Calibri" w:cs="Arial"/>
          <w:bCs w:val="0"/>
          <w:color w:val="auto"/>
          <w:szCs w:val="22"/>
          <w:lang w:bidi="he-IL"/>
        </w:rPr>
        <w:t>The DOJ has been hyper-politicized for the Left and Deep State establishment for years now. The use of the FBI under James Comey to investigate the Trump campaign using fake, opposition research paid for by the Clinton campaign is the perfect example of the partisan corruption that has crept into the halls of the DOJ. </w:t>
      </w:r>
      <w:r w:rsidRPr="00E30ADE">
        <w:rPr>
          <w:rFonts w:eastAsia="Calibri" w:cs="Arial"/>
          <w:bCs w:val="0"/>
          <w:color w:val="auto"/>
          <w:szCs w:val="22"/>
          <w:lang w:bidi="he-IL"/>
        </w:rPr>
        <w:br/>
      </w:r>
      <w:r w:rsidRPr="00E30ADE">
        <w:rPr>
          <w:rFonts w:eastAsia="Calibri" w:cs="Arial"/>
          <w:bCs w:val="0"/>
          <w:color w:val="auto"/>
          <w:szCs w:val="22"/>
          <w:lang w:bidi="he-IL"/>
        </w:rPr>
        <w:tab/>
      </w:r>
      <w:r w:rsidRPr="00660F0F">
        <w:rPr>
          <w:rFonts w:eastAsia="Calibri" w:cs="Arial"/>
          <w:bCs w:val="0"/>
          <w:color w:val="auto"/>
          <w:szCs w:val="22"/>
          <w:lang w:bidi="he-IL"/>
        </w:rPr>
        <w:t xml:space="preserve">Remember, while Comey and his disciples were doing the bidding of the DNC by pulling FISA warrants on a Naval Academy grad who never got a speeding ticket, they were </w:t>
      </w:r>
      <w:hyperlink r:id="rId277" w:tgtFrame="_blank" w:history="1">
        <w:r w:rsidRPr="00660F0F">
          <w:rPr>
            <w:rFonts w:eastAsia="Calibri" w:cs="Arial"/>
            <w:bCs w:val="0"/>
            <w:color w:val="0000FF"/>
            <w:szCs w:val="22"/>
            <w:u w:val="single"/>
            <w:lang w:bidi="he-IL"/>
          </w:rPr>
          <w:t>actively ignoring (if not outright lying about) McKayla Maroney's desperate plea</w:t>
        </w:r>
      </w:hyperlink>
      <w:r w:rsidRPr="00660F0F">
        <w:rPr>
          <w:rFonts w:eastAsia="Calibri" w:cs="Arial"/>
          <w:bCs w:val="0"/>
          <w:color w:val="auto"/>
          <w:szCs w:val="22"/>
          <w:lang w:bidi="he-IL"/>
        </w:rPr>
        <w:t xml:space="preserve"> for intervention against her serial abuser Larry Nassar.  </w:t>
      </w:r>
      <w:r w:rsidRPr="00E30ADE">
        <w:rPr>
          <w:rFonts w:eastAsia="Calibri" w:cs="Arial"/>
          <w:bCs w:val="0"/>
          <w:color w:val="auto"/>
          <w:szCs w:val="22"/>
          <w:lang w:bidi="he-IL"/>
        </w:rPr>
        <w:br/>
      </w:r>
      <w:r w:rsidRPr="00E30ADE">
        <w:rPr>
          <w:rFonts w:eastAsia="Calibri" w:cs="Arial"/>
          <w:bCs w:val="0"/>
          <w:color w:val="auto"/>
          <w:szCs w:val="22"/>
          <w:lang w:bidi="he-IL"/>
        </w:rPr>
        <w:tab/>
      </w:r>
      <w:r w:rsidRPr="00660F0F">
        <w:rPr>
          <w:rFonts w:eastAsia="Calibri" w:cs="Arial"/>
          <w:bCs w:val="0"/>
          <w:color w:val="auto"/>
          <w:szCs w:val="22"/>
          <w:lang w:bidi="he-IL"/>
        </w:rPr>
        <w:t>Last week, we also learned that Comey's FBI had widespread failures in procedures regarding FISA spy warrants that went well beyond the Carter Page debacle. The FBI also let the tips that warned about the Parkland, Florida, school shooting and the Orlando Pulse nightclub terror attack slip through their fingers. </w:t>
      </w:r>
      <w:r w:rsidRPr="00E30ADE">
        <w:rPr>
          <w:rFonts w:eastAsia="Calibri" w:cs="Arial"/>
          <w:bCs w:val="0"/>
          <w:color w:val="auto"/>
          <w:szCs w:val="22"/>
          <w:lang w:bidi="he-IL"/>
        </w:rPr>
        <w:br/>
      </w:r>
      <w:r w:rsidRPr="00E30ADE">
        <w:rPr>
          <w:rFonts w:eastAsia="Calibri" w:cs="Arial"/>
          <w:bCs w:val="0"/>
          <w:color w:val="auto"/>
          <w:szCs w:val="22"/>
          <w:lang w:bidi="he-IL"/>
        </w:rPr>
        <w:tab/>
      </w:r>
      <w:r w:rsidRPr="00660F0F">
        <w:rPr>
          <w:rFonts w:eastAsia="Calibri" w:cs="Arial"/>
          <w:bCs w:val="0"/>
          <w:color w:val="auto"/>
          <w:szCs w:val="22"/>
          <w:lang w:bidi="he-IL"/>
        </w:rPr>
        <w:t>We've also learned that FBI informants were "the moving force" behind the Gretchen Whitmer kidnap plot and were at the front of the line when embedded with the January 6 rioters entering the Capitol. </w:t>
      </w:r>
      <w:r w:rsidRPr="00E30ADE">
        <w:rPr>
          <w:rFonts w:eastAsia="Calibri" w:cs="Arial"/>
          <w:bCs w:val="0"/>
          <w:color w:val="auto"/>
          <w:szCs w:val="22"/>
          <w:lang w:bidi="he-IL"/>
        </w:rPr>
        <w:br/>
      </w:r>
      <w:r w:rsidRPr="00E30ADE">
        <w:rPr>
          <w:rFonts w:eastAsia="Calibri" w:cs="Arial"/>
          <w:bCs w:val="0"/>
          <w:color w:val="auto"/>
          <w:szCs w:val="22"/>
          <w:lang w:bidi="he-IL"/>
        </w:rPr>
        <w:tab/>
      </w:r>
      <w:r w:rsidRPr="00660F0F">
        <w:rPr>
          <w:rFonts w:eastAsia="Calibri" w:cs="Arial"/>
          <w:bCs w:val="0"/>
          <w:color w:val="auto"/>
          <w:szCs w:val="22"/>
          <w:lang w:bidi="he-IL"/>
        </w:rPr>
        <w:t>In short, Garland inherited a broken FBI that had been infected with partisan politics and an agenda to protect and defend their institution instead of the Constitution. </w:t>
      </w:r>
      <w:r w:rsidRPr="00E30ADE">
        <w:rPr>
          <w:rFonts w:eastAsia="Calibri" w:cs="Arial"/>
          <w:bCs w:val="0"/>
          <w:color w:val="auto"/>
          <w:szCs w:val="22"/>
          <w:lang w:bidi="he-IL"/>
        </w:rPr>
        <w:br/>
      </w:r>
      <w:r w:rsidRPr="00E30ADE">
        <w:rPr>
          <w:rFonts w:eastAsia="Calibri" w:cs="Arial"/>
          <w:bCs w:val="0"/>
          <w:color w:val="auto"/>
          <w:szCs w:val="22"/>
          <w:lang w:bidi="he-IL"/>
        </w:rPr>
        <w:tab/>
      </w:r>
      <w:r w:rsidRPr="00660F0F">
        <w:rPr>
          <w:rFonts w:eastAsia="Calibri" w:cs="Arial"/>
          <w:bCs w:val="0"/>
          <w:color w:val="auto"/>
          <w:szCs w:val="22"/>
          <w:lang w:bidi="he-IL"/>
        </w:rPr>
        <w:t>But Garland himself just took the Justice Department to the next – and maybe final – level of political activities by ordering FBI and DOJ attorneys to investigate parents and tax-paying citizens who dare to use public school board meetings to voice their opposition to elected officials who are systematically ruining their children's schools. </w:t>
      </w:r>
      <w:r w:rsidRPr="00E30ADE">
        <w:rPr>
          <w:rFonts w:eastAsia="Calibri" w:cs="Arial"/>
          <w:bCs w:val="0"/>
          <w:color w:val="auto"/>
          <w:szCs w:val="22"/>
          <w:lang w:bidi="he-IL"/>
        </w:rPr>
        <w:br/>
      </w:r>
      <w:r w:rsidRPr="00E30ADE">
        <w:rPr>
          <w:rFonts w:eastAsia="Calibri" w:cs="Arial"/>
          <w:bCs w:val="0"/>
          <w:color w:val="auto"/>
          <w:szCs w:val="22"/>
          <w:lang w:bidi="he-IL"/>
        </w:rPr>
        <w:tab/>
      </w:r>
      <w:r w:rsidRPr="00660F0F">
        <w:rPr>
          <w:rFonts w:eastAsia="Calibri" w:cs="Arial"/>
          <w:bCs w:val="0"/>
          <w:color w:val="auto"/>
          <w:szCs w:val="22"/>
          <w:lang w:bidi="he-IL"/>
        </w:rPr>
        <w:t>In a memo sent from Garland to FBI Director Christopher Wray and United States attorneys on Monday, the AG called for a "partnership among federal, state, local, tribal, and territorial law enforcement to address threats against school administrators, board members, teachers and staff."</w:t>
      </w:r>
      <w:r w:rsidRPr="00E30ADE">
        <w:rPr>
          <w:rFonts w:eastAsia="Calibri" w:cs="Arial"/>
          <w:bCs w:val="0"/>
          <w:color w:val="auto"/>
          <w:szCs w:val="22"/>
          <w:lang w:bidi="he-IL"/>
        </w:rPr>
        <w:br/>
      </w:r>
      <w:r w:rsidRPr="00E30ADE">
        <w:rPr>
          <w:rFonts w:eastAsia="Calibri" w:cs="Arial"/>
          <w:bCs w:val="0"/>
          <w:color w:val="auto"/>
          <w:szCs w:val="22"/>
          <w:lang w:bidi="he-IL"/>
        </w:rPr>
        <w:tab/>
      </w:r>
      <w:r w:rsidRPr="00660F0F">
        <w:rPr>
          <w:rFonts w:eastAsia="Calibri" w:cs="Arial"/>
          <w:bCs w:val="0"/>
          <w:color w:val="auto"/>
          <w:szCs w:val="22"/>
          <w:lang w:bidi="he-IL"/>
        </w:rPr>
        <w:t>"Where spirited debate about policy matters is protected under our Constitution, that protection does not extend to threats of violence or efforts to intimidate individuals based on their views," Garland writes. "The Department takes these incidents seriously and is committed to using its authority and resources to discourage these threats, identify them when they occur, and prosecute them when appropriate."</w:t>
      </w:r>
      <w:r w:rsidRPr="00E30ADE">
        <w:rPr>
          <w:rFonts w:eastAsia="Calibri" w:cs="Arial"/>
          <w:bCs w:val="0"/>
          <w:color w:val="auto"/>
          <w:szCs w:val="22"/>
          <w:lang w:bidi="he-IL"/>
        </w:rPr>
        <w:br/>
      </w:r>
      <w:r w:rsidRPr="00E30ADE">
        <w:rPr>
          <w:rFonts w:eastAsia="Calibri" w:cs="Arial"/>
          <w:bCs w:val="0"/>
          <w:color w:val="auto"/>
          <w:szCs w:val="22"/>
          <w:lang w:bidi="he-IL"/>
        </w:rPr>
        <w:tab/>
      </w:r>
      <w:r w:rsidRPr="00660F0F">
        <w:rPr>
          <w:rFonts w:eastAsia="Calibri" w:cs="Arial"/>
          <w:bCs w:val="0"/>
          <w:color w:val="auto"/>
          <w:szCs w:val="22"/>
          <w:lang w:bidi="he-IL"/>
        </w:rPr>
        <w:t>Did we miss something? Have there been reports of widespread arrests over threats, harassment and criminal behavior over the past several months of spirited school board meetings? </w:t>
      </w:r>
      <w:r w:rsidRPr="00E30ADE">
        <w:rPr>
          <w:rFonts w:eastAsia="Calibri" w:cs="Arial"/>
          <w:bCs w:val="0"/>
          <w:color w:val="auto"/>
          <w:szCs w:val="22"/>
          <w:lang w:bidi="he-IL"/>
        </w:rPr>
        <w:br/>
      </w:r>
      <w:r w:rsidRPr="00E30ADE">
        <w:rPr>
          <w:rFonts w:eastAsia="Calibri" w:cs="Arial"/>
          <w:bCs w:val="0"/>
          <w:color w:val="auto"/>
          <w:szCs w:val="22"/>
          <w:lang w:bidi="he-IL"/>
        </w:rPr>
        <w:tab/>
      </w:r>
      <w:r w:rsidRPr="00660F0F">
        <w:rPr>
          <w:rFonts w:eastAsia="Calibri" w:cs="Arial"/>
          <w:bCs w:val="0"/>
          <w:color w:val="auto"/>
          <w:szCs w:val="22"/>
          <w:lang w:bidi="he-IL"/>
        </w:rPr>
        <w:t>Surely the meetings in Loudoun County, Dallas, Atlanta, and Nashville have received plenty of media coverage for the impassioned pleas and lively speeches delivered by taxpayers and parents concerned over the direction of the schools they're paying for. I'd expect that if there was criminal behavior resulting from these meetings, including threats and harassment of elected officials, local law enforcement in those areas would not keep their investigations and arrests of parents a secret from the media. And surely the media would make quite a display of those arrests. </w:t>
      </w:r>
      <w:r w:rsidRPr="00E30ADE">
        <w:rPr>
          <w:rFonts w:eastAsia="Calibri" w:cs="Arial"/>
          <w:bCs w:val="0"/>
          <w:color w:val="auto"/>
          <w:szCs w:val="22"/>
          <w:lang w:bidi="he-IL"/>
        </w:rPr>
        <w:br/>
      </w:r>
      <w:r w:rsidRPr="00E30ADE">
        <w:rPr>
          <w:rFonts w:eastAsia="Calibri" w:cs="Arial"/>
          <w:bCs w:val="0"/>
          <w:color w:val="auto"/>
          <w:szCs w:val="22"/>
          <w:lang w:bidi="he-IL"/>
        </w:rPr>
        <w:tab/>
      </w:r>
      <w:r w:rsidRPr="00660F0F">
        <w:rPr>
          <w:rFonts w:eastAsia="Calibri" w:cs="Arial"/>
          <w:bCs w:val="0"/>
          <w:color w:val="auto"/>
          <w:szCs w:val="22"/>
          <w:lang w:bidi="he-IL"/>
        </w:rPr>
        <w:t>After exhaustive searches, this widespread criminal behavior could not be found. In other words, the Justice Department is launching an FBI investigation into alleged criminal behavior that hasn't even been reported to local police officers or sheriff's departments in the jurisdictions in which they've supposedly occurred. </w:t>
      </w:r>
      <w:r w:rsidRPr="00E30ADE">
        <w:rPr>
          <w:rFonts w:eastAsia="Calibri" w:cs="Arial"/>
          <w:bCs w:val="0"/>
          <w:color w:val="auto"/>
          <w:szCs w:val="22"/>
          <w:lang w:bidi="he-IL"/>
        </w:rPr>
        <w:br/>
      </w:r>
      <w:r w:rsidRPr="00E30ADE">
        <w:rPr>
          <w:rFonts w:eastAsia="Calibri" w:cs="Arial"/>
          <w:bCs w:val="0"/>
          <w:color w:val="auto"/>
          <w:szCs w:val="22"/>
          <w:lang w:bidi="he-IL"/>
        </w:rPr>
        <w:tab/>
      </w:r>
      <w:r w:rsidRPr="00660F0F">
        <w:rPr>
          <w:rFonts w:eastAsia="Calibri" w:cs="Arial"/>
          <w:bCs w:val="0"/>
          <w:color w:val="auto"/>
          <w:szCs w:val="22"/>
          <w:lang w:bidi="he-IL"/>
        </w:rPr>
        <w:t>How could this be? It only makes sense when one realizes that Garland's memo is not a product of the law or justice or criminal procedure... it is political. </w:t>
      </w:r>
      <w:r w:rsidRPr="00E30ADE">
        <w:rPr>
          <w:rFonts w:eastAsia="Calibri" w:cs="Arial"/>
          <w:bCs w:val="0"/>
          <w:color w:val="auto"/>
          <w:szCs w:val="22"/>
          <w:lang w:bidi="he-IL"/>
        </w:rPr>
        <w:br/>
      </w:r>
      <w:r w:rsidRPr="00E30ADE">
        <w:rPr>
          <w:rFonts w:eastAsia="Calibri" w:cs="Arial"/>
          <w:bCs w:val="0"/>
          <w:color w:val="auto"/>
          <w:szCs w:val="22"/>
          <w:lang w:bidi="he-IL"/>
        </w:rPr>
        <w:tab/>
      </w:r>
      <w:r w:rsidRPr="00660F0F">
        <w:rPr>
          <w:rFonts w:eastAsia="Calibri" w:cs="Arial"/>
          <w:bCs w:val="0"/>
          <w:color w:val="auto"/>
          <w:szCs w:val="22"/>
          <w:lang w:bidi="he-IL"/>
        </w:rPr>
        <w:t>The memo will be used by Democrat Terry McAuliffe to explain his horrendous and career-ending blunder from last week's debate with Republican rival Glenn Youngkin. </w:t>
      </w:r>
      <w:r w:rsidRPr="00E30ADE">
        <w:rPr>
          <w:rFonts w:eastAsia="Calibri" w:cs="Arial"/>
          <w:bCs w:val="0"/>
          <w:color w:val="auto"/>
          <w:szCs w:val="22"/>
          <w:lang w:bidi="he-IL"/>
        </w:rPr>
        <w:br/>
      </w:r>
      <w:r w:rsidRPr="00E30ADE">
        <w:rPr>
          <w:rFonts w:eastAsia="Calibri" w:cs="Arial"/>
          <w:bCs w:val="0"/>
          <w:color w:val="auto"/>
          <w:szCs w:val="22"/>
          <w:lang w:bidi="he-IL"/>
        </w:rPr>
        <w:tab/>
      </w:r>
      <w:r w:rsidRPr="00660F0F">
        <w:rPr>
          <w:rFonts w:eastAsia="Calibri" w:cs="Arial"/>
          <w:bCs w:val="0"/>
          <w:color w:val="auto"/>
          <w:szCs w:val="22"/>
          <w:lang w:bidi="he-IL"/>
        </w:rPr>
        <w:t>"I don't think parents should be telling schools what they should teach," McAuliffe said of the recent passion from Virginia parents over the direction of their once-dominant school system. Within hours, the comment was played on a loop across the media and in Youngkin campaign ads. </w:t>
      </w:r>
      <w:r w:rsidRPr="00E30ADE">
        <w:rPr>
          <w:rFonts w:eastAsia="Calibri" w:cs="Arial"/>
          <w:bCs w:val="0"/>
          <w:color w:val="auto"/>
          <w:szCs w:val="22"/>
          <w:lang w:bidi="he-IL"/>
        </w:rPr>
        <w:br/>
      </w:r>
      <w:r w:rsidRPr="00E30ADE">
        <w:rPr>
          <w:rFonts w:eastAsia="Calibri" w:cs="Arial"/>
          <w:bCs w:val="0"/>
          <w:color w:val="auto"/>
          <w:szCs w:val="22"/>
          <w:lang w:bidi="he-IL"/>
        </w:rPr>
        <w:tab/>
      </w:r>
      <w:r w:rsidRPr="00660F0F">
        <w:rPr>
          <w:rFonts w:eastAsia="Calibri" w:cs="Arial"/>
          <w:bCs w:val="0"/>
          <w:color w:val="auto"/>
          <w:szCs w:val="22"/>
          <w:lang w:bidi="he-IL"/>
        </w:rPr>
        <w:t>It could signal the end of McAuliffe's hopes for election next month. </w:t>
      </w:r>
      <w:r w:rsidRPr="00E30ADE">
        <w:rPr>
          <w:rFonts w:eastAsia="Calibri" w:cs="Arial"/>
          <w:bCs w:val="0"/>
          <w:color w:val="auto"/>
          <w:szCs w:val="22"/>
          <w:lang w:bidi="he-IL"/>
        </w:rPr>
        <w:br/>
      </w:r>
      <w:r w:rsidRPr="00E30ADE">
        <w:rPr>
          <w:rFonts w:eastAsia="Calibri" w:cs="Arial"/>
          <w:bCs w:val="0"/>
          <w:color w:val="auto"/>
          <w:szCs w:val="22"/>
          <w:lang w:bidi="he-IL"/>
        </w:rPr>
        <w:tab/>
      </w:r>
      <w:r w:rsidRPr="00660F0F">
        <w:rPr>
          <w:rFonts w:eastAsia="Calibri" w:cs="Arial"/>
          <w:bCs w:val="0"/>
          <w:color w:val="auto"/>
          <w:szCs w:val="22"/>
          <w:lang w:bidi="he-IL"/>
        </w:rPr>
        <w:t>Merrick Garland to the rescue! </w:t>
      </w:r>
      <w:r w:rsidRPr="00E30ADE">
        <w:rPr>
          <w:rFonts w:eastAsia="Calibri" w:cs="Arial"/>
          <w:bCs w:val="0"/>
          <w:color w:val="auto"/>
          <w:szCs w:val="22"/>
          <w:lang w:bidi="he-IL"/>
        </w:rPr>
        <w:br/>
      </w:r>
      <w:r w:rsidRPr="00E30ADE">
        <w:rPr>
          <w:rFonts w:eastAsia="Calibri" w:cs="Arial"/>
          <w:bCs w:val="0"/>
          <w:color w:val="auto"/>
          <w:szCs w:val="22"/>
          <w:lang w:bidi="he-IL"/>
        </w:rPr>
        <w:tab/>
      </w:r>
      <w:r w:rsidRPr="00660F0F">
        <w:rPr>
          <w:rFonts w:eastAsia="Calibri" w:cs="Arial"/>
          <w:bCs w:val="0"/>
          <w:color w:val="auto"/>
          <w:szCs w:val="22"/>
          <w:lang w:bidi="he-IL"/>
        </w:rPr>
        <w:t>With the contemptible memo calling these parents "domestic terrorists," McAuliffe now has a fig leaf. He can claim that he was referring to those violent criminals that the DOJ is now rounding up, not normal parents concerned about their kids' school. </w:t>
      </w:r>
      <w:r w:rsidRPr="00E30ADE">
        <w:rPr>
          <w:rFonts w:eastAsia="Calibri" w:cs="Arial"/>
          <w:bCs w:val="0"/>
          <w:color w:val="auto"/>
          <w:szCs w:val="22"/>
          <w:lang w:bidi="he-IL"/>
        </w:rPr>
        <w:br/>
      </w:r>
      <w:r w:rsidRPr="00E30ADE">
        <w:rPr>
          <w:rFonts w:eastAsia="Calibri" w:cs="Arial"/>
          <w:bCs w:val="0"/>
          <w:color w:val="auto"/>
          <w:szCs w:val="22"/>
          <w:lang w:bidi="he-IL"/>
        </w:rPr>
        <w:tab/>
      </w:r>
      <w:r w:rsidRPr="00660F0F">
        <w:rPr>
          <w:rFonts w:eastAsia="Calibri" w:cs="Arial"/>
          <w:bCs w:val="0"/>
          <w:color w:val="auto"/>
          <w:szCs w:val="22"/>
          <w:lang w:bidi="he-IL"/>
        </w:rPr>
        <w:t>He'll even go on the offensive. Can you picture the ad? </w:t>
      </w:r>
      <w:r w:rsidRPr="00E30ADE">
        <w:rPr>
          <w:rFonts w:eastAsia="Calibri" w:cs="Arial"/>
          <w:bCs w:val="0"/>
          <w:color w:val="auto"/>
          <w:szCs w:val="22"/>
          <w:lang w:bidi="he-IL"/>
        </w:rPr>
        <w:br/>
      </w:r>
      <w:r w:rsidRPr="00E30ADE">
        <w:rPr>
          <w:rFonts w:eastAsia="Calibri" w:cs="Arial"/>
          <w:bCs w:val="0"/>
          <w:color w:val="auto"/>
          <w:szCs w:val="22"/>
          <w:lang w:bidi="he-IL"/>
        </w:rPr>
        <w:tab/>
      </w:r>
      <w:r w:rsidRPr="00660F0F">
        <w:rPr>
          <w:rFonts w:eastAsia="Calibri" w:cs="Arial"/>
          <w:bCs w:val="0"/>
          <w:color w:val="auto"/>
          <w:szCs w:val="22"/>
          <w:lang w:bidi="he-IL"/>
        </w:rPr>
        <w:t>"Glenn Youngkin supports domestic terrorists currently under investigation by the FBI..."</w:t>
      </w:r>
      <w:r w:rsidRPr="00E30ADE">
        <w:rPr>
          <w:rFonts w:eastAsia="Calibri" w:cs="Arial"/>
          <w:bCs w:val="0"/>
          <w:color w:val="auto"/>
          <w:szCs w:val="22"/>
          <w:lang w:bidi="he-IL"/>
        </w:rPr>
        <w:br/>
      </w:r>
      <w:r w:rsidRPr="00E30ADE">
        <w:rPr>
          <w:rFonts w:eastAsia="Calibri" w:cs="Arial"/>
          <w:bCs w:val="0"/>
          <w:color w:val="auto"/>
          <w:szCs w:val="22"/>
          <w:lang w:bidi="he-IL"/>
        </w:rPr>
        <w:tab/>
      </w:r>
      <w:r w:rsidRPr="00660F0F">
        <w:rPr>
          <w:rFonts w:eastAsia="Calibri" w:cs="Arial"/>
          <w:bCs w:val="0"/>
          <w:color w:val="auto"/>
          <w:szCs w:val="22"/>
          <w:lang w:bidi="he-IL"/>
        </w:rPr>
        <w:t>Garland's DOJ-PAC sure came through. </w:t>
      </w:r>
      <w:r w:rsidRPr="00E30ADE">
        <w:rPr>
          <w:rFonts w:eastAsia="Calibri" w:cs="Arial"/>
          <w:bCs w:val="0"/>
          <w:color w:val="auto"/>
          <w:szCs w:val="22"/>
          <w:lang w:bidi="he-IL"/>
        </w:rPr>
        <w:br/>
      </w:r>
      <w:r w:rsidRPr="00E30ADE">
        <w:rPr>
          <w:rFonts w:eastAsia="Calibri" w:cs="Arial"/>
          <w:bCs w:val="0"/>
          <w:color w:val="auto"/>
          <w:szCs w:val="22"/>
          <w:lang w:bidi="he-IL"/>
        </w:rPr>
        <w:tab/>
      </w:r>
      <w:r w:rsidRPr="00660F0F">
        <w:rPr>
          <w:rFonts w:eastAsia="Calibri" w:cs="Arial"/>
          <w:bCs w:val="0"/>
          <w:color w:val="auto"/>
          <w:szCs w:val="22"/>
          <w:lang w:bidi="he-IL"/>
        </w:rPr>
        <w:t>Further, the outrageous intervention by Garland will be used by local school boards to end public participation in their meetings. Now that the DOJ is involved in a full-blown criminal investigation, they'll not risk further criminal behavior at school board gatherings. The public will be kept home, and their statements will be submitted in writing. </w:t>
      </w:r>
      <w:r w:rsidRPr="00E30ADE">
        <w:rPr>
          <w:rFonts w:eastAsia="Calibri" w:cs="Arial"/>
          <w:bCs w:val="0"/>
          <w:color w:val="auto"/>
          <w:szCs w:val="22"/>
          <w:lang w:bidi="he-IL"/>
        </w:rPr>
        <w:br/>
      </w:r>
      <w:r w:rsidRPr="00E30ADE">
        <w:rPr>
          <w:rFonts w:eastAsia="Calibri" w:cs="Arial"/>
          <w:bCs w:val="0"/>
          <w:color w:val="auto"/>
          <w:szCs w:val="22"/>
          <w:lang w:bidi="he-IL"/>
        </w:rPr>
        <w:tab/>
      </w:r>
      <w:r w:rsidRPr="00660F0F">
        <w:rPr>
          <w:rFonts w:eastAsia="Calibri" w:cs="Arial"/>
          <w:bCs w:val="0"/>
          <w:color w:val="auto"/>
          <w:szCs w:val="22"/>
          <w:lang w:bidi="he-IL"/>
        </w:rPr>
        <w:t>Nice work, Garland. With one memo and his political use of the FBI, he has silenced thousands of parents whose only recourse for their children's education was to speak their minds for 60 seconds at these public forums. Garland has helped put an end to this. </w:t>
      </w:r>
      <w:r w:rsidRPr="00E30ADE">
        <w:rPr>
          <w:rFonts w:eastAsia="Calibri" w:cs="Arial"/>
          <w:bCs w:val="0"/>
          <w:color w:val="auto"/>
          <w:szCs w:val="22"/>
          <w:lang w:bidi="he-IL"/>
        </w:rPr>
        <w:br/>
      </w:r>
      <w:r w:rsidRPr="00E30ADE">
        <w:rPr>
          <w:rFonts w:eastAsia="Calibri" w:cs="Arial"/>
          <w:bCs w:val="0"/>
          <w:color w:val="auto"/>
          <w:szCs w:val="22"/>
          <w:lang w:bidi="he-IL"/>
        </w:rPr>
        <w:tab/>
      </w:r>
      <w:r w:rsidRPr="00660F0F">
        <w:rPr>
          <w:rFonts w:eastAsia="Calibri" w:cs="Arial"/>
          <w:bCs w:val="0"/>
          <w:color w:val="auto"/>
          <w:szCs w:val="22"/>
          <w:lang w:bidi="he-IL"/>
        </w:rPr>
        <w:t>Parents are to stay home and keep their mouths shut about their school boards, lest they face the wrath of the FBI. Message sent, message received. </w:t>
      </w:r>
      <w:r w:rsidRPr="00E30ADE">
        <w:rPr>
          <w:rFonts w:eastAsia="Calibri" w:cs="Arial"/>
          <w:bCs w:val="0"/>
          <w:color w:val="auto"/>
          <w:szCs w:val="22"/>
          <w:lang w:bidi="he-IL"/>
        </w:rPr>
        <w:br/>
      </w:r>
      <w:r w:rsidRPr="00E30ADE">
        <w:rPr>
          <w:rFonts w:eastAsia="Calibri" w:cs="Arial"/>
          <w:bCs w:val="0"/>
          <w:color w:val="auto"/>
          <w:szCs w:val="22"/>
          <w:lang w:bidi="he-IL"/>
        </w:rPr>
        <w:tab/>
      </w:r>
      <w:r w:rsidRPr="00660F0F">
        <w:rPr>
          <w:rFonts w:eastAsia="Calibri" w:cs="Arial"/>
          <w:bCs w:val="0"/>
          <w:color w:val="auto"/>
          <w:szCs w:val="22"/>
          <w:lang w:bidi="he-IL"/>
        </w:rPr>
        <w:t>Merrick Garland has put the final nail into the DOJ and FBI's coffin. It's shameful. The only upside is our nation was spared this partisan fool's lifetime appointment on the Supreme Court. </w:t>
      </w:r>
      <w:r w:rsidRPr="00E30ADE">
        <w:rPr>
          <w:rFonts w:eastAsia="Calibri" w:cs="Arial"/>
          <w:bCs w:val="0"/>
          <w:color w:val="auto"/>
          <w:szCs w:val="22"/>
          <w:lang w:bidi="he-IL"/>
        </w:rPr>
        <w:t xml:space="preserve"> </w:t>
      </w:r>
      <w:hyperlink r:id="rId278" w:history="1">
        <w:r w:rsidRPr="00E30ADE">
          <w:rPr>
            <w:rFonts w:eastAsia="Calibri" w:cs="Arial"/>
            <w:bCs w:val="0"/>
            <w:color w:val="0000FF"/>
            <w:sz w:val="20"/>
            <w:szCs w:val="20"/>
            <w:u w:val="single"/>
            <w:lang w:bidi="he-IL"/>
          </w:rPr>
          <w:t>https://townhall.com/columnists/larryoconnor/2021/10/05/merrick-garlands-dojpac-n2596980</w:t>
        </w:r>
      </w:hyperlink>
    </w:p>
    <w:p w14:paraId="3469A0B7" w14:textId="77777777" w:rsidR="005F5F37" w:rsidRPr="00E30ADE" w:rsidRDefault="005F5F37" w:rsidP="005F5F37">
      <w:pPr>
        <w:rPr>
          <w:rFonts w:eastAsia="Calibri"/>
          <w:sz w:val="14"/>
          <w:szCs w:val="18"/>
        </w:rPr>
      </w:pPr>
    </w:p>
    <w:p w14:paraId="534766C5" w14:textId="77777777" w:rsidR="005F5F37" w:rsidRPr="00E30ADE" w:rsidRDefault="005F5F37" w:rsidP="005F5F37">
      <w:pPr>
        <w:rPr>
          <w:rFonts w:eastAsia="Calibri" w:cs="Arial"/>
          <w:b/>
          <w:color w:val="auto"/>
          <w:sz w:val="28"/>
          <w:szCs w:val="28"/>
          <w:lang w:bidi="he-IL"/>
        </w:rPr>
      </w:pPr>
      <w:r w:rsidRPr="00E30ADE">
        <w:rPr>
          <w:rFonts w:eastAsia="Calibri" w:cs="Arial"/>
          <w:b/>
          <w:color w:val="auto"/>
          <w:sz w:val="28"/>
          <w:szCs w:val="28"/>
          <w:lang w:bidi="he-IL"/>
        </w:rPr>
        <w:t>China's Growing Maritime Empire</w:t>
      </w:r>
    </w:p>
    <w:p w14:paraId="753E68AF" w14:textId="77777777" w:rsidR="005F5F37" w:rsidRPr="003E3D65" w:rsidRDefault="005F5F37" w:rsidP="005F5F37">
      <w:pPr>
        <w:rPr>
          <w:rFonts w:eastAsia="Calibri"/>
        </w:rPr>
      </w:pPr>
      <w:r w:rsidRPr="00E30ADE">
        <w:rPr>
          <w:rFonts w:eastAsia="Calibri" w:cs="Arial"/>
          <w:b/>
          <w:i/>
          <w:iCs/>
          <w:color w:val="auto"/>
          <w:szCs w:val="22"/>
          <w:lang w:bidi="he-IL"/>
        </w:rPr>
        <w:t xml:space="preserve">by </w:t>
      </w:r>
      <w:hyperlink r:id="rId279" w:history="1">
        <w:r w:rsidRPr="00E30ADE">
          <w:rPr>
            <w:rFonts w:eastAsia="Calibri" w:cs="Arial"/>
            <w:b/>
            <w:i/>
            <w:iCs/>
            <w:color w:val="0000FF"/>
            <w:szCs w:val="22"/>
            <w:u w:val="single"/>
            <w:lang w:bidi="he-IL"/>
          </w:rPr>
          <w:t>Judith Bergman</w:t>
        </w:r>
      </w:hyperlink>
      <w:r w:rsidRPr="00E30ADE">
        <w:rPr>
          <w:rFonts w:eastAsia="Calibri" w:cs="Arial"/>
          <w:bCs w:val="0"/>
          <w:i/>
          <w:iCs/>
          <w:color w:val="auto"/>
          <w:szCs w:val="22"/>
          <w:lang w:bidi="he-IL"/>
        </w:rPr>
        <w:t xml:space="preserve">  </w:t>
      </w:r>
      <w:r w:rsidRPr="00E30ADE">
        <w:rPr>
          <w:rFonts w:eastAsia="Calibri" w:cs="Arial"/>
          <w:b/>
          <w:i/>
          <w:iCs/>
          <w:color w:val="auto"/>
          <w:szCs w:val="22"/>
          <w:lang w:bidi="he-IL"/>
        </w:rPr>
        <w:t>October 5, 2021 at 5:30 am</w:t>
      </w:r>
      <w:r w:rsidRPr="00E30ADE">
        <w:rPr>
          <w:rFonts w:eastAsia="Calibri" w:cs="Arial"/>
          <w:bCs w:val="0"/>
          <w:i/>
          <w:iCs/>
          <w:color w:val="auto"/>
          <w:szCs w:val="22"/>
          <w:lang w:bidi="he-IL"/>
        </w:rPr>
        <w:br/>
      </w:r>
      <w:r w:rsidRPr="00E30ADE">
        <w:rPr>
          <w:rFonts w:eastAsia="Calibri" w:cs="Arial"/>
          <w:bCs w:val="0"/>
          <w:i/>
          <w:iCs/>
          <w:color w:val="auto"/>
          <w:szCs w:val="22"/>
          <w:lang w:bidi="he-IL"/>
        </w:rPr>
        <w:tab/>
      </w:r>
      <w:r w:rsidRPr="00E30ADE">
        <w:rPr>
          <w:rFonts w:eastAsia="Calibri" w:cs="Arial"/>
          <w:bCs w:val="0"/>
          <w:color w:val="auto"/>
          <w:szCs w:val="22"/>
          <w:lang w:bidi="he-IL"/>
        </w:rPr>
        <w:t xml:space="preserve">China, through investments in and ownership of ports, is expanding its global maritime reach, and its appetite for ports shows no signs of diminishing. As of July 2020, Chinese firms </w:t>
      </w:r>
      <w:hyperlink r:id="rId280" w:tgtFrame="_blank" w:history="1">
        <w:r w:rsidRPr="00E30ADE">
          <w:rPr>
            <w:rFonts w:eastAsia="Calibri" w:cs="Arial"/>
            <w:bCs w:val="0"/>
            <w:color w:val="0000FF"/>
            <w:szCs w:val="22"/>
            <w:u w:val="single"/>
            <w:lang w:bidi="he-IL"/>
          </w:rPr>
          <w:t>reportedly</w:t>
        </w:r>
      </w:hyperlink>
      <w:r w:rsidRPr="00E30ADE">
        <w:rPr>
          <w:rFonts w:eastAsia="Calibri" w:cs="Arial"/>
          <w:bCs w:val="0"/>
          <w:color w:val="auto"/>
          <w:szCs w:val="22"/>
          <w:lang w:bidi="he-IL"/>
        </w:rPr>
        <w:t xml:space="preserve"> "(partly) owned or operated some ninety-five ports across the globe."</w:t>
      </w:r>
      <w:r w:rsidRPr="00E30ADE">
        <w:rPr>
          <w:rFonts w:eastAsia="Calibri" w:cs="Arial"/>
          <w:bCs w:val="0"/>
          <w:color w:val="auto"/>
          <w:szCs w:val="22"/>
          <w:lang w:bidi="he-IL"/>
        </w:rPr>
        <w:br/>
      </w:r>
      <w:r w:rsidRPr="00E30ADE">
        <w:rPr>
          <w:rFonts w:eastAsia="Calibri" w:cs="Arial"/>
          <w:bCs w:val="0"/>
          <w:color w:val="auto"/>
          <w:szCs w:val="22"/>
          <w:lang w:bidi="he-IL"/>
        </w:rPr>
        <w:tab/>
      </w:r>
      <w:hyperlink r:id="rId281" w:tgtFrame="_blank" w:history="1">
        <w:r w:rsidRPr="00E30ADE">
          <w:rPr>
            <w:rFonts w:eastAsia="Calibri" w:cs="Arial"/>
            <w:bCs w:val="0"/>
            <w:color w:val="0000FF"/>
            <w:szCs w:val="22"/>
            <w:u w:val="single"/>
            <w:lang w:bidi="he-IL"/>
          </w:rPr>
          <w:t>Out of the 95 ports</w:t>
        </w:r>
      </w:hyperlink>
      <w:r w:rsidRPr="00E30ADE">
        <w:rPr>
          <w:rFonts w:eastAsia="Calibri" w:cs="Arial"/>
          <w:bCs w:val="0"/>
          <w:color w:val="auto"/>
          <w:szCs w:val="22"/>
          <w:lang w:bidi="he-IL"/>
        </w:rPr>
        <w:t xml:space="preserve">, 22 are in Europe, 20 in the Middle East and North Africa, 18 in the Americas, 18 in South and Southeast Asia, and nine in sub-Saharan Africa. Just three Chinese companies, among them COSCO Shipping Ports and China Merchants Port, two central state-owned enterprises (SOE), </w:t>
      </w:r>
      <w:hyperlink r:id="rId282" w:tgtFrame="_blank" w:history="1">
        <w:r w:rsidRPr="00E30ADE">
          <w:rPr>
            <w:rFonts w:eastAsia="Calibri" w:cs="Arial"/>
            <w:bCs w:val="0"/>
            <w:color w:val="0000FF"/>
            <w:szCs w:val="22"/>
            <w:u w:val="single"/>
            <w:lang w:bidi="he-IL"/>
          </w:rPr>
          <w:t>account</w:t>
        </w:r>
      </w:hyperlink>
      <w:r w:rsidRPr="00E30ADE">
        <w:rPr>
          <w:rFonts w:eastAsia="Calibri" w:cs="Arial"/>
          <w:bCs w:val="0"/>
          <w:color w:val="auto"/>
          <w:szCs w:val="22"/>
          <w:lang w:bidi="he-IL"/>
        </w:rPr>
        <w:t xml:space="preserve"> for the operations of 81% of those ports.</w:t>
      </w:r>
      <w:r w:rsidRPr="00E30ADE">
        <w:rPr>
          <w:rFonts w:eastAsia="Calibri" w:cs="Arial"/>
          <w:bCs w:val="0"/>
          <w:color w:val="auto"/>
          <w:szCs w:val="22"/>
          <w:lang w:bidi="he-IL"/>
        </w:rPr>
        <w:br/>
      </w:r>
      <w:r w:rsidRPr="00E30ADE">
        <w:rPr>
          <w:rFonts w:eastAsia="Calibri" w:cs="Arial"/>
          <w:bCs w:val="0"/>
          <w:color w:val="auto"/>
          <w:szCs w:val="22"/>
          <w:lang w:bidi="he-IL"/>
        </w:rPr>
        <w:tab/>
        <w:t xml:space="preserve">In China, COSCO is designated as one of 53 "important backbone state-owned enterprises", </w:t>
      </w:r>
      <w:hyperlink r:id="rId283" w:tgtFrame="_blank" w:history="1">
        <w:r w:rsidRPr="00E30ADE">
          <w:rPr>
            <w:rFonts w:eastAsia="Calibri" w:cs="Arial"/>
            <w:bCs w:val="0"/>
            <w:color w:val="0000FF"/>
            <w:szCs w:val="22"/>
            <w:u w:val="single"/>
            <w:lang w:bidi="he-IL"/>
          </w:rPr>
          <w:t>according</w:t>
        </w:r>
      </w:hyperlink>
      <w:r w:rsidRPr="00E30ADE">
        <w:rPr>
          <w:rFonts w:eastAsia="Calibri" w:cs="Arial"/>
          <w:bCs w:val="0"/>
          <w:color w:val="auto"/>
          <w:szCs w:val="22"/>
          <w:lang w:bidi="he-IL"/>
        </w:rPr>
        <w:t xml:space="preserve"> to a February 2021 report by the Australian Strategic Policy Institute (ASPI). The report states:</w:t>
      </w:r>
      <w:r w:rsidRPr="00E30ADE">
        <w:rPr>
          <w:rFonts w:eastAsia="Calibri" w:cs="Arial"/>
          <w:bCs w:val="0"/>
          <w:color w:val="auto"/>
          <w:szCs w:val="22"/>
          <w:lang w:bidi="he-IL"/>
        </w:rPr>
        <w:br/>
      </w:r>
      <w:r w:rsidRPr="00E30ADE">
        <w:rPr>
          <w:rFonts w:eastAsia="Calibri" w:cs="Arial"/>
          <w:bCs w:val="0"/>
          <w:color w:val="auto"/>
          <w:szCs w:val="22"/>
          <w:lang w:bidi="he-IL"/>
        </w:rPr>
        <w:tab/>
        <w:t>"COSCO's status as an important backbone SOE means that it's uniquely beholden to the CCP in a way that other SOEs aren't... COSCO's organisational structure includes paramilitary capabilities that can be mobilised by the Chinese regime to defeat threats to the CCP's interests. One such capability is the company's in-house militia..."</w:t>
      </w:r>
      <w:r w:rsidRPr="00E30ADE">
        <w:rPr>
          <w:rFonts w:eastAsia="Calibri" w:cs="Arial"/>
          <w:bCs w:val="0"/>
          <w:color w:val="auto"/>
          <w:szCs w:val="22"/>
          <w:lang w:bidi="he-IL"/>
        </w:rPr>
        <w:br/>
      </w:r>
      <w:r w:rsidRPr="00E30ADE">
        <w:rPr>
          <w:rFonts w:eastAsia="Calibri" w:cs="Arial"/>
          <w:bCs w:val="0"/>
          <w:color w:val="auto"/>
          <w:szCs w:val="22"/>
          <w:lang w:bidi="he-IL"/>
        </w:rPr>
        <w:tab/>
        <w:t xml:space="preserve">The majority of China's overseas port investments and operations are concentrated in a small handful of some of China's SOEs, especially COSCO, the world's </w:t>
      </w:r>
      <w:hyperlink r:id="rId284" w:tgtFrame="_blank" w:history="1">
        <w:r w:rsidRPr="00E30ADE">
          <w:rPr>
            <w:rFonts w:eastAsia="Calibri" w:cs="Arial"/>
            <w:bCs w:val="0"/>
            <w:color w:val="0000FF"/>
            <w:szCs w:val="22"/>
            <w:u w:val="single"/>
            <w:lang w:bidi="he-IL"/>
          </w:rPr>
          <w:t>third-largest</w:t>
        </w:r>
      </w:hyperlink>
      <w:r w:rsidRPr="00E30ADE">
        <w:rPr>
          <w:rFonts w:eastAsia="Calibri" w:cs="Arial"/>
          <w:bCs w:val="0"/>
          <w:color w:val="auto"/>
          <w:szCs w:val="22"/>
          <w:lang w:bidi="he-IL"/>
        </w:rPr>
        <w:t xml:space="preserve"> container carrier and the fifth largest port terminal operator.</w:t>
      </w:r>
      <w:r w:rsidRPr="00E30ADE">
        <w:rPr>
          <w:rFonts w:eastAsia="Calibri" w:cs="Arial"/>
          <w:bCs w:val="0"/>
          <w:color w:val="auto"/>
          <w:szCs w:val="22"/>
          <w:lang w:bidi="he-IL"/>
        </w:rPr>
        <w:br/>
      </w:r>
      <w:r w:rsidRPr="00E30ADE">
        <w:rPr>
          <w:rFonts w:eastAsia="Calibri" w:cs="Arial"/>
          <w:bCs w:val="0"/>
          <w:color w:val="auto"/>
          <w:szCs w:val="22"/>
          <w:lang w:bidi="he-IL"/>
        </w:rPr>
        <w:tab/>
        <w:t xml:space="preserve">As recently as May, COSCO </w:t>
      </w:r>
      <w:hyperlink r:id="rId285" w:tgtFrame="_blank" w:history="1">
        <w:r w:rsidRPr="00E30ADE">
          <w:rPr>
            <w:rFonts w:eastAsia="Calibri" w:cs="Arial"/>
            <w:bCs w:val="0"/>
            <w:color w:val="0000FF"/>
            <w:szCs w:val="22"/>
            <w:u w:val="single"/>
            <w:lang w:bidi="he-IL"/>
          </w:rPr>
          <w:t>signed</w:t>
        </w:r>
      </w:hyperlink>
      <w:r w:rsidRPr="00E30ADE">
        <w:rPr>
          <w:rFonts w:eastAsia="Calibri" w:cs="Arial"/>
          <w:bCs w:val="0"/>
          <w:color w:val="auto"/>
          <w:szCs w:val="22"/>
          <w:lang w:bidi="he-IL"/>
        </w:rPr>
        <w:t xml:space="preserve"> an agreement to build a new port in Peru, close to its capital, Lima.</w:t>
      </w:r>
      <w:r w:rsidRPr="00E30ADE">
        <w:rPr>
          <w:rFonts w:eastAsia="Calibri" w:cs="Arial"/>
          <w:bCs w:val="0"/>
          <w:color w:val="auto"/>
          <w:szCs w:val="22"/>
          <w:lang w:bidi="he-IL"/>
        </w:rPr>
        <w:br/>
      </w:r>
      <w:r w:rsidRPr="00E30ADE">
        <w:rPr>
          <w:rFonts w:eastAsia="Calibri" w:cs="Arial"/>
          <w:bCs w:val="0"/>
          <w:color w:val="auto"/>
          <w:szCs w:val="22"/>
          <w:lang w:bidi="he-IL"/>
        </w:rPr>
        <w:tab/>
        <w:t xml:space="preserve">In June, COSCO </w:t>
      </w:r>
      <w:hyperlink r:id="rId286" w:tgtFrame="_blank" w:history="1">
        <w:r w:rsidRPr="00E30ADE">
          <w:rPr>
            <w:rFonts w:eastAsia="Calibri" w:cs="Arial"/>
            <w:bCs w:val="0"/>
            <w:color w:val="0000FF"/>
            <w:szCs w:val="22"/>
            <w:u w:val="single"/>
            <w:lang w:bidi="he-IL"/>
          </w:rPr>
          <w:t>increased</w:t>
        </w:r>
      </w:hyperlink>
      <w:r w:rsidRPr="00E30ADE">
        <w:rPr>
          <w:rFonts w:eastAsia="Calibri" w:cs="Arial"/>
          <w:bCs w:val="0"/>
          <w:color w:val="auto"/>
          <w:szCs w:val="22"/>
          <w:lang w:bidi="he-IL"/>
        </w:rPr>
        <w:t xml:space="preserve"> its stake in the Piraeus Port Authority in Greece, to 67%. COSCO had already </w:t>
      </w:r>
      <w:hyperlink r:id="rId287" w:tgtFrame="_blank" w:history="1">
        <w:r w:rsidRPr="00E30ADE">
          <w:rPr>
            <w:rFonts w:eastAsia="Calibri" w:cs="Arial"/>
            <w:bCs w:val="0"/>
            <w:color w:val="0000FF"/>
            <w:szCs w:val="22"/>
            <w:u w:val="single"/>
            <w:lang w:bidi="he-IL"/>
          </w:rPr>
          <w:t>acquired</w:t>
        </w:r>
      </w:hyperlink>
      <w:r w:rsidRPr="00E30ADE">
        <w:rPr>
          <w:rFonts w:eastAsia="Calibri" w:cs="Arial"/>
          <w:bCs w:val="0"/>
          <w:color w:val="auto"/>
          <w:szCs w:val="22"/>
          <w:lang w:bidi="he-IL"/>
        </w:rPr>
        <w:t xml:space="preserve"> Piraeus's two main container terminals on a 35-year lease in 2008, and the third in 2016. Also in June, COSCO, which already owns terminals in Spain -- in Valencia and Bilbao -- announced that, through its Spanish subsidiary, it would be </w:t>
      </w:r>
      <w:hyperlink r:id="rId288" w:tgtFrame="_blank" w:history="1">
        <w:r w:rsidRPr="00E30ADE">
          <w:rPr>
            <w:rFonts w:eastAsia="Calibri" w:cs="Arial"/>
            <w:bCs w:val="0"/>
            <w:color w:val="0000FF"/>
            <w:szCs w:val="22"/>
            <w:u w:val="single"/>
            <w:lang w:bidi="he-IL"/>
          </w:rPr>
          <w:t>opening</w:t>
        </w:r>
      </w:hyperlink>
      <w:r w:rsidRPr="00E30ADE">
        <w:rPr>
          <w:rFonts w:eastAsia="Calibri" w:cs="Arial"/>
          <w:bCs w:val="0"/>
          <w:color w:val="auto"/>
          <w:szCs w:val="22"/>
          <w:lang w:bidi="he-IL"/>
        </w:rPr>
        <w:t xml:space="preserve"> a new rail service for freight between Valencia and Zaragoza.</w:t>
      </w:r>
      <w:r w:rsidRPr="00E30ADE">
        <w:rPr>
          <w:rFonts w:eastAsia="Calibri" w:cs="Arial"/>
          <w:bCs w:val="0"/>
          <w:color w:val="auto"/>
          <w:szCs w:val="22"/>
          <w:lang w:bidi="he-IL"/>
        </w:rPr>
        <w:br/>
      </w:r>
      <w:r w:rsidRPr="00E30ADE">
        <w:rPr>
          <w:rFonts w:eastAsia="Calibri" w:cs="Arial"/>
          <w:bCs w:val="0"/>
          <w:color w:val="auto"/>
          <w:szCs w:val="22"/>
          <w:lang w:bidi="he-IL"/>
        </w:rPr>
        <w:tab/>
        <w:t xml:space="preserve">In September, COSCO </w:t>
      </w:r>
      <w:hyperlink r:id="rId289" w:tgtFrame="_blank" w:history="1">
        <w:r w:rsidRPr="00E30ADE">
          <w:rPr>
            <w:rFonts w:eastAsia="Calibri" w:cs="Arial"/>
            <w:bCs w:val="0"/>
            <w:color w:val="0000FF"/>
            <w:szCs w:val="22"/>
            <w:u w:val="single"/>
            <w:lang w:bidi="he-IL"/>
          </w:rPr>
          <w:t>acquired</w:t>
        </w:r>
      </w:hyperlink>
      <w:r w:rsidRPr="00E30ADE">
        <w:rPr>
          <w:rFonts w:eastAsia="Calibri" w:cs="Arial"/>
          <w:bCs w:val="0"/>
          <w:color w:val="auto"/>
          <w:szCs w:val="22"/>
          <w:lang w:bidi="he-IL"/>
        </w:rPr>
        <w:t xml:space="preserve"> a 35% stake in Hamburg's container terminal. Hamburg is Germany's largest seaport and Europe's second-largest container port.</w:t>
      </w:r>
      <w:r w:rsidRPr="00E30ADE">
        <w:rPr>
          <w:rFonts w:eastAsia="Calibri" w:cs="Arial"/>
          <w:bCs w:val="0"/>
          <w:color w:val="auto"/>
          <w:szCs w:val="22"/>
          <w:lang w:bidi="he-IL"/>
        </w:rPr>
        <w:br/>
      </w:r>
      <w:r w:rsidRPr="00E30ADE">
        <w:rPr>
          <w:rFonts w:eastAsia="Calibri" w:cs="Arial"/>
          <w:bCs w:val="0"/>
          <w:color w:val="auto"/>
          <w:szCs w:val="22"/>
          <w:lang w:bidi="he-IL"/>
        </w:rPr>
        <w:tab/>
        <w:t xml:space="preserve">COSCO has been </w:t>
      </w:r>
      <w:hyperlink r:id="rId290" w:tgtFrame="_blank" w:history="1">
        <w:r w:rsidRPr="00E30ADE">
          <w:rPr>
            <w:rFonts w:eastAsia="Calibri" w:cs="Arial"/>
            <w:bCs w:val="0"/>
            <w:color w:val="0000FF"/>
            <w:szCs w:val="22"/>
            <w:u w:val="single"/>
            <w:lang w:bidi="he-IL"/>
          </w:rPr>
          <w:t>described</w:t>
        </w:r>
      </w:hyperlink>
      <w:r w:rsidRPr="00E30ADE">
        <w:rPr>
          <w:rFonts w:eastAsia="Calibri" w:cs="Arial"/>
          <w:bCs w:val="0"/>
          <w:color w:val="auto"/>
          <w:szCs w:val="22"/>
          <w:lang w:bidi="he-IL"/>
        </w:rPr>
        <w:t xml:space="preserve"> as the People Liberation Army Navy's (PLAN) "leading supplier, providing Beijing with built-in shore-based support for the PLAN through a commercial enterprise structured to align with Chinese naval strategy, to an extent that leads some naval analysts to refer to COSCO as the fifth arm of the PLAN."</w:t>
      </w:r>
      <w:r w:rsidRPr="00E30ADE">
        <w:rPr>
          <w:rFonts w:eastAsia="Calibri" w:cs="Arial"/>
          <w:bCs w:val="0"/>
          <w:color w:val="auto"/>
          <w:szCs w:val="22"/>
          <w:lang w:bidi="he-IL"/>
        </w:rPr>
        <w:br/>
      </w:r>
      <w:r w:rsidRPr="00E30ADE">
        <w:rPr>
          <w:rFonts w:eastAsia="Calibri" w:cs="Arial"/>
          <w:bCs w:val="0"/>
          <w:color w:val="auto"/>
          <w:szCs w:val="22"/>
          <w:lang w:bidi="he-IL"/>
        </w:rPr>
        <w:tab/>
        <w:t xml:space="preserve">Also in September, Shanghai International Port Group (SIPG), another state-owned Chinese enterprise, </w:t>
      </w:r>
      <w:hyperlink r:id="rId291" w:tgtFrame="_blank" w:history="1">
        <w:r w:rsidRPr="00E30ADE">
          <w:rPr>
            <w:rFonts w:eastAsia="Calibri" w:cs="Arial"/>
            <w:bCs w:val="0"/>
            <w:color w:val="0000FF"/>
            <w:szCs w:val="22"/>
            <w:u w:val="single"/>
            <w:lang w:bidi="he-IL"/>
          </w:rPr>
          <w:t>began operating</w:t>
        </w:r>
      </w:hyperlink>
      <w:r w:rsidRPr="00E30ADE">
        <w:rPr>
          <w:rFonts w:eastAsia="Calibri" w:cs="Arial"/>
          <w:bCs w:val="0"/>
          <w:color w:val="auto"/>
          <w:szCs w:val="22"/>
          <w:lang w:bidi="he-IL"/>
        </w:rPr>
        <w:t xml:space="preserve"> Israel's new port terminal in Haifa, Israel's largest container terminal. As part of the agreement, SIGP will do so for the next 25 years.</w:t>
      </w:r>
      <w:r w:rsidRPr="00E30ADE">
        <w:rPr>
          <w:rFonts w:eastAsia="Calibri" w:cs="Arial"/>
          <w:bCs w:val="0"/>
          <w:color w:val="auto"/>
          <w:szCs w:val="22"/>
          <w:lang w:bidi="he-IL"/>
        </w:rPr>
        <w:br/>
      </w:r>
      <w:r w:rsidRPr="00E30ADE">
        <w:rPr>
          <w:rFonts w:eastAsia="Calibri" w:cs="Arial"/>
          <w:bCs w:val="0"/>
          <w:color w:val="auto"/>
          <w:szCs w:val="22"/>
          <w:lang w:bidi="he-IL"/>
        </w:rPr>
        <w:tab/>
        <w:t xml:space="preserve">While on the face of it, China's acquisitions of ports looks like mere commercial transactions based on an economically driven agenda -- the rhetoric China is employing -- several analysts have pointed out that geopolitical concerns seem to be what are actually driving China's port investments. While China's acquisitions of ports ensures its strategic supply lines -- say, of oil and gas from the Middle East -- analysts have suggested that a military functionality is built into the strategy, as well. </w:t>
      </w:r>
      <w:hyperlink r:id="rId292" w:tgtFrame="_blank" w:history="1">
        <w:r w:rsidRPr="00E30ADE">
          <w:rPr>
            <w:rFonts w:eastAsia="Calibri" w:cs="Arial"/>
            <w:bCs w:val="0"/>
            <w:color w:val="0000FF"/>
            <w:szCs w:val="22"/>
            <w:u w:val="single"/>
            <w:lang w:bidi="he-IL"/>
          </w:rPr>
          <w:t>According</w:t>
        </w:r>
      </w:hyperlink>
      <w:r w:rsidRPr="00E30ADE">
        <w:rPr>
          <w:rFonts w:eastAsia="Calibri" w:cs="Arial"/>
          <w:bCs w:val="0"/>
          <w:color w:val="auto"/>
          <w:szCs w:val="22"/>
          <w:lang w:bidi="he-IL"/>
        </w:rPr>
        <w:t xml:space="preserve"> to a 2020 report by the Asia Society Policy Institute:</w:t>
      </w:r>
      <w:r w:rsidRPr="00E30ADE">
        <w:rPr>
          <w:rFonts w:eastAsia="Calibri" w:cs="Arial"/>
          <w:bCs w:val="0"/>
          <w:color w:val="auto"/>
          <w:szCs w:val="22"/>
          <w:lang w:bidi="he-IL"/>
        </w:rPr>
        <w:br/>
      </w:r>
      <w:r w:rsidRPr="00E30ADE">
        <w:rPr>
          <w:rFonts w:eastAsia="Calibri" w:cs="Arial"/>
          <w:bCs w:val="0"/>
          <w:color w:val="auto"/>
          <w:szCs w:val="22"/>
          <w:lang w:bidi="he-IL"/>
        </w:rPr>
        <w:tab/>
        <w:t>"A deliberate military and strategic functionality seems clearly entrenched in the initiative. But the security challenge to United States or regional interests does not lie in the risk of a String of Pearls–type chain of overseas coastal fortifications from which the PLA can wage war and that it will defend. There is little evidence so far of Beijing constructing full-blown overseas military bases on the U.S. model, but there is abundant evidence it is developing a network of strategic strongpoints that can significantly raise the costs of any U.S. military intervention and lower the willingness of BRI [port] host governments to offer access or assistance to the United States."</w:t>
      </w:r>
      <w:r w:rsidRPr="00E30ADE">
        <w:rPr>
          <w:rFonts w:eastAsia="Calibri" w:cs="Arial"/>
          <w:bCs w:val="0"/>
          <w:color w:val="auto"/>
          <w:szCs w:val="22"/>
          <w:lang w:bidi="he-IL"/>
        </w:rPr>
        <w:br/>
      </w:r>
      <w:r w:rsidRPr="00E30ADE">
        <w:rPr>
          <w:rFonts w:eastAsia="Calibri" w:cs="Arial"/>
          <w:bCs w:val="0"/>
          <w:color w:val="auto"/>
          <w:szCs w:val="22"/>
          <w:lang w:bidi="he-IL"/>
        </w:rPr>
        <w:tab/>
        <w:t xml:space="preserve">"The PLAN (People's Liberation Army Navy] depends on commercial ports to support its growing operations overseas" Isaac Kardon, assistant professor at the US Naval War College, </w:t>
      </w:r>
      <w:hyperlink r:id="rId293" w:tgtFrame="_blank" w:history="1">
        <w:r w:rsidRPr="00E30ADE">
          <w:rPr>
            <w:rFonts w:eastAsia="Calibri" w:cs="Arial"/>
            <w:bCs w:val="0"/>
            <w:color w:val="0000FF"/>
            <w:szCs w:val="22"/>
            <w:u w:val="single"/>
            <w:lang w:bidi="he-IL"/>
          </w:rPr>
          <w:t>testified</w:t>
        </w:r>
      </w:hyperlink>
      <w:r w:rsidRPr="00E30ADE">
        <w:rPr>
          <w:rFonts w:eastAsia="Calibri" w:cs="Arial"/>
          <w:bCs w:val="0"/>
          <w:color w:val="auto"/>
          <w:szCs w:val="22"/>
          <w:lang w:bidi="he-IL"/>
        </w:rPr>
        <w:t xml:space="preserve"> at the United States-China Economic and Security Review Commission's hearing on the global power-projection capabilities of the PLA on February 20, 2020.</w:t>
      </w:r>
      <w:r w:rsidRPr="00E30ADE">
        <w:rPr>
          <w:rFonts w:eastAsia="Calibri" w:cs="Arial"/>
          <w:bCs w:val="0"/>
          <w:color w:val="auto"/>
          <w:szCs w:val="22"/>
          <w:lang w:bidi="he-IL"/>
        </w:rPr>
        <w:br/>
      </w:r>
      <w:r w:rsidRPr="00E30ADE">
        <w:rPr>
          <w:rFonts w:eastAsia="Calibri" w:cs="Arial"/>
          <w:bCs w:val="0"/>
          <w:color w:val="auto"/>
          <w:szCs w:val="22"/>
          <w:lang w:bidi="he-IL"/>
        </w:rPr>
        <w:tab/>
        <w:t>"The distinctive aspect of the PLAN's efforts to support a growing overseas presence, however, is its access to a large and growing number of ports (partly) owned and operated by People's Republic of China (PRC) firms. PLA officers and Chinese analysts tout a variety of possible dual-use functions at these ports, which in some cases are dubbed China's overseas 'strategic strongpoints'".</w:t>
      </w:r>
      <w:r w:rsidRPr="00E30ADE">
        <w:rPr>
          <w:rFonts w:eastAsia="Calibri" w:cs="Arial"/>
          <w:bCs w:val="0"/>
          <w:color w:val="auto"/>
          <w:szCs w:val="22"/>
          <w:lang w:bidi="he-IL"/>
        </w:rPr>
        <w:br/>
      </w:r>
      <w:r w:rsidRPr="00E30ADE">
        <w:rPr>
          <w:rFonts w:eastAsia="Calibri" w:cs="Arial"/>
          <w:bCs w:val="0"/>
          <w:color w:val="auto"/>
          <w:szCs w:val="22"/>
          <w:lang w:bidi="he-IL"/>
        </w:rPr>
        <w:tab/>
        <w:t xml:space="preserve">The concern that China's acquisition of commercial ports worldwide might be used for strategic purposes has been reinforced by </w:t>
      </w:r>
      <w:hyperlink r:id="rId294" w:tgtFrame="_blank" w:history="1">
        <w:r w:rsidRPr="00E30ADE">
          <w:rPr>
            <w:rFonts w:eastAsia="Calibri" w:cs="Arial"/>
            <w:bCs w:val="0"/>
            <w:color w:val="0000FF"/>
            <w:szCs w:val="22"/>
            <w:u w:val="single"/>
            <w:lang w:bidi="he-IL"/>
          </w:rPr>
          <w:t>indications</w:t>
        </w:r>
      </w:hyperlink>
      <w:r w:rsidRPr="00E30ADE">
        <w:rPr>
          <w:rFonts w:eastAsia="Calibri" w:cs="Arial"/>
          <w:bCs w:val="0"/>
          <w:color w:val="auto"/>
          <w:szCs w:val="22"/>
          <w:lang w:bidi="he-IL"/>
        </w:rPr>
        <w:t xml:space="preserve"> that some COSCO acquisitions have come at such high prices that "obtaining those assets is a matter of achieving strategic national security goals rather than a financial investment that will be required to deliver market-based returns".</w:t>
      </w:r>
      <w:r w:rsidRPr="00E30ADE">
        <w:rPr>
          <w:rFonts w:eastAsia="Calibri" w:cs="Arial"/>
          <w:bCs w:val="0"/>
          <w:color w:val="auto"/>
          <w:szCs w:val="22"/>
          <w:lang w:bidi="he-IL"/>
        </w:rPr>
        <w:br/>
      </w:r>
      <w:r w:rsidRPr="00E30ADE">
        <w:rPr>
          <w:rFonts w:eastAsia="Calibri" w:cs="Arial"/>
          <w:bCs w:val="0"/>
          <w:color w:val="auto"/>
          <w:szCs w:val="22"/>
          <w:lang w:bidi="he-IL"/>
        </w:rPr>
        <w:tab/>
        <w:t xml:space="preserve">China's port acquisitions and operations pose certain risks for US Navy vessels that call at ports under Chinese management. USN Chief of Naval Operations Admiral Gary Roughead </w:t>
      </w:r>
      <w:hyperlink r:id="rId295" w:tgtFrame="_blank" w:history="1">
        <w:r w:rsidRPr="00E30ADE">
          <w:rPr>
            <w:rFonts w:eastAsia="Calibri" w:cs="Arial"/>
            <w:bCs w:val="0"/>
            <w:color w:val="0000FF"/>
            <w:szCs w:val="22"/>
            <w:u w:val="single"/>
            <w:lang w:bidi="he-IL"/>
          </w:rPr>
          <w:t>said</w:t>
        </w:r>
      </w:hyperlink>
      <w:r w:rsidRPr="00E30ADE">
        <w:rPr>
          <w:rFonts w:eastAsia="Calibri" w:cs="Arial"/>
          <w:bCs w:val="0"/>
          <w:color w:val="auto"/>
          <w:szCs w:val="22"/>
          <w:lang w:bidi="he-IL"/>
        </w:rPr>
        <w:t xml:space="preserve"> in 2019:</w:t>
      </w:r>
      <w:r w:rsidRPr="00E30ADE">
        <w:rPr>
          <w:rFonts w:eastAsia="Calibri" w:cs="Arial"/>
          <w:bCs w:val="0"/>
          <w:color w:val="auto"/>
          <w:szCs w:val="22"/>
          <w:lang w:bidi="he-IL"/>
        </w:rPr>
        <w:br/>
      </w:r>
      <w:r w:rsidRPr="00E30ADE">
        <w:rPr>
          <w:rFonts w:eastAsia="Calibri" w:cs="Arial"/>
          <w:bCs w:val="0"/>
          <w:color w:val="auto"/>
          <w:szCs w:val="22"/>
          <w:lang w:bidi="he-IL"/>
        </w:rPr>
        <w:tab/>
        <w:t>"U.S. naval vessels might not be able to call regularly at ports under Chinese management because of the risk that commercial port information-technology (IT) systems could be used to monitor or interfere with military systems and jeopardize U.S. information and cybersecurity".</w:t>
      </w:r>
      <w:r w:rsidRPr="00E30ADE">
        <w:rPr>
          <w:rFonts w:eastAsia="Calibri" w:cs="Arial"/>
          <w:bCs w:val="0"/>
          <w:color w:val="auto"/>
          <w:szCs w:val="22"/>
          <w:lang w:bidi="he-IL"/>
        </w:rPr>
        <w:br/>
      </w:r>
      <w:r w:rsidRPr="00E30ADE">
        <w:rPr>
          <w:rFonts w:eastAsia="Calibri" w:cs="Arial"/>
          <w:bCs w:val="0"/>
          <w:color w:val="auto"/>
          <w:szCs w:val="22"/>
          <w:lang w:bidi="he-IL"/>
        </w:rPr>
        <w:tab/>
        <w:t xml:space="preserve">For that reason, the US </w:t>
      </w:r>
      <w:hyperlink r:id="rId296" w:tgtFrame="_blank" w:history="1">
        <w:r w:rsidRPr="00E30ADE">
          <w:rPr>
            <w:rFonts w:eastAsia="Calibri" w:cs="Arial"/>
            <w:bCs w:val="0"/>
            <w:color w:val="0000FF"/>
            <w:szCs w:val="22"/>
            <w:u w:val="single"/>
            <w:lang w:bidi="he-IL"/>
          </w:rPr>
          <w:t>warned</w:t>
        </w:r>
      </w:hyperlink>
      <w:r w:rsidRPr="00E30ADE">
        <w:rPr>
          <w:rFonts w:eastAsia="Calibri" w:cs="Arial"/>
          <w:bCs w:val="0"/>
          <w:color w:val="auto"/>
          <w:szCs w:val="22"/>
          <w:lang w:bidi="he-IL"/>
        </w:rPr>
        <w:t xml:space="preserve"> Israel that China's management of the new Haifa port terminal could potentially damage US-Israeli security cooperation, as it might lead to US Navy ships </w:t>
      </w:r>
      <w:hyperlink r:id="rId297" w:tgtFrame="_blank" w:history="1">
        <w:r w:rsidRPr="00E30ADE">
          <w:rPr>
            <w:rFonts w:eastAsia="Calibri" w:cs="Arial"/>
            <w:bCs w:val="0"/>
            <w:color w:val="0000FF"/>
            <w:szCs w:val="22"/>
            <w:u w:val="single"/>
            <w:lang w:bidi="he-IL"/>
          </w:rPr>
          <w:t>refraining</w:t>
        </w:r>
      </w:hyperlink>
      <w:r w:rsidRPr="00E30ADE">
        <w:rPr>
          <w:rFonts w:eastAsia="Calibri" w:cs="Arial"/>
          <w:bCs w:val="0"/>
          <w:color w:val="auto"/>
          <w:szCs w:val="22"/>
          <w:lang w:bidi="he-IL"/>
        </w:rPr>
        <w:t xml:space="preserve"> from docking there.</w:t>
      </w:r>
      <w:r w:rsidRPr="00E30ADE">
        <w:rPr>
          <w:rFonts w:eastAsia="Calibri" w:cs="Arial"/>
          <w:bCs w:val="0"/>
          <w:color w:val="auto"/>
          <w:szCs w:val="22"/>
          <w:lang w:bidi="he-IL"/>
        </w:rPr>
        <w:br/>
      </w:r>
      <w:r w:rsidRPr="00E30ADE">
        <w:rPr>
          <w:rFonts w:eastAsia="Calibri" w:cs="Arial"/>
          <w:bCs w:val="0"/>
          <w:color w:val="auto"/>
          <w:szCs w:val="22"/>
          <w:lang w:bidi="he-IL"/>
        </w:rPr>
        <w:tab/>
        <w:t xml:space="preserve">In a paper published in 2019 in the </w:t>
      </w:r>
      <w:r w:rsidRPr="00E30ADE">
        <w:rPr>
          <w:rFonts w:eastAsia="Calibri" w:cs="Arial"/>
          <w:bCs w:val="0"/>
          <w:i/>
          <w:iCs/>
          <w:color w:val="auto"/>
          <w:szCs w:val="22"/>
          <w:lang w:bidi="he-IL"/>
        </w:rPr>
        <w:t>Naval War College Review</w:t>
      </w:r>
      <w:r w:rsidRPr="00E30ADE">
        <w:rPr>
          <w:rFonts w:eastAsia="Calibri" w:cs="Arial"/>
          <w:bCs w:val="0"/>
          <w:color w:val="auto"/>
          <w:szCs w:val="22"/>
          <w:lang w:bidi="he-IL"/>
        </w:rPr>
        <w:t xml:space="preserve">, Christopher R. O'Dea </w:t>
      </w:r>
      <w:hyperlink r:id="rId298" w:tgtFrame="_blank" w:history="1">
        <w:r w:rsidRPr="00E30ADE">
          <w:rPr>
            <w:rFonts w:eastAsia="Calibri" w:cs="Arial"/>
            <w:bCs w:val="0"/>
            <w:color w:val="0000FF"/>
            <w:szCs w:val="22"/>
            <w:u w:val="single"/>
            <w:lang w:bidi="he-IL"/>
          </w:rPr>
          <w:t>wrote</w:t>
        </w:r>
      </w:hyperlink>
      <w:r w:rsidRPr="00E30ADE">
        <w:rPr>
          <w:rFonts w:eastAsia="Calibri" w:cs="Arial"/>
          <w:bCs w:val="0"/>
          <w:color w:val="auto"/>
          <w:szCs w:val="22"/>
          <w:lang w:bidi="he-IL"/>
        </w:rPr>
        <w:t>:</w:t>
      </w:r>
      <w:r w:rsidRPr="00E30ADE">
        <w:rPr>
          <w:rFonts w:eastAsia="Calibri" w:cs="Arial"/>
          <w:bCs w:val="0"/>
          <w:color w:val="auto"/>
          <w:szCs w:val="22"/>
          <w:lang w:bidi="he-IL"/>
        </w:rPr>
        <w:br/>
      </w:r>
      <w:r w:rsidRPr="00E30ADE">
        <w:rPr>
          <w:rFonts w:eastAsia="Calibri" w:cs="Arial"/>
          <w:bCs w:val="0"/>
          <w:color w:val="auto"/>
          <w:szCs w:val="22"/>
          <w:lang w:bidi="he-IL"/>
        </w:rPr>
        <w:tab/>
        <w:t>"By creating a global port network for ostensibly commercial purposes, China has gained the ability to project power through the increased physical presence of its naval vessels—turning the oceans that historically have protected the United States from foreign threats into a venue in which China can challenge U.S. interests."</w:t>
      </w:r>
      <w:r w:rsidRPr="00E30ADE">
        <w:rPr>
          <w:rFonts w:eastAsia="Calibri" w:cs="Arial"/>
          <w:bCs w:val="0"/>
          <w:color w:val="auto"/>
          <w:szCs w:val="22"/>
          <w:lang w:bidi="he-IL"/>
        </w:rPr>
        <w:br/>
      </w:r>
      <w:r w:rsidRPr="00E30ADE">
        <w:rPr>
          <w:rFonts w:eastAsia="Calibri" w:cs="Arial"/>
          <w:bCs w:val="0"/>
          <w:color w:val="auto"/>
          <w:szCs w:val="22"/>
          <w:lang w:bidi="he-IL"/>
        </w:rPr>
        <w:tab/>
        <w:t xml:space="preserve">Another grave concern is that Chinese port investments create economic and political leverage for the Chinese Communist Party (CCP) that can affect local policy and decision making. Greece is a case in point: After China invested in and acquired much of the port of Piraeus, Greece </w:t>
      </w:r>
      <w:hyperlink r:id="rId299" w:tgtFrame="_blank" w:history="1">
        <w:r w:rsidRPr="00E30ADE">
          <w:rPr>
            <w:rFonts w:eastAsia="Calibri" w:cs="Arial"/>
            <w:bCs w:val="0"/>
            <w:color w:val="0000FF"/>
            <w:szCs w:val="22"/>
            <w:u w:val="single"/>
            <w:lang w:bidi="he-IL"/>
          </w:rPr>
          <w:t>blocked</w:t>
        </w:r>
      </w:hyperlink>
      <w:r w:rsidRPr="00E30ADE">
        <w:rPr>
          <w:rFonts w:eastAsia="Calibri" w:cs="Arial"/>
          <w:bCs w:val="0"/>
          <w:color w:val="auto"/>
          <w:szCs w:val="22"/>
          <w:lang w:bidi="he-IL"/>
        </w:rPr>
        <w:t xml:space="preserve"> an EU statement criticizing China's human rights record at the UN. A Greek foreign ministry spokesperson </w:t>
      </w:r>
      <w:hyperlink r:id="rId300" w:tgtFrame="_blank" w:history="1">
        <w:r w:rsidRPr="00E30ADE">
          <w:rPr>
            <w:rFonts w:eastAsia="Calibri" w:cs="Arial"/>
            <w:bCs w:val="0"/>
            <w:color w:val="0000FF"/>
            <w:szCs w:val="22"/>
            <w:u w:val="single"/>
            <w:lang w:bidi="he-IL"/>
          </w:rPr>
          <w:t>said</w:t>
        </w:r>
      </w:hyperlink>
      <w:r w:rsidRPr="00E30ADE">
        <w:rPr>
          <w:rFonts w:eastAsia="Calibri" w:cs="Arial"/>
          <w:bCs w:val="0"/>
          <w:color w:val="auto"/>
          <w:szCs w:val="22"/>
          <w:lang w:bidi="he-IL"/>
        </w:rPr>
        <w:t xml:space="preserve"> at the time:</w:t>
      </w:r>
      <w:r w:rsidRPr="00E30ADE">
        <w:rPr>
          <w:rFonts w:eastAsia="Calibri" w:cs="Arial"/>
          <w:bCs w:val="0"/>
          <w:color w:val="auto"/>
          <w:szCs w:val="22"/>
          <w:lang w:bidi="he-IL"/>
        </w:rPr>
        <w:br/>
      </w:r>
      <w:r w:rsidRPr="00E30ADE">
        <w:rPr>
          <w:rFonts w:eastAsia="Calibri" w:cs="Arial"/>
          <w:bCs w:val="0"/>
          <w:color w:val="auto"/>
          <w:szCs w:val="22"/>
          <w:lang w:bidi="he-IL"/>
        </w:rPr>
        <w:tab/>
        <w:t>"Greece's position is that unproductive and in many cases, selective criticism against specific countries does not facilitate the promotion of human rights in these states, nor the development of their relation with the EU."</w:t>
      </w:r>
      <w:r w:rsidRPr="00E30ADE">
        <w:rPr>
          <w:rFonts w:eastAsia="Calibri" w:cs="Arial"/>
          <w:bCs w:val="0"/>
          <w:color w:val="auto"/>
          <w:szCs w:val="22"/>
          <w:lang w:bidi="he-IL"/>
        </w:rPr>
        <w:br/>
      </w:r>
      <w:r w:rsidRPr="00E30ADE">
        <w:rPr>
          <w:rFonts w:eastAsia="Calibri" w:cs="Arial"/>
          <w:bCs w:val="0"/>
          <w:color w:val="auto"/>
          <w:szCs w:val="22"/>
          <w:lang w:bidi="he-IL"/>
        </w:rPr>
        <w:tab/>
        <w:t xml:space="preserve">Greece also </w:t>
      </w:r>
      <w:hyperlink r:id="rId301" w:tgtFrame="_blank" w:history="1">
        <w:r w:rsidRPr="00E30ADE">
          <w:rPr>
            <w:rFonts w:eastAsia="Calibri" w:cs="Arial"/>
            <w:bCs w:val="0"/>
            <w:color w:val="0000FF"/>
            <w:szCs w:val="22"/>
            <w:u w:val="single"/>
            <w:lang w:bidi="he-IL"/>
          </w:rPr>
          <w:t>prevented</w:t>
        </w:r>
      </w:hyperlink>
      <w:r w:rsidRPr="00E30ADE">
        <w:rPr>
          <w:rFonts w:eastAsia="Calibri" w:cs="Arial"/>
          <w:bCs w:val="0"/>
          <w:color w:val="auto"/>
          <w:szCs w:val="22"/>
          <w:lang w:bidi="he-IL"/>
        </w:rPr>
        <w:t xml:space="preserve"> a unified EU statement against China's behavior in the South China Sea, when the Permanent Court of Arbitration ruled against Beijing's claims to sovereignty over most of the South China Sea in 2016, and Greece </w:t>
      </w:r>
      <w:hyperlink r:id="rId302" w:tgtFrame="_blank" w:history="1">
        <w:r w:rsidRPr="00E30ADE">
          <w:rPr>
            <w:rFonts w:eastAsia="Calibri" w:cs="Arial"/>
            <w:bCs w:val="0"/>
            <w:color w:val="0000FF"/>
            <w:szCs w:val="22"/>
            <w:u w:val="single"/>
            <w:lang w:bidi="he-IL"/>
          </w:rPr>
          <w:t>opposed</w:t>
        </w:r>
      </w:hyperlink>
      <w:r w:rsidRPr="00E30ADE">
        <w:rPr>
          <w:rFonts w:eastAsia="Calibri" w:cs="Arial"/>
          <w:bCs w:val="0"/>
          <w:color w:val="auto"/>
          <w:szCs w:val="22"/>
          <w:lang w:bidi="he-IL"/>
        </w:rPr>
        <w:t xml:space="preserve"> tougher screenings of Chinese investments in Europe -- a predictable move for all nations that become beholden to Chinese investments.</w:t>
      </w:r>
      <w:r w:rsidRPr="00E30ADE">
        <w:rPr>
          <w:rFonts w:eastAsia="Calibri" w:cs="Arial"/>
          <w:bCs w:val="0"/>
          <w:color w:val="auto"/>
          <w:szCs w:val="22"/>
          <w:lang w:bidi="he-IL"/>
        </w:rPr>
        <w:br/>
      </w:r>
      <w:r w:rsidRPr="00E30ADE">
        <w:rPr>
          <w:rFonts w:eastAsia="Calibri" w:cs="Arial"/>
          <w:bCs w:val="0"/>
          <w:color w:val="auto"/>
          <w:szCs w:val="22"/>
          <w:lang w:bidi="he-IL"/>
        </w:rPr>
        <w:tab/>
      </w:r>
      <w:r w:rsidRPr="00E30ADE">
        <w:rPr>
          <w:rFonts w:eastAsia="Calibri" w:cs="Arial"/>
          <w:bCs w:val="0"/>
          <w:i/>
          <w:iCs/>
          <w:color w:val="auto"/>
          <w:szCs w:val="22"/>
          <w:lang w:bidi="he-IL"/>
        </w:rPr>
        <w:t>Judith Bergman, a columnist, lawyer and political analyst, is a Distinguished Senior Fellow at Gatestone Institute.</w:t>
      </w:r>
      <w:r w:rsidRPr="00E30ADE">
        <w:rPr>
          <w:rFonts w:eastAsia="Calibri" w:cs="Arial"/>
          <w:bCs w:val="0"/>
          <w:color w:val="auto"/>
          <w:szCs w:val="22"/>
          <w:lang w:bidi="he-IL"/>
        </w:rPr>
        <w:br/>
      </w:r>
      <w:hyperlink r:id="rId303" w:history="1">
        <w:r w:rsidRPr="00E30ADE">
          <w:rPr>
            <w:rFonts w:eastAsia="Calibri" w:cs="Arial"/>
            <w:bCs w:val="0"/>
            <w:color w:val="0000FF"/>
            <w:szCs w:val="22"/>
            <w:u w:val="single"/>
            <w:lang w:bidi="he-IL"/>
          </w:rPr>
          <w:t>https://www.gatestoneinstitute.org/17830/china-growing-maritime-empire</w:t>
        </w:r>
      </w:hyperlink>
      <w:r w:rsidRPr="00E30ADE">
        <w:rPr>
          <w:rFonts w:eastAsia="Calibri" w:cs="Arial"/>
          <w:bCs w:val="0"/>
          <w:color w:val="auto"/>
          <w:szCs w:val="22"/>
          <w:lang w:bidi="he-IL"/>
        </w:rPr>
        <w:t xml:space="preserve"> </w:t>
      </w:r>
      <w:r w:rsidRPr="00E30ADE">
        <w:rPr>
          <w:rFonts w:eastAsia="Calibri" w:cs="Arial"/>
          <w:bCs w:val="0"/>
          <w:color w:val="auto"/>
          <w:szCs w:val="22"/>
          <w:lang w:bidi="he-IL"/>
        </w:rPr>
        <w:br/>
      </w: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5F5F37" w:rsidRPr="002B04CE" w14:paraId="6404C231" w14:textId="77777777" w:rsidTr="00600E88">
        <w:trPr>
          <w:jc w:val="center"/>
        </w:trPr>
        <w:tc>
          <w:tcPr>
            <w:tcW w:w="10080" w:type="dxa"/>
            <w:shd w:val="clear" w:color="auto" w:fill="EEECE1"/>
          </w:tcPr>
          <w:p w14:paraId="7642E899" w14:textId="77777777" w:rsidR="005F5F37" w:rsidRPr="00DA35B0" w:rsidRDefault="005F5F37" w:rsidP="00600E88">
            <w:pPr>
              <w:jc w:val="center"/>
              <w:rPr>
                <w:b/>
                <w:color w:val="0000FF"/>
                <w:sz w:val="32"/>
                <w:szCs w:val="35"/>
              </w:rPr>
            </w:pPr>
            <w:r w:rsidRPr="00DA35B0">
              <w:rPr>
                <w:b/>
                <w:color w:val="0000FF"/>
                <w:sz w:val="32"/>
                <w:szCs w:val="35"/>
              </w:rPr>
              <w:t>THE SHORASHIM BIBLICAL GIFT CATALOG 005</w:t>
            </w:r>
          </w:p>
          <w:p w14:paraId="7FE22C7D" w14:textId="77777777" w:rsidR="005F5F37" w:rsidRPr="00DA35B0" w:rsidRDefault="00C22CDE" w:rsidP="00600E88">
            <w:pPr>
              <w:jc w:val="center"/>
              <w:rPr>
                <w:b/>
                <w:sz w:val="30"/>
                <w:szCs w:val="35"/>
              </w:rPr>
            </w:pPr>
            <w:hyperlink r:id="rId304" w:history="1">
              <w:r w:rsidR="005F5F37" w:rsidRPr="00DA35B0">
                <w:rPr>
                  <w:b/>
                  <w:color w:val="0000FF"/>
                  <w:sz w:val="30"/>
                  <w:szCs w:val="35"/>
                  <w:u w:val="single"/>
                </w:rPr>
                <w:t>http://mad.ly/7f9f64?pact=20013931524&amp;fe=1</w:t>
              </w:r>
            </w:hyperlink>
          </w:p>
          <w:p w14:paraId="22D1C1CE" w14:textId="77777777" w:rsidR="005F5F37" w:rsidRPr="002B04CE" w:rsidRDefault="005F5F37" w:rsidP="00600E88">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259AC125" w14:textId="77777777" w:rsidR="005F5F37" w:rsidRPr="002B04CE" w:rsidRDefault="005F5F37" w:rsidP="005F5F37">
      <w:pPr>
        <w:keepNext/>
        <w:outlineLvl w:val="0"/>
        <w:rPr>
          <w:b/>
          <w:bCs w:val="0"/>
          <w:sz w:val="28"/>
        </w:rPr>
      </w:pPr>
      <w:r w:rsidRPr="002B04CE">
        <w:rPr>
          <w:b/>
          <w:bCs w:val="0"/>
          <w:sz w:val="28"/>
        </w:rPr>
        <w:t>ARUTZ SHEVA</w:t>
      </w:r>
    </w:p>
    <w:p w14:paraId="3CF07F22" w14:textId="77777777" w:rsidR="005F5F37" w:rsidRPr="00764391" w:rsidRDefault="005F5F37" w:rsidP="005F5F37">
      <w:pPr>
        <w:rPr>
          <w:b/>
          <w:sz w:val="28"/>
          <w:szCs w:val="32"/>
        </w:rPr>
      </w:pPr>
      <w:r w:rsidRPr="00764391">
        <w:rPr>
          <w:b/>
          <w:sz w:val="28"/>
          <w:szCs w:val="32"/>
        </w:rPr>
        <w:t>Biden approval rating hits new low</w:t>
      </w:r>
    </w:p>
    <w:p w14:paraId="714A1B42" w14:textId="77777777" w:rsidR="005F5F37" w:rsidRPr="00764391" w:rsidRDefault="005F5F37" w:rsidP="005F5F37">
      <w:pPr>
        <w:rPr>
          <w:b/>
          <w:i/>
          <w:iCs/>
        </w:rPr>
      </w:pPr>
      <w:r w:rsidRPr="00764391">
        <w:rPr>
          <w:b/>
          <w:i/>
          <w:iCs/>
        </w:rPr>
        <w:t>Quinnipiac University poll finds Biden’s approval rating has dropped to 38%, down from 42% three weeks ago.</w:t>
      </w:r>
    </w:p>
    <w:p w14:paraId="43049FFF" w14:textId="77777777" w:rsidR="005F5F37" w:rsidRPr="00764391" w:rsidRDefault="005F5F37" w:rsidP="005F5F37">
      <w:pPr>
        <w:rPr>
          <w:i/>
          <w:iCs/>
        </w:rPr>
      </w:pPr>
      <w:r w:rsidRPr="00764391">
        <w:rPr>
          <w:i/>
          <w:iCs/>
        </w:rPr>
        <w:t xml:space="preserve">Arutz Sheva Staff , Oct 07 , 2021 12:11 AM </w:t>
      </w:r>
    </w:p>
    <w:p w14:paraId="237ADE91" w14:textId="77777777" w:rsidR="005F5F37" w:rsidRPr="00764391" w:rsidRDefault="005F5F37" w:rsidP="005F5F37">
      <w:r>
        <w:tab/>
      </w:r>
      <w:r w:rsidRPr="00764391">
        <w:rPr>
          <w:rStyle w:val="RDBHighlightsChar"/>
        </w:rPr>
        <w:t>US President Joe Biden’s popularity among everyday Americans is taking a beating, according to a Quinnipiac University poll released Wedne</w:t>
      </w:r>
      <w:r w:rsidRPr="00764391">
        <w:t>sday.</w:t>
      </w:r>
    </w:p>
    <w:p w14:paraId="3BB92DDA" w14:textId="77777777" w:rsidR="005F5F37" w:rsidRPr="00764391" w:rsidRDefault="005F5F37" w:rsidP="005F5F37">
      <w:r>
        <w:tab/>
      </w:r>
      <w:r w:rsidRPr="00764391">
        <w:rPr>
          <w:rStyle w:val="RDBHighlightsChar"/>
        </w:rPr>
        <w:t>The poll found that Biden’s approval rating has dropped to 38%, down from 42% three weeks ag</w:t>
      </w:r>
      <w:r w:rsidRPr="00764391">
        <w:t>o and from a high of 50% in mid-February.</w:t>
      </w:r>
    </w:p>
    <w:p w14:paraId="4A20E17B" w14:textId="77777777" w:rsidR="005F5F37" w:rsidRPr="00764391" w:rsidRDefault="005F5F37" w:rsidP="005F5F37">
      <w:r>
        <w:tab/>
      </w:r>
      <w:r w:rsidRPr="00764391">
        <w:rPr>
          <w:rStyle w:val="RDBHighlightsChar"/>
        </w:rPr>
        <w:t>While Biden maintains wild popularity among Democrats, among whom about 80% approve of the job he is doing, his approval rating among Republicans and independents,</w:t>
      </w:r>
      <w:r w:rsidRPr="00764391">
        <w:t xml:space="preserve"> who make up the largest portion of the sample, has cratered, according to the Quinnipiac poll.</w:t>
      </w:r>
    </w:p>
    <w:p w14:paraId="6A770AFD" w14:textId="77777777" w:rsidR="005F5F37" w:rsidRPr="00764391" w:rsidRDefault="005F5F37" w:rsidP="005F5F37">
      <w:r>
        <w:tab/>
      </w:r>
      <w:r w:rsidRPr="00764391">
        <w:t>About 32% of independents approve of Biden’s job as president, while his approval rating among Republicans is only 4%.</w:t>
      </w:r>
    </w:p>
    <w:p w14:paraId="73ED8DE8" w14:textId="77777777" w:rsidR="005F5F37" w:rsidRPr="00764391" w:rsidRDefault="005F5F37" w:rsidP="005F5F37">
      <w:r>
        <w:tab/>
      </w:r>
      <w:r w:rsidRPr="00764391">
        <w:t>Respondents criticized Biden’s handling of the Afghanistan withdrawal, the poll found, with only 28% saying the withdrawal was the right move. He also had negative approval for his handling of the military, taxes, foreign policy, immigration and the Mexican border.</w:t>
      </w:r>
    </w:p>
    <w:p w14:paraId="7B6A031A" w14:textId="77777777" w:rsidR="005F5F37" w:rsidRPr="00764391" w:rsidRDefault="005F5F37" w:rsidP="005F5F37">
      <w:r>
        <w:tab/>
      </w:r>
      <w:r w:rsidRPr="00764391">
        <w:t>Biden also hit low points in the latest poll on two key questions: his handling of the COVID-19 pandemic and the economy. About half of those polled said they disapprove of the way he has handled the coronavirus, and 55% disapprove of his handling of the economy.</w:t>
      </w:r>
    </w:p>
    <w:p w14:paraId="2D05E62C" w14:textId="77777777" w:rsidR="005F5F37" w:rsidRPr="00764391" w:rsidRDefault="005F5F37" w:rsidP="005F5F37">
      <w:r>
        <w:tab/>
      </w:r>
      <w:r w:rsidRPr="00764391">
        <w:t>The poll surveyed 1,326 adults between Oct. 1-4. Its margin of error was 2.7 percentage points.</w:t>
      </w:r>
      <w:r>
        <w:t xml:space="preserve"> </w:t>
      </w:r>
      <w:hyperlink r:id="rId305" w:history="1">
        <w:r w:rsidRPr="00A90FA7">
          <w:rPr>
            <w:rStyle w:val="Hyperlink"/>
          </w:rPr>
          <w:t>https://www.israelnationalnews.com/News/News.aspx/314595</w:t>
        </w:r>
      </w:hyperlink>
      <w:r>
        <w:t xml:space="preserve"> </w:t>
      </w:r>
    </w:p>
    <w:p w14:paraId="565BE4D9" w14:textId="77777777" w:rsidR="005F5F37" w:rsidRDefault="005F5F37" w:rsidP="005F5F37"/>
    <w:p w14:paraId="1E6741E2" w14:textId="77777777" w:rsidR="005F5F37" w:rsidRPr="00D97673" w:rsidRDefault="005F5F37" w:rsidP="005F5F37">
      <w:pPr>
        <w:rPr>
          <w:b/>
          <w:sz w:val="28"/>
          <w:szCs w:val="32"/>
        </w:rPr>
      </w:pPr>
      <w:r w:rsidRPr="00D97673">
        <w:rPr>
          <w:b/>
          <w:sz w:val="28"/>
          <w:szCs w:val="32"/>
        </w:rPr>
        <w:t>Saliva test for COVID to be trialed in Israel</w:t>
      </w:r>
    </w:p>
    <w:p w14:paraId="7A5747E6" w14:textId="77777777" w:rsidR="005F5F37" w:rsidRPr="00D97673" w:rsidRDefault="005F5F37" w:rsidP="005F5F37">
      <w:pPr>
        <w:rPr>
          <w:b/>
          <w:i/>
          <w:iCs/>
        </w:rPr>
      </w:pPr>
      <w:r w:rsidRPr="00D97673">
        <w:rPr>
          <w:b/>
          <w:i/>
          <w:iCs/>
        </w:rPr>
        <w:t>If new test is validated, it will enable faster screening - just 45 minutes until results are obtained.</w:t>
      </w:r>
    </w:p>
    <w:p w14:paraId="016E49BB" w14:textId="77777777" w:rsidR="005F5F37" w:rsidRPr="00D97673" w:rsidRDefault="005F5F37" w:rsidP="005F5F37">
      <w:pPr>
        <w:rPr>
          <w:i/>
          <w:iCs/>
        </w:rPr>
      </w:pPr>
      <w:r w:rsidRPr="00D97673">
        <w:rPr>
          <w:i/>
          <w:iCs/>
        </w:rPr>
        <w:t xml:space="preserve">Arutz Sheva Staff , Oct 07 , 2021 1:30 PM </w:t>
      </w:r>
    </w:p>
    <w:p w14:paraId="7F0F321E" w14:textId="77777777" w:rsidR="005F5F37" w:rsidRPr="00D97673" w:rsidRDefault="005F5F37" w:rsidP="005F5F37">
      <w:r>
        <w:tab/>
      </w:r>
      <w:r w:rsidRPr="00D97673">
        <w:rPr>
          <w:rStyle w:val="RDBHighlightsChar"/>
        </w:rPr>
        <w:t>A new pilot program to validate the use of a saliva-based PCR test for coronavirus</w:t>
      </w:r>
      <w:r w:rsidRPr="00D97673">
        <w:t xml:space="preserve"> is set to commence at Rabin Square in Tel Aviv.</w:t>
      </w:r>
      <w:r>
        <w:t xml:space="preserve"> </w:t>
      </w:r>
      <w:r w:rsidRPr="00D97673">
        <w:t>If the new type of test is validated, it will constitute important progress in combating the epidemic, given that the new test is non-invasive and does not utilize a nasal swab.</w:t>
      </w:r>
    </w:p>
    <w:p w14:paraId="0502A908" w14:textId="77777777" w:rsidR="005F5F37" w:rsidRPr="00D97673" w:rsidRDefault="005F5F37" w:rsidP="005F5F37">
      <w:r>
        <w:tab/>
      </w:r>
      <w:r w:rsidRPr="00D97673">
        <w:t>The pilot program will be conducted in collaboration with the central disease laboratory within the Health Ministry and Bar Ilan University, as part of the government’s ongoing efforts to develop new methods of dealing with the coronavirus epidemic.</w:t>
      </w:r>
    </w:p>
    <w:p w14:paraId="521B47C9" w14:textId="77777777" w:rsidR="005F5F37" w:rsidRPr="00D97673" w:rsidRDefault="005F5F37" w:rsidP="005F5F37">
      <w:r>
        <w:tab/>
      </w:r>
      <w:r w:rsidRPr="00D97673">
        <w:t xml:space="preserve">The saliva test was developed by Dr. Amos Danieli of Bar Ilan University’s engineering faculty, funded and assisted by the Health Ministry as well as Healthcare Israel. </w:t>
      </w:r>
      <w:r w:rsidRPr="00D97673">
        <w:rPr>
          <w:rStyle w:val="RDBHighlightsChar"/>
        </w:rPr>
        <w:t>As well as being simpler to use, it also produces faster results – just forty-five minutes until results are obtained, rather than the several hours</w:t>
      </w:r>
      <w:r w:rsidRPr="00D97673">
        <w:t xml:space="preserve"> which current tests require.</w:t>
      </w:r>
    </w:p>
    <w:p w14:paraId="7B9DC67A" w14:textId="77777777" w:rsidR="005F5F37" w:rsidRPr="00D97673" w:rsidRDefault="005F5F37" w:rsidP="005F5F37">
      <w:r>
        <w:tab/>
      </w:r>
      <w:r w:rsidRPr="00D97673">
        <w:t>The tests will be performed under laboratory conditions with a sensitivity similar to a standard PCR test with a swab, which is the standard test used in the State of Israel and around the world. Those participating in the program will be drawn from various age groups and will submit both to a saliva test and to a regular nasal swab, in order to enable a comparison of the results and an assessment of the validity of the saliva test.</w:t>
      </w:r>
    </w:p>
    <w:p w14:paraId="6ED43C11" w14:textId="77777777" w:rsidR="005F5F37" w:rsidRPr="00D97673" w:rsidRDefault="005F5F37" w:rsidP="005F5F37">
      <w:pPr>
        <w:ind w:firstLine="360"/>
      </w:pPr>
      <w:r w:rsidRPr="00D97673">
        <w:t>The pilot program will last around two weeks, until hundreds of tests have been conducted.</w:t>
      </w:r>
      <w:r>
        <w:t xml:space="preserve"> </w:t>
      </w:r>
      <w:hyperlink r:id="rId306" w:history="1">
        <w:r w:rsidRPr="00A90FA7">
          <w:rPr>
            <w:rStyle w:val="Hyperlink"/>
          </w:rPr>
          <w:t>https://www.israelnationalnews.com/News/News.aspx/314630</w:t>
        </w:r>
      </w:hyperlink>
      <w:r>
        <w:t xml:space="preserve"> </w:t>
      </w:r>
      <w:r w:rsidRPr="00D97673">
        <w:rPr>
          <w:rStyle w:val="RDBCommentChar"/>
        </w:rPr>
        <w:t>[It is still a PCR test which has limited veracity. – rdb]</w:t>
      </w:r>
    </w:p>
    <w:p w14:paraId="5F113ADB" w14:textId="77777777" w:rsidR="005F5F37" w:rsidRPr="002B04CE" w:rsidRDefault="005F5F37" w:rsidP="005F5F37"/>
    <w:tbl>
      <w:tblPr>
        <w:tblW w:w="0" w:type="auto"/>
        <w:jc w:val="center"/>
        <w:tblCellMar>
          <w:left w:w="0" w:type="dxa"/>
          <w:right w:w="0" w:type="dxa"/>
        </w:tblCellMar>
        <w:tblLook w:val="0000" w:firstRow="0" w:lastRow="0" w:firstColumn="0" w:lastColumn="0" w:noHBand="0" w:noVBand="0"/>
      </w:tblPr>
      <w:tblGrid>
        <w:gridCol w:w="9234"/>
      </w:tblGrid>
      <w:tr w:rsidR="005F5F37" w:rsidRPr="002B04CE" w14:paraId="65B574FB" w14:textId="77777777" w:rsidTr="00600E88">
        <w:trPr>
          <w:trHeight w:val="529"/>
          <w:jc w:val="center"/>
        </w:trPr>
        <w:tc>
          <w:tcPr>
            <w:tcW w:w="9234" w:type="dxa"/>
            <w:vAlign w:val="center"/>
          </w:tcPr>
          <w:p w14:paraId="330BC5F1" w14:textId="77777777" w:rsidR="005F5F37" w:rsidRPr="002B04CE" w:rsidRDefault="00C22CDE" w:rsidP="00600E88">
            <w:pPr>
              <w:rPr>
                <w:szCs w:val="22"/>
              </w:rPr>
            </w:pPr>
            <w:hyperlink r:id="rId307" w:history="1">
              <w:r w:rsidR="005F5F37" w:rsidRPr="002B04CE">
                <w:rPr>
                  <w:color w:val="0000FF"/>
                  <w:szCs w:val="22"/>
                  <w:u w:val="single"/>
                </w:rPr>
                <w:t>To be removed from this News list, Please click here and put "Unsubscribe" in the subject line.</w:t>
              </w:r>
            </w:hyperlink>
          </w:p>
        </w:tc>
      </w:tr>
    </w:tbl>
    <w:p w14:paraId="7D55B77E" w14:textId="77777777" w:rsidR="005F5F37" w:rsidRPr="003D2E9B" w:rsidRDefault="005F5F37" w:rsidP="005F5F37">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5C6D55B5" w14:textId="77777777" w:rsidR="005F5F37" w:rsidRPr="003D2E9B" w:rsidRDefault="005F5F37" w:rsidP="005F5F37">
      <w:pPr>
        <w:rPr>
          <w:color w:val="0000FF"/>
        </w:rPr>
      </w:pPr>
    </w:p>
    <w:p w14:paraId="3CE81476" w14:textId="77777777" w:rsidR="00A32A8C" w:rsidRDefault="00A32A8C" w:rsidP="00A32A8C">
      <w:pPr>
        <w:pStyle w:val="NoSpacing"/>
        <w:rPr>
          <w:b/>
          <w:bCs w:val="0"/>
          <w:sz w:val="34"/>
          <w:szCs w:val="34"/>
        </w:rPr>
      </w:pPr>
      <w:r>
        <w:rPr>
          <w:b/>
          <w:bCs w:val="0"/>
          <w:sz w:val="32"/>
          <w:szCs w:val="32"/>
        </w:rPr>
        <w:t>10</w:t>
      </w:r>
      <w:r w:rsidRPr="00EE609E">
        <w:rPr>
          <w:b/>
          <w:bCs w:val="0"/>
          <w:sz w:val="32"/>
          <w:szCs w:val="32"/>
        </w:rPr>
        <w:t>/</w:t>
      </w:r>
      <w:r>
        <w:rPr>
          <w:b/>
          <w:bCs w:val="0"/>
          <w:sz w:val="32"/>
          <w:szCs w:val="32"/>
        </w:rPr>
        <w:t>06/</w:t>
      </w:r>
      <w:r w:rsidRPr="00EE609E">
        <w:rPr>
          <w:b/>
          <w:bCs w:val="0"/>
          <w:sz w:val="32"/>
          <w:szCs w:val="32"/>
        </w:rPr>
        <w:t>2021 NEWS AM</w:t>
      </w:r>
      <w:r>
        <w:rPr>
          <w:b/>
          <w:bCs w:val="0"/>
          <w:sz w:val="32"/>
          <w:szCs w:val="32"/>
        </w:rPr>
        <w:t xml:space="preserve">  </w:t>
      </w:r>
      <w:r>
        <w:t xml:space="preserve"> </w:t>
      </w:r>
      <w:r w:rsidRPr="006D7810">
        <w:rPr>
          <w:b/>
          <w:bCs w:val="0"/>
          <w:sz w:val="34"/>
          <w:szCs w:val="34"/>
        </w:rPr>
        <w:t xml:space="preserve"> </w:t>
      </w:r>
    </w:p>
    <w:p w14:paraId="2E65BC60" w14:textId="77777777" w:rsidR="00A32A8C" w:rsidRPr="00A40E49" w:rsidRDefault="00A32A8C" w:rsidP="00A32A8C">
      <w:pPr>
        <w:pStyle w:val="NoSpacing"/>
        <w:rPr>
          <w:b/>
          <w:bCs w:val="0"/>
          <w:sz w:val="12"/>
          <w:szCs w:val="12"/>
        </w:rPr>
      </w:pPr>
    </w:p>
    <w:p w14:paraId="0FF8699F" w14:textId="77777777" w:rsidR="00A32A8C" w:rsidRPr="00A40E49" w:rsidRDefault="00A32A8C" w:rsidP="00A32A8C">
      <w:pPr>
        <w:pStyle w:val="NoSpacing"/>
        <w:jc w:val="center"/>
        <w:rPr>
          <w:b/>
          <w:color w:val="000099"/>
          <w:sz w:val="30"/>
          <w:szCs w:val="30"/>
        </w:rPr>
      </w:pPr>
      <w:r w:rsidRPr="00A40E49">
        <w:rPr>
          <w:b/>
          <w:color w:val="000099"/>
          <w:sz w:val="30"/>
          <w:szCs w:val="30"/>
        </w:rPr>
        <w:t>Yonina- Movement</w:t>
      </w:r>
    </w:p>
    <w:p w14:paraId="47F8BBD3" w14:textId="77777777" w:rsidR="00A32A8C" w:rsidRPr="003315BB" w:rsidRDefault="00C22CDE" w:rsidP="00A32A8C">
      <w:pPr>
        <w:pStyle w:val="NoSpacing"/>
        <w:jc w:val="center"/>
        <w:rPr>
          <w:rFonts w:ascii="Arial Rounded MT Bold" w:hAnsi="Arial Rounded MT Bold"/>
          <w:b/>
          <w:bCs w:val="0"/>
          <w:sz w:val="22"/>
          <w:szCs w:val="30"/>
        </w:rPr>
      </w:pPr>
      <w:hyperlink r:id="rId308" w:history="1">
        <w:r w:rsidR="00A32A8C" w:rsidRPr="00A90FA7">
          <w:rPr>
            <w:rStyle w:val="Hyperlink"/>
          </w:rPr>
          <w:t>https://www.youtube.com/watch?v=WPIdr3plsHw</w:t>
        </w:r>
      </w:hyperlink>
      <w:r w:rsidR="00A32A8C">
        <w:t xml:space="preserve"> </w:t>
      </w:r>
    </w:p>
    <w:tbl>
      <w:tblPr>
        <w:tblStyle w:val="TableGrid"/>
        <w:tblW w:w="0" w:type="auto"/>
        <w:tblLook w:val="04A0" w:firstRow="1" w:lastRow="0" w:firstColumn="1" w:lastColumn="0" w:noHBand="0" w:noVBand="1"/>
      </w:tblPr>
      <w:tblGrid>
        <w:gridCol w:w="10790"/>
      </w:tblGrid>
      <w:tr w:rsidR="00A32A8C" w14:paraId="3AF5DB07" w14:textId="77777777" w:rsidTr="00600E88">
        <w:tc>
          <w:tcPr>
            <w:tcW w:w="10790" w:type="dxa"/>
          </w:tcPr>
          <w:p w14:paraId="2C4A56EF" w14:textId="77777777" w:rsidR="00A32A8C" w:rsidRPr="00273D83" w:rsidRDefault="00A32A8C" w:rsidP="00600E88">
            <w:pPr>
              <w:pStyle w:val="NoSpacing"/>
              <w:rPr>
                <w:rFonts w:ascii="Arial" w:hAnsi="Arial" w:cs="Arial"/>
                <w:b/>
                <w:color w:val="0000FF"/>
                <w:sz w:val="24"/>
                <w:szCs w:val="24"/>
              </w:rPr>
            </w:pPr>
            <w:r w:rsidRPr="00A40E49">
              <w:rPr>
                <w:rFonts w:ascii="Arial" w:hAnsi="Arial" w:cs="Arial"/>
                <w:b/>
                <w:color w:val="0000FF"/>
                <w:sz w:val="26"/>
                <w:szCs w:val="26"/>
              </w:rPr>
              <w:t>"Why are we proud [to be American]? We are proud, first of all, because from the beginning of this Nation, a man can walk upright, no matter who he is, or who she is. He can walk upright and meet his friend -- or his enemy; and he does not fear that because that enemy may be in a position of great power that he can be suddenly thrown in jail to rot there without charges and with no recourse to justice. We have the habeas corpus act, and we respect it."</w:t>
            </w:r>
            <w:r w:rsidRPr="00A40E49">
              <w:rPr>
                <w:rFonts w:ascii="Arial" w:hAnsi="Arial" w:cs="Arial"/>
                <w:b/>
                <w:color w:val="0000FF"/>
                <w:sz w:val="26"/>
                <w:szCs w:val="26"/>
              </w:rPr>
              <w:br/>
              <w:t>-- Dwight D. Eisenhower</w:t>
            </w:r>
            <w:r>
              <w:rPr>
                <w:rFonts w:ascii="Arial" w:hAnsi="Arial" w:cs="Arial"/>
                <w:b/>
                <w:color w:val="0000FF"/>
                <w:sz w:val="26"/>
                <w:szCs w:val="26"/>
              </w:rPr>
              <w:t xml:space="preserve"> </w:t>
            </w:r>
            <w:r w:rsidRPr="00A40E49">
              <w:rPr>
                <w:rFonts w:ascii="Arial" w:hAnsi="Arial" w:cs="Arial"/>
                <w:b/>
                <w:color w:val="0000FF"/>
                <w:sz w:val="26"/>
                <w:szCs w:val="26"/>
              </w:rPr>
              <w:t>(1890-1969), 34th US President, WWII General</w:t>
            </w:r>
          </w:p>
        </w:tc>
      </w:tr>
    </w:tbl>
    <w:p w14:paraId="04E06AF9" w14:textId="77777777" w:rsidR="00A32A8C" w:rsidRPr="005F0D19" w:rsidRDefault="00A32A8C" w:rsidP="00A32A8C">
      <w:pPr>
        <w:pStyle w:val="NoSpacing"/>
        <w:jc w:val="center"/>
        <w:rPr>
          <w:rFonts w:ascii="Arial Rounded MT Bold" w:hAnsi="Arial Rounded MT Bold"/>
          <w:b/>
          <w:bCs w:val="0"/>
          <w:color w:val="C00000"/>
          <w:sz w:val="32"/>
          <w:szCs w:val="32"/>
        </w:rPr>
      </w:pPr>
      <w:r w:rsidRPr="005F0D19">
        <w:rPr>
          <w:rFonts w:ascii="Arial Rounded MT Bold" w:hAnsi="Arial Rounded MT Bold"/>
          <w:b/>
          <w:bCs w:val="0"/>
          <w:color w:val="C00000"/>
          <w:sz w:val="32"/>
          <w:szCs w:val="32"/>
        </w:rPr>
        <w:t>Read the Prophets &amp; PRAY WITHOUT CEASING!</w:t>
      </w:r>
    </w:p>
    <w:p w14:paraId="30747440" w14:textId="77777777" w:rsidR="00A32A8C" w:rsidRPr="00E518BF" w:rsidRDefault="00A32A8C" w:rsidP="00A32A8C">
      <w:pPr>
        <w:pStyle w:val="NoSpacing"/>
        <w:jc w:val="center"/>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A32A8C" w14:paraId="7C260689" w14:textId="77777777" w:rsidTr="00600E88">
        <w:tc>
          <w:tcPr>
            <w:tcW w:w="1885" w:type="dxa"/>
          </w:tcPr>
          <w:p w14:paraId="7E9C9203" w14:textId="77777777" w:rsidR="00A32A8C" w:rsidRPr="00EE609E" w:rsidRDefault="00A32A8C" w:rsidP="00600E8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579A8A54" w14:textId="77777777" w:rsidR="00A32A8C" w:rsidRPr="00EE609E" w:rsidRDefault="00A32A8C" w:rsidP="00600E8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5EB9A17D" w14:textId="77777777" w:rsidR="00A32A8C" w:rsidRPr="00EE609E" w:rsidRDefault="00A32A8C" w:rsidP="00600E8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1275249C" w14:textId="77777777" w:rsidR="00A32A8C" w:rsidRPr="00EE609E" w:rsidRDefault="00A32A8C" w:rsidP="00600E8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330A333D" w14:textId="77777777" w:rsidR="00A32A8C" w:rsidRPr="00EE609E" w:rsidRDefault="00A32A8C" w:rsidP="00600E8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295C7857" w14:textId="77777777" w:rsidR="00A32A8C" w:rsidRPr="00EE609E" w:rsidRDefault="00A32A8C" w:rsidP="00600E8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5B815887" w14:textId="77777777" w:rsidR="00A32A8C" w:rsidRPr="00EE609E" w:rsidRDefault="00A32A8C" w:rsidP="00600E8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0C2E125B" w14:textId="77777777" w:rsidR="00A32A8C" w:rsidRPr="00EE609E" w:rsidRDefault="00A32A8C" w:rsidP="00600E8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5E82E255" w14:textId="77777777" w:rsidR="00A32A8C" w:rsidRPr="00EE609E" w:rsidRDefault="00A32A8C" w:rsidP="00600E8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5E31B656" w14:textId="77777777" w:rsidR="00A32A8C" w:rsidRDefault="00A32A8C" w:rsidP="00600E88">
            <w:pPr>
              <w:pStyle w:val="NoSpacing"/>
              <w:rPr>
                <w:sz w:val="22"/>
                <w:szCs w:val="22"/>
              </w:rPr>
            </w:pPr>
          </w:p>
          <w:p w14:paraId="342CEAD1" w14:textId="77777777" w:rsidR="00A32A8C" w:rsidRDefault="00A32A8C" w:rsidP="00600E88">
            <w:pPr>
              <w:pStyle w:val="NoSpacing"/>
              <w:rPr>
                <w:sz w:val="22"/>
                <w:szCs w:val="22"/>
              </w:rPr>
            </w:pPr>
          </w:p>
          <w:p w14:paraId="3A392B25" w14:textId="77777777" w:rsidR="00A32A8C" w:rsidRDefault="00A32A8C" w:rsidP="00600E88">
            <w:pPr>
              <w:pStyle w:val="NoSpacing"/>
              <w:rPr>
                <w:sz w:val="22"/>
                <w:szCs w:val="22"/>
              </w:rPr>
            </w:pPr>
          </w:p>
        </w:tc>
        <w:tc>
          <w:tcPr>
            <w:tcW w:w="8905" w:type="dxa"/>
          </w:tcPr>
          <w:p w14:paraId="3E38EE67" w14:textId="77777777" w:rsidR="00A32A8C" w:rsidRPr="00EE609E" w:rsidRDefault="00A32A8C" w:rsidP="00600E88">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291EB598" w14:textId="77777777" w:rsidR="00A32A8C" w:rsidRDefault="00A32A8C" w:rsidP="00600E88">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1A294956" w14:textId="77777777" w:rsidR="00A32A8C" w:rsidRDefault="00A32A8C" w:rsidP="00600E88">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3CEF15CD" w14:textId="77777777" w:rsidR="00A32A8C" w:rsidRPr="00BA38AD" w:rsidRDefault="00A32A8C" w:rsidP="00600E88">
            <w:pPr>
              <w:pStyle w:val="NoSpacing"/>
              <w:rPr>
                <w:b/>
                <w:bCs w:val="0"/>
                <w:color w:val="0000FF"/>
                <w:szCs w:val="22"/>
              </w:rPr>
            </w:pPr>
            <w:r w:rsidRPr="00BA38AD">
              <w:rPr>
                <w:b/>
                <w:bCs w:val="0"/>
                <w:color w:val="0000FF"/>
                <w:szCs w:val="22"/>
              </w:rPr>
              <w:t xml:space="preserve">Pray for “A” family – three admitted with Covid very sick. Multiple  Comorbidities </w:t>
            </w:r>
            <w:r>
              <w:rPr>
                <w:b/>
                <w:bCs w:val="0"/>
                <w:color w:val="0000FF"/>
                <w:szCs w:val="22"/>
              </w:rPr>
              <w:t xml:space="preserve"> - Two passed away</w:t>
            </w:r>
          </w:p>
          <w:p w14:paraId="3B241DBC" w14:textId="77777777" w:rsidR="00A32A8C" w:rsidRDefault="00A32A8C" w:rsidP="00600E88">
            <w:pPr>
              <w:pStyle w:val="NoSpacing"/>
              <w:rPr>
                <w:b/>
                <w:bCs w:val="0"/>
                <w:color w:val="0000FF"/>
                <w:sz w:val="22"/>
                <w:szCs w:val="22"/>
              </w:rPr>
            </w:pPr>
            <w:r>
              <w:rPr>
                <w:b/>
                <w:bCs w:val="0"/>
                <w:color w:val="0000FF"/>
                <w:sz w:val="22"/>
                <w:szCs w:val="22"/>
              </w:rPr>
              <w:t>Pray for J – sick with flu bad episode 5 years ago</w:t>
            </w:r>
          </w:p>
          <w:p w14:paraId="73957AFA" w14:textId="77777777" w:rsidR="00A32A8C" w:rsidRDefault="00A32A8C" w:rsidP="00600E88">
            <w:pPr>
              <w:pStyle w:val="NoSpacing"/>
              <w:rPr>
                <w:b/>
                <w:bCs w:val="0"/>
                <w:color w:val="0000FF"/>
                <w:sz w:val="22"/>
                <w:szCs w:val="22"/>
              </w:rPr>
            </w:pPr>
            <w:r>
              <w:rPr>
                <w:b/>
                <w:bCs w:val="0"/>
                <w:color w:val="0000FF"/>
                <w:sz w:val="22"/>
                <w:szCs w:val="22"/>
              </w:rPr>
              <w:t xml:space="preserve">Pray for RR – young man with enlarged heart ventricle </w:t>
            </w:r>
          </w:p>
          <w:p w14:paraId="489BC62D" w14:textId="77777777" w:rsidR="00A32A8C" w:rsidRDefault="00A32A8C" w:rsidP="00600E88">
            <w:pPr>
              <w:pStyle w:val="NoSpacing"/>
              <w:rPr>
                <w:b/>
                <w:bCs w:val="0"/>
                <w:color w:val="0000FF"/>
                <w:sz w:val="22"/>
                <w:szCs w:val="22"/>
              </w:rPr>
            </w:pPr>
            <w:r>
              <w:rPr>
                <w:b/>
                <w:bCs w:val="0"/>
                <w:color w:val="0000FF"/>
                <w:sz w:val="22"/>
                <w:szCs w:val="22"/>
              </w:rPr>
              <w:t>Pray for family of RY – Passed away from Covid</w:t>
            </w:r>
          </w:p>
          <w:p w14:paraId="1B0E81D8" w14:textId="77777777" w:rsidR="00A32A8C" w:rsidRPr="00247980" w:rsidRDefault="00A32A8C" w:rsidP="00600E88">
            <w:pPr>
              <w:pStyle w:val="NoSpacing"/>
              <w:rPr>
                <w:b/>
                <w:bCs w:val="0"/>
                <w:color w:val="0000FF"/>
                <w:sz w:val="24"/>
                <w:szCs w:val="24"/>
              </w:rPr>
            </w:pPr>
            <w:r w:rsidRPr="00247980">
              <w:rPr>
                <w:b/>
                <w:bCs w:val="0"/>
                <w:color w:val="0000FF"/>
                <w:sz w:val="24"/>
                <w:szCs w:val="24"/>
              </w:rPr>
              <w:t>P</w:t>
            </w:r>
            <w:r w:rsidRPr="00247980">
              <w:rPr>
                <w:b/>
                <w:bCs w:val="0"/>
                <w:color w:val="0000FF"/>
                <w:sz w:val="22"/>
                <w:szCs w:val="29"/>
              </w:rPr>
              <w:t xml:space="preserve">ray for EL – Had clot embolized to brain – successful ‘clot buster’ but long road to go. </w:t>
            </w:r>
          </w:p>
          <w:p w14:paraId="1697F89D" w14:textId="77777777" w:rsidR="00A32A8C" w:rsidRPr="00EE609E" w:rsidRDefault="00A32A8C" w:rsidP="00600E88">
            <w:pPr>
              <w:pStyle w:val="NoSpacing"/>
              <w:rPr>
                <w:b/>
                <w:bCs w:val="0"/>
                <w:color w:val="0000FF"/>
                <w:sz w:val="22"/>
                <w:szCs w:val="22"/>
              </w:rPr>
            </w:pPr>
            <w:r w:rsidRPr="00EE609E">
              <w:rPr>
                <w:b/>
                <w:bCs w:val="0"/>
                <w:color w:val="0000FF"/>
                <w:sz w:val="22"/>
                <w:szCs w:val="22"/>
              </w:rPr>
              <w:t>Pray for BB – Severe West Nile Fever –still not mobile- improving!</w:t>
            </w:r>
          </w:p>
          <w:p w14:paraId="5F295AE7" w14:textId="77777777" w:rsidR="00A32A8C" w:rsidRDefault="00A32A8C" w:rsidP="00600E88">
            <w:pPr>
              <w:pStyle w:val="NoSpacing"/>
              <w:rPr>
                <w:b/>
                <w:bCs w:val="0"/>
                <w:color w:val="0000FF"/>
                <w:sz w:val="22"/>
                <w:szCs w:val="22"/>
              </w:rPr>
            </w:pPr>
            <w:r w:rsidRPr="00EE609E">
              <w:rPr>
                <w:b/>
                <w:bCs w:val="0"/>
                <w:color w:val="0000FF"/>
                <w:sz w:val="22"/>
                <w:szCs w:val="22"/>
              </w:rPr>
              <w:t>Pray for RBH – cancer recurrence</w:t>
            </w:r>
          </w:p>
          <w:p w14:paraId="50912EC7" w14:textId="77777777" w:rsidR="00A32A8C" w:rsidRDefault="00A32A8C" w:rsidP="00600E88">
            <w:pPr>
              <w:pStyle w:val="NoSpacing"/>
              <w:rPr>
                <w:b/>
                <w:bCs w:val="0"/>
                <w:color w:val="0000FF"/>
                <w:sz w:val="22"/>
                <w:szCs w:val="22"/>
              </w:rPr>
            </w:pPr>
            <w:r>
              <w:rPr>
                <w:b/>
                <w:bCs w:val="0"/>
                <w:color w:val="0000FF"/>
                <w:sz w:val="22"/>
                <w:szCs w:val="22"/>
              </w:rPr>
              <w:t>Pray for GB – bad reaction from Cancer drug</w:t>
            </w:r>
          </w:p>
          <w:p w14:paraId="6CBC607B" w14:textId="77777777" w:rsidR="00A32A8C" w:rsidRPr="00EE609E" w:rsidRDefault="00A32A8C" w:rsidP="00600E88">
            <w:pPr>
              <w:pStyle w:val="NoSpacing"/>
              <w:rPr>
                <w:b/>
                <w:bCs w:val="0"/>
                <w:color w:val="0000FF"/>
                <w:sz w:val="22"/>
                <w:szCs w:val="22"/>
              </w:rPr>
            </w:pPr>
            <w:r>
              <w:rPr>
                <w:b/>
                <w:bCs w:val="0"/>
                <w:color w:val="0000FF"/>
                <w:sz w:val="22"/>
                <w:szCs w:val="22"/>
              </w:rPr>
              <w:t>Pray for Ella – Child with serious problems</w:t>
            </w:r>
          </w:p>
          <w:p w14:paraId="11CE46DF" w14:textId="77777777" w:rsidR="00A32A8C" w:rsidRDefault="00A32A8C" w:rsidP="00600E88">
            <w:pPr>
              <w:pStyle w:val="RDBHighlights"/>
            </w:pPr>
            <w:r>
              <w:t xml:space="preserve">NOTE: Our prayer list was getting very long and there will little follow up. </w:t>
            </w:r>
          </w:p>
          <w:p w14:paraId="318199FA" w14:textId="77777777" w:rsidR="00A32A8C" w:rsidRDefault="00A32A8C" w:rsidP="00600E88">
            <w:pPr>
              <w:pStyle w:val="RDBHighlights"/>
            </w:pPr>
            <w:r>
              <w:t>If you have people you want to have on the list please resubmit since we are revising it now– rdb]</w:t>
            </w:r>
          </w:p>
          <w:p w14:paraId="53FCD1CD" w14:textId="77777777" w:rsidR="00A32A8C" w:rsidRPr="00A17D79" w:rsidRDefault="00A32A8C" w:rsidP="00600E88">
            <w:pPr>
              <w:rPr>
                <w:sz w:val="10"/>
                <w:szCs w:val="15"/>
              </w:rPr>
            </w:pPr>
          </w:p>
          <w:p w14:paraId="25099857" w14:textId="77777777" w:rsidR="00A32A8C" w:rsidRPr="00EE609E" w:rsidRDefault="00A32A8C" w:rsidP="00600E88">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59D5BA2B" w14:textId="77777777" w:rsidR="00A32A8C" w:rsidRPr="00A40E49" w:rsidRDefault="00A32A8C" w:rsidP="00A32A8C">
      <w:pPr>
        <w:rPr>
          <w:rFonts w:ascii="Arial Rounded MT Bold" w:eastAsiaTheme="minorHAnsi" w:hAnsi="Arial Rounded MT Bold"/>
          <w:color w:val="0000FF"/>
          <w:sz w:val="24"/>
          <w:szCs w:val="28"/>
        </w:rPr>
      </w:pPr>
      <w:r w:rsidRPr="00621619">
        <w:rPr>
          <w:rFonts w:ascii="Arial Rounded MT Bold" w:eastAsiaTheme="minorHAnsi" w:hAnsi="Arial Rounded MT Bold"/>
          <w:color w:val="0000FF"/>
          <w:sz w:val="24"/>
          <w:szCs w:val="28"/>
        </w:rPr>
        <w:t xml:space="preserve">Genesis </w:t>
      </w:r>
      <w:r w:rsidRPr="00A40E49">
        <w:rPr>
          <w:rFonts w:ascii="Arial Rounded MT Bold" w:eastAsiaTheme="minorHAnsi" w:hAnsi="Arial Rounded MT Bold"/>
          <w:color w:val="0000FF"/>
          <w:sz w:val="24"/>
          <w:szCs w:val="28"/>
        </w:rPr>
        <w:t>42:</w:t>
      </w:r>
      <w:r w:rsidRPr="00A40E49">
        <w:rPr>
          <w:rFonts w:ascii="Arial Rounded MT Bold" w:eastAsiaTheme="minorHAnsi" w:hAnsi="Arial Rounded MT Bold"/>
          <w:color w:val="0000FF"/>
          <w:sz w:val="24"/>
          <w:szCs w:val="28"/>
          <w:vertAlign w:val="superscript"/>
        </w:rPr>
        <w:t>10</w:t>
      </w:r>
      <w:r w:rsidRPr="00A40E49">
        <w:rPr>
          <w:rFonts w:ascii="Arial Rounded MT Bold" w:eastAsiaTheme="minorHAnsi" w:hAnsi="Arial Rounded MT Bold"/>
          <w:color w:val="0000FF"/>
          <w:sz w:val="24"/>
          <w:szCs w:val="28"/>
        </w:rPr>
        <w:t xml:space="preserve">And they said unto him: 'Nay, my lord, but to buy food are thy servants come. </w:t>
      </w:r>
      <w:r w:rsidRPr="00A40E49">
        <w:rPr>
          <w:rFonts w:ascii="Arial Rounded MT Bold" w:eastAsiaTheme="minorHAnsi" w:hAnsi="Arial Rounded MT Bold"/>
          <w:color w:val="0000FF"/>
          <w:sz w:val="24"/>
          <w:szCs w:val="28"/>
          <w:vertAlign w:val="superscript"/>
        </w:rPr>
        <w:t>11</w:t>
      </w:r>
      <w:r w:rsidRPr="00A40E49">
        <w:rPr>
          <w:rFonts w:ascii="Arial Rounded MT Bold" w:eastAsiaTheme="minorHAnsi" w:hAnsi="Arial Rounded MT Bold"/>
          <w:color w:val="0000FF"/>
          <w:sz w:val="24"/>
          <w:szCs w:val="28"/>
        </w:rPr>
        <w:t xml:space="preserve">We are all one man's sons; we are upright men, thy servants are no spies.' </w:t>
      </w:r>
      <w:r w:rsidRPr="00A40E49">
        <w:rPr>
          <w:rFonts w:ascii="Arial Rounded MT Bold" w:eastAsiaTheme="minorHAnsi" w:hAnsi="Arial Rounded MT Bold"/>
          <w:color w:val="0000FF"/>
          <w:sz w:val="24"/>
          <w:szCs w:val="28"/>
          <w:vertAlign w:val="superscript"/>
        </w:rPr>
        <w:t>12</w:t>
      </w:r>
      <w:r w:rsidRPr="00A40E49">
        <w:rPr>
          <w:rFonts w:ascii="Arial Rounded MT Bold" w:eastAsiaTheme="minorHAnsi" w:hAnsi="Arial Rounded MT Bold"/>
          <w:color w:val="0000FF"/>
          <w:sz w:val="24"/>
          <w:szCs w:val="28"/>
        </w:rPr>
        <w:t xml:space="preserve">And he said unto them: 'Nay, but to see the nakedness of the land ye are come.' </w:t>
      </w:r>
      <w:r w:rsidRPr="00A40E49">
        <w:rPr>
          <w:rFonts w:ascii="Arial Rounded MT Bold" w:eastAsiaTheme="minorHAnsi" w:hAnsi="Arial Rounded MT Bold"/>
          <w:color w:val="0000FF"/>
          <w:sz w:val="24"/>
          <w:szCs w:val="28"/>
          <w:vertAlign w:val="superscript"/>
        </w:rPr>
        <w:t>13</w:t>
      </w:r>
      <w:r w:rsidRPr="00A40E49">
        <w:rPr>
          <w:rFonts w:ascii="Arial Rounded MT Bold" w:eastAsiaTheme="minorHAnsi" w:hAnsi="Arial Rounded MT Bold"/>
          <w:color w:val="0000FF"/>
          <w:sz w:val="24"/>
          <w:szCs w:val="28"/>
        </w:rPr>
        <w:t>And they said: 'We thy servants are twelve brethren, the sons of one man in the land of Canaan; and, behold, the youngest is this day with our father, and one is not.'</w:t>
      </w:r>
    </w:p>
    <w:tbl>
      <w:tblPr>
        <w:tblW w:w="11340" w:type="dxa"/>
        <w:tblInd w:w="-225" w:type="dxa"/>
        <w:tblBorders>
          <w:top w:val="thinThickSmallGap" w:sz="24" w:space="0" w:color="0000FF"/>
          <w:left w:val="thinThickSmallGap" w:sz="24" w:space="0" w:color="0000FF"/>
          <w:bottom w:val="thickThinSmallGap" w:sz="24" w:space="0" w:color="0000FF"/>
          <w:right w:val="thickThinSmallGap" w:sz="24" w:space="0" w:color="0000FF"/>
        </w:tblBorders>
        <w:shd w:val="clear" w:color="auto" w:fill="FBE4D5" w:themeFill="accent2" w:themeFillTint="33"/>
        <w:tblLook w:val="0000" w:firstRow="0" w:lastRow="0" w:firstColumn="0" w:lastColumn="0" w:noHBand="0" w:noVBand="0"/>
      </w:tblPr>
      <w:tblGrid>
        <w:gridCol w:w="11340"/>
      </w:tblGrid>
      <w:tr w:rsidR="00A32A8C" w14:paraId="7CE71449" w14:textId="77777777" w:rsidTr="00600E88">
        <w:trPr>
          <w:trHeight w:val="2196"/>
        </w:trPr>
        <w:tc>
          <w:tcPr>
            <w:tcW w:w="11340" w:type="dxa"/>
            <w:shd w:val="clear" w:color="auto" w:fill="FBE4D5" w:themeFill="accent2" w:themeFillTint="33"/>
          </w:tcPr>
          <w:p w14:paraId="7753DBF5" w14:textId="77777777" w:rsidR="00A32A8C" w:rsidRPr="00EA40C3" w:rsidRDefault="00A32A8C" w:rsidP="00600E88">
            <w:pPr>
              <w:ind w:left="373"/>
              <w:rPr>
                <w:rFonts w:ascii="Arial Rounded MT Bold" w:eastAsiaTheme="minorHAnsi" w:hAnsi="Arial Rounded MT Bold"/>
                <w:color w:val="0000FF"/>
                <w:sz w:val="24"/>
                <w:szCs w:val="28"/>
              </w:rPr>
            </w:pPr>
          </w:p>
          <w:tbl>
            <w:tblPr>
              <w:tblStyle w:val="TableGrid"/>
              <w:tblW w:w="10530" w:type="dxa"/>
              <w:tblInd w:w="204" w:type="dxa"/>
              <w:tblBorders>
                <w:top w:val="thinThickSmallGap" w:sz="24" w:space="0" w:color="C00000"/>
                <w:left w:val="thinThickSmallGap" w:sz="24" w:space="0" w:color="C00000"/>
                <w:bottom w:val="thickThinSmallGap" w:sz="24" w:space="0" w:color="C00000"/>
                <w:right w:val="thickThinSmallGap" w:sz="24" w:space="0" w:color="C00000"/>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530"/>
            </w:tblGrid>
            <w:tr w:rsidR="00A32A8C" w14:paraId="1BA29670" w14:textId="77777777" w:rsidTr="00600E88">
              <w:tc>
                <w:tcPr>
                  <w:tcW w:w="10530" w:type="dxa"/>
                  <w:shd w:val="clear" w:color="auto" w:fill="F2F2F2" w:themeFill="background1" w:themeFillShade="F2"/>
                </w:tcPr>
                <w:p w14:paraId="672A4C20" w14:textId="77777777" w:rsidR="00A32A8C" w:rsidRPr="00DF54C6" w:rsidRDefault="00A32A8C" w:rsidP="00600E88">
                  <w:pPr>
                    <w:ind w:left="373"/>
                    <w:rPr>
                      <w:rFonts w:ascii="Arial Rounded MT Bold" w:eastAsiaTheme="minorHAnsi" w:hAnsi="Arial Rounded MT Bold"/>
                      <w:b/>
                      <w:color w:val="FF0000"/>
                      <w:sz w:val="44"/>
                      <w:szCs w:val="48"/>
                    </w:rPr>
                  </w:pPr>
                  <w:r w:rsidRPr="00DF54C6">
                    <w:rPr>
                      <w:rFonts w:ascii="Arial Rounded MT Bold" w:eastAsiaTheme="minorHAnsi" w:hAnsi="Arial Rounded MT Bold"/>
                      <w:b/>
                      <w:color w:val="FF0000"/>
                      <w:sz w:val="44"/>
                      <w:szCs w:val="48"/>
                    </w:rPr>
                    <w:t>MOST IMPORTANT VIDEO YOU’LL SEE / WATCH / LISTEN / SHARE WITH LOVED ONES</w:t>
                  </w:r>
                </w:p>
                <w:p w14:paraId="5CB746DC" w14:textId="77777777" w:rsidR="00A32A8C" w:rsidRDefault="00C22CDE" w:rsidP="00600E88">
                  <w:pPr>
                    <w:jc w:val="center"/>
                    <w:rPr>
                      <w:rFonts w:eastAsiaTheme="minorHAnsi"/>
                      <w:b/>
                      <w:bCs w:val="0"/>
                    </w:rPr>
                  </w:pPr>
                  <w:hyperlink r:id="rId309" w:history="1">
                    <w:r w:rsidR="00A32A8C" w:rsidRPr="00DF54C6">
                      <w:rPr>
                        <w:rStyle w:val="Hyperlink"/>
                        <w:rFonts w:eastAsiaTheme="minorHAnsi"/>
                        <w:b/>
                        <w:bCs w:val="0"/>
                      </w:rPr>
                      <w:t>https://rumble.com/vn13qz-most-important-video-youll-see-watch-listen-share-with-loved-ones-.html</w:t>
                    </w:r>
                  </w:hyperlink>
                </w:p>
                <w:p w14:paraId="7E263A96" w14:textId="77777777" w:rsidR="00A32A8C" w:rsidRPr="00DF54C6" w:rsidRDefault="00A32A8C" w:rsidP="00600E88">
                  <w:pPr>
                    <w:jc w:val="center"/>
                    <w:rPr>
                      <w:rFonts w:ascii="Comic Sans MS" w:eastAsiaTheme="minorHAnsi" w:hAnsi="Comic Sans MS"/>
                      <w:b/>
                      <w:bCs w:val="0"/>
                      <w:color w:val="0000FF"/>
                    </w:rPr>
                  </w:pPr>
                  <w:r w:rsidRPr="00DF54C6">
                    <w:rPr>
                      <w:rFonts w:ascii="Comic Sans MS" w:eastAsiaTheme="minorHAnsi" w:hAnsi="Comic Sans MS"/>
                      <w:b/>
                      <w:bCs w:val="0"/>
                      <w:color w:val="FF0000"/>
                    </w:rPr>
                    <w:t>PLEASE</w:t>
                  </w:r>
                  <w:r w:rsidRPr="00DF54C6">
                    <w:rPr>
                      <w:rFonts w:ascii="Comic Sans MS" w:eastAsiaTheme="minorHAnsi" w:hAnsi="Comic Sans MS"/>
                      <w:b/>
                      <w:bCs w:val="0"/>
                      <w:color w:val="0000FF"/>
                    </w:rPr>
                    <w:t xml:space="preserve"> Listen to this and spread it around to everyone you know and love!</w:t>
                  </w:r>
                </w:p>
              </w:tc>
            </w:tr>
          </w:tbl>
          <w:p w14:paraId="47720999" w14:textId="77777777" w:rsidR="00A32A8C" w:rsidRDefault="00A32A8C" w:rsidP="00600E88">
            <w:pPr>
              <w:rPr>
                <w:rFonts w:ascii="Arial Rounded MT Bold" w:eastAsiaTheme="minorHAnsi" w:hAnsi="Arial Rounded MT Bold"/>
                <w:color w:val="0000FF"/>
                <w:sz w:val="24"/>
                <w:szCs w:val="28"/>
              </w:rPr>
            </w:pPr>
          </w:p>
        </w:tc>
      </w:tr>
    </w:tbl>
    <w:p w14:paraId="48022F54" w14:textId="77777777" w:rsidR="00A32A8C" w:rsidRPr="00E110B5" w:rsidRDefault="00A32A8C" w:rsidP="00A32A8C">
      <w:pPr>
        <w:rPr>
          <w:rFonts w:eastAsiaTheme="minorHAnsi"/>
        </w:rPr>
      </w:pPr>
    </w:p>
    <w:p w14:paraId="16DE7845" w14:textId="77777777" w:rsidR="00A32A8C" w:rsidRPr="00B22822" w:rsidRDefault="00A32A8C" w:rsidP="00A32A8C">
      <w:pPr>
        <w:rPr>
          <w:rFonts w:eastAsiaTheme="minorHAnsi"/>
        </w:rPr>
      </w:pPr>
    </w:p>
    <w:p w14:paraId="6FB89EDE" w14:textId="77777777" w:rsidR="00A32A8C" w:rsidRPr="002F398C" w:rsidRDefault="00A32A8C" w:rsidP="00A32A8C">
      <w:pPr>
        <w:rPr>
          <w:rFonts w:eastAsiaTheme="minorHAnsi"/>
        </w:rPr>
      </w:pPr>
    </w:p>
    <w:p w14:paraId="18B3A682" w14:textId="77777777" w:rsidR="00A32A8C" w:rsidRPr="00CC23D9" w:rsidRDefault="00A32A8C" w:rsidP="00A32A8C">
      <w:pPr>
        <w:rPr>
          <w:rFonts w:eastAsiaTheme="minorHAnsi"/>
          <w:b/>
          <w:sz w:val="28"/>
          <w:szCs w:val="32"/>
        </w:rPr>
      </w:pPr>
      <w:r w:rsidRPr="00CC23D9">
        <w:rPr>
          <w:rFonts w:eastAsiaTheme="minorHAnsi"/>
          <w:b/>
          <w:sz w:val="28"/>
          <w:szCs w:val="32"/>
        </w:rPr>
        <w:t>IDF chief vows Israel will further target Iran, including its nuclear program</w:t>
      </w:r>
    </w:p>
    <w:p w14:paraId="3F078672" w14:textId="77777777" w:rsidR="00A32A8C" w:rsidRPr="00CC23D9" w:rsidRDefault="00A32A8C" w:rsidP="00A32A8C">
      <w:pPr>
        <w:rPr>
          <w:rFonts w:eastAsiaTheme="minorHAnsi"/>
          <w:b/>
          <w:i/>
          <w:iCs/>
        </w:rPr>
      </w:pPr>
      <w:r w:rsidRPr="00CC23D9">
        <w:rPr>
          <w:rFonts w:eastAsiaTheme="minorHAnsi"/>
          <w:b/>
          <w:i/>
          <w:iCs/>
        </w:rPr>
        <w:t>‘Operations to destroy Iranian capabilities will continue,’ Aviv Kohavi says; outgoing intel chief: Islamic Republic is stable but history shows ‘what becomes of such dark regimes’</w:t>
      </w:r>
    </w:p>
    <w:p w14:paraId="1EBD8641" w14:textId="77777777" w:rsidR="00A32A8C" w:rsidRPr="00CC23D9" w:rsidRDefault="00A32A8C" w:rsidP="00A32A8C">
      <w:pPr>
        <w:rPr>
          <w:rFonts w:eastAsiaTheme="minorHAnsi"/>
          <w:i/>
          <w:iCs/>
        </w:rPr>
      </w:pPr>
      <w:r w:rsidRPr="00CC23D9">
        <w:rPr>
          <w:rFonts w:eastAsiaTheme="minorHAnsi"/>
          <w:i/>
          <w:iCs/>
        </w:rPr>
        <w:t xml:space="preserve">By </w:t>
      </w:r>
      <w:hyperlink r:id="rId310" w:tooltip="TOI staff" w:history="1">
        <w:r w:rsidRPr="00CC23D9">
          <w:rPr>
            <w:rStyle w:val="Hyperlink"/>
            <w:rFonts w:eastAsiaTheme="minorHAnsi"/>
            <w:i/>
            <w:iCs/>
          </w:rPr>
          <w:t>TOI staff</w:t>
        </w:r>
      </w:hyperlink>
      <w:r w:rsidRPr="00CC23D9">
        <w:rPr>
          <w:rFonts w:eastAsiaTheme="minorHAnsi"/>
          <w:i/>
          <w:iCs/>
        </w:rPr>
        <w:t xml:space="preserve"> Today, 8:04 pm </w:t>
      </w:r>
    </w:p>
    <w:p w14:paraId="67D41FFC" w14:textId="77777777" w:rsidR="00A32A8C" w:rsidRPr="00CC23D9" w:rsidRDefault="00A32A8C" w:rsidP="00A32A8C">
      <w:pPr>
        <w:rPr>
          <w:rFonts w:eastAsiaTheme="minorHAnsi"/>
        </w:rPr>
      </w:pPr>
      <w:r w:rsidRPr="00CC23D9">
        <w:rPr>
          <w:rFonts w:eastAsiaTheme="minorHAnsi"/>
          <w:noProof/>
        </w:rPr>
        <w:drawing>
          <wp:anchor distT="0" distB="0" distL="114300" distR="114300" simplePos="0" relativeHeight="251696128" behindDoc="1" locked="0" layoutInCell="1" allowOverlap="1" wp14:anchorId="037FF7B8" wp14:editId="5F4EEF69">
            <wp:simplePos x="0" y="0"/>
            <wp:positionH relativeFrom="column">
              <wp:posOffset>1905</wp:posOffset>
            </wp:positionH>
            <wp:positionV relativeFrom="paragraph">
              <wp:posOffset>71443</wp:posOffset>
            </wp:positionV>
            <wp:extent cx="2247512" cy="1403384"/>
            <wp:effectExtent l="0" t="0" r="635" b="6350"/>
            <wp:wrapTight wrapText="bothSides">
              <wp:wrapPolygon edited="0">
                <wp:start x="0" y="0"/>
                <wp:lineTo x="0" y="21405"/>
                <wp:lineTo x="21423" y="21405"/>
                <wp:lineTo x="21423" y="0"/>
                <wp:lineTo x="0" y="0"/>
              </wp:wrapPolygon>
            </wp:wrapTight>
            <wp:docPr id="42" name="Picture 42" descr="IDF Chief of Staff Aviv Kohavi speaks at a ceremony on the Israel Navy's Haifa Base, on September 2, 2021. (Israel Defense Forces)">
              <a:hlinkClick xmlns:a="http://schemas.openxmlformats.org/drawingml/2006/main" r:id="rId3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F Chief of Staff Aviv Kohavi speaks at a ceremony on the Israel Navy's Haifa Base, on September 2, 2021. (Israel Defense Forces)">
                      <a:hlinkClick r:id="rId311"/>
                    </pic:cNvPr>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2247512" cy="1403384"/>
                    </a:xfrm>
                    <a:prstGeom prst="rect">
                      <a:avLst/>
                    </a:prstGeom>
                    <a:noFill/>
                    <a:ln>
                      <a:noFill/>
                    </a:ln>
                  </pic:spPr>
                </pic:pic>
              </a:graphicData>
            </a:graphic>
          </wp:anchor>
        </w:drawing>
      </w:r>
    </w:p>
    <w:p w14:paraId="4FDC057A" w14:textId="77777777" w:rsidR="00A32A8C" w:rsidRPr="00CC23D9" w:rsidRDefault="00A32A8C" w:rsidP="00A32A8C">
      <w:pPr>
        <w:pStyle w:val="Pixlabel0"/>
        <w:rPr>
          <w:rFonts w:eastAsiaTheme="minorHAnsi"/>
        </w:rPr>
      </w:pPr>
      <w:r w:rsidRPr="00CC23D9">
        <w:rPr>
          <w:rFonts w:eastAsiaTheme="minorHAnsi"/>
        </w:rPr>
        <w:t>IDF Chief of Staff Aviv Kohavi speaks at a ceremony on the Israel Navy's Haifa Base, on September 2, 2021. (Israel Defense Forces)</w:t>
      </w:r>
    </w:p>
    <w:p w14:paraId="46CAE79F" w14:textId="77777777" w:rsidR="00A32A8C" w:rsidRPr="00CC23D9" w:rsidRDefault="00A32A8C" w:rsidP="00A32A8C">
      <w:pPr>
        <w:rPr>
          <w:rFonts w:eastAsiaTheme="minorHAnsi"/>
        </w:rPr>
      </w:pPr>
      <w:r>
        <w:rPr>
          <w:rFonts w:eastAsiaTheme="minorHAnsi"/>
        </w:rPr>
        <w:tab/>
      </w:r>
      <w:r w:rsidRPr="00CC23D9">
        <w:rPr>
          <w:rStyle w:val="RDBHighlightsChar"/>
        </w:rPr>
        <w:t>Israel Defense Forces Chief of Staff Aviv Kohavi vowed on Tuesday to continue military operations to counter Iran’s military capabilities, including its nuclear progra</w:t>
      </w:r>
      <w:r w:rsidRPr="00CC23D9">
        <w:rPr>
          <w:rFonts w:eastAsiaTheme="minorHAnsi"/>
        </w:rPr>
        <w:t>m.</w:t>
      </w:r>
    </w:p>
    <w:p w14:paraId="7124917B" w14:textId="77777777" w:rsidR="00A32A8C" w:rsidRPr="00CC23D9" w:rsidRDefault="00A32A8C" w:rsidP="00A32A8C">
      <w:pPr>
        <w:rPr>
          <w:rFonts w:eastAsiaTheme="minorHAnsi"/>
        </w:rPr>
      </w:pPr>
      <w:r>
        <w:rPr>
          <w:rFonts w:eastAsiaTheme="minorHAnsi"/>
        </w:rPr>
        <w:tab/>
      </w:r>
      <w:r w:rsidRPr="00CC23D9">
        <w:rPr>
          <w:rFonts w:eastAsiaTheme="minorHAnsi"/>
        </w:rPr>
        <w:t>“</w:t>
      </w:r>
      <w:r w:rsidRPr="00CC23D9">
        <w:rPr>
          <w:rStyle w:val="RDBHighlightsChar"/>
        </w:rPr>
        <w:t>Operations to destroy Iranian capabilities will continue, in any arena and at any time, and the operational plans against Iran’s nuclear program will continue to be developed and improved,”</w:t>
      </w:r>
      <w:r w:rsidRPr="00CC23D9">
        <w:rPr>
          <w:rFonts w:eastAsiaTheme="minorHAnsi"/>
        </w:rPr>
        <w:t xml:space="preserve"> Kohavi said during a ceremony for new Military Intelligence chief Aharon Haliva.</w:t>
      </w:r>
    </w:p>
    <w:p w14:paraId="22EE09E8" w14:textId="77777777" w:rsidR="00A32A8C" w:rsidRPr="00CC23D9" w:rsidRDefault="00A32A8C" w:rsidP="00A32A8C">
      <w:pPr>
        <w:rPr>
          <w:rFonts w:eastAsiaTheme="minorHAnsi"/>
        </w:rPr>
      </w:pPr>
      <w:r>
        <w:rPr>
          <w:rFonts w:eastAsiaTheme="minorHAnsi"/>
        </w:rPr>
        <w:tab/>
      </w:r>
      <w:r w:rsidRPr="00CC23D9">
        <w:rPr>
          <w:rFonts w:eastAsiaTheme="minorHAnsi"/>
        </w:rPr>
        <w:t>Maj. Gen. Tamir Hayman, the outgoing intelligence chief, said that the Islamic Republic was currently stable but predicted it would eventually fall.</w:t>
      </w:r>
    </w:p>
    <w:p w14:paraId="20FEC441" w14:textId="77777777" w:rsidR="00A32A8C" w:rsidRPr="00CC23D9" w:rsidRDefault="00A32A8C" w:rsidP="00A32A8C">
      <w:pPr>
        <w:rPr>
          <w:rFonts w:eastAsiaTheme="minorHAnsi"/>
        </w:rPr>
      </w:pPr>
      <w:r>
        <w:rPr>
          <w:rFonts w:eastAsiaTheme="minorHAnsi"/>
        </w:rPr>
        <w:tab/>
      </w:r>
      <w:r w:rsidRPr="00CC23D9">
        <w:rPr>
          <w:rFonts w:eastAsiaTheme="minorHAnsi"/>
        </w:rPr>
        <w:t>“Although it is an unjust totalitarian regime, which oppresses its citizens and will end up falling, it is stable for now,” he said.</w:t>
      </w:r>
    </w:p>
    <w:p w14:paraId="68BBA337" w14:textId="77777777" w:rsidR="00A32A8C" w:rsidRPr="00CC23D9" w:rsidRDefault="00A32A8C" w:rsidP="00A32A8C">
      <w:pPr>
        <w:rPr>
          <w:rFonts w:eastAsiaTheme="minorHAnsi"/>
        </w:rPr>
      </w:pPr>
      <w:r>
        <w:rPr>
          <w:rFonts w:eastAsiaTheme="minorHAnsi"/>
        </w:rPr>
        <w:tab/>
      </w:r>
      <w:r w:rsidRPr="00CC23D9">
        <w:rPr>
          <w:rFonts w:eastAsiaTheme="minorHAnsi"/>
        </w:rPr>
        <w:t>“History has taught us what becomes of such dark regimes,” Hayman added.</w:t>
      </w:r>
    </w:p>
    <w:p w14:paraId="01715844" w14:textId="77777777" w:rsidR="00A32A8C" w:rsidRPr="00CC23D9" w:rsidRDefault="00A32A8C" w:rsidP="00A32A8C">
      <w:pPr>
        <w:rPr>
          <w:rFonts w:eastAsiaTheme="minorHAnsi"/>
        </w:rPr>
      </w:pPr>
      <w:r>
        <w:rPr>
          <w:rFonts w:eastAsiaTheme="minorHAnsi"/>
        </w:rPr>
        <w:tab/>
      </w:r>
      <w:r w:rsidRPr="00CC23D9">
        <w:rPr>
          <w:rStyle w:val="RDBHighlightsChar"/>
        </w:rPr>
        <w:t>Talks between Iran and world powers over limiting Iran’s nuclear program in exchange for sanctions relief have been idle since June.</w:t>
      </w:r>
      <w:r w:rsidRPr="00CC23D9">
        <w:rPr>
          <w:rFonts w:eastAsiaTheme="minorHAnsi"/>
        </w:rPr>
        <w:t xml:space="preserve"> But Foreign Ministry spokesman Saeed Khatibzadeh </w:t>
      </w:r>
      <w:hyperlink r:id="rId313" w:history="1">
        <w:r w:rsidRPr="00CC23D9">
          <w:rPr>
            <w:rStyle w:val="Hyperlink"/>
            <w:rFonts w:eastAsiaTheme="minorHAnsi"/>
          </w:rPr>
          <w:t>said</w:t>
        </w:r>
      </w:hyperlink>
      <w:r w:rsidRPr="00CC23D9">
        <w:rPr>
          <w:rFonts w:eastAsiaTheme="minorHAnsi"/>
        </w:rPr>
        <w:t xml:space="preserve"> on Monday that Iran foresees talks with world powers aimed at reviving its nuclear deal resuming by early November.</w:t>
      </w:r>
    </w:p>
    <w:p w14:paraId="7453CFAA" w14:textId="77777777" w:rsidR="00A32A8C" w:rsidRPr="00CC23D9" w:rsidRDefault="00A32A8C" w:rsidP="00A32A8C">
      <w:pPr>
        <w:rPr>
          <w:rFonts w:eastAsiaTheme="minorHAnsi"/>
        </w:rPr>
      </w:pPr>
      <w:r>
        <w:rPr>
          <w:rFonts w:eastAsiaTheme="minorHAnsi"/>
        </w:rPr>
        <w:tab/>
      </w:r>
      <w:r w:rsidRPr="00CC23D9">
        <w:rPr>
          <w:rStyle w:val="RDBHighlightsChar"/>
        </w:rPr>
        <w:t xml:space="preserve">Earlier this month, the International Atomic Energy Agency (IAEA) said in a </w:t>
      </w:r>
      <w:hyperlink r:id="rId314" w:history="1">
        <w:r w:rsidRPr="00CC23D9">
          <w:rPr>
            <w:rStyle w:val="RDBHighlightsChar"/>
          </w:rPr>
          <w:t>report</w:t>
        </w:r>
      </w:hyperlink>
      <w:r w:rsidRPr="00CC23D9">
        <w:rPr>
          <w:rStyle w:val="RDBHighlightsChar"/>
        </w:rPr>
        <w:t> that Iran had quadrupled its stockpile of 60-percent enriched uranium since May. It also said that verification and monitoring activities have been “seriously undermined” since February, after Iran refused</w:t>
      </w:r>
      <w:r w:rsidRPr="00CC23D9">
        <w:rPr>
          <w:rFonts w:eastAsiaTheme="minorHAnsi"/>
        </w:rPr>
        <w:t xml:space="preserve"> to let inspectors access IAEA monitoring equipment.</w:t>
      </w:r>
    </w:p>
    <w:p w14:paraId="4E5297FB" w14:textId="77777777" w:rsidR="00A32A8C" w:rsidRPr="00CC23D9" w:rsidRDefault="00A32A8C" w:rsidP="00A32A8C">
      <w:pPr>
        <w:rPr>
          <w:rFonts w:eastAsiaTheme="minorHAnsi"/>
        </w:rPr>
      </w:pPr>
      <w:r>
        <w:rPr>
          <w:rFonts w:eastAsiaTheme="minorHAnsi"/>
        </w:rPr>
        <w:tab/>
      </w:r>
      <w:r w:rsidRPr="00CC23D9">
        <w:rPr>
          <w:rStyle w:val="RDBHighlightsChar"/>
        </w:rPr>
        <w:t>Major powers are losing patience, months after the suspension of negotiation</w:t>
      </w:r>
      <w:r w:rsidRPr="00CC23D9">
        <w:rPr>
          <w:rFonts w:eastAsiaTheme="minorHAnsi"/>
        </w:rPr>
        <w:t>s that had begun in April in Vienna, under the aegis of the European Union, to try to resurrect the international agreement of 2015.</w:t>
      </w:r>
    </w:p>
    <w:p w14:paraId="519D5ADD" w14:textId="77777777" w:rsidR="00A32A8C" w:rsidRPr="00CC23D9" w:rsidRDefault="00A32A8C" w:rsidP="00A32A8C">
      <w:pPr>
        <w:rPr>
          <w:rFonts w:eastAsiaTheme="minorHAnsi"/>
        </w:rPr>
      </w:pPr>
      <w:r>
        <w:rPr>
          <w:rFonts w:eastAsiaTheme="minorHAnsi"/>
        </w:rPr>
        <w:tab/>
      </w:r>
      <w:r w:rsidRPr="00CC23D9">
        <w:rPr>
          <w:rFonts w:eastAsiaTheme="minorHAnsi"/>
        </w:rPr>
        <w:t xml:space="preserve">The United States is close to abandoning its efforts, US Secretary of State Antony Blinken </w:t>
      </w:r>
      <w:hyperlink r:id="rId315" w:history="1">
        <w:r w:rsidRPr="00CC23D9">
          <w:rPr>
            <w:rStyle w:val="Hyperlink"/>
            <w:rFonts w:eastAsiaTheme="minorHAnsi"/>
          </w:rPr>
          <w:t>warned</w:t>
        </w:r>
      </w:hyperlink>
      <w:r w:rsidRPr="00CC23D9">
        <w:rPr>
          <w:rFonts w:eastAsiaTheme="minorHAnsi"/>
        </w:rPr>
        <w:t xml:space="preserve"> in September.</w:t>
      </w:r>
    </w:p>
    <w:p w14:paraId="1CB3B298" w14:textId="77777777" w:rsidR="00A32A8C" w:rsidRPr="00CC23D9" w:rsidRDefault="00A32A8C" w:rsidP="00A32A8C">
      <w:pPr>
        <w:rPr>
          <w:rFonts w:eastAsiaTheme="minorHAnsi"/>
        </w:rPr>
      </w:pPr>
      <w:r>
        <w:rPr>
          <w:rFonts w:eastAsiaTheme="minorHAnsi"/>
        </w:rPr>
        <w:tab/>
      </w:r>
      <w:r w:rsidRPr="00CC23D9">
        <w:rPr>
          <w:rFonts w:eastAsiaTheme="minorHAnsi"/>
        </w:rPr>
        <w:t>The Islamic Republic has been gradually freeing itself from its nuclear obligations since 2019, in response to then-US president Donald Trump’s reinstatement of sanctions.</w:t>
      </w:r>
    </w:p>
    <w:p w14:paraId="34D730AF" w14:textId="77777777" w:rsidR="00A32A8C" w:rsidRPr="00CC23D9" w:rsidRDefault="00A32A8C" w:rsidP="00A32A8C">
      <w:pPr>
        <w:rPr>
          <w:rFonts w:eastAsiaTheme="minorHAnsi"/>
        </w:rPr>
      </w:pPr>
      <w:r>
        <w:rPr>
          <w:rFonts w:eastAsiaTheme="minorHAnsi"/>
        </w:rPr>
        <w:tab/>
      </w:r>
      <w:r w:rsidRPr="00CC23D9">
        <w:rPr>
          <w:rFonts w:eastAsiaTheme="minorHAnsi"/>
        </w:rPr>
        <w:t>Israel has repeatedly warned that Iran is seeking nuclear weapons. Former prime minister Benjamin Netanyahu openly opposed the 2015 deal, which it said would pave the way to an Iranian nuclear arsenal, and publicly urged US President Joe Biden to steer clear of attempts to reenter the deal.</w:t>
      </w:r>
      <w:r>
        <w:rPr>
          <w:rFonts w:eastAsiaTheme="minorHAnsi"/>
        </w:rPr>
        <w:t xml:space="preserve"> </w:t>
      </w:r>
      <w:r w:rsidRPr="00A15DA3">
        <w:rPr>
          <w:rFonts w:ascii="Arial" w:eastAsiaTheme="minorHAnsi" w:hAnsi="Arial" w:cs="Arial"/>
          <w:b/>
          <w:bCs w:val="0"/>
          <w:color w:val="0000FF"/>
          <w:sz w:val="24"/>
          <w:szCs w:val="24"/>
        </w:rPr>
        <w:t>More -</w:t>
      </w:r>
      <w:hyperlink r:id="rId316" w:history="1">
        <w:r w:rsidRPr="00A90FA7">
          <w:rPr>
            <w:rStyle w:val="Hyperlink"/>
            <w:rFonts w:eastAsiaTheme="minorHAnsi"/>
          </w:rPr>
          <w:t>https://www.timesofisrael.com/idf-chief-vows-israel-will-further-target-iran-including-its-nuclear-program/</w:t>
        </w:r>
      </w:hyperlink>
      <w:r>
        <w:rPr>
          <w:rFonts w:eastAsiaTheme="minorHAnsi"/>
        </w:rPr>
        <w:t xml:space="preserve"> </w:t>
      </w:r>
    </w:p>
    <w:p w14:paraId="3E737DA5" w14:textId="77777777" w:rsidR="00A32A8C" w:rsidRPr="00A15DA3" w:rsidRDefault="00A32A8C" w:rsidP="00A32A8C">
      <w:pPr>
        <w:rPr>
          <w:rFonts w:eastAsiaTheme="minorHAnsi"/>
          <w:sz w:val="12"/>
          <w:szCs w:val="16"/>
        </w:rPr>
      </w:pPr>
    </w:p>
    <w:p w14:paraId="6FA7F523" w14:textId="77777777" w:rsidR="00A32A8C" w:rsidRPr="00CC23D9" w:rsidRDefault="00A32A8C" w:rsidP="00A32A8C">
      <w:pPr>
        <w:rPr>
          <w:rFonts w:eastAsiaTheme="minorHAnsi"/>
          <w:b/>
          <w:sz w:val="28"/>
          <w:szCs w:val="32"/>
        </w:rPr>
      </w:pPr>
      <w:r w:rsidRPr="00CC23D9">
        <w:rPr>
          <w:rFonts w:eastAsiaTheme="minorHAnsi"/>
          <w:b/>
          <w:sz w:val="28"/>
          <w:szCs w:val="32"/>
        </w:rPr>
        <w:t>Iran urges UN watchdog to condemn nuclear site ‘sabotage’ it blames on Israel</w:t>
      </w:r>
    </w:p>
    <w:p w14:paraId="19742386" w14:textId="77777777" w:rsidR="00A32A8C" w:rsidRPr="00CC23D9" w:rsidRDefault="00A32A8C" w:rsidP="00A32A8C">
      <w:pPr>
        <w:rPr>
          <w:rFonts w:eastAsiaTheme="minorHAnsi"/>
          <w:b/>
          <w:i/>
          <w:iCs/>
        </w:rPr>
      </w:pPr>
      <w:r w:rsidRPr="00CC23D9">
        <w:rPr>
          <w:rFonts w:eastAsiaTheme="minorHAnsi"/>
          <w:b/>
          <w:i/>
          <w:iCs/>
        </w:rPr>
        <w:t>Iranian atomic agency chief tells IAEA that Karaj site was ‘severely damaged’ in June attack that Tehran previously said it thwarted</w:t>
      </w:r>
    </w:p>
    <w:p w14:paraId="17837D0F" w14:textId="77777777" w:rsidR="00A32A8C" w:rsidRPr="00CC23D9" w:rsidRDefault="00A32A8C" w:rsidP="00A32A8C">
      <w:pPr>
        <w:rPr>
          <w:rFonts w:eastAsiaTheme="minorHAnsi"/>
          <w:i/>
          <w:iCs/>
        </w:rPr>
      </w:pPr>
      <w:r w:rsidRPr="00CC23D9">
        <w:rPr>
          <w:rFonts w:eastAsiaTheme="minorHAnsi"/>
          <w:i/>
          <w:iCs/>
        </w:rPr>
        <w:t xml:space="preserve">By </w:t>
      </w:r>
      <w:hyperlink r:id="rId317" w:tooltip="AFP" w:history="1">
        <w:r w:rsidRPr="00CC23D9">
          <w:rPr>
            <w:rStyle w:val="Hyperlink"/>
            <w:rFonts w:eastAsiaTheme="minorHAnsi"/>
            <w:i/>
            <w:iCs/>
          </w:rPr>
          <w:t>AFP</w:t>
        </w:r>
      </w:hyperlink>
      <w:r w:rsidRPr="00CC23D9">
        <w:rPr>
          <w:rFonts w:eastAsiaTheme="minorHAnsi"/>
          <w:i/>
          <w:iCs/>
        </w:rPr>
        <w:t xml:space="preserve"> Today, 3:59 pm </w:t>
      </w:r>
    </w:p>
    <w:p w14:paraId="2A6176D3" w14:textId="77777777" w:rsidR="00A32A8C" w:rsidRPr="00CC23D9" w:rsidRDefault="00A32A8C" w:rsidP="00A32A8C">
      <w:pPr>
        <w:rPr>
          <w:rFonts w:eastAsiaTheme="minorHAnsi"/>
        </w:rPr>
      </w:pPr>
      <w:r w:rsidRPr="00CC23D9">
        <w:rPr>
          <w:rFonts w:eastAsiaTheme="minorHAnsi"/>
          <w:noProof/>
        </w:rPr>
        <w:drawing>
          <wp:anchor distT="0" distB="0" distL="114300" distR="114300" simplePos="0" relativeHeight="251697152" behindDoc="1" locked="0" layoutInCell="1" allowOverlap="1" wp14:anchorId="7243775E" wp14:editId="21474464">
            <wp:simplePos x="0" y="0"/>
            <wp:positionH relativeFrom="column">
              <wp:posOffset>-62230</wp:posOffset>
            </wp:positionH>
            <wp:positionV relativeFrom="paragraph">
              <wp:posOffset>70485</wp:posOffset>
            </wp:positionV>
            <wp:extent cx="3187700" cy="1990725"/>
            <wp:effectExtent l="0" t="0" r="0" b="0"/>
            <wp:wrapTight wrapText="bothSides">
              <wp:wrapPolygon edited="0">
                <wp:start x="0" y="0"/>
                <wp:lineTo x="0" y="21290"/>
                <wp:lineTo x="21428" y="21290"/>
                <wp:lineTo x="21428" y="0"/>
                <wp:lineTo x="0" y="0"/>
              </wp:wrapPolygon>
            </wp:wrapTight>
            <wp:docPr id="43" name="Picture 43" descr="The alleged Karaj centrifuge parts plant near Karaj, Iran, seen in a photo posted online by Google user Edward Majnoonian, in May 2019. (Screenshot/Google Maps)">
              <a:hlinkClick xmlns:a="http://schemas.openxmlformats.org/drawingml/2006/main" r:id="rId3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 alleged Karaj centrifuge parts plant near Karaj, Iran, seen in a photo posted online by Google user Edward Majnoonian, in May 2019. (Screenshot/Google Maps)">
                      <a:hlinkClick r:id="rId318"/>
                    </pic:cNvPr>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3187700" cy="1990725"/>
                    </a:xfrm>
                    <a:prstGeom prst="rect">
                      <a:avLst/>
                    </a:prstGeom>
                    <a:noFill/>
                    <a:ln>
                      <a:noFill/>
                    </a:ln>
                  </pic:spPr>
                </pic:pic>
              </a:graphicData>
            </a:graphic>
          </wp:anchor>
        </w:drawing>
      </w:r>
    </w:p>
    <w:p w14:paraId="78185657" w14:textId="77777777" w:rsidR="00A32A8C" w:rsidRPr="00CC23D9" w:rsidRDefault="00A32A8C" w:rsidP="00A32A8C">
      <w:pPr>
        <w:pStyle w:val="Pixlabel0"/>
        <w:rPr>
          <w:rFonts w:eastAsiaTheme="minorHAnsi"/>
        </w:rPr>
      </w:pPr>
      <w:r w:rsidRPr="00CC23D9">
        <w:rPr>
          <w:rFonts w:eastAsiaTheme="minorHAnsi"/>
        </w:rPr>
        <w:t>The alleged Karaj centrifuge parts plant near Karaj, Iran, seen in a photo posted online by Google user Edward Majnoonian, in May 2019. (Screenshot/Google Maps)</w:t>
      </w:r>
    </w:p>
    <w:p w14:paraId="58B531B4" w14:textId="77777777" w:rsidR="00A32A8C" w:rsidRPr="00CC23D9" w:rsidRDefault="00A32A8C" w:rsidP="00A32A8C">
      <w:pPr>
        <w:rPr>
          <w:rFonts w:eastAsiaTheme="minorHAnsi"/>
        </w:rPr>
      </w:pPr>
      <w:r>
        <w:rPr>
          <w:rFonts w:eastAsiaTheme="minorHAnsi"/>
        </w:rPr>
        <w:tab/>
      </w:r>
      <w:r w:rsidRPr="00CC23D9">
        <w:rPr>
          <w:rStyle w:val="RDBHighlightsChar"/>
        </w:rPr>
        <w:t>TEHRAN, Iran — Iran on Tuesday urged the UN atomic agency to clearly condemn a “sabotage” attack on a nuclear facility west of Tehran that it has accused Israel of carrying</w:t>
      </w:r>
      <w:r w:rsidRPr="00CC23D9">
        <w:rPr>
          <w:rFonts w:eastAsiaTheme="minorHAnsi"/>
        </w:rPr>
        <w:t xml:space="preserve"> out.</w:t>
      </w:r>
    </w:p>
    <w:p w14:paraId="3A40A806" w14:textId="77777777" w:rsidR="00A32A8C" w:rsidRPr="00CC23D9" w:rsidRDefault="00A32A8C" w:rsidP="00A32A8C">
      <w:pPr>
        <w:rPr>
          <w:rFonts w:eastAsiaTheme="minorHAnsi"/>
        </w:rPr>
      </w:pPr>
      <w:r>
        <w:rPr>
          <w:rFonts w:eastAsiaTheme="minorHAnsi"/>
        </w:rPr>
        <w:tab/>
      </w:r>
      <w:r w:rsidRPr="00CC23D9">
        <w:rPr>
          <w:rStyle w:val="RDBHighlightsChar"/>
        </w:rPr>
        <w:t>Tehran said on June 23 that it had thwarted the attack on the building belonging to its own nuclear agency near Karaj, about 50 kilometers (30 miles) from the ca</w:t>
      </w:r>
      <w:r w:rsidRPr="00CC23D9">
        <w:rPr>
          <w:rFonts w:eastAsiaTheme="minorHAnsi"/>
        </w:rPr>
        <w:t>pital.</w:t>
      </w:r>
    </w:p>
    <w:p w14:paraId="5D7ABBA7" w14:textId="77777777" w:rsidR="00A32A8C" w:rsidRPr="00CC23D9" w:rsidRDefault="00A32A8C" w:rsidP="00A32A8C">
      <w:pPr>
        <w:rPr>
          <w:rFonts w:eastAsiaTheme="minorHAnsi"/>
        </w:rPr>
      </w:pPr>
      <w:r>
        <w:rPr>
          <w:rFonts w:eastAsiaTheme="minorHAnsi"/>
        </w:rPr>
        <w:tab/>
      </w:r>
      <w:r w:rsidRPr="00CC23D9">
        <w:rPr>
          <w:rStyle w:val="RDBHighlightsChar"/>
        </w:rPr>
        <w:t>At the time, it did not identify the nature of the attack,</w:t>
      </w:r>
      <w:r w:rsidRPr="00CC23D9">
        <w:rPr>
          <w:rFonts w:eastAsiaTheme="minorHAnsi"/>
        </w:rPr>
        <w:t xml:space="preserve"> with state television saying only that “saboteurs failed to carry out their plan.”</w:t>
      </w:r>
    </w:p>
    <w:p w14:paraId="487DEED4" w14:textId="77777777" w:rsidR="00A32A8C" w:rsidRPr="00CC23D9" w:rsidRDefault="00A32A8C" w:rsidP="00A32A8C">
      <w:pPr>
        <w:rPr>
          <w:rFonts w:eastAsiaTheme="minorHAnsi"/>
        </w:rPr>
      </w:pPr>
      <w:r>
        <w:rPr>
          <w:rFonts w:eastAsiaTheme="minorHAnsi"/>
        </w:rPr>
        <w:tab/>
      </w:r>
      <w:r w:rsidRPr="00CC23D9">
        <w:rPr>
          <w:rStyle w:val="RDBHighlightsChar"/>
        </w:rPr>
        <w:t>On Sunday, Iran’s atomic agency chief Mohammad Eslami said the UN watchdog and Western powers had failed to condemn the “terrorist act” tha</w:t>
      </w:r>
      <w:r w:rsidRPr="00CC23D9">
        <w:rPr>
          <w:rFonts w:eastAsiaTheme="minorHAnsi"/>
        </w:rPr>
        <w:t>t “severely damaged” the site.</w:t>
      </w:r>
    </w:p>
    <w:p w14:paraId="224009D8" w14:textId="77777777" w:rsidR="00A32A8C" w:rsidRPr="00CC23D9" w:rsidRDefault="00A32A8C" w:rsidP="00A32A8C">
      <w:pPr>
        <w:rPr>
          <w:rFonts w:eastAsiaTheme="minorHAnsi"/>
        </w:rPr>
      </w:pPr>
      <w:r>
        <w:rPr>
          <w:rFonts w:eastAsiaTheme="minorHAnsi"/>
        </w:rPr>
        <w:tab/>
      </w:r>
      <w:r w:rsidRPr="00CC23D9">
        <w:rPr>
          <w:rFonts w:eastAsiaTheme="minorHAnsi"/>
        </w:rPr>
        <w:t>“The latest act of sabotage by the occupation regime in Jerusalem against our country’s nuclear program was the terrorist attack on the TESA complex in Karaj,” the official IRNA news agency said on Tuesday.</w:t>
      </w:r>
    </w:p>
    <w:p w14:paraId="0DC65A3F" w14:textId="77777777" w:rsidR="00A32A8C" w:rsidRPr="00CC23D9" w:rsidRDefault="00A32A8C" w:rsidP="00A32A8C">
      <w:pPr>
        <w:rPr>
          <w:rFonts w:eastAsiaTheme="minorHAnsi"/>
        </w:rPr>
      </w:pPr>
      <w:r>
        <w:rPr>
          <w:rFonts w:eastAsiaTheme="minorHAnsi"/>
        </w:rPr>
        <w:tab/>
      </w:r>
      <w:r w:rsidRPr="00CC23D9">
        <w:rPr>
          <w:rFonts w:eastAsiaTheme="minorHAnsi"/>
        </w:rPr>
        <w:t>It repeated Eslami’s accusation that the site was targeted by Israel, adding that the UN’s International Atomic Energy Agency “must therefore clarify its position on this incident.”</w:t>
      </w:r>
    </w:p>
    <w:p w14:paraId="0D80CDE6" w14:textId="77777777" w:rsidR="00A32A8C" w:rsidRPr="00CC23D9" w:rsidRDefault="00A32A8C" w:rsidP="00A32A8C">
      <w:pPr>
        <w:rPr>
          <w:rFonts w:eastAsiaTheme="minorHAnsi"/>
        </w:rPr>
      </w:pPr>
      <w:r w:rsidRPr="00CC23D9">
        <w:rPr>
          <w:rFonts w:eastAsiaTheme="minorHAnsi"/>
          <w:noProof/>
        </w:rPr>
        <w:drawing>
          <wp:anchor distT="0" distB="0" distL="114300" distR="114300" simplePos="0" relativeHeight="251698176" behindDoc="1" locked="0" layoutInCell="1" allowOverlap="1" wp14:anchorId="461771E4" wp14:editId="0C790F33">
            <wp:simplePos x="0" y="0"/>
            <wp:positionH relativeFrom="column">
              <wp:posOffset>2445</wp:posOffset>
            </wp:positionH>
            <wp:positionV relativeFrom="paragraph">
              <wp:posOffset>7</wp:posOffset>
            </wp:positionV>
            <wp:extent cx="2415581" cy="1508329"/>
            <wp:effectExtent l="0" t="0" r="3810" b="0"/>
            <wp:wrapTight wrapText="bothSides">
              <wp:wrapPolygon edited="0">
                <wp:start x="0" y="0"/>
                <wp:lineTo x="0" y="21282"/>
                <wp:lineTo x="21464" y="21282"/>
                <wp:lineTo x="21464" y="0"/>
                <wp:lineTo x="0" y="0"/>
              </wp:wrapPolygon>
            </wp:wrapTight>
            <wp:docPr id="44" name="Picture 44"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person&#10;&#10;Description automatically generated"/>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2415581" cy="1508329"/>
                    </a:xfrm>
                    <a:prstGeom prst="rect">
                      <a:avLst/>
                    </a:prstGeom>
                    <a:noFill/>
                    <a:ln>
                      <a:noFill/>
                    </a:ln>
                  </pic:spPr>
                </pic:pic>
              </a:graphicData>
            </a:graphic>
          </wp:anchor>
        </w:drawing>
      </w:r>
    </w:p>
    <w:p w14:paraId="2167AE13" w14:textId="77777777" w:rsidR="00A32A8C" w:rsidRPr="00CC23D9" w:rsidRDefault="00A32A8C" w:rsidP="00A32A8C">
      <w:pPr>
        <w:rPr>
          <w:rFonts w:eastAsiaTheme="minorHAnsi"/>
        </w:rPr>
      </w:pPr>
      <w:r w:rsidRPr="00CC23D9">
        <w:rPr>
          <w:rStyle w:val="PixlabelChar"/>
        </w:rPr>
        <w:t>Mohammad Eslami, new head of Iran’s nuclear agency (AEOI) talks on stage at the International Atomic Energy’s (IAEA) General Conference in Vienna, Austria, September 20, 2021. (Lisa Leutner/AP)</w:t>
      </w:r>
    </w:p>
    <w:p w14:paraId="218DC740" w14:textId="77777777" w:rsidR="00A32A8C" w:rsidRPr="00CC23D9" w:rsidRDefault="00A32A8C" w:rsidP="00A32A8C">
      <w:pPr>
        <w:rPr>
          <w:rFonts w:eastAsiaTheme="minorHAnsi"/>
        </w:rPr>
      </w:pPr>
      <w:r>
        <w:rPr>
          <w:rFonts w:eastAsiaTheme="minorHAnsi"/>
        </w:rPr>
        <w:tab/>
      </w:r>
      <w:r w:rsidRPr="00CC23D9">
        <w:rPr>
          <w:rStyle w:val="RDBHighlightsChar"/>
        </w:rPr>
        <w:t>The IAEA said on September 26 that it had been denied “indispensable” access to the TESA Karaj centrifuge component manufacturing workshop contrary to an agreement with</w:t>
      </w:r>
      <w:r w:rsidRPr="00CC23D9">
        <w:rPr>
          <w:rFonts w:eastAsiaTheme="minorHAnsi"/>
        </w:rPr>
        <w:t xml:space="preserve"> Iran.</w:t>
      </w:r>
    </w:p>
    <w:p w14:paraId="5721AC81" w14:textId="77777777" w:rsidR="00A32A8C" w:rsidRPr="00CC23D9" w:rsidRDefault="00A32A8C" w:rsidP="00A32A8C">
      <w:pPr>
        <w:rPr>
          <w:rFonts w:eastAsiaTheme="minorHAnsi"/>
        </w:rPr>
      </w:pPr>
      <w:r>
        <w:rPr>
          <w:rFonts w:eastAsiaTheme="minorHAnsi"/>
        </w:rPr>
        <w:tab/>
      </w:r>
      <w:r w:rsidRPr="00CC23D9">
        <w:rPr>
          <w:rFonts w:eastAsiaTheme="minorHAnsi"/>
        </w:rPr>
        <w:t xml:space="preserve">Iran’s ambassador to the IAEA, Kazem Gharibabadi, </w:t>
      </w:r>
      <w:hyperlink r:id="rId321" w:history="1">
        <w:r w:rsidRPr="00CC23D9">
          <w:rPr>
            <w:rStyle w:val="Hyperlink"/>
            <w:rFonts w:eastAsiaTheme="minorHAnsi"/>
          </w:rPr>
          <w:t>rejected the charge</w:t>
        </w:r>
      </w:hyperlink>
      <w:r w:rsidRPr="00CC23D9">
        <w:rPr>
          <w:rFonts w:eastAsiaTheme="minorHAnsi"/>
        </w:rPr>
        <w:t>, saying it “isn’t accurate and goes beyond the agreed terms.”</w:t>
      </w:r>
    </w:p>
    <w:p w14:paraId="41E3AAED" w14:textId="77777777" w:rsidR="00A32A8C" w:rsidRPr="00CC23D9" w:rsidRDefault="00A32A8C" w:rsidP="00A32A8C">
      <w:pPr>
        <w:rPr>
          <w:rFonts w:eastAsiaTheme="minorHAnsi"/>
        </w:rPr>
      </w:pPr>
      <w:r>
        <w:rPr>
          <w:rFonts w:eastAsiaTheme="minorHAnsi"/>
        </w:rPr>
        <w:tab/>
      </w:r>
      <w:r w:rsidRPr="00CC23D9">
        <w:rPr>
          <w:rFonts w:eastAsiaTheme="minorHAnsi"/>
        </w:rPr>
        <w:t>“The IAEA representatives in both Teheran and Vienna have been informed that this center has been severely damaged, especially the cameras that were installed there,” Eslami said on Sunday.</w:t>
      </w:r>
    </w:p>
    <w:p w14:paraId="56212CAC" w14:textId="77777777" w:rsidR="00A32A8C" w:rsidRPr="00CC23D9" w:rsidRDefault="00A32A8C" w:rsidP="00A32A8C">
      <w:pPr>
        <w:rPr>
          <w:rFonts w:eastAsiaTheme="minorHAnsi"/>
        </w:rPr>
      </w:pPr>
      <w:r>
        <w:rPr>
          <w:rFonts w:eastAsiaTheme="minorHAnsi"/>
        </w:rPr>
        <w:tab/>
      </w:r>
      <w:r w:rsidRPr="00CC23D9">
        <w:rPr>
          <w:rFonts w:eastAsiaTheme="minorHAnsi"/>
        </w:rPr>
        <w:t>“It is regrettable that neither the IAEA nor other countries that are blaming us do not condemn this terrorist act,” he added.</w:t>
      </w:r>
    </w:p>
    <w:p w14:paraId="51BBB5E0" w14:textId="77777777" w:rsidR="00A32A8C" w:rsidRPr="00CC23D9" w:rsidRDefault="00A32A8C" w:rsidP="00A32A8C">
      <w:pPr>
        <w:rPr>
          <w:rFonts w:eastAsiaTheme="minorHAnsi"/>
          <w:sz w:val="20"/>
          <w:szCs w:val="24"/>
        </w:rPr>
      </w:pPr>
      <w:r>
        <w:rPr>
          <w:rFonts w:eastAsiaTheme="minorHAnsi"/>
        </w:rPr>
        <w:tab/>
      </w:r>
      <w:r w:rsidRPr="00CC23D9">
        <w:rPr>
          <w:rFonts w:eastAsiaTheme="minorHAnsi"/>
        </w:rPr>
        <w:t xml:space="preserve">Iran </w:t>
      </w:r>
      <w:r w:rsidRPr="00CC23D9">
        <w:rPr>
          <w:rStyle w:val="RDBHighlightsChar"/>
        </w:rPr>
        <w:t>has repeatedly accused Israel of sabotaging its nuclear sites and killing a number of its scientists</w:t>
      </w:r>
      <w:r w:rsidRPr="00CC23D9">
        <w:rPr>
          <w:rFonts w:eastAsiaTheme="minorHAnsi"/>
        </w:rPr>
        <w:t>.</w:t>
      </w:r>
      <w:r>
        <w:rPr>
          <w:rFonts w:eastAsiaTheme="minorHAnsi"/>
        </w:rPr>
        <w:t xml:space="preserve"> </w:t>
      </w:r>
      <w:hyperlink r:id="rId322" w:history="1">
        <w:r w:rsidRPr="00A15DA3">
          <w:rPr>
            <w:rStyle w:val="Hyperlink"/>
            <w:rFonts w:eastAsiaTheme="minorHAnsi"/>
            <w:sz w:val="20"/>
            <w:szCs w:val="24"/>
          </w:rPr>
          <w:t>https://www.timesofisrael.com/iran-urges-un-watchdog-to-condemn-nuclear-site-sabotage-it-blames-on-israel/</w:t>
        </w:r>
      </w:hyperlink>
      <w:r w:rsidRPr="00A15DA3">
        <w:rPr>
          <w:rFonts w:eastAsiaTheme="minorHAnsi"/>
          <w:sz w:val="20"/>
          <w:szCs w:val="24"/>
        </w:rPr>
        <w:t xml:space="preserve"> </w:t>
      </w:r>
    </w:p>
    <w:p w14:paraId="293D21BA" w14:textId="77777777" w:rsidR="00A32A8C" w:rsidRPr="00A15DA3" w:rsidRDefault="00A32A8C" w:rsidP="00A32A8C">
      <w:pPr>
        <w:rPr>
          <w:rFonts w:eastAsiaTheme="minorHAnsi"/>
          <w:sz w:val="14"/>
          <w:szCs w:val="18"/>
        </w:rPr>
      </w:pPr>
    </w:p>
    <w:p w14:paraId="29439DC2" w14:textId="77777777" w:rsidR="00A32A8C" w:rsidRPr="00CC23D9" w:rsidRDefault="00A32A8C" w:rsidP="00A32A8C">
      <w:pPr>
        <w:rPr>
          <w:rFonts w:eastAsiaTheme="minorHAnsi"/>
          <w:b/>
          <w:sz w:val="28"/>
          <w:szCs w:val="32"/>
        </w:rPr>
      </w:pPr>
      <w:r w:rsidRPr="00CC23D9">
        <w:rPr>
          <w:rFonts w:eastAsiaTheme="minorHAnsi"/>
          <w:b/>
          <w:sz w:val="28"/>
          <w:szCs w:val="32"/>
        </w:rPr>
        <w:t>Biden national security adviser to host Israeli counterpart for talks on Iran</w:t>
      </w:r>
    </w:p>
    <w:p w14:paraId="2207F65E" w14:textId="77777777" w:rsidR="00A32A8C" w:rsidRPr="00CC23D9" w:rsidRDefault="00A32A8C" w:rsidP="00A32A8C">
      <w:pPr>
        <w:rPr>
          <w:rFonts w:eastAsiaTheme="minorHAnsi"/>
          <w:b/>
          <w:i/>
          <w:iCs/>
        </w:rPr>
      </w:pPr>
      <w:r w:rsidRPr="00CC23D9">
        <w:rPr>
          <w:rFonts w:eastAsiaTheme="minorHAnsi"/>
          <w:b/>
          <w:i/>
          <w:iCs/>
        </w:rPr>
        <w:t>Sullivan, Hulata to hold 1st in-person meeting of bilateral forum established to address Tehran nuclear threat, will hold follow up meeting to discuss Palestinians, Abraham Accords</w:t>
      </w:r>
    </w:p>
    <w:p w14:paraId="2683344A" w14:textId="77777777" w:rsidR="00A32A8C" w:rsidRPr="00CC23D9" w:rsidRDefault="00A32A8C" w:rsidP="00A32A8C">
      <w:pPr>
        <w:rPr>
          <w:rFonts w:eastAsiaTheme="minorHAnsi"/>
          <w:i/>
          <w:iCs/>
        </w:rPr>
      </w:pPr>
      <w:r w:rsidRPr="00CC23D9">
        <w:rPr>
          <w:rFonts w:eastAsiaTheme="minorHAnsi"/>
          <w:i/>
          <w:iCs/>
        </w:rPr>
        <w:t xml:space="preserve">By </w:t>
      </w:r>
      <w:hyperlink r:id="rId323" w:tooltip="Jacob Magid" w:history="1">
        <w:r w:rsidRPr="00CC23D9">
          <w:rPr>
            <w:rStyle w:val="Hyperlink"/>
            <w:rFonts w:eastAsiaTheme="minorHAnsi"/>
            <w:i/>
            <w:iCs/>
          </w:rPr>
          <w:t>Jacob Magid</w:t>
        </w:r>
      </w:hyperlink>
      <w:r w:rsidRPr="00CC23D9">
        <w:rPr>
          <w:rFonts w:eastAsiaTheme="minorHAnsi"/>
          <w:i/>
          <w:iCs/>
        </w:rPr>
        <w:t xml:space="preserve"> Today, 7:01 amUpdated at 8:18 am </w:t>
      </w:r>
    </w:p>
    <w:p w14:paraId="1279C0F2" w14:textId="77777777" w:rsidR="00A32A8C" w:rsidRPr="00CC23D9" w:rsidRDefault="00A32A8C" w:rsidP="00A32A8C">
      <w:pPr>
        <w:rPr>
          <w:rFonts w:eastAsiaTheme="minorHAnsi"/>
        </w:rPr>
      </w:pPr>
      <w:r w:rsidRPr="00CC23D9">
        <w:rPr>
          <w:rFonts w:eastAsiaTheme="minorHAnsi"/>
          <w:noProof/>
        </w:rPr>
        <w:drawing>
          <wp:anchor distT="0" distB="0" distL="114300" distR="114300" simplePos="0" relativeHeight="251699200" behindDoc="1" locked="0" layoutInCell="1" allowOverlap="1" wp14:anchorId="1B48C310" wp14:editId="517004BE">
            <wp:simplePos x="0" y="0"/>
            <wp:positionH relativeFrom="column">
              <wp:posOffset>-120015</wp:posOffset>
            </wp:positionH>
            <wp:positionV relativeFrom="paragraph">
              <wp:posOffset>12700</wp:posOffset>
            </wp:positionV>
            <wp:extent cx="2718435" cy="1697355"/>
            <wp:effectExtent l="0" t="0" r="5715" b="0"/>
            <wp:wrapTight wrapText="bothSides">
              <wp:wrapPolygon edited="0">
                <wp:start x="0" y="0"/>
                <wp:lineTo x="0" y="21333"/>
                <wp:lineTo x="21494" y="21333"/>
                <wp:lineTo x="21494" y="0"/>
                <wp:lineTo x="0" y="0"/>
              </wp:wrapPolygon>
            </wp:wrapTight>
            <wp:docPr id="47" name="Picture 47" descr="National Security Council chairman Eyal Hulata (L) and US National Security Adviser Jake Sullivan. (Composite/Coutesy, AP)">
              <a:hlinkClick xmlns:a="http://schemas.openxmlformats.org/drawingml/2006/main" r:id="rId3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ational Security Council chairman Eyal Hulata (L) and US National Security Adviser Jake Sullivan. (Composite/Coutesy, AP)">
                      <a:hlinkClick r:id="rId324"/>
                    </pic:cNvPr>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2718435" cy="16973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EBB105" w14:textId="77777777" w:rsidR="00A32A8C" w:rsidRPr="00CC23D9" w:rsidRDefault="00A32A8C" w:rsidP="00A32A8C">
      <w:pPr>
        <w:pStyle w:val="Pixlabel0"/>
        <w:rPr>
          <w:rFonts w:eastAsiaTheme="minorHAnsi"/>
        </w:rPr>
      </w:pPr>
      <w:r w:rsidRPr="00CC23D9">
        <w:rPr>
          <w:rFonts w:eastAsiaTheme="minorHAnsi"/>
        </w:rPr>
        <w:t>National Security Council chairman Eyal Hulata (L) and US National Security Adviser Jake Sullivan. Composite/Coutesy, AP)</w:t>
      </w:r>
    </w:p>
    <w:p w14:paraId="63F2F3FE" w14:textId="77777777" w:rsidR="00A32A8C" w:rsidRPr="00CC23D9" w:rsidRDefault="00A32A8C" w:rsidP="00A32A8C">
      <w:pPr>
        <w:rPr>
          <w:rFonts w:eastAsiaTheme="minorHAnsi"/>
        </w:rPr>
      </w:pPr>
      <w:r>
        <w:rPr>
          <w:rFonts w:eastAsiaTheme="minorHAnsi"/>
        </w:rPr>
        <w:tab/>
      </w:r>
      <w:r w:rsidRPr="00CC23D9">
        <w:rPr>
          <w:rStyle w:val="RDBHighlightsChar"/>
        </w:rPr>
        <w:t>US National Security Adviser Jake Sullivan will host his Israeli counterpart Eyal Hulata at the White House on Tuesday for talks on the Iranian nuclear progra</w:t>
      </w:r>
      <w:r w:rsidRPr="00CC23D9">
        <w:rPr>
          <w:rFonts w:eastAsiaTheme="minorHAnsi"/>
        </w:rPr>
        <w:t>m.</w:t>
      </w:r>
    </w:p>
    <w:p w14:paraId="7A8735AE" w14:textId="77777777" w:rsidR="00A32A8C" w:rsidRPr="00CC23D9" w:rsidRDefault="00A32A8C" w:rsidP="00A32A8C">
      <w:pPr>
        <w:rPr>
          <w:rFonts w:eastAsiaTheme="minorHAnsi"/>
        </w:rPr>
      </w:pPr>
      <w:r>
        <w:rPr>
          <w:rFonts w:eastAsiaTheme="minorHAnsi"/>
        </w:rPr>
        <w:tab/>
      </w:r>
      <w:r w:rsidRPr="00CC23D9">
        <w:rPr>
          <w:rStyle w:val="RDBHighlightsChar"/>
        </w:rPr>
        <w:t>Sullivan and Hulata will chair a meeting of the US-Israel Strategic Consultative Group (SRG), an inter-agency bilateral forum established in March for discussing Iran and other regional security issue</w:t>
      </w:r>
      <w:r w:rsidRPr="00CC23D9">
        <w:rPr>
          <w:rFonts w:eastAsiaTheme="minorHAnsi"/>
        </w:rPr>
        <w:t>s, a senior US official told reporters Monday in a briefing. The SRG includes representatives from the military, diplomatic and intelligence communities in both Israel and the US.</w:t>
      </w:r>
    </w:p>
    <w:p w14:paraId="30234F52" w14:textId="77777777" w:rsidR="00A32A8C" w:rsidRPr="00CC23D9" w:rsidRDefault="00A32A8C" w:rsidP="00A32A8C">
      <w:pPr>
        <w:rPr>
          <w:rFonts w:eastAsiaTheme="minorHAnsi"/>
        </w:rPr>
      </w:pPr>
      <w:r>
        <w:rPr>
          <w:rFonts w:eastAsiaTheme="minorHAnsi"/>
        </w:rPr>
        <w:tab/>
      </w:r>
      <w:r w:rsidRPr="00CC23D9">
        <w:rPr>
          <w:rStyle w:val="RDBHighlightsChar"/>
        </w:rPr>
        <w:t>The forum has met several times in recent months, but the Tuesday morning session will be the first time it will be held in person</w:t>
      </w:r>
      <w:r w:rsidRPr="00CC23D9">
        <w:rPr>
          <w:rFonts w:eastAsiaTheme="minorHAnsi"/>
        </w:rPr>
        <w:t>. The senior US official said that the SRG meeting will build off the White House sit-down between US President Joe Biden and Prime Minister Naftali Bennett in late August.</w:t>
      </w:r>
    </w:p>
    <w:p w14:paraId="55A6C10C" w14:textId="77777777" w:rsidR="00A32A8C" w:rsidRPr="00CC23D9" w:rsidRDefault="00A32A8C" w:rsidP="00A32A8C">
      <w:pPr>
        <w:rPr>
          <w:rFonts w:eastAsiaTheme="minorHAnsi"/>
        </w:rPr>
      </w:pPr>
      <w:r>
        <w:rPr>
          <w:rFonts w:eastAsiaTheme="minorHAnsi"/>
        </w:rPr>
        <w:tab/>
      </w:r>
      <w:r w:rsidRPr="00CC23D9">
        <w:rPr>
          <w:rFonts w:eastAsiaTheme="minorHAnsi"/>
        </w:rPr>
        <w:t xml:space="preserve">Then, </w:t>
      </w:r>
      <w:r w:rsidRPr="00CC23D9">
        <w:rPr>
          <w:rStyle w:val="RDBHighlightsChar"/>
        </w:rPr>
        <w:t>Biden assured Bennett that he would never allow Iran to acquire a nuclear weapon and that while his administration was still pursuing diplomatic efforts</w:t>
      </w:r>
      <w:r w:rsidRPr="00CC23D9">
        <w:rPr>
          <w:rFonts w:eastAsiaTheme="minorHAnsi"/>
        </w:rPr>
        <w:t xml:space="preserve"> — namely a reentry into the Joint Comprehensive Plan of Action — it would be prepared to pursue other avenues if they failed.</w:t>
      </w:r>
    </w:p>
    <w:p w14:paraId="7948D567" w14:textId="77777777" w:rsidR="00A32A8C" w:rsidRPr="00CC23D9" w:rsidRDefault="00A32A8C" w:rsidP="00A32A8C">
      <w:pPr>
        <w:rPr>
          <w:rFonts w:eastAsiaTheme="minorHAnsi"/>
        </w:rPr>
      </w:pPr>
      <w:r>
        <w:rPr>
          <w:rFonts w:eastAsiaTheme="minorHAnsi"/>
        </w:rPr>
        <w:tab/>
      </w:r>
      <w:r w:rsidRPr="00CC23D9">
        <w:rPr>
          <w:rFonts w:eastAsiaTheme="minorHAnsi"/>
        </w:rPr>
        <w:t>“We still believe very strongly that the diplomatic path remains the best path for resolving this issue,” the US official told reporters on Monday. “Since we came in we have not lifted any sanctions, we are not going to pay upfront, and we’ve made that very clear.”</w:t>
      </w:r>
    </w:p>
    <w:p w14:paraId="7A2FCDC5" w14:textId="77777777" w:rsidR="00A32A8C" w:rsidRPr="00CC23D9" w:rsidRDefault="00A32A8C" w:rsidP="00A32A8C">
      <w:pPr>
        <w:rPr>
          <w:rFonts w:eastAsiaTheme="minorHAnsi"/>
        </w:rPr>
      </w:pPr>
      <w:r>
        <w:rPr>
          <w:rFonts w:eastAsiaTheme="minorHAnsi"/>
        </w:rPr>
        <w:tab/>
      </w:r>
      <w:r w:rsidRPr="00CC23D9">
        <w:rPr>
          <w:rStyle w:val="RDBHighlightsChar"/>
        </w:rPr>
        <w:t>Israel opposes the revival of the JCPOA,</w:t>
      </w:r>
      <w:r w:rsidRPr="00CC23D9">
        <w:rPr>
          <w:rFonts w:eastAsiaTheme="minorHAnsi"/>
        </w:rPr>
        <w:t xml:space="preserve"> which former president Barack Obama signed in 2015, and his successor Donald Trump vacated in 2018. However, Bennett has told Biden that he would not publicly campaign against the JCPOA the way his predecessor Benjamin Netanyahu did.</w:t>
      </w:r>
    </w:p>
    <w:p w14:paraId="16F5FA6D" w14:textId="77777777" w:rsidR="00A32A8C" w:rsidRPr="00CC23D9" w:rsidRDefault="00A32A8C" w:rsidP="00A32A8C">
      <w:pPr>
        <w:rPr>
          <w:rFonts w:eastAsiaTheme="minorHAnsi"/>
        </w:rPr>
      </w:pPr>
      <w:r>
        <w:rPr>
          <w:rFonts w:eastAsiaTheme="minorHAnsi"/>
        </w:rPr>
        <w:tab/>
      </w:r>
      <w:r w:rsidRPr="00CC23D9">
        <w:rPr>
          <w:rFonts w:eastAsiaTheme="minorHAnsi"/>
        </w:rPr>
        <w:t>Tuesday’s session will also be the third time Sullivan has hosted Hulata for talks in Washington after doing so twice in August.</w:t>
      </w:r>
    </w:p>
    <w:p w14:paraId="7594E4D0" w14:textId="77777777" w:rsidR="00A32A8C" w:rsidRPr="00CC23D9" w:rsidRDefault="00A32A8C" w:rsidP="00A32A8C">
      <w:pPr>
        <w:rPr>
          <w:rFonts w:eastAsiaTheme="minorHAnsi"/>
        </w:rPr>
      </w:pPr>
      <w:r>
        <w:rPr>
          <w:rFonts w:eastAsiaTheme="minorHAnsi"/>
        </w:rPr>
        <w:tab/>
      </w:r>
      <w:r w:rsidRPr="00CC23D9">
        <w:rPr>
          <w:rFonts w:eastAsiaTheme="minorHAnsi"/>
        </w:rPr>
        <w:t>“We’ve been engaged in regular contact with the Bennett administration on the many threats posed by Iran, including its nuclear program, its destabilizing regional activities, its ballistic missile program, support for terrorism, Iranian-backed UAV network,” the senior official said.</w:t>
      </w:r>
    </w:p>
    <w:p w14:paraId="6C1AE8C2" w14:textId="77777777" w:rsidR="00A32A8C" w:rsidRPr="00CC23D9" w:rsidRDefault="00A32A8C" w:rsidP="00A32A8C">
      <w:pPr>
        <w:rPr>
          <w:rFonts w:eastAsiaTheme="minorHAnsi"/>
        </w:rPr>
      </w:pPr>
      <w:r>
        <w:rPr>
          <w:rFonts w:eastAsiaTheme="minorHAnsi"/>
        </w:rPr>
        <w:tab/>
      </w:r>
      <w:r w:rsidRPr="00CC23D9">
        <w:rPr>
          <w:rStyle w:val="RDBHighlightsChar"/>
        </w:rPr>
        <w:t>The official added that there is an agreement between the sides “of the extent to which Iran’s nuclear program has dramatically broken out of the box since the previous administration left the Iran nuclear d</w:t>
      </w:r>
      <w:r w:rsidRPr="00CC23D9">
        <w:rPr>
          <w:rFonts w:eastAsiaTheme="minorHAnsi"/>
        </w:rPr>
        <w:t>eal.”</w:t>
      </w:r>
    </w:p>
    <w:p w14:paraId="5F605B94" w14:textId="77777777" w:rsidR="00A32A8C" w:rsidRPr="00CC23D9" w:rsidRDefault="00A32A8C" w:rsidP="00A32A8C">
      <w:pPr>
        <w:rPr>
          <w:rFonts w:eastAsiaTheme="minorHAnsi"/>
        </w:rPr>
      </w:pPr>
      <w:r>
        <w:rPr>
          <w:rFonts w:eastAsiaTheme="minorHAnsi"/>
        </w:rPr>
        <w:tab/>
      </w:r>
      <w:r w:rsidRPr="00CC23D9">
        <w:rPr>
          <w:rFonts w:eastAsiaTheme="minorHAnsi"/>
        </w:rPr>
        <w:t>“We’re very closely aligned on how we see the bigger picture. We don’t see eye-to-eye on every single issue, but there’s a great deal of alignment both on how we see the challenges presented by Iran and how to ensure that we are effectively utilizing the full range of tools at our disposal,” he said.</w:t>
      </w:r>
    </w:p>
    <w:p w14:paraId="0EA61569" w14:textId="77777777" w:rsidR="00A32A8C" w:rsidRPr="00CC23D9" w:rsidRDefault="00A32A8C" w:rsidP="00A32A8C">
      <w:pPr>
        <w:rPr>
          <w:rFonts w:eastAsiaTheme="minorHAnsi"/>
        </w:rPr>
      </w:pPr>
      <w:r>
        <w:rPr>
          <w:rFonts w:eastAsiaTheme="minorHAnsi"/>
        </w:rPr>
        <w:tab/>
      </w:r>
      <w:r w:rsidRPr="00CC23D9">
        <w:rPr>
          <w:rStyle w:val="RDBHighlightsChar"/>
        </w:rPr>
        <w:t>In addition to the SRG meeting, Sullivan and Hulata will hold a separate session to discuss other issues relating to the US-Israel bilateral relationship.</w:t>
      </w:r>
      <w:r w:rsidRPr="00CC23D9">
        <w:rPr>
          <w:rFonts w:eastAsiaTheme="minorHAnsi"/>
        </w:rPr>
        <w:t xml:space="preserve"> They will include US security assistance to Israel along with the strengthening and expansion of the Abraham Accords.</w:t>
      </w:r>
      <w:r>
        <w:rPr>
          <w:rFonts w:eastAsiaTheme="minorHAnsi"/>
        </w:rPr>
        <w:t xml:space="preserve"> </w:t>
      </w:r>
      <w:r w:rsidRPr="007A0614">
        <w:rPr>
          <w:rFonts w:ascii="Arial" w:eastAsiaTheme="minorHAnsi" w:hAnsi="Arial" w:cs="Arial"/>
          <w:b/>
          <w:bCs w:val="0"/>
          <w:color w:val="0000FF"/>
          <w:sz w:val="24"/>
          <w:szCs w:val="24"/>
        </w:rPr>
        <w:t>More -</w:t>
      </w:r>
      <w:r>
        <w:rPr>
          <w:rFonts w:ascii="Arial" w:eastAsiaTheme="minorHAnsi" w:hAnsi="Arial" w:cs="Arial"/>
          <w:b/>
          <w:bCs w:val="0"/>
          <w:color w:val="0000FF"/>
          <w:sz w:val="24"/>
          <w:szCs w:val="24"/>
        </w:rPr>
        <w:t xml:space="preserve"> </w:t>
      </w:r>
      <w:hyperlink r:id="rId326" w:history="1">
        <w:r w:rsidRPr="00A90FA7">
          <w:rPr>
            <w:rStyle w:val="Hyperlink"/>
            <w:rFonts w:eastAsiaTheme="minorHAnsi"/>
          </w:rPr>
          <w:t>https://www.timesofisrael.com/biden-national-security-adviser-to-host-israeli-counterpart-for-talks-on-iran/</w:t>
        </w:r>
      </w:hyperlink>
      <w:r>
        <w:rPr>
          <w:rFonts w:eastAsiaTheme="minorHAnsi"/>
        </w:rPr>
        <w:t xml:space="preserve"> </w:t>
      </w:r>
    </w:p>
    <w:p w14:paraId="14900C0D" w14:textId="77777777" w:rsidR="00A32A8C" w:rsidRDefault="00A32A8C" w:rsidP="00A32A8C">
      <w:pPr>
        <w:rPr>
          <w:rFonts w:eastAsiaTheme="minorHAnsi"/>
        </w:rPr>
      </w:pPr>
    </w:p>
    <w:p w14:paraId="752B1D52" w14:textId="77777777" w:rsidR="00A32A8C" w:rsidRPr="00BB7053" w:rsidRDefault="00A32A8C" w:rsidP="00A32A8C">
      <w:pPr>
        <w:rPr>
          <w:rFonts w:eastAsiaTheme="minorHAnsi"/>
          <w:b/>
          <w:sz w:val="28"/>
          <w:szCs w:val="32"/>
        </w:rPr>
      </w:pPr>
      <w:r w:rsidRPr="00BB7053">
        <w:rPr>
          <w:rFonts w:eastAsiaTheme="minorHAnsi"/>
          <w:b/>
          <w:sz w:val="28"/>
          <w:szCs w:val="32"/>
        </w:rPr>
        <w:t>Diplomacy is ‘best path’ to thwart Iran nukes, Biden aide tells Israelis</w:t>
      </w:r>
    </w:p>
    <w:p w14:paraId="1210C163" w14:textId="77777777" w:rsidR="00A32A8C" w:rsidRPr="00BB7053" w:rsidRDefault="00A32A8C" w:rsidP="00A32A8C">
      <w:pPr>
        <w:rPr>
          <w:rFonts w:eastAsiaTheme="minorHAnsi"/>
          <w:b/>
          <w:i/>
          <w:iCs/>
        </w:rPr>
      </w:pPr>
      <w:r w:rsidRPr="00BB7053">
        <w:rPr>
          <w:rFonts w:eastAsiaTheme="minorHAnsi"/>
          <w:b/>
          <w:i/>
          <w:iCs/>
        </w:rPr>
        <w:t>In meeting with Israeli counterpart in DC, US national security adviser reiterates that Washington is prepared to consider other options if talks to revive JCPOA fail</w:t>
      </w:r>
    </w:p>
    <w:p w14:paraId="27D7AA57" w14:textId="77777777" w:rsidR="00A32A8C" w:rsidRPr="00BB7053" w:rsidRDefault="00A32A8C" w:rsidP="00A32A8C">
      <w:pPr>
        <w:rPr>
          <w:rFonts w:eastAsiaTheme="minorHAnsi"/>
          <w:i/>
          <w:iCs/>
        </w:rPr>
      </w:pPr>
      <w:r w:rsidRPr="00BB7053">
        <w:rPr>
          <w:rFonts w:eastAsiaTheme="minorHAnsi"/>
          <w:i/>
          <w:iCs/>
        </w:rPr>
        <w:t xml:space="preserve">By </w:t>
      </w:r>
      <w:hyperlink r:id="rId327" w:tooltip="Jacob Magid" w:history="1">
        <w:r w:rsidRPr="00BB7053">
          <w:rPr>
            <w:rStyle w:val="Hyperlink"/>
            <w:rFonts w:eastAsiaTheme="minorHAnsi"/>
            <w:i/>
            <w:iCs/>
          </w:rPr>
          <w:t>Jacob Magid</w:t>
        </w:r>
      </w:hyperlink>
      <w:r w:rsidRPr="00BB7053">
        <w:rPr>
          <w:rFonts w:eastAsiaTheme="minorHAnsi"/>
          <w:i/>
          <w:iCs/>
        </w:rPr>
        <w:t xml:space="preserve"> 5 October 2021, 11:40 pm </w:t>
      </w:r>
    </w:p>
    <w:p w14:paraId="17AE8800" w14:textId="77777777" w:rsidR="00A32A8C" w:rsidRPr="00BB7053" w:rsidRDefault="00A32A8C" w:rsidP="00A32A8C">
      <w:pPr>
        <w:rPr>
          <w:rFonts w:eastAsiaTheme="minorHAnsi"/>
        </w:rPr>
      </w:pPr>
      <w:r>
        <w:rPr>
          <w:rFonts w:eastAsiaTheme="minorHAnsi"/>
        </w:rPr>
        <w:tab/>
      </w:r>
      <w:r w:rsidRPr="00BB7053">
        <w:rPr>
          <w:rStyle w:val="RDBHighlightsChar"/>
        </w:rPr>
        <w:t>United States National Security Adviser Jake Sullivan reiterated the Biden administration’s preference for diplomatic efforts to revive the Iran nuclear agreement over military action against the Islamic Republic’s nuclear program, during a meeting with his Israeli counterpart in Washington on Tues</w:t>
      </w:r>
      <w:r w:rsidRPr="00BB7053">
        <w:rPr>
          <w:rFonts w:eastAsiaTheme="minorHAnsi"/>
        </w:rPr>
        <w:t>day.</w:t>
      </w:r>
    </w:p>
    <w:p w14:paraId="1DA42AEA" w14:textId="77777777" w:rsidR="00A32A8C" w:rsidRPr="00BB7053" w:rsidRDefault="00A32A8C" w:rsidP="00A32A8C">
      <w:pPr>
        <w:rPr>
          <w:rFonts w:eastAsiaTheme="minorHAnsi"/>
        </w:rPr>
      </w:pPr>
      <w:r>
        <w:rPr>
          <w:rFonts w:eastAsiaTheme="minorHAnsi"/>
        </w:rPr>
        <w:tab/>
      </w:r>
      <w:r w:rsidRPr="00BB7053">
        <w:rPr>
          <w:rStyle w:val="RDBHighlightsChar"/>
        </w:rPr>
        <w:t>Sullivan “explained that this administration believes diplomacy is the best path to achieve that go</w:t>
      </w:r>
      <w:r w:rsidRPr="00BB7053">
        <w:rPr>
          <w:rFonts w:eastAsiaTheme="minorHAnsi"/>
        </w:rPr>
        <w:t>al [ensuring Iran never obtains nuclear weapons], while also noting that the president has made clear that if diplomacy fails, the United States is prepared to turn to other options,” a White House readout said.</w:t>
      </w:r>
    </w:p>
    <w:p w14:paraId="3E0F0E5A" w14:textId="77777777" w:rsidR="00A32A8C" w:rsidRPr="00BB7053" w:rsidRDefault="00A32A8C" w:rsidP="00A32A8C">
      <w:pPr>
        <w:rPr>
          <w:rFonts w:eastAsiaTheme="minorHAnsi"/>
        </w:rPr>
      </w:pPr>
      <w:r>
        <w:rPr>
          <w:rFonts w:eastAsiaTheme="minorHAnsi"/>
        </w:rPr>
        <w:tab/>
      </w:r>
      <w:r w:rsidRPr="00BB7053">
        <w:rPr>
          <w:rFonts w:eastAsiaTheme="minorHAnsi"/>
        </w:rPr>
        <w:t>Israel opposes the revival of the Joint Comprehensive Plan of Action (JCPOA), which former US president Barack Obama signed in 2015, and his successor Donald Trump withdrew from in 2018. However, Prime Minister Naftali Bennett has told current US President Joe Biden that he would not publicly campaign against the JCPOA the way his predecessor Benjamin Netanyahu did.</w:t>
      </w:r>
    </w:p>
    <w:p w14:paraId="62A66723" w14:textId="77777777" w:rsidR="00A32A8C" w:rsidRPr="00BB7053" w:rsidRDefault="00A32A8C" w:rsidP="00A32A8C">
      <w:pPr>
        <w:rPr>
          <w:rFonts w:eastAsiaTheme="minorHAnsi"/>
        </w:rPr>
      </w:pPr>
      <w:r>
        <w:rPr>
          <w:rFonts w:eastAsiaTheme="minorHAnsi"/>
        </w:rPr>
        <w:tab/>
      </w:r>
      <w:r w:rsidRPr="00BB7053">
        <w:rPr>
          <w:rFonts w:eastAsiaTheme="minorHAnsi"/>
        </w:rPr>
        <w:t>Washington says that the new government in Iran has projected interest, through intermediaries, in returning to negotiations that took place in Vienna aimed at reviving the JCPOA but have remained idle since June. However, the Biden administration has also clarified that its patience is running out.</w:t>
      </w:r>
    </w:p>
    <w:p w14:paraId="24CF9EC1" w14:textId="77777777" w:rsidR="00A32A8C" w:rsidRPr="00BB7053" w:rsidRDefault="00A32A8C" w:rsidP="00A32A8C">
      <w:pPr>
        <w:rPr>
          <w:rFonts w:eastAsiaTheme="minorHAnsi"/>
        </w:rPr>
      </w:pPr>
      <w:r>
        <w:rPr>
          <w:rFonts w:eastAsiaTheme="minorHAnsi"/>
        </w:rPr>
        <w:tab/>
      </w:r>
      <w:r w:rsidRPr="00BB7053">
        <w:rPr>
          <w:rFonts w:eastAsiaTheme="minorHAnsi"/>
        </w:rPr>
        <w:t>“We still believe very strongly that the diplomatic path remains the best path for resolving this issue,” a senior US official told reporters during a Monday briefing. “Since we came in we have not lifted any sanctions, we are not going to pay upfront, and we’ve made that very clear.”</w:t>
      </w:r>
      <w:r>
        <w:rPr>
          <w:rFonts w:eastAsiaTheme="minorHAnsi"/>
        </w:rPr>
        <w:t xml:space="preserve"> </w:t>
      </w:r>
      <w:r w:rsidRPr="00BB7053">
        <w:rPr>
          <w:rFonts w:ascii="Arial" w:eastAsiaTheme="minorHAnsi" w:hAnsi="Arial" w:cs="Arial"/>
          <w:b/>
          <w:bCs w:val="0"/>
          <w:color w:val="0000FF"/>
          <w:sz w:val="24"/>
          <w:szCs w:val="24"/>
        </w:rPr>
        <w:t>More -</w:t>
      </w:r>
      <w:r>
        <w:rPr>
          <w:rFonts w:ascii="Arial" w:eastAsiaTheme="minorHAnsi" w:hAnsi="Arial" w:cs="Arial"/>
          <w:b/>
          <w:bCs w:val="0"/>
          <w:color w:val="0000FF"/>
          <w:sz w:val="24"/>
          <w:szCs w:val="24"/>
        </w:rPr>
        <w:t xml:space="preserve"> </w:t>
      </w:r>
      <w:hyperlink r:id="rId328" w:history="1">
        <w:r w:rsidRPr="00A90FA7">
          <w:rPr>
            <w:rStyle w:val="Hyperlink"/>
            <w:rFonts w:eastAsiaTheme="minorHAnsi"/>
          </w:rPr>
          <w:t>https://www.timesofisrael.com/diplomacy-is-best-path-to-thwart-iran-nukes-biden-aide-tells-israelis/</w:t>
        </w:r>
      </w:hyperlink>
      <w:r>
        <w:rPr>
          <w:rFonts w:eastAsiaTheme="minorHAnsi"/>
        </w:rPr>
        <w:t xml:space="preserve">  </w:t>
      </w:r>
      <w:r w:rsidRPr="00BB7053">
        <w:rPr>
          <w:rStyle w:val="RDBCommentChar"/>
        </w:rPr>
        <w:t>[Cure stupid? Probably not. – rdb]</w:t>
      </w:r>
    </w:p>
    <w:p w14:paraId="4C0A2150" w14:textId="77777777" w:rsidR="00A32A8C" w:rsidRPr="00BB7053" w:rsidRDefault="00A32A8C" w:rsidP="00A32A8C">
      <w:pPr>
        <w:rPr>
          <w:rFonts w:eastAsiaTheme="minorHAnsi"/>
          <w:sz w:val="16"/>
          <w:szCs w:val="20"/>
        </w:rPr>
      </w:pPr>
    </w:p>
    <w:p w14:paraId="3BACD3AD" w14:textId="77777777" w:rsidR="00A32A8C" w:rsidRPr="00CC23D9" w:rsidRDefault="00A32A8C" w:rsidP="00A32A8C">
      <w:pPr>
        <w:rPr>
          <w:rFonts w:eastAsiaTheme="minorHAnsi"/>
          <w:b/>
          <w:sz w:val="28"/>
          <w:szCs w:val="32"/>
        </w:rPr>
      </w:pPr>
      <w:r w:rsidRPr="00CC23D9">
        <w:rPr>
          <w:rFonts w:eastAsiaTheme="minorHAnsi"/>
          <w:b/>
          <w:sz w:val="28"/>
          <w:szCs w:val="32"/>
        </w:rPr>
        <w:t>Justice minister moves ahead with bill setting term limits for prime minister</w:t>
      </w:r>
    </w:p>
    <w:p w14:paraId="704176FA" w14:textId="77777777" w:rsidR="00A32A8C" w:rsidRPr="00CC23D9" w:rsidRDefault="00A32A8C" w:rsidP="00A32A8C">
      <w:pPr>
        <w:rPr>
          <w:rFonts w:eastAsiaTheme="minorHAnsi"/>
          <w:b/>
          <w:i/>
          <w:iCs/>
        </w:rPr>
      </w:pPr>
      <w:r w:rsidRPr="00CC23D9">
        <w:rPr>
          <w:rFonts w:eastAsiaTheme="minorHAnsi"/>
          <w:b/>
          <w:i/>
          <w:iCs/>
        </w:rPr>
        <w:t>Legislation proposed by Gideon Sa’ar would only be applied for future PMs, meaning Israel’s longest-serving premier Netanyahu could run for office again</w:t>
      </w:r>
    </w:p>
    <w:p w14:paraId="1A7E3A93" w14:textId="77777777" w:rsidR="00A32A8C" w:rsidRPr="00CC23D9" w:rsidRDefault="00A32A8C" w:rsidP="00A32A8C">
      <w:pPr>
        <w:rPr>
          <w:rFonts w:eastAsiaTheme="minorHAnsi"/>
          <w:i/>
          <w:iCs/>
        </w:rPr>
      </w:pPr>
      <w:r w:rsidRPr="00CC23D9">
        <w:rPr>
          <w:rFonts w:eastAsiaTheme="minorHAnsi"/>
          <w:i/>
          <w:iCs/>
        </w:rPr>
        <w:t xml:space="preserve">By </w:t>
      </w:r>
      <w:hyperlink r:id="rId329" w:tooltip="Raoul Wootliff" w:history="1">
        <w:r w:rsidRPr="00CC23D9">
          <w:rPr>
            <w:rStyle w:val="Hyperlink"/>
            <w:rFonts w:eastAsiaTheme="minorHAnsi"/>
            <w:i/>
            <w:iCs/>
          </w:rPr>
          <w:t>Raoul Wootliff</w:t>
        </w:r>
      </w:hyperlink>
      <w:r w:rsidRPr="00CC23D9">
        <w:rPr>
          <w:rFonts w:eastAsiaTheme="minorHAnsi"/>
          <w:i/>
          <w:iCs/>
        </w:rPr>
        <w:t xml:space="preserve"> Today, 8:44 pm </w:t>
      </w:r>
    </w:p>
    <w:p w14:paraId="7799E6A6" w14:textId="77777777" w:rsidR="00A32A8C" w:rsidRPr="00CC23D9" w:rsidRDefault="00A32A8C" w:rsidP="00A32A8C">
      <w:pPr>
        <w:rPr>
          <w:rFonts w:eastAsiaTheme="minorHAnsi"/>
        </w:rPr>
      </w:pPr>
      <w:r>
        <w:rPr>
          <w:rFonts w:eastAsiaTheme="minorHAnsi"/>
        </w:rPr>
        <w:tab/>
      </w:r>
      <w:r w:rsidRPr="00CC23D9">
        <w:rPr>
          <w:rStyle w:val="RDBHighlightsChar"/>
        </w:rPr>
        <w:t>Justice Minister Gideon Sa’ar on Tuesday released a legislative memo for a bill setting term limits for the position of prime minister that would limit a premier from serving for more than eight years in to</w:t>
      </w:r>
      <w:r w:rsidRPr="00CC23D9">
        <w:rPr>
          <w:rFonts w:eastAsiaTheme="minorHAnsi"/>
        </w:rPr>
        <w:t>tal.</w:t>
      </w:r>
    </w:p>
    <w:p w14:paraId="663278EC" w14:textId="77777777" w:rsidR="00A32A8C" w:rsidRPr="00CC23D9" w:rsidRDefault="00A32A8C" w:rsidP="00A32A8C">
      <w:pPr>
        <w:rPr>
          <w:rFonts w:eastAsiaTheme="minorHAnsi"/>
        </w:rPr>
      </w:pPr>
      <w:r>
        <w:rPr>
          <w:rFonts w:eastAsiaTheme="minorHAnsi"/>
        </w:rPr>
        <w:tab/>
      </w:r>
      <w:r w:rsidRPr="00CC23D9">
        <w:rPr>
          <w:rStyle w:val="RDBHighlightsChar"/>
        </w:rPr>
        <w:t>“The commitment to limit the term is part of the New Hope platform and is also included in the basic guidelines of the government,” Sa’ar said in a statement</w:t>
      </w:r>
      <w:r w:rsidRPr="00CC23D9">
        <w:rPr>
          <w:rFonts w:eastAsiaTheme="minorHAnsi"/>
        </w:rPr>
        <w:t xml:space="preserve"> announcing the advancement of the bill. “Ruling for too long brings with it a concentration of power and the risk of corruption, and therefore it is right to include in the Basic Law the principle of restriction.”</w:t>
      </w:r>
    </w:p>
    <w:p w14:paraId="3955D113" w14:textId="77777777" w:rsidR="00A32A8C" w:rsidRPr="00CC23D9" w:rsidRDefault="00A32A8C" w:rsidP="00A32A8C">
      <w:pPr>
        <w:rPr>
          <w:rFonts w:eastAsiaTheme="minorHAnsi"/>
        </w:rPr>
      </w:pPr>
      <w:r>
        <w:rPr>
          <w:rFonts w:eastAsiaTheme="minorHAnsi"/>
        </w:rPr>
        <w:tab/>
      </w:r>
      <w:r w:rsidRPr="00CC23D9">
        <w:rPr>
          <w:rStyle w:val="RDBHighlightsChar"/>
        </w:rPr>
        <w:t>The bill will be brought for government approval in the winter sessio</w:t>
      </w:r>
      <w:r w:rsidRPr="00CC23D9">
        <w:rPr>
          <w:rFonts w:eastAsiaTheme="minorHAnsi"/>
        </w:rPr>
        <w:t>n of parliament that begun on Monday, the statement said.</w:t>
      </w:r>
    </w:p>
    <w:p w14:paraId="2C42897D" w14:textId="77777777" w:rsidR="00A32A8C" w:rsidRPr="00CC23D9" w:rsidRDefault="00A32A8C" w:rsidP="00A32A8C">
      <w:pPr>
        <w:rPr>
          <w:rFonts w:eastAsiaTheme="minorHAnsi"/>
        </w:rPr>
      </w:pPr>
      <w:r>
        <w:rPr>
          <w:rFonts w:eastAsiaTheme="minorHAnsi"/>
        </w:rPr>
        <w:tab/>
      </w:r>
      <w:r w:rsidRPr="00CC23D9">
        <w:rPr>
          <w:rStyle w:val="RDBHighlightsChar"/>
        </w:rPr>
        <w:t>The legislative memo said that the proposed bill would not be applied retroactively, and therefore would not prevent Opposition Leader Benjamin Netanyahu from again running for of</w:t>
      </w:r>
      <w:r w:rsidRPr="00CC23D9">
        <w:rPr>
          <w:rFonts w:eastAsiaTheme="minorHAnsi"/>
        </w:rPr>
        <w:t>fice.</w:t>
      </w:r>
    </w:p>
    <w:p w14:paraId="0FA1541C" w14:textId="77777777" w:rsidR="00A32A8C" w:rsidRPr="00CC23D9" w:rsidRDefault="00A32A8C" w:rsidP="00A32A8C">
      <w:pPr>
        <w:ind w:firstLine="360"/>
        <w:rPr>
          <w:rFonts w:eastAsiaTheme="minorHAnsi"/>
        </w:rPr>
      </w:pPr>
      <w:r w:rsidRPr="00CC23D9">
        <w:rPr>
          <w:rStyle w:val="RDBHighlightsChar"/>
        </w:rPr>
        <w:t>Cumulatively, Netanyahu has previously been prime minister for 14 years, 12 of them consecutively</w:t>
      </w:r>
      <w:r w:rsidRPr="00CC23D9">
        <w:rPr>
          <w:rFonts w:eastAsiaTheme="minorHAnsi"/>
        </w:rPr>
        <w:t xml:space="preserve"> since 2009. He is currently on trial in three corruption cases, though he denies any wrongdoing.</w:t>
      </w:r>
    </w:p>
    <w:p w14:paraId="3B246587" w14:textId="77777777" w:rsidR="00A32A8C" w:rsidRPr="00CC23D9" w:rsidRDefault="00A32A8C" w:rsidP="00A32A8C">
      <w:pPr>
        <w:rPr>
          <w:rFonts w:eastAsiaTheme="minorHAnsi"/>
        </w:rPr>
      </w:pPr>
      <w:r>
        <w:rPr>
          <w:rFonts w:eastAsiaTheme="minorHAnsi"/>
        </w:rPr>
        <w:tab/>
      </w:r>
      <w:r w:rsidRPr="00CC23D9">
        <w:rPr>
          <w:rStyle w:val="RDBHighlightsChar"/>
        </w:rPr>
        <w:t>Responding to Tuesday’s announcement, Foreign Minister and Yesh Atid chair Yair Lapid said that the term limits bill was “an important law</w:t>
      </w:r>
      <w:r w:rsidRPr="00CC23D9">
        <w:rPr>
          <w:rFonts w:eastAsiaTheme="minorHAnsi"/>
        </w:rPr>
        <w:t xml:space="preserve"> that will maintain governance free of corruption and allow for an active and healthy democracy.”</w:t>
      </w:r>
    </w:p>
    <w:p w14:paraId="7E57BE16" w14:textId="77777777" w:rsidR="00A32A8C" w:rsidRPr="00CC23D9" w:rsidRDefault="00A32A8C" w:rsidP="00A32A8C">
      <w:pPr>
        <w:rPr>
          <w:rFonts w:eastAsiaTheme="minorHAnsi"/>
        </w:rPr>
      </w:pPr>
      <w:r>
        <w:rPr>
          <w:rFonts w:eastAsiaTheme="minorHAnsi"/>
        </w:rPr>
        <w:tab/>
      </w:r>
      <w:r w:rsidRPr="00CC23D9">
        <w:rPr>
          <w:rFonts w:eastAsiaTheme="minorHAnsi"/>
        </w:rPr>
        <w:t>Setting term limits, and potentially curtailing Netanyahu’s political career, was a key element in negotiations to form the current coalition government, which is led by Prime Minister Naftali Bennett of the Yamina party. Sa’ar also serves as deputy premier.</w:t>
      </w:r>
    </w:p>
    <w:p w14:paraId="07244E3A" w14:textId="77777777" w:rsidR="00A32A8C" w:rsidRPr="00CC23D9" w:rsidRDefault="00A32A8C" w:rsidP="00A32A8C">
      <w:pPr>
        <w:rPr>
          <w:rFonts w:eastAsiaTheme="minorHAnsi"/>
        </w:rPr>
      </w:pPr>
      <w:r>
        <w:rPr>
          <w:rFonts w:eastAsiaTheme="minorHAnsi"/>
        </w:rPr>
        <w:tab/>
      </w:r>
      <w:r w:rsidRPr="00CC23D9">
        <w:rPr>
          <w:rStyle w:val="RDBHighlightsChar"/>
        </w:rPr>
        <w:t>Sa’ar insists that legislation is not aimed personally at Netanyahu, but is also working on additional legislation banning anyone who is facing indictments from running for</w:t>
      </w:r>
      <w:r w:rsidRPr="00CC23D9">
        <w:rPr>
          <w:rFonts w:eastAsiaTheme="minorHAnsi"/>
        </w:rPr>
        <w:t xml:space="preserve"> office.</w:t>
      </w:r>
    </w:p>
    <w:p w14:paraId="16D9C0D8" w14:textId="77777777" w:rsidR="00A32A8C" w:rsidRPr="00CC23D9" w:rsidRDefault="00A32A8C" w:rsidP="00A32A8C">
      <w:pPr>
        <w:rPr>
          <w:rFonts w:eastAsiaTheme="minorHAnsi"/>
        </w:rPr>
      </w:pPr>
      <w:r>
        <w:rPr>
          <w:rFonts w:eastAsiaTheme="minorHAnsi"/>
        </w:rPr>
        <w:tab/>
      </w:r>
      <w:r w:rsidRPr="00CC23D9">
        <w:rPr>
          <w:rFonts w:eastAsiaTheme="minorHAnsi"/>
        </w:rPr>
        <w:t xml:space="preserve">In June, as final frantic negotiations were held for a coalition agreement that eventually unseated Netanyahu, Channel 12 news reported that the parties had </w:t>
      </w:r>
      <w:hyperlink r:id="rId330" w:history="1">
        <w:r w:rsidRPr="00CC23D9">
          <w:rPr>
            <w:rStyle w:val="Hyperlink"/>
            <w:rFonts w:eastAsiaTheme="minorHAnsi"/>
          </w:rPr>
          <w:t>agreed to advance a law</w:t>
        </w:r>
      </w:hyperlink>
      <w:r w:rsidRPr="00CC23D9">
        <w:rPr>
          <w:rFonts w:eastAsiaTheme="minorHAnsi"/>
        </w:rPr>
        <w:t xml:space="preserve"> preventing a two-term prime minister from running for a parliament seat for four years. Netanyahu’s Likud party reacted furiously to the report.</w:t>
      </w:r>
    </w:p>
    <w:p w14:paraId="3AC7D3AB" w14:textId="77777777" w:rsidR="00A32A8C" w:rsidRPr="00CC23D9" w:rsidRDefault="00A32A8C" w:rsidP="00A32A8C">
      <w:pPr>
        <w:rPr>
          <w:rFonts w:eastAsiaTheme="minorHAnsi"/>
        </w:rPr>
      </w:pPr>
      <w:r>
        <w:rPr>
          <w:rFonts w:eastAsiaTheme="minorHAnsi"/>
        </w:rPr>
        <w:tab/>
      </w:r>
      <w:r w:rsidRPr="00CC23D9">
        <w:rPr>
          <w:rStyle w:val="RDBHighlightsChar"/>
        </w:rPr>
        <w:t>Such a law would only apply to Netanyahu, the only living prime minister who fits the descriptio</w:t>
      </w:r>
      <w:r w:rsidRPr="00CC23D9">
        <w:rPr>
          <w:rFonts w:eastAsiaTheme="minorHAnsi"/>
        </w:rPr>
        <w:t xml:space="preserve">n, and would keep him not just out of the prime minister’s seat, but prevent him from even being a lawmaker in the Knesset. </w:t>
      </w:r>
      <w:r>
        <w:rPr>
          <w:rFonts w:eastAsiaTheme="minorHAnsi"/>
        </w:rPr>
        <w:tab/>
      </w:r>
      <w:r w:rsidRPr="00CC23D9">
        <w:rPr>
          <w:rFonts w:eastAsiaTheme="minorHAnsi"/>
        </w:rPr>
        <w:t>That proposal was said to be backed by the Yesh Atid and Yisrael Beytenu parties, as well as Sa’ar’s New Hope.</w:t>
      </w:r>
    </w:p>
    <w:p w14:paraId="1F101F9D" w14:textId="77777777" w:rsidR="00A32A8C" w:rsidRPr="00CC23D9" w:rsidRDefault="00A32A8C" w:rsidP="00A32A8C">
      <w:pPr>
        <w:rPr>
          <w:rFonts w:eastAsiaTheme="minorHAnsi"/>
        </w:rPr>
      </w:pPr>
      <w:r w:rsidRPr="00CC23D9">
        <w:rPr>
          <w:rFonts w:eastAsiaTheme="minorHAnsi"/>
        </w:rPr>
        <w:t>Bennett’s Yamina party issued a strong denial at the time saying that there was only agreement on capping a prime minister’s tenure at eight years or two terms.</w:t>
      </w:r>
    </w:p>
    <w:p w14:paraId="4899915E" w14:textId="77777777" w:rsidR="00A32A8C" w:rsidRPr="00CC23D9" w:rsidRDefault="00A32A8C" w:rsidP="00A32A8C">
      <w:pPr>
        <w:rPr>
          <w:rFonts w:eastAsiaTheme="minorHAnsi"/>
        </w:rPr>
      </w:pPr>
      <w:r>
        <w:rPr>
          <w:rFonts w:eastAsiaTheme="minorHAnsi"/>
        </w:rPr>
        <w:tab/>
      </w:r>
      <w:r w:rsidRPr="00CC23D9">
        <w:rPr>
          <w:rFonts w:eastAsiaTheme="minorHAnsi"/>
        </w:rPr>
        <w:t>Channel 12 news later claimed that Yamina had agreed to that law and backtracked following the outrage caused by the report. Following Yamina’s objections, the parties’ negotiating teams reportedly agreed not to advance the version that would prevent a longtime premier from running for parliament.</w:t>
      </w:r>
      <w:r>
        <w:rPr>
          <w:rFonts w:eastAsiaTheme="minorHAnsi"/>
        </w:rPr>
        <w:t xml:space="preserve"> </w:t>
      </w:r>
      <w:hyperlink r:id="rId331" w:history="1">
        <w:r w:rsidRPr="007A0614">
          <w:rPr>
            <w:rStyle w:val="Hyperlink"/>
            <w:rFonts w:eastAsiaTheme="minorHAnsi"/>
            <w:sz w:val="18"/>
            <w:szCs w:val="22"/>
          </w:rPr>
          <w:t>https://www.timesofisrael.com/justice-minister-moves-ahead-with-bill-setting-term-limits-for-prime-minister/</w:t>
        </w:r>
      </w:hyperlink>
      <w:r w:rsidRPr="007A0614">
        <w:rPr>
          <w:rFonts w:eastAsiaTheme="minorHAnsi"/>
          <w:sz w:val="18"/>
          <w:szCs w:val="22"/>
        </w:rPr>
        <w:t xml:space="preserve">  </w:t>
      </w:r>
    </w:p>
    <w:p w14:paraId="466A99FE" w14:textId="77777777" w:rsidR="00A32A8C" w:rsidRPr="00205445" w:rsidRDefault="00A32A8C" w:rsidP="00A32A8C">
      <w:pPr>
        <w:rPr>
          <w:rFonts w:eastAsiaTheme="minorHAnsi"/>
        </w:rPr>
      </w:pPr>
    </w:p>
    <w:p w14:paraId="02A26CC2" w14:textId="77777777" w:rsidR="00A32A8C" w:rsidRPr="00BB7053" w:rsidRDefault="00A32A8C" w:rsidP="00A32A8C">
      <w:pPr>
        <w:rPr>
          <w:rFonts w:eastAsiaTheme="minorHAnsi"/>
          <w:b/>
          <w:bCs w:val="0"/>
          <w:sz w:val="28"/>
          <w:szCs w:val="32"/>
        </w:rPr>
      </w:pPr>
      <w:r w:rsidRPr="00BB7053">
        <w:rPr>
          <w:rFonts w:eastAsiaTheme="minorHAnsi"/>
          <w:b/>
          <w:bCs w:val="0"/>
          <w:sz w:val="28"/>
          <w:szCs w:val="32"/>
        </w:rPr>
        <w:t>With less than 500 severe cases, Israel sees light at end of COVID-19 tunnel</w:t>
      </w:r>
    </w:p>
    <w:p w14:paraId="2C330CE5" w14:textId="77777777" w:rsidR="00A32A8C" w:rsidRPr="00CC23D9" w:rsidRDefault="00A32A8C" w:rsidP="00A32A8C">
      <w:pPr>
        <w:rPr>
          <w:rFonts w:eastAsiaTheme="minorHAnsi"/>
          <w:b/>
          <w:i/>
          <w:iCs/>
        </w:rPr>
      </w:pPr>
      <w:r w:rsidRPr="00CC23D9">
        <w:rPr>
          <w:rFonts w:eastAsiaTheme="minorHAnsi"/>
          <w:b/>
          <w:i/>
          <w:iCs/>
        </w:rPr>
        <w:t>Health Ministry reports lowest number of patients in serious condition in almost two months; unvaccinated account for over 76% of severe cases while the thrice-dosed account for less than 7%</w:t>
      </w:r>
    </w:p>
    <w:p w14:paraId="3D826C6F" w14:textId="77777777" w:rsidR="00A32A8C" w:rsidRPr="00CC23D9" w:rsidRDefault="00A32A8C" w:rsidP="00A32A8C">
      <w:pPr>
        <w:rPr>
          <w:rFonts w:eastAsiaTheme="minorHAnsi"/>
          <w:i/>
          <w:iCs/>
        </w:rPr>
      </w:pPr>
      <w:r w:rsidRPr="00CC23D9">
        <w:rPr>
          <w:rFonts w:eastAsiaTheme="minorHAnsi"/>
          <w:i/>
          <w:iCs/>
        </w:rPr>
        <w:t xml:space="preserve">Yaron Druckman | Published: 10.05.21, 20:55 </w:t>
      </w:r>
    </w:p>
    <w:p w14:paraId="4F86B47E" w14:textId="77777777" w:rsidR="00A32A8C" w:rsidRPr="00CC23D9" w:rsidRDefault="00A32A8C" w:rsidP="00A32A8C">
      <w:pPr>
        <w:rPr>
          <w:rFonts w:eastAsiaTheme="minorHAnsi"/>
        </w:rPr>
      </w:pPr>
      <w:r>
        <w:rPr>
          <w:rFonts w:eastAsiaTheme="minorHAnsi"/>
        </w:rPr>
        <w:tab/>
      </w:r>
      <w:r w:rsidRPr="00CC23D9">
        <w:rPr>
          <w:rStyle w:val="RDBHighlightsChar"/>
        </w:rPr>
        <w:t>The Health Ministry reported Tuesday evening that the number of COVID-19 patients hospitalized in serious condition dropped under 500 for the first time since August 13 and stood at 48</w:t>
      </w:r>
      <w:r w:rsidRPr="00CC23D9">
        <w:rPr>
          <w:rFonts w:eastAsiaTheme="minorHAnsi"/>
        </w:rPr>
        <w:t>9.</w:t>
      </w:r>
    </w:p>
    <w:p w14:paraId="7DC71B43" w14:textId="77777777" w:rsidR="00A32A8C" w:rsidRPr="00CC23D9" w:rsidRDefault="00A32A8C" w:rsidP="00A32A8C">
      <w:pPr>
        <w:rPr>
          <w:rFonts w:eastAsiaTheme="minorHAnsi"/>
        </w:rPr>
      </w:pPr>
      <w:r>
        <w:rPr>
          <w:rFonts w:eastAsiaTheme="minorHAnsi"/>
        </w:rPr>
        <w:tab/>
      </w:r>
      <w:r w:rsidRPr="00CC23D9">
        <w:rPr>
          <w:rFonts w:eastAsiaTheme="minorHAnsi"/>
        </w:rPr>
        <w:t>Unvaccinated patients account for over 76% of all severe cases while patients who have received a vaccine booster shot account for less than 7%.</w:t>
      </w:r>
      <w:r>
        <w:rPr>
          <w:rFonts w:eastAsiaTheme="minorHAnsi"/>
        </w:rPr>
        <w:t xml:space="preserve"> </w:t>
      </w:r>
      <w:r w:rsidRPr="007A0614">
        <w:rPr>
          <w:rStyle w:val="RDBCommentChar"/>
        </w:rPr>
        <w:t>[Who is unvaccinated? Those without a booster (3rd shot) – rdb]</w:t>
      </w:r>
    </w:p>
    <w:p w14:paraId="5A6DE335" w14:textId="77777777" w:rsidR="00A32A8C" w:rsidRPr="00CC23D9" w:rsidRDefault="00A32A8C" w:rsidP="00A32A8C">
      <w:pPr>
        <w:rPr>
          <w:rFonts w:eastAsiaTheme="minorHAnsi"/>
        </w:rPr>
      </w:pPr>
      <w:r>
        <w:rPr>
          <w:rFonts w:eastAsiaTheme="minorHAnsi"/>
        </w:rPr>
        <w:tab/>
      </w:r>
      <w:r w:rsidRPr="00CC23D9">
        <w:rPr>
          <w:rFonts w:eastAsiaTheme="minorHAnsi"/>
        </w:rPr>
        <w:t>Out of the seriously ill, 197 patients were connected to ventilators.</w:t>
      </w:r>
    </w:p>
    <w:p w14:paraId="44B24A7C" w14:textId="77777777" w:rsidR="00A32A8C" w:rsidRPr="00CC23D9" w:rsidRDefault="00A32A8C" w:rsidP="00A32A8C">
      <w:pPr>
        <w:rPr>
          <w:rFonts w:eastAsiaTheme="minorHAnsi"/>
        </w:rPr>
      </w:pPr>
      <w:r>
        <w:rPr>
          <w:rFonts w:eastAsiaTheme="minorHAnsi"/>
        </w:rPr>
        <w:tab/>
      </w:r>
      <w:r w:rsidRPr="00CC23D9">
        <w:rPr>
          <w:rFonts w:eastAsiaTheme="minorHAnsi"/>
        </w:rPr>
        <w:t>Meanwhile, 1,678 Israelis have tested positive for coronavirus out of some 69,000 tests conducted since midnight, putting Israel's contagion rate at 2.6%.</w:t>
      </w:r>
    </w:p>
    <w:p w14:paraId="06E055E9" w14:textId="77777777" w:rsidR="00A32A8C" w:rsidRPr="00CC23D9" w:rsidRDefault="00A32A8C" w:rsidP="00A32A8C">
      <w:pPr>
        <w:rPr>
          <w:rFonts w:eastAsiaTheme="minorHAnsi"/>
        </w:rPr>
      </w:pPr>
      <w:r>
        <w:rPr>
          <w:rFonts w:eastAsiaTheme="minorHAnsi"/>
        </w:rPr>
        <w:tab/>
      </w:r>
      <w:r w:rsidRPr="00CC23D9">
        <w:rPr>
          <w:rFonts w:eastAsiaTheme="minorHAnsi"/>
        </w:rPr>
        <w:t>Since the onset of the pandemic in Israel, 7,853 people succumbed to complications of COVID-19, five of them on Tuesday alone.</w:t>
      </w:r>
    </w:p>
    <w:p w14:paraId="674C7D78" w14:textId="77777777" w:rsidR="00A32A8C" w:rsidRPr="00CC23D9" w:rsidRDefault="00A32A8C" w:rsidP="00A32A8C">
      <w:pPr>
        <w:ind w:firstLine="360"/>
        <w:rPr>
          <w:rFonts w:eastAsiaTheme="minorHAnsi"/>
        </w:rPr>
      </w:pPr>
      <w:r w:rsidRPr="00CC23D9">
        <w:rPr>
          <w:rFonts w:eastAsiaTheme="minorHAnsi"/>
        </w:rPr>
        <w:t>Since the beginning of October, 74 COVID-19 patients have died in Israel — 46 of whom have not been vaccinated at all, 16 have been two vaccine doses and another 11 have had a supplementary third jab. One deceased patient's vaccination status was unknown.</w:t>
      </w:r>
    </w:p>
    <w:p w14:paraId="7C765CC6" w14:textId="77777777" w:rsidR="00A32A8C" w:rsidRDefault="00A32A8C" w:rsidP="00A32A8C">
      <w:pPr>
        <w:rPr>
          <w:rFonts w:eastAsiaTheme="minorHAnsi"/>
        </w:rPr>
      </w:pPr>
      <w:r>
        <w:rPr>
          <w:rFonts w:eastAsiaTheme="minorHAnsi"/>
        </w:rPr>
        <w:tab/>
      </w:r>
      <w:r w:rsidRPr="00CC23D9">
        <w:rPr>
          <w:rFonts w:eastAsiaTheme="minorHAnsi"/>
        </w:rPr>
        <w:t>There were 36,000 active cases of coronavirus in Israel — 2,930 were recorded in the capital of Jerusalem, followed by Tel Aviv with 1,165 cases, Be'er Sheva with 856, Bnei Brak with 844, Rahat with 766, Ashdod with 746, Netanya with 741, Petah Tikva with 727, Haifa with 670 and Taibe with 657 active cases.</w:t>
      </w:r>
      <w:r>
        <w:rPr>
          <w:rFonts w:eastAsiaTheme="minorHAnsi"/>
        </w:rPr>
        <w:t xml:space="preserve">  </w:t>
      </w:r>
      <w:hyperlink r:id="rId332" w:history="1">
        <w:r w:rsidRPr="00A90FA7">
          <w:rPr>
            <w:rStyle w:val="Hyperlink"/>
            <w:rFonts w:eastAsiaTheme="minorHAnsi"/>
            <w:sz w:val="18"/>
            <w:szCs w:val="23"/>
          </w:rPr>
          <w:t>https://www.ynetnews.com/health_science/article/sjkitzqny</w:t>
        </w:r>
      </w:hyperlink>
    </w:p>
    <w:p w14:paraId="63D2259E" w14:textId="77777777" w:rsidR="00A32A8C" w:rsidRPr="00BB7053" w:rsidRDefault="00A32A8C" w:rsidP="00A32A8C">
      <w:pPr>
        <w:rPr>
          <w:rFonts w:eastAsiaTheme="minorHAnsi"/>
          <w:sz w:val="16"/>
          <w:szCs w:val="20"/>
        </w:rPr>
      </w:pPr>
      <w:r w:rsidRPr="00BB7053">
        <w:rPr>
          <w:rFonts w:eastAsiaTheme="minorHAnsi"/>
          <w:sz w:val="16"/>
          <w:szCs w:val="20"/>
        </w:rPr>
        <w:t xml:space="preserve"> </w:t>
      </w:r>
    </w:p>
    <w:p w14:paraId="0FFA0AD3" w14:textId="77777777" w:rsidR="00A32A8C" w:rsidRPr="00BB7053" w:rsidRDefault="00A32A8C" w:rsidP="00A32A8C">
      <w:pPr>
        <w:rPr>
          <w:rFonts w:eastAsiaTheme="minorHAnsi"/>
          <w:b/>
          <w:sz w:val="28"/>
          <w:szCs w:val="32"/>
        </w:rPr>
      </w:pPr>
      <w:r w:rsidRPr="00BB7053">
        <w:rPr>
          <w:rFonts w:eastAsiaTheme="minorHAnsi"/>
          <w:b/>
          <w:sz w:val="28"/>
          <w:szCs w:val="32"/>
        </w:rPr>
        <w:t>Blazing new path, Religious Affairs Ministry looks to connect with expats in US</w:t>
      </w:r>
    </w:p>
    <w:p w14:paraId="067DEDC3" w14:textId="77777777" w:rsidR="00A32A8C" w:rsidRPr="00BB7053" w:rsidRDefault="00A32A8C" w:rsidP="00A32A8C">
      <w:pPr>
        <w:rPr>
          <w:rFonts w:eastAsiaTheme="minorHAnsi"/>
          <w:b/>
          <w:i/>
          <w:iCs/>
        </w:rPr>
      </w:pPr>
      <w:r w:rsidRPr="00BB7053">
        <w:rPr>
          <w:rFonts w:eastAsiaTheme="minorHAnsi"/>
          <w:b/>
          <w:i/>
          <w:iCs/>
        </w:rPr>
        <w:t>Minister says project will aim at keeping hundreds of thousands of Israelis in the US tied to former home, after years of being ignored by government outreach to Jewish communities</w:t>
      </w:r>
    </w:p>
    <w:p w14:paraId="281712A8" w14:textId="77777777" w:rsidR="00A32A8C" w:rsidRPr="00BB7053" w:rsidRDefault="00A32A8C" w:rsidP="00A32A8C">
      <w:pPr>
        <w:rPr>
          <w:rFonts w:eastAsiaTheme="minorHAnsi"/>
          <w:i/>
          <w:iCs/>
          <w:sz w:val="20"/>
          <w:szCs w:val="24"/>
        </w:rPr>
      </w:pPr>
      <w:r w:rsidRPr="00BB7053">
        <w:rPr>
          <w:rFonts w:eastAsiaTheme="minorHAnsi"/>
          <w:i/>
          <w:iCs/>
          <w:sz w:val="20"/>
          <w:szCs w:val="24"/>
        </w:rPr>
        <w:t xml:space="preserve">By </w:t>
      </w:r>
      <w:hyperlink r:id="rId333" w:tooltip="Tal Schneider" w:history="1">
        <w:r w:rsidRPr="00BB7053">
          <w:rPr>
            <w:rStyle w:val="Hyperlink"/>
            <w:rFonts w:eastAsiaTheme="minorHAnsi"/>
            <w:i/>
            <w:iCs/>
            <w:sz w:val="20"/>
            <w:szCs w:val="24"/>
          </w:rPr>
          <w:t>Tal Schneider</w:t>
        </w:r>
      </w:hyperlink>
      <w:r w:rsidRPr="00BB7053">
        <w:rPr>
          <w:rFonts w:eastAsiaTheme="minorHAnsi"/>
          <w:i/>
          <w:iCs/>
          <w:sz w:val="20"/>
          <w:szCs w:val="24"/>
        </w:rPr>
        <w:t xml:space="preserve"> Today, 3:40 am </w:t>
      </w:r>
    </w:p>
    <w:p w14:paraId="18336F15" w14:textId="77777777" w:rsidR="00A32A8C" w:rsidRPr="00BB7053" w:rsidRDefault="00A32A8C" w:rsidP="00A32A8C">
      <w:pPr>
        <w:rPr>
          <w:rFonts w:eastAsiaTheme="minorHAnsi"/>
        </w:rPr>
      </w:pPr>
      <w:r>
        <w:rPr>
          <w:rFonts w:eastAsiaTheme="minorHAnsi"/>
        </w:rPr>
        <w:tab/>
      </w:r>
      <w:r w:rsidRPr="00BB7053">
        <w:rPr>
          <w:rStyle w:val="RDBHighlightsChar"/>
        </w:rPr>
        <w:t>Israel is set to launch a new initiative aimed at reaching out to expats living in the United States, seeking to strengthen Jewish and Israeli identity among a growing community that has traditionally had little formal contact with the government in Jerusalem, The Ti</w:t>
      </w:r>
      <w:r w:rsidRPr="00BB7053">
        <w:rPr>
          <w:rFonts w:eastAsiaTheme="minorHAnsi"/>
        </w:rPr>
        <w:t>mes of Israel has learned.</w:t>
      </w:r>
    </w:p>
    <w:p w14:paraId="08392703" w14:textId="77777777" w:rsidR="00A32A8C" w:rsidRPr="00BB7053" w:rsidRDefault="00A32A8C" w:rsidP="00A32A8C">
      <w:pPr>
        <w:rPr>
          <w:rFonts w:eastAsiaTheme="minorHAnsi"/>
        </w:rPr>
      </w:pPr>
      <w:r>
        <w:rPr>
          <w:rFonts w:eastAsiaTheme="minorHAnsi"/>
        </w:rPr>
        <w:tab/>
      </w:r>
      <w:r w:rsidRPr="00BB7053">
        <w:rPr>
          <w:rStyle w:val="RDBHighlightsChar"/>
        </w:rPr>
        <w:t>The campaign, which is set to be announced formally in coming weeks, will be run by the Religious Affairs Ministry, rather than the Diaspora Ministry, which traditionally handles outreach to Jewish communities abroad</w:t>
      </w:r>
      <w:r w:rsidRPr="00BB7053">
        <w:rPr>
          <w:rFonts w:eastAsiaTheme="minorHAnsi"/>
        </w:rPr>
        <w:t>. Religious Affairs Minister Matan Kahana specifically requested the project be allocated to his ministry, despite the fact that it usually operates within the confines of Israel’s borders.</w:t>
      </w:r>
    </w:p>
    <w:p w14:paraId="139A6247" w14:textId="77777777" w:rsidR="00A32A8C" w:rsidRPr="00BB7053" w:rsidRDefault="00A32A8C" w:rsidP="00A32A8C">
      <w:pPr>
        <w:rPr>
          <w:rFonts w:eastAsiaTheme="minorHAnsi"/>
        </w:rPr>
      </w:pPr>
      <w:r>
        <w:rPr>
          <w:rFonts w:eastAsiaTheme="minorHAnsi"/>
        </w:rPr>
        <w:tab/>
      </w:r>
      <w:r w:rsidRPr="00BB7053">
        <w:rPr>
          <w:rStyle w:val="RDBHighlightsChar"/>
        </w:rPr>
        <w:t>The budget for the project is not yet clear, and it’s fate will be tied to government efforts to pass a state budget for 2021-2022, set t</w:t>
      </w:r>
      <w:r w:rsidRPr="00BB7053">
        <w:rPr>
          <w:rFonts w:eastAsiaTheme="minorHAnsi"/>
        </w:rPr>
        <w:t>o come to a vote next month.</w:t>
      </w:r>
    </w:p>
    <w:p w14:paraId="24B8FC83" w14:textId="77777777" w:rsidR="00A32A8C" w:rsidRPr="00BB7053" w:rsidRDefault="00A32A8C" w:rsidP="00A32A8C">
      <w:pPr>
        <w:rPr>
          <w:rFonts w:eastAsiaTheme="minorHAnsi"/>
        </w:rPr>
      </w:pPr>
      <w:r>
        <w:rPr>
          <w:rFonts w:eastAsiaTheme="minorHAnsi"/>
        </w:rPr>
        <w:tab/>
      </w:r>
      <w:r w:rsidRPr="00BB7053">
        <w:rPr>
          <w:rStyle w:val="RDBHighlightsChar"/>
        </w:rPr>
        <w:t>Kahana, a member of Prime Minister Naftali Bennett’s Yamina party, described the initiative as a chance to connect with a community that he said has traditionally received little attention</w:t>
      </w:r>
      <w:r w:rsidRPr="00BB7053">
        <w:rPr>
          <w:rFonts w:eastAsiaTheme="minorHAnsi"/>
        </w:rPr>
        <w:t xml:space="preserve"> from Jerusalem on non-consular matters.</w:t>
      </w:r>
    </w:p>
    <w:p w14:paraId="67BBE256" w14:textId="77777777" w:rsidR="00A32A8C" w:rsidRPr="00BB7053" w:rsidRDefault="00A32A8C" w:rsidP="00A32A8C">
      <w:pPr>
        <w:rPr>
          <w:rFonts w:eastAsiaTheme="minorHAnsi"/>
        </w:rPr>
      </w:pPr>
      <w:r>
        <w:rPr>
          <w:rFonts w:eastAsiaTheme="minorHAnsi"/>
        </w:rPr>
        <w:tab/>
      </w:r>
      <w:r w:rsidRPr="00BB7053">
        <w:rPr>
          <w:rFonts w:eastAsiaTheme="minorHAnsi"/>
        </w:rPr>
        <w:t>“Until now, we’ve worked to ensure relations with the Jews born and raised in countries around the world, but the Israelis who left usually receive less attention,” he said.</w:t>
      </w:r>
    </w:p>
    <w:p w14:paraId="2DE6F8A7" w14:textId="77777777" w:rsidR="00A32A8C" w:rsidRPr="00BB7053" w:rsidRDefault="00A32A8C" w:rsidP="00A32A8C">
      <w:pPr>
        <w:pStyle w:val="RDBHighlights"/>
      </w:pPr>
      <w:r>
        <w:tab/>
      </w:r>
      <w:r w:rsidRPr="00BB7053">
        <w:t>Between 500,000 and 800,000 Israeli expatriates live across the US, according to the Israeli-American Council, and the number is thought to be growing. The 2010 US census listed about 140,000 Israeli citizens living in the US, though some claimed that number to be too low.</w:t>
      </w:r>
    </w:p>
    <w:p w14:paraId="10DDD85E" w14:textId="77777777" w:rsidR="00A32A8C" w:rsidRPr="00BB7053" w:rsidRDefault="00A32A8C" w:rsidP="00A32A8C">
      <w:pPr>
        <w:rPr>
          <w:rFonts w:eastAsiaTheme="minorHAnsi"/>
        </w:rPr>
      </w:pPr>
      <w:r>
        <w:rPr>
          <w:rFonts w:eastAsiaTheme="minorHAnsi"/>
        </w:rPr>
        <w:tab/>
      </w:r>
      <w:r w:rsidRPr="00BB7053">
        <w:rPr>
          <w:rStyle w:val="RDBHighlightsChar"/>
        </w:rPr>
        <w:t>The largest communities are in New York and Los Angeles</w:t>
      </w:r>
      <w:r w:rsidRPr="00BB7053">
        <w:rPr>
          <w:rFonts w:eastAsiaTheme="minorHAnsi"/>
        </w:rPr>
        <w:t>, with significant numbers in the Bay Area in California, Boston, Miami, Chicago and Dallas as well, among other large cities.</w:t>
      </w:r>
    </w:p>
    <w:p w14:paraId="29C23C62" w14:textId="77777777" w:rsidR="00A32A8C" w:rsidRPr="00BB7053" w:rsidRDefault="00A32A8C" w:rsidP="00A32A8C">
      <w:pPr>
        <w:rPr>
          <w:rFonts w:eastAsiaTheme="minorHAnsi"/>
        </w:rPr>
      </w:pPr>
      <w:r>
        <w:rPr>
          <w:rFonts w:eastAsiaTheme="minorHAnsi"/>
        </w:rPr>
        <w:tab/>
      </w:r>
      <w:r w:rsidRPr="00BB7053">
        <w:rPr>
          <w:rFonts w:eastAsiaTheme="minorHAnsi"/>
        </w:rPr>
        <w:t>While some communities of former Israelis have organized social and religious activities, and many have connections with local Jewish communities, a large number of Israeli expats remain unaffiliated with Jewish organizations in the US, a trend Kahana is hoping to reverse.</w:t>
      </w:r>
    </w:p>
    <w:p w14:paraId="1B9331DA" w14:textId="77777777" w:rsidR="00A32A8C" w:rsidRPr="00BB7053" w:rsidRDefault="00A32A8C" w:rsidP="00A32A8C">
      <w:r>
        <w:rPr>
          <w:rFonts w:eastAsiaTheme="minorHAnsi"/>
        </w:rPr>
        <w:tab/>
      </w:r>
      <w:r w:rsidRPr="00BB7053">
        <w:rPr>
          <w:rFonts w:eastAsiaTheme="minorHAnsi"/>
        </w:rPr>
        <w:t>Among other activities, Kahana is looking to dispatch Israeli emissaries to the US to liaise with these communities, mimicking other types of emissaries sent from Israel that generally engage with the wider Jewish community.</w:t>
      </w:r>
      <w:r>
        <w:rPr>
          <w:rFonts w:eastAsiaTheme="minorHAnsi"/>
        </w:rPr>
        <w:t xml:space="preserve">  </w:t>
      </w:r>
      <w:r w:rsidRPr="00BB7053">
        <w:rPr>
          <w:rFonts w:ascii="Arial" w:eastAsiaTheme="minorHAnsi" w:hAnsi="Arial" w:cs="Arial"/>
          <w:b/>
          <w:bCs w:val="0"/>
          <w:color w:val="0000FF"/>
          <w:sz w:val="24"/>
          <w:szCs w:val="24"/>
        </w:rPr>
        <w:t>More -</w:t>
      </w:r>
      <w:r w:rsidRPr="00BB7053">
        <w:rPr>
          <w:rFonts w:eastAsiaTheme="minorHAnsi"/>
        </w:rPr>
        <w:t>https://www.timesofisrael.com/blazing-new-path-religious-affairs-ministry-looks-to-connect-with-expats-in-us/</w:t>
      </w:r>
      <w:r>
        <w:rPr>
          <w:rFonts w:eastAsiaTheme="minorHAnsi"/>
        </w:rPr>
        <w:t xml:space="preserve"> </w:t>
      </w:r>
    </w:p>
    <w:p w14:paraId="78EC3F26" w14:textId="77777777" w:rsidR="00A32A8C" w:rsidRPr="00BB7053" w:rsidRDefault="00A32A8C" w:rsidP="00A32A8C">
      <w:pPr>
        <w:rPr>
          <w:rFonts w:eastAsiaTheme="minorHAnsi"/>
          <w:sz w:val="10"/>
          <w:szCs w:val="15"/>
        </w:rPr>
      </w:pPr>
    </w:p>
    <w:p w14:paraId="1A3F9589" w14:textId="77777777" w:rsidR="00A32A8C" w:rsidRPr="00CC23D9" w:rsidRDefault="00A32A8C" w:rsidP="00A32A8C">
      <w:pPr>
        <w:rPr>
          <w:rFonts w:eastAsiaTheme="minorHAnsi"/>
          <w:b/>
          <w:sz w:val="28"/>
          <w:szCs w:val="32"/>
        </w:rPr>
      </w:pPr>
      <w:r w:rsidRPr="00CC23D9">
        <w:rPr>
          <w:rFonts w:eastAsiaTheme="minorHAnsi"/>
          <w:b/>
          <w:sz w:val="28"/>
          <w:szCs w:val="32"/>
        </w:rPr>
        <w:t>Anti-Semitic graffiti found at Auschwitz-Birkenau site</w:t>
      </w:r>
    </w:p>
    <w:p w14:paraId="14585EA5" w14:textId="77777777" w:rsidR="00A32A8C" w:rsidRPr="00CC23D9" w:rsidRDefault="00A32A8C" w:rsidP="00A32A8C">
      <w:pPr>
        <w:rPr>
          <w:rFonts w:eastAsiaTheme="minorHAnsi"/>
          <w:b/>
          <w:i/>
          <w:iCs/>
        </w:rPr>
      </w:pPr>
      <w:r w:rsidRPr="00CC23D9">
        <w:rPr>
          <w:rFonts w:eastAsiaTheme="minorHAnsi"/>
          <w:b/>
          <w:i/>
          <w:iCs/>
        </w:rPr>
        <w:t>Police survey video footage of incident, dubbed 'an outrageous attack on the symbol of one of the greatest tragedies in human history', for vandals who defaced memorial site</w:t>
      </w:r>
    </w:p>
    <w:p w14:paraId="1D33AA6C" w14:textId="77777777" w:rsidR="00A32A8C" w:rsidRPr="00CC23D9" w:rsidRDefault="00A32A8C" w:rsidP="00A32A8C">
      <w:pPr>
        <w:rPr>
          <w:rFonts w:eastAsiaTheme="minorHAnsi"/>
          <w:i/>
          <w:iCs/>
        </w:rPr>
      </w:pPr>
      <w:r w:rsidRPr="00CC23D9">
        <w:rPr>
          <w:rFonts w:eastAsiaTheme="minorHAnsi"/>
          <w:i/>
          <w:iCs/>
        </w:rPr>
        <w:t xml:space="preserve">Reuters | Published: 10.05.21, 21:11 </w:t>
      </w:r>
    </w:p>
    <w:p w14:paraId="621DB9D7" w14:textId="77777777" w:rsidR="00A32A8C" w:rsidRPr="00CC23D9" w:rsidRDefault="00A32A8C" w:rsidP="00A32A8C">
      <w:pPr>
        <w:rPr>
          <w:rFonts w:eastAsiaTheme="minorHAnsi"/>
        </w:rPr>
      </w:pPr>
      <w:r w:rsidRPr="00CC23D9">
        <w:rPr>
          <w:rFonts w:eastAsiaTheme="minorHAnsi"/>
          <w:noProof/>
        </w:rPr>
        <w:drawing>
          <wp:anchor distT="0" distB="0" distL="114300" distR="114300" simplePos="0" relativeHeight="251700224" behindDoc="1" locked="0" layoutInCell="1" allowOverlap="1" wp14:anchorId="5172D53F" wp14:editId="3D6BC520">
            <wp:simplePos x="0" y="0"/>
            <wp:positionH relativeFrom="column">
              <wp:posOffset>41023</wp:posOffset>
            </wp:positionH>
            <wp:positionV relativeFrom="paragraph">
              <wp:posOffset>294022</wp:posOffset>
            </wp:positionV>
            <wp:extent cx="3192780" cy="1797188"/>
            <wp:effectExtent l="0" t="0" r="7620" b="0"/>
            <wp:wrapTight wrapText="bothSides">
              <wp:wrapPolygon edited="0">
                <wp:start x="0" y="0"/>
                <wp:lineTo x="0" y="21295"/>
                <wp:lineTo x="21523" y="21295"/>
                <wp:lineTo x="21523" y="0"/>
                <wp:lineTo x="0" y="0"/>
              </wp:wrapPolygon>
            </wp:wrapTight>
            <wp:docPr id="49" name="Picture 49" descr="אנגלה מרקל בביקור במחנה ההשמדה, אושווי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SJgcHWM94Y" descr="אנגלה מרקל בביקור במחנה ההשמדה, אושוויץ"/>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3192780" cy="1797188"/>
                    </a:xfrm>
                    <a:prstGeom prst="rect">
                      <a:avLst/>
                    </a:prstGeom>
                    <a:noFill/>
                    <a:ln>
                      <a:noFill/>
                    </a:ln>
                  </pic:spPr>
                </pic:pic>
              </a:graphicData>
            </a:graphic>
          </wp:anchor>
        </w:drawing>
      </w:r>
      <w:r>
        <w:rPr>
          <w:rFonts w:eastAsiaTheme="minorHAnsi"/>
        </w:rPr>
        <w:tab/>
      </w:r>
      <w:r w:rsidRPr="00CC23D9">
        <w:rPr>
          <w:rStyle w:val="RDBHighlightsChar"/>
        </w:rPr>
        <w:t>Anti-Semitic graffiti has been discovered on barracks on the site of the Auschwitz-Birkenau II Nazi death camp, the Memorial and Museum running the site said on Tuesday, condemning the act as "outrag</w:t>
      </w:r>
      <w:r w:rsidRPr="00CC23D9">
        <w:rPr>
          <w:rFonts w:eastAsiaTheme="minorHAnsi"/>
        </w:rPr>
        <w:t>eous."</w:t>
      </w:r>
    </w:p>
    <w:p w14:paraId="296F4752" w14:textId="77777777" w:rsidR="00A32A8C" w:rsidRPr="00CC23D9" w:rsidRDefault="00A32A8C" w:rsidP="00A32A8C">
      <w:pPr>
        <w:ind w:firstLine="360"/>
        <w:rPr>
          <w:rFonts w:eastAsiaTheme="minorHAnsi"/>
        </w:rPr>
      </w:pPr>
      <w:r w:rsidRPr="00CC23D9">
        <w:rPr>
          <w:rFonts w:eastAsiaTheme="minorHAnsi"/>
        </w:rPr>
        <w:t>The Auschwitz-Birkenau Museum and Memorial preserves the Auschwitz death camp set up on Polish soil by Nazi Germany during World War Two. More than 1.1 million people, most of them Jews, perished in gas chambers at the camp or from starvation, cold and disease.</w:t>
      </w:r>
    </w:p>
    <w:p w14:paraId="2D0FE2F1" w14:textId="77777777" w:rsidR="00A32A8C" w:rsidRPr="00CC23D9" w:rsidRDefault="00A32A8C" w:rsidP="00A32A8C">
      <w:pPr>
        <w:rPr>
          <w:rFonts w:eastAsiaTheme="minorHAnsi"/>
        </w:rPr>
      </w:pPr>
    </w:p>
    <w:p w14:paraId="5581FC55" w14:textId="77777777" w:rsidR="00A32A8C" w:rsidRPr="00CC23D9" w:rsidRDefault="00A32A8C" w:rsidP="00A32A8C">
      <w:pPr>
        <w:pStyle w:val="Pixlabel0"/>
        <w:rPr>
          <w:rFonts w:eastAsiaTheme="minorHAnsi"/>
        </w:rPr>
      </w:pPr>
      <w:r w:rsidRPr="00CC23D9">
        <w:rPr>
          <w:rFonts w:eastAsiaTheme="minorHAnsi"/>
        </w:rPr>
        <w:t>Entrance to the Auschwitz-Birkenau death camp (Photo: AP)</w:t>
      </w:r>
    </w:p>
    <w:p w14:paraId="76BA3F56" w14:textId="77777777" w:rsidR="00A32A8C" w:rsidRPr="00CC23D9" w:rsidRDefault="00A32A8C" w:rsidP="00A32A8C">
      <w:pPr>
        <w:rPr>
          <w:rFonts w:eastAsiaTheme="minorHAnsi"/>
        </w:rPr>
      </w:pPr>
      <w:r w:rsidRPr="00CC23D9">
        <w:rPr>
          <w:rFonts w:eastAsiaTheme="minorHAnsi"/>
          <w:noProof/>
        </w:rPr>
        <w:drawing>
          <wp:anchor distT="0" distB="0" distL="114300" distR="114300" simplePos="0" relativeHeight="251701248" behindDoc="1" locked="0" layoutInCell="1" allowOverlap="1" wp14:anchorId="6A764466" wp14:editId="562AECD9">
            <wp:simplePos x="0" y="0"/>
            <wp:positionH relativeFrom="column">
              <wp:posOffset>3572028</wp:posOffset>
            </wp:positionH>
            <wp:positionV relativeFrom="paragraph">
              <wp:posOffset>351783</wp:posOffset>
            </wp:positionV>
            <wp:extent cx="3192780" cy="1797050"/>
            <wp:effectExtent l="0" t="0" r="7620" b="0"/>
            <wp:wrapTight wrapText="bothSides">
              <wp:wrapPolygon edited="0">
                <wp:start x="0" y="0"/>
                <wp:lineTo x="0" y="21295"/>
                <wp:lineTo x="21523" y="21295"/>
                <wp:lineTo x="21523" y="0"/>
                <wp:lineTo x="0" y="0"/>
              </wp:wrapPolygon>
            </wp:wrapTight>
            <wp:docPr id="51" name="Picture 51" descr="הגדר המחושמלת באושוויץ בירקנא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r1eJg7zqVt" descr="הגדר המחושמלת באושוויץ בירקנאו"/>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3192780" cy="1797050"/>
                    </a:xfrm>
                    <a:prstGeom prst="rect">
                      <a:avLst/>
                    </a:prstGeom>
                    <a:noFill/>
                    <a:ln>
                      <a:noFill/>
                    </a:ln>
                  </pic:spPr>
                </pic:pic>
              </a:graphicData>
            </a:graphic>
          </wp:anchor>
        </w:drawing>
      </w:r>
      <w:r>
        <w:rPr>
          <w:rFonts w:eastAsiaTheme="minorHAnsi"/>
        </w:rPr>
        <w:tab/>
      </w:r>
      <w:r w:rsidRPr="00CC23D9">
        <w:rPr>
          <w:rStyle w:val="RDBHighlightsChar"/>
        </w:rPr>
        <w:t>The graffiti included statements in English and German, as well as two references to often-used Old Testament sayings frequently used by anti-Semites, the Memoria</w:t>
      </w:r>
      <w:r w:rsidRPr="00CC23D9">
        <w:rPr>
          <w:rFonts w:eastAsiaTheme="minorHAnsi"/>
        </w:rPr>
        <w:t>l said in a statement published on Twitter.</w:t>
      </w:r>
      <w:r w:rsidRPr="007A0614">
        <w:rPr>
          <w:rFonts w:eastAsiaTheme="minorHAnsi"/>
        </w:rPr>
        <w:t xml:space="preserve"> </w:t>
      </w:r>
    </w:p>
    <w:p w14:paraId="621CCD1D" w14:textId="77777777" w:rsidR="00A32A8C" w:rsidRPr="00CC23D9" w:rsidRDefault="00A32A8C" w:rsidP="00A32A8C">
      <w:pPr>
        <w:ind w:firstLine="360"/>
        <w:rPr>
          <w:rFonts w:eastAsiaTheme="minorHAnsi"/>
        </w:rPr>
      </w:pPr>
      <w:r w:rsidRPr="00CC23D9">
        <w:rPr>
          <w:rFonts w:eastAsiaTheme="minorHAnsi"/>
        </w:rPr>
        <w:t>"An offense against the Memorial Site is above all, an outrageous attack on the symbol of one of the greatest tragedies in human history and an extremely painful blow to the memory of all the victims of the German Nazi Auschwitz-Birkenau camp," the memorial site tweeted.</w:t>
      </w:r>
    </w:p>
    <w:p w14:paraId="05F5A994" w14:textId="77777777" w:rsidR="00A32A8C" w:rsidRPr="00CC23D9" w:rsidRDefault="00A32A8C" w:rsidP="00A32A8C">
      <w:pPr>
        <w:rPr>
          <w:rFonts w:eastAsiaTheme="minorHAnsi"/>
        </w:rPr>
      </w:pPr>
    </w:p>
    <w:p w14:paraId="3C7756A7" w14:textId="77777777" w:rsidR="00A32A8C" w:rsidRPr="00CC23D9" w:rsidRDefault="00A32A8C" w:rsidP="00A32A8C">
      <w:pPr>
        <w:pStyle w:val="Pixlabel0"/>
        <w:rPr>
          <w:rFonts w:eastAsiaTheme="minorHAnsi"/>
        </w:rPr>
      </w:pPr>
      <w:r w:rsidRPr="00CC23D9">
        <w:rPr>
          <w:rFonts w:eastAsiaTheme="minorHAnsi"/>
        </w:rPr>
        <w:t>The barracks in the Auschwitz-Birkenau II Nazi death camp (Photo: Shutterstock)</w:t>
      </w:r>
    </w:p>
    <w:p w14:paraId="49440DDF" w14:textId="77777777" w:rsidR="00A32A8C" w:rsidRPr="00CC23D9" w:rsidRDefault="00A32A8C" w:rsidP="00A32A8C">
      <w:pPr>
        <w:rPr>
          <w:rFonts w:eastAsiaTheme="minorHAnsi"/>
        </w:rPr>
      </w:pPr>
      <w:r>
        <w:rPr>
          <w:rFonts w:eastAsiaTheme="minorHAnsi"/>
        </w:rPr>
        <w:tab/>
      </w:r>
      <w:r w:rsidRPr="00CC23D9">
        <w:rPr>
          <w:rFonts w:eastAsiaTheme="minorHAnsi"/>
        </w:rPr>
        <w:t>Police are analyzing and compiling documentation as well as reviewing video footage of the incident, after which the memorial said it would remove the markings.</w:t>
      </w:r>
    </w:p>
    <w:p w14:paraId="52D50F9C" w14:textId="77777777" w:rsidR="00A32A8C" w:rsidRPr="00CC23D9" w:rsidRDefault="00A32A8C" w:rsidP="00A32A8C">
      <w:pPr>
        <w:rPr>
          <w:rFonts w:eastAsiaTheme="minorHAnsi"/>
        </w:rPr>
      </w:pPr>
      <w:r>
        <w:rPr>
          <w:rFonts w:eastAsiaTheme="minorHAnsi"/>
        </w:rPr>
        <w:tab/>
      </w:r>
      <w:r w:rsidRPr="00CC23D9">
        <w:rPr>
          <w:rFonts w:eastAsiaTheme="minorHAnsi"/>
        </w:rPr>
        <w:t>It added that the security measures at the site were being expanded but that fully enclosing the memorial site would not be possible for some time.</w:t>
      </w:r>
      <w:r>
        <w:rPr>
          <w:rFonts w:eastAsiaTheme="minorHAnsi"/>
        </w:rPr>
        <w:t xml:space="preserve"> </w:t>
      </w:r>
      <w:hyperlink r:id="rId336" w:history="1">
        <w:r w:rsidRPr="00A90FA7">
          <w:rPr>
            <w:rStyle w:val="Hyperlink"/>
            <w:rFonts w:eastAsiaTheme="minorHAnsi"/>
          </w:rPr>
          <w:t>https://www.ynetnews.com/article/r1ir81194k</w:t>
        </w:r>
      </w:hyperlink>
      <w:r>
        <w:rPr>
          <w:rFonts w:eastAsiaTheme="minorHAnsi"/>
        </w:rPr>
        <w:t xml:space="preserve"> </w:t>
      </w:r>
    </w:p>
    <w:p w14:paraId="52C4A737" w14:textId="77777777" w:rsidR="00A32A8C" w:rsidRDefault="00A32A8C" w:rsidP="00A32A8C">
      <w:pPr>
        <w:rPr>
          <w:rFonts w:eastAsiaTheme="minorHAnsi"/>
          <w:b/>
          <w:sz w:val="28"/>
          <w:szCs w:val="32"/>
        </w:rPr>
      </w:pPr>
    </w:p>
    <w:p w14:paraId="5D4FD720" w14:textId="77777777" w:rsidR="00A32A8C" w:rsidRPr="00BB7053" w:rsidRDefault="00A32A8C" w:rsidP="00A32A8C">
      <w:pPr>
        <w:rPr>
          <w:rFonts w:eastAsiaTheme="minorHAnsi"/>
          <w:b/>
          <w:sz w:val="28"/>
          <w:szCs w:val="32"/>
        </w:rPr>
      </w:pPr>
      <w:r w:rsidRPr="00BB7053">
        <w:rPr>
          <w:rFonts w:eastAsiaTheme="minorHAnsi"/>
          <w:b/>
          <w:sz w:val="28"/>
          <w:szCs w:val="32"/>
        </w:rPr>
        <w:t>In Arava desert, some seek to stymie a last-gasp search for oil under their feet</w:t>
      </w:r>
    </w:p>
    <w:p w14:paraId="5AFCC0EA" w14:textId="77777777" w:rsidR="00A32A8C" w:rsidRPr="00BB7053" w:rsidRDefault="00A32A8C" w:rsidP="00A32A8C">
      <w:pPr>
        <w:rPr>
          <w:rFonts w:eastAsiaTheme="minorHAnsi"/>
          <w:b/>
          <w:i/>
          <w:iCs/>
        </w:rPr>
      </w:pPr>
      <w:r w:rsidRPr="00BB7053">
        <w:rPr>
          <w:rFonts w:eastAsiaTheme="minorHAnsi"/>
          <w:b/>
          <w:i/>
          <w:iCs/>
        </w:rPr>
        <w:t>Two firms set to begin exploring for fossil fuels in southern Israel, but residents fear seismic surveys could scar landscape and worse could be in offing should drilling progress</w:t>
      </w:r>
    </w:p>
    <w:p w14:paraId="2D81A621" w14:textId="77777777" w:rsidR="00A32A8C" w:rsidRPr="00BB7053" w:rsidRDefault="00A32A8C" w:rsidP="00A32A8C">
      <w:pPr>
        <w:rPr>
          <w:rFonts w:eastAsiaTheme="minorHAnsi"/>
          <w:i/>
          <w:iCs/>
        </w:rPr>
      </w:pPr>
      <w:r w:rsidRPr="00BB7053">
        <w:rPr>
          <w:rFonts w:eastAsiaTheme="minorHAnsi"/>
          <w:i/>
          <w:iCs/>
        </w:rPr>
        <w:t xml:space="preserve">By </w:t>
      </w:r>
      <w:hyperlink r:id="rId337" w:tooltip="Sue Surkes" w:history="1">
        <w:r w:rsidRPr="00BB7053">
          <w:rPr>
            <w:rStyle w:val="Hyperlink"/>
            <w:rFonts w:eastAsiaTheme="minorHAnsi"/>
            <w:i/>
            <w:iCs/>
          </w:rPr>
          <w:t>Sue Surkes</w:t>
        </w:r>
      </w:hyperlink>
      <w:r w:rsidRPr="00BB7053">
        <w:rPr>
          <w:rFonts w:eastAsiaTheme="minorHAnsi"/>
          <w:i/>
          <w:iCs/>
        </w:rPr>
        <w:t xml:space="preserve"> 5 October 2021, 10:54 pm </w:t>
      </w:r>
    </w:p>
    <w:p w14:paraId="61CF00A6" w14:textId="77777777" w:rsidR="00A32A8C" w:rsidRPr="00BB7053" w:rsidRDefault="00A32A8C" w:rsidP="00A32A8C">
      <w:pPr>
        <w:rPr>
          <w:rFonts w:eastAsiaTheme="minorHAnsi"/>
        </w:rPr>
      </w:pPr>
      <w:r>
        <w:rPr>
          <w:rFonts w:eastAsiaTheme="minorHAnsi"/>
        </w:rPr>
        <w:tab/>
      </w:r>
      <w:r w:rsidRPr="00BB7053">
        <w:rPr>
          <w:rStyle w:val="RDBHighlightsChar"/>
        </w:rPr>
        <w:t>Residents of the picturesque Arava desert near Eilat on the southern tip of Israel are worried that a plan to explore for terrestrial oil in the region could scar the landscape, cause environmental damage, and disrupt the tourism on which much of the local economy depend</w:t>
      </w:r>
      <w:r w:rsidRPr="00BB7053">
        <w:rPr>
          <w:rFonts w:eastAsiaTheme="minorHAnsi"/>
        </w:rPr>
        <w:t>s.</w:t>
      </w:r>
    </w:p>
    <w:p w14:paraId="5D58D724" w14:textId="77777777" w:rsidR="00A32A8C" w:rsidRPr="00BB7053" w:rsidRDefault="00A32A8C" w:rsidP="00A32A8C">
      <w:pPr>
        <w:rPr>
          <w:rFonts w:eastAsiaTheme="minorHAnsi"/>
        </w:rPr>
      </w:pPr>
      <w:r>
        <w:rPr>
          <w:rFonts w:eastAsiaTheme="minorHAnsi"/>
        </w:rPr>
        <w:tab/>
      </w:r>
      <w:r w:rsidRPr="00BB7053">
        <w:rPr>
          <w:rStyle w:val="RDBHighlightsChar"/>
        </w:rPr>
        <w:t>A license to search for oil in a 275-square-kilometer (106,000-square-mile) tract dubbed Aya was awarded in 2019 to Arbel Oil and Gas Exploration and Shafir</w:t>
      </w:r>
      <w:r w:rsidRPr="00BB7053">
        <w:rPr>
          <w:rFonts w:eastAsiaTheme="minorHAnsi"/>
        </w:rPr>
        <w:t xml:space="preserve"> Engineering and Industry.</w:t>
      </w:r>
    </w:p>
    <w:p w14:paraId="34425D11" w14:textId="77777777" w:rsidR="00A32A8C" w:rsidRPr="00BB7053" w:rsidRDefault="00A32A8C" w:rsidP="00A32A8C">
      <w:pPr>
        <w:rPr>
          <w:rFonts w:eastAsiaTheme="minorHAnsi"/>
        </w:rPr>
      </w:pPr>
      <w:r>
        <w:rPr>
          <w:rFonts w:eastAsiaTheme="minorHAnsi"/>
        </w:rPr>
        <w:tab/>
      </w:r>
      <w:r w:rsidRPr="00BB7053">
        <w:rPr>
          <w:rStyle w:val="RDBHighlightsChar"/>
        </w:rPr>
        <w:t>The search is expected to be among the last to take place on Israeli soil,</w:t>
      </w:r>
      <w:r w:rsidRPr="00BB7053">
        <w:rPr>
          <w:rFonts w:eastAsiaTheme="minorHAnsi"/>
        </w:rPr>
        <w:t xml:space="preserve"> after Energy Minister Karine Elharrar announced a policy shift in August banning </w:t>
      </w:r>
      <w:hyperlink r:id="rId338" w:history="1">
        <w:r w:rsidRPr="00BB7053">
          <w:rPr>
            <w:rStyle w:val="Hyperlink"/>
            <w:rFonts w:eastAsiaTheme="minorHAnsi"/>
          </w:rPr>
          <w:t>new terrestrial oil exploration licenses</w:t>
        </w:r>
      </w:hyperlink>
      <w:r w:rsidRPr="00BB7053">
        <w:rPr>
          <w:rFonts w:eastAsiaTheme="minorHAnsi"/>
        </w:rPr>
        <w:t>.</w:t>
      </w:r>
    </w:p>
    <w:p w14:paraId="70F9189C" w14:textId="77777777" w:rsidR="00A32A8C" w:rsidRPr="00BB7053" w:rsidRDefault="00A32A8C" w:rsidP="00A32A8C">
      <w:pPr>
        <w:rPr>
          <w:rFonts w:eastAsiaTheme="minorHAnsi"/>
        </w:rPr>
      </w:pPr>
      <w:r>
        <w:rPr>
          <w:rFonts w:eastAsiaTheme="minorHAnsi"/>
        </w:rPr>
        <w:tab/>
      </w:r>
      <w:r w:rsidRPr="00BB7053">
        <w:rPr>
          <w:rStyle w:val="RDBHighlightsChar"/>
        </w:rPr>
        <w:t>The Aya license is set to expire in February, and the companies have yet to begin drilling</w:t>
      </w:r>
      <w:r w:rsidRPr="00BB7053">
        <w:rPr>
          <w:rFonts w:eastAsiaTheme="minorHAnsi"/>
        </w:rPr>
        <w:t>, raising hopes among critics that the search, expected to begin this month and take half a year, will be quashed before it can even get under the ground.</w:t>
      </w:r>
    </w:p>
    <w:p w14:paraId="1F3204CC" w14:textId="77777777" w:rsidR="00A32A8C" w:rsidRPr="00BB7053" w:rsidRDefault="00A32A8C" w:rsidP="00A32A8C">
      <w:pPr>
        <w:rPr>
          <w:rFonts w:eastAsiaTheme="minorHAnsi"/>
        </w:rPr>
      </w:pPr>
      <w:r>
        <w:rPr>
          <w:rFonts w:eastAsiaTheme="minorHAnsi"/>
        </w:rPr>
        <w:tab/>
      </w:r>
      <w:r w:rsidRPr="00BB7053">
        <w:rPr>
          <w:rFonts w:eastAsiaTheme="minorHAnsi"/>
        </w:rPr>
        <w:t>“In the current situation in which there has been such a long delay, and nothing has been discovered, I believe that the ministry has the authority to cancel it now, and certainly to refuse any application to extend it beyond February 2022,” said Asaf Ben Levy, legal adviser to the Society for the Protection of Nature in Israel.</w:t>
      </w:r>
    </w:p>
    <w:p w14:paraId="5CEEBDC8" w14:textId="77777777" w:rsidR="00A32A8C" w:rsidRPr="00BB7053" w:rsidRDefault="00A32A8C" w:rsidP="00A32A8C">
      <w:pPr>
        <w:rPr>
          <w:rFonts w:eastAsiaTheme="minorHAnsi"/>
        </w:rPr>
      </w:pPr>
      <w:r>
        <w:rPr>
          <w:rFonts w:eastAsiaTheme="minorHAnsi"/>
        </w:rPr>
        <w:tab/>
      </w:r>
      <w:r w:rsidRPr="00BB7053">
        <w:rPr>
          <w:rFonts w:eastAsiaTheme="minorHAnsi"/>
        </w:rPr>
        <w:t>According to him, Israel’s Petroleum Law makes it more difficult to stop projects the further along they are.</w:t>
      </w:r>
    </w:p>
    <w:p w14:paraId="4DF379EC" w14:textId="77777777" w:rsidR="00A32A8C" w:rsidRDefault="00A32A8C" w:rsidP="00A32A8C">
      <w:pPr>
        <w:rPr>
          <w:rFonts w:eastAsiaTheme="minorHAnsi"/>
        </w:rPr>
      </w:pPr>
      <w:r w:rsidRPr="00BB7053">
        <w:rPr>
          <w:rFonts w:eastAsiaTheme="minorHAnsi"/>
        </w:rPr>
        <w:t xml:space="preserve">Under the law, the Energy Ministry’s petroleum commissioner can grant wildcatters an extension of up to seven years. </w:t>
      </w:r>
      <w:r>
        <w:rPr>
          <w:rFonts w:eastAsiaTheme="minorHAnsi"/>
        </w:rPr>
        <w:tab/>
      </w:r>
      <w:r w:rsidRPr="00BB7053">
        <w:rPr>
          <w:rFonts w:eastAsiaTheme="minorHAnsi"/>
        </w:rPr>
        <w:t>That includes cases in which no discoveries have been made yet, if “a good reason” is found to issue an extension.</w:t>
      </w:r>
      <w:r>
        <w:rPr>
          <w:rFonts w:eastAsiaTheme="minorHAnsi"/>
        </w:rPr>
        <w:t xml:space="preserve"> </w:t>
      </w:r>
      <w:r w:rsidRPr="00C706EE">
        <w:rPr>
          <w:rFonts w:ascii="Arial" w:eastAsiaTheme="minorHAnsi" w:hAnsi="Arial" w:cs="Arial"/>
          <w:b/>
          <w:bCs w:val="0"/>
          <w:color w:val="0000FF"/>
          <w:sz w:val="24"/>
          <w:szCs w:val="24"/>
        </w:rPr>
        <w:t>More -</w:t>
      </w:r>
      <w:r>
        <w:rPr>
          <w:rFonts w:ascii="Arial" w:eastAsiaTheme="minorHAnsi" w:hAnsi="Arial" w:cs="Arial"/>
          <w:b/>
          <w:bCs w:val="0"/>
          <w:color w:val="0000FF"/>
          <w:sz w:val="24"/>
          <w:szCs w:val="24"/>
        </w:rPr>
        <w:t xml:space="preserve"> </w:t>
      </w:r>
      <w:hyperlink r:id="rId339" w:history="1">
        <w:r w:rsidRPr="00A90FA7">
          <w:rPr>
            <w:rStyle w:val="Hyperlink"/>
            <w:rFonts w:eastAsiaTheme="minorHAnsi"/>
          </w:rPr>
          <w:t>https://www.timesofisrael.com/in-arava-desert-some-seek-to-stymie-a-last-gasp-search-for-oil-under-their-feet/</w:t>
        </w:r>
      </w:hyperlink>
      <w:r>
        <w:rPr>
          <w:rFonts w:eastAsiaTheme="minorHAnsi"/>
        </w:rPr>
        <w:t xml:space="preserve"> </w:t>
      </w:r>
    </w:p>
    <w:p w14:paraId="10992B87" w14:textId="77777777" w:rsidR="00A32A8C" w:rsidRPr="00C706EE" w:rsidRDefault="00A32A8C" w:rsidP="00A32A8C">
      <w:pPr>
        <w:rPr>
          <w:rFonts w:eastAsiaTheme="minorHAnsi"/>
          <w:sz w:val="10"/>
          <w:szCs w:val="14"/>
        </w:rPr>
      </w:pPr>
    </w:p>
    <w:p w14:paraId="5F2796E2" w14:textId="77777777" w:rsidR="00A32A8C" w:rsidRPr="00587202" w:rsidRDefault="00A32A8C" w:rsidP="00A32A8C">
      <w:pPr>
        <w:rPr>
          <w:rFonts w:eastAsiaTheme="minorHAnsi"/>
          <w:b/>
          <w:sz w:val="28"/>
          <w:szCs w:val="32"/>
        </w:rPr>
      </w:pPr>
      <w:r w:rsidRPr="00587202">
        <w:rPr>
          <w:rFonts w:eastAsiaTheme="minorHAnsi"/>
          <w:b/>
          <w:sz w:val="28"/>
          <w:szCs w:val="32"/>
        </w:rPr>
        <w:t>Archaeologists find 2,700-year-old toilet in luxurious palace in Jerusalem</w:t>
      </w:r>
    </w:p>
    <w:p w14:paraId="0CD448D3" w14:textId="77777777" w:rsidR="00A32A8C" w:rsidRPr="00587202" w:rsidRDefault="00A32A8C" w:rsidP="00A32A8C">
      <w:pPr>
        <w:rPr>
          <w:rFonts w:eastAsiaTheme="minorHAnsi"/>
          <w:b/>
          <w:i/>
          <w:iCs/>
        </w:rPr>
      </w:pPr>
      <w:r w:rsidRPr="00587202">
        <w:rPr>
          <w:rFonts w:eastAsiaTheme="minorHAnsi"/>
          <w:b/>
          <w:i/>
          <w:iCs/>
        </w:rPr>
        <w:t xml:space="preserve">The extraordinary find sheds light on life under the kings of Judah: "Only the rich could afford toilets." </w:t>
      </w:r>
    </w:p>
    <w:p w14:paraId="46FA8FA2" w14:textId="77777777" w:rsidR="00A32A8C" w:rsidRPr="00587202" w:rsidRDefault="00A32A8C" w:rsidP="00A32A8C">
      <w:pPr>
        <w:rPr>
          <w:rFonts w:eastAsiaTheme="minorHAnsi"/>
          <w:i/>
          <w:iCs/>
        </w:rPr>
      </w:pPr>
      <w:r w:rsidRPr="00587202">
        <w:rPr>
          <w:rFonts w:eastAsiaTheme="minorHAnsi"/>
          <w:i/>
          <w:iCs/>
        </w:rPr>
        <w:t xml:space="preserve">By </w:t>
      </w:r>
      <w:hyperlink r:id="rId340" w:tgtFrame="_blank" w:history="1">
        <w:r w:rsidRPr="00587202">
          <w:rPr>
            <w:rStyle w:val="Hyperlink"/>
            <w:rFonts w:eastAsiaTheme="minorHAnsi"/>
            <w:i/>
            <w:iCs/>
          </w:rPr>
          <w:t>ROSSELLA TERCATIN</w:t>
        </w:r>
      </w:hyperlink>
      <w:r w:rsidRPr="00587202">
        <w:rPr>
          <w:rFonts w:eastAsiaTheme="minorHAnsi"/>
          <w:i/>
          <w:iCs/>
        </w:rPr>
        <w:t xml:space="preserve">   OCTOBER 5, 2021 19:23</w:t>
      </w:r>
    </w:p>
    <w:p w14:paraId="1565108C" w14:textId="77777777" w:rsidR="00A32A8C" w:rsidRPr="00587202" w:rsidRDefault="00A32A8C" w:rsidP="00A32A8C">
      <w:pPr>
        <w:rPr>
          <w:rFonts w:eastAsiaTheme="minorHAnsi"/>
        </w:rPr>
      </w:pPr>
      <w:r w:rsidRPr="00587202">
        <w:rPr>
          <w:rFonts w:eastAsiaTheme="minorHAnsi"/>
          <w:noProof/>
        </w:rPr>
        <w:drawing>
          <wp:anchor distT="0" distB="0" distL="114300" distR="114300" simplePos="0" relativeHeight="251702272" behindDoc="1" locked="0" layoutInCell="1" allowOverlap="1" wp14:anchorId="47CD1AF8" wp14:editId="229089A4">
            <wp:simplePos x="0" y="0"/>
            <wp:positionH relativeFrom="column">
              <wp:posOffset>2445</wp:posOffset>
            </wp:positionH>
            <wp:positionV relativeFrom="paragraph">
              <wp:posOffset>51</wp:posOffset>
            </wp:positionV>
            <wp:extent cx="3165921" cy="2068402"/>
            <wp:effectExtent l="0" t="0" r="0" b="8255"/>
            <wp:wrapTight wrapText="bothSides">
              <wp:wrapPolygon edited="0">
                <wp:start x="0" y="0"/>
                <wp:lineTo x="0" y="21487"/>
                <wp:lineTo x="21448" y="21487"/>
                <wp:lineTo x="21448" y="0"/>
                <wp:lineTo x="0" y="0"/>
              </wp:wrapPolygon>
            </wp:wrapTight>
            <wp:docPr id="52" name="Picture 52" descr=" The rare stone toilet is 2700 years old. Most likely used by one of the dignitaries of Jerusalem. (photo credit: YOLI SCHWARTZ/I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 The rare stone toilet is 2700 years old. Most likely used by one of the dignitaries of Jerusalem. (photo credit: YOLI SCHWARTZ/IAA)"/>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3165921" cy="2068402"/>
                    </a:xfrm>
                    <a:prstGeom prst="rect">
                      <a:avLst/>
                    </a:prstGeom>
                    <a:noFill/>
                    <a:ln>
                      <a:noFill/>
                    </a:ln>
                  </pic:spPr>
                </pic:pic>
              </a:graphicData>
            </a:graphic>
          </wp:anchor>
        </w:drawing>
      </w:r>
    </w:p>
    <w:p w14:paraId="61388467" w14:textId="77777777" w:rsidR="00A32A8C" w:rsidRPr="00587202" w:rsidRDefault="00A32A8C" w:rsidP="00A32A8C">
      <w:pPr>
        <w:pStyle w:val="Pixlabel0"/>
        <w:rPr>
          <w:rFonts w:eastAsiaTheme="minorHAnsi"/>
        </w:rPr>
      </w:pPr>
      <w:r w:rsidRPr="00587202">
        <w:rPr>
          <w:rFonts w:eastAsiaTheme="minorHAnsi"/>
        </w:rPr>
        <w:t>The rare stone toilet is 2700 years old. Most likely used by one of the dignitaries of Jerusalem.</w:t>
      </w:r>
      <w:r>
        <w:rPr>
          <w:rFonts w:eastAsiaTheme="minorHAnsi"/>
        </w:rPr>
        <w:t xml:space="preserve"> </w:t>
      </w:r>
      <w:r w:rsidRPr="00587202">
        <w:rPr>
          <w:rFonts w:eastAsiaTheme="minorHAnsi"/>
        </w:rPr>
        <w:t>(photo credit: YOLI SCHWARTZ/IAA)</w:t>
      </w:r>
    </w:p>
    <w:p w14:paraId="503C5070" w14:textId="77777777" w:rsidR="00A32A8C" w:rsidRPr="00587202" w:rsidRDefault="00A32A8C" w:rsidP="00A32A8C">
      <w:pPr>
        <w:rPr>
          <w:rFonts w:eastAsiaTheme="minorHAnsi"/>
        </w:rPr>
      </w:pPr>
      <w:r>
        <w:rPr>
          <w:rFonts w:eastAsiaTheme="minorHAnsi"/>
        </w:rPr>
        <w:tab/>
      </w:r>
      <w:r w:rsidRPr="00587202">
        <w:rPr>
          <w:rStyle w:val="RDBHighlightsChar"/>
        </w:rPr>
        <w:t>Who lived in the superb palace and enjoyed its spectacular view over the Temple Mount of Jerusalem some 2,700 years ago? Perhaps it was one of the biblical kings of Juda</w:t>
      </w:r>
      <w:r w:rsidRPr="00587202">
        <w:rPr>
          <w:rFonts w:eastAsiaTheme="minorHAnsi"/>
        </w:rPr>
        <w:t>h, possibly Hezekiah or Josiah, or other members of the royal families. Or maybe it was just a wealthy individual, a member of the elite.</w:t>
      </w:r>
    </w:p>
    <w:p w14:paraId="34E6BD8B" w14:textId="77777777" w:rsidR="00A32A8C" w:rsidRPr="00587202" w:rsidRDefault="00A32A8C" w:rsidP="00A32A8C">
      <w:pPr>
        <w:pStyle w:val="RDBHighlights"/>
      </w:pPr>
      <w:r w:rsidRPr="00587202">
        <w:t xml:space="preserve">Whoever the residents of the beautiful structures uncovered by the archaeologists in the neighborhood of Armon Hanatziv were, they enjoyed a unique privilege: a luxurious private </w:t>
      </w:r>
      <w:hyperlink r:id="rId342" w:history="1">
        <w:r w:rsidRPr="00587202">
          <w:rPr>
            <w:rStyle w:val="Hyperlink"/>
            <w:rFonts w:eastAsiaTheme="minorHAnsi"/>
          </w:rPr>
          <w:t>toilet</w:t>
        </w:r>
      </w:hyperlink>
      <w:r w:rsidRPr="00587202">
        <w:t>.</w:t>
      </w:r>
    </w:p>
    <w:p w14:paraId="130243B5" w14:textId="77777777" w:rsidR="00A32A8C" w:rsidRPr="00587202" w:rsidRDefault="00A32A8C" w:rsidP="00A32A8C">
      <w:pPr>
        <w:rPr>
          <w:rFonts w:eastAsiaTheme="minorHAnsi"/>
        </w:rPr>
      </w:pPr>
      <w:r>
        <w:rPr>
          <w:rFonts w:eastAsiaTheme="minorHAnsi"/>
        </w:rPr>
        <w:tab/>
      </w:r>
      <w:r w:rsidRPr="00587202">
        <w:rPr>
          <w:rFonts w:eastAsiaTheme="minorHAnsi"/>
        </w:rPr>
        <w:t>The facility was recently discovered in an excavation by the Antiquities Authority (IAA) and the City of David, which opened prior to the construction of a new tourist complex on the promenade, the IAA revealed on Tuesday.</w:t>
      </w:r>
    </w:p>
    <w:p w14:paraId="58EC31CC" w14:textId="77777777" w:rsidR="00A32A8C" w:rsidRDefault="00A32A8C" w:rsidP="00A32A8C">
      <w:pPr>
        <w:rPr>
          <w:rFonts w:eastAsiaTheme="minorHAnsi"/>
        </w:rPr>
      </w:pPr>
      <w:r>
        <w:rPr>
          <w:rFonts w:eastAsiaTheme="minorHAnsi"/>
        </w:rPr>
        <w:tab/>
      </w:r>
      <w:r w:rsidRPr="00587202">
        <w:rPr>
          <w:rStyle w:val="RDBHighlightsChar"/>
        </w:rPr>
        <w:t>“At the time, a private toilet in a house was extremely rare,” said archaeologist Yaakov Billig, director of the excavation on behalf of the IAA. “Most people were just forced to find someplace private</w:t>
      </w:r>
      <w:r w:rsidRPr="00587202">
        <w:rPr>
          <w:rFonts w:eastAsiaTheme="minorHAnsi"/>
        </w:rPr>
        <w:t xml:space="preserve"> to relieve themselves. Around 1,000 years later, a group of rabbis in the Talmud discuss who is to be considered rich. Different rabbis suggest different answers, and one of them, Rabbi Yossi, says, ‘One who has a toilet next to his table’.”</w:t>
      </w:r>
    </w:p>
    <w:p w14:paraId="783F3E0A" w14:textId="77777777" w:rsidR="00A32A8C" w:rsidRPr="00587202" w:rsidRDefault="00A32A8C" w:rsidP="00A32A8C">
      <w:pPr>
        <w:pStyle w:val="RDBHighlights"/>
      </w:pPr>
      <w:r>
        <w:tab/>
      </w:r>
      <w:r w:rsidRPr="00587202">
        <w:t xml:space="preserve">According to Billig, only a handful of toilet remains from the </w:t>
      </w:r>
      <w:hyperlink r:id="rId343" w:history="1">
        <w:r w:rsidRPr="00587202">
          <w:rPr>
            <w:rStyle w:val="Hyperlink"/>
            <w:rFonts w:eastAsiaTheme="minorHAnsi"/>
          </w:rPr>
          <w:t>First Temple Period</w:t>
        </w:r>
      </w:hyperlink>
      <w:r w:rsidRPr="00587202">
        <w:t xml:space="preserve"> have been found in Israel.</w:t>
      </w:r>
    </w:p>
    <w:p w14:paraId="2D3C0B28" w14:textId="77777777" w:rsidR="00A32A8C" w:rsidRPr="00587202" w:rsidRDefault="00A32A8C" w:rsidP="00A32A8C">
      <w:pPr>
        <w:pStyle w:val="RDBHighlights"/>
      </w:pPr>
      <w:r>
        <w:tab/>
      </w:r>
      <w:r w:rsidRPr="00587202">
        <w:t>“In many cases, they were not complete toilets, but just toilet seats,” he said.</w:t>
      </w:r>
    </w:p>
    <w:p w14:paraId="7384CB61" w14:textId="77777777" w:rsidR="00A32A8C" w:rsidRPr="00587202" w:rsidRDefault="00A32A8C" w:rsidP="00A32A8C">
      <w:pPr>
        <w:rPr>
          <w:rFonts w:eastAsiaTheme="minorHAnsi"/>
        </w:rPr>
      </w:pPr>
      <w:r>
        <w:rPr>
          <w:rFonts w:eastAsiaTheme="minorHAnsi"/>
        </w:rPr>
        <w:tab/>
      </w:r>
      <w:r w:rsidRPr="00587202">
        <w:rPr>
          <w:rFonts w:eastAsiaTheme="minorHAnsi"/>
        </w:rPr>
        <w:t>In the palace of Armon Hanatziv, the cubicle was a rectangular cabin hewn in stone. The toilet seat, with a hole in the center, was designed to be very comfortable. Under the toilet, a tank stood, where remains of pottery, animal bones and soils were collected.</w:t>
      </w:r>
    </w:p>
    <w:p w14:paraId="487B3DE0" w14:textId="77777777" w:rsidR="00A32A8C" w:rsidRPr="00587202" w:rsidRDefault="00A32A8C" w:rsidP="00A32A8C">
      <w:pPr>
        <w:rPr>
          <w:rFonts w:eastAsiaTheme="minorHAnsi"/>
        </w:rPr>
      </w:pPr>
      <w:r>
        <w:rPr>
          <w:rFonts w:eastAsiaTheme="minorHAnsi"/>
        </w:rPr>
        <w:tab/>
      </w:r>
      <w:r w:rsidRPr="00587202">
        <w:rPr>
          <w:rStyle w:val="RDBHighlightsChar"/>
        </w:rPr>
        <w:t>“At the time, such pits were also used as garbage cans,” Billig noted. “The vast majority of the vessels found were bowls. It could be that they were some kind of disposable</w:t>
      </w:r>
      <w:r w:rsidRPr="00587202">
        <w:rPr>
          <w:rFonts w:eastAsiaTheme="minorHAnsi"/>
        </w:rPr>
        <w:t xml:space="preserve"> dishes, but also that they were used as containers for aromatic oil and were put in the toilet to improve the smell. We hope that some further analysis on the residues will provide answers.”</w:t>
      </w:r>
    </w:p>
    <w:p w14:paraId="3B019B1C" w14:textId="77777777" w:rsidR="00A32A8C" w:rsidRPr="00587202" w:rsidRDefault="00A32A8C" w:rsidP="00A32A8C">
      <w:pPr>
        <w:rPr>
          <w:rFonts w:eastAsiaTheme="minorHAnsi"/>
        </w:rPr>
      </w:pPr>
      <w:r>
        <w:rPr>
          <w:rFonts w:eastAsiaTheme="minorHAnsi"/>
        </w:rPr>
        <w:tab/>
      </w:r>
      <w:r w:rsidRPr="00587202">
        <w:rPr>
          <w:rFonts w:eastAsiaTheme="minorHAnsi"/>
        </w:rPr>
        <w:t>In addition, the bones will offer information on dietary habits, while the examination of the soil could shed light on parasites and diseases among ancient Judeans.</w:t>
      </w:r>
    </w:p>
    <w:tbl>
      <w:tblPr>
        <w:tblStyle w:val="TableGrid"/>
        <w:tblW w:w="0" w:type="auto"/>
        <w:tblLook w:val="04A0" w:firstRow="1" w:lastRow="0" w:firstColumn="1" w:lastColumn="0" w:noHBand="0" w:noVBand="1"/>
      </w:tblPr>
      <w:tblGrid>
        <w:gridCol w:w="5406"/>
        <w:gridCol w:w="5384"/>
      </w:tblGrid>
      <w:tr w:rsidR="00A32A8C" w14:paraId="25C1EB55" w14:textId="77777777" w:rsidTr="00600E88">
        <w:tc>
          <w:tcPr>
            <w:tcW w:w="5406" w:type="dxa"/>
          </w:tcPr>
          <w:p w14:paraId="47A847C1" w14:textId="77777777" w:rsidR="00A32A8C" w:rsidRDefault="00A32A8C" w:rsidP="00600E88">
            <w:pPr>
              <w:pStyle w:val="Pixlabel0"/>
              <w:rPr>
                <w:rFonts w:eastAsiaTheme="minorHAnsi"/>
              </w:rPr>
            </w:pPr>
            <w:r w:rsidRPr="00587202">
              <w:rPr>
                <w:rFonts w:eastAsiaTheme="minorHAnsi"/>
                <w:noProof/>
              </w:rPr>
              <w:drawing>
                <wp:inline distT="0" distB="0" distL="0" distR="0" wp14:anchorId="1DFD217C" wp14:editId="12FA61C6">
                  <wp:extent cx="3293157" cy="2151529"/>
                  <wp:effectExtent l="0" t="0" r="2540" b="1270"/>
                  <wp:docPr id="53" name="Picture 53" descr=" The excavation of the royal estate discovered in Jerusalem. In the background is the City of David and the Temple Mount.  (credit: YOLI SCHWARTZ/I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 The excavation of the royal estate discovered in Jerusalem. In the background is the City of David and the Temple Mount.  (credit: YOLI SCHWARTZ/IAA)"/>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3323436" cy="2171311"/>
                          </a:xfrm>
                          <a:prstGeom prst="rect">
                            <a:avLst/>
                          </a:prstGeom>
                          <a:noFill/>
                          <a:ln>
                            <a:noFill/>
                          </a:ln>
                        </pic:spPr>
                      </pic:pic>
                    </a:graphicData>
                  </a:graphic>
                </wp:inline>
              </w:drawing>
            </w:r>
            <w:r w:rsidRPr="00587202">
              <w:rPr>
                <w:rFonts w:eastAsiaTheme="minorHAnsi"/>
              </w:rPr>
              <w:t>The excavation of the royal estate discovered in Jerusalem. In the background is the City of David and the Temple Mount. (credit: YOLI SCHWARTZ/IAA)</w:t>
            </w:r>
          </w:p>
        </w:tc>
        <w:tc>
          <w:tcPr>
            <w:tcW w:w="5384" w:type="dxa"/>
          </w:tcPr>
          <w:p w14:paraId="1DD59500" w14:textId="77777777" w:rsidR="00A32A8C" w:rsidRDefault="00A32A8C" w:rsidP="00600E88">
            <w:pPr>
              <w:pStyle w:val="Pixlabel0"/>
              <w:rPr>
                <w:rFonts w:eastAsiaTheme="minorHAnsi"/>
              </w:rPr>
            </w:pPr>
            <w:r w:rsidRPr="00587202">
              <w:rPr>
                <w:rFonts w:eastAsiaTheme="minorHAnsi"/>
                <w:noProof/>
              </w:rPr>
              <w:drawing>
                <wp:inline distT="0" distB="0" distL="0" distR="0" wp14:anchorId="2A85A699" wp14:editId="645501DD">
                  <wp:extent cx="3180891" cy="2078182"/>
                  <wp:effectExtent l="0" t="0" r="635" b="0"/>
                  <wp:docPr id="54" name="Picture 54" descr="  The Director of the excavation, Yaakov Billig, with the capitals. (credit: YOLI SCHWARTZ/I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  The Director of the excavation, Yaakov Billig, with the capitals. (credit: YOLI SCHWARTZ/IAA)"/>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3214598" cy="2100204"/>
                          </a:xfrm>
                          <a:prstGeom prst="rect">
                            <a:avLst/>
                          </a:prstGeom>
                          <a:noFill/>
                          <a:ln>
                            <a:noFill/>
                          </a:ln>
                        </pic:spPr>
                      </pic:pic>
                    </a:graphicData>
                  </a:graphic>
                </wp:inline>
              </w:drawing>
            </w:r>
            <w:r w:rsidRPr="00587202">
              <w:rPr>
                <w:rFonts w:eastAsiaTheme="minorHAnsi"/>
              </w:rPr>
              <w:t>The Director of the excavation, Yaakov Billig, with the capitals. (credit: YOLI SCHWARTZ/IAA)</w:t>
            </w:r>
          </w:p>
        </w:tc>
      </w:tr>
    </w:tbl>
    <w:p w14:paraId="1B6DD68D" w14:textId="77777777" w:rsidR="00A32A8C" w:rsidRPr="00587202" w:rsidRDefault="00A32A8C" w:rsidP="00A32A8C">
      <w:pPr>
        <w:rPr>
          <w:rFonts w:eastAsiaTheme="minorHAnsi"/>
        </w:rPr>
      </w:pPr>
      <w:r>
        <w:rPr>
          <w:rFonts w:eastAsiaTheme="minorHAnsi"/>
        </w:rPr>
        <w:tab/>
      </w:r>
      <w:r w:rsidRPr="00587202">
        <w:rPr>
          <w:rStyle w:val="RDBHighlightsChar"/>
        </w:rPr>
        <w:t>Only limited ruins of the palace survived, but during the excavations, the archaeologists encountered several artifacts offering an idea of the high status of the building, including remains of decorated stone capitals and small colu</w:t>
      </w:r>
      <w:r w:rsidRPr="00587202">
        <w:rPr>
          <w:rFonts w:eastAsiaTheme="minorHAnsi"/>
        </w:rPr>
        <w:t>mns. A lush garden was planted around the toilet.</w:t>
      </w:r>
    </w:p>
    <w:p w14:paraId="5FCC9B50" w14:textId="77777777" w:rsidR="00A32A8C" w:rsidRPr="00587202" w:rsidRDefault="00A32A8C" w:rsidP="00A32A8C">
      <w:pPr>
        <w:ind w:firstLine="360"/>
        <w:rPr>
          <w:rFonts w:eastAsiaTheme="minorHAnsi"/>
        </w:rPr>
      </w:pPr>
      <w:r w:rsidRPr="00587202">
        <w:rPr>
          <w:rFonts w:eastAsiaTheme="minorHAnsi"/>
        </w:rPr>
        <w:t>“Unfortunately, Jerusalem was destroyed and rebuilt many times and materials were reused,” said Billig. “However, from the magnificent architectural fragments we found, we can see a structure whose beauty is not matched by anything else from that period found in the country.”</w:t>
      </w:r>
    </w:p>
    <w:p w14:paraId="476F3FD4" w14:textId="77777777" w:rsidR="00A32A8C" w:rsidRPr="00587202" w:rsidRDefault="00A32A8C" w:rsidP="00A32A8C">
      <w:pPr>
        <w:rPr>
          <w:rFonts w:eastAsiaTheme="minorHAnsi"/>
        </w:rPr>
      </w:pPr>
      <w:r>
        <w:rPr>
          <w:rFonts w:eastAsiaTheme="minorHAnsi"/>
        </w:rPr>
        <w:tab/>
      </w:r>
      <w:r w:rsidRPr="00587202">
        <w:rPr>
          <w:rFonts w:eastAsiaTheme="minorHAnsi"/>
        </w:rPr>
        <w:t>During that period, Jerusalem reached its maximum size, also due to the influx from the neighboring kingdom of Israel after the Assyrian conquest.</w:t>
      </w:r>
    </w:p>
    <w:p w14:paraId="11F073D9" w14:textId="77777777" w:rsidR="00A32A8C" w:rsidRPr="00587202" w:rsidRDefault="00A32A8C" w:rsidP="00A32A8C">
      <w:pPr>
        <w:rPr>
          <w:rFonts w:eastAsiaTheme="minorHAnsi"/>
        </w:rPr>
      </w:pPr>
      <w:r>
        <w:rPr>
          <w:rFonts w:eastAsiaTheme="minorHAnsi"/>
        </w:rPr>
        <w:tab/>
      </w:r>
      <w:r w:rsidRPr="00587202">
        <w:rPr>
          <w:rStyle w:val="RDBHighlightsChar"/>
        </w:rPr>
        <w:t>“It is fascinating to see how something that is obvious to us today, such as toilets, was a luxury item during the reign of the kings of Judah,” s</w:t>
      </w:r>
      <w:r w:rsidRPr="00587202">
        <w:rPr>
          <w:rFonts w:eastAsiaTheme="minorHAnsi"/>
        </w:rPr>
        <w:t>aid IAA Director Eli Eskosido. “Jerusalem never ceases to amaze.”</w:t>
      </w:r>
    </w:p>
    <w:p w14:paraId="5098F86A" w14:textId="77777777" w:rsidR="00A32A8C" w:rsidRPr="00587202" w:rsidRDefault="00A32A8C" w:rsidP="00A32A8C">
      <w:pPr>
        <w:rPr>
          <w:rFonts w:eastAsiaTheme="minorHAnsi"/>
        </w:rPr>
      </w:pPr>
      <w:r>
        <w:rPr>
          <w:rFonts w:eastAsiaTheme="minorHAnsi"/>
        </w:rPr>
        <w:tab/>
      </w:r>
      <w:r w:rsidRPr="00587202">
        <w:rPr>
          <w:rFonts w:eastAsiaTheme="minorHAnsi"/>
        </w:rPr>
        <w:t>“I am convinced that the glorious past of the city will continue to be revealed to us in the future and will allow us to experience and learn about our past,” he added.</w:t>
      </w:r>
    </w:p>
    <w:p w14:paraId="177ED746" w14:textId="77777777" w:rsidR="00A32A8C" w:rsidRPr="00587202" w:rsidRDefault="00A32A8C" w:rsidP="00A32A8C">
      <w:pPr>
        <w:rPr>
          <w:rFonts w:eastAsiaTheme="minorHAnsi"/>
          <w:sz w:val="18"/>
          <w:szCs w:val="22"/>
        </w:rPr>
      </w:pPr>
      <w:r>
        <w:rPr>
          <w:rFonts w:eastAsiaTheme="minorHAnsi"/>
        </w:rPr>
        <w:tab/>
      </w:r>
      <w:r w:rsidRPr="00587202">
        <w:rPr>
          <w:rFonts w:eastAsiaTheme="minorHAnsi"/>
        </w:rPr>
        <w:t>The details of the discovery will be illustrated during the conference “Innovations in the Archaeology of Jerusalem and its Surroundings,” which will take place on Wednesday and Thursday in Jerusalem and online.</w:t>
      </w:r>
      <w:r w:rsidRPr="00587202">
        <w:t xml:space="preserve"> </w:t>
      </w:r>
      <w:hyperlink r:id="rId346" w:history="1">
        <w:r w:rsidRPr="007A0614">
          <w:rPr>
            <w:rStyle w:val="Hyperlink"/>
            <w:rFonts w:eastAsiaTheme="minorHAnsi"/>
            <w:sz w:val="18"/>
            <w:szCs w:val="22"/>
          </w:rPr>
          <w:t>https://www.jpost.com/archaeology/archaeologists-find-2700-year-old-toilet-in-luxurious-palace-in-jerusalem-681097</w:t>
        </w:r>
      </w:hyperlink>
      <w:r w:rsidRPr="007A0614">
        <w:rPr>
          <w:rFonts w:eastAsiaTheme="minorHAnsi"/>
          <w:sz w:val="18"/>
          <w:szCs w:val="22"/>
        </w:rPr>
        <w:t xml:space="preserve"> </w:t>
      </w:r>
    </w:p>
    <w:p w14:paraId="781546F5" w14:textId="77777777" w:rsidR="00A32A8C" w:rsidRPr="00391AE1" w:rsidRDefault="00A32A8C" w:rsidP="00A32A8C">
      <w:pPr>
        <w:rPr>
          <w:rFonts w:eastAsiaTheme="minorHAnsi"/>
        </w:rPr>
      </w:pPr>
    </w:p>
    <w:p w14:paraId="63501D7D" w14:textId="77777777" w:rsidR="00A32A8C" w:rsidRPr="00587202" w:rsidRDefault="00A32A8C" w:rsidP="00A32A8C">
      <w:pPr>
        <w:rPr>
          <w:rFonts w:eastAsiaTheme="minorHAnsi"/>
          <w:b/>
          <w:sz w:val="28"/>
          <w:szCs w:val="32"/>
        </w:rPr>
      </w:pPr>
      <w:r w:rsidRPr="00587202">
        <w:rPr>
          <w:rFonts w:eastAsiaTheme="minorHAnsi"/>
          <w:b/>
          <w:sz w:val="28"/>
          <w:szCs w:val="32"/>
        </w:rPr>
        <w:t>What did Pharaohs look like? Lab recreates mummies’ faces using DNA</w:t>
      </w:r>
    </w:p>
    <w:p w14:paraId="13882140" w14:textId="77777777" w:rsidR="00A32A8C" w:rsidRPr="00587202" w:rsidRDefault="00A32A8C" w:rsidP="00A32A8C">
      <w:pPr>
        <w:rPr>
          <w:rFonts w:eastAsiaTheme="minorHAnsi"/>
          <w:b/>
          <w:i/>
          <w:iCs/>
        </w:rPr>
      </w:pPr>
      <w:r w:rsidRPr="00587202">
        <w:rPr>
          <w:rFonts w:eastAsiaTheme="minorHAnsi"/>
          <w:b/>
          <w:i/>
          <w:iCs/>
        </w:rPr>
        <w:t>According to a new DNA-based predictive system, the three mummies from Abusir el-Meleq were around age 25, had light brown skin and dark eyes and hair.</w:t>
      </w:r>
    </w:p>
    <w:p w14:paraId="687049BF" w14:textId="77777777" w:rsidR="00A32A8C" w:rsidRPr="00587202" w:rsidRDefault="00A32A8C" w:rsidP="00A32A8C">
      <w:pPr>
        <w:rPr>
          <w:rFonts w:eastAsiaTheme="minorHAnsi"/>
          <w:i/>
          <w:iCs/>
        </w:rPr>
      </w:pPr>
      <w:r w:rsidRPr="00587202">
        <w:rPr>
          <w:rFonts w:eastAsiaTheme="minorHAnsi"/>
          <w:i/>
          <w:iCs/>
        </w:rPr>
        <w:t xml:space="preserve">By </w:t>
      </w:r>
      <w:hyperlink r:id="rId347" w:tgtFrame="_blank" w:history="1">
        <w:r w:rsidRPr="00587202">
          <w:rPr>
            <w:rStyle w:val="Hyperlink"/>
            <w:rFonts w:eastAsiaTheme="minorHAnsi"/>
            <w:i/>
            <w:iCs/>
          </w:rPr>
          <w:t>ROSSELLA TERCATIN</w:t>
        </w:r>
      </w:hyperlink>
      <w:r w:rsidRPr="00587202">
        <w:rPr>
          <w:rFonts w:eastAsiaTheme="minorHAnsi"/>
          <w:i/>
          <w:iCs/>
        </w:rPr>
        <w:t xml:space="preserve">   OCTOBER 5, 2021 20:12</w:t>
      </w:r>
    </w:p>
    <w:p w14:paraId="36CA18C0" w14:textId="77777777" w:rsidR="00A32A8C" w:rsidRPr="00587202" w:rsidRDefault="00A32A8C" w:rsidP="00A32A8C">
      <w:pPr>
        <w:rPr>
          <w:rFonts w:eastAsiaTheme="minorHAnsi"/>
        </w:rPr>
      </w:pPr>
      <w:r w:rsidRPr="00587202">
        <w:rPr>
          <w:rFonts w:eastAsiaTheme="minorHAnsi"/>
          <w:noProof/>
        </w:rPr>
        <w:drawing>
          <wp:anchor distT="0" distB="0" distL="114300" distR="114300" simplePos="0" relativeHeight="251703296" behindDoc="1" locked="0" layoutInCell="1" allowOverlap="1" wp14:anchorId="2C3563A9" wp14:editId="173D2536">
            <wp:simplePos x="0" y="0"/>
            <wp:positionH relativeFrom="column">
              <wp:posOffset>1905</wp:posOffset>
            </wp:positionH>
            <wp:positionV relativeFrom="paragraph">
              <wp:posOffset>58043</wp:posOffset>
            </wp:positionV>
            <wp:extent cx="2679632" cy="1750693"/>
            <wp:effectExtent l="0" t="0" r="6985" b="2540"/>
            <wp:wrapTight wrapText="bothSides">
              <wp:wrapPolygon edited="0">
                <wp:start x="0" y="0"/>
                <wp:lineTo x="0" y="21396"/>
                <wp:lineTo x="21503" y="21396"/>
                <wp:lineTo x="21503" y="0"/>
                <wp:lineTo x="0" y="0"/>
              </wp:wrapPolygon>
            </wp:wrapTight>
            <wp:docPr id="55" name="Picture 55" descr="The lid of the mummy’s coffin sports characteristic ancient Egyptian stylized facial features and informative hieroglyphics (photo credit: ELIE POS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he lid of the mummy’s coffin sports characteristic ancient Egyptian stylized facial features and informative hieroglyphics (photo credit: ELIE POSNER)"/>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2679632" cy="1750693"/>
                    </a:xfrm>
                    <a:prstGeom prst="rect">
                      <a:avLst/>
                    </a:prstGeom>
                    <a:noFill/>
                    <a:ln>
                      <a:noFill/>
                    </a:ln>
                  </pic:spPr>
                </pic:pic>
              </a:graphicData>
            </a:graphic>
          </wp:anchor>
        </w:drawing>
      </w:r>
    </w:p>
    <w:p w14:paraId="02245AF7" w14:textId="77777777" w:rsidR="00A32A8C" w:rsidRPr="00587202" w:rsidRDefault="00A32A8C" w:rsidP="00A32A8C">
      <w:pPr>
        <w:pStyle w:val="Pixlabel0"/>
        <w:rPr>
          <w:rFonts w:eastAsiaTheme="minorHAnsi"/>
        </w:rPr>
      </w:pPr>
      <w:r w:rsidRPr="00587202">
        <w:rPr>
          <w:rFonts w:eastAsiaTheme="minorHAnsi"/>
        </w:rPr>
        <w:t>The lid of the mummy’s coffin sports characteristic ancient Egyptian stylized facial features and informative hieroglyphics</w:t>
      </w:r>
      <w:r>
        <w:rPr>
          <w:rFonts w:eastAsiaTheme="minorHAnsi"/>
        </w:rPr>
        <w:t xml:space="preserve"> </w:t>
      </w:r>
      <w:r w:rsidRPr="00587202">
        <w:rPr>
          <w:rFonts w:eastAsiaTheme="minorHAnsi"/>
        </w:rPr>
        <w:t>(photo credit: ELIE POSNER)</w:t>
      </w:r>
    </w:p>
    <w:p w14:paraId="47C267B5" w14:textId="77777777" w:rsidR="00A32A8C" w:rsidRPr="00587202" w:rsidRDefault="00A32A8C" w:rsidP="00A32A8C">
      <w:pPr>
        <w:rPr>
          <w:rFonts w:eastAsiaTheme="minorHAnsi"/>
        </w:rPr>
      </w:pPr>
      <w:r>
        <w:rPr>
          <w:rFonts w:eastAsiaTheme="minorHAnsi"/>
        </w:rPr>
        <w:tab/>
      </w:r>
      <w:r w:rsidRPr="00587202">
        <w:rPr>
          <w:rStyle w:val="RDBHighlightsChar"/>
        </w:rPr>
        <w:t xml:space="preserve">What did ancient Egyptians look like? A lab recreated the faces of three </w:t>
      </w:r>
      <w:hyperlink r:id="rId349" w:tgtFrame="_blank" w:history="1">
        <w:r w:rsidRPr="00587202">
          <w:rPr>
            <w:rStyle w:val="RDBHighlightsChar"/>
          </w:rPr>
          <w:t>mummies</w:t>
        </w:r>
      </w:hyperlink>
      <w:r w:rsidRPr="00587202">
        <w:rPr>
          <w:rStyle w:val="RDBHighlightsChar"/>
        </w:rPr>
        <w:t xml:space="preserve"> using samples of their D</w:t>
      </w:r>
      <w:r w:rsidRPr="00587202">
        <w:rPr>
          <w:rFonts w:eastAsiaTheme="minorHAnsi"/>
        </w:rPr>
        <w:t>NA.</w:t>
      </w:r>
    </w:p>
    <w:p w14:paraId="08116A85" w14:textId="77777777" w:rsidR="00A32A8C" w:rsidRPr="00587202" w:rsidRDefault="00A32A8C" w:rsidP="00A32A8C">
      <w:pPr>
        <w:rPr>
          <w:rFonts w:eastAsiaTheme="minorHAnsi"/>
        </w:rPr>
      </w:pPr>
      <w:r>
        <w:rPr>
          <w:rFonts w:eastAsiaTheme="minorHAnsi"/>
        </w:rPr>
        <w:tab/>
      </w:r>
      <w:r w:rsidRPr="00587202">
        <w:rPr>
          <w:rStyle w:val="RDBHighlightsChar"/>
        </w:rPr>
        <w:t>According to the study, which predicted the three men’s appearance at around age 25, they had light brown skin and dark eyes and h</w:t>
      </w:r>
      <w:r w:rsidRPr="00587202">
        <w:rPr>
          <w:rFonts w:eastAsiaTheme="minorHAnsi"/>
        </w:rPr>
        <w:t>air.</w:t>
      </w:r>
    </w:p>
    <w:p w14:paraId="1F3019AE" w14:textId="77777777" w:rsidR="00A32A8C" w:rsidRPr="00587202" w:rsidRDefault="00A32A8C" w:rsidP="00A32A8C">
      <w:pPr>
        <w:rPr>
          <w:rFonts w:eastAsiaTheme="minorHAnsi"/>
        </w:rPr>
      </w:pPr>
      <w:r>
        <w:rPr>
          <w:rFonts w:eastAsiaTheme="minorHAnsi"/>
        </w:rPr>
        <w:tab/>
      </w:r>
      <w:r w:rsidRPr="00587202">
        <w:rPr>
          <w:rStyle w:val="RDBHighlightsChar"/>
        </w:rPr>
        <w:t>Parabon Nanolabs, a Virginia-based DNA technology company</w:t>
      </w:r>
      <w:r w:rsidRPr="00587202">
        <w:rPr>
          <w:rFonts w:eastAsiaTheme="minorHAnsi"/>
        </w:rPr>
        <w:t>, used research by the Max Planck Institute for the Science of Human History and the University of Tubingen in Germany, whose scholars managed to extract genetic materials from 151 Egyptian mummies dating between 2,400 and 1,600 years ago.</w:t>
      </w:r>
    </w:p>
    <w:p w14:paraId="1355E5E1" w14:textId="77777777" w:rsidR="00A32A8C" w:rsidRPr="00587202" w:rsidRDefault="00A32A8C" w:rsidP="00A32A8C">
      <w:pPr>
        <w:rPr>
          <w:rFonts w:eastAsiaTheme="minorHAnsi"/>
        </w:rPr>
      </w:pPr>
      <w:r>
        <w:rPr>
          <w:rFonts w:eastAsiaTheme="minorHAnsi"/>
        </w:rPr>
        <w:tab/>
      </w:r>
      <w:r w:rsidRPr="00587202">
        <w:rPr>
          <w:rFonts w:eastAsiaTheme="minorHAnsi"/>
        </w:rPr>
        <w:t>The study – published in the journal Nature in 2017 – was considered an important breakthrough because the hot middle eastern climate tends to destroy any remaining DNA.</w:t>
      </w:r>
    </w:p>
    <w:p w14:paraId="6160AF05" w14:textId="77777777" w:rsidR="00A32A8C" w:rsidRPr="00587202" w:rsidRDefault="00A32A8C" w:rsidP="00A32A8C">
      <w:pPr>
        <w:rPr>
          <w:rFonts w:eastAsiaTheme="minorHAnsi"/>
        </w:rPr>
      </w:pPr>
      <w:r>
        <w:rPr>
          <w:rFonts w:eastAsiaTheme="minorHAnsi"/>
        </w:rPr>
        <w:tab/>
      </w:r>
      <w:r w:rsidRPr="00587202">
        <w:rPr>
          <w:rFonts w:eastAsiaTheme="minorHAnsi"/>
        </w:rPr>
        <w:t xml:space="preserve">The </w:t>
      </w:r>
      <w:hyperlink r:id="rId350" w:tgtFrame="_blank" w:history="1">
        <w:r w:rsidRPr="00587202">
          <w:rPr>
            <w:rStyle w:val="Hyperlink"/>
            <w:rFonts w:eastAsiaTheme="minorHAnsi"/>
          </w:rPr>
          <w:t>mummies</w:t>
        </w:r>
      </w:hyperlink>
      <w:r w:rsidRPr="00587202">
        <w:rPr>
          <w:rFonts w:eastAsiaTheme="minorHAnsi"/>
        </w:rPr>
        <w:t xml:space="preserve"> came from a site known as Abusir el-Meleq, which stood by the Nile river in the Middle of Egypt.</w:t>
      </w:r>
    </w:p>
    <w:p w14:paraId="55273B31" w14:textId="77777777" w:rsidR="00A32A8C" w:rsidRPr="00587202" w:rsidRDefault="00A32A8C" w:rsidP="00A32A8C">
      <w:pPr>
        <w:pStyle w:val="Pixlabel0"/>
        <w:rPr>
          <w:rFonts w:eastAsiaTheme="minorHAnsi"/>
        </w:rPr>
      </w:pPr>
      <w:r w:rsidRPr="00587202">
        <w:rPr>
          <w:rFonts w:eastAsiaTheme="minorHAnsi"/>
          <w:noProof/>
        </w:rPr>
        <w:drawing>
          <wp:anchor distT="0" distB="0" distL="114300" distR="114300" simplePos="0" relativeHeight="251704320" behindDoc="1" locked="0" layoutInCell="1" allowOverlap="1" wp14:anchorId="1FC941CA" wp14:editId="06EDAC91">
            <wp:simplePos x="0" y="0"/>
            <wp:positionH relativeFrom="column">
              <wp:posOffset>31115</wp:posOffset>
            </wp:positionH>
            <wp:positionV relativeFrom="paragraph">
              <wp:posOffset>28575</wp:posOffset>
            </wp:positionV>
            <wp:extent cx="3603625" cy="2353945"/>
            <wp:effectExtent l="0" t="0" r="0" b="8255"/>
            <wp:wrapTight wrapText="bothSides">
              <wp:wrapPolygon edited="0">
                <wp:start x="0" y="0"/>
                <wp:lineTo x="0" y="21501"/>
                <wp:lineTo x="21467" y="21501"/>
                <wp:lineTo x="21467" y="0"/>
                <wp:lineTo x="0" y="0"/>
              </wp:wrapPolygon>
            </wp:wrapTight>
            <wp:docPr id="59" name="Picture 59" descr=" Predicted faces of three Egyptian mummies based on their DNA. (credit: Parabon NanoL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 Predicted faces of three Egyptian mummies based on their DNA. (credit: Parabon NanoLabs)"/>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3603625" cy="2353945"/>
                    </a:xfrm>
                    <a:prstGeom prst="rect">
                      <a:avLst/>
                    </a:prstGeom>
                    <a:noFill/>
                    <a:ln>
                      <a:noFill/>
                    </a:ln>
                  </pic:spPr>
                </pic:pic>
              </a:graphicData>
            </a:graphic>
          </wp:anchor>
        </w:drawing>
      </w:r>
      <w:r w:rsidRPr="00587202">
        <w:rPr>
          <w:rFonts w:eastAsiaTheme="minorHAnsi"/>
        </w:rPr>
        <w:t>Predicted faces of three Egyptian mummies based on their DNA. (credit: Parabon NanoLabs)</w:t>
      </w:r>
    </w:p>
    <w:p w14:paraId="5D16A19D" w14:textId="77777777" w:rsidR="00A32A8C" w:rsidRPr="00587202" w:rsidRDefault="00A32A8C" w:rsidP="00A32A8C">
      <w:pPr>
        <w:rPr>
          <w:rFonts w:eastAsiaTheme="minorHAnsi"/>
        </w:rPr>
      </w:pPr>
      <w:r>
        <w:rPr>
          <w:rFonts w:eastAsiaTheme="minorHAnsi"/>
        </w:rPr>
        <w:tab/>
      </w:r>
      <w:r w:rsidRPr="00587202">
        <w:rPr>
          <w:rStyle w:val="RDBHighlightsChar"/>
        </w:rPr>
        <w:t>Established in 2008, Parabon has become famous for its contribution to several cold cases thanks to its ability to compare DNA samples collected from suspects by police forces with genetic profil</w:t>
      </w:r>
      <w:r w:rsidRPr="00587202">
        <w:rPr>
          <w:rFonts w:eastAsiaTheme="minorHAnsi"/>
        </w:rPr>
        <w:t>es contained in ancestry databases. Their work has often been praised as decisive in ensuring criminals to justice – at times after decades – but has also aroused heated controversy over privacy issues.</w:t>
      </w:r>
    </w:p>
    <w:p w14:paraId="4842E392" w14:textId="77777777" w:rsidR="00A32A8C" w:rsidRPr="00587202" w:rsidRDefault="00A32A8C" w:rsidP="00A32A8C">
      <w:pPr>
        <w:rPr>
          <w:rFonts w:eastAsiaTheme="minorHAnsi"/>
        </w:rPr>
      </w:pPr>
      <w:r>
        <w:rPr>
          <w:rFonts w:eastAsiaTheme="minorHAnsi"/>
        </w:rPr>
        <w:tab/>
      </w:r>
      <w:r w:rsidRPr="00587202">
        <w:rPr>
          <w:rStyle w:val="RDBHighlightsChar"/>
        </w:rPr>
        <w:t>Among the tools the company has developed is also technology that allows reconstructing a person’s physical appearance based on their genetic material - a technique called DNA phenot</w:t>
      </w:r>
      <w:r w:rsidRPr="00587202">
        <w:rPr>
          <w:rFonts w:eastAsiaTheme="minorHAnsi"/>
        </w:rPr>
        <w:t>yping.</w:t>
      </w:r>
    </w:p>
    <w:p w14:paraId="49212238" w14:textId="77777777" w:rsidR="00A32A8C" w:rsidRPr="00587202" w:rsidRDefault="00A32A8C" w:rsidP="00A32A8C">
      <w:pPr>
        <w:rPr>
          <w:rFonts w:eastAsiaTheme="minorHAnsi"/>
        </w:rPr>
      </w:pPr>
      <w:r w:rsidRPr="00587202">
        <w:rPr>
          <w:rFonts w:eastAsiaTheme="minorHAnsi"/>
        </w:rPr>
        <w:t>According to the company, using the genome sequencing data obtained by Tubingen researchers, the lab was able to predict each mummy's ancestry, pigmentation, and face morphology, in spite of incomplete genetic data.</w:t>
      </w:r>
    </w:p>
    <w:p w14:paraId="172A9171" w14:textId="77777777" w:rsidR="00A32A8C" w:rsidRPr="00587202" w:rsidRDefault="00A32A8C" w:rsidP="00A32A8C">
      <w:pPr>
        <w:rPr>
          <w:rFonts w:eastAsiaTheme="minorHAnsi"/>
        </w:rPr>
      </w:pPr>
      <w:r>
        <w:rPr>
          <w:rFonts w:eastAsiaTheme="minorHAnsi"/>
        </w:rPr>
        <w:tab/>
      </w:r>
      <w:r w:rsidRPr="00587202">
        <w:rPr>
          <w:rFonts w:eastAsiaTheme="minorHAnsi"/>
        </w:rPr>
        <w:t>“It's great to see how genome sequencing and advanced bioinformatics can be applied to ancient DNA samples,” said Dr. Ellen Greytak, Parabon's Director of Bioinformatics. “Just like in Parabon's law enforcement casework, these techniques are revolutionizing ancient DNA analysis because they operate on fragmented DNA and have been shown to be sensitive down to only 10 picograms of DNA."</w:t>
      </w:r>
      <w:r>
        <w:rPr>
          <w:rFonts w:eastAsiaTheme="minorHAnsi"/>
        </w:rPr>
        <w:t xml:space="preserve"> </w:t>
      </w:r>
      <w:hyperlink r:id="rId352" w:history="1">
        <w:r w:rsidRPr="00A90FA7">
          <w:rPr>
            <w:rStyle w:val="Hyperlink"/>
            <w:rFonts w:eastAsiaTheme="minorHAnsi"/>
          </w:rPr>
          <w:t>https://www.jpost.com/science/what-did-pharaohs-look-like-lab-recreates-mummies-faces-using-dna-681138</w:t>
        </w:r>
      </w:hyperlink>
      <w:r>
        <w:rPr>
          <w:rFonts w:eastAsiaTheme="minorHAnsi"/>
        </w:rPr>
        <w:t xml:space="preserve"> </w:t>
      </w:r>
    </w:p>
    <w:p w14:paraId="571A6062" w14:textId="77777777" w:rsidR="00A32A8C" w:rsidRPr="00F231C0" w:rsidRDefault="00A32A8C" w:rsidP="00A32A8C">
      <w:pPr>
        <w:rPr>
          <w:rFonts w:eastAsiaTheme="minorHAnsi"/>
        </w:rPr>
      </w:pPr>
    </w:p>
    <w:p w14:paraId="29F0829E" w14:textId="77777777" w:rsidR="00A32A8C" w:rsidRPr="004A3D64" w:rsidRDefault="00A32A8C" w:rsidP="00A32A8C">
      <w:pPr>
        <w:rPr>
          <w:rFonts w:eastAsiaTheme="minorHAnsi"/>
          <w:b/>
          <w:sz w:val="28"/>
          <w:szCs w:val="32"/>
        </w:rPr>
      </w:pPr>
      <w:r w:rsidRPr="004A3D64">
        <w:rPr>
          <w:rFonts w:eastAsiaTheme="minorHAnsi"/>
          <w:b/>
          <w:sz w:val="28"/>
          <w:szCs w:val="32"/>
        </w:rPr>
        <w:t xml:space="preserve">Taliban arrests 11 ISIS members in Kabul after explosion outside mosque </w:t>
      </w:r>
    </w:p>
    <w:p w14:paraId="0ACFBA46" w14:textId="77777777" w:rsidR="00A32A8C" w:rsidRPr="004A3D64" w:rsidRDefault="00A32A8C" w:rsidP="00A32A8C">
      <w:pPr>
        <w:rPr>
          <w:rFonts w:eastAsiaTheme="minorHAnsi"/>
          <w:i/>
          <w:iCs/>
        </w:rPr>
      </w:pPr>
      <w:r w:rsidRPr="004A3D64">
        <w:rPr>
          <w:rFonts w:eastAsiaTheme="minorHAnsi"/>
          <w:i/>
          <w:iCs/>
        </w:rPr>
        <w:t xml:space="preserve">5 Oct, 2021 15:00 </w:t>
      </w:r>
    </w:p>
    <w:p w14:paraId="5E29BEDC" w14:textId="77777777" w:rsidR="00A32A8C" w:rsidRPr="004A3D64" w:rsidRDefault="00A32A8C" w:rsidP="00A32A8C">
      <w:pPr>
        <w:rPr>
          <w:rFonts w:eastAsiaTheme="minorHAnsi"/>
        </w:rPr>
      </w:pPr>
      <w:r>
        <w:rPr>
          <w:rFonts w:eastAsiaTheme="minorHAnsi"/>
        </w:rPr>
        <w:tab/>
      </w:r>
      <w:r w:rsidRPr="004A3D64">
        <w:rPr>
          <w:rStyle w:val="RDBHighlightsChar"/>
        </w:rPr>
        <w:t>The Taliban says its fighters have captured 11 members of Islamic State (IS, formerly ISIS) in Kabul. The raid took place after a bomb went off outside a mosque during a gathering of Taliban offi</w:t>
      </w:r>
      <w:r w:rsidRPr="004A3D64">
        <w:rPr>
          <w:rFonts w:eastAsiaTheme="minorHAnsi"/>
        </w:rPr>
        <w:t xml:space="preserve">cials. </w:t>
      </w:r>
    </w:p>
    <w:p w14:paraId="028BD6F1" w14:textId="77777777" w:rsidR="00A32A8C" w:rsidRPr="004A3D64" w:rsidRDefault="00A32A8C" w:rsidP="00A32A8C">
      <w:pPr>
        <w:rPr>
          <w:rFonts w:eastAsiaTheme="minorHAnsi"/>
        </w:rPr>
      </w:pPr>
      <w:r>
        <w:rPr>
          <w:rFonts w:eastAsiaTheme="minorHAnsi"/>
        </w:rPr>
        <w:tab/>
      </w:r>
      <w:r w:rsidRPr="004A3D64">
        <w:rPr>
          <w:rFonts w:eastAsiaTheme="minorHAnsi"/>
        </w:rPr>
        <w:t>A spokesperson for the Taliban government, Bilal Karimi, said Islamic State operatives were detained in the capital’s Fifth Police District.</w:t>
      </w:r>
    </w:p>
    <w:p w14:paraId="49C186EF" w14:textId="77777777" w:rsidR="00A32A8C" w:rsidRPr="004A3D64" w:rsidRDefault="00A32A8C" w:rsidP="00A32A8C">
      <w:pPr>
        <w:rPr>
          <w:rFonts w:eastAsiaTheme="minorHAnsi"/>
        </w:rPr>
      </w:pPr>
      <w:r>
        <w:rPr>
          <w:rFonts w:eastAsiaTheme="minorHAnsi"/>
        </w:rPr>
        <w:tab/>
      </w:r>
      <w:r w:rsidRPr="004A3D64">
        <w:rPr>
          <w:rStyle w:val="RDBHighlightsChar"/>
        </w:rPr>
        <w:t>The raid came after a bomb was detonated at the entrance of the Eid Gah Mosque in Kabul on Sunda</w:t>
      </w:r>
      <w:r w:rsidRPr="004A3D64">
        <w:rPr>
          <w:rFonts w:eastAsiaTheme="minorHAnsi"/>
        </w:rPr>
        <w:t>y, as Taliban officials gathered to mourn the passing of the mother of one of the group’s senior members. The militants said that at least five people were killed in what was the deadliest attack in the capital since Western troops left Afghanistan in late August.</w:t>
      </w:r>
    </w:p>
    <w:p w14:paraId="20625F30" w14:textId="77777777" w:rsidR="00A32A8C" w:rsidRPr="004A3D64" w:rsidRDefault="00A32A8C" w:rsidP="00A32A8C">
      <w:pPr>
        <w:rPr>
          <w:rFonts w:eastAsiaTheme="minorHAnsi"/>
        </w:rPr>
      </w:pPr>
      <w:r>
        <w:rPr>
          <w:rFonts w:eastAsiaTheme="minorHAnsi"/>
        </w:rPr>
        <w:tab/>
      </w:r>
      <w:r w:rsidRPr="004A3D64">
        <w:rPr>
          <w:rStyle w:val="RDBHighlightsChar"/>
        </w:rPr>
        <w:t>Nobody has claimed responsibility for the blast. According to Reuters, Islamic State's Amaq News Agency said on Telegram that the group had carried out the bombing</w:t>
      </w:r>
      <w:r w:rsidRPr="004A3D64">
        <w:rPr>
          <w:rFonts w:eastAsiaTheme="minorHAnsi"/>
        </w:rPr>
        <w:t>.</w:t>
      </w:r>
    </w:p>
    <w:p w14:paraId="78EA6F2E" w14:textId="77777777" w:rsidR="00A32A8C" w:rsidRPr="004A3D64" w:rsidRDefault="00A32A8C" w:rsidP="00A32A8C">
      <w:pPr>
        <w:rPr>
          <w:rFonts w:eastAsiaTheme="minorHAnsi"/>
        </w:rPr>
      </w:pPr>
      <w:r>
        <w:rPr>
          <w:rFonts w:eastAsiaTheme="minorHAnsi"/>
        </w:rPr>
        <w:tab/>
      </w:r>
      <w:r w:rsidRPr="004A3D64">
        <w:rPr>
          <w:rFonts w:eastAsiaTheme="minorHAnsi"/>
        </w:rPr>
        <w:t>Afghan ISIS affiliate group Islamic State – Khorasan Province (ISIS-K) claimed responsibility for a suicide bombing outside Kabul’s airport in August, which killed 13 US soldiers and over 160 Afghan civilians.</w:t>
      </w:r>
    </w:p>
    <w:p w14:paraId="54B82122" w14:textId="77777777" w:rsidR="00A32A8C" w:rsidRPr="004A3D64" w:rsidRDefault="00A32A8C" w:rsidP="00A32A8C">
      <w:pPr>
        <w:rPr>
          <w:rFonts w:eastAsiaTheme="minorHAnsi"/>
        </w:rPr>
      </w:pPr>
      <w:r>
        <w:rPr>
          <w:rFonts w:eastAsiaTheme="minorHAnsi"/>
        </w:rPr>
        <w:tab/>
      </w:r>
      <w:r w:rsidRPr="004A3D64">
        <w:rPr>
          <w:rFonts w:eastAsiaTheme="minorHAnsi"/>
        </w:rPr>
        <w:t>On Monday, Taliban spokesperson Zabihullah Mujahid said one of the organization’s commando units had destroyed an ISIS operations center in Kabul and killed three fighters.</w:t>
      </w:r>
    </w:p>
    <w:p w14:paraId="36DC0512" w14:textId="77777777" w:rsidR="00A32A8C" w:rsidRPr="004A3D64" w:rsidRDefault="00A32A8C" w:rsidP="00A32A8C">
      <w:pPr>
        <w:ind w:firstLine="360"/>
        <w:rPr>
          <w:rFonts w:eastAsiaTheme="minorHAnsi"/>
        </w:rPr>
      </w:pPr>
      <w:r w:rsidRPr="004A3D64">
        <w:rPr>
          <w:rFonts w:eastAsiaTheme="minorHAnsi"/>
        </w:rPr>
        <w:t>The Taliban captured much of Afghanistan last month during the final stage of the withdrawal of US forces. The last American troops left on August 30, ending nearly two decades of NATO occupying the country.</w:t>
      </w:r>
      <w:r>
        <w:rPr>
          <w:rFonts w:eastAsiaTheme="minorHAnsi"/>
        </w:rPr>
        <w:t xml:space="preserve"> </w:t>
      </w:r>
      <w:hyperlink r:id="rId353" w:history="1">
        <w:r w:rsidRPr="00A90FA7">
          <w:rPr>
            <w:rStyle w:val="Hyperlink"/>
            <w:rFonts w:eastAsiaTheme="minorHAnsi"/>
          </w:rPr>
          <w:t>https://www.rt.com/news/536653-taliban-arrests-isis-members/</w:t>
        </w:r>
      </w:hyperlink>
      <w:r>
        <w:rPr>
          <w:rFonts w:eastAsiaTheme="minorHAnsi"/>
        </w:rPr>
        <w:t xml:space="preserve"> </w:t>
      </w:r>
    </w:p>
    <w:p w14:paraId="31BB56B6" w14:textId="77777777" w:rsidR="00A32A8C" w:rsidRPr="00C706EE" w:rsidRDefault="00A32A8C" w:rsidP="00A32A8C">
      <w:pPr>
        <w:rPr>
          <w:rFonts w:eastAsiaTheme="minorHAnsi"/>
          <w:sz w:val="12"/>
          <w:szCs w:val="16"/>
        </w:rPr>
      </w:pPr>
    </w:p>
    <w:p w14:paraId="7AFA4F6B" w14:textId="77777777" w:rsidR="00A32A8C" w:rsidRPr="00CA2EC6" w:rsidRDefault="00A32A8C" w:rsidP="00A32A8C">
      <w:pPr>
        <w:rPr>
          <w:rFonts w:eastAsiaTheme="minorHAnsi"/>
          <w:b/>
          <w:sz w:val="32"/>
          <w:szCs w:val="36"/>
        </w:rPr>
      </w:pPr>
      <w:r w:rsidRPr="00CA2EC6">
        <w:rPr>
          <w:rFonts w:eastAsiaTheme="minorHAnsi"/>
          <w:b/>
          <w:sz w:val="32"/>
          <w:szCs w:val="36"/>
        </w:rPr>
        <w:t xml:space="preserve">Horowitz: Harvard researcher finds absolutely no correlation between vax rates and COVID cases globally </w:t>
      </w:r>
    </w:p>
    <w:p w14:paraId="6FC5AAC3" w14:textId="77777777" w:rsidR="00A32A8C" w:rsidRPr="00CA2EC6" w:rsidRDefault="00C22CDE" w:rsidP="00A32A8C">
      <w:pPr>
        <w:rPr>
          <w:rFonts w:eastAsiaTheme="minorHAnsi"/>
        </w:rPr>
      </w:pPr>
      <w:hyperlink r:id="rId354" w:history="1">
        <w:r w:rsidR="00A32A8C" w:rsidRPr="00CA2EC6">
          <w:rPr>
            <w:rStyle w:val="Hyperlink"/>
            <w:rFonts w:eastAsiaTheme="minorHAnsi"/>
          </w:rPr>
          <w:t>Op-ed</w:t>
        </w:r>
      </w:hyperlink>
      <w:r w:rsidR="00A32A8C" w:rsidRPr="00CA2EC6">
        <w:rPr>
          <w:rFonts w:eastAsiaTheme="minorHAnsi"/>
        </w:rPr>
        <w:t xml:space="preserve"> </w:t>
      </w:r>
      <w:r w:rsidR="00A32A8C">
        <w:rPr>
          <w:rFonts w:eastAsiaTheme="minorHAnsi"/>
        </w:rPr>
        <w:t xml:space="preserve">   </w:t>
      </w:r>
      <w:hyperlink r:id="rId355" w:history="1">
        <w:r w:rsidR="00A32A8C" w:rsidRPr="00CA2EC6">
          <w:rPr>
            <w:rStyle w:val="Hyperlink"/>
            <w:rFonts w:eastAsiaTheme="minorHAnsi"/>
          </w:rPr>
          <w:t>Daniel Horowitz</w:t>
        </w:r>
      </w:hyperlink>
      <w:r w:rsidR="00A32A8C" w:rsidRPr="00CA2EC6">
        <w:rPr>
          <w:rFonts w:eastAsiaTheme="minorHAnsi"/>
        </w:rPr>
        <w:t xml:space="preserve"> </w:t>
      </w:r>
      <w:r w:rsidR="00A32A8C">
        <w:rPr>
          <w:rFonts w:eastAsiaTheme="minorHAnsi"/>
        </w:rPr>
        <w:t xml:space="preserve">  </w:t>
      </w:r>
      <w:r w:rsidR="00A32A8C" w:rsidRPr="00CA2EC6">
        <w:rPr>
          <w:rFonts w:eastAsiaTheme="minorHAnsi"/>
        </w:rPr>
        <w:t>October 05, 2021)</w:t>
      </w:r>
    </w:p>
    <w:p w14:paraId="0D34F474" w14:textId="77777777" w:rsidR="00A32A8C" w:rsidRPr="00CA2EC6" w:rsidRDefault="00A32A8C" w:rsidP="00A32A8C">
      <w:pPr>
        <w:pStyle w:val="RDBHighlights"/>
      </w:pPr>
      <w:r w:rsidRPr="00CA2EC6">
        <w:t xml:space="preserve">We were lied to … big-time. </w:t>
      </w:r>
    </w:p>
    <w:p w14:paraId="4392B220" w14:textId="77777777" w:rsidR="00A32A8C" w:rsidRPr="00CA2EC6" w:rsidRDefault="00A32A8C" w:rsidP="00A32A8C">
      <w:pPr>
        <w:rPr>
          <w:rFonts w:eastAsiaTheme="minorHAnsi"/>
        </w:rPr>
      </w:pPr>
      <w:r>
        <w:rPr>
          <w:rFonts w:eastAsiaTheme="minorHAnsi"/>
        </w:rPr>
        <w:tab/>
      </w:r>
      <w:r w:rsidRPr="00CA2EC6">
        <w:rPr>
          <w:rFonts w:eastAsiaTheme="minorHAnsi"/>
        </w:rPr>
        <w:t xml:space="preserve">Back in December, the CDC </w:t>
      </w:r>
      <w:hyperlink r:id="rId356" w:tgtFrame="_blank" w:history="1">
        <w:r w:rsidRPr="00CA2EC6">
          <w:rPr>
            <w:rStyle w:val="Hyperlink"/>
            <w:rFonts w:eastAsiaTheme="minorHAnsi"/>
          </w:rPr>
          <w:t>stated</w:t>
        </w:r>
      </w:hyperlink>
      <w:r w:rsidRPr="00CA2EC6">
        <w:rPr>
          <w:rFonts w:eastAsiaTheme="minorHAnsi"/>
        </w:rPr>
        <w:t xml:space="preserve"> clearly that the Pfizer-BioNTech COVID-19 vaccine "was 95.0% effective (95% confidence interval = 90.3%–97.6%) in preventing symptomatic laboratory-confirmed COVID-19 in persons without evidence of previous SARS-CoV-2 infection." Indeed, in late March, Director Rochelle Walensky promised, "Our data from the CDC suggest that vaccinated people do not carry the virus." Even those </w:t>
      </w:r>
      <w:hyperlink r:id="rId357" w:tgtFrame="_blank" w:history="1">
        <w:r w:rsidRPr="00CA2EC6">
          <w:rPr>
            <w:rStyle w:val="Hyperlink"/>
            <w:rFonts w:eastAsiaTheme="minorHAnsi"/>
          </w:rPr>
          <w:t>who had questions</w:t>
        </w:r>
      </w:hyperlink>
      <w:r w:rsidRPr="00CA2EC6">
        <w:rPr>
          <w:rFonts w:eastAsiaTheme="minorHAnsi"/>
        </w:rPr>
        <w:t xml:space="preserve"> about transmission among the vaccinated were only concerned about asymptomatic transmission, whereas now we see that the vaccinated can contract the infection symptomatically.</w:t>
      </w:r>
    </w:p>
    <w:p w14:paraId="6DC84100" w14:textId="77777777" w:rsidR="00A32A8C" w:rsidRPr="00CA2EC6" w:rsidRDefault="00A32A8C" w:rsidP="00A32A8C">
      <w:pPr>
        <w:rPr>
          <w:rFonts w:eastAsiaTheme="minorHAnsi"/>
        </w:rPr>
      </w:pPr>
      <w:r>
        <w:rPr>
          <w:rFonts w:eastAsiaTheme="minorHAnsi"/>
        </w:rPr>
        <w:tab/>
      </w:r>
      <w:r w:rsidRPr="00CA2EC6">
        <w:rPr>
          <w:rStyle w:val="RDBHighlightsChar"/>
        </w:rPr>
        <w:t>Fast-forward three-quarters of a year through the era of mass vaccination, and a Harvard researcher could not find any correlation between vaccination rates and COVID case rates after examining 68 countries and 2,947 counties in the United States. "At the country-level, there appears to be no discernible relationship between percentage of population fully vaccinated and new COVID-19 cases in the last 7 days</w:t>
      </w:r>
      <w:r w:rsidRPr="00CA2EC6">
        <w:rPr>
          <w:rFonts w:eastAsiaTheme="minorHAnsi"/>
        </w:rPr>
        <w:t xml:space="preserve">," concluded the authors in the </w:t>
      </w:r>
      <w:hyperlink r:id="rId358" w:tgtFrame="_blank" w:history="1">
        <w:r w:rsidRPr="00CA2EC6">
          <w:rPr>
            <w:rStyle w:val="Hyperlink"/>
            <w:rFonts w:eastAsiaTheme="minorHAnsi"/>
          </w:rPr>
          <w:t>study</w:t>
        </w:r>
      </w:hyperlink>
      <w:r w:rsidRPr="00CA2EC6">
        <w:rPr>
          <w:rFonts w:eastAsiaTheme="minorHAnsi"/>
        </w:rPr>
        <w:t xml:space="preserve"> published in the European Journal of Epidemiology. "In fact, the trend line suggests a marginally positive association such that countries with higher percentage of population fully vaccinated have higher COVID-19 cases per 1 million people."</w:t>
      </w:r>
    </w:p>
    <w:p w14:paraId="367292DD" w14:textId="77777777" w:rsidR="00A32A8C" w:rsidRPr="00CA2EC6" w:rsidRDefault="00A32A8C" w:rsidP="00A32A8C">
      <w:pPr>
        <w:rPr>
          <w:rFonts w:eastAsiaTheme="minorHAnsi"/>
        </w:rPr>
      </w:pPr>
      <w:r w:rsidRPr="00CA2EC6">
        <w:rPr>
          <w:rFonts w:eastAsiaTheme="minorHAnsi"/>
        </w:rPr>
        <w:t>The authors continue:</w:t>
      </w:r>
    </w:p>
    <w:p w14:paraId="6478F77C" w14:textId="77777777" w:rsidR="00A32A8C" w:rsidRPr="00CA2EC6" w:rsidRDefault="00A32A8C" w:rsidP="00A32A8C">
      <w:pPr>
        <w:ind w:left="720"/>
        <w:rPr>
          <w:rFonts w:eastAsiaTheme="minorHAnsi"/>
        </w:rPr>
      </w:pPr>
      <w:r w:rsidRPr="00CA2EC6">
        <w:rPr>
          <w:rFonts w:eastAsiaTheme="minorHAnsi"/>
        </w:rPr>
        <w:t>Notably, Israel with over 60% of their population fully vaccinated had the highest COVID-19 cases per 1 million people in the last 7 days. The lack of a meaningful association between percentage population fully vaccinated and new COVID-19 cases is further exemplified, for instance, by comparison of Iceland and Portugal. Both countries have over 75% of their population fully vaccinated and have more COVID-19 cases per 1 million people than countries such as Vietnam and South Africa that have around 10% of their population fully vaccinated.</w:t>
      </w:r>
      <w:r w:rsidRPr="00CA2EC6">
        <w:rPr>
          <w:rFonts w:eastAsiaTheme="minorHAnsi"/>
        </w:rPr>
        <w:br/>
      </w:r>
      <w:r>
        <w:rPr>
          <w:rFonts w:eastAsiaTheme="minorHAnsi"/>
        </w:rPr>
        <w:tab/>
      </w:r>
      <w:r w:rsidRPr="00CA2EC6">
        <w:rPr>
          <w:rFonts w:eastAsiaTheme="minorHAnsi"/>
        </w:rPr>
        <w:t>Of the top 5 counties that have the highest percentage of population fully vaccinated (99.9–84.3%), the US Centers for Disease Control and Prevention (CDC) identifies 4 of them as "High" Transmission counties. Chattahoochee (Georgia), McKinley (New Mexico), and Arecibo (Puerto Rico) counties have above 90% of their population fully vaccinated with all three being classified as "High" transmission. Conversely, of the 57 counties that have been classified as "low" transmission counties by the CDC, 26.3% (15) have percentage of population fully vaccinated below 20%.</w:t>
      </w:r>
    </w:p>
    <w:p w14:paraId="0FBB29AA" w14:textId="77777777" w:rsidR="00A32A8C" w:rsidRPr="00CA2EC6" w:rsidRDefault="00A32A8C" w:rsidP="00A32A8C">
      <w:pPr>
        <w:rPr>
          <w:rFonts w:eastAsiaTheme="minorHAnsi"/>
        </w:rPr>
      </w:pPr>
      <w:r w:rsidRPr="00CA2EC6">
        <w:rPr>
          <w:rFonts w:eastAsiaTheme="minorHAnsi"/>
        </w:rPr>
        <w:t xml:space="preserve">It's also important to keep in mind that when calculating the data, the authors used a sensitivity analysis by applying a one-month lag on the percentage population fully vaccinated so that people wouldn't be considered fully vaccinated until 14 days after the second dose. However, </w:t>
      </w:r>
      <w:hyperlink r:id="rId359" w:tgtFrame="_blank" w:history="1">
        <w:r w:rsidRPr="00CA2EC6">
          <w:rPr>
            <w:rStyle w:val="Hyperlink"/>
            <w:rFonts w:eastAsiaTheme="minorHAnsi"/>
          </w:rPr>
          <w:t>studies have shown</w:t>
        </w:r>
      </w:hyperlink>
      <w:r w:rsidRPr="00CA2EC6">
        <w:rPr>
          <w:rFonts w:eastAsiaTheme="minorHAnsi"/>
        </w:rPr>
        <w:t xml:space="preserve"> that this is the most vulnerable time for getting the virus. </w:t>
      </w:r>
      <w:r>
        <w:rPr>
          <w:rFonts w:eastAsiaTheme="minorHAnsi"/>
        </w:rPr>
        <w:tab/>
      </w:r>
      <w:r w:rsidRPr="00CA2EC6">
        <w:rPr>
          <w:rFonts w:eastAsiaTheme="minorHAnsi"/>
        </w:rPr>
        <w:t xml:space="preserve">Why should that be blamed on the lack of vaccination rather than on the vaccine? So if anything, the numbers are likely even more unfavorable to the vaccine than this analysis suggests. </w:t>
      </w:r>
    </w:p>
    <w:p w14:paraId="1A3A1B87" w14:textId="77777777" w:rsidR="00A32A8C" w:rsidRPr="00CA2EC6" w:rsidRDefault="00A32A8C" w:rsidP="00A32A8C">
      <w:pPr>
        <w:rPr>
          <w:rFonts w:eastAsiaTheme="minorHAnsi"/>
        </w:rPr>
      </w:pPr>
      <w:r>
        <w:rPr>
          <w:rFonts w:eastAsiaTheme="minorHAnsi"/>
        </w:rPr>
        <w:tab/>
      </w:r>
      <w:r w:rsidRPr="00CA2EC6">
        <w:rPr>
          <w:rStyle w:val="RDBHighlightsChar"/>
        </w:rPr>
        <w:t>"The sole reliance on vaccination as a primary strategy to mitigate COVID-19 and its adverse consequences needs to be re-examined, especially considering the Delta (B.1.617.2) variant and the likelihood of future variants," conclude the authors, including the lead researcher from Harvard's Center for Population and Development Studies and a student researcher from Canada.</w:t>
      </w:r>
      <w:r w:rsidRPr="00CA2EC6">
        <w:rPr>
          <w:rFonts w:eastAsiaTheme="minorHAnsi"/>
        </w:rPr>
        <w:t xml:space="preserve"> The study did not factor in which vaccine predominated in a given country, but rather looked at the top-line vaccination rates, which include several vaccines that likely vary in terms of effectiveness. </w:t>
      </w:r>
    </w:p>
    <w:p w14:paraId="423EC96F" w14:textId="77777777" w:rsidR="00A32A8C" w:rsidRPr="00CA2EC6" w:rsidRDefault="00A32A8C" w:rsidP="00A32A8C">
      <w:pPr>
        <w:rPr>
          <w:rFonts w:eastAsiaTheme="minorHAnsi"/>
        </w:rPr>
      </w:pPr>
      <w:r>
        <w:rPr>
          <w:rFonts w:eastAsiaTheme="minorHAnsi"/>
        </w:rPr>
        <w:tab/>
      </w:r>
      <w:r w:rsidRPr="00CA2EC6">
        <w:rPr>
          <w:rFonts w:eastAsiaTheme="minorHAnsi"/>
        </w:rPr>
        <w:t xml:space="preserve">How can these mandates hold up in court given that they likely don't even pass the rational basis test of fulfilling a state's vital interest of stopping the spread of a virus? </w:t>
      </w:r>
    </w:p>
    <w:p w14:paraId="7DC2746C" w14:textId="77777777" w:rsidR="00A32A8C" w:rsidRPr="00CA2EC6" w:rsidRDefault="00A32A8C" w:rsidP="00A32A8C">
      <w:pPr>
        <w:rPr>
          <w:rFonts w:eastAsiaTheme="minorHAnsi"/>
        </w:rPr>
      </w:pPr>
      <w:r>
        <w:rPr>
          <w:rFonts w:eastAsiaTheme="minorHAnsi"/>
        </w:rPr>
        <w:tab/>
      </w:r>
      <w:r w:rsidRPr="00CA2EC6">
        <w:rPr>
          <w:rStyle w:val="RDBHighlightsChar"/>
        </w:rPr>
        <w:t>A July study of Israel perfectly embodies the complete lack of efficacy from this vaccine, especially in recent m</w:t>
      </w:r>
      <w:r w:rsidRPr="00CA2EC6">
        <w:rPr>
          <w:rFonts w:eastAsiaTheme="minorHAnsi"/>
        </w:rPr>
        <w:t xml:space="preserve">onths. In a </w:t>
      </w:r>
      <w:hyperlink r:id="rId360" w:anchor="html_fulltext" w:tgtFrame="_blank" w:history="1">
        <w:r w:rsidRPr="00CA2EC6">
          <w:rPr>
            <w:rStyle w:val="Hyperlink"/>
            <w:rFonts w:eastAsiaTheme="minorHAnsi"/>
          </w:rPr>
          <w:t>study</w:t>
        </w:r>
      </w:hyperlink>
      <w:r w:rsidRPr="00CA2EC6">
        <w:rPr>
          <w:rFonts w:eastAsiaTheme="minorHAnsi"/>
        </w:rPr>
        <w:t xml:space="preserve"> published in a European CDC journal</w:t>
      </w:r>
      <w:r w:rsidRPr="00CA2EC6">
        <w:rPr>
          <w:rStyle w:val="RDBHighlightsChar"/>
        </w:rPr>
        <w:t>, Israeli researchers in one hospital found studies a serious outbreak among a group of patients and staff of whom 96% were vaccinated. 42 patients and staff wound up getting COVID from a vaccinated dialysis patient who had an extremely high viral load.</w:t>
      </w:r>
      <w:r w:rsidRPr="00CA2EC6">
        <w:rPr>
          <w:rFonts w:eastAsiaTheme="minorHAnsi"/>
        </w:rPr>
        <w:t xml:space="preserve"> According to the authors, "Of the 42 cases diagnosed in this outbreak, 38 were fully vaccinated with two doses of the Comirnaty vaccine, one was recovered with one vaccination and three were unvaccinated." All patients and family members wore surgical masks and all staff wore N-95s with face shields and gloves.</w:t>
      </w:r>
    </w:p>
    <w:p w14:paraId="27F94FEB" w14:textId="77777777" w:rsidR="00A32A8C" w:rsidRPr="00CA2EC6" w:rsidRDefault="00A32A8C" w:rsidP="00A32A8C">
      <w:pPr>
        <w:rPr>
          <w:rFonts w:eastAsiaTheme="minorHAnsi"/>
        </w:rPr>
      </w:pPr>
      <w:r>
        <w:rPr>
          <w:rFonts w:eastAsiaTheme="minorHAnsi"/>
        </w:rPr>
        <w:tab/>
      </w:r>
      <w:r w:rsidRPr="00CA2EC6">
        <w:rPr>
          <w:rFonts w:eastAsiaTheme="minorHAnsi"/>
        </w:rPr>
        <w:t>Overall, "Among the patients (median age: 77 years; range: 42–93; median time from second vaccine dose to infection: 176 days; range: 143-188), eight became severely ill, six critically ill and five of the critically ill died." All of the unvaccinated cases were described as mild, even though one of them was in his 80s. The Israelis are using this to push for boosters, but what it really demonstrates is that the vaccine has been a dud, especially for those who needed it the most.</w:t>
      </w:r>
    </w:p>
    <w:p w14:paraId="227BA771" w14:textId="77777777" w:rsidR="00A32A8C" w:rsidRPr="00CA2EC6" w:rsidRDefault="00A32A8C" w:rsidP="00A32A8C">
      <w:pPr>
        <w:rPr>
          <w:rFonts w:eastAsiaTheme="minorHAnsi"/>
        </w:rPr>
      </w:pPr>
      <w:r>
        <w:rPr>
          <w:rFonts w:eastAsiaTheme="minorHAnsi"/>
        </w:rPr>
        <w:tab/>
      </w:r>
      <w:r w:rsidRPr="00CA2EC6">
        <w:rPr>
          <w:rStyle w:val="RDBHighlightsChar"/>
        </w:rPr>
        <w:t>The reality is that the notion that protection against serious illness is holding up, even as the vaccinated spread the virus more than ever, is collapsing by the day.</w:t>
      </w:r>
      <w:r w:rsidRPr="00CA2EC6">
        <w:rPr>
          <w:rFonts w:eastAsiaTheme="minorHAnsi"/>
        </w:rPr>
        <w:t xml:space="preserve"> According to the </w:t>
      </w:r>
      <w:hyperlink r:id="rId361" w:tgtFrame="_blank" w:history="1">
        <w:r w:rsidRPr="00CA2EC6">
          <w:rPr>
            <w:rStyle w:val="Hyperlink"/>
            <w:rFonts w:eastAsiaTheme="minorHAnsi"/>
          </w:rPr>
          <w:t>Associated Press</w:t>
        </w:r>
      </w:hyperlink>
      <w:r w:rsidRPr="00CA2EC6">
        <w:rPr>
          <w:rFonts w:eastAsiaTheme="minorHAnsi"/>
        </w:rPr>
        <w:t>, hospitalizations are surging in New England. The five states with the highest percentage of a fully vaccinated population are all in New England. At some point, it becomes hard to blame a worse spread than pre-vaccination on the few remaining unvaccinated adults without first investigating whether the vaccine itself made the virus worse.</w:t>
      </w:r>
      <w:r>
        <w:rPr>
          <w:rFonts w:eastAsiaTheme="minorHAnsi"/>
        </w:rPr>
        <w:t xml:space="preserve"> </w:t>
      </w:r>
      <w:hyperlink r:id="rId362" w:history="1">
        <w:r w:rsidRPr="00A90FA7">
          <w:rPr>
            <w:rStyle w:val="Hyperlink"/>
            <w:rFonts w:eastAsiaTheme="minorHAnsi"/>
          </w:rPr>
          <w:t>https://www.theblaze.com/op-ed/horowitz-harvard-researcher-finds-absolutely-no-correlation-between-vax-rates-and-covid-cases-globally</w:t>
        </w:r>
      </w:hyperlink>
      <w:r>
        <w:rPr>
          <w:rFonts w:eastAsiaTheme="minorHAnsi"/>
        </w:rPr>
        <w:t xml:space="preserve"> </w:t>
      </w:r>
    </w:p>
    <w:p w14:paraId="7CD34EF2" w14:textId="77777777" w:rsidR="00A32A8C" w:rsidRPr="00C706EE" w:rsidRDefault="00A32A8C" w:rsidP="00A32A8C">
      <w:pPr>
        <w:rPr>
          <w:rFonts w:eastAsiaTheme="minorHAnsi"/>
          <w:sz w:val="8"/>
          <w:szCs w:val="12"/>
        </w:rPr>
      </w:pPr>
    </w:p>
    <w:p w14:paraId="5188A342" w14:textId="77777777" w:rsidR="00A32A8C" w:rsidRPr="00587202" w:rsidRDefault="00A32A8C" w:rsidP="00A32A8C">
      <w:pPr>
        <w:rPr>
          <w:rFonts w:eastAsiaTheme="minorHAnsi"/>
          <w:b/>
          <w:sz w:val="28"/>
          <w:szCs w:val="32"/>
        </w:rPr>
      </w:pPr>
      <w:r w:rsidRPr="00587202">
        <w:rPr>
          <w:rFonts w:eastAsiaTheme="minorHAnsi"/>
          <w:b/>
          <w:sz w:val="28"/>
          <w:szCs w:val="32"/>
        </w:rPr>
        <w:t>Hidden camera: Pfizer scientists admit natural immunity better than vaccines</w:t>
      </w:r>
    </w:p>
    <w:p w14:paraId="01EBF2DF" w14:textId="77777777" w:rsidR="00A32A8C" w:rsidRPr="00587202" w:rsidRDefault="00A32A8C" w:rsidP="00A32A8C">
      <w:pPr>
        <w:rPr>
          <w:rFonts w:eastAsiaTheme="minorHAnsi"/>
          <w:b/>
          <w:i/>
          <w:iCs/>
        </w:rPr>
      </w:pPr>
      <w:r w:rsidRPr="00587202">
        <w:rPr>
          <w:rFonts w:eastAsiaTheme="minorHAnsi"/>
          <w:b/>
          <w:i/>
          <w:iCs/>
        </w:rPr>
        <w:t>Employees confess they are trained to not disclose truth to public</w:t>
      </w:r>
    </w:p>
    <w:p w14:paraId="53D10AF6" w14:textId="77777777" w:rsidR="00A32A8C" w:rsidRPr="00587202" w:rsidRDefault="00A32A8C" w:rsidP="00A32A8C">
      <w:pPr>
        <w:rPr>
          <w:rFonts w:eastAsiaTheme="minorHAnsi"/>
          <w:i/>
          <w:iCs/>
        </w:rPr>
      </w:pPr>
      <w:r w:rsidRPr="00587202">
        <w:rPr>
          <w:rFonts w:eastAsiaTheme="minorHAnsi"/>
          <w:i/>
          <w:iCs/>
        </w:rPr>
        <w:t xml:space="preserve">By </w:t>
      </w:r>
      <w:hyperlink r:id="rId363" w:history="1">
        <w:r w:rsidRPr="00587202">
          <w:rPr>
            <w:rStyle w:val="Hyperlink"/>
            <w:rFonts w:eastAsiaTheme="minorHAnsi"/>
            <w:i/>
            <w:iCs/>
          </w:rPr>
          <w:t>Art Moore</w:t>
        </w:r>
      </w:hyperlink>
      <w:r w:rsidRPr="00587202">
        <w:rPr>
          <w:rFonts w:eastAsiaTheme="minorHAnsi"/>
          <w:i/>
          <w:iCs/>
        </w:rPr>
        <w:t xml:space="preserve"> Published October 5, 2021 at 1:20pm </w:t>
      </w:r>
    </w:p>
    <w:p w14:paraId="159E50D2" w14:textId="77777777" w:rsidR="00A32A8C" w:rsidRPr="00587202" w:rsidRDefault="00A32A8C" w:rsidP="00A32A8C">
      <w:pPr>
        <w:rPr>
          <w:rFonts w:eastAsiaTheme="minorHAnsi"/>
        </w:rPr>
      </w:pPr>
      <w:r>
        <w:rPr>
          <w:rFonts w:eastAsiaTheme="minorHAnsi"/>
        </w:rPr>
        <w:tab/>
      </w:r>
      <w:r w:rsidRPr="00587202">
        <w:rPr>
          <w:rStyle w:val="RDBHighlightsChar"/>
        </w:rPr>
        <w:t>Dr. Anthony Fauci and other public health officials continue to insist the COVID vaccines are superior to natural immunity, but three Pfizer scientists have been captured on hidden camera in the latest Project Veritas investigation saying otherwi</w:t>
      </w:r>
      <w:r w:rsidRPr="00587202">
        <w:rPr>
          <w:rFonts w:eastAsiaTheme="minorHAnsi"/>
        </w:rPr>
        <w:t>se.</w:t>
      </w:r>
    </w:p>
    <w:p w14:paraId="758F3D69" w14:textId="77777777" w:rsidR="00A32A8C" w:rsidRPr="00587202" w:rsidRDefault="00A32A8C" w:rsidP="00A32A8C">
      <w:pPr>
        <w:rPr>
          <w:rFonts w:eastAsiaTheme="minorHAnsi"/>
        </w:rPr>
      </w:pPr>
      <w:r>
        <w:rPr>
          <w:rFonts w:eastAsiaTheme="minorHAnsi"/>
        </w:rPr>
        <w:tab/>
      </w:r>
      <w:r w:rsidRPr="00587202">
        <w:rPr>
          <w:rStyle w:val="RDBHighlightsChar"/>
        </w:rPr>
        <w:t>Nick Karl, a biochemist who helped develop the Pfizer-BioNTech vaccine, told an undercover Project Veritas journalist that antibodies developed from a previous COVID infection "are probably better than the vaccina</w:t>
      </w:r>
      <w:r w:rsidRPr="00587202">
        <w:rPr>
          <w:rFonts w:eastAsiaTheme="minorHAnsi"/>
        </w:rPr>
        <w:t>tion."</w:t>
      </w:r>
    </w:p>
    <w:p w14:paraId="1333DD08" w14:textId="77777777" w:rsidR="00A32A8C" w:rsidRPr="00587202" w:rsidRDefault="00A32A8C" w:rsidP="00A32A8C">
      <w:pPr>
        <w:rPr>
          <w:rFonts w:eastAsiaTheme="minorHAnsi"/>
        </w:rPr>
      </w:pPr>
      <w:r>
        <w:rPr>
          <w:rFonts w:eastAsiaTheme="minorHAnsi"/>
        </w:rPr>
        <w:tab/>
      </w:r>
      <w:r w:rsidRPr="00587202">
        <w:rPr>
          <w:rStyle w:val="RDBHighlightsChar"/>
        </w:rPr>
        <w:t>"When somebody is naturally immune, like, they got COVID, they probably have better, like, not better, but more antibodies against the virus," he said</w:t>
      </w:r>
      <w:r w:rsidRPr="00587202">
        <w:rPr>
          <w:rFonts w:eastAsiaTheme="minorHAnsi"/>
        </w:rPr>
        <w:t>.</w:t>
      </w:r>
    </w:p>
    <w:p w14:paraId="47B3475C" w14:textId="77777777" w:rsidR="00A32A8C" w:rsidRPr="00587202" w:rsidRDefault="00A32A8C" w:rsidP="00A32A8C">
      <w:pPr>
        <w:rPr>
          <w:rFonts w:eastAsiaTheme="minorHAnsi"/>
        </w:rPr>
      </w:pPr>
      <w:r>
        <w:rPr>
          <w:rFonts w:eastAsiaTheme="minorHAnsi"/>
        </w:rPr>
        <w:tab/>
      </w:r>
      <w:r w:rsidRPr="00587202">
        <w:rPr>
          <w:rStyle w:val="RDBHighlightsChar"/>
        </w:rPr>
        <w:t>"So when you actually get the virus, you're going to start producing antibodies against multiple pieces of the virus," Karl continued. "So, your antibodies are probably better at that point t</w:t>
      </w:r>
      <w:r w:rsidRPr="00587202">
        <w:rPr>
          <w:rFonts w:eastAsiaTheme="minorHAnsi"/>
        </w:rPr>
        <w:t>han the vaccination."</w:t>
      </w:r>
    </w:p>
    <w:p w14:paraId="43C56AE4" w14:textId="77777777" w:rsidR="00A32A8C" w:rsidRPr="00587202" w:rsidRDefault="00A32A8C" w:rsidP="00A32A8C">
      <w:pPr>
        <w:rPr>
          <w:rFonts w:eastAsiaTheme="minorHAnsi"/>
        </w:rPr>
      </w:pPr>
      <w:r w:rsidRPr="00587202">
        <w:rPr>
          <w:rFonts w:eastAsiaTheme="minorHAnsi"/>
          <w:noProof/>
        </w:rPr>
        <w:drawing>
          <wp:anchor distT="0" distB="0" distL="114300" distR="114300" simplePos="0" relativeHeight="251705344" behindDoc="1" locked="0" layoutInCell="1" allowOverlap="1" wp14:anchorId="6701E368" wp14:editId="4E7DF77B">
            <wp:simplePos x="0" y="0"/>
            <wp:positionH relativeFrom="column">
              <wp:posOffset>2445</wp:posOffset>
            </wp:positionH>
            <wp:positionV relativeFrom="paragraph">
              <wp:posOffset>-2122</wp:posOffset>
            </wp:positionV>
            <wp:extent cx="2601395" cy="1244057"/>
            <wp:effectExtent l="0" t="0" r="8890" b="0"/>
            <wp:wrapTight wrapText="bothSides">
              <wp:wrapPolygon edited="0">
                <wp:start x="0" y="0"/>
                <wp:lineTo x="0" y="21170"/>
                <wp:lineTo x="21516" y="21170"/>
                <wp:lineTo x="21516" y="0"/>
                <wp:lineTo x="0" y="0"/>
              </wp:wrapPolygon>
            </wp:wrapTight>
            <wp:docPr id="61" name="Picture 61" descr="A person in a su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erson in a suit&#10;&#10;Description automatically generated with medium confidence"/>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2601395" cy="1244057"/>
                    </a:xfrm>
                    <a:prstGeom prst="rect">
                      <a:avLst/>
                    </a:prstGeom>
                    <a:noFill/>
                    <a:ln>
                      <a:noFill/>
                    </a:ln>
                  </pic:spPr>
                </pic:pic>
              </a:graphicData>
            </a:graphic>
          </wp:anchor>
        </w:drawing>
      </w:r>
    </w:p>
    <w:p w14:paraId="07A277D6" w14:textId="77777777" w:rsidR="00A32A8C" w:rsidRPr="00587202" w:rsidRDefault="00A32A8C" w:rsidP="00A32A8C">
      <w:pPr>
        <w:pStyle w:val="Pixlabel0"/>
        <w:rPr>
          <w:rFonts w:eastAsiaTheme="minorHAnsi"/>
        </w:rPr>
      </w:pPr>
      <w:r w:rsidRPr="00587202">
        <w:rPr>
          <w:rFonts w:eastAsiaTheme="minorHAnsi"/>
        </w:rPr>
        <w:t>Project Veritas founder James O'Keefe presents his latest investigation of the COVID-19 vaccines (Video screenshot)</w:t>
      </w:r>
    </w:p>
    <w:p w14:paraId="7EDBF965" w14:textId="77777777" w:rsidR="00A32A8C" w:rsidRPr="00587202" w:rsidRDefault="00A32A8C" w:rsidP="00A32A8C">
      <w:pPr>
        <w:rPr>
          <w:rFonts w:eastAsiaTheme="minorHAnsi"/>
        </w:rPr>
      </w:pPr>
      <w:r>
        <w:rPr>
          <w:rFonts w:eastAsiaTheme="minorHAnsi"/>
        </w:rPr>
        <w:tab/>
      </w:r>
      <w:r>
        <w:rPr>
          <w:rFonts w:eastAsiaTheme="minorHAnsi"/>
        </w:rPr>
        <w:tab/>
      </w:r>
      <w:r w:rsidRPr="00587202">
        <w:rPr>
          <w:rStyle w:val="RDBHighlightsChar"/>
        </w:rPr>
        <w:t>Karl said the vaccine mandates and the requirement in New York City venues for vaccination cards is "just about making it so inconvenient for unvaccinated people to the point where they’re just like, 'F--- it. I'll get it.' You kno</w:t>
      </w:r>
      <w:r w:rsidRPr="00587202">
        <w:rPr>
          <w:rFonts w:eastAsiaTheme="minorHAnsi"/>
        </w:rPr>
        <w:t>w?”</w:t>
      </w:r>
    </w:p>
    <w:p w14:paraId="57FBA1C8" w14:textId="77777777" w:rsidR="00A32A8C" w:rsidRPr="00587202" w:rsidRDefault="00A32A8C" w:rsidP="00A32A8C">
      <w:pPr>
        <w:rPr>
          <w:rFonts w:eastAsiaTheme="minorHAnsi"/>
        </w:rPr>
      </w:pPr>
      <w:r>
        <w:rPr>
          <w:rFonts w:eastAsiaTheme="minorHAnsi"/>
        </w:rPr>
        <w:tab/>
      </w:r>
      <w:r>
        <w:rPr>
          <w:rFonts w:eastAsiaTheme="minorHAnsi"/>
        </w:rPr>
        <w:tab/>
      </w:r>
      <w:hyperlink r:id="rId365" w:history="1">
        <w:r w:rsidRPr="00587202">
          <w:rPr>
            <w:rStyle w:val="Hyperlink"/>
            <w:rFonts w:eastAsiaTheme="minorHAnsi"/>
          </w:rPr>
          <w:t>In Part 1 of Project Veritas' series on the vaccines</w:t>
        </w:r>
      </w:hyperlink>
      <w:r w:rsidRPr="00587202">
        <w:rPr>
          <w:rFonts w:eastAsiaTheme="minorHAnsi"/>
        </w:rPr>
        <w:t xml:space="preserve">, </w:t>
      </w:r>
      <w:r w:rsidRPr="00587202">
        <w:rPr>
          <w:rStyle w:val="RDBHighlightsChar"/>
        </w:rPr>
        <w:t>an employee of the U.S. Department of Health and Human Services presented video recordings of colleagues privately voicing alarm about the safety of the vaccines, alleging a cover-up of "evil at the highest level</w:t>
      </w:r>
      <w:r w:rsidRPr="00587202">
        <w:rPr>
          <w:rFonts w:eastAsiaTheme="minorHAnsi"/>
        </w:rPr>
        <w:t xml:space="preserve">." In </w:t>
      </w:r>
      <w:hyperlink r:id="rId366" w:tgtFrame="_blank" w:history="1">
        <w:r w:rsidRPr="00587202">
          <w:rPr>
            <w:rStyle w:val="Hyperlink"/>
            <w:rFonts w:eastAsiaTheme="minorHAnsi"/>
          </w:rPr>
          <w:t>Part 2</w:t>
        </w:r>
      </w:hyperlink>
      <w:r w:rsidRPr="00587202">
        <w:rPr>
          <w:rFonts w:eastAsiaTheme="minorHAnsi"/>
        </w:rPr>
        <w:t xml:space="preserve">, an </w:t>
      </w:r>
      <w:r w:rsidRPr="00587202">
        <w:rPr>
          <w:rStyle w:val="RDBHighlightsChar"/>
        </w:rPr>
        <w:t>FDA official called for a "Nazi Germany"-style "registry' of unvaccinated Americans</w:t>
      </w:r>
      <w:r w:rsidRPr="00587202">
        <w:rPr>
          <w:rFonts w:eastAsiaTheme="minorHAnsi"/>
        </w:rPr>
        <w:t xml:space="preserve">. In </w:t>
      </w:r>
      <w:hyperlink r:id="rId367" w:tgtFrame="_blank" w:history="1">
        <w:r w:rsidRPr="00587202">
          <w:rPr>
            <w:rStyle w:val="Hyperlink"/>
            <w:rFonts w:eastAsiaTheme="minorHAnsi"/>
          </w:rPr>
          <w:t>Part 3</w:t>
        </w:r>
      </w:hyperlink>
      <w:r w:rsidRPr="00587202">
        <w:rPr>
          <w:rFonts w:eastAsiaTheme="minorHAnsi"/>
        </w:rPr>
        <w:t xml:space="preserve">, two </w:t>
      </w:r>
      <w:r w:rsidRPr="00587202">
        <w:rPr>
          <w:rStyle w:val="RDBHighlightsChar"/>
        </w:rPr>
        <w:t>Johnson &amp; Johnson officials said children don't need the vaccine because there are "unknown repercussions down the ro</w:t>
      </w:r>
      <w:r w:rsidRPr="00587202">
        <w:rPr>
          <w:rFonts w:eastAsiaTheme="minorHAnsi"/>
        </w:rPr>
        <w:t>ad."</w:t>
      </w:r>
    </w:p>
    <w:p w14:paraId="6B7A6CDD" w14:textId="77777777" w:rsidR="00A32A8C" w:rsidRPr="00587202" w:rsidRDefault="00A32A8C" w:rsidP="00A32A8C">
      <w:pPr>
        <w:rPr>
          <w:rFonts w:eastAsiaTheme="minorHAnsi"/>
        </w:rPr>
      </w:pPr>
      <w:r w:rsidRPr="00587202">
        <w:rPr>
          <w:rFonts w:eastAsiaTheme="minorHAnsi"/>
          <w:b/>
          <w:i/>
          <w:iCs/>
        </w:rPr>
        <w:t>'Our organization is run on COVID money'</w:t>
      </w:r>
      <w:r w:rsidRPr="00587202">
        <w:rPr>
          <w:rFonts w:eastAsiaTheme="minorHAnsi"/>
          <w:i/>
          <w:iCs/>
        </w:rPr>
        <w:br/>
      </w:r>
      <w:r>
        <w:rPr>
          <w:rFonts w:eastAsiaTheme="minorHAnsi"/>
        </w:rPr>
        <w:tab/>
      </w:r>
      <w:r w:rsidRPr="00587202">
        <w:rPr>
          <w:rStyle w:val="RDBHighlightsChar"/>
        </w:rPr>
        <w:t>In the latest, another scientist, Pfizer senior associate Chris Croce, agreed that people who have had COVID-19 are protected with antibo</w:t>
      </w:r>
      <w:r w:rsidRPr="00587202">
        <w:rPr>
          <w:rFonts w:eastAsiaTheme="minorHAnsi"/>
        </w:rPr>
        <w:t>dies.</w:t>
      </w:r>
    </w:p>
    <w:p w14:paraId="52AF5A1D" w14:textId="77777777" w:rsidR="00A32A8C" w:rsidRPr="00587202" w:rsidRDefault="00A32A8C" w:rsidP="00A32A8C">
      <w:pPr>
        <w:rPr>
          <w:rFonts w:eastAsiaTheme="minorHAnsi"/>
        </w:rPr>
      </w:pPr>
      <w:r>
        <w:rPr>
          <w:rFonts w:eastAsiaTheme="minorHAnsi"/>
        </w:rPr>
        <w:tab/>
      </w:r>
      <w:r w:rsidRPr="00587202">
        <w:rPr>
          <w:rFonts w:eastAsiaTheme="minorHAnsi"/>
        </w:rPr>
        <w:t>"Like as much as the vaccine?" the Veritas journalist said.</w:t>
      </w:r>
    </w:p>
    <w:p w14:paraId="2C20DFE1" w14:textId="77777777" w:rsidR="00A32A8C" w:rsidRPr="00587202" w:rsidRDefault="00A32A8C" w:rsidP="00A32A8C">
      <w:pPr>
        <w:rPr>
          <w:rFonts w:eastAsiaTheme="minorHAnsi"/>
        </w:rPr>
      </w:pPr>
      <w:r>
        <w:rPr>
          <w:rFonts w:eastAsiaTheme="minorHAnsi"/>
        </w:rPr>
        <w:tab/>
      </w:r>
      <w:r w:rsidRPr="00587202">
        <w:rPr>
          <w:rFonts w:eastAsiaTheme="minorHAnsi"/>
        </w:rPr>
        <w:t>"Probably more," Croce replied.</w:t>
      </w:r>
    </w:p>
    <w:p w14:paraId="0439904F" w14:textId="77777777" w:rsidR="00A32A8C" w:rsidRPr="00587202" w:rsidRDefault="00A32A8C" w:rsidP="00A32A8C">
      <w:pPr>
        <w:rPr>
          <w:rFonts w:eastAsiaTheme="minorHAnsi"/>
        </w:rPr>
      </w:pPr>
      <w:r>
        <w:rPr>
          <w:rFonts w:eastAsiaTheme="minorHAnsi"/>
        </w:rPr>
        <w:tab/>
      </w:r>
      <w:r w:rsidRPr="00587202">
        <w:rPr>
          <w:rFonts w:eastAsiaTheme="minorHAnsi"/>
        </w:rPr>
        <w:t>The journalist asked "how much more?"</w:t>
      </w:r>
    </w:p>
    <w:p w14:paraId="2F61EACF" w14:textId="77777777" w:rsidR="00A32A8C" w:rsidRPr="00587202" w:rsidRDefault="00A32A8C" w:rsidP="00A32A8C">
      <w:pPr>
        <w:rPr>
          <w:rFonts w:eastAsiaTheme="minorHAnsi"/>
        </w:rPr>
      </w:pPr>
      <w:r>
        <w:rPr>
          <w:rFonts w:eastAsiaTheme="minorHAnsi"/>
        </w:rPr>
        <w:tab/>
      </w:r>
      <w:r w:rsidRPr="00587202">
        <w:rPr>
          <w:rStyle w:val="RDBHighlightsChar"/>
        </w:rPr>
        <w:t>"You're protected most likely for longer since there was a natural respon</w:t>
      </w:r>
      <w:r w:rsidRPr="00587202">
        <w:rPr>
          <w:rFonts w:eastAsiaTheme="minorHAnsi"/>
        </w:rPr>
        <w:t>se," Croce said.</w:t>
      </w:r>
    </w:p>
    <w:p w14:paraId="5A79E54F" w14:textId="77777777" w:rsidR="00A32A8C" w:rsidRPr="00587202" w:rsidRDefault="00A32A8C" w:rsidP="00A32A8C">
      <w:pPr>
        <w:rPr>
          <w:rFonts w:eastAsiaTheme="minorHAnsi"/>
        </w:rPr>
      </w:pPr>
      <w:r>
        <w:rPr>
          <w:rFonts w:eastAsiaTheme="minorHAnsi"/>
        </w:rPr>
        <w:tab/>
      </w:r>
      <w:r w:rsidRPr="00587202">
        <w:rPr>
          <w:rFonts w:eastAsiaTheme="minorHAnsi"/>
        </w:rPr>
        <w:t>The journalist asked what happened to the monoclonal antibody treatments.</w:t>
      </w:r>
    </w:p>
    <w:p w14:paraId="115EE6F0" w14:textId="77777777" w:rsidR="00A32A8C" w:rsidRPr="00587202" w:rsidRDefault="00A32A8C" w:rsidP="00A32A8C">
      <w:pPr>
        <w:rPr>
          <w:rFonts w:eastAsiaTheme="minorHAnsi"/>
        </w:rPr>
      </w:pPr>
      <w:r>
        <w:rPr>
          <w:rFonts w:eastAsiaTheme="minorHAnsi"/>
        </w:rPr>
        <w:tab/>
      </w:r>
      <w:r w:rsidRPr="00587202">
        <w:rPr>
          <w:rFonts w:eastAsiaTheme="minorHAnsi"/>
        </w:rPr>
        <w:t>Croce said they got "pushed to the side."</w:t>
      </w:r>
    </w:p>
    <w:p w14:paraId="00CE337F" w14:textId="77777777" w:rsidR="00A32A8C" w:rsidRPr="00587202" w:rsidRDefault="00A32A8C" w:rsidP="00A32A8C">
      <w:pPr>
        <w:rPr>
          <w:rFonts w:eastAsiaTheme="minorHAnsi"/>
        </w:rPr>
      </w:pPr>
      <w:r>
        <w:rPr>
          <w:rFonts w:eastAsiaTheme="minorHAnsi"/>
        </w:rPr>
        <w:tab/>
      </w:r>
      <w:r w:rsidRPr="00587202">
        <w:rPr>
          <w:rFonts w:eastAsiaTheme="minorHAnsi"/>
        </w:rPr>
        <w:t>"Why?" the journalist asked.</w:t>
      </w:r>
    </w:p>
    <w:p w14:paraId="019A4C5B" w14:textId="77777777" w:rsidR="00A32A8C" w:rsidRPr="00587202" w:rsidRDefault="00A32A8C" w:rsidP="00A32A8C">
      <w:pPr>
        <w:ind w:firstLine="360"/>
        <w:rPr>
          <w:rFonts w:eastAsiaTheme="minorHAnsi"/>
        </w:rPr>
      </w:pPr>
      <w:r w:rsidRPr="00587202">
        <w:rPr>
          <w:rFonts w:eastAsiaTheme="minorHAnsi"/>
        </w:rPr>
        <w:t>"Money. It’s disgusting," he said.</w:t>
      </w:r>
    </w:p>
    <w:p w14:paraId="177001E6" w14:textId="77777777" w:rsidR="00A32A8C" w:rsidRPr="00587202" w:rsidRDefault="00A32A8C" w:rsidP="00A32A8C">
      <w:pPr>
        <w:rPr>
          <w:rFonts w:eastAsiaTheme="minorHAnsi"/>
        </w:rPr>
      </w:pPr>
      <w:r>
        <w:rPr>
          <w:rFonts w:eastAsiaTheme="minorHAnsi"/>
        </w:rPr>
        <w:tab/>
      </w:r>
      <w:r w:rsidRPr="00587202">
        <w:rPr>
          <w:rFonts w:eastAsiaTheme="minorHAnsi"/>
        </w:rPr>
        <w:t>"I still feel like I work for an evil corporation because it comes down to profits in the end," Croce said. "I mean, I'm there to help people, not to make millions and millions of dollars. So, I mean, that’s the moral dilemma."</w:t>
      </w:r>
    </w:p>
    <w:p w14:paraId="3F05946E" w14:textId="77777777" w:rsidR="00A32A8C" w:rsidRPr="00587202" w:rsidRDefault="00A32A8C" w:rsidP="00A32A8C">
      <w:pPr>
        <w:rPr>
          <w:rFonts w:eastAsiaTheme="minorHAnsi"/>
        </w:rPr>
      </w:pPr>
      <w:r>
        <w:rPr>
          <w:rFonts w:eastAsiaTheme="minorHAnsi"/>
        </w:rPr>
        <w:tab/>
      </w:r>
      <w:r w:rsidRPr="00587202">
        <w:rPr>
          <w:rFonts w:eastAsiaTheme="minorHAnsi"/>
        </w:rPr>
        <w:t>"Isn’t it billions and billions?" the journalist asked.</w:t>
      </w:r>
    </w:p>
    <w:p w14:paraId="541C102C" w14:textId="77777777" w:rsidR="00A32A8C" w:rsidRPr="00587202" w:rsidRDefault="00A32A8C" w:rsidP="00A32A8C">
      <w:pPr>
        <w:rPr>
          <w:rFonts w:eastAsiaTheme="minorHAnsi"/>
        </w:rPr>
      </w:pPr>
      <w:r>
        <w:rPr>
          <w:rFonts w:eastAsiaTheme="minorHAnsi"/>
        </w:rPr>
        <w:tab/>
      </w:r>
      <w:r w:rsidRPr="00587202">
        <w:rPr>
          <w:rFonts w:eastAsiaTheme="minorHAnsi"/>
        </w:rPr>
        <w:t>I’m trying to be nice," Croce said.</w:t>
      </w:r>
    </w:p>
    <w:p w14:paraId="53A53FCD" w14:textId="77777777" w:rsidR="00A32A8C" w:rsidRPr="00587202" w:rsidRDefault="00A32A8C" w:rsidP="00A32A8C">
      <w:pPr>
        <w:rPr>
          <w:rFonts w:eastAsiaTheme="minorHAnsi"/>
        </w:rPr>
      </w:pPr>
      <w:r>
        <w:rPr>
          <w:rFonts w:eastAsiaTheme="minorHAnsi"/>
        </w:rPr>
        <w:tab/>
      </w:r>
      <w:r w:rsidRPr="00587202">
        <w:rPr>
          <w:rStyle w:val="RDBHighlightsChar"/>
        </w:rPr>
        <w:t>"Basically, our organization is run on COVID money</w:t>
      </w:r>
      <w:r w:rsidRPr="00587202">
        <w:rPr>
          <w:rFonts w:eastAsiaTheme="minorHAnsi"/>
        </w:rPr>
        <w:t xml:space="preserve"> now."</w:t>
      </w:r>
    </w:p>
    <w:p w14:paraId="058D70D2" w14:textId="77777777" w:rsidR="00A32A8C" w:rsidRPr="00587202" w:rsidRDefault="00A32A8C" w:rsidP="00A32A8C">
      <w:pPr>
        <w:rPr>
          <w:rFonts w:eastAsiaTheme="minorHAnsi"/>
        </w:rPr>
      </w:pPr>
      <w:r w:rsidRPr="00587202">
        <w:rPr>
          <w:rFonts w:eastAsiaTheme="minorHAnsi"/>
          <w:b/>
          <w:i/>
          <w:iCs/>
        </w:rPr>
        <w:t>'We cannot talk about this'</w:t>
      </w:r>
      <w:r w:rsidRPr="00587202">
        <w:rPr>
          <w:rFonts w:eastAsiaTheme="minorHAnsi"/>
          <w:i/>
          <w:iCs/>
        </w:rPr>
        <w:br/>
      </w:r>
      <w:r>
        <w:rPr>
          <w:rFonts w:eastAsiaTheme="minorHAnsi"/>
        </w:rPr>
        <w:tab/>
      </w:r>
      <w:r w:rsidRPr="00587202">
        <w:rPr>
          <w:rStyle w:val="RDBHighlightsChar"/>
        </w:rPr>
        <w:t>Pfizer scientist Rahul Khanke said employees are "bred and taught" to insist that the "vaccine is safer than actually getting COVI</w:t>
      </w:r>
      <w:r w:rsidRPr="00587202">
        <w:rPr>
          <w:rFonts w:eastAsiaTheme="minorHAnsi"/>
        </w:rPr>
        <w:t>D."</w:t>
      </w:r>
    </w:p>
    <w:p w14:paraId="1E2DD77F" w14:textId="77777777" w:rsidR="00A32A8C" w:rsidRPr="00587202" w:rsidRDefault="00A32A8C" w:rsidP="00A32A8C">
      <w:pPr>
        <w:rPr>
          <w:rFonts w:eastAsiaTheme="minorHAnsi"/>
        </w:rPr>
      </w:pPr>
      <w:r>
        <w:rPr>
          <w:rFonts w:eastAsiaTheme="minorHAnsi"/>
        </w:rPr>
        <w:tab/>
      </w:r>
      <w:r w:rsidRPr="00587202">
        <w:rPr>
          <w:rStyle w:val="RDBHighlightsChar"/>
        </w:rPr>
        <w:t>He said "we cannot talk about this" i</w:t>
      </w:r>
      <w:r w:rsidRPr="00587202">
        <w:rPr>
          <w:rFonts w:eastAsiaTheme="minorHAnsi"/>
        </w:rPr>
        <w:t>n public.</w:t>
      </w:r>
    </w:p>
    <w:p w14:paraId="5FB0E73F" w14:textId="77777777" w:rsidR="00A32A8C" w:rsidRPr="00587202" w:rsidRDefault="00A32A8C" w:rsidP="00A32A8C">
      <w:pPr>
        <w:rPr>
          <w:rFonts w:eastAsiaTheme="minorHAnsi"/>
        </w:rPr>
      </w:pPr>
      <w:r>
        <w:rPr>
          <w:rFonts w:eastAsiaTheme="minorHAnsi"/>
        </w:rPr>
        <w:tab/>
      </w:r>
      <w:r w:rsidRPr="00587202">
        <w:rPr>
          <w:rStyle w:val="RDBHighlightsChar"/>
        </w:rPr>
        <w:t>Khanke explained that employees have to sit through sessions for "hours and hours" in which they are told to not talk about the superiority of natural immu</w:t>
      </w:r>
      <w:r w:rsidRPr="00587202">
        <w:rPr>
          <w:rFonts w:eastAsiaTheme="minorHAnsi"/>
        </w:rPr>
        <w:t>nity.</w:t>
      </w:r>
    </w:p>
    <w:p w14:paraId="20A43A00" w14:textId="77777777" w:rsidR="00A32A8C" w:rsidRPr="00587202" w:rsidRDefault="00A32A8C" w:rsidP="00A32A8C">
      <w:pPr>
        <w:rPr>
          <w:rFonts w:eastAsiaTheme="minorHAnsi"/>
        </w:rPr>
      </w:pPr>
      <w:r w:rsidRPr="00587202">
        <w:rPr>
          <w:rFonts w:eastAsiaTheme="minorHAnsi"/>
        </w:rPr>
        <w:t>"</w:t>
      </w:r>
      <w:r>
        <w:rPr>
          <w:rFonts w:eastAsiaTheme="minorHAnsi"/>
        </w:rPr>
        <w:tab/>
      </w:r>
      <w:r w:rsidRPr="00587202">
        <w:rPr>
          <w:rFonts w:eastAsiaTheme="minorHAnsi"/>
        </w:rPr>
        <w:t>Logically, though, if you have antibodies built up ... you should be able to prove that you have those built up," he said.</w:t>
      </w:r>
    </w:p>
    <w:p w14:paraId="5751CADF" w14:textId="77777777" w:rsidR="00A32A8C" w:rsidRPr="00587202" w:rsidRDefault="00A32A8C" w:rsidP="00A32A8C">
      <w:pPr>
        <w:rPr>
          <w:rFonts w:eastAsiaTheme="minorHAnsi"/>
        </w:rPr>
      </w:pPr>
      <w:r w:rsidRPr="00587202">
        <w:rPr>
          <w:rFonts w:eastAsiaTheme="minorHAnsi"/>
          <w:i/>
          <w:iCs/>
        </w:rPr>
        <w:t>See the Project Veritas video:</w:t>
      </w:r>
    </w:p>
    <w:p w14:paraId="77E0A1AD" w14:textId="77777777" w:rsidR="00A32A8C" w:rsidRPr="00587202" w:rsidRDefault="00A32A8C" w:rsidP="00A32A8C">
      <w:pPr>
        <w:rPr>
          <w:rFonts w:eastAsiaTheme="minorHAnsi"/>
        </w:rPr>
      </w:pPr>
      <w:r>
        <w:rPr>
          <w:rFonts w:eastAsiaTheme="minorHAnsi"/>
        </w:rPr>
        <w:tab/>
      </w:r>
      <w:r w:rsidRPr="00587202">
        <w:rPr>
          <w:rStyle w:val="RDBHighlightsChar"/>
        </w:rPr>
        <w:t xml:space="preserve">Last month, </w:t>
      </w:r>
      <w:hyperlink r:id="rId368" w:history="1">
        <w:r w:rsidRPr="00587202">
          <w:rPr>
            <w:rStyle w:val="RDBHighlightsChar"/>
          </w:rPr>
          <w:t>an NBA player explained at his team's preseason media day</w:t>
        </w:r>
      </w:hyperlink>
      <w:r w:rsidRPr="00587202">
        <w:rPr>
          <w:rStyle w:val="RDBHighlightsChar"/>
        </w:rPr>
        <w:t xml:space="preserve"> that he has chosen not to be vaccinated because many scientific studies indicate natural immunity is str</w:t>
      </w:r>
      <w:r w:rsidRPr="00587202">
        <w:rPr>
          <w:rFonts w:eastAsiaTheme="minorHAnsi"/>
        </w:rPr>
        <w:t>onger.</w:t>
      </w:r>
    </w:p>
    <w:p w14:paraId="7FA773C9" w14:textId="77777777" w:rsidR="00A32A8C" w:rsidRPr="00587202" w:rsidRDefault="00A32A8C" w:rsidP="00A32A8C">
      <w:pPr>
        <w:rPr>
          <w:rFonts w:eastAsiaTheme="minorHAnsi"/>
        </w:rPr>
      </w:pPr>
      <w:r>
        <w:rPr>
          <w:rFonts w:eastAsiaTheme="minorHAnsi"/>
        </w:rPr>
        <w:tab/>
      </w:r>
      <w:r w:rsidRPr="00587202">
        <w:rPr>
          <w:rFonts w:eastAsiaTheme="minorHAnsi"/>
        </w:rPr>
        <w:t xml:space="preserve">At least </w:t>
      </w:r>
      <w:hyperlink r:id="rId369" w:history="1">
        <w:r w:rsidRPr="00587202">
          <w:rPr>
            <w:rStyle w:val="Hyperlink"/>
            <w:rFonts w:eastAsiaTheme="minorHAnsi"/>
          </w:rPr>
          <w:t>15 studies demonstrate the power of immunity</w:t>
        </w:r>
      </w:hyperlink>
      <w:r w:rsidRPr="00587202">
        <w:rPr>
          <w:rFonts w:eastAsiaTheme="minorHAnsi"/>
        </w:rPr>
        <w:t xml:space="preserve"> acquired by previously having the novel coronavirus.</w:t>
      </w:r>
    </w:p>
    <w:p w14:paraId="5611F5A8" w14:textId="77777777" w:rsidR="00A32A8C" w:rsidRPr="00587202" w:rsidRDefault="00A32A8C" w:rsidP="00A32A8C">
      <w:pPr>
        <w:rPr>
          <w:rFonts w:eastAsiaTheme="minorHAnsi"/>
        </w:rPr>
      </w:pPr>
      <w:r>
        <w:rPr>
          <w:rFonts w:eastAsiaTheme="minorHAnsi"/>
        </w:rPr>
        <w:tab/>
      </w:r>
      <w:r w:rsidRPr="00587202">
        <w:rPr>
          <w:rFonts w:eastAsiaTheme="minorHAnsi"/>
        </w:rPr>
        <w:t xml:space="preserve">Among them is a </w:t>
      </w:r>
      <w:hyperlink r:id="rId370" w:history="1">
        <w:r w:rsidRPr="00587202">
          <w:rPr>
            <w:rStyle w:val="Hyperlink"/>
            <w:rFonts w:eastAsiaTheme="minorHAnsi"/>
          </w:rPr>
          <w:t>700,000-person study from Israel</w:t>
        </w:r>
      </w:hyperlink>
      <w:r w:rsidRPr="00587202">
        <w:rPr>
          <w:rFonts w:eastAsiaTheme="minorHAnsi"/>
        </w:rPr>
        <w:t xml:space="preserve"> released last month that found that those who had experienced prior infections were 27 times less likely to get a second symptomatic COVID-19 infection than those who were vaccinated.</w:t>
      </w:r>
    </w:p>
    <w:p w14:paraId="0A0A0FD1" w14:textId="77777777" w:rsidR="00A32A8C" w:rsidRPr="00587202" w:rsidRDefault="00A32A8C" w:rsidP="00A32A8C">
      <w:pPr>
        <w:rPr>
          <w:rFonts w:eastAsiaTheme="minorHAnsi"/>
        </w:rPr>
      </w:pPr>
      <w:r>
        <w:rPr>
          <w:rFonts w:eastAsiaTheme="minorHAnsi"/>
        </w:rPr>
        <w:tab/>
      </w:r>
      <w:r w:rsidRPr="00587202">
        <w:rPr>
          <w:rFonts w:eastAsiaTheme="minorHAnsi"/>
        </w:rPr>
        <w:t xml:space="preserve">The finding affirmed a </w:t>
      </w:r>
      <w:hyperlink r:id="rId371" w:history="1">
        <w:r w:rsidRPr="00587202">
          <w:rPr>
            <w:rStyle w:val="Hyperlink"/>
            <w:rFonts w:eastAsiaTheme="minorHAnsi"/>
          </w:rPr>
          <w:t>study published in June by the Cleveland Clinic</w:t>
        </w:r>
      </w:hyperlink>
      <w:r w:rsidRPr="00587202">
        <w:rPr>
          <w:rFonts w:eastAsiaTheme="minorHAnsi"/>
        </w:rPr>
        <w:t xml:space="preserve"> of health-care workers, who are often exposed to the virus. None of the workers who had previously tested positive for the coronavirus got reinfected. The study authors concluded that "individuals who have had SARS-CoV-2 infection are unlikely to benefit from COVID-19 vaccination." In </w:t>
      </w:r>
      <w:r>
        <w:rPr>
          <w:rFonts w:eastAsiaTheme="minorHAnsi"/>
        </w:rPr>
        <w:tab/>
      </w:r>
      <w:r w:rsidRPr="00587202">
        <w:rPr>
          <w:rFonts w:eastAsiaTheme="minorHAnsi"/>
        </w:rPr>
        <w:t>May, a Washington University study found that even a mild COVID infection resulted in long-lasting immunity.</w:t>
      </w:r>
    </w:p>
    <w:p w14:paraId="3F0D79FA" w14:textId="77777777" w:rsidR="00A32A8C" w:rsidRPr="00587202" w:rsidRDefault="00A32A8C" w:rsidP="00A32A8C">
      <w:pPr>
        <w:rPr>
          <w:rFonts w:eastAsiaTheme="minorHAnsi"/>
        </w:rPr>
      </w:pPr>
      <w:r>
        <w:rPr>
          <w:rFonts w:eastAsiaTheme="minorHAnsi"/>
        </w:rPr>
        <w:tab/>
      </w:r>
      <w:hyperlink r:id="rId372" w:history="1">
        <w:r w:rsidRPr="00587202">
          <w:rPr>
            <w:rStyle w:val="Hyperlink"/>
            <w:rFonts w:eastAsiaTheme="minorHAnsi"/>
          </w:rPr>
          <w:t>Fauci recently told CNN health correspondent Dr. Sanjay Gupta</w:t>
        </w:r>
      </w:hyperlink>
      <w:r w:rsidRPr="00587202">
        <w:rPr>
          <w:rFonts w:eastAsiaTheme="minorHAnsi"/>
        </w:rPr>
        <w:t xml:space="preserve"> he didn't have a "firm answer" when asked to make the case for previously infected people needing to get an experimental COVID-19 vaccine.</w:t>
      </w:r>
    </w:p>
    <w:p w14:paraId="030D3661" w14:textId="77777777" w:rsidR="00A32A8C" w:rsidRPr="00587202" w:rsidRDefault="00A32A8C" w:rsidP="00A32A8C">
      <w:pPr>
        <w:rPr>
          <w:rFonts w:eastAsiaTheme="minorHAnsi"/>
        </w:rPr>
      </w:pPr>
      <w:r>
        <w:rPr>
          <w:rFonts w:eastAsiaTheme="minorHAnsi"/>
        </w:rPr>
        <w:tab/>
      </w:r>
      <w:r w:rsidRPr="00587202">
        <w:rPr>
          <w:rStyle w:val="RDBHighlightsChar"/>
        </w:rPr>
        <w:t>Several days later, CNN's Jake Tapper posed a similar question to Fauci, asking why the vaccine mandate applies to people who have had COVID</w:t>
      </w:r>
      <w:r w:rsidRPr="00587202">
        <w:rPr>
          <w:rFonts w:eastAsiaTheme="minorHAnsi"/>
        </w:rPr>
        <w:t>-19.</w:t>
      </w:r>
    </w:p>
    <w:p w14:paraId="2CEBD073" w14:textId="77777777" w:rsidR="00A32A8C" w:rsidRPr="00587202" w:rsidRDefault="00A32A8C" w:rsidP="00A32A8C">
      <w:pPr>
        <w:rPr>
          <w:rFonts w:eastAsiaTheme="minorHAnsi"/>
        </w:rPr>
      </w:pPr>
      <w:r>
        <w:rPr>
          <w:rFonts w:eastAsiaTheme="minorHAnsi"/>
        </w:rPr>
        <w:tab/>
      </w:r>
      <w:r w:rsidRPr="00587202">
        <w:rPr>
          <w:rFonts w:eastAsiaTheme="minorHAnsi"/>
        </w:rPr>
        <w:t>Fauci said the "durability" of natural infection is unknown, including how it will handle the variants that have emerged. What is clear, however, is that Fauci's push for the booster shots shows the vaccines don't have the desired "durability," and the many "breakthrough" cases demonstrates their vulnerability to the delta variant.</w:t>
      </w:r>
    </w:p>
    <w:p w14:paraId="6DA8A1DF" w14:textId="77777777" w:rsidR="00A32A8C" w:rsidRPr="00587202" w:rsidRDefault="00A32A8C" w:rsidP="00A32A8C">
      <w:pPr>
        <w:rPr>
          <w:rFonts w:eastAsiaTheme="minorHAnsi"/>
        </w:rPr>
      </w:pPr>
      <w:r>
        <w:rPr>
          <w:rFonts w:eastAsiaTheme="minorHAnsi"/>
        </w:rPr>
        <w:tab/>
      </w:r>
      <w:r w:rsidRPr="00587202">
        <w:rPr>
          <w:rStyle w:val="RDBHighlightsChar"/>
        </w:rPr>
        <w:t xml:space="preserve">Meanwhile, </w:t>
      </w:r>
      <w:hyperlink r:id="rId373" w:tgtFrame="_blank" w:history="1">
        <w:r w:rsidRPr="00587202">
          <w:rPr>
            <w:rStyle w:val="RDBHighlightsChar"/>
          </w:rPr>
          <w:t>researchers have found</w:t>
        </w:r>
      </w:hyperlink>
      <w:r w:rsidRPr="00587202">
        <w:rPr>
          <w:rStyle w:val="RDBHighlightsChar"/>
        </w:rPr>
        <w:t xml:space="preserve"> that as many as 50% of people with no known exposure to the novel coronavirus have an effective response to the virus from their T cells, the part of the immune system that attacks foreign particles. Further, many studies forecast long-term immunity for people who have had COVID-19</w:t>
      </w:r>
      <w:r w:rsidRPr="00587202">
        <w:rPr>
          <w:rFonts w:eastAsiaTheme="minorHAnsi"/>
        </w:rPr>
        <w:t xml:space="preserve">. A </w:t>
      </w:r>
      <w:hyperlink r:id="rId374" w:tgtFrame="_blank" w:history="1">
        <w:r w:rsidRPr="00587202">
          <w:rPr>
            <w:rStyle w:val="Hyperlink"/>
            <w:rFonts w:eastAsiaTheme="minorHAnsi"/>
          </w:rPr>
          <w:t>study published in February by Science magazine</w:t>
        </w:r>
      </w:hyperlink>
      <w:r w:rsidRPr="00587202">
        <w:rPr>
          <w:rFonts w:eastAsiaTheme="minorHAnsi"/>
        </w:rPr>
        <w:t xml:space="preserve"> found "substantial immune memory is generated after COVID-19." And an </w:t>
      </w:r>
      <w:hyperlink r:id="rId375" w:tgtFrame="_blank" w:history="1">
        <w:r w:rsidRPr="00587202">
          <w:rPr>
            <w:rStyle w:val="Hyperlink"/>
            <w:rFonts w:eastAsiaTheme="minorHAnsi"/>
          </w:rPr>
          <w:t>article in Nature magazine in May</w:t>
        </w:r>
      </w:hyperlink>
      <w:r w:rsidRPr="00587202">
        <w:rPr>
          <w:rFonts w:eastAsiaTheme="minorHAnsi"/>
        </w:rPr>
        <w:t xml:space="preserve"> reported researchers believe "people who have been infected with SARS-CoV-2 will probably make antibodies against the virus for most of their lives." A study by Emory University and the Fred Hutchinson Cancer Research Center that was funded by the National Institutes of Health – for which Fauci works – </w:t>
      </w:r>
      <w:hyperlink r:id="rId376" w:tgtFrame="_blank" w:history="1">
        <w:r w:rsidRPr="00587202">
          <w:rPr>
            <w:rStyle w:val="Hyperlink"/>
            <w:rFonts w:eastAsiaTheme="minorHAnsi"/>
          </w:rPr>
          <w:t>predicted "long-lived immunity to SARS-CoV-2 after natural infection."</w:t>
        </w:r>
      </w:hyperlink>
    </w:p>
    <w:p w14:paraId="7956CD89" w14:textId="77777777" w:rsidR="00A32A8C" w:rsidRPr="00587202" w:rsidRDefault="00A32A8C" w:rsidP="00A32A8C">
      <w:pPr>
        <w:rPr>
          <w:rFonts w:eastAsiaTheme="minorHAnsi"/>
        </w:rPr>
      </w:pPr>
      <w:r>
        <w:rPr>
          <w:rFonts w:eastAsiaTheme="minorHAnsi"/>
        </w:rPr>
        <w:tab/>
      </w:r>
      <w:r w:rsidRPr="00587202">
        <w:rPr>
          <w:rFonts w:eastAsiaTheme="minorHAnsi"/>
        </w:rPr>
        <w:t xml:space="preserve">Last month, Dr. Marty Makary, a professor at the Johns Hopkins School of Medicine and Bloomberg School of Public Health, </w:t>
      </w:r>
      <w:hyperlink r:id="rId377" w:tgtFrame="_blank" w:history="1">
        <w:r w:rsidRPr="00587202">
          <w:rPr>
            <w:rStyle w:val="Hyperlink"/>
            <w:rFonts w:eastAsiaTheme="minorHAnsi"/>
          </w:rPr>
          <w:t>wrote in a guest op-ed for the Washington Post</w:t>
        </w:r>
      </w:hyperlink>
      <w:r w:rsidRPr="00587202">
        <w:rPr>
          <w:rFonts w:eastAsiaTheme="minorHAnsi"/>
        </w:rPr>
        <w:t xml:space="preserve"> that "many elected leaders and public health officials have held on far too long to the hypothesis that natural immunity offers unreliable protection against covid-19 — a contention that is being rapidly debunked by science."</w:t>
      </w:r>
      <w:r>
        <w:rPr>
          <w:rFonts w:eastAsiaTheme="minorHAnsi"/>
        </w:rPr>
        <w:t xml:space="preserve"> </w:t>
      </w:r>
      <w:hyperlink r:id="rId378" w:history="1">
        <w:r w:rsidRPr="00A90FA7">
          <w:rPr>
            <w:rStyle w:val="Hyperlink"/>
            <w:rFonts w:eastAsiaTheme="minorHAnsi"/>
          </w:rPr>
          <w:t>https://www.wnd.com/2021/10/4950625/</w:t>
        </w:r>
      </w:hyperlink>
      <w:r>
        <w:rPr>
          <w:rFonts w:eastAsiaTheme="minorHAnsi"/>
        </w:rPr>
        <w:t xml:space="preserve"> </w:t>
      </w:r>
    </w:p>
    <w:p w14:paraId="121805C5" w14:textId="77777777" w:rsidR="00A32A8C" w:rsidRPr="00C706EE" w:rsidRDefault="00A32A8C" w:rsidP="00A32A8C">
      <w:pPr>
        <w:rPr>
          <w:rFonts w:eastAsiaTheme="minorHAnsi"/>
          <w:sz w:val="14"/>
          <w:szCs w:val="18"/>
        </w:rPr>
      </w:pPr>
    </w:p>
    <w:p w14:paraId="3EA219ED" w14:textId="77777777" w:rsidR="00A32A8C" w:rsidRPr="004A3D64" w:rsidRDefault="00A32A8C" w:rsidP="00A32A8C">
      <w:pPr>
        <w:rPr>
          <w:rFonts w:eastAsiaTheme="minorHAnsi"/>
          <w:b/>
          <w:sz w:val="28"/>
          <w:szCs w:val="32"/>
        </w:rPr>
      </w:pPr>
      <w:r w:rsidRPr="004A3D64">
        <w:rPr>
          <w:rFonts w:eastAsiaTheme="minorHAnsi"/>
          <w:b/>
          <w:sz w:val="28"/>
          <w:szCs w:val="32"/>
        </w:rPr>
        <w:t>War on ivermectin rages as feds buy Big Pharma's expensive copy</w:t>
      </w:r>
    </w:p>
    <w:p w14:paraId="6BC97E40" w14:textId="77777777" w:rsidR="00A32A8C" w:rsidRPr="004A3D64" w:rsidRDefault="00A32A8C" w:rsidP="00A32A8C">
      <w:pPr>
        <w:rPr>
          <w:rFonts w:eastAsiaTheme="minorHAnsi"/>
          <w:b/>
          <w:i/>
          <w:iCs/>
        </w:rPr>
      </w:pPr>
      <w:r w:rsidRPr="004A3D64">
        <w:rPr>
          <w:rFonts w:eastAsiaTheme="minorHAnsi"/>
          <w:b/>
          <w:i/>
          <w:iCs/>
        </w:rPr>
        <w:t>Exclusive: Joel S. Hirschhorn predicts firms will switch from pushing vax to new antiviral meds</w:t>
      </w:r>
    </w:p>
    <w:p w14:paraId="2BFD3F55" w14:textId="77777777" w:rsidR="00A32A8C" w:rsidRPr="004A3D64" w:rsidRDefault="00A32A8C" w:rsidP="00A32A8C">
      <w:pPr>
        <w:rPr>
          <w:rFonts w:eastAsiaTheme="minorHAnsi"/>
          <w:i/>
          <w:iCs/>
        </w:rPr>
      </w:pPr>
      <w:r w:rsidRPr="004A3D64">
        <w:rPr>
          <w:rFonts w:eastAsiaTheme="minorHAnsi"/>
          <w:i/>
          <w:iCs/>
        </w:rPr>
        <w:t xml:space="preserve">By </w:t>
      </w:r>
      <w:hyperlink r:id="rId379" w:history="1">
        <w:r w:rsidRPr="004A3D64">
          <w:rPr>
            <w:rStyle w:val="Hyperlink"/>
            <w:rFonts w:eastAsiaTheme="minorHAnsi"/>
            <w:i/>
            <w:iCs/>
          </w:rPr>
          <w:t>Joel S. Hirschhorn</w:t>
        </w:r>
      </w:hyperlink>
      <w:r w:rsidRPr="004A3D64">
        <w:rPr>
          <w:rFonts w:eastAsiaTheme="minorHAnsi"/>
          <w:i/>
          <w:iCs/>
        </w:rPr>
        <w:t xml:space="preserve"> Published October 4, 2021 at 7:38pm </w:t>
      </w:r>
    </w:p>
    <w:p w14:paraId="2D7370E1" w14:textId="77777777" w:rsidR="00A32A8C" w:rsidRPr="004A3D64" w:rsidRDefault="00A32A8C" w:rsidP="00A32A8C">
      <w:pPr>
        <w:rPr>
          <w:rFonts w:eastAsiaTheme="minorHAnsi"/>
        </w:rPr>
      </w:pPr>
      <w:r>
        <w:rPr>
          <w:rFonts w:eastAsiaTheme="minorHAnsi"/>
        </w:rPr>
        <w:tab/>
      </w:r>
      <w:r w:rsidRPr="004A3D64">
        <w:rPr>
          <w:rStyle w:val="RDBHighlightsChar"/>
        </w:rPr>
        <w:t>The unrelenting opposition to using ivermectin to treat and prevent COVID-19 is stronger than ever</w:t>
      </w:r>
      <w:r w:rsidRPr="004A3D64">
        <w:rPr>
          <w:rFonts w:eastAsiaTheme="minorHAnsi"/>
        </w:rPr>
        <w:t xml:space="preserve">. This has </w:t>
      </w:r>
      <w:r w:rsidRPr="004A3D64">
        <w:rPr>
          <w:rStyle w:val="RDBHighlightsChar"/>
        </w:rPr>
        <w:t>resulted from a gigantic increase in demand for IVM by much of the public</w:t>
      </w:r>
      <w:r w:rsidRPr="004A3D64">
        <w:rPr>
          <w:rFonts w:eastAsiaTheme="minorHAnsi"/>
        </w:rPr>
        <w:t xml:space="preserve">. Despite big media tirades against the medication, </w:t>
      </w:r>
      <w:r w:rsidRPr="004A3D64">
        <w:rPr>
          <w:rStyle w:val="RDBHighlightsChar"/>
        </w:rPr>
        <w:t>the truth about its effectiveness (together with failure of COVID vaccines) has reached the public through many articles on alternative news websites</w:t>
      </w:r>
      <w:r w:rsidRPr="004A3D64">
        <w:rPr>
          <w:rFonts w:eastAsiaTheme="minorHAnsi"/>
        </w:rPr>
        <w:t xml:space="preserve"> and truth-tellers on countless podcasts. Ivermectin's success has forced Big Pharma to create expensive copies of it.</w:t>
      </w:r>
    </w:p>
    <w:p w14:paraId="40BE28C7" w14:textId="77777777" w:rsidR="00A32A8C" w:rsidRPr="004A3D64" w:rsidRDefault="00A32A8C" w:rsidP="00A32A8C">
      <w:pPr>
        <w:rPr>
          <w:rFonts w:eastAsiaTheme="minorHAnsi"/>
        </w:rPr>
      </w:pPr>
      <w:r>
        <w:rPr>
          <w:rFonts w:eastAsiaTheme="minorHAnsi"/>
        </w:rPr>
        <w:tab/>
      </w:r>
      <w:r w:rsidRPr="004A3D64">
        <w:rPr>
          <w:rFonts w:eastAsiaTheme="minorHAnsi"/>
        </w:rPr>
        <w:t xml:space="preserve">In my book </w:t>
      </w:r>
      <w:hyperlink r:id="rId380" w:tgtFrame="_blank" w:history="1">
        <w:r w:rsidRPr="004A3D64">
          <w:rPr>
            <w:rStyle w:val="Hyperlink"/>
            <w:rFonts w:eastAsiaTheme="minorHAnsi"/>
          </w:rPr>
          <w:t>"Pandemic Blunder,"</w:t>
        </w:r>
      </w:hyperlink>
      <w:r w:rsidRPr="004A3D64">
        <w:rPr>
          <w:rFonts w:eastAsiaTheme="minorHAnsi"/>
        </w:rPr>
        <w:t xml:space="preserve"> I made the case with data that using cheap, safe and effective generics like IVM and hydroxychloroquine would prevent 80% or more of COVID deaths. Esteemed physician Dr. Peter McCollough later said 85%. For the U.S., that means over 500,000 lives could have been saved, and globally over 4 million lives. Meanwhile, hundreds of thousands of people worldwide have died from COVID vaccines, the failed solution to the pandemic.</w:t>
      </w:r>
    </w:p>
    <w:p w14:paraId="5A2F273E" w14:textId="77777777" w:rsidR="00A32A8C" w:rsidRPr="004A3D64" w:rsidRDefault="00A32A8C" w:rsidP="00A32A8C">
      <w:pPr>
        <w:ind w:firstLine="360"/>
        <w:rPr>
          <w:rFonts w:eastAsiaTheme="minorHAnsi"/>
        </w:rPr>
      </w:pPr>
      <w:r w:rsidRPr="004A3D64">
        <w:rPr>
          <w:rStyle w:val="RDBHighlightsChar"/>
        </w:rPr>
        <w:t>Merck, a maker of IVM, is getting much positive press coverage for its forthcoming prescription oral antiviral (molnupiravir). It is designed to replace IVM, since they cannot make big money from iverme</w:t>
      </w:r>
      <w:r w:rsidRPr="004A3D64">
        <w:rPr>
          <w:rFonts w:eastAsiaTheme="minorHAnsi"/>
        </w:rPr>
        <w:t>ctin. The FDA will soon give molnupiravir emergency use authorization because of the emerging clarity that COVID vaccines do NOT work effectively or safely.</w:t>
      </w:r>
    </w:p>
    <w:p w14:paraId="5E016444" w14:textId="77777777" w:rsidR="00A32A8C" w:rsidRPr="004A3D64" w:rsidRDefault="00A32A8C" w:rsidP="00A32A8C">
      <w:pPr>
        <w:rPr>
          <w:rFonts w:eastAsiaTheme="minorHAnsi"/>
        </w:rPr>
      </w:pPr>
      <w:r>
        <w:rPr>
          <w:rFonts w:eastAsiaTheme="minorHAnsi"/>
        </w:rPr>
        <w:tab/>
      </w:r>
      <w:r w:rsidRPr="004A3D64">
        <w:rPr>
          <w:rStyle w:val="RDBHighlightsChar"/>
        </w:rPr>
        <w:t>The fact that the Washington Post claims that what Merck has created is the "first COVID-fighting pill" illustrates how awful big media have been in ignoring the proven benefits of the IVM and hydroxychloroquine generics</w:t>
      </w:r>
      <w:r w:rsidRPr="004A3D64">
        <w:rPr>
          <w:rFonts w:eastAsiaTheme="minorHAnsi"/>
        </w:rPr>
        <w:t xml:space="preserve"> – and ignoring the many failures of COVID vaccines. In its Oct. 2 front-page story on the new Merck pill, the Post did not even mention IVM or present any data showing IVM as proven even more effective than the new expensive drug tested on only hundreds of people for a short period. In contrast, IVM has been used successfully on hundreds of thousands of people to treat and prevent COVID-19.</w:t>
      </w:r>
    </w:p>
    <w:p w14:paraId="7670705F" w14:textId="77777777" w:rsidR="00A32A8C" w:rsidRPr="004A3D64" w:rsidRDefault="00A32A8C" w:rsidP="00A32A8C">
      <w:pPr>
        <w:rPr>
          <w:rFonts w:eastAsiaTheme="minorHAnsi"/>
        </w:rPr>
      </w:pPr>
      <w:r>
        <w:rPr>
          <w:rFonts w:eastAsiaTheme="minorHAnsi"/>
        </w:rPr>
        <w:tab/>
      </w:r>
      <w:r w:rsidRPr="004A3D64">
        <w:rPr>
          <w:rStyle w:val="RDBHighlightsChar"/>
        </w:rPr>
        <w:t>Speaking as someone who is using IVM as a prophylactic, here is what I have seen in recent times. Though getting a prescription for it is very difficult and stressful, it can be done through a number of websites.</w:t>
      </w:r>
      <w:r w:rsidRPr="004A3D64">
        <w:rPr>
          <w:rFonts w:eastAsiaTheme="minorHAnsi"/>
        </w:rPr>
        <w:t xml:space="preserve"> But then the battle just begins. Many pharmacies, especially big chain ones, will not fill IVM prescriptions if there is any evidence that it is being used to fight COVID. And then you will likely discover, as I did, that virtually no pharmacy (typically small community ones) that will fill such prescriptions has any IVM. That's right. There is a national shortage of ivermectin because of huge demand in recent months and because U.S. makers have not escalated production.</w:t>
      </w:r>
    </w:p>
    <w:p w14:paraId="5293ED63" w14:textId="77777777" w:rsidR="00A32A8C" w:rsidRPr="004A3D64" w:rsidRDefault="00A32A8C" w:rsidP="00A32A8C">
      <w:pPr>
        <w:rPr>
          <w:rFonts w:eastAsiaTheme="minorHAnsi"/>
        </w:rPr>
      </w:pPr>
      <w:r>
        <w:rPr>
          <w:rFonts w:eastAsiaTheme="minorHAnsi"/>
          <w:b/>
        </w:rPr>
        <w:tab/>
      </w:r>
      <w:r w:rsidRPr="004A3D64">
        <w:rPr>
          <w:rStyle w:val="RDBHighlightsChar"/>
        </w:rPr>
        <w:t>Probably, millions of vaccine resisters are using IVM, especially those resisting booster s</w:t>
      </w:r>
      <w:r w:rsidRPr="004A3D64">
        <w:rPr>
          <w:rFonts w:eastAsiaTheme="minorHAnsi"/>
        </w:rPr>
        <w:t>hots.</w:t>
      </w:r>
    </w:p>
    <w:p w14:paraId="1006D8FE" w14:textId="77777777" w:rsidR="00A32A8C" w:rsidRPr="004A3D64" w:rsidRDefault="00A32A8C" w:rsidP="00A32A8C">
      <w:pPr>
        <w:rPr>
          <w:rFonts w:eastAsiaTheme="minorHAnsi"/>
        </w:rPr>
      </w:pPr>
      <w:r>
        <w:rPr>
          <w:rFonts w:eastAsiaTheme="minorHAnsi"/>
        </w:rPr>
        <w:tab/>
      </w:r>
      <w:r w:rsidRPr="004A3D64">
        <w:rPr>
          <w:rFonts w:eastAsiaTheme="minorHAnsi"/>
        </w:rPr>
        <w:t>Can you still get it? Yes, and even without a prescription – but it will have to come from India, which has many makers of IVM. It can take many weeks to get it, but the cost is a tiny fraction of what U.S. pharmacies charged when they did have it in stock. Rather than $4 or $5 for a 3 mg pill, you can buy 12 mg pills for way under $1 a pill.</w:t>
      </w:r>
    </w:p>
    <w:p w14:paraId="71BF3C92" w14:textId="77777777" w:rsidR="00A32A8C" w:rsidRPr="004A3D64" w:rsidRDefault="00A32A8C" w:rsidP="00A32A8C">
      <w:pPr>
        <w:rPr>
          <w:rFonts w:eastAsiaTheme="minorHAnsi"/>
        </w:rPr>
      </w:pPr>
      <w:r>
        <w:rPr>
          <w:rFonts w:eastAsiaTheme="minorHAnsi"/>
        </w:rPr>
        <w:tab/>
      </w:r>
      <w:r w:rsidRPr="004A3D64">
        <w:rPr>
          <w:rFonts w:eastAsiaTheme="minorHAnsi"/>
        </w:rPr>
        <w:t>But there is more to the IVM story.</w:t>
      </w:r>
    </w:p>
    <w:p w14:paraId="5083A500" w14:textId="77777777" w:rsidR="00A32A8C" w:rsidRPr="004A3D64" w:rsidRDefault="00A32A8C" w:rsidP="00A32A8C">
      <w:pPr>
        <w:rPr>
          <w:rFonts w:eastAsiaTheme="minorHAnsi"/>
        </w:rPr>
      </w:pPr>
      <w:r>
        <w:rPr>
          <w:rFonts w:eastAsiaTheme="minorHAnsi"/>
        </w:rPr>
        <w:tab/>
      </w:r>
      <w:r w:rsidRPr="004A3D64">
        <w:rPr>
          <w:rStyle w:val="RDBHighlightsChar"/>
        </w:rPr>
        <w:t>There is absolutely no doubt whatsoever that there is massive medical science data showing absolute reliable data that IVM is safe and effective for both treating and preventing COV</w:t>
      </w:r>
      <w:r w:rsidRPr="004A3D64">
        <w:rPr>
          <w:rFonts w:eastAsiaTheme="minorHAnsi"/>
        </w:rPr>
        <w:t>ID. This is what should be a bold, large headline in newspapers, if we had honest big media: IVM SAFE AND EFFECTIVE ALTERNATIVE TO COVID VACCINES.</w:t>
      </w:r>
    </w:p>
    <w:p w14:paraId="655DC37E" w14:textId="77777777" w:rsidR="00A32A8C" w:rsidRPr="004A3D64" w:rsidRDefault="00A32A8C" w:rsidP="00A32A8C">
      <w:pPr>
        <w:rPr>
          <w:rFonts w:eastAsiaTheme="minorHAnsi"/>
        </w:rPr>
      </w:pPr>
      <w:r>
        <w:rPr>
          <w:rFonts w:eastAsiaTheme="minorHAnsi"/>
        </w:rPr>
        <w:tab/>
      </w:r>
      <w:r w:rsidRPr="004A3D64">
        <w:rPr>
          <w:rStyle w:val="RDBHighlightsChar"/>
        </w:rPr>
        <w:t>But instead, there is a constant barrage of articles and statements from government agencies asserting IVM should not be used to fight COVID. They argue it is unsafe and ineffective. Both are lies aimed</w:t>
      </w:r>
      <w:r w:rsidRPr="004A3D64">
        <w:rPr>
          <w:rFonts w:eastAsiaTheme="minorHAnsi"/>
        </w:rPr>
        <w:t xml:space="preserve"> solely at protecting the mass vaccination effort and the profits of big drug companies. And now they're protecting the new Big Pharma market for antiviral pills.</w:t>
      </w:r>
    </w:p>
    <w:p w14:paraId="5921B873" w14:textId="77777777" w:rsidR="00A32A8C" w:rsidRPr="004A3D64" w:rsidRDefault="00A32A8C" w:rsidP="00A32A8C">
      <w:pPr>
        <w:rPr>
          <w:rFonts w:eastAsiaTheme="minorHAnsi"/>
        </w:rPr>
      </w:pPr>
      <w:r>
        <w:rPr>
          <w:rFonts w:eastAsiaTheme="minorHAnsi"/>
        </w:rPr>
        <w:tab/>
      </w:r>
      <w:r w:rsidRPr="004A3D64">
        <w:rPr>
          <w:rFonts w:eastAsiaTheme="minorHAnsi"/>
        </w:rPr>
        <w:t xml:space="preserve">FDA has </w:t>
      </w:r>
      <w:hyperlink r:id="rId381" w:tgtFrame="_blank" w:history="1">
        <w:r w:rsidRPr="004A3D64">
          <w:rPr>
            <w:rStyle w:val="Hyperlink"/>
            <w:rFonts w:eastAsiaTheme="minorHAnsi"/>
          </w:rPr>
          <w:t>issued</w:t>
        </w:r>
      </w:hyperlink>
      <w:r w:rsidRPr="004A3D64">
        <w:rPr>
          <w:rFonts w:eastAsiaTheme="minorHAnsi"/>
        </w:rPr>
        <w:t xml:space="preserve"> very strong warnings against using IVM for COVID. Nothing it has said follows the true science and mountains of data supporting safe and effective IVM use. Like other IVM opponents, it has conflated personal IVM use with the use of IVM products designed for animals.</w:t>
      </w:r>
    </w:p>
    <w:p w14:paraId="7DAE0165" w14:textId="77777777" w:rsidR="00A32A8C" w:rsidRPr="004A3D64" w:rsidRDefault="00A32A8C" w:rsidP="00A32A8C">
      <w:pPr>
        <w:ind w:firstLine="360"/>
        <w:rPr>
          <w:rFonts w:eastAsiaTheme="minorHAnsi"/>
        </w:rPr>
      </w:pPr>
      <w:r w:rsidRPr="004A3D64">
        <w:rPr>
          <w:rStyle w:val="RDBHighlightsChar"/>
        </w:rPr>
        <w:t>This is even more infuriating. Merck, despite being a maker of IVM, discredited its use for COVID</w:t>
      </w:r>
      <w:r w:rsidRPr="004A3D64">
        <w:rPr>
          <w:rFonts w:eastAsiaTheme="minorHAnsi"/>
        </w:rPr>
        <w:t xml:space="preserve"> by </w:t>
      </w:r>
      <w:hyperlink r:id="rId382" w:tgtFrame="_blank" w:history="1">
        <w:r w:rsidRPr="004A3D64">
          <w:rPr>
            <w:rStyle w:val="Hyperlink"/>
            <w:rFonts w:eastAsiaTheme="minorHAnsi"/>
          </w:rPr>
          <w:t>irresponsibly stating</w:t>
        </w:r>
      </w:hyperlink>
      <w:r w:rsidRPr="004A3D64">
        <w:rPr>
          <w:rFonts w:eastAsiaTheme="minorHAnsi"/>
        </w:rPr>
        <w:t>, "We do not believe that the data available support the safety and efficacy of ivermectin beyond the doses and populations indicated in the regulatory agency-approved prescribing information."</w:t>
      </w:r>
    </w:p>
    <w:p w14:paraId="177875EE" w14:textId="77777777" w:rsidR="00A32A8C" w:rsidRPr="004A3D64" w:rsidRDefault="00A32A8C" w:rsidP="00A32A8C">
      <w:pPr>
        <w:rPr>
          <w:rFonts w:eastAsiaTheme="minorHAnsi"/>
        </w:rPr>
      </w:pPr>
      <w:r>
        <w:rPr>
          <w:rFonts w:eastAsiaTheme="minorHAnsi"/>
        </w:rPr>
        <w:tab/>
      </w:r>
      <w:r w:rsidRPr="004A3D64">
        <w:rPr>
          <w:rStyle w:val="RDBHighlightsChar"/>
        </w:rPr>
        <w:t xml:space="preserve">Clearly, Merck, Pfizer and other vaccine makers are developing their own oral antivirals to </w:t>
      </w:r>
      <w:hyperlink r:id="rId383" w:tgtFrame="_blank" w:history="1">
        <w:r w:rsidRPr="004A3D64">
          <w:rPr>
            <w:rStyle w:val="RDBHighlightsChar"/>
          </w:rPr>
          <w:t>directly compete</w:t>
        </w:r>
      </w:hyperlink>
      <w:r w:rsidRPr="004A3D64">
        <w:rPr>
          <w:rStyle w:val="RDBHighlightsChar"/>
        </w:rPr>
        <w:t xml:space="preserve"> with the cheap and effective IVM.</w:t>
      </w:r>
      <w:r w:rsidRPr="004A3D64">
        <w:rPr>
          <w:rFonts w:eastAsiaTheme="minorHAnsi"/>
        </w:rPr>
        <w:t xml:space="preserve"> These antivirals, unlike cheap generic IVM, would be patented so expensive pills could be sold worldwide. They will find some ingenious ways to copy IVM but make enough changes to get patents.</w:t>
      </w:r>
    </w:p>
    <w:p w14:paraId="0350F738" w14:textId="77777777" w:rsidR="00A32A8C" w:rsidRPr="004A3D64" w:rsidRDefault="00A32A8C" w:rsidP="00A32A8C">
      <w:pPr>
        <w:rPr>
          <w:rFonts w:eastAsiaTheme="minorHAnsi"/>
        </w:rPr>
      </w:pPr>
      <w:r>
        <w:rPr>
          <w:rFonts w:eastAsiaTheme="minorHAnsi"/>
        </w:rPr>
        <w:tab/>
      </w:r>
      <w:r w:rsidRPr="004A3D64">
        <w:rPr>
          <w:rStyle w:val="RDBHighlightsChar"/>
        </w:rPr>
        <w:t>Already, Merck has begun production of its new pill to be taken twice daily for five days. Even more significant: The U.S. government has made an advance purchase of 1.7 million treatment courses for $1.2 billion! That is over $700 per treatment, so</w:t>
      </w:r>
      <w:r w:rsidRPr="004A3D64">
        <w:rPr>
          <w:rFonts w:eastAsiaTheme="minorHAnsi"/>
        </w:rPr>
        <w:t xml:space="preserve"> much more profitable than making IVM. Forget the billions of dollars spent on vaccines that are injuring and killing many people.</w:t>
      </w:r>
    </w:p>
    <w:p w14:paraId="5428C4F5" w14:textId="77777777" w:rsidR="00A32A8C" w:rsidRPr="004A3D64" w:rsidRDefault="00A32A8C" w:rsidP="00A32A8C">
      <w:pPr>
        <w:rPr>
          <w:rFonts w:eastAsiaTheme="minorHAnsi"/>
        </w:rPr>
      </w:pPr>
      <w:r>
        <w:rPr>
          <w:rFonts w:eastAsiaTheme="minorHAnsi"/>
        </w:rPr>
        <w:tab/>
      </w:r>
      <w:r w:rsidRPr="004A3D64">
        <w:rPr>
          <w:rFonts w:eastAsiaTheme="minorHAnsi"/>
        </w:rPr>
        <w:t xml:space="preserve">I am confident in predicting that as more and more bad news about the ineffectiveness and dangerous side effects of COVID vaccines become increasingly known to more of the public, the big drug companies will </w:t>
      </w:r>
      <w:r w:rsidRPr="004A3D64">
        <w:rPr>
          <w:rFonts w:eastAsiaTheme="minorHAnsi"/>
          <w:i/>
          <w:iCs/>
        </w:rPr>
        <w:t>increasingly switch from vaccines to prescription antiviral medicines</w:t>
      </w:r>
      <w:r w:rsidRPr="004A3D64">
        <w:rPr>
          <w:rFonts w:eastAsiaTheme="minorHAnsi"/>
        </w:rPr>
        <w:t>. This is what smart corporate business strategic planning is all about. With Merck, it has already started. And FDA, CDC and NIH will go along with this strategic switch.</w:t>
      </w:r>
    </w:p>
    <w:p w14:paraId="3B18CBE4" w14:textId="77777777" w:rsidR="00A32A8C" w:rsidRPr="004A3D64" w:rsidRDefault="00A32A8C" w:rsidP="00A32A8C">
      <w:pPr>
        <w:rPr>
          <w:rFonts w:eastAsiaTheme="minorHAnsi"/>
        </w:rPr>
      </w:pPr>
      <w:r>
        <w:rPr>
          <w:rFonts w:eastAsiaTheme="minorHAnsi"/>
        </w:rPr>
        <w:tab/>
      </w:r>
      <w:r w:rsidRPr="004A3D64">
        <w:rPr>
          <w:rStyle w:val="RDBHighlightsChar"/>
        </w:rPr>
        <w:t>This will preserve a trillion-dollar market for pharmaceutical companie</w:t>
      </w:r>
      <w:r w:rsidRPr="004A3D64">
        <w:rPr>
          <w:rFonts w:eastAsiaTheme="minorHAnsi"/>
        </w:rPr>
        <w:t>s. How the government and public health establishment weasel-word their switch from COVID vaccines to antiviral pills will be a marvelous magical trick to watch. Do you think they will admit that millions of people worldwide have lost their health and lives from vaccine use? Of course not. Expensive antiviral pills will simply be sold as a better solution.</w:t>
      </w:r>
    </w:p>
    <w:p w14:paraId="4152AEFD" w14:textId="77777777" w:rsidR="00A32A8C" w:rsidRPr="004A3D64" w:rsidRDefault="00A32A8C" w:rsidP="00A32A8C">
      <w:pPr>
        <w:rPr>
          <w:rFonts w:eastAsiaTheme="minorHAnsi"/>
        </w:rPr>
      </w:pPr>
      <w:r>
        <w:rPr>
          <w:rFonts w:eastAsiaTheme="minorHAnsi"/>
        </w:rPr>
        <w:tab/>
      </w:r>
      <w:r w:rsidRPr="004A3D64">
        <w:rPr>
          <w:rStyle w:val="RDBHighlightsChar"/>
        </w:rPr>
        <w:t>Be clear about the science explaining why IVM and HCQ have worked. They both (along with zinc) interfere with viral replication at the earliest stage of COVID infection</w:t>
      </w:r>
      <w:r w:rsidRPr="004A3D64">
        <w:rPr>
          <w:rFonts w:eastAsiaTheme="minorHAnsi"/>
        </w:rPr>
        <w:t>, stopping it in its tracks. They work as prophylactics for the same reason. If you keep a modest amount of IVM and HCQ in your body (and take zinc, vitamins C and D, and quercetin), any virus that enters your body can be stopped before major viral replication. The new prescription medicines coming from Merck and other Big Pharma are designed to serve the same function as the cheap generics.</w:t>
      </w:r>
    </w:p>
    <w:p w14:paraId="1C0FEC7D" w14:textId="77777777" w:rsidR="00A32A8C" w:rsidRPr="004A3D64" w:rsidRDefault="00A32A8C" w:rsidP="00A32A8C">
      <w:pPr>
        <w:rPr>
          <w:rFonts w:eastAsiaTheme="minorHAnsi"/>
        </w:rPr>
      </w:pPr>
      <w:r>
        <w:rPr>
          <w:rFonts w:eastAsiaTheme="minorHAnsi"/>
        </w:rPr>
        <w:tab/>
      </w:r>
      <w:r w:rsidRPr="004A3D64">
        <w:rPr>
          <w:rFonts w:eastAsiaTheme="minorHAnsi"/>
        </w:rPr>
        <w:t xml:space="preserve">This is the big truth coming to fruition: </w:t>
      </w:r>
      <w:r w:rsidRPr="004A3D64">
        <w:rPr>
          <w:rFonts w:eastAsiaTheme="minorHAnsi"/>
          <w:i/>
          <w:iCs/>
        </w:rPr>
        <w:t>All the emerging information on COVID vaccine ineffectiveness and dangerous and often lethal side effects is forcing a major strategic shift to antivirals.</w:t>
      </w:r>
    </w:p>
    <w:p w14:paraId="29F04350" w14:textId="77777777" w:rsidR="00A32A8C" w:rsidRPr="004A3D64" w:rsidRDefault="00A32A8C" w:rsidP="00A32A8C">
      <w:pPr>
        <w:rPr>
          <w:rFonts w:eastAsiaTheme="minorHAnsi"/>
        </w:rPr>
      </w:pPr>
      <w:r>
        <w:rPr>
          <w:rFonts w:eastAsiaTheme="minorHAnsi"/>
        </w:rPr>
        <w:tab/>
      </w:r>
      <w:r w:rsidRPr="004A3D64">
        <w:rPr>
          <w:rStyle w:val="RDBHighlightsChar"/>
        </w:rPr>
        <w:t xml:space="preserve">Rep. Louie Gohmert has recently </w:t>
      </w:r>
      <w:hyperlink r:id="rId384" w:tgtFrame="_blank" w:history="1">
        <w:r w:rsidRPr="004A3D64">
          <w:rPr>
            <w:rStyle w:val="RDBHighlightsChar"/>
          </w:rPr>
          <w:t>made</w:t>
        </w:r>
      </w:hyperlink>
      <w:r w:rsidRPr="004A3D64">
        <w:rPr>
          <w:rStyle w:val="RDBHighlightsChar"/>
        </w:rPr>
        <w:t xml:space="preserve"> a number of solid observations about ivermec</w:t>
      </w:r>
      <w:r w:rsidRPr="004A3D64">
        <w:rPr>
          <w:rFonts w:eastAsiaTheme="minorHAnsi"/>
        </w:rPr>
        <w:t>tin:</w:t>
      </w:r>
    </w:p>
    <w:p w14:paraId="01532DFB" w14:textId="77777777" w:rsidR="00A32A8C" w:rsidRPr="004A3D64" w:rsidRDefault="00A32A8C" w:rsidP="00A32A8C">
      <w:pPr>
        <w:rPr>
          <w:rFonts w:eastAsiaTheme="minorHAnsi"/>
        </w:rPr>
      </w:pPr>
      <w:r w:rsidRPr="004A3D64">
        <w:rPr>
          <w:rFonts w:eastAsiaTheme="minorHAnsi"/>
        </w:rPr>
        <w:t>"</w:t>
      </w:r>
      <w:hyperlink r:id="rId385" w:tgtFrame="_blank" w:history="1">
        <w:r w:rsidRPr="004A3D64">
          <w:rPr>
            <w:rStyle w:val="Hyperlink"/>
            <w:rFonts w:eastAsiaTheme="minorHAnsi"/>
          </w:rPr>
          <w:t>Almost 4 billion doses</w:t>
        </w:r>
      </w:hyperlink>
      <w:r w:rsidRPr="004A3D64">
        <w:rPr>
          <w:rFonts w:eastAsiaTheme="minorHAnsi"/>
        </w:rPr>
        <w:t xml:space="preserve"> of ivermectin have been prescribed for humans, not horses, over the past 40 years. In fact, the </w:t>
      </w:r>
      <w:hyperlink r:id="rId386" w:tgtFrame="_blank" w:history="1">
        <w:r w:rsidRPr="004A3D64">
          <w:rPr>
            <w:rStyle w:val="Hyperlink"/>
            <w:rFonts w:eastAsiaTheme="minorHAnsi"/>
          </w:rPr>
          <w:t>CDC recommends</w:t>
        </w:r>
      </w:hyperlink>
      <w:r w:rsidRPr="004A3D64">
        <w:rPr>
          <w:rFonts w:eastAsiaTheme="minorHAnsi"/>
        </w:rPr>
        <w:t xml:space="preserve"> all refugees coming to the U.S. from the Middle East, Asia, North Africa, Latin America, and the Caribbean receive this so-called dangerous horse medicine as a preemptive therapy. Ivermectin is considered by the World Health Organization (WHO) to be an 'essential medicine.' The Department of Homeland Security's 'quick reference' tool on COVID-19 </w:t>
      </w:r>
      <w:hyperlink r:id="rId387" w:tgtFrame="_blank" w:history="1">
        <w:r w:rsidRPr="004A3D64">
          <w:rPr>
            <w:rStyle w:val="Hyperlink"/>
            <w:rFonts w:eastAsiaTheme="minorHAnsi"/>
          </w:rPr>
          <w:t>mentioned</w:t>
        </w:r>
      </w:hyperlink>
      <w:r w:rsidRPr="004A3D64">
        <w:rPr>
          <w:rFonts w:eastAsiaTheme="minorHAnsi"/>
        </w:rPr>
        <w:t xml:space="preserve"> how this life-saving drug reduced viral shedding duration in a clinical trial."</w:t>
      </w:r>
    </w:p>
    <w:p w14:paraId="6F17A875" w14:textId="77777777" w:rsidR="00A32A8C" w:rsidRPr="004A3D64" w:rsidRDefault="00A32A8C" w:rsidP="00A32A8C">
      <w:pPr>
        <w:rPr>
          <w:rFonts w:eastAsiaTheme="minorHAnsi"/>
        </w:rPr>
      </w:pPr>
      <w:r>
        <w:rPr>
          <w:rFonts w:eastAsiaTheme="minorHAnsi"/>
        </w:rPr>
        <w:tab/>
      </w:r>
      <w:r w:rsidRPr="004A3D64">
        <w:rPr>
          <w:rFonts w:eastAsiaTheme="minorHAnsi"/>
        </w:rPr>
        <w:t xml:space="preserve">"To date, there are at least 63 trials and 31 randomized controlled trials showing benefits to the use of ivermectin to fight COVID-19 prophylactically as well as for early and late-stage treatment. Ivermectin has been </w:t>
      </w:r>
      <w:hyperlink r:id="rId388" w:tgtFrame="_blank" w:history="1">
        <w:r w:rsidRPr="004A3D64">
          <w:rPr>
            <w:rStyle w:val="Hyperlink"/>
            <w:rFonts w:eastAsiaTheme="minorHAnsi"/>
          </w:rPr>
          <w:t>shown to inhibit</w:t>
        </w:r>
      </w:hyperlink>
      <w:r w:rsidRPr="004A3D64">
        <w:rPr>
          <w:rFonts w:eastAsiaTheme="minorHAnsi"/>
        </w:rPr>
        <w:t xml:space="preserve"> the replication of many viruses, including SARS-CoV-2. It has strong anti-inflammatory properties and prevents transmission of COVID-19 when taken either before or after exposure to the virus."</w:t>
      </w:r>
    </w:p>
    <w:p w14:paraId="79A68C22" w14:textId="77777777" w:rsidR="00A32A8C" w:rsidRPr="004A3D64" w:rsidRDefault="00A32A8C" w:rsidP="00A32A8C">
      <w:pPr>
        <w:rPr>
          <w:rFonts w:eastAsiaTheme="minorHAnsi"/>
        </w:rPr>
      </w:pPr>
      <w:r>
        <w:rPr>
          <w:rFonts w:eastAsiaTheme="minorHAnsi"/>
        </w:rPr>
        <w:tab/>
      </w:r>
      <w:r w:rsidRPr="004A3D64">
        <w:rPr>
          <w:rStyle w:val="RDBHighlightsChar"/>
        </w:rPr>
        <w:t>"Ivermectin also speeds up recovery and decreases hospitalization a</w:t>
      </w:r>
      <w:r w:rsidRPr="004A3D64">
        <w:rPr>
          <w:rFonts w:eastAsiaTheme="minorHAnsi"/>
        </w:rPr>
        <w:t>nd mortality in COVID-19 patients. It has been FDA approved for decades and has very few and mild side effects. It has an average of 160 adverse events reported every year, which indicates ivermectin has a better safety record than several vitamins. In short, there is no humane, logical reason why it should not be widely used to fight against the China Virus should a patient and doctor decide it is appropriate to try in that patient's case." And that small number of adverse events pales in comparison to hundreds of thousands for COVID vaccines.</w:t>
      </w:r>
    </w:p>
    <w:p w14:paraId="055AF4DC" w14:textId="77777777" w:rsidR="00A32A8C" w:rsidRPr="004A3D64" w:rsidRDefault="00A32A8C" w:rsidP="00A32A8C">
      <w:pPr>
        <w:rPr>
          <w:rFonts w:eastAsiaTheme="minorHAnsi"/>
        </w:rPr>
      </w:pPr>
      <w:r>
        <w:rPr>
          <w:rFonts w:eastAsiaTheme="minorHAnsi"/>
        </w:rPr>
        <w:tab/>
      </w:r>
      <w:r w:rsidRPr="004A3D64">
        <w:rPr>
          <w:rFonts w:eastAsiaTheme="minorHAnsi"/>
        </w:rPr>
        <w:t xml:space="preserve">A new, comprehensive report noted that 63 studies have confirmed the effectiveness of IVM in treating COVID-19. Here is a great </w:t>
      </w:r>
      <w:hyperlink r:id="rId389" w:tgtFrame="_blank" w:history="1">
        <w:r w:rsidRPr="004A3D64">
          <w:rPr>
            <w:rStyle w:val="Hyperlink"/>
            <w:rFonts w:eastAsiaTheme="minorHAnsi"/>
          </w:rPr>
          <w:t>website</w:t>
        </w:r>
      </w:hyperlink>
      <w:r w:rsidRPr="004A3D64">
        <w:rPr>
          <w:rFonts w:eastAsiaTheme="minorHAnsi"/>
        </w:rPr>
        <w:t xml:space="preserve"> to see positive IVM data.</w:t>
      </w:r>
    </w:p>
    <w:p w14:paraId="0D703CD2" w14:textId="77777777" w:rsidR="00A32A8C" w:rsidRPr="004A3D64" w:rsidRDefault="00A32A8C" w:rsidP="00A32A8C">
      <w:pPr>
        <w:rPr>
          <w:rFonts w:eastAsiaTheme="minorHAnsi"/>
        </w:rPr>
      </w:pPr>
      <w:r w:rsidRPr="00570D55">
        <w:rPr>
          <w:rStyle w:val="RDBHighlightsChar"/>
        </w:rPr>
        <w:tab/>
      </w:r>
      <w:r w:rsidRPr="004A3D64">
        <w:rPr>
          <w:rStyle w:val="RDBHighlightsChar"/>
        </w:rPr>
        <w:t xml:space="preserve">And consider what former director of Intellectual Property at Gilead Pharmaceuticals Brian Remy </w:t>
      </w:r>
      <w:hyperlink r:id="rId390" w:tgtFrame="_blank" w:history="1">
        <w:r w:rsidRPr="004A3D64">
          <w:rPr>
            <w:rStyle w:val="RDBHighlightsChar"/>
          </w:rPr>
          <w:t>said</w:t>
        </w:r>
      </w:hyperlink>
      <w:r w:rsidRPr="004A3D64">
        <w:rPr>
          <w:rStyle w:val="RDBHighlightsChar"/>
        </w:rPr>
        <w:t xml:space="preserve"> about the necessity of implementing Ivermectin: "It is simple – use what works and is most effective – period.</w:t>
      </w:r>
      <w:r w:rsidRPr="004A3D64">
        <w:rPr>
          <w:rFonts w:eastAsiaTheme="minorHAnsi"/>
        </w:rPr>
        <w:t xml:space="preserve"> Ivermectin used in combination with other therapeutics is a no-brainer and should be the standard of care for COVID-19. Not only would this be good for business and help avoid the criticism and bad PR, and potential civil/criminal liability for censorship, scientific misconduct, etc. for misrepresentation of ivermectin and other generics, but most importantly it would save countless lives and end the pandemic for good." Amen.</w:t>
      </w:r>
    </w:p>
    <w:p w14:paraId="25D9EDCD" w14:textId="77777777" w:rsidR="00A32A8C" w:rsidRPr="004A3D64" w:rsidRDefault="00A32A8C" w:rsidP="00A32A8C">
      <w:pPr>
        <w:rPr>
          <w:rFonts w:eastAsiaTheme="minorHAnsi"/>
        </w:rPr>
      </w:pPr>
      <w:r>
        <w:rPr>
          <w:rFonts w:eastAsiaTheme="minorHAnsi"/>
        </w:rPr>
        <w:tab/>
      </w:r>
      <w:r w:rsidRPr="004A3D64">
        <w:rPr>
          <w:rStyle w:val="RDBHighlightsChar"/>
        </w:rPr>
        <w:t xml:space="preserve">Want even more positive facts? Consider the </w:t>
      </w:r>
      <w:hyperlink r:id="rId391" w:tgtFrame="_blank" w:history="1">
        <w:r w:rsidRPr="004A3D64">
          <w:rPr>
            <w:rStyle w:val="RDBHighlightsChar"/>
          </w:rPr>
          <w:t>India experience</w:t>
        </w:r>
      </w:hyperlink>
      <w:r w:rsidRPr="004A3D64">
        <w:rPr>
          <w:rStyle w:val="RDBHighlightsChar"/>
        </w:rPr>
        <w:t>. In India's deadly second pandemic surge, ivermectin obliterated their crisis</w:t>
      </w:r>
      <w:r w:rsidRPr="004A3D64">
        <w:rPr>
          <w:rFonts w:eastAsiaTheme="minorHAnsi"/>
        </w:rPr>
        <w:t>. Within weeks after adopting IVM cases were down 90%. Those states with more aggressive IVM use were down more dramatically. Daily cases in Goa, Uttarakhand, Uttar Pradesh, and Delhi were down 95%, 98%, 99%, 99%, respectively.</w:t>
      </w:r>
    </w:p>
    <w:p w14:paraId="34849D14" w14:textId="77777777" w:rsidR="00A32A8C" w:rsidRPr="004A3D64" w:rsidRDefault="00A32A8C" w:rsidP="00A32A8C">
      <w:pPr>
        <w:rPr>
          <w:rFonts w:eastAsiaTheme="minorHAnsi"/>
        </w:rPr>
      </w:pPr>
      <w:r>
        <w:rPr>
          <w:rFonts w:eastAsiaTheme="minorHAnsi"/>
        </w:rPr>
        <w:tab/>
      </w:r>
      <w:r w:rsidRPr="004A3D64">
        <w:rPr>
          <w:rFonts w:eastAsiaTheme="minorHAnsi"/>
        </w:rPr>
        <w:t xml:space="preserve">And appreciate this: Dr. Pierre Kory and the FLCCC </w:t>
      </w:r>
      <w:hyperlink r:id="rId392" w:tgtFrame="_blank" w:history="1">
        <w:r w:rsidRPr="004A3D64">
          <w:rPr>
            <w:rStyle w:val="Hyperlink"/>
            <w:rFonts w:eastAsiaTheme="minorHAnsi"/>
          </w:rPr>
          <w:t>published a narrative review</w:t>
        </w:r>
      </w:hyperlink>
      <w:r w:rsidRPr="004A3D64">
        <w:rPr>
          <w:rFonts w:eastAsiaTheme="minorHAnsi"/>
        </w:rPr>
        <w:t xml:space="preserve"> in May 2021, showing the massive effectiveness of IVM against COVID-19 in reducing death and cases. They concluded that it must be adopted globally immediately. Yet big media, without respect for public health, waged war against IVM. Now it is going crazy in support of the expensive Merck antiviral pill.</w:t>
      </w:r>
    </w:p>
    <w:p w14:paraId="5E8AC64E" w14:textId="77777777" w:rsidR="00A32A8C" w:rsidRPr="004A3D64" w:rsidRDefault="00A32A8C" w:rsidP="00A32A8C">
      <w:pPr>
        <w:rPr>
          <w:rFonts w:eastAsiaTheme="minorHAnsi"/>
          <w:sz w:val="18"/>
          <w:szCs w:val="23"/>
        </w:rPr>
      </w:pPr>
      <w:r>
        <w:rPr>
          <w:rFonts w:eastAsiaTheme="minorHAnsi"/>
        </w:rPr>
        <w:tab/>
      </w:r>
      <w:r w:rsidRPr="004A3D64">
        <w:rPr>
          <w:rStyle w:val="RDBHighlightsChar"/>
        </w:rPr>
        <w:t>To sum up: The IVM story is far from over</w:t>
      </w:r>
      <w:r w:rsidRPr="004A3D64">
        <w:rPr>
          <w:rFonts w:eastAsiaTheme="minorHAnsi"/>
        </w:rPr>
        <w:t>. We now have a pandemic of the vaccinated. From all over the world the fractions of people said to have died from COVID who were fully vaccinated are very high, often 80%. Many people with breakthrough COVID infections die. Blame those deaths on the vaccines. Big media suppresses all the negative information on the vaccines and all the positive information on IVM. This double whammy is pure evil. It is designed to pave the way for the new, expensive generation of antiviral pills once the medical and public health establishments backtrack from their vaccine advocacy and coercion.</w:t>
      </w:r>
      <w:r>
        <w:rPr>
          <w:rFonts w:eastAsiaTheme="minorHAnsi"/>
        </w:rPr>
        <w:t xml:space="preserve"> </w:t>
      </w:r>
      <w:hyperlink r:id="rId393" w:history="1">
        <w:r w:rsidRPr="00570D55">
          <w:rPr>
            <w:rStyle w:val="Hyperlink"/>
            <w:rFonts w:eastAsiaTheme="minorHAnsi"/>
            <w:sz w:val="18"/>
            <w:szCs w:val="23"/>
          </w:rPr>
          <w:t>https://www.wnd.com/2021/10/war-ivermectin-rages-feds-buy-big-pharmas-expensive-copy/</w:t>
        </w:r>
      </w:hyperlink>
      <w:r w:rsidRPr="00570D55">
        <w:rPr>
          <w:rFonts w:eastAsiaTheme="minorHAnsi"/>
          <w:sz w:val="18"/>
          <w:szCs w:val="23"/>
        </w:rPr>
        <w:t xml:space="preserve"> </w:t>
      </w:r>
      <w:r>
        <w:rPr>
          <w:rFonts w:eastAsiaTheme="minorHAnsi"/>
          <w:sz w:val="18"/>
          <w:szCs w:val="23"/>
        </w:rPr>
        <w:t xml:space="preserve"> [</w:t>
      </w:r>
      <w:r w:rsidRPr="00570D55">
        <w:rPr>
          <w:rStyle w:val="RDBCommentChar"/>
        </w:rPr>
        <w:t>There is a great deal of evidence that both HCQ and Ivermectin will work BUT you must take it early in the disease and you must take Zinc and Vit d and c with it. There will still be problems if there are co-morbidities such as diabetes and smoking and obesity but avoiding the hospital and intubation is very important. – rdb]</w:t>
      </w:r>
    </w:p>
    <w:p w14:paraId="0CE68777" w14:textId="77777777" w:rsidR="00A32A8C" w:rsidRPr="00C706EE" w:rsidRDefault="00A32A8C" w:rsidP="00A32A8C">
      <w:pPr>
        <w:rPr>
          <w:rFonts w:eastAsiaTheme="minorHAnsi"/>
          <w:sz w:val="14"/>
          <w:szCs w:val="18"/>
        </w:rPr>
      </w:pPr>
    </w:p>
    <w:p w14:paraId="02E78DA4" w14:textId="77777777" w:rsidR="00A32A8C" w:rsidRPr="002C4C17" w:rsidRDefault="00A32A8C" w:rsidP="00A32A8C">
      <w:pPr>
        <w:rPr>
          <w:rFonts w:eastAsiaTheme="minorHAnsi"/>
          <w:b/>
          <w:sz w:val="28"/>
          <w:szCs w:val="32"/>
        </w:rPr>
      </w:pPr>
      <w:r w:rsidRPr="002C4C17">
        <w:rPr>
          <w:rFonts w:eastAsiaTheme="minorHAnsi"/>
          <w:b/>
          <w:sz w:val="28"/>
          <w:szCs w:val="32"/>
        </w:rPr>
        <w:t>NIH chief quitting amid charges he was untruthful</w:t>
      </w:r>
    </w:p>
    <w:p w14:paraId="083182E8" w14:textId="77777777" w:rsidR="00A32A8C" w:rsidRPr="002C4C17" w:rsidRDefault="00A32A8C" w:rsidP="00A32A8C">
      <w:pPr>
        <w:rPr>
          <w:rFonts w:eastAsiaTheme="minorHAnsi"/>
          <w:b/>
          <w:i/>
          <w:iCs/>
        </w:rPr>
      </w:pPr>
      <w:r w:rsidRPr="002C4C17">
        <w:rPr>
          <w:rFonts w:eastAsiaTheme="minorHAnsi"/>
          <w:b/>
          <w:i/>
          <w:iCs/>
        </w:rPr>
        <w:t>Scientist cites evidence Francis Collins and Fauci funded dangerous Wuhan research</w:t>
      </w:r>
    </w:p>
    <w:p w14:paraId="6E77A5D8" w14:textId="77777777" w:rsidR="00A32A8C" w:rsidRPr="002C4C17" w:rsidRDefault="00A32A8C" w:rsidP="00A32A8C">
      <w:pPr>
        <w:rPr>
          <w:rFonts w:eastAsiaTheme="minorHAnsi"/>
          <w:i/>
          <w:iCs/>
        </w:rPr>
      </w:pPr>
      <w:r w:rsidRPr="002C4C17">
        <w:rPr>
          <w:rFonts w:eastAsiaTheme="minorHAnsi"/>
          <w:i/>
          <w:iCs/>
        </w:rPr>
        <w:t xml:space="preserve">By </w:t>
      </w:r>
      <w:hyperlink r:id="rId394" w:history="1">
        <w:r w:rsidRPr="002C4C17">
          <w:rPr>
            <w:rStyle w:val="Hyperlink"/>
            <w:rFonts w:eastAsiaTheme="minorHAnsi"/>
            <w:i/>
            <w:iCs/>
          </w:rPr>
          <w:t>Art Moore</w:t>
        </w:r>
      </w:hyperlink>
      <w:r w:rsidRPr="002C4C17">
        <w:rPr>
          <w:rFonts w:eastAsiaTheme="minorHAnsi"/>
          <w:i/>
          <w:iCs/>
        </w:rPr>
        <w:t xml:space="preserve">  Published October 5, 2021 at 4:12pm </w:t>
      </w:r>
    </w:p>
    <w:p w14:paraId="7F223CB4" w14:textId="77777777" w:rsidR="00A32A8C" w:rsidRPr="002C4C17" w:rsidRDefault="00A32A8C" w:rsidP="00A32A8C">
      <w:pPr>
        <w:rPr>
          <w:rFonts w:eastAsiaTheme="minorHAnsi"/>
        </w:rPr>
      </w:pPr>
      <w:r w:rsidRPr="002C4C17">
        <w:rPr>
          <w:rFonts w:eastAsiaTheme="minorHAnsi"/>
          <w:noProof/>
        </w:rPr>
        <w:drawing>
          <wp:anchor distT="0" distB="0" distL="114300" distR="114300" simplePos="0" relativeHeight="251708416" behindDoc="1" locked="0" layoutInCell="1" allowOverlap="1" wp14:anchorId="518BF656" wp14:editId="0176141E">
            <wp:simplePos x="0" y="0"/>
            <wp:positionH relativeFrom="column">
              <wp:posOffset>11430</wp:posOffset>
            </wp:positionH>
            <wp:positionV relativeFrom="paragraph">
              <wp:posOffset>455930</wp:posOffset>
            </wp:positionV>
            <wp:extent cx="1732915" cy="2171065"/>
            <wp:effectExtent l="0" t="0" r="635" b="635"/>
            <wp:wrapTight wrapText="bothSides">
              <wp:wrapPolygon edited="0">
                <wp:start x="0" y="0"/>
                <wp:lineTo x="0" y="21417"/>
                <wp:lineTo x="21370" y="21417"/>
                <wp:lineTo x="21370" y="0"/>
                <wp:lineTo x="0" y="0"/>
              </wp:wrapPolygon>
            </wp:wrapTight>
            <wp:docPr id="45" name="Picture 45" descr="A person wearing glasses and a suit&#10;&#10;Description automatically generated with medium confidence">
              <a:hlinkClick xmlns:a="http://schemas.openxmlformats.org/drawingml/2006/main" r:id="rId3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erson wearing glasses and a suit&#10;&#10;Description automatically generated with medium confidence">
                      <a:hlinkClick r:id="rId395"/>
                    </pic:cNvPr>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1732915" cy="2171065"/>
                    </a:xfrm>
                    <a:prstGeom prst="rect">
                      <a:avLst/>
                    </a:prstGeom>
                    <a:noFill/>
                    <a:ln>
                      <a:noFill/>
                    </a:ln>
                  </pic:spPr>
                </pic:pic>
              </a:graphicData>
            </a:graphic>
          </wp:anchor>
        </w:drawing>
      </w:r>
      <w:r>
        <w:rPr>
          <w:rFonts w:eastAsiaTheme="minorHAnsi"/>
        </w:rPr>
        <w:tab/>
      </w:r>
      <w:r w:rsidRPr="002C4C17">
        <w:rPr>
          <w:rStyle w:val="RDBHighlightsChar"/>
        </w:rPr>
        <w:t>In the wake of the publishing of government documents indicating he falsely claimed his agency was not funding gain-of-function research at the Wuhan Institute of Virology, National Institutes of Health Director Francis Collins announced his resignation Tuesd</w:t>
      </w:r>
      <w:r w:rsidRPr="002C4C17">
        <w:rPr>
          <w:rFonts w:eastAsiaTheme="minorHAnsi"/>
        </w:rPr>
        <w:t>ay.</w:t>
      </w:r>
    </w:p>
    <w:p w14:paraId="5F7FB003" w14:textId="77777777" w:rsidR="00A32A8C" w:rsidRPr="002C4C17" w:rsidRDefault="00A32A8C" w:rsidP="00A32A8C">
      <w:pPr>
        <w:rPr>
          <w:rFonts w:eastAsiaTheme="minorHAnsi"/>
        </w:rPr>
      </w:pPr>
      <w:r>
        <w:rPr>
          <w:rFonts w:eastAsiaTheme="minorHAnsi"/>
        </w:rPr>
        <w:tab/>
      </w:r>
      <w:r w:rsidRPr="002C4C17">
        <w:rPr>
          <w:rFonts w:eastAsiaTheme="minorHAnsi"/>
        </w:rPr>
        <w:t>"It has been an incredible privilege to lead this great agency for more than a decade," Collins, 71, said in a statement. "I love this agency and its people so deeply that the decision to step down was a difficult one, done in close counsel with my wife, Diane Baker, and my family."</w:t>
      </w:r>
    </w:p>
    <w:p w14:paraId="40904F36" w14:textId="77777777" w:rsidR="00A32A8C" w:rsidRPr="002C4C17" w:rsidRDefault="00A32A8C" w:rsidP="00A32A8C">
      <w:pPr>
        <w:rPr>
          <w:rFonts w:eastAsiaTheme="minorHAnsi"/>
          <w:sz w:val="10"/>
          <w:szCs w:val="14"/>
        </w:rPr>
      </w:pPr>
    </w:p>
    <w:p w14:paraId="7B3BA893" w14:textId="77777777" w:rsidR="00A32A8C" w:rsidRPr="002C4C17" w:rsidRDefault="00A32A8C" w:rsidP="00A32A8C">
      <w:pPr>
        <w:pStyle w:val="Pixlabel0"/>
        <w:rPr>
          <w:rFonts w:eastAsiaTheme="minorHAnsi"/>
        </w:rPr>
      </w:pPr>
      <w:r w:rsidRPr="002C4C17">
        <w:rPr>
          <w:rFonts w:eastAsiaTheme="minorHAnsi"/>
        </w:rPr>
        <w:t>Francis Collins</w:t>
      </w:r>
    </w:p>
    <w:p w14:paraId="3ABF0710" w14:textId="77777777" w:rsidR="00A32A8C" w:rsidRPr="002C4C17" w:rsidRDefault="00A32A8C" w:rsidP="00A32A8C">
      <w:pPr>
        <w:rPr>
          <w:rFonts w:eastAsiaTheme="minorHAnsi"/>
        </w:rPr>
      </w:pPr>
      <w:r>
        <w:rPr>
          <w:rFonts w:eastAsiaTheme="minorHAnsi"/>
        </w:rPr>
        <w:tab/>
      </w:r>
      <w:r w:rsidRPr="002C4C17">
        <w:rPr>
          <w:rFonts w:eastAsiaTheme="minorHAnsi"/>
        </w:rPr>
        <w:t>Collins, who will step down by the end of the year, said he's "proud of all we've accomplished."</w:t>
      </w:r>
    </w:p>
    <w:p w14:paraId="4D7ECDCC" w14:textId="77777777" w:rsidR="00A32A8C" w:rsidRPr="002C4C17" w:rsidRDefault="00A32A8C" w:rsidP="00A32A8C">
      <w:pPr>
        <w:rPr>
          <w:rFonts w:eastAsiaTheme="minorHAnsi"/>
        </w:rPr>
      </w:pPr>
      <w:r>
        <w:rPr>
          <w:rFonts w:eastAsiaTheme="minorHAnsi"/>
        </w:rPr>
        <w:tab/>
      </w:r>
      <w:r w:rsidRPr="002C4C17">
        <w:rPr>
          <w:rStyle w:val="RDBHighlightsChar"/>
        </w:rPr>
        <w:t>"I fundamentally believe, however, that no single person should serve in the position too long, and that it's time to bring in a new scientist</w:t>
      </w:r>
      <w:r w:rsidRPr="002C4C17">
        <w:rPr>
          <w:rFonts w:eastAsiaTheme="minorHAnsi"/>
        </w:rPr>
        <w:t xml:space="preserve"> to lead the NIH into the future," he said. "I'm most grateful and proud of the NIH staff and the scientific community, whose extraordinary commitment to lifesaving research delivers hope to the American people and the world every day."</w:t>
      </w:r>
    </w:p>
    <w:p w14:paraId="14A9F4E9" w14:textId="77777777" w:rsidR="00A32A8C" w:rsidRPr="002C4C17" w:rsidRDefault="00A32A8C" w:rsidP="00A32A8C">
      <w:pPr>
        <w:rPr>
          <w:rFonts w:eastAsiaTheme="minorHAnsi"/>
        </w:rPr>
      </w:pPr>
      <w:r>
        <w:rPr>
          <w:rFonts w:eastAsiaTheme="minorHAnsi"/>
        </w:rPr>
        <w:tab/>
      </w:r>
      <w:r w:rsidRPr="002C4C17">
        <w:rPr>
          <w:rStyle w:val="RDBHighlightsChar"/>
        </w:rPr>
        <w:t xml:space="preserve">Last month, Richard Ebright, a molecular biologist at Rutgers University, said government documents </w:t>
      </w:r>
      <w:hyperlink r:id="rId397" w:history="1">
        <w:r w:rsidRPr="002C4C17">
          <w:rPr>
            <w:rStyle w:val="RDBHighlightsChar"/>
          </w:rPr>
          <w:t>reported by The Intercept</w:t>
        </w:r>
      </w:hyperlink>
      <w:r w:rsidRPr="002C4C17">
        <w:rPr>
          <w:rStyle w:val="RDBHighlightsChar"/>
        </w:rPr>
        <w:t xml:space="preserve"> "make it clear that assertions by the NIH Director, Francis Collins, and the NIAID Director, Anthony Fauci, that the NIH did not support gain-of-function research or potential pandemic pathogen enhancement at WIV are untruthful</w:t>
      </w:r>
      <w:r w:rsidRPr="002C4C17">
        <w:rPr>
          <w:rFonts w:eastAsiaTheme="minorHAnsi"/>
        </w:rPr>
        <w:t>."</w:t>
      </w:r>
    </w:p>
    <w:p w14:paraId="57255467" w14:textId="77777777" w:rsidR="00A32A8C" w:rsidRPr="002C4C17" w:rsidRDefault="00A32A8C" w:rsidP="00A32A8C">
      <w:pPr>
        <w:rPr>
          <w:rFonts w:eastAsiaTheme="minorHAnsi"/>
        </w:rPr>
      </w:pPr>
      <w:r>
        <w:rPr>
          <w:rFonts w:eastAsiaTheme="minorHAnsi"/>
        </w:rPr>
        <w:tab/>
      </w:r>
      <w:r w:rsidRPr="002C4C17">
        <w:rPr>
          <w:rStyle w:val="RDBHighlightsChar"/>
        </w:rPr>
        <w:t xml:space="preserve">Ebright was among the 16 scientists who </w:t>
      </w:r>
      <w:hyperlink r:id="rId398" w:history="1">
        <w:r w:rsidRPr="002C4C17">
          <w:rPr>
            <w:rStyle w:val="RDBHighlightsChar"/>
          </w:rPr>
          <w:t>authored a letter published last month</w:t>
        </w:r>
      </w:hyperlink>
      <w:r w:rsidRPr="002C4C17">
        <w:rPr>
          <w:rStyle w:val="RDBHighlightsChar"/>
        </w:rPr>
        <w:t xml:space="preserve"> in the prestigious British science journal The Lancet calling for another look at the evidence that the pandemic began with a lab le</w:t>
      </w:r>
      <w:r w:rsidRPr="002C4C17">
        <w:rPr>
          <w:rFonts w:eastAsiaTheme="minorHAnsi"/>
        </w:rPr>
        <w:t>ak. The scientists condemned a February 2020 letter organized by Wuhan lab collaborator Peter Daszak marginalizing anyone who entertained the lab-leak theory as a conspiricist. Ebright and his 15 colleagues said Daszak's letter and a subsequent missive had "a silencing effect on the wider scientific debate, including among science journalists."</w:t>
      </w:r>
    </w:p>
    <w:p w14:paraId="4E23D161" w14:textId="77777777" w:rsidR="00A32A8C" w:rsidRDefault="00A32A8C" w:rsidP="00A32A8C">
      <w:pPr>
        <w:rPr>
          <w:rFonts w:eastAsiaTheme="minorHAnsi"/>
        </w:rPr>
      </w:pPr>
      <w:r>
        <w:rPr>
          <w:rFonts w:eastAsiaTheme="minorHAnsi"/>
        </w:rPr>
        <w:tab/>
      </w:r>
      <w:r w:rsidRPr="002C4C17">
        <w:rPr>
          <w:rFonts w:eastAsiaTheme="minorHAnsi"/>
        </w:rPr>
        <w:t xml:space="preserve">It was </w:t>
      </w:r>
      <w:r w:rsidRPr="002C4C17">
        <w:rPr>
          <w:rStyle w:val="RDBHighlightsChar"/>
        </w:rPr>
        <w:t>under Collins' leadership that the NIH lifted a moritorium on gain-of-function research in 2017 that was implemented during the Obama administration</w:t>
      </w:r>
      <w:r w:rsidRPr="002C4C17">
        <w:rPr>
          <w:rFonts w:eastAsiaTheme="minorHAnsi"/>
        </w:rPr>
        <w:t xml:space="preserve"> due to concerns that the research could trigger an outbrea</w:t>
      </w:r>
      <w:r>
        <w:rPr>
          <w:rFonts w:eastAsiaTheme="minorHAnsi"/>
        </w:rPr>
        <w:tab/>
      </w:r>
    </w:p>
    <w:p w14:paraId="4F244789" w14:textId="77777777" w:rsidR="00A32A8C" w:rsidRPr="002C4C17" w:rsidRDefault="00A32A8C" w:rsidP="00A32A8C">
      <w:pPr>
        <w:rPr>
          <w:rFonts w:eastAsiaTheme="minorHAnsi"/>
        </w:rPr>
      </w:pPr>
      <w:r>
        <w:rPr>
          <w:rFonts w:eastAsiaTheme="minorHAnsi"/>
        </w:rPr>
        <w:tab/>
      </w:r>
      <w:r w:rsidRPr="002C4C17">
        <w:rPr>
          <w:rStyle w:val="RDBHighlightsChar"/>
        </w:rPr>
        <w:tab/>
        <w:t>Asked Tuesday afternoon by Fox News host Neil Cavuto about the accusation regarding gain-of-function research, Collins said "it had nothing to do with my decisio</w:t>
      </w:r>
      <w:r w:rsidRPr="002C4C17">
        <w:rPr>
          <w:rFonts w:eastAsiaTheme="minorHAnsi"/>
        </w:rPr>
        <w:t>n."</w:t>
      </w:r>
    </w:p>
    <w:p w14:paraId="3DD92FAE" w14:textId="77777777" w:rsidR="00A32A8C" w:rsidRPr="002C4C17" w:rsidRDefault="00A32A8C" w:rsidP="00A32A8C">
      <w:pPr>
        <w:rPr>
          <w:rFonts w:eastAsiaTheme="minorHAnsi"/>
        </w:rPr>
      </w:pPr>
      <w:r>
        <w:rPr>
          <w:rFonts w:eastAsiaTheme="minorHAnsi"/>
        </w:rPr>
        <w:tab/>
      </w:r>
      <w:r w:rsidRPr="002C4C17">
        <w:rPr>
          <w:rFonts w:eastAsiaTheme="minorHAnsi"/>
        </w:rPr>
        <w:t>He insisted "funding of that research was a million miles away in terms of the genome of that virus."</w:t>
      </w:r>
    </w:p>
    <w:p w14:paraId="5007090A" w14:textId="77777777" w:rsidR="00A32A8C" w:rsidRPr="002C4C17" w:rsidRDefault="00A32A8C" w:rsidP="00A32A8C">
      <w:pPr>
        <w:rPr>
          <w:rFonts w:eastAsiaTheme="minorHAnsi"/>
        </w:rPr>
      </w:pPr>
      <w:r>
        <w:rPr>
          <w:rFonts w:eastAsiaTheme="minorHAnsi"/>
        </w:rPr>
        <w:tab/>
      </w:r>
      <w:r w:rsidRPr="002C4C17">
        <w:rPr>
          <w:rFonts w:eastAsiaTheme="minorHAnsi"/>
        </w:rPr>
        <w:t>Collins said he believes it's most likely the pandemic had a natural origin, starting in a bat.</w:t>
      </w:r>
    </w:p>
    <w:p w14:paraId="38F2B4E0" w14:textId="77777777" w:rsidR="00A32A8C" w:rsidRPr="002C4C17" w:rsidRDefault="00A32A8C" w:rsidP="00A32A8C">
      <w:pPr>
        <w:rPr>
          <w:rFonts w:eastAsiaTheme="minorHAnsi"/>
        </w:rPr>
      </w:pPr>
      <w:r>
        <w:rPr>
          <w:rFonts w:eastAsiaTheme="minorHAnsi"/>
        </w:rPr>
        <w:tab/>
      </w:r>
      <w:r w:rsidRPr="002C4C17">
        <w:rPr>
          <w:rFonts w:eastAsiaTheme="minorHAnsi"/>
        </w:rPr>
        <w:t>"I have no evidence at all to support that," he acknowledged, "but I can't exclude it."</w:t>
      </w:r>
    </w:p>
    <w:p w14:paraId="5211D2F6" w14:textId="77777777" w:rsidR="00A32A8C" w:rsidRPr="002C4C17" w:rsidRDefault="00A32A8C" w:rsidP="00A32A8C">
      <w:pPr>
        <w:rPr>
          <w:rFonts w:eastAsiaTheme="minorHAnsi"/>
        </w:rPr>
      </w:pPr>
      <w:r>
        <w:rPr>
          <w:rFonts w:eastAsiaTheme="minorHAnsi"/>
        </w:rPr>
        <w:tab/>
      </w:r>
      <w:hyperlink r:id="rId399" w:tgtFrame="_blank" w:history="1">
        <w:r w:rsidRPr="002C4C17">
          <w:rPr>
            <w:rStyle w:val="Hyperlink"/>
            <w:rFonts w:eastAsiaTheme="minorHAnsi"/>
          </w:rPr>
          <w:t>Politico reported</w:t>
        </w:r>
      </w:hyperlink>
      <w:r w:rsidRPr="002C4C17">
        <w:rPr>
          <w:rFonts w:eastAsiaTheme="minorHAnsi"/>
        </w:rPr>
        <w:t xml:space="preserve"> Tuesday that Collins was at odds with the Biden administration over booster shots, siding with the FDA's decision to limit them to Americans 65 and older along with other vulnerable demographics.</w:t>
      </w:r>
    </w:p>
    <w:p w14:paraId="10D6FC30" w14:textId="77777777" w:rsidR="00A32A8C" w:rsidRPr="002C4C17" w:rsidRDefault="00A32A8C" w:rsidP="00A32A8C">
      <w:pPr>
        <w:rPr>
          <w:rFonts w:eastAsiaTheme="minorHAnsi"/>
        </w:rPr>
      </w:pPr>
      <w:r w:rsidRPr="002C4C17">
        <w:rPr>
          <w:rFonts w:eastAsiaTheme="minorHAnsi"/>
          <w:b/>
          <w:i/>
          <w:iCs/>
        </w:rPr>
        <w:t>The language of God</w:t>
      </w:r>
      <w:r w:rsidRPr="002C4C17">
        <w:rPr>
          <w:rFonts w:eastAsiaTheme="minorHAnsi"/>
          <w:i/>
          <w:iCs/>
        </w:rPr>
        <w:br/>
      </w:r>
      <w:r w:rsidRPr="002C4C17">
        <w:rPr>
          <w:rFonts w:eastAsiaTheme="minorHAnsi"/>
        </w:rPr>
        <w:t>Collins, whose tenure at NIH began during the Obama administration, is known for his leadership in the effort to decode DNA. As the director of the National Human Genome Research Institute since 1993, he helped develop a revolutionary method of screening genes for disease.</w:t>
      </w:r>
    </w:p>
    <w:p w14:paraId="22958898" w14:textId="77777777" w:rsidR="00A32A8C" w:rsidRPr="002C4C17" w:rsidRDefault="00A32A8C" w:rsidP="00A32A8C">
      <w:pPr>
        <w:rPr>
          <w:rFonts w:eastAsiaTheme="minorHAnsi"/>
        </w:rPr>
      </w:pPr>
      <w:r>
        <w:rPr>
          <w:rFonts w:eastAsiaTheme="minorHAnsi"/>
        </w:rPr>
        <w:tab/>
      </w:r>
      <w:r w:rsidRPr="002C4C17">
        <w:rPr>
          <w:rFonts w:eastAsiaTheme="minorHAnsi"/>
        </w:rPr>
        <w:t>He recounts his conversion from atheism to Christianity in his 20s in his book "The Language of God: A Scientist Presents Evidence for Belief." He says he was influenced by how his Christian patients endured suffering and after reading some of the works of C.S. Lewis.</w:t>
      </w:r>
    </w:p>
    <w:p w14:paraId="5DA5E9D0" w14:textId="77777777" w:rsidR="00A32A8C" w:rsidRPr="002C4C17" w:rsidRDefault="00A32A8C" w:rsidP="00A32A8C">
      <w:pPr>
        <w:rPr>
          <w:rFonts w:eastAsiaTheme="minorHAnsi"/>
        </w:rPr>
      </w:pPr>
      <w:r>
        <w:rPr>
          <w:rFonts w:eastAsiaTheme="minorHAnsi"/>
        </w:rPr>
        <w:tab/>
      </w:r>
      <w:r w:rsidRPr="002C4C17">
        <w:rPr>
          <w:rFonts w:eastAsiaTheme="minorHAnsi"/>
        </w:rPr>
        <w:t>Collins also is the founder of The BioLogos Foundation, which focuses on dialogue between science and religion. His work on the genome project earned him the Presidential Medal of Freedom award in 2007 from President George W. Bush.</w:t>
      </w:r>
      <w:r>
        <w:rPr>
          <w:rFonts w:eastAsiaTheme="minorHAnsi"/>
        </w:rPr>
        <w:t xml:space="preserve"> </w:t>
      </w:r>
      <w:hyperlink r:id="rId400" w:history="1">
        <w:r w:rsidRPr="00A90FA7">
          <w:rPr>
            <w:rStyle w:val="Hyperlink"/>
            <w:rFonts w:eastAsiaTheme="minorHAnsi"/>
          </w:rPr>
          <w:t>https://www.wnd.com/2021/10/4950658/</w:t>
        </w:r>
      </w:hyperlink>
      <w:r>
        <w:rPr>
          <w:rFonts w:eastAsiaTheme="minorHAnsi"/>
        </w:rPr>
        <w:t xml:space="preserve"> </w:t>
      </w:r>
    </w:p>
    <w:p w14:paraId="4107AC0D" w14:textId="77777777" w:rsidR="00A32A8C" w:rsidRDefault="00A32A8C" w:rsidP="00A32A8C">
      <w:pPr>
        <w:rPr>
          <w:rFonts w:eastAsiaTheme="minorHAnsi"/>
        </w:rPr>
      </w:pPr>
    </w:p>
    <w:p w14:paraId="5E60403E" w14:textId="77777777" w:rsidR="00A32A8C" w:rsidRPr="00587202" w:rsidRDefault="00A32A8C" w:rsidP="00A32A8C">
      <w:pPr>
        <w:rPr>
          <w:rFonts w:eastAsiaTheme="minorHAnsi"/>
          <w:b/>
          <w:sz w:val="28"/>
          <w:szCs w:val="32"/>
        </w:rPr>
      </w:pPr>
      <w:r w:rsidRPr="00587202">
        <w:rPr>
          <w:rFonts w:eastAsiaTheme="minorHAnsi"/>
          <w:b/>
          <w:sz w:val="28"/>
          <w:szCs w:val="32"/>
        </w:rPr>
        <w:t>Attorney general orders FBI to punish parents protesting radical-left agendas</w:t>
      </w:r>
    </w:p>
    <w:p w14:paraId="2D8D7C57" w14:textId="77777777" w:rsidR="00A32A8C" w:rsidRPr="00587202" w:rsidRDefault="00A32A8C" w:rsidP="00A32A8C">
      <w:pPr>
        <w:rPr>
          <w:rFonts w:eastAsiaTheme="minorHAnsi"/>
          <w:b/>
          <w:i/>
          <w:iCs/>
        </w:rPr>
      </w:pPr>
      <w:r w:rsidRPr="00587202">
        <w:rPr>
          <w:rFonts w:eastAsiaTheme="minorHAnsi"/>
          <w:b/>
          <w:i/>
          <w:iCs/>
        </w:rPr>
        <w:t>Promises 'series of measures' to protect 'school personnel'</w:t>
      </w:r>
    </w:p>
    <w:p w14:paraId="27E7EC13" w14:textId="77777777" w:rsidR="00A32A8C" w:rsidRPr="00587202" w:rsidRDefault="00A32A8C" w:rsidP="00A32A8C">
      <w:pPr>
        <w:rPr>
          <w:rFonts w:eastAsiaTheme="minorHAnsi"/>
          <w:i/>
          <w:iCs/>
        </w:rPr>
      </w:pPr>
      <w:r w:rsidRPr="00587202">
        <w:rPr>
          <w:rFonts w:eastAsiaTheme="minorHAnsi"/>
          <w:i/>
          <w:iCs/>
        </w:rPr>
        <w:t xml:space="preserve">By </w:t>
      </w:r>
      <w:hyperlink r:id="rId401" w:history="1">
        <w:r w:rsidRPr="00587202">
          <w:rPr>
            <w:rStyle w:val="Hyperlink"/>
            <w:rFonts w:eastAsiaTheme="minorHAnsi"/>
            <w:i/>
            <w:iCs/>
          </w:rPr>
          <w:t>Bob Unruh</w:t>
        </w:r>
      </w:hyperlink>
      <w:r w:rsidRPr="00587202">
        <w:rPr>
          <w:rFonts w:eastAsiaTheme="minorHAnsi"/>
          <w:i/>
          <w:iCs/>
        </w:rPr>
        <w:t xml:space="preserve"> Published October 5, 2021 at 11:17am </w:t>
      </w:r>
    </w:p>
    <w:p w14:paraId="07585FE9" w14:textId="77777777" w:rsidR="00A32A8C" w:rsidRPr="00587202" w:rsidRDefault="00A32A8C" w:rsidP="00A32A8C">
      <w:pPr>
        <w:rPr>
          <w:rFonts w:eastAsiaTheme="minorHAnsi"/>
        </w:rPr>
      </w:pPr>
      <w:r>
        <w:rPr>
          <w:rFonts w:eastAsiaTheme="minorHAnsi"/>
        </w:rPr>
        <w:tab/>
      </w:r>
      <w:r w:rsidRPr="00587202">
        <w:rPr>
          <w:rStyle w:val="RDBHighlightsChar"/>
        </w:rPr>
        <w:t>Only days ago the National School Board Association asked Joe Biden to use federal anti-terror laws against parents who are protesting – and fighting – the leftist agendas of their school boards, who want to install Critical Race Theory and other indoctrination in classroo</w:t>
      </w:r>
      <w:r w:rsidRPr="00587202">
        <w:rPr>
          <w:rFonts w:eastAsiaTheme="minorHAnsi"/>
        </w:rPr>
        <w:t>ms.</w:t>
      </w:r>
      <w:r>
        <w:rPr>
          <w:rFonts w:eastAsiaTheme="minorHAnsi"/>
        </w:rPr>
        <w:t xml:space="preserve"> </w:t>
      </w:r>
      <w:r w:rsidRPr="00570D55">
        <w:rPr>
          <w:rStyle w:val="RDBCommentChar"/>
        </w:rPr>
        <w:t>[HUMMM? This tells you that your elected officials can be a huge problem so be very careful who you vote for and monitor them like a hawk. – rdb]</w:t>
      </w:r>
    </w:p>
    <w:p w14:paraId="64641A4D" w14:textId="77777777" w:rsidR="00A32A8C" w:rsidRPr="00587202" w:rsidRDefault="00A32A8C" w:rsidP="00A32A8C">
      <w:pPr>
        <w:pStyle w:val="RDBHighlights"/>
      </w:pPr>
      <w:r>
        <w:tab/>
      </w:r>
      <w:r w:rsidRPr="00587202">
        <w:t>Now the administration has responded with orders from Attorney General Merrick Garland to the FBI to move against those parents.</w:t>
      </w:r>
    </w:p>
    <w:p w14:paraId="6F51DFB3" w14:textId="77777777" w:rsidR="00A32A8C" w:rsidRPr="00587202" w:rsidRDefault="00A32A8C" w:rsidP="00A32A8C">
      <w:pPr>
        <w:rPr>
          <w:rFonts w:eastAsiaTheme="minorHAnsi"/>
        </w:rPr>
      </w:pPr>
      <w:r>
        <w:rPr>
          <w:rFonts w:eastAsiaTheme="minorHAnsi"/>
        </w:rPr>
        <w:tab/>
      </w:r>
      <w:r w:rsidRPr="00587202">
        <w:rPr>
          <w:rStyle w:val="RDBHighlightsChar"/>
        </w:rPr>
        <w:t>Without citing any instance of criminal activity, he cited a "disturbing spike in harassment, intimidation, and threats of violence against school administrators, board members, teachers, and staff</w:t>
      </w:r>
      <w:r w:rsidRPr="00587202">
        <w:rPr>
          <w:rFonts w:eastAsiaTheme="minorHAnsi"/>
        </w:rPr>
        <w:t>."</w:t>
      </w:r>
    </w:p>
    <w:p w14:paraId="32FFCD2A" w14:textId="77777777" w:rsidR="00A32A8C" w:rsidRPr="00587202" w:rsidRDefault="00A32A8C" w:rsidP="00A32A8C">
      <w:pPr>
        <w:rPr>
          <w:rFonts w:eastAsiaTheme="minorHAnsi"/>
        </w:rPr>
      </w:pPr>
      <w:r>
        <w:rPr>
          <w:rFonts w:eastAsiaTheme="minorHAnsi"/>
        </w:rPr>
        <w:tab/>
      </w:r>
      <w:r w:rsidRPr="00587202">
        <w:rPr>
          <w:rFonts w:eastAsiaTheme="minorHAnsi"/>
        </w:rPr>
        <w:t xml:space="preserve">He credits them with "the vital work of running our nation's public schools" </w:t>
      </w:r>
      <w:r w:rsidRPr="00587202">
        <w:rPr>
          <w:rStyle w:val="RDBHighlightsChar"/>
        </w:rPr>
        <w:t>but doesn't mention at all the disputes over the leftist agenda-driven instructions being adopted</w:t>
      </w:r>
      <w:r w:rsidRPr="00587202">
        <w:rPr>
          <w:rFonts w:eastAsiaTheme="minorHAnsi"/>
        </w:rPr>
        <w:t>, including instances that, in one school, had students play act in roles of homosexuals and transgenders seeking sex from a classmate.</w:t>
      </w:r>
    </w:p>
    <w:p w14:paraId="1A6E96E8" w14:textId="77777777" w:rsidR="00A32A8C" w:rsidRPr="00587202" w:rsidRDefault="00A32A8C" w:rsidP="00A32A8C">
      <w:pPr>
        <w:rPr>
          <w:rFonts w:eastAsiaTheme="minorHAnsi"/>
        </w:rPr>
      </w:pPr>
      <w:r>
        <w:rPr>
          <w:rFonts w:eastAsiaTheme="minorHAnsi"/>
        </w:rPr>
        <w:tab/>
      </w:r>
      <w:r w:rsidRPr="00587202">
        <w:rPr>
          <w:rFonts w:eastAsiaTheme="minorHAnsi"/>
        </w:rPr>
        <w:t>Garland warned that debate is protected under the Constitution but that protection does not extend to "efforts to intimidate individuals based on their views."</w:t>
      </w:r>
    </w:p>
    <w:p w14:paraId="1FA0032C" w14:textId="77777777" w:rsidR="00A32A8C" w:rsidRPr="00587202" w:rsidRDefault="00A32A8C" w:rsidP="00A32A8C">
      <w:pPr>
        <w:rPr>
          <w:rFonts w:eastAsiaTheme="minorHAnsi"/>
        </w:rPr>
      </w:pPr>
      <w:r>
        <w:rPr>
          <w:rFonts w:eastAsiaTheme="minorHAnsi"/>
        </w:rPr>
        <w:tab/>
      </w:r>
      <w:r w:rsidRPr="00587202">
        <w:rPr>
          <w:rStyle w:val="RDBHighlightsChar"/>
        </w:rPr>
        <w:t>However, in one case, it was a school district that sued a parent for requesting public information under a freedom of information law, directly retaliating against her for her vi</w:t>
      </w:r>
      <w:r w:rsidRPr="00587202">
        <w:rPr>
          <w:rFonts w:eastAsiaTheme="minorHAnsi"/>
        </w:rPr>
        <w:t>ews.</w:t>
      </w:r>
    </w:p>
    <w:p w14:paraId="58A66DFF" w14:textId="77777777" w:rsidR="00A32A8C" w:rsidRPr="00587202" w:rsidRDefault="00A32A8C" w:rsidP="00A32A8C">
      <w:pPr>
        <w:rPr>
          <w:rFonts w:eastAsiaTheme="minorHAnsi"/>
        </w:rPr>
      </w:pPr>
      <w:r>
        <w:rPr>
          <w:rFonts w:eastAsiaTheme="minorHAnsi"/>
        </w:rPr>
        <w:tab/>
      </w:r>
      <w:r w:rsidRPr="00587202">
        <w:rPr>
          <w:rStyle w:val="RDBHighlightsChar"/>
        </w:rPr>
        <w:t>The Department of Justice, he said, will "prosecute" events it dislikes and further, "will announce a series of measures designed to address the rise in criminal conduct directed toward school person</w:t>
      </w:r>
      <w:r w:rsidRPr="00587202">
        <w:rPr>
          <w:rFonts w:eastAsiaTheme="minorHAnsi"/>
        </w:rPr>
        <w:t>nel."</w:t>
      </w:r>
    </w:p>
    <w:p w14:paraId="03D6C6A0" w14:textId="77777777" w:rsidR="00A32A8C" w:rsidRPr="00587202" w:rsidRDefault="00A32A8C" w:rsidP="00A32A8C">
      <w:pPr>
        <w:rPr>
          <w:rFonts w:eastAsiaTheme="minorHAnsi"/>
        </w:rPr>
      </w:pPr>
      <w:r>
        <w:rPr>
          <w:rFonts w:eastAsiaTheme="minorHAnsi"/>
        </w:rPr>
        <w:tab/>
      </w:r>
      <w:r w:rsidRPr="00587202">
        <w:rPr>
          <w:rFonts w:eastAsiaTheme="minorHAnsi"/>
        </w:rPr>
        <w:t>While there have been instances of protesters disrupting meetings and refusing to leave, the board members also have refused to allow people to express their views, have shut down meetings arbitrarily, have forged ahead with indoctrination programs to which parents object and refused to allow them to opt their own children out, and more.</w:t>
      </w:r>
    </w:p>
    <w:p w14:paraId="618EACAF" w14:textId="77777777" w:rsidR="00A32A8C" w:rsidRPr="00587202" w:rsidRDefault="00A32A8C" w:rsidP="00A32A8C">
      <w:pPr>
        <w:rPr>
          <w:rFonts w:eastAsiaTheme="minorHAnsi"/>
        </w:rPr>
      </w:pPr>
      <w:r>
        <w:rPr>
          <w:rFonts w:eastAsiaTheme="minorHAnsi"/>
        </w:rPr>
        <w:tab/>
      </w:r>
      <w:r w:rsidRPr="00587202">
        <w:rPr>
          <w:rFonts w:eastAsiaTheme="minorHAnsi"/>
        </w:rPr>
        <w:t>Garland's letter addressed a "partnership" involving "federal, state, local, tribal, and territorial law enforcement" to address "threats" against educators who are using public schools for their own agendas.</w:t>
      </w:r>
    </w:p>
    <w:p w14:paraId="39839722" w14:textId="77777777" w:rsidR="00A32A8C" w:rsidRPr="00587202" w:rsidRDefault="00A32A8C" w:rsidP="00A32A8C">
      <w:pPr>
        <w:rPr>
          <w:rFonts w:eastAsiaTheme="minorHAnsi"/>
        </w:rPr>
      </w:pPr>
      <w:r>
        <w:rPr>
          <w:rFonts w:eastAsiaTheme="minorHAnsi"/>
        </w:rPr>
        <w:tab/>
      </w:r>
      <w:r w:rsidRPr="00587202">
        <w:rPr>
          <w:rFonts w:eastAsiaTheme="minorHAnsi"/>
        </w:rPr>
        <w:t>"I am directing the Federal Bureau of Investigation, working with each United States attorney, to convene meetings with federal, state, local, tribal, and territorial leaders in each federal judicial district within 30 days of the issuance of this memorandum."</w:t>
      </w:r>
    </w:p>
    <w:p w14:paraId="0849B9DD" w14:textId="77777777" w:rsidR="00A32A8C" w:rsidRPr="00587202" w:rsidRDefault="00A32A8C" w:rsidP="00A32A8C">
      <w:pPr>
        <w:rPr>
          <w:rFonts w:eastAsiaTheme="minorHAnsi"/>
        </w:rPr>
      </w:pPr>
      <w:r>
        <w:rPr>
          <w:rFonts w:eastAsiaTheme="minorHAnsi"/>
        </w:rPr>
        <w:tab/>
      </w:r>
      <w:r w:rsidRPr="00587202">
        <w:rPr>
          <w:rFonts w:eastAsiaTheme="minorHAnsi"/>
        </w:rPr>
        <w:t>He said the meetings will be to develop "strategies" such as setting up "dedicate lines of communication for threat reporting."</w:t>
      </w:r>
    </w:p>
    <w:p w14:paraId="0F6C03D8" w14:textId="77777777" w:rsidR="00A32A8C" w:rsidRPr="00587202" w:rsidRDefault="00A32A8C" w:rsidP="00A32A8C">
      <w:pPr>
        <w:ind w:left="1080"/>
        <w:rPr>
          <w:rFonts w:eastAsiaTheme="minorHAnsi"/>
          <w:lang w:val="en"/>
        </w:rPr>
      </w:pPr>
      <w:r>
        <w:rPr>
          <w:rFonts w:eastAsiaTheme="minorHAnsi"/>
          <w:lang w:val="en"/>
        </w:rPr>
        <w:tab/>
      </w:r>
      <w:r w:rsidRPr="00587202">
        <w:rPr>
          <w:rStyle w:val="RDBHighlightsChar"/>
          <w:lang w:val="en"/>
        </w:rPr>
        <w:t>BREAKING: Attorney General Merrick Garland has instructed the FBI to mobilize against parents who oppose critical race theory in public schools,</w:t>
      </w:r>
      <w:r w:rsidRPr="00587202">
        <w:rPr>
          <w:rFonts w:eastAsiaTheme="minorHAnsi"/>
          <w:lang w:val="en"/>
        </w:rPr>
        <w:t xml:space="preserve"> citing "threats."</w:t>
      </w:r>
    </w:p>
    <w:p w14:paraId="3DDC1D8E" w14:textId="77777777" w:rsidR="00A32A8C" w:rsidRPr="00587202" w:rsidRDefault="00A32A8C" w:rsidP="00A32A8C">
      <w:pPr>
        <w:ind w:left="1080"/>
        <w:rPr>
          <w:rFonts w:eastAsiaTheme="minorHAnsi"/>
        </w:rPr>
      </w:pPr>
      <w:r w:rsidRPr="00587202">
        <w:rPr>
          <w:rFonts w:eastAsiaTheme="minorHAnsi"/>
        </w:rPr>
        <w:t xml:space="preserve">The letter follows the National School Board Association's request to classify protests as "domestic terrorism." </w:t>
      </w:r>
      <w:hyperlink r:id="rId402" w:tgtFrame="_blank" w:history="1">
        <w:r w:rsidRPr="00587202">
          <w:rPr>
            <w:rStyle w:val="Hyperlink"/>
            <w:rFonts w:eastAsiaTheme="minorHAnsi"/>
          </w:rPr>
          <w:t>pic.twitter.com/NhPU03YOYq</w:t>
        </w:r>
      </w:hyperlink>
    </w:p>
    <w:p w14:paraId="4066B13E" w14:textId="77777777" w:rsidR="00A32A8C" w:rsidRPr="00587202" w:rsidRDefault="00A32A8C" w:rsidP="00A32A8C">
      <w:pPr>
        <w:ind w:left="1080"/>
        <w:rPr>
          <w:rFonts w:eastAsiaTheme="minorHAnsi"/>
        </w:rPr>
      </w:pPr>
      <w:r w:rsidRPr="00587202">
        <w:rPr>
          <w:rFonts w:eastAsiaTheme="minorHAnsi"/>
        </w:rPr>
        <w:t xml:space="preserve">— Christopher F. Rufo </w:t>
      </w:r>
      <w:r w:rsidRPr="00587202">
        <w:rPr>
          <w:rFonts w:ascii="Segoe UI Emoji" w:eastAsiaTheme="minorHAnsi" w:hAnsi="Segoe UI Emoji" w:cs="Segoe UI Emoji"/>
        </w:rPr>
        <w:t>⚔</w:t>
      </w:r>
      <w:r w:rsidRPr="00587202">
        <w:rPr>
          <w:rFonts w:eastAsiaTheme="minorHAnsi"/>
        </w:rPr>
        <w:t xml:space="preserve">️ (@realchrisrufo) </w:t>
      </w:r>
      <w:hyperlink r:id="rId403" w:tgtFrame="_blank" w:history="1">
        <w:r w:rsidRPr="00587202">
          <w:rPr>
            <w:rStyle w:val="Hyperlink"/>
            <w:rFonts w:eastAsiaTheme="minorHAnsi"/>
          </w:rPr>
          <w:t>October 4, 2021</w:t>
        </w:r>
      </w:hyperlink>
    </w:p>
    <w:p w14:paraId="3EAA7D80" w14:textId="77777777" w:rsidR="00A32A8C" w:rsidRPr="00587202" w:rsidRDefault="00A32A8C" w:rsidP="00A32A8C">
      <w:pPr>
        <w:rPr>
          <w:rFonts w:eastAsiaTheme="minorHAnsi"/>
        </w:rPr>
      </w:pPr>
      <w:r>
        <w:rPr>
          <w:rFonts w:eastAsiaTheme="minorHAnsi"/>
        </w:rPr>
        <w:tab/>
      </w:r>
      <w:r w:rsidRPr="00587202">
        <w:rPr>
          <w:rFonts w:eastAsiaTheme="minorHAnsi"/>
        </w:rPr>
        <w:t xml:space="preserve">At the </w:t>
      </w:r>
      <w:hyperlink r:id="rId404" w:tgtFrame="_blank" w:history="1">
        <w:r w:rsidRPr="00587202">
          <w:rPr>
            <w:rStyle w:val="Hyperlink"/>
            <w:rFonts w:eastAsiaTheme="minorHAnsi"/>
          </w:rPr>
          <w:t>Gateway Pundit</w:t>
        </w:r>
      </w:hyperlink>
      <w:r w:rsidRPr="00587202">
        <w:rPr>
          <w:rFonts w:eastAsiaTheme="minorHAnsi"/>
        </w:rPr>
        <w:t xml:space="preserve"> was the comment, "The Biden regime is targeting political opponents and using the might of the federal government to abolish the First Amendment by classifying dissent as 'domestic terrorism.'</w:t>
      </w:r>
    </w:p>
    <w:p w14:paraId="2D9D7982" w14:textId="77777777" w:rsidR="00A32A8C" w:rsidRPr="00587202" w:rsidRDefault="00A32A8C" w:rsidP="00A32A8C">
      <w:pPr>
        <w:rPr>
          <w:rFonts w:eastAsiaTheme="minorHAnsi"/>
        </w:rPr>
      </w:pPr>
      <w:r>
        <w:rPr>
          <w:rFonts w:eastAsiaTheme="minorHAnsi"/>
        </w:rPr>
        <w:tab/>
      </w:r>
      <w:r w:rsidRPr="00587202">
        <w:rPr>
          <w:rStyle w:val="RDBHighlightsChar"/>
        </w:rPr>
        <w:t>"Curiously, Garland's letter didn't actually specify any credibly thre</w:t>
      </w:r>
      <w:r w:rsidRPr="00587202">
        <w:rPr>
          <w:rFonts w:eastAsiaTheme="minorHAnsi"/>
        </w:rPr>
        <w:t>ats."</w:t>
      </w:r>
    </w:p>
    <w:p w14:paraId="0D4B3A2F" w14:textId="77777777" w:rsidR="00A32A8C" w:rsidRPr="00587202" w:rsidRDefault="00A32A8C" w:rsidP="00A32A8C">
      <w:pPr>
        <w:rPr>
          <w:rFonts w:eastAsiaTheme="minorHAnsi"/>
        </w:rPr>
      </w:pPr>
      <w:r>
        <w:rPr>
          <w:rFonts w:eastAsiaTheme="minorHAnsi"/>
        </w:rPr>
        <w:tab/>
      </w:r>
      <w:hyperlink r:id="rId405" w:tgtFrame="_blank" w:history="1">
        <w:r w:rsidRPr="00587202">
          <w:rPr>
            <w:rStyle w:val="Hyperlink"/>
            <w:rFonts w:eastAsiaTheme="minorHAnsi"/>
          </w:rPr>
          <w:t>The Daily Caller News Foundation</w:t>
        </w:r>
      </w:hyperlink>
      <w:r w:rsidRPr="00587202">
        <w:rPr>
          <w:rFonts w:eastAsiaTheme="minorHAnsi"/>
        </w:rPr>
        <w:t xml:space="preserve"> reported Garland failed to specify "what it classifies as a crime."</w:t>
      </w:r>
    </w:p>
    <w:p w14:paraId="1A03DB44" w14:textId="77777777" w:rsidR="00A32A8C" w:rsidRPr="00587202" w:rsidRDefault="00A32A8C" w:rsidP="00A32A8C">
      <w:pPr>
        <w:rPr>
          <w:rFonts w:eastAsiaTheme="minorHAnsi"/>
        </w:rPr>
      </w:pPr>
      <w:r>
        <w:rPr>
          <w:rFonts w:eastAsiaTheme="minorHAnsi"/>
        </w:rPr>
        <w:tab/>
      </w:r>
      <w:r w:rsidRPr="00587202">
        <w:rPr>
          <w:rFonts w:eastAsiaTheme="minorHAnsi"/>
        </w:rPr>
        <w:t>"Garland’s statement follows a letter from the National School Board Association (NSBA) that asked the federal government to get involved in the 'immediate threat' of violence from parents faced by American public schools and its education officials. The NSBA said the incidents could be 'the equivalent to a form of domestic terrorism and hate crimes,'" the report said.</w:t>
      </w:r>
    </w:p>
    <w:p w14:paraId="20FF9067" w14:textId="77777777" w:rsidR="00A32A8C" w:rsidRPr="00587202" w:rsidRDefault="00A32A8C" w:rsidP="00A32A8C">
      <w:pPr>
        <w:rPr>
          <w:rFonts w:eastAsiaTheme="minorHAnsi"/>
        </w:rPr>
      </w:pPr>
      <w:r>
        <w:rPr>
          <w:rFonts w:eastAsiaTheme="minorHAnsi"/>
        </w:rPr>
        <w:tab/>
      </w:r>
      <w:r w:rsidRPr="00587202">
        <w:rPr>
          <w:rFonts w:eastAsiaTheme="minorHAnsi"/>
        </w:rPr>
        <w:t>Nicole Neily, chief of Parents Defending Education, told the Daily Caller News Foundation, "It is shameful that activists are weaponizing the US Department of Justice against parents. This is a coordinated attempt to intimidate dissenting voices in the debates surrounding America’s underperforming K-12 education – and it will not succeed. We will not be silenced."</w:t>
      </w:r>
    </w:p>
    <w:p w14:paraId="07538AF3" w14:textId="77777777" w:rsidR="00A32A8C" w:rsidRPr="00587202" w:rsidRDefault="00A32A8C" w:rsidP="00A32A8C">
      <w:pPr>
        <w:rPr>
          <w:rFonts w:eastAsiaTheme="minorHAnsi"/>
          <w:sz w:val="20"/>
          <w:szCs w:val="24"/>
        </w:rPr>
      </w:pPr>
      <w:r>
        <w:rPr>
          <w:rFonts w:eastAsiaTheme="minorHAnsi"/>
        </w:rPr>
        <w:tab/>
      </w:r>
      <w:r w:rsidRPr="00587202">
        <w:rPr>
          <w:rFonts w:eastAsiaTheme="minorHAnsi"/>
        </w:rPr>
        <w:t>Other issues that have drawn parental opposition to school agendas include masking mandates and vaccine requirements. Another issue is the transgender promotions that many schools are seeing fit to adopt.</w:t>
      </w:r>
      <w:r>
        <w:rPr>
          <w:rFonts w:eastAsiaTheme="minorHAnsi"/>
        </w:rPr>
        <w:t xml:space="preserve"> </w:t>
      </w:r>
      <w:hyperlink r:id="rId406" w:history="1">
        <w:r w:rsidRPr="00570D55">
          <w:rPr>
            <w:rStyle w:val="Hyperlink"/>
            <w:rFonts w:eastAsiaTheme="minorHAnsi"/>
            <w:sz w:val="20"/>
            <w:szCs w:val="24"/>
          </w:rPr>
          <w:t>https://www.wnd.com/2021/10/attorney-general-orders-fbi-punish-parents-protesting-radical-left-agendas/</w:t>
        </w:r>
      </w:hyperlink>
      <w:r w:rsidRPr="00570D55">
        <w:rPr>
          <w:rFonts w:eastAsiaTheme="minorHAnsi"/>
          <w:sz w:val="20"/>
          <w:szCs w:val="24"/>
        </w:rPr>
        <w:t xml:space="preserve"> </w:t>
      </w:r>
    </w:p>
    <w:p w14:paraId="2B06435A" w14:textId="77777777" w:rsidR="00A32A8C" w:rsidRDefault="00A32A8C" w:rsidP="00A32A8C">
      <w:pPr>
        <w:rPr>
          <w:rFonts w:eastAsiaTheme="minorHAnsi"/>
        </w:rPr>
      </w:pPr>
    </w:p>
    <w:p w14:paraId="2A529A94" w14:textId="77777777" w:rsidR="00A32A8C" w:rsidRPr="00F74E8F" w:rsidRDefault="00A32A8C" w:rsidP="00A32A8C">
      <w:pPr>
        <w:rPr>
          <w:rFonts w:eastAsiaTheme="minorHAnsi"/>
          <w:sz w:val="28"/>
          <w:szCs w:val="32"/>
        </w:rPr>
      </w:pPr>
      <w:r w:rsidRPr="00F74E8F">
        <w:rPr>
          <w:rFonts w:eastAsiaTheme="minorHAnsi"/>
          <w:b/>
          <w:sz w:val="28"/>
          <w:szCs w:val="32"/>
        </w:rPr>
        <w:t>Trillion-dollar platinum coin could be minted at the last minute</w:t>
      </w:r>
    </w:p>
    <w:p w14:paraId="3E00F329" w14:textId="77777777" w:rsidR="00A32A8C" w:rsidRPr="00F74E8F" w:rsidRDefault="00C22CDE" w:rsidP="00A32A8C">
      <w:pPr>
        <w:rPr>
          <w:rFonts w:eastAsiaTheme="minorHAnsi"/>
        </w:rPr>
      </w:pPr>
      <w:hyperlink r:id="rId407" w:history="1">
        <w:r w:rsidR="00A32A8C" w:rsidRPr="00F74E8F">
          <w:rPr>
            <w:rStyle w:val="Hyperlink"/>
            <w:rFonts w:eastAsiaTheme="minorHAnsi"/>
          </w:rPr>
          <w:t>Felix Salmon</w:t>
        </w:r>
      </w:hyperlink>
      <w:r w:rsidR="00A32A8C" w:rsidRPr="00F74E8F">
        <w:rPr>
          <w:rFonts w:eastAsiaTheme="minorHAnsi"/>
        </w:rPr>
        <w:t>, author of </w:t>
      </w:r>
      <w:hyperlink r:id="rId408" w:history="1">
        <w:r w:rsidR="00A32A8C" w:rsidRPr="00F74E8F">
          <w:rPr>
            <w:rStyle w:val="Hyperlink"/>
            <w:rFonts w:eastAsiaTheme="minorHAnsi"/>
          </w:rPr>
          <w:t>Capital</w:t>
        </w:r>
      </w:hyperlink>
    </w:p>
    <w:p w14:paraId="457D4C1A" w14:textId="77777777" w:rsidR="00A32A8C" w:rsidRPr="00F74E8F" w:rsidRDefault="00A32A8C" w:rsidP="00A32A8C">
      <w:pPr>
        <w:rPr>
          <w:rFonts w:eastAsiaTheme="minorHAnsi"/>
        </w:rPr>
      </w:pPr>
      <w:r w:rsidRPr="00F74E8F">
        <w:rPr>
          <w:rFonts w:eastAsiaTheme="minorHAnsi"/>
          <w:noProof/>
        </w:rPr>
        <w:drawing>
          <wp:anchor distT="0" distB="0" distL="114300" distR="114300" simplePos="0" relativeHeight="251706368" behindDoc="1" locked="0" layoutInCell="1" allowOverlap="1" wp14:anchorId="29EE7254" wp14:editId="3BA4D988">
            <wp:simplePos x="0" y="0"/>
            <wp:positionH relativeFrom="column">
              <wp:posOffset>1905</wp:posOffset>
            </wp:positionH>
            <wp:positionV relativeFrom="paragraph">
              <wp:posOffset>635</wp:posOffset>
            </wp:positionV>
            <wp:extent cx="2650490" cy="1490980"/>
            <wp:effectExtent l="0" t="0" r="0" b="0"/>
            <wp:wrapTight wrapText="bothSides">
              <wp:wrapPolygon edited="0">
                <wp:start x="0" y="0"/>
                <wp:lineTo x="0" y="21250"/>
                <wp:lineTo x="21424" y="21250"/>
                <wp:lineTo x="21424" y="0"/>
                <wp:lineTo x="0" y="0"/>
              </wp:wrapPolygon>
            </wp:wrapTight>
            <wp:docPr id="40" name="Picture 40" descr="An illustration of a $1 trillion c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An illustration of a $1 trillion coin."/>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2650490" cy="1490980"/>
                    </a:xfrm>
                    <a:prstGeom prst="rect">
                      <a:avLst/>
                    </a:prstGeom>
                    <a:noFill/>
                    <a:ln>
                      <a:noFill/>
                    </a:ln>
                  </pic:spPr>
                </pic:pic>
              </a:graphicData>
            </a:graphic>
          </wp:anchor>
        </w:drawing>
      </w:r>
    </w:p>
    <w:p w14:paraId="72DD63F9" w14:textId="77777777" w:rsidR="00A32A8C" w:rsidRPr="00F74E8F" w:rsidRDefault="00A32A8C" w:rsidP="00A32A8C">
      <w:pPr>
        <w:pStyle w:val="Pixlabel0"/>
        <w:rPr>
          <w:rFonts w:eastAsiaTheme="minorHAnsi"/>
        </w:rPr>
      </w:pPr>
      <w:r w:rsidRPr="00F74E8F">
        <w:rPr>
          <w:rFonts w:eastAsiaTheme="minorHAnsi"/>
        </w:rPr>
        <w:t>Illustration: Aïda Amer/Axios</w:t>
      </w:r>
    </w:p>
    <w:p w14:paraId="32514231" w14:textId="77777777" w:rsidR="00A32A8C" w:rsidRPr="00F74E8F" w:rsidRDefault="00A32A8C" w:rsidP="00A32A8C">
      <w:pPr>
        <w:rPr>
          <w:rFonts w:eastAsiaTheme="minorHAnsi"/>
        </w:rPr>
      </w:pPr>
      <w:r>
        <w:rPr>
          <w:rFonts w:eastAsiaTheme="minorHAnsi"/>
        </w:rPr>
        <w:tab/>
      </w:r>
      <w:r w:rsidRPr="00F74E8F">
        <w:rPr>
          <w:rStyle w:val="RDBHighlightsChar"/>
        </w:rPr>
        <w:t>A trillion-dollar platinum coin could be minted "within hours of the Treasury Secretary's decision to do so," Philip Diehl, former director of the United States Mint, tells Axios</w:t>
      </w:r>
      <w:r w:rsidRPr="00F74E8F">
        <w:rPr>
          <w:rFonts w:eastAsiaTheme="minorHAnsi"/>
        </w:rPr>
        <w:t>.</w:t>
      </w:r>
    </w:p>
    <w:p w14:paraId="726519A7" w14:textId="77777777" w:rsidR="00A32A8C" w:rsidRPr="00F74E8F" w:rsidRDefault="00A32A8C" w:rsidP="00A32A8C">
      <w:pPr>
        <w:rPr>
          <w:rFonts w:eastAsiaTheme="minorHAnsi"/>
        </w:rPr>
      </w:pPr>
      <w:r>
        <w:rPr>
          <w:rFonts w:eastAsiaTheme="minorHAnsi"/>
          <w:b/>
        </w:rPr>
        <w:tab/>
      </w:r>
      <w:r w:rsidRPr="00F74E8F">
        <w:rPr>
          <w:rFonts w:eastAsiaTheme="minorHAnsi"/>
          <w:b/>
        </w:rPr>
        <w:t>Why it matters:</w:t>
      </w:r>
      <w:r w:rsidRPr="00F74E8F">
        <w:rPr>
          <w:rFonts w:eastAsiaTheme="minorHAnsi"/>
        </w:rPr>
        <w:t xml:space="preserve"> Congressional solutions to the debt-ceiling problem could take weeks to implement, especially if the reconciliation process is used — and </w:t>
      </w:r>
      <w:hyperlink r:id="rId410" w:tgtFrame="_blank" w:history="1">
        <w:r w:rsidRPr="00F74E8F">
          <w:rPr>
            <w:rStyle w:val="Hyperlink"/>
            <w:rFonts w:eastAsiaTheme="minorHAnsi"/>
          </w:rPr>
          <w:t>time is running out</w:t>
        </w:r>
      </w:hyperlink>
      <w:r w:rsidRPr="00F74E8F">
        <w:rPr>
          <w:rFonts w:eastAsiaTheme="minorHAnsi"/>
        </w:rPr>
        <w:t xml:space="preserve">. In case of emergency, a trillion-dollar coin </w:t>
      </w:r>
      <w:hyperlink r:id="rId411" w:tgtFrame="_self" w:history="1">
        <w:r w:rsidRPr="00F74E8F">
          <w:rPr>
            <w:rStyle w:val="Hyperlink"/>
            <w:rFonts w:eastAsiaTheme="minorHAnsi"/>
          </w:rPr>
          <w:t>could be deployed</w:t>
        </w:r>
      </w:hyperlink>
      <w:r w:rsidRPr="00F74E8F">
        <w:rPr>
          <w:rFonts w:eastAsiaTheme="minorHAnsi"/>
        </w:rPr>
        <w:t xml:space="preserve"> to bridge any gap between the money running out and the debt ceiling being raised.</w:t>
      </w:r>
    </w:p>
    <w:p w14:paraId="2B96234A" w14:textId="77777777" w:rsidR="00A32A8C" w:rsidRPr="00F74E8F" w:rsidRDefault="00A32A8C" w:rsidP="00A32A8C">
      <w:pPr>
        <w:rPr>
          <w:rFonts w:eastAsiaTheme="minorHAnsi"/>
        </w:rPr>
      </w:pPr>
      <w:r>
        <w:rPr>
          <w:rFonts w:eastAsiaTheme="minorHAnsi"/>
          <w:b/>
        </w:rPr>
        <w:tab/>
      </w:r>
      <w:r w:rsidRPr="00F74E8F">
        <w:rPr>
          <w:rFonts w:eastAsiaTheme="minorHAnsi"/>
          <w:b/>
        </w:rPr>
        <w:t xml:space="preserve">How it works: </w:t>
      </w:r>
      <w:r w:rsidRPr="00F74E8F">
        <w:rPr>
          <w:rFonts w:eastAsiaTheme="minorHAnsi"/>
        </w:rPr>
        <w:t xml:space="preserve">The U.S. Mint, which Diehl ran from 1994 to 2000, already produces a one-ounce </w:t>
      </w:r>
      <w:hyperlink r:id="rId412" w:tgtFrame="_blank" w:history="1">
        <w:r w:rsidRPr="00F74E8F">
          <w:rPr>
            <w:rStyle w:val="Hyperlink"/>
            <w:rFonts w:eastAsiaTheme="minorHAnsi"/>
          </w:rPr>
          <w:t>Platinum Eagle</w:t>
        </w:r>
      </w:hyperlink>
      <w:r w:rsidRPr="00F74E8F">
        <w:rPr>
          <w:rFonts w:eastAsiaTheme="minorHAnsi"/>
        </w:rPr>
        <w:t xml:space="preserve"> and has no shortage of platinum blanks already in stock.</w:t>
      </w:r>
    </w:p>
    <w:p w14:paraId="39D49F08" w14:textId="77777777" w:rsidR="00A32A8C" w:rsidRPr="00F74E8F" w:rsidRDefault="00A32A8C" w:rsidP="00A32A8C">
      <w:pPr>
        <w:numPr>
          <w:ilvl w:val="0"/>
          <w:numId w:val="25"/>
        </w:numPr>
        <w:rPr>
          <w:rFonts w:eastAsiaTheme="minorHAnsi"/>
        </w:rPr>
      </w:pPr>
      <w:r w:rsidRPr="00F74E8F">
        <w:rPr>
          <w:rFonts w:eastAsiaTheme="minorHAnsi"/>
        </w:rPr>
        <w:t>Producing a trillion-dollar Eagle would require only the denomination to be changed. "This could be quickly executed on the existing plaster mold of the Platinum Eagle," says Diehl. Then an automated process would transfer the new design to a plastic resin mold.</w:t>
      </w:r>
    </w:p>
    <w:p w14:paraId="2CE5C4E2" w14:textId="77777777" w:rsidR="00A32A8C" w:rsidRPr="00F74E8F" w:rsidRDefault="00A32A8C" w:rsidP="00A32A8C">
      <w:pPr>
        <w:rPr>
          <w:rFonts w:eastAsiaTheme="minorHAnsi"/>
        </w:rPr>
      </w:pPr>
      <w:r>
        <w:rPr>
          <w:rFonts w:eastAsiaTheme="minorHAnsi"/>
          <w:b/>
        </w:rPr>
        <w:tab/>
      </w:r>
      <w:r w:rsidRPr="00F74E8F">
        <w:rPr>
          <w:rFonts w:eastAsiaTheme="minorHAnsi"/>
          <w:b/>
        </w:rPr>
        <w:t xml:space="preserve">Even if Janet Yellen, </w:t>
      </w:r>
      <w:r w:rsidRPr="00F74E8F">
        <w:rPr>
          <w:rFonts w:eastAsiaTheme="minorHAnsi"/>
        </w:rPr>
        <w:t>the Treasury secretary, has no intention of minting such a coin, there is no reason for her not to quietly instruct the Mint director to take those steps a day or two in advance.</w:t>
      </w:r>
    </w:p>
    <w:p w14:paraId="05BED6D1" w14:textId="77777777" w:rsidR="00A32A8C" w:rsidRPr="00F74E8F" w:rsidRDefault="00A32A8C" w:rsidP="00A32A8C">
      <w:pPr>
        <w:numPr>
          <w:ilvl w:val="0"/>
          <w:numId w:val="26"/>
        </w:numPr>
        <w:rPr>
          <w:rFonts w:eastAsiaTheme="minorHAnsi"/>
        </w:rPr>
      </w:pPr>
      <w:r w:rsidRPr="00F74E8F">
        <w:rPr>
          <w:rFonts w:eastAsiaTheme="minorHAnsi"/>
        </w:rPr>
        <w:t>At that point, a coin could be struck in minutes at the West Point mint. Even if it then needed to be physically deposited at the New York Fed, that's only a short helicopter ride away.</w:t>
      </w:r>
    </w:p>
    <w:p w14:paraId="0543B2B2" w14:textId="77777777" w:rsidR="00A32A8C" w:rsidRPr="00F74E8F" w:rsidRDefault="00A32A8C" w:rsidP="00A32A8C">
      <w:pPr>
        <w:rPr>
          <w:rFonts w:eastAsiaTheme="minorHAnsi"/>
        </w:rPr>
      </w:pPr>
      <w:r w:rsidRPr="00F74E8F">
        <w:rPr>
          <w:rFonts w:eastAsiaTheme="minorHAnsi"/>
          <w:b/>
        </w:rPr>
        <w:t xml:space="preserve">"Voila, </w:t>
      </w:r>
      <w:r w:rsidRPr="00F74E8F">
        <w:rPr>
          <w:rStyle w:val="RDBHighlightsChar"/>
        </w:rPr>
        <w:t>we'd have bought ourselves the equivalent of a trillion-dollar increase in the debt limit, without any impact on inflation," says</w:t>
      </w:r>
      <w:r w:rsidRPr="00F74E8F">
        <w:rPr>
          <w:rFonts w:eastAsiaTheme="minorHAnsi"/>
        </w:rPr>
        <w:t xml:space="preserve"> Diehl. </w:t>
      </w:r>
      <w:r>
        <w:rPr>
          <w:rFonts w:eastAsiaTheme="minorHAnsi"/>
        </w:rPr>
        <w:t xml:space="preserve"> </w:t>
      </w:r>
      <w:hyperlink r:id="rId413" w:history="1">
        <w:r w:rsidRPr="00A90FA7">
          <w:rPr>
            <w:rStyle w:val="Hyperlink"/>
            <w:rFonts w:eastAsiaTheme="minorHAnsi"/>
          </w:rPr>
          <w:t>https://www.axios.com/trillion-dollar-platinum-coin-mint-janet-yellen-223e7722-d7ba-47c9-b5f6-49a841d181de.html</w:t>
        </w:r>
      </w:hyperlink>
      <w:r>
        <w:rPr>
          <w:rFonts w:eastAsiaTheme="minorHAnsi"/>
        </w:rPr>
        <w:t xml:space="preserve"> [</w:t>
      </w:r>
      <w:r w:rsidRPr="00F74E8F">
        <w:rPr>
          <w:rStyle w:val="RDBCommentChar"/>
        </w:rPr>
        <w:t xml:space="preserve">The original something from nothing. Aka inflation on steroids. </w:t>
      </w:r>
      <w:r>
        <w:rPr>
          <w:rStyle w:val="RDBCommentChar"/>
        </w:rPr>
        <w:t>Totally ‘funny money”</w:t>
      </w:r>
      <w:r w:rsidRPr="00F74E8F">
        <w:rPr>
          <w:rStyle w:val="RDBCommentChar"/>
        </w:rPr>
        <w:t>– rdb]</w:t>
      </w:r>
    </w:p>
    <w:p w14:paraId="112B14EF" w14:textId="77777777" w:rsidR="00A32A8C" w:rsidRDefault="00A32A8C" w:rsidP="00A32A8C">
      <w:pPr>
        <w:rPr>
          <w:rFonts w:eastAsiaTheme="minorHAnsi"/>
        </w:rPr>
      </w:pPr>
    </w:p>
    <w:p w14:paraId="3CCEC621" w14:textId="77777777" w:rsidR="00A32A8C" w:rsidRPr="00CD7D3D" w:rsidRDefault="00A32A8C" w:rsidP="00A32A8C">
      <w:pPr>
        <w:rPr>
          <w:rFonts w:eastAsiaTheme="minorHAnsi"/>
          <w:b/>
          <w:sz w:val="28"/>
          <w:szCs w:val="32"/>
        </w:rPr>
      </w:pPr>
      <w:r w:rsidRPr="00CD7D3D">
        <w:rPr>
          <w:rFonts w:eastAsiaTheme="minorHAnsi"/>
          <w:b/>
          <w:sz w:val="28"/>
          <w:szCs w:val="32"/>
        </w:rPr>
        <w:t xml:space="preserve">US trade deficit reaches record $73.3bn amid ongoing spat with China </w:t>
      </w:r>
    </w:p>
    <w:p w14:paraId="6393A765" w14:textId="77777777" w:rsidR="00A32A8C" w:rsidRPr="00CD7D3D" w:rsidRDefault="00A32A8C" w:rsidP="00A32A8C">
      <w:pPr>
        <w:rPr>
          <w:rFonts w:eastAsiaTheme="minorHAnsi"/>
          <w:i/>
          <w:iCs/>
        </w:rPr>
      </w:pPr>
      <w:r w:rsidRPr="00CD7D3D">
        <w:rPr>
          <w:rFonts w:eastAsiaTheme="minorHAnsi"/>
          <w:i/>
          <w:iCs/>
        </w:rPr>
        <w:t xml:space="preserve">5 Oct, 2021 14:00 </w:t>
      </w:r>
    </w:p>
    <w:p w14:paraId="3289AB81" w14:textId="77777777" w:rsidR="00A32A8C" w:rsidRPr="00CD7D3D" w:rsidRDefault="00A32A8C" w:rsidP="00A32A8C">
      <w:pPr>
        <w:rPr>
          <w:rFonts w:eastAsiaTheme="minorHAnsi"/>
        </w:rPr>
      </w:pPr>
      <w:r>
        <w:rPr>
          <w:rFonts w:eastAsiaTheme="minorHAnsi"/>
        </w:rPr>
        <w:tab/>
      </w:r>
      <w:r w:rsidRPr="00CD7D3D">
        <w:rPr>
          <w:rStyle w:val="RDBHighlightsChar"/>
        </w:rPr>
        <w:t>The US trade imbalance in August rose to an all-time high, having widened by another $3 billion, or 4.2%, as relatively insignificant gains in exports were swamped by a much larger growth in impo</w:t>
      </w:r>
      <w:r w:rsidRPr="00CD7D3D">
        <w:rPr>
          <w:rFonts w:eastAsiaTheme="minorHAnsi"/>
        </w:rPr>
        <w:t xml:space="preserve">rts. </w:t>
      </w:r>
    </w:p>
    <w:p w14:paraId="66853739" w14:textId="77777777" w:rsidR="00A32A8C" w:rsidRPr="00CD7D3D" w:rsidRDefault="00A32A8C" w:rsidP="00A32A8C">
      <w:pPr>
        <w:rPr>
          <w:rFonts w:eastAsiaTheme="minorHAnsi"/>
        </w:rPr>
      </w:pPr>
      <w:r>
        <w:rPr>
          <w:rFonts w:eastAsiaTheme="minorHAnsi"/>
        </w:rPr>
        <w:tab/>
      </w:r>
      <w:r w:rsidRPr="00CD7D3D">
        <w:rPr>
          <w:rStyle w:val="RDBHighlightsChar"/>
        </w:rPr>
        <w:t>The trade deficit, which amounted to $73.3 billion, topped the previous record of $73.2 billion set in June, according to a report released by the US Department of Commerc</w:t>
      </w:r>
      <w:r w:rsidRPr="00CD7D3D">
        <w:rPr>
          <w:rFonts w:eastAsiaTheme="minorHAnsi"/>
        </w:rPr>
        <w:t>e. Economists polled by Reuters had expected the trade gap to widen to $70.5 billion.</w:t>
      </w:r>
    </w:p>
    <w:p w14:paraId="1FA46ADD" w14:textId="77777777" w:rsidR="00A32A8C" w:rsidRPr="00CD7D3D" w:rsidRDefault="00A32A8C" w:rsidP="00A32A8C">
      <w:pPr>
        <w:rPr>
          <w:rFonts w:eastAsiaTheme="minorHAnsi"/>
        </w:rPr>
      </w:pPr>
      <w:r>
        <w:rPr>
          <w:rFonts w:eastAsiaTheme="minorHAnsi"/>
        </w:rPr>
        <w:tab/>
      </w:r>
      <w:r w:rsidRPr="00CD7D3D">
        <w:rPr>
          <w:rFonts w:eastAsiaTheme="minorHAnsi"/>
        </w:rPr>
        <w:t>Exports rose 0.5% to $213.7 billion, reflecting revived overseas demand after economies reopened following Covid-related lockdowns. Meanwhile, imports, even with all the supply chain problems at ports, increased by 1.4% to $287 billion.</w:t>
      </w:r>
    </w:p>
    <w:p w14:paraId="01A45C02" w14:textId="77777777" w:rsidR="00A32A8C" w:rsidRPr="00CD7D3D" w:rsidRDefault="00A32A8C" w:rsidP="00A32A8C">
      <w:pPr>
        <w:rPr>
          <w:rFonts w:eastAsiaTheme="minorHAnsi"/>
        </w:rPr>
      </w:pPr>
      <w:r>
        <w:rPr>
          <w:rFonts w:eastAsiaTheme="minorHAnsi"/>
        </w:rPr>
        <w:tab/>
      </w:r>
      <w:r w:rsidRPr="00CD7D3D">
        <w:rPr>
          <w:rStyle w:val="RDBHighlightsChar"/>
        </w:rPr>
        <w:t>Trade imbalance with China, which is seen as a politically sensitive issue, surged 10.8% to $31.7 billi</w:t>
      </w:r>
      <w:r w:rsidRPr="00CD7D3D">
        <w:rPr>
          <w:rFonts w:eastAsiaTheme="minorHAnsi"/>
        </w:rPr>
        <w:t>on.</w:t>
      </w:r>
    </w:p>
    <w:p w14:paraId="196A634A" w14:textId="77777777" w:rsidR="00A32A8C" w:rsidRPr="00CD7D3D" w:rsidRDefault="00A32A8C" w:rsidP="00A32A8C">
      <w:pPr>
        <w:rPr>
          <w:rFonts w:eastAsiaTheme="minorHAnsi"/>
        </w:rPr>
      </w:pPr>
      <w:r>
        <w:rPr>
          <w:rFonts w:eastAsiaTheme="minorHAnsi"/>
        </w:rPr>
        <w:tab/>
      </w:r>
      <w:r w:rsidRPr="00CD7D3D">
        <w:rPr>
          <w:rFonts w:eastAsiaTheme="minorHAnsi"/>
        </w:rPr>
        <w:t>Earlier this week, US Trade Representative Katherine Tai announced that the White House is planning to launch new trade talks with Beijing. However, the current US administration doesn’t plan to lift the Trump-era tariffs, as Washington is pushing China to fulfill its previous pledge to buy more US goods and services.</w:t>
      </w:r>
      <w:r>
        <w:rPr>
          <w:rFonts w:eastAsiaTheme="minorHAnsi"/>
        </w:rPr>
        <w:t xml:space="preserve"> </w:t>
      </w:r>
      <w:hyperlink r:id="rId414" w:history="1">
        <w:r w:rsidRPr="00A90FA7">
          <w:rPr>
            <w:rStyle w:val="Hyperlink"/>
            <w:rFonts w:eastAsiaTheme="minorHAnsi"/>
          </w:rPr>
          <w:t>https://www.rt.com/business/536651-us-trade-deficit-widens-china/</w:t>
        </w:r>
      </w:hyperlink>
      <w:r>
        <w:rPr>
          <w:rFonts w:eastAsiaTheme="minorHAnsi"/>
        </w:rPr>
        <w:t xml:space="preserve"> </w:t>
      </w:r>
    </w:p>
    <w:p w14:paraId="216FC7F5" w14:textId="77777777" w:rsidR="00A32A8C" w:rsidRDefault="00A32A8C" w:rsidP="00A32A8C">
      <w:pPr>
        <w:rPr>
          <w:rFonts w:eastAsiaTheme="minorHAnsi"/>
        </w:rPr>
      </w:pPr>
      <w:r>
        <w:rPr>
          <w:rFonts w:eastAsiaTheme="minorHAnsi"/>
        </w:rPr>
        <w:t xml:space="preserve"> </w:t>
      </w:r>
    </w:p>
    <w:p w14:paraId="5856B837" w14:textId="77777777" w:rsidR="00A32A8C" w:rsidRPr="003E3D65" w:rsidRDefault="00A32A8C" w:rsidP="00A32A8C"/>
    <w:p w14:paraId="11E5ECA3" w14:textId="77777777" w:rsidR="00A32A8C" w:rsidRPr="00BC4825" w:rsidRDefault="00A32A8C" w:rsidP="00A32A8C">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3CB3F27F" w14:textId="77777777" w:rsidR="00A32A8C" w:rsidRPr="002C4C17" w:rsidRDefault="00A32A8C" w:rsidP="00A32A8C">
      <w:pPr>
        <w:rPr>
          <w:rFonts w:eastAsia="Calibri" w:cs="Arial"/>
          <w:b/>
          <w:color w:val="auto"/>
          <w:sz w:val="28"/>
          <w:szCs w:val="28"/>
          <w:lang w:bidi="he-IL"/>
        </w:rPr>
      </w:pPr>
      <w:r w:rsidRPr="002C4C17">
        <w:rPr>
          <w:rFonts w:eastAsia="Calibri" w:cs="Arial"/>
          <w:b/>
          <w:color w:val="auto"/>
          <w:sz w:val="28"/>
          <w:szCs w:val="28"/>
          <w:lang w:bidi="he-IL"/>
        </w:rPr>
        <w:t xml:space="preserve">Black Lives Matter Led to a 62% Increase in Black Murders </w:t>
      </w:r>
    </w:p>
    <w:p w14:paraId="5E6ABE56" w14:textId="77777777" w:rsidR="00A32A8C" w:rsidRPr="002C4C17" w:rsidRDefault="00C22CDE" w:rsidP="00A32A8C">
      <w:pPr>
        <w:rPr>
          <w:rFonts w:eastAsia="Calibri" w:cs="Arial"/>
          <w:bCs w:val="0"/>
          <w:i/>
          <w:iCs/>
          <w:color w:val="auto"/>
          <w:szCs w:val="22"/>
          <w:lang w:bidi="he-IL"/>
        </w:rPr>
      </w:pPr>
      <w:hyperlink r:id="rId415" w:tooltip="Daniel Greenfield" w:history="1">
        <w:r w:rsidR="00A32A8C" w:rsidRPr="002C4C17">
          <w:rPr>
            <w:rFonts w:eastAsia="Calibri" w:cs="Arial"/>
            <w:bCs w:val="0"/>
            <w:i/>
            <w:iCs/>
            <w:color w:val="0000FF"/>
            <w:szCs w:val="22"/>
            <w:u w:val="single"/>
            <w:lang w:bidi="he-IL"/>
          </w:rPr>
          <w:t xml:space="preserve">Daniel Greenfield </w:t>
        </w:r>
      </w:hyperlink>
      <w:hyperlink r:id="rId416" w:tooltip="permanent link" w:history="1">
        <w:r w:rsidR="00A32A8C" w:rsidRPr="002C4C17">
          <w:rPr>
            <w:rFonts w:eastAsia="Calibri" w:cs="Arial"/>
            <w:bCs w:val="0"/>
            <w:i/>
            <w:iCs/>
            <w:color w:val="0000FF"/>
            <w:szCs w:val="22"/>
            <w:u w:val="single"/>
            <w:lang w:bidi="he-IL"/>
          </w:rPr>
          <w:t>October 04, 2021</w:t>
        </w:r>
      </w:hyperlink>
      <w:r w:rsidR="00A32A8C" w:rsidRPr="002C4C17">
        <w:rPr>
          <w:rFonts w:eastAsia="Calibri" w:cs="Arial"/>
          <w:bCs w:val="0"/>
          <w:i/>
          <w:iCs/>
          <w:color w:val="auto"/>
          <w:szCs w:val="22"/>
          <w:lang w:bidi="he-IL"/>
        </w:rPr>
        <w:t xml:space="preserve"> </w:t>
      </w:r>
    </w:p>
    <w:p w14:paraId="4014DF08" w14:textId="77777777" w:rsidR="00A32A8C" w:rsidRPr="002C4C17" w:rsidRDefault="00A32A8C" w:rsidP="00A32A8C">
      <w:pPr>
        <w:rPr>
          <w:rFonts w:eastAsia="Calibri" w:cs="Arial"/>
          <w:bCs w:val="0"/>
          <w:color w:val="auto"/>
          <w:szCs w:val="22"/>
          <w:lang w:bidi="he-IL"/>
        </w:rPr>
      </w:pPr>
      <w:r w:rsidRPr="002C4C17">
        <w:rPr>
          <w:rFonts w:eastAsia="Calibri" w:cs="Arial"/>
          <w:bCs w:val="0"/>
          <w:color w:val="auto"/>
          <w:szCs w:val="22"/>
          <w:lang w:bidi="he-IL"/>
        </w:rPr>
        <w:tab/>
        <w:t>The Black Lives Matter movement and the allied criminal justice reform movement which opened jails and decriminalized crimes led to a nearly 30% surge in murders in 2020.</w:t>
      </w:r>
      <w:r w:rsidRPr="002C4C17">
        <w:rPr>
          <w:rFonts w:eastAsia="Calibri" w:cs="Arial"/>
          <w:bCs w:val="0"/>
          <w:color w:val="auto"/>
          <w:szCs w:val="22"/>
          <w:lang w:bidi="he-IL"/>
        </w:rPr>
        <w:br/>
      </w:r>
      <w:r w:rsidRPr="002C4C17">
        <w:rPr>
          <w:rFonts w:eastAsia="Calibri" w:cs="Arial"/>
          <w:bCs w:val="0"/>
          <w:color w:val="auto"/>
          <w:szCs w:val="22"/>
          <w:lang w:bidi="he-IL"/>
        </w:rPr>
        <w:tab/>
        <w:t>The 29.4% increase is historically unprecedented.</w:t>
      </w:r>
    </w:p>
    <w:p w14:paraId="7BBCFE0F" w14:textId="77777777" w:rsidR="00A32A8C" w:rsidRPr="002C4C17" w:rsidRDefault="00A32A8C" w:rsidP="00A32A8C">
      <w:pPr>
        <w:rPr>
          <w:rFonts w:eastAsia="Calibri" w:cs="Arial"/>
          <w:bCs w:val="0"/>
          <w:color w:val="auto"/>
          <w:szCs w:val="22"/>
          <w:lang w:bidi="he-IL"/>
        </w:rPr>
      </w:pPr>
      <w:r w:rsidRPr="002C4C17">
        <w:rPr>
          <w:rFonts w:eastAsia="Calibri" w:cs="Arial"/>
          <w:bCs w:val="0"/>
          <w:noProof/>
          <w:color w:val="auto"/>
          <w:szCs w:val="22"/>
          <w:lang w:bidi="he-IL"/>
        </w:rPr>
        <w:drawing>
          <wp:anchor distT="0" distB="0" distL="114300" distR="114300" simplePos="0" relativeHeight="251707392" behindDoc="1" locked="0" layoutInCell="1" allowOverlap="1" wp14:anchorId="3E3A13A8" wp14:editId="5510DCB6">
            <wp:simplePos x="0" y="0"/>
            <wp:positionH relativeFrom="column">
              <wp:posOffset>2643</wp:posOffset>
            </wp:positionH>
            <wp:positionV relativeFrom="paragraph">
              <wp:posOffset>2415</wp:posOffset>
            </wp:positionV>
            <wp:extent cx="3049905" cy="1712595"/>
            <wp:effectExtent l="0" t="0" r="0" b="0"/>
            <wp:wrapTight wrapText="bothSides">
              <wp:wrapPolygon edited="0">
                <wp:start x="0" y="0"/>
                <wp:lineTo x="0" y="21384"/>
                <wp:lineTo x="21452" y="21384"/>
                <wp:lineTo x="21452" y="0"/>
                <wp:lineTo x="0" y="0"/>
              </wp:wrapPolygon>
            </wp:wrapTight>
            <wp:docPr id="63" name="Picture 63" descr="A collage of a person&#10;&#10;Description automatically generated with low confidence">
              <a:hlinkClick xmlns:a="http://schemas.openxmlformats.org/drawingml/2006/main" r:id="rId4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collage of a person&#10;&#10;Description automatically generated with low confidence">
                      <a:hlinkClick r:id="rId417"/>
                    </pic:cNvPr>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3049905" cy="1712595"/>
                    </a:xfrm>
                    <a:prstGeom prst="rect">
                      <a:avLst/>
                    </a:prstGeom>
                    <a:noFill/>
                    <a:ln>
                      <a:noFill/>
                    </a:ln>
                  </pic:spPr>
                </pic:pic>
              </a:graphicData>
            </a:graphic>
          </wp:anchor>
        </w:drawing>
      </w:r>
    </w:p>
    <w:p w14:paraId="1C6B8295" w14:textId="77777777" w:rsidR="00A32A8C" w:rsidRPr="002C4C17" w:rsidRDefault="00A32A8C" w:rsidP="00A32A8C">
      <w:pPr>
        <w:rPr>
          <w:rFonts w:eastAsia="Calibri" w:cs="Arial"/>
          <w:bCs w:val="0"/>
          <w:color w:val="auto"/>
          <w:szCs w:val="22"/>
          <w:lang w:bidi="he-IL"/>
        </w:rPr>
      </w:pPr>
      <w:r w:rsidRPr="002C4C17">
        <w:rPr>
          <w:rFonts w:eastAsia="Calibri" w:cs="Arial"/>
          <w:bCs w:val="0"/>
          <w:color w:val="auto"/>
          <w:szCs w:val="22"/>
          <w:lang w:bidi="he-IL"/>
        </w:rPr>
        <w:tab/>
        <w:t>The worst one-year percentage jump in murders was a 12.7% increase in 1968 during a crime wave that led Democrats and Republicans to embrace tough on crime policies. 1968 was the year that LBJ signed the Omnibus Crime Control and Safe Streets Act into law. But the opposite happened in 2020 as Democrats and some libertarian Republicans colluded to dismantle the criminal justice system, open up the jails, and endorse Black Lives Matter.</w:t>
      </w:r>
      <w:r w:rsidRPr="002C4C17">
        <w:rPr>
          <w:rFonts w:eastAsia="Calibri" w:cs="Arial"/>
          <w:bCs w:val="0"/>
          <w:color w:val="auto"/>
          <w:szCs w:val="22"/>
          <w:lang w:bidi="he-IL"/>
        </w:rPr>
        <w:br/>
      </w:r>
      <w:r w:rsidRPr="002C4C17">
        <w:rPr>
          <w:rFonts w:eastAsia="Calibri" w:cs="Arial"/>
          <w:bCs w:val="0"/>
          <w:color w:val="auto"/>
          <w:szCs w:val="22"/>
          <w:lang w:bidi="he-IL"/>
        </w:rPr>
        <w:tab/>
        <w:t>The pro-crimers have the blood of thousands on their hands.</w:t>
      </w:r>
      <w:r w:rsidRPr="002C4C17">
        <w:rPr>
          <w:rFonts w:eastAsia="Calibri" w:cs="Arial"/>
          <w:bCs w:val="0"/>
          <w:color w:val="auto"/>
          <w:szCs w:val="22"/>
          <w:lang w:bidi="he-IL"/>
        </w:rPr>
        <w:br/>
      </w:r>
      <w:r w:rsidRPr="002C4C17">
        <w:rPr>
          <w:rFonts w:eastAsia="Calibri" w:cs="Arial"/>
          <w:bCs w:val="0"/>
          <w:color w:val="auto"/>
          <w:szCs w:val="22"/>
          <w:lang w:bidi="he-IL"/>
        </w:rPr>
        <w:tab/>
        <w:t>The FBI’s numbers are in and they show that Black Lives Matter and its corporate backers killed more black people in one year than anything short of an African civil war.</w:t>
      </w:r>
      <w:r w:rsidRPr="002C4C17">
        <w:rPr>
          <w:rFonts w:eastAsia="Calibri" w:cs="Arial"/>
          <w:bCs w:val="0"/>
          <w:color w:val="auto"/>
          <w:szCs w:val="22"/>
          <w:lang w:bidi="he-IL"/>
        </w:rPr>
        <w:br/>
      </w:r>
      <w:r w:rsidRPr="002C4C17">
        <w:rPr>
          <w:rFonts w:eastAsia="Calibri" w:cs="Arial"/>
          <w:bCs w:val="0"/>
          <w:color w:val="auto"/>
          <w:szCs w:val="22"/>
          <w:lang w:bidi="he-IL"/>
        </w:rPr>
        <w:tab/>
        <w:t>3,595 black people were murdered in 2019. But in 2020, 5,839 black people were murdered.</w:t>
      </w:r>
      <w:r w:rsidRPr="002C4C17">
        <w:rPr>
          <w:rFonts w:eastAsia="Calibri" w:cs="Arial"/>
          <w:bCs w:val="0"/>
          <w:color w:val="auto"/>
          <w:szCs w:val="22"/>
          <w:lang w:bidi="he-IL"/>
        </w:rPr>
        <w:br/>
      </w:r>
      <w:r w:rsidRPr="002C4C17">
        <w:rPr>
          <w:rFonts w:eastAsia="Calibri" w:cs="Arial"/>
          <w:bCs w:val="0"/>
          <w:color w:val="auto"/>
          <w:szCs w:val="22"/>
          <w:lang w:bidi="he-IL"/>
        </w:rPr>
        <w:tab/>
        <w:t>That's an additional 2,244 black people killed.</w:t>
      </w:r>
      <w:r w:rsidRPr="002C4C17">
        <w:rPr>
          <w:rFonts w:eastAsia="Calibri" w:cs="Arial"/>
          <w:bCs w:val="0"/>
          <w:color w:val="auto"/>
          <w:szCs w:val="22"/>
          <w:lang w:bidi="he-IL"/>
        </w:rPr>
        <w:br/>
      </w:r>
      <w:r w:rsidRPr="002C4C17">
        <w:rPr>
          <w:rFonts w:eastAsia="Calibri" w:cs="Arial"/>
          <w:bCs w:val="0"/>
          <w:color w:val="auto"/>
          <w:szCs w:val="22"/>
          <w:lang w:bidi="he-IL"/>
        </w:rPr>
        <w:tab/>
        <w:t>56% of the murder victims of 2020 were black.</w:t>
      </w:r>
      <w:r w:rsidRPr="002C4C17">
        <w:rPr>
          <w:rFonts w:eastAsia="Calibri" w:cs="Arial"/>
          <w:bCs w:val="0"/>
          <w:color w:val="auto"/>
          <w:szCs w:val="22"/>
          <w:lang w:bidi="he-IL"/>
        </w:rPr>
        <w:br/>
      </w:r>
      <w:r w:rsidRPr="002C4C17">
        <w:rPr>
          <w:rFonts w:eastAsia="Calibri" w:cs="Arial"/>
          <w:bCs w:val="0"/>
          <w:color w:val="auto"/>
          <w:szCs w:val="22"/>
          <w:lang w:bidi="he-IL"/>
        </w:rPr>
        <w:tab/>
        <w:t>While people of all races were more likely to be murdered in the year of Black Lives Matter, black people were disproportionately likely to be killed as a result of police defunding and the George Floyd Effect, as well as the pressure on the justice system to open up prisons, free criminals, and stop arresting new criminals in the name of fighting for the big lie of racial justice.</w:t>
      </w:r>
      <w:r w:rsidRPr="002C4C17">
        <w:rPr>
          <w:rFonts w:eastAsia="Calibri" w:cs="Arial"/>
          <w:bCs w:val="0"/>
          <w:color w:val="auto"/>
          <w:szCs w:val="22"/>
          <w:lang w:bidi="he-IL"/>
        </w:rPr>
        <w:br/>
      </w:r>
      <w:r w:rsidRPr="002C4C17">
        <w:rPr>
          <w:rFonts w:eastAsia="Calibri" w:cs="Arial"/>
          <w:bCs w:val="0"/>
          <w:color w:val="auto"/>
          <w:szCs w:val="22"/>
          <w:lang w:bidi="he-IL"/>
        </w:rPr>
        <w:tab/>
        <w:t>3,060 white and Latino people were killed in 2019, which rose to 4,167 in 2020. The 36% increase is devastating, but the number of black people murdered in 2020 shot up 62%.</w:t>
      </w:r>
      <w:r w:rsidRPr="002C4C17">
        <w:rPr>
          <w:rFonts w:eastAsia="Calibri" w:cs="Arial"/>
          <w:bCs w:val="0"/>
          <w:color w:val="auto"/>
          <w:szCs w:val="22"/>
          <w:lang w:bidi="he-IL"/>
        </w:rPr>
        <w:br/>
      </w:r>
      <w:r w:rsidRPr="002C4C17">
        <w:rPr>
          <w:rFonts w:eastAsia="Calibri" w:cs="Arial"/>
          <w:bCs w:val="0"/>
          <w:color w:val="auto"/>
          <w:szCs w:val="22"/>
          <w:lang w:bidi="he-IL"/>
        </w:rPr>
        <w:tab/>
        <w:t>The 62% increase in the murders of black people should be the headline in every single media outlet which currently treats the lack of black classical musicians or chefs as a major crisis.</w:t>
      </w:r>
      <w:r w:rsidRPr="002C4C17">
        <w:rPr>
          <w:rFonts w:eastAsia="Calibri" w:cs="Arial"/>
          <w:bCs w:val="0"/>
          <w:color w:val="auto"/>
          <w:szCs w:val="22"/>
          <w:lang w:bidi="he-IL"/>
        </w:rPr>
        <w:br/>
      </w:r>
      <w:r w:rsidRPr="002C4C17">
        <w:rPr>
          <w:rFonts w:eastAsia="Calibri" w:cs="Arial"/>
          <w:bCs w:val="0"/>
          <w:color w:val="auto"/>
          <w:szCs w:val="22"/>
          <w:lang w:bidi="he-IL"/>
        </w:rPr>
        <w:tab/>
        <w:t>While statistics like 135 "unarmed" black people being shot by police in 5 years becomes a cause for massive riots, violent assaults on innocent people, and the defunding of the police, a 62% increase in the murders of black people won’t even get a mention from the same media which regales us with claims that car accidents are racist because of disproportionate impact.</w:t>
      </w:r>
      <w:r w:rsidRPr="002C4C17">
        <w:rPr>
          <w:rFonts w:eastAsia="Calibri" w:cs="Arial"/>
          <w:bCs w:val="0"/>
          <w:color w:val="auto"/>
          <w:szCs w:val="22"/>
          <w:lang w:bidi="he-IL"/>
        </w:rPr>
        <w:br/>
      </w:r>
      <w:r w:rsidRPr="002C4C17">
        <w:rPr>
          <w:rFonts w:eastAsia="Calibri" w:cs="Arial"/>
          <w:bCs w:val="0"/>
          <w:color w:val="auto"/>
          <w:szCs w:val="22"/>
          <w:lang w:bidi="he-IL"/>
        </w:rPr>
        <w:tab/>
        <w:t>The 62% increase in the murders of black people is the biggest disproportionate impact statistic.</w:t>
      </w:r>
      <w:r w:rsidRPr="002C4C17">
        <w:rPr>
          <w:rFonts w:eastAsia="Calibri" w:cs="Arial"/>
          <w:bCs w:val="0"/>
          <w:color w:val="auto"/>
          <w:szCs w:val="22"/>
          <w:lang w:bidi="he-IL"/>
        </w:rPr>
        <w:br/>
      </w:r>
      <w:r w:rsidRPr="002C4C17">
        <w:rPr>
          <w:rFonts w:eastAsia="Calibri" w:cs="Arial"/>
          <w:bCs w:val="0"/>
          <w:color w:val="auto"/>
          <w:szCs w:val="22"/>
          <w:lang w:bidi="he-IL"/>
        </w:rPr>
        <w:tab/>
        <w:t>If the 2,244 black people had been shot by white people, Asian people, or Republicans, we could talk about it. Indeed, the odds are that we would never talk about anything else. Ever.</w:t>
      </w:r>
      <w:r w:rsidRPr="002C4C17">
        <w:rPr>
          <w:rFonts w:eastAsia="Calibri" w:cs="Arial"/>
          <w:bCs w:val="0"/>
          <w:color w:val="auto"/>
          <w:szCs w:val="22"/>
          <w:lang w:bidi="he-IL"/>
        </w:rPr>
        <w:br/>
      </w:r>
      <w:r w:rsidRPr="002C4C17">
        <w:rPr>
          <w:rFonts w:eastAsia="Calibri" w:cs="Arial"/>
          <w:bCs w:val="0"/>
          <w:color w:val="auto"/>
          <w:szCs w:val="22"/>
          <w:lang w:bidi="he-IL"/>
        </w:rPr>
        <w:tab/>
        <w:t>But unfortunately it’s the devastating result of black-on-black crime.</w:t>
      </w:r>
      <w:r w:rsidRPr="002C4C17">
        <w:rPr>
          <w:rFonts w:eastAsia="Calibri" w:cs="Arial"/>
          <w:bCs w:val="0"/>
          <w:color w:val="auto"/>
          <w:szCs w:val="22"/>
          <w:lang w:bidi="he-IL"/>
        </w:rPr>
        <w:br/>
      </w:r>
      <w:r w:rsidRPr="002C4C17">
        <w:rPr>
          <w:rFonts w:eastAsia="Calibri" w:cs="Arial"/>
          <w:bCs w:val="0"/>
          <w:color w:val="auto"/>
          <w:szCs w:val="22"/>
          <w:lang w:bidi="he-IL"/>
        </w:rPr>
        <w:tab/>
        <w:t>Black perpetrators were responsible for 5,832 murders or approximately 50% of the murders despite making up only around 13% of the population.</w:t>
      </w:r>
      <w:r w:rsidRPr="002C4C17">
        <w:rPr>
          <w:rFonts w:eastAsia="Calibri" w:cs="Arial"/>
          <w:bCs w:val="0"/>
          <w:color w:val="auto"/>
          <w:szCs w:val="22"/>
          <w:lang w:bidi="he-IL"/>
        </w:rPr>
        <w:br/>
      </w:r>
      <w:r w:rsidRPr="002C4C17">
        <w:rPr>
          <w:rFonts w:eastAsia="Calibri" w:cs="Arial"/>
          <w:bCs w:val="0"/>
          <w:color w:val="auto"/>
          <w:szCs w:val="22"/>
          <w:lang w:bidi="he-IL"/>
        </w:rPr>
        <w:tab/>
        <w:t>White people and Latinos who make up 76% of the country accounted for 3,981 homicides or 34%. American Indians were responsible for 116 murders and Asians for only 65 murders.</w:t>
      </w:r>
      <w:r w:rsidRPr="002C4C17">
        <w:rPr>
          <w:rFonts w:eastAsia="Calibri" w:cs="Arial"/>
          <w:bCs w:val="0"/>
          <w:color w:val="auto"/>
          <w:szCs w:val="22"/>
          <w:lang w:bidi="he-IL"/>
        </w:rPr>
        <w:br/>
      </w:r>
      <w:r w:rsidRPr="002C4C17">
        <w:rPr>
          <w:rFonts w:eastAsia="Calibri" w:cs="Arial"/>
          <w:bCs w:val="0"/>
          <w:color w:val="auto"/>
          <w:szCs w:val="22"/>
          <w:lang w:bidi="he-IL"/>
        </w:rPr>
        <w:tab/>
        <w:t>Black people both commit murders and are the victims of murders at disproportionate rates.</w:t>
      </w:r>
      <w:r w:rsidRPr="002C4C17">
        <w:rPr>
          <w:rFonts w:eastAsia="Calibri" w:cs="Arial"/>
          <w:bCs w:val="0"/>
          <w:color w:val="auto"/>
          <w:szCs w:val="22"/>
          <w:lang w:bidi="he-IL"/>
        </w:rPr>
        <w:br/>
      </w:r>
      <w:r w:rsidRPr="002C4C17">
        <w:rPr>
          <w:rFonts w:eastAsia="Calibri" w:cs="Arial"/>
          <w:bCs w:val="0"/>
          <w:color w:val="auto"/>
          <w:szCs w:val="22"/>
          <w:lang w:bidi="he-IL"/>
        </w:rPr>
        <w:tab/>
        <w:t>There is no escaping these facts.</w:t>
      </w:r>
      <w:r w:rsidRPr="002C4C17">
        <w:rPr>
          <w:rFonts w:eastAsia="Calibri" w:cs="Arial"/>
          <w:bCs w:val="0"/>
          <w:color w:val="auto"/>
          <w:szCs w:val="22"/>
          <w:lang w:bidi="he-IL"/>
        </w:rPr>
        <w:br/>
      </w:r>
      <w:r w:rsidRPr="002C4C17">
        <w:rPr>
          <w:rFonts w:eastAsia="Calibri" w:cs="Arial"/>
          <w:bCs w:val="0"/>
          <w:color w:val="auto"/>
          <w:szCs w:val="22"/>
          <w:lang w:bidi="he-IL"/>
        </w:rPr>
        <w:tab/>
        <w:t>Coddling criminals and defunding police hurts people of all races, but black people are the ones suffering the worst from the gang members and criminals in their communities.</w:t>
      </w:r>
      <w:r w:rsidRPr="002C4C17">
        <w:rPr>
          <w:rFonts w:eastAsia="Calibri" w:cs="Arial"/>
          <w:bCs w:val="0"/>
          <w:color w:val="auto"/>
          <w:szCs w:val="22"/>
          <w:lang w:bidi="he-IL"/>
        </w:rPr>
        <w:br/>
      </w:r>
      <w:r w:rsidRPr="002C4C17">
        <w:rPr>
          <w:rFonts w:eastAsia="Calibri" w:cs="Arial"/>
          <w:bCs w:val="0"/>
          <w:color w:val="auto"/>
          <w:szCs w:val="22"/>
          <w:lang w:bidi="he-IL"/>
        </w:rPr>
        <w:tab/>
        <w:t>The number of black murderers rose 38% from 4,208 to 5,832. That’s a sharp increase in black murderers, but it’s dwarfed by the 62% increase in black murders. The number of black crime victims is rising much faster than the number of black criminals.</w:t>
      </w:r>
      <w:r w:rsidRPr="002C4C17">
        <w:rPr>
          <w:rFonts w:eastAsia="Calibri" w:cs="Arial"/>
          <w:bCs w:val="0"/>
          <w:color w:val="auto"/>
          <w:szCs w:val="22"/>
          <w:lang w:bidi="he-IL"/>
        </w:rPr>
        <w:br/>
      </w:r>
      <w:r w:rsidRPr="002C4C17">
        <w:rPr>
          <w:rFonts w:eastAsia="Calibri" w:cs="Arial"/>
          <w:bCs w:val="0"/>
          <w:color w:val="auto"/>
          <w:szCs w:val="22"/>
          <w:lang w:bidi="he-IL"/>
        </w:rPr>
        <w:tab/>
        <w:t>Black people are becoming victims at higher rates than they are becoming criminals.</w:t>
      </w:r>
      <w:r w:rsidRPr="002C4C17">
        <w:rPr>
          <w:rFonts w:eastAsia="Calibri" w:cs="Arial"/>
          <w:bCs w:val="0"/>
          <w:color w:val="auto"/>
          <w:szCs w:val="22"/>
          <w:lang w:bidi="he-IL"/>
        </w:rPr>
        <w:br/>
      </w:r>
      <w:r w:rsidRPr="002C4C17">
        <w:rPr>
          <w:rFonts w:eastAsia="Calibri" w:cs="Arial"/>
          <w:bCs w:val="0"/>
          <w:color w:val="auto"/>
          <w:szCs w:val="22"/>
          <w:lang w:bidi="he-IL"/>
        </w:rPr>
        <w:tab/>
        <w:t>That is exactly why it was black communities who originally championed a crackdown on crime, why the NAACP had originally demanded the death penalty for drug dealers, and why black people are still far more likely to oppose police defunding and other pro-crime measures.</w:t>
      </w:r>
      <w:r w:rsidRPr="002C4C17">
        <w:rPr>
          <w:rFonts w:eastAsia="Calibri" w:cs="Arial"/>
          <w:bCs w:val="0"/>
          <w:color w:val="auto"/>
          <w:szCs w:val="22"/>
          <w:lang w:bidi="he-IL"/>
        </w:rPr>
        <w:br/>
      </w:r>
      <w:r w:rsidRPr="002C4C17">
        <w:rPr>
          <w:rFonts w:eastAsia="Calibri" w:cs="Arial"/>
          <w:bCs w:val="0"/>
          <w:color w:val="auto"/>
          <w:szCs w:val="22"/>
          <w:lang w:bidi="he-IL"/>
        </w:rPr>
        <w:tab/>
        <w:t>Even in the one category of violent crime, rape, that decreased overall in 2020, that was true of every group except one where the number of black rape victims defied the trend.</w:t>
      </w:r>
      <w:r w:rsidRPr="002C4C17">
        <w:rPr>
          <w:rFonts w:eastAsia="Calibri" w:cs="Arial"/>
          <w:bCs w:val="0"/>
          <w:color w:val="auto"/>
          <w:szCs w:val="22"/>
          <w:lang w:bidi="he-IL"/>
        </w:rPr>
        <w:br/>
      </w:r>
      <w:r w:rsidRPr="002C4C17">
        <w:rPr>
          <w:rFonts w:eastAsia="Calibri" w:cs="Arial"/>
          <w:bCs w:val="0"/>
          <w:color w:val="auto"/>
          <w:szCs w:val="22"/>
          <w:lang w:bidi="he-IL"/>
        </w:rPr>
        <w:tab/>
        <w:t>But black rape victims, like black lives, don’t matter to Black Lives Matter.</w:t>
      </w:r>
      <w:r w:rsidRPr="002C4C17">
        <w:rPr>
          <w:rFonts w:eastAsia="Calibri" w:cs="Arial"/>
          <w:bCs w:val="0"/>
          <w:color w:val="auto"/>
          <w:szCs w:val="22"/>
          <w:lang w:bidi="he-IL"/>
        </w:rPr>
        <w:br/>
      </w:r>
      <w:r w:rsidRPr="002C4C17">
        <w:rPr>
          <w:rFonts w:eastAsia="Calibri" w:cs="Arial"/>
          <w:bCs w:val="0"/>
          <w:color w:val="auto"/>
          <w:szCs w:val="22"/>
          <w:lang w:bidi="he-IL"/>
        </w:rPr>
        <w:tab/>
        <w:t>In Israel, the hashtag Arab Lives Matter took off after the rise in arab-on-arab crime to demand that Israeli police stop the criminals. In the United States, Black Lives Matter is a demand that the police allow gang members to shoot up black neighborhoods with no interference.</w:t>
      </w:r>
      <w:r w:rsidRPr="002C4C17">
        <w:rPr>
          <w:rFonts w:eastAsia="Calibri" w:cs="Arial"/>
          <w:bCs w:val="0"/>
          <w:color w:val="auto"/>
          <w:szCs w:val="22"/>
          <w:lang w:bidi="he-IL"/>
        </w:rPr>
        <w:br/>
      </w:r>
      <w:r w:rsidRPr="002C4C17">
        <w:rPr>
          <w:rFonts w:eastAsia="Calibri" w:cs="Arial"/>
          <w:bCs w:val="0"/>
          <w:color w:val="auto"/>
          <w:szCs w:val="22"/>
          <w:lang w:bidi="he-IL"/>
        </w:rPr>
        <w:tab/>
        <w:t>The additional 2,244 dead black people are a tribute to Black Lives Matter’s efforts.</w:t>
      </w:r>
      <w:r w:rsidRPr="002C4C17">
        <w:rPr>
          <w:rFonts w:eastAsia="Calibri" w:cs="Arial"/>
          <w:bCs w:val="0"/>
          <w:color w:val="auto"/>
          <w:szCs w:val="22"/>
          <w:lang w:bidi="he-IL"/>
        </w:rPr>
        <w:br/>
      </w:r>
      <w:r w:rsidRPr="002C4C17">
        <w:rPr>
          <w:rFonts w:eastAsia="Calibri" w:cs="Arial"/>
          <w:bCs w:val="0"/>
          <w:color w:val="auto"/>
          <w:szCs w:val="22"/>
          <w:lang w:bidi="he-IL"/>
        </w:rPr>
        <w:tab/>
        <w:t>While Robin DiAngelo cashes in preaching the cult of anti-racism, and suburban white liberals search their souls for systemic racism, what’s really destroying black people is in the numbers.</w:t>
      </w:r>
      <w:r w:rsidRPr="002C4C17">
        <w:rPr>
          <w:rFonts w:eastAsia="Calibri" w:cs="Arial"/>
          <w:bCs w:val="0"/>
          <w:color w:val="auto"/>
          <w:szCs w:val="22"/>
          <w:lang w:bidi="he-IL"/>
        </w:rPr>
        <w:br/>
      </w:r>
      <w:r w:rsidRPr="002C4C17">
        <w:rPr>
          <w:rFonts w:eastAsia="Calibri" w:cs="Arial"/>
          <w:bCs w:val="0"/>
          <w:color w:val="auto"/>
          <w:szCs w:val="22"/>
          <w:lang w:bidi="he-IL"/>
        </w:rPr>
        <w:tab/>
        <w:t>5,839 black people were murdered in one year.</w:t>
      </w:r>
      <w:r w:rsidRPr="002C4C17">
        <w:rPr>
          <w:rFonts w:eastAsia="Calibri" w:cs="Arial"/>
          <w:bCs w:val="0"/>
          <w:color w:val="auto"/>
          <w:szCs w:val="22"/>
          <w:lang w:bidi="he-IL"/>
        </w:rPr>
        <w:br/>
      </w:r>
      <w:r w:rsidRPr="002C4C17">
        <w:rPr>
          <w:rFonts w:eastAsia="Calibri" w:cs="Arial"/>
          <w:bCs w:val="0"/>
          <w:color w:val="auto"/>
          <w:szCs w:val="22"/>
          <w:lang w:bidi="he-IL"/>
        </w:rPr>
        <w:tab/>
        <w:t xml:space="preserve">Homicide doesn't even make the CDC's </w:t>
      </w:r>
      <w:hyperlink r:id="rId419" w:history="1">
        <w:r w:rsidRPr="002C4C17">
          <w:rPr>
            <w:rFonts w:eastAsia="Calibri" w:cs="Arial"/>
            <w:bCs w:val="0"/>
            <w:color w:val="0000FF"/>
            <w:szCs w:val="22"/>
            <w:u w:val="single"/>
            <w:lang w:bidi="he-IL"/>
          </w:rPr>
          <w:t xml:space="preserve">top 10 causes </w:t>
        </w:r>
      </w:hyperlink>
      <w:r w:rsidRPr="002C4C17">
        <w:rPr>
          <w:rFonts w:eastAsia="Calibri" w:cs="Arial"/>
          <w:bCs w:val="0"/>
          <w:color w:val="auto"/>
          <w:szCs w:val="22"/>
          <w:lang w:bidi="he-IL"/>
        </w:rPr>
        <w:t>of death for men in America, but it's number four for black men. In 2017, it caused 5% of the deaths of black men, more than strokes, diabetes, or most diseases. The only things more likely to kill black men than black-on-black crime are heart disease, cancer, and accidents.</w:t>
      </w:r>
      <w:r w:rsidRPr="002C4C17">
        <w:rPr>
          <w:rFonts w:eastAsia="Calibri" w:cs="Arial"/>
          <w:bCs w:val="0"/>
          <w:color w:val="auto"/>
          <w:szCs w:val="22"/>
          <w:lang w:bidi="he-IL"/>
        </w:rPr>
        <w:br/>
      </w:r>
      <w:r w:rsidRPr="002C4C17">
        <w:rPr>
          <w:rFonts w:eastAsia="Calibri" w:cs="Arial"/>
          <w:bCs w:val="0"/>
          <w:color w:val="auto"/>
          <w:szCs w:val="22"/>
          <w:lang w:bidi="he-IL"/>
        </w:rPr>
        <w:tab/>
        <w:t>Among black men under the age of 20, homicide is the leading cause of death at 35.3%.</w:t>
      </w:r>
      <w:r w:rsidRPr="002C4C17">
        <w:rPr>
          <w:rFonts w:eastAsia="Calibri" w:cs="Arial"/>
          <w:bCs w:val="0"/>
          <w:color w:val="auto"/>
          <w:szCs w:val="22"/>
          <w:lang w:bidi="he-IL"/>
        </w:rPr>
        <w:br/>
      </w:r>
      <w:r w:rsidRPr="002C4C17">
        <w:rPr>
          <w:rFonts w:eastAsia="Calibri" w:cs="Arial"/>
          <w:bCs w:val="0"/>
          <w:color w:val="auto"/>
          <w:szCs w:val="22"/>
          <w:lang w:bidi="he-IL"/>
        </w:rPr>
        <w:tab/>
        <w:t>(Those were 2017 numbers, the 2020 numbers, if they’re released, will be much worse.)</w:t>
      </w:r>
      <w:r w:rsidRPr="002C4C17">
        <w:rPr>
          <w:rFonts w:eastAsia="Calibri" w:cs="Arial"/>
          <w:bCs w:val="0"/>
          <w:color w:val="auto"/>
          <w:szCs w:val="22"/>
          <w:lang w:bidi="he-IL"/>
        </w:rPr>
        <w:br/>
      </w:r>
      <w:r w:rsidRPr="002C4C17">
        <w:rPr>
          <w:rFonts w:eastAsia="Calibri" w:cs="Arial"/>
          <w:bCs w:val="0"/>
          <w:color w:val="auto"/>
          <w:szCs w:val="22"/>
          <w:lang w:bidi="he-IL"/>
        </w:rPr>
        <w:tab/>
        <w:t>It's also the leading cause of death for black men from 20-44 years old at 27.6%.</w:t>
      </w:r>
      <w:r w:rsidRPr="002C4C17">
        <w:rPr>
          <w:rFonts w:eastAsia="Calibri" w:cs="Arial"/>
          <w:bCs w:val="0"/>
          <w:color w:val="auto"/>
          <w:szCs w:val="22"/>
          <w:lang w:bidi="he-IL"/>
        </w:rPr>
        <w:br/>
      </w:r>
      <w:r w:rsidRPr="002C4C17">
        <w:rPr>
          <w:rFonts w:eastAsia="Calibri" w:cs="Arial"/>
          <w:bCs w:val="0"/>
          <w:color w:val="auto"/>
          <w:szCs w:val="22"/>
          <w:lang w:bidi="he-IL"/>
        </w:rPr>
        <w:tab/>
        <w:t>Only at the age of 65 does homicide drop out of the top 10 causes of death for black men.</w:t>
      </w:r>
      <w:r w:rsidRPr="002C4C17">
        <w:rPr>
          <w:rFonts w:eastAsia="Calibri" w:cs="Arial"/>
          <w:bCs w:val="0"/>
          <w:color w:val="auto"/>
          <w:szCs w:val="22"/>
          <w:lang w:bidi="he-IL"/>
        </w:rPr>
        <w:br/>
      </w:r>
      <w:r w:rsidRPr="002C4C17">
        <w:rPr>
          <w:rFonts w:eastAsia="Calibri" w:cs="Arial"/>
          <w:bCs w:val="0"/>
          <w:color w:val="auto"/>
          <w:szCs w:val="22"/>
          <w:lang w:bidi="he-IL"/>
        </w:rPr>
        <w:tab/>
        <w:t>There are no such numbers among any other group, including black women. They reflect a high rate of gang violence, drug dealing, and violent crime among a subset of black men. This crisis is not news. There has been ample research on the subject going back generations that the new wokeness decided to shut down, suppress, and penalize anyone who mentioned it.</w:t>
      </w:r>
      <w:r w:rsidRPr="002C4C17">
        <w:rPr>
          <w:rFonts w:eastAsia="Calibri" w:cs="Arial"/>
          <w:bCs w:val="0"/>
          <w:color w:val="auto"/>
          <w:szCs w:val="22"/>
          <w:lang w:bidi="he-IL"/>
        </w:rPr>
        <w:br/>
      </w:r>
      <w:r w:rsidRPr="002C4C17">
        <w:rPr>
          <w:rFonts w:eastAsia="Calibri" w:cs="Arial"/>
          <w:bCs w:val="0"/>
          <w:color w:val="auto"/>
          <w:szCs w:val="22"/>
          <w:lang w:bidi="he-IL"/>
        </w:rPr>
        <w:tab/>
        <w:t>In 2020, the Left used George Floyd’s overdose death to initiate a massive cultural revolution, supposedly on behalf of black people, but in reality to spread terror and seize power.</w:t>
      </w:r>
      <w:r w:rsidRPr="002C4C17">
        <w:rPr>
          <w:rFonts w:eastAsia="Calibri" w:cs="Arial"/>
          <w:bCs w:val="0"/>
          <w:color w:val="auto"/>
          <w:szCs w:val="22"/>
          <w:lang w:bidi="he-IL"/>
        </w:rPr>
        <w:br/>
      </w:r>
      <w:r w:rsidRPr="002C4C17">
        <w:rPr>
          <w:rFonts w:eastAsia="Calibri" w:cs="Arial"/>
          <w:bCs w:val="0"/>
          <w:color w:val="auto"/>
          <w:szCs w:val="22"/>
          <w:lang w:bidi="he-IL"/>
        </w:rPr>
        <w:tab/>
        <w:t>Just as the proletariat paid the price for the leftist revolutions conducted on behalf of the working class, black men are paying the price for the latest revolution being waged on their behalf. The people paying the price may be ordinary, or they may be gang members themselves. The dismantling of the criminal justice system also led to an unprecedented expansion in crime that recruited a generation of black teens into drug dealing, robbery, and carjacking. The police now routinely arrest armed carjackers as young as twelve years old as part of the new crime wave.</w:t>
      </w:r>
      <w:r w:rsidRPr="002C4C17">
        <w:rPr>
          <w:rFonts w:eastAsia="Calibri" w:cs="Arial"/>
          <w:bCs w:val="0"/>
          <w:color w:val="auto"/>
          <w:szCs w:val="22"/>
          <w:lang w:bidi="he-IL"/>
        </w:rPr>
        <w:br/>
      </w:r>
      <w:r w:rsidRPr="002C4C17">
        <w:rPr>
          <w:rFonts w:eastAsia="Calibri" w:cs="Arial"/>
          <w:bCs w:val="0"/>
          <w:color w:val="auto"/>
          <w:szCs w:val="22"/>
          <w:lang w:bidi="he-IL"/>
        </w:rPr>
        <w:tab/>
        <w:t>Even if a new anti-crime consensus is forged between conservative Republicans and moderate Democrats who shed the madness of criminal justice reform, the damage will be hard to fix.</w:t>
      </w:r>
      <w:r w:rsidRPr="002C4C17">
        <w:rPr>
          <w:rFonts w:eastAsia="Calibri" w:cs="Arial"/>
          <w:bCs w:val="0"/>
          <w:color w:val="auto"/>
          <w:szCs w:val="22"/>
          <w:lang w:bidi="he-IL"/>
        </w:rPr>
        <w:br/>
      </w:r>
      <w:r w:rsidRPr="002C4C17">
        <w:rPr>
          <w:rFonts w:eastAsia="Calibri" w:cs="Arial"/>
          <w:bCs w:val="0"/>
          <w:color w:val="auto"/>
          <w:szCs w:val="22"/>
          <w:lang w:bidi="he-IL"/>
        </w:rPr>
        <w:tab/>
        <w:t>Cracking down on crime increased property values in black areas, led to a growth in black small businesses, and made it more possible for black teens to go to college, and earn higher incomes. Black Lives Matter calculatedly undermined many of those achievements. The teens whom teachers’ unions kept out of school, joined gangs, and began to deal and steal will find it much harder to build stable lives. The women they might have married and the families they might have built are more casualties. It is hard to build things, but all too easy to break them.</w:t>
      </w:r>
      <w:r w:rsidRPr="002C4C17">
        <w:rPr>
          <w:rFonts w:eastAsia="Calibri" w:cs="Arial"/>
          <w:bCs w:val="0"/>
          <w:color w:val="auto"/>
          <w:szCs w:val="22"/>
          <w:lang w:bidi="he-IL"/>
        </w:rPr>
        <w:br/>
      </w:r>
      <w:r w:rsidRPr="002C4C17">
        <w:rPr>
          <w:rFonts w:eastAsia="Calibri" w:cs="Arial"/>
          <w:bCs w:val="0"/>
          <w:color w:val="auto"/>
          <w:szCs w:val="22"/>
          <w:lang w:bidi="he-IL"/>
        </w:rPr>
        <w:tab/>
        <w:t>The 5,839 dead black people are just the most obvious sign of the social wreckage.</w:t>
      </w:r>
      <w:r w:rsidRPr="002C4C17">
        <w:rPr>
          <w:rFonts w:eastAsia="Calibri" w:cs="Arial"/>
          <w:bCs w:val="0"/>
          <w:color w:val="auto"/>
          <w:szCs w:val="22"/>
          <w:lang w:bidi="he-IL"/>
        </w:rPr>
        <w:br/>
      </w:r>
      <w:r w:rsidRPr="002C4C17">
        <w:rPr>
          <w:rFonts w:eastAsia="Calibri" w:cs="Arial"/>
          <w:bCs w:val="0"/>
          <w:color w:val="auto"/>
          <w:szCs w:val="22"/>
          <w:lang w:bidi="he-IL"/>
        </w:rPr>
        <w:tab/>
        <w:t>While black people are the biggest victims of black crime, they are not alone. As these statistics show, we all pay a price. Some pay it directly in the forms of murders, muggings, and assaults. But we all pay for the social cost indirectly through our taxes, the price of goods and services, the cost of insurance, the broken social compact and lack of trust, and the diminished future of our cities and our country. The criminal justice reform movement, like all leftist propositions, was based on ignoring everything we had learned from the past about crime and how to fight it.</w:t>
      </w:r>
      <w:r w:rsidRPr="002C4C17">
        <w:rPr>
          <w:rFonts w:eastAsia="Calibri" w:cs="Arial"/>
          <w:bCs w:val="0"/>
          <w:color w:val="auto"/>
          <w:szCs w:val="22"/>
          <w:lang w:bidi="he-IL"/>
        </w:rPr>
        <w:br/>
      </w:r>
      <w:r w:rsidRPr="002C4C17">
        <w:rPr>
          <w:rFonts w:eastAsia="Calibri" w:cs="Arial"/>
          <w:bCs w:val="0"/>
          <w:color w:val="auto"/>
          <w:szCs w:val="22"/>
          <w:lang w:bidi="he-IL"/>
        </w:rPr>
        <w:tab/>
        <w:t>The Black Lives Matter movement terrorized cities and became the official dogma of Corporate America. Every major institution began accusing itself of systemic racism and purging itself.</w:t>
      </w:r>
      <w:r w:rsidRPr="002C4C17">
        <w:rPr>
          <w:rFonts w:eastAsia="Calibri" w:cs="Arial"/>
          <w:bCs w:val="0"/>
          <w:color w:val="auto"/>
          <w:szCs w:val="22"/>
          <w:lang w:bidi="he-IL"/>
        </w:rPr>
        <w:br/>
      </w:r>
      <w:r w:rsidRPr="002C4C17">
        <w:rPr>
          <w:rFonts w:eastAsia="Calibri" w:cs="Arial"/>
          <w:bCs w:val="0"/>
          <w:color w:val="auto"/>
          <w:szCs w:val="22"/>
          <w:lang w:bidi="he-IL"/>
        </w:rPr>
        <w:tab/>
        <w:t>Meanwhile thousands of black men died in the streets of major cities. The CEOs and university presidents heard the death toll reported on the evening news and paid no attention because it was taking place in neighborhoods and housing projects that they would never set foot into.</w:t>
      </w:r>
      <w:r w:rsidRPr="002C4C17">
        <w:rPr>
          <w:rFonts w:eastAsia="Calibri" w:cs="Arial"/>
          <w:bCs w:val="0"/>
          <w:color w:val="auto"/>
          <w:szCs w:val="22"/>
          <w:lang w:bidi="he-IL"/>
        </w:rPr>
        <w:br/>
      </w:r>
      <w:r w:rsidRPr="002C4C17">
        <w:rPr>
          <w:rFonts w:eastAsia="Calibri" w:cs="Arial"/>
          <w:bCs w:val="0"/>
          <w:color w:val="auto"/>
          <w:szCs w:val="22"/>
          <w:lang w:bidi="he-IL"/>
        </w:rPr>
        <w:tab/>
        <w:t>Now the sum total of the carnage is in. 5,839 black people killed. 2021 is on track to see more elevated murder rates. The question is how many black people have to die until the big lie of systemic racism, the scam of anti-racism, and the criminal justice reform killing fields end.</w:t>
      </w:r>
    </w:p>
    <w:p w14:paraId="637D4ECA" w14:textId="77777777" w:rsidR="00A32A8C" w:rsidRPr="003E3D65" w:rsidRDefault="00C22CDE" w:rsidP="00A32A8C">
      <w:pPr>
        <w:rPr>
          <w:rFonts w:eastAsia="Calibri"/>
        </w:rPr>
      </w:pPr>
      <w:hyperlink r:id="rId420" w:tgtFrame="_blank" w:history="1">
        <w:r w:rsidR="00A32A8C" w:rsidRPr="00DA58FF">
          <w:rPr>
            <w:rFonts w:eastAsia="Calibri" w:cs="Arial"/>
            <w:bCs w:val="0"/>
            <w:i/>
            <w:iCs/>
            <w:color w:val="0000FF"/>
            <w:szCs w:val="22"/>
            <w:u w:val="single"/>
            <w:lang w:bidi="he-IL"/>
          </w:rPr>
          <w:t>Daniel Greenfield</w:t>
        </w:r>
      </w:hyperlink>
      <w:r w:rsidR="00A32A8C" w:rsidRPr="00DA58FF">
        <w:rPr>
          <w:rFonts w:eastAsia="Calibri" w:cs="Arial"/>
          <w:bCs w:val="0"/>
          <w:i/>
          <w:iCs/>
          <w:color w:val="auto"/>
          <w:szCs w:val="22"/>
          <w:lang w:bidi="he-IL"/>
        </w:rPr>
        <w:t> is a Shillman Journalism Fellow at the David Horowitz Freedom Center. This article previously appeared at the Center's </w:t>
      </w:r>
      <w:hyperlink r:id="rId421" w:tgtFrame="_blank" w:history="1">
        <w:r w:rsidR="00A32A8C" w:rsidRPr="00DA58FF">
          <w:rPr>
            <w:rFonts w:eastAsia="Calibri" w:cs="Arial"/>
            <w:bCs w:val="0"/>
            <w:i/>
            <w:iCs/>
            <w:color w:val="0000FF"/>
            <w:szCs w:val="22"/>
            <w:u w:val="single"/>
            <w:lang w:bidi="he-IL"/>
          </w:rPr>
          <w:t>Front Page Magazine</w:t>
        </w:r>
      </w:hyperlink>
      <w:r w:rsidR="00A32A8C" w:rsidRPr="00DA58FF">
        <w:rPr>
          <w:rFonts w:eastAsia="Calibri" w:cs="Arial"/>
          <w:bCs w:val="0"/>
          <w:i/>
          <w:iCs/>
          <w:color w:val="auto"/>
          <w:szCs w:val="22"/>
          <w:lang w:bidi="he-IL"/>
        </w:rPr>
        <w:t>.</w:t>
      </w:r>
      <w:r w:rsidR="00A32A8C" w:rsidRPr="002C4C17">
        <w:rPr>
          <w:rFonts w:eastAsia="Calibri" w:cs="Arial"/>
          <w:bCs w:val="0"/>
          <w:i/>
          <w:iCs/>
          <w:color w:val="auto"/>
          <w:szCs w:val="22"/>
          <w:lang w:bidi="he-IL"/>
        </w:rPr>
        <w:t xml:space="preserve">  </w:t>
      </w:r>
      <w:hyperlink r:id="rId422" w:history="1">
        <w:r w:rsidR="00A32A8C" w:rsidRPr="002C4C17">
          <w:rPr>
            <w:rFonts w:eastAsia="Calibri" w:cs="Arial"/>
            <w:bCs w:val="0"/>
            <w:color w:val="0000FF"/>
            <w:szCs w:val="22"/>
            <w:u w:val="single"/>
            <w:lang w:bidi="he-IL"/>
          </w:rPr>
          <w:t>https://www.danielgreenfield.org/2021/10/black-lives-matter-led-to-62-increase.html</w:t>
        </w:r>
      </w:hyperlink>
    </w:p>
    <w:p w14:paraId="59449238" w14:textId="77777777" w:rsidR="00A32A8C" w:rsidRDefault="00A32A8C" w:rsidP="00A32A8C">
      <w:pPr>
        <w:rPr>
          <w:rFonts w:eastAsia="Calibri"/>
        </w:rPr>
      </w:pPr>
    </w:p>
    <w:p w14:paraId="36AA4B55" w14:textId="77777777" w:rsidR="00A32A8C" w:rsidRDefault="00A32A8C" w:rsidP="00A32A8C">
      <w:pPr>
        <w:rPr>
          <w:rFonts w:eastAsia="Calibri"/>
        </w:rPr>
      </w:pPr>
      <w:r w:rsidRPr="009B6BEE">
        <w:rPr>
          <w:rFonts w:eastAsia="Calibri" w:cs="Arial"/>
          <w:b/>
          <w:color w:val="auto"/>
          <w:sz w:val="28"/>
          <w:szCs w:val="28"/>
          <w:lang w:bidi="he-IL"/>
        </w:rPr>
        <w:t>And Jews Will Still Vote Democrat</w:t>
      </w:r>
      <w:r w:rsidRPr="002C4C17">
        <w:rPr>
          <w:rFonts w:eastAsia="Calibri" w:cs="Arial"/>
          <w:b/>
          <w:color w:val="auto"/>
          <w:sz w:val="28"/>
          <w:szCs w:val="28"/>
          <w:lang w:bidi="he-IL"/>
        </w:rPr>
        <w:br/>
      </w:r>
      <w:hyperlink r:id="rId423" w:history="1">
        <w:r w:rsidRPr="009B6BEE">
          <w:rPr>
            <w:rFonts w:eastAsia="Calibri" w:cs="Arial"/>
            <w:bCs w:val="0"/>
            <w:i/>
            <w:iCs/>
            <w:color w:val="0000FF"/>
            <w:szCs w:val="22"/>
            <w:u w:val="single"/>
            <w:lang w:bidi="he-IL"/>
          </w:rPr>
          <w:t>Dennis Prager</w:t>
        </w:r>
      </w:hyperlink>
      <w:r w:rsidRPr="009B6BEE">
        <w:rPr>
          <w:rFonts w:eastAsia="Calibri" w:cs="Arial"/>
          <w:bCs w:val="0"/>
          <w:i/>
          <w:iCs/>
          <w:color w:val="auto"/>
          <w:szCs w:val="22"/>
          <w:lang w:bidi="he-IL"/>
        </w:rPr>
        <w:t xml:space="preserve"> Posted: Oct 05, 2021 12:01 AM</w:t>
      </w:r>
      <w:r w:rsidRPr="002C4C17">
        <w:rPr>
          <w:rFonts w:eastAsia="Calibri" w:cs="Arial"/>
          <w:bCs w:val="0"/>
          <w:i/>
          <w:iCs/>
          <w:color w:val="auto"/>
          <w:szCs w:val="22"/>
          <w:lang w:bidi="he-IL"/>
        </w:rPr>
        <w:br/>
      </w:r>
      <w:r w:rsidRPr="002C4C17">
        <w:rPr>
          <w:rFonts w:eastAsia="Calibri" w:cs="Arial"/>
          <w:bCs w:val="0"/>
          <w:i/>
          <w:iCs/>
          <w:color w:val="auto"/>
          <w:szCs w:val="22"/>
          <w:lang w:bidi="he-IL"/>
        </w:rPr>
        <w:tab/>
      </w:r>
      <w:r w:rsidRPr="009B6BEE">
        <w:rPr>
          <w:rFonts w:eastAsia="Calibri" w:cs="Arial"/>
          <w:bCs w:val="0"/>
          <w:color w:val="auto"/>
          <w:szCs w:val="22"/>
          <w:lang w:bidi="he-IL"/>
        </w:rPr>
        <w:t>There is almost nothing Democrats can do to damage America, or Israel, that would change most American Jews' political leanings.</w:t>
      </w:r>
      <w:r w:rsidRPr="002C4C17">
        <w:rPr>
          <w:rFonts w:eastAsia="Calibri" w:cs="Arial"/>
          <w:bCs w:val="0"/>
          <w:color w:val="auto"/>
          <w:szCs w:val="22"/>
          <w:lang w:bidi="he-IL"/>
        </w:rPr>
        <w:br/>
      </w:r>
      <w:r w:rsidRPr="002C4C17">
        <w:rPr>
          <w:rFonts w:eastAsia="Calibri" w:cs="Arial"/>
          <w:bCs w:val="0"/>
          <w:color w:val="auto"/>
          <w:szCs w:val="22"/>
          <w:lang w:bidi="he-IL"/>
        </w:rPr>
        <w:tab/>
      </w:r>
      <w:r w:rsidRPr="009B6BEE">
        <w:rPr>
          <w:rFonts w:eastAsia="Calibri" w:cs="Arial"/>
          <w:bCs w:val="0"/>
          <w:color w:val="auto"/>
          <w:szCs w:val="22"/>
          <w:lang w:bidi="he-IL"/>
        </w:rPr>
        <w:t>The latest example took place just last week. A college student speaking to the vice president of the United States, a Democrat, condemned America for supporting Israel, and charged Israel with committing "ethnic genocide" against Palestinians.</w:t>
      </w:r>
      <w:r w:rsidRPr="002C4C17">
        <w:rPr>
          <w:rFonts w:eastAsia="Calibri" w:cs="Arial"/>
          <w:bCs w:val="0"/>
          <w:color w:val="auto"/>
          <w:szCs w:val="22"/>
          <w:lang w:bidi="he-IL"/>
        </w:rPr>
        <w:br/>
      </w:r>
      <w:r w:rsidRPr="002C4C17">
        <w:rPr>
          <w:rFonts w:eastAsia="Calibri" w:cs="Arial"/>
          <w:bCs w:val="0"/>
          <w:color w:val="auto"/>
          <w:szCs w:val="22"/>
          <w:lang w:bidi="he-IL"/>
        </w:rPr>
        <w:tab/>
      </w:r>
      <w:r w:rsidRPr="009B6BEE">
        <w:rPr>
          <w:rFonts w:eastAsia="Calibri" w:cs="Arial"/>
          <w:bCs w:val="0"/>
          <w:color w:val="auto"/>
          <w:szCs w:val="22"/>
          <w:lang w:bidi="he-IL"/>
        </w:rPr>
        <w:t>Harris's response?</w:t>
      </w:r>
      <w:r w:rsidRPr="002C4C17">
        <w:rPr>
          <w:rFonts w:eastAsia="Calibri" w:cs="Arial"/>
          <w:bCs w:val="0"/>
          <w:color w:val="auto"/>
          <w:szCs w:val="22"/>
          <w:lang w:bidi="he-IL"/>
        </w:rPr>
        <w:br/>
      </w:r>
      <w:r w:rsidRPr="002C4C17">
        <w:rPr>
          <w:rFonts w:eastAsia="Calibri" w:cs="Arial"/>
          <w:bCs w:val="0"/>
          <w:color w:val="auto"/>
          <w:szCs w:val="22"/>
          <w:lang w:bidi="he-IL"/>
        </w:rPr>
        <w:tab/>
      </w:r>
      <w:r w:rsidRPr="009B6BEE">
        <w:rPr>
          <w:rFonts w:eastAsia="Calibri" w:cs="Arial"/>
          <w:bCs w:val="0"/>
          <w:color w:val="auto"/>
          <w:szCs w:val="22"/>
          <w:lang w:bidi="he-IL"/>
        </w:rPr>
        <w:t>"Your voice, your perspective, your experience, your truth cannot be suppressed, and it must be heard."</w:t>
      </w:r>
      <w:r w:rsidRPr="002C4C17">
        <w:rPr>
          <w:rFonts w:eastAsia="Calibri" w:cs="Arial"/>
          <w:bCs w:val="0"/>
          <w:color w:val="auto"/>
          <w:szCs w:val="22"/>
          <w:lang w:bidi="he-IL"/>
        </w:rPr>
        <w:br/>
      </w:r>
      <w:r w:rsidRPr="002C4C17">
        <w:rPr>
          <w:rFonts w:eastAsia="Calibri" w:cs="Arial"/>
          <w:bCs w:val="0"/>
          <w:color w:val="auto"/>
          <w:szCs w:val="22"/>
          <w:lang w:bidi="he-IL"/>
        </w:rPr>
        <w:tab/>
      </w:r>
      <w:r w:rsidRPr="009B6BEE">
        <w:rPr>
          <w:rFonts w:eastAsia="Calibri" w:cs="Arial"/>
          <w:bCs w:val="0"/>
          <w:color w:val="auto"/>
          <w:szCs w:val="22"/>
          <w:lang w:bidi="he-IL"/>
        </w:rPr>
        <w:t>It was indeed the student's truth -- which means it was a lie. "Your truth" always means "a lie." When a person says something that is true, people don't say, "that is your truth." They say, "that's true."</w:t>
      </w:r>
      <w:r w:rsidRPr="002C4C17">
        <w:rPr>
          <w:rFonts w:eastAsia="Calibri" w:cs="Arial"/>
          <w:bCs w:val="0"/>
          <w:color w:val="auto"/>
          <w:szCs w:val="22"/>
          <w:lang w:bidi="he-IL"/>
        </w:rPr>
        <w:br/>
      </w:r>
      <w:r w:rsidRPr="002C4C17">
        <w:rPr>
          <w:rFonts w:eastAsia="Calibri" w:cs="Arial"/>
          <w:bCs w:val="0"/>
          <w:color w:val="auto"/>
          <w:szCs w:val="22"/>
          <w:lang w:bidi="he-IL"/>
        </w:rPr>
        <w:tab/>
      </w:r>
      <w:r w:rsidRPr="009B6BEE">
        <w:rPr>
          <w:rFonts w:eastAsia="Calibri" w:cs="Arial"/>
          <w:bCs w:val="0"/>
          <w:color w:val="auto"/>
          <w:szCs w:val="22"/>
          <w:lang w:bidi="he-IL"/>
        </w:rPr>
        <w:t>And indeed, what the girl said to the vice president was a complete lie. Not a partial lie, a complete lie. As a rule -- except on the Left with regard to Israel -- groups that are victims of genocide decrease in number. Yet the Palestinians have had one of the highest population growth rates in the world. According to the Palestinian Central Bureau of Statistics, in 1991, there were 2,783,084 Palestinians living in the West Bank and Gaza. In 2021, there were 5,227,193. This number does not include another 2 million Palestinians who are citizens of Israel. How many other national or ethnic groups have doubled in size in the last 30 years?</w:t>
      </w:r>
      <w:r w:rsidRPr="002C4C17">
        <w:rPr>
          <w:rFonts w:eastAsia="Calibri" w:cs="Arial"/>
          <w:bCs w:val="0"/>
          <w:color w:val="auto"/>
          <w:szCs w:val="22"/>
          <w:lang w:bidi="he-IL"/>
        </w:rPr>
        <w:br/>
      </w:r>
      <w:r w:rsidRPr="002C4C17">
        <w:rPr>
          <w:rFonts w:eastAsia="Calibri" w:cs="Arial"/>
          <w:bCs w:val="0"/>
          <w:color w:val="auto"/>
          <w:szCs w:val="22"/>
          <w:lang w:bidi="he-IL"/>
        </w:rPr>
        <w:tab/>
      </w:r>
      <w:r w:rsidRPr="009B6BEE">
        <w:rPr>
          <w:rFonts w:eastAsia="Calibri" w:cs="Arial"/>
          <w:bCs w:val="0"/>
          <w:color w:val="auto"/>
          <w:szCs w:val="22"/>
          <w:lang w:bidi="he-IL"/>
        </w:rPr>
        <w:t>Yet, despite this revealing incident, it is hard to imagine that one American Jew will in any way rethink his or her commitment to Biden-Harris.</w:t>
      </w:r>
      <w:r w:rsidRPr="002C4C17">
        <w:rPr>
          <w:rFonts w:eastAsia="Calibri" w:cs="Arial"/>
          <w:bCs w:val="0"/>
          <w:color w:val="auto"/>
          <w:szCs w:val="22"/>
          <w:lang w:bidi="he-IL"/>
        </w:rPr>
        <w:br/>
      </w:r>
      <w:r w:rsidRPr="002C4C17">
        <w:rPr>
          <w:rFonts w:eastAsia="Calibri" w:cs="Arial"/>
          <w:bCs w:val="0"/>
          <w:color w:val="auto"/>
          <w:szCs w:val="22"/>
          <w:lang w:bidi="he-IL"/>
        </w:rPr>
        <w:tab/>
      </w:r>
      <w:r w:rsidRPr="009B6BEE">
        <w:rPr>
          <w:rFonts w:eastAsia="Calibri" w:cs="Arial"/>
          <w:bCs w:val="0"/>
          <w:color w:val="auto"/>
          <w:szCs w:val="22"/>
          <w:lang w:bidi="he-IL"/>
        </w:rPr>
        <w:t>One reason is that few Jewish Democrats even know it occurred. I Googled "new york times kamala harris george mason university" and the following results came up (in this order): New York Post, Politico, Times of Israel, JTA (Jewish Telegraphic Agency). Next came the New York Times -- an article from 2020: "Kamala Harris Makes History as First Woman and Woman of Color as Vice President."</w:t>
      </w:r>
      <w:r w:rsidRPr="002C4C17">
        <w:rPr>
          <w:rFonts w:eastAsia="Calibri" w:cs="Arial"/>
          <w:bCs w:val="0"/>
          <w:color w:val="auto"/>
          <w:szCs w:val="22"/>
          <w:lang w:bidi="he-IL"/>
        </w:rPr>
        <w:br/>
      </w:r>
      <w:r w:rsidRPr="002C4C17">
        <w:rPr>
          <w:rFonts w:eastAsia="Calibri" w:cs="Arial"/>
          <w:bCs w:val="0"/>
          <w:color w:val="auto"/>
          <w:szCs w:val="22"/>
          <w:lang w:bidi="he-IL"/>
        </w:rPr>
        <w:tab/>
      </w:r>
      <w:r w:rsidRPr="009B6BEE">
        <w:rPr>
          <w:rFonts w:eastAsia="Calibri" w:cs="Arial"/>
          <w:bCs w:val="0"/>
          <w:color w:val="auto"/>
          <w:szCs w:val="22"/>
          <w:lang w:bidi="he-IL"/>
        </w:rPr>
        <w:t>I could find nothing about the incident in the news sections of the Washington Post or Los Angeles Times either.</w:t>
      </w:r>
      <w:r w:rsidRPr="002C4C17">
        <w:rPr>
          <w:rFonts w:eastAsia="Calibri" w:cs="Arial"/>
          <w:bCs w:val="0"/>
          <w:color w:val="auto"/>
          <w:szCs w:val="22"/>
          <w:lang w:bidi="he-IL"/>
        </w:rPr>
        <w:br/>
      </w:r>
      <w:r w:rsidRPr="002C4C17">
        <w:rPr>
          <w:rFonts w:eastAsia="Calibri" w:cs="Arial"/>
          <w:bCs w:val="0"/>
          <w:color w:val="auto"/>
          <w:szCs w:val="22"/>
          <w:lang w:bidi="he-IL"/>
        </w:rPr>
        <w:tab/>
      </w:r>
      <w:r w:rsidRPr="009B6BEE">
        <w:rPr>
          <w:rFonts w:eastAsia="Calibri" w:cs="Arial"/>
          <w:bCs w:val="0"/>
          <w:color w:val="auto"/>
          <w:szCs w:val="22"/>
          <w:lang w:bidi="he-IL"/>
        </w:rPr>
        <w:t>Some of the most powerful forces in the Democratic Party (the reason for the $3.5 trillion spending bill) are indistinguishable in their hatred for Israel from Hamas, Hezbollah and the Iranian regime. Does this disturb American Jewish Democrats?</w:t>
      </w:r>
      <w:r w:rsidRPr="002C4C17">
        <w:rPr>
          <w:rFonts w:eastAsia="Calibri" w:cs="Arial"/>
          <w:bCs w:val="0"/>
          <w:color w:val="auto"/>
          <w:szCs w:val="22"/>
          <w:lang w:bidi="he-IL"/>
        </w:rPr>
        <w:br/>
      </w:r>
      <w:r w:rsidRPr="002C4C17">
        <w:rPr>
          <w:rFonts w:eastAsia="Calibri" w:cs="Arial"/>
          <w:bCs w:val="0"/>
          <w:color w:val="auto"/>
          <w:szCs w:val="22"/>
          <w:lang w:bidi="he-IL"/>
        </w:rPr>
        <w:tab/>
      </w:r>
      <w:r w:rsidRPr="009B6BEE">
        <w:rPr>
          <w:rFonts w:eastAsia="Calibri" w:cs="Arial"/>
          <w:bCs w:val="0"/>
          <w:color w:val="auto"/>
          <w:szCs w:val="22"/>
          <w:lang w:bidi="he-IL"/>
        </w:rPr>
        <w:t>Not nearly as much as Donald Trump disturbed them. Most American Jews loathed Trump despite the facts that he was the most pro-Israel president since Harry Truman; that his daughter and grandchildren are religious Jews; and that he engineered the Abraham Accords, a peace agreement between the United Arab Emirates and Bahrain and Israel, which was followed by normalization of relations between Sudan and Israel and between Morocco and Israel.</w:t>
      </w:r>
      <w:r w:rsidRPr="002C4C17">
        <w:rPr>
          <w:rFonts w:eastAsia="Calibri" w:cs="Arial"/>
          <w:bCs w:val="0"/>
          <w:color w:val="auto"/>
          <w:szCs w:val="22"/>
          <w:lang w:bidi="he-IL"/>
        </w:rPr>
        <w:br/>
      </w:r>
      <w:r w:rsidRPr="002C4C17">
        <w:rPr>
          <w:rFonts w:eastAsia="Calibri" w:cs="Arial"/>
          <w:bCs w:val="0"/>
          <w:color w:val="auto"/>
          <w:szCs w:val="22"/>
          <w:lang w:bidi="he-IL"/>
        </w:rPr>
        <w:tab/>
      </w:r>
      <w:r w:rsidRPr="009B6BEE">
        <w:rPr>
          <w:rFonts w:eastAsia="Calibri" w:cs="Arial"/>
          <w:bCs w:val="0"/>
          <w:color w:val="auto"/>
          <w:szCs w:val="22"/>
          <w:lang w:bidi="he-IL"/>
        </w:rPr>
        <w:t>Most American Jews believe the Democratic Party is a good and moral party and that the Republican Party is immoral and perhaps even evil.</w:t>
      </w:r>
      <w:r w:rsidRPr="002C4C17">
        <w:rPr>
          <w:rFonts w:eastAsia="Calibri" w:cs="Arial"/>
          <w:bCs w:val="0"/>
          <w:color w:val="auto"/>
          <w:szCs w:val="22"/>
          <w:lang w:bidi="he-IL"/>
        </w:rPr>
        <w:br/>
      </w:r>
      <w:r w:rsidRPr="002C4C17">
        <w:rPr>
          <w:rFonts w:eastAsia="Calibri" w:cs="Arial"/>
          <w:bCs w:val="0"/>
          <w:color w:val="auto"/>
          <w:szCs w:val="22"/>
          <w:lang w:bidi="he-IL"/>
        </w:rPr>
        <w:tab/>
      </w:r>
      <w:r w:rsidRPr="009B6BEE">
        <w:rPr>
          <w:rFonts w:eastAsia="Calibri" w:cs="Arial"/>
          <w:bCs w:val="0"/>
          <w:color w:val="auto"/>
          <w:szCs w:val="22"/>
          <w:lang w:bidi="he-IL"/>
        </w:rPr>
        <w:t>This view is entirely emotional, which is why it is difficult to imagine it changing.</w:t>
      </w:r>
      <w:r w:rsidRPr="002C4C17">
        <w:rPr>
          <w:rFonts w:eastAsia="Calibri" w:cs="Arial"/>
          <w:bCs w:val="0"/>
          <w:color w:val="auto"/>
          <w:szCs w:val="22"/>
          <w:lang w:bidi="he-IL"/>
        </w:rPr>
        <w:br/>
      </w:r>
      <w:r w:rsidRPr="002C4C17">
        <w:rPr>
          <w:rFonts w:eastAsia="Calibri" w:cs="Arial"/>
          <w:bCs w:val="0"/>
          <w:color w:val="auto"/>
          <w:szCs w:val="22"/>
          <w:lang w:bidi="he-IL"/>
        </w:rPr>
        <w:tab/>
      </w:r>
      <w:r w:rsidRPr="009B6BEE">
        <w:rPr>
          <w:rFonts w:eastAsia="Calibri" w:cs="Arial"/>
          <w:bCs w:val="0"/>
          <w:color w:val="auto"/>
          <w:szCs w:val="22"/>
          <w:lang w:bidi="he-IL"/>
        </w:rPr>
        <w:t>Most American Jews identify Republicans with the right and they assume "the right" means "fascist" or even "Nazi."</w:t>
      </w:r>
      <w:r w:rsidRPr="002C4C17">
        <w:rPr>
          <w:rFonts w:eastAsia="Calibri" w:cs="Arial"/>
          <w:bCs w:val="0"/>
          <w:color w:val="auto"/>
          <w:szCs w:val="22"/>
          <w:lang w:bidi="he-IL"/>
        </w:rPr>
        <w:br/>
      </w:r>
      <w:r w:rsidRPr="002C4C17">
        <w:rPr>
          <w:rFonts w:eastAsia="Calibri" w:cs="Arial"/>
          <w:bCs w:val="0"/>
          <w:color w:val="auto"/>
          <w:szCs w:val="22"/>
          <w:lang w:bidi="he-IL"/>
        </w:rPr>
        <w:tab/>
      </w:r>
      <w:r w:rsidRPr="009B6BEE">
        <w:rPr>
          <w:rFonts w:eastAsia="Calibri" w:cs="Arial"/>
          <w:bCs w:val="0"/>
          <w:color w:val="auto"/>
          <w:szCs w:val="22"/>
          <w:lang w:bidi="he-IL"/>
        </w:rPr>
        <w:t>Most American Jews identify Republicans with the rich and powerful and the Democratic Party with the poor and downtrodden, even though the rich and powerful are overwhelmingly Democrats.</w:t>
      </w:r>
      <w:r w:rsidRPr="002C4C17">
        <w:rPr>
          <w:rFonts w:eastAsia="Calibri" w:cs="Arial"/>
          <w:bCs w:val="0"/>
          <w:color w:val="auto"/>
          <w:szCs w:val="22"/>
          <w:lang w:bidi="he-IL"/>
        </w:rPr>
        <w:br/>
      </w:r>
      <w:r w:rsidRPr="002C4C17">
        <w:rPr>
          <w:rFonts w:eastAsia="Calibri" w:cs="Arial"/>
          <w:bCs w:val="0"/>
          <w:color w:val="auto"/>
          <w:szCs w:val="22"/>
          <w:lang w:bidi="he-IL"/>
        </w:rPr>
        <w:tab/>
      </w:r>
      <w:r w:rsidRPr="009B6BEE">
        <w:rPr>
          <w:rFonts w:eastAsia="Calibri" w:cs="Arial"/>
          <w:bCs w:val="0"/>
          <w:color w:val="auto"/>
          <w:szCs w:val="22"/>
          <w:lang w:bidi="he-IL"/>
        </w:rPr>
        <w:t>Most American Jews identify the Democratic Party with secularism and the Republican Party with religion (religious Christians and Orthodox Jews). And they are as committed to secularism as Christians are to Christ.</w:t>
      </w:r>
      <w:r w:rsidRPr="002C4C17">
        <w:rPr>
          <w:rFonts w:eastAsia="Calibri" w:cs="Arial"/>
          <w:bCs w:val="0"/>
          <w:color w:val="auto"/>
          <w:szCs w:val="22"/>
          <w:lang w:bidi="he-IL"/>
        </w:rPr>
        <w:br/>
      </w:r>
      <w:r w:rsidRPr="002C4C17">
        <w:rPr>
          <w:rFonts w:eastAsia="Calibri" w:cs="Arial"/>
          <w:bCs w:val="0"/>
          <w:color w:val="auto"/>
          <w:szCs w:val="22"/>
          <w:lang w:bidi="he-IL"/>
        </w:rPr>
        <w:tab/>
      </w:r>
      <w:r w:rsidRPr="009B6BEE">
        <w:rPr>
          <w:rFonts w:eastAsia="Calibri" w:cs="Arial"/>
          <w:bCs w:val="0"/>
          <w:color w:val="auto"/>
          <w:szCs w:val="22"/>
          <w:lang w:bidi="he-IL"/>
        </w:rPr>
        <w:t>Most American Jews have signed on to just about every secular substitute for Judeo-Christian religions: feminism, environmentalism, "anti-racism," humanism, socialism. Jews, I have often noted, may well be the most religious people in the world -- but for the great majority of them, Judaism is not their religion. And the Democratic Party is the party of all these secular religions.</w:t>
      </w:r>
      <w:r w:rsidRPr="002C4C17">
        <w:rPr>
          <w:rFonts w:eastAsia="Calibri" w:cs="Arial"/>
          <w:bCs w:val="0"/>
          <w:color w:val="auto"/>
          <w:szCs w:val="22"/>
          <w:lang w:bidi="he-IL"/>
        </w:rPr>
        <w:br/>
      </w:r>
      <w:r w:rsidRPr="002C4C17">
        <w:rPr>
          <w:rFonts w:eastAsia="Calibri" w:cs="Arial"/>
          <w:bCs w:val="0"/>
          <w:color w:val="auto"/>
          <w:szCs w:val="22"/>
          <w:lang w:bidi="he-IL"/>
        </w:rPr>
        <w:tab/>
      </w:r>
      <w:r w:rsidRPr="009B6BEE">
        <w:rPr>
          <w:rFonts w:eastAsia="Calibri" w:cs="Arial"/>
          <w:bCs w:val="0"/>
          <w:color w:val="auto"/>
          <w:szCs w:val="22"/>
          <w:lang w:bidi="he-IL"/>
        </w:rPr>
        <w:t>This is all a great tragedy -- not just for America but especially for American Jews.</w:t>
      </w:r>
      <w:r w:rsidRPr="002C4C17">
        <w:rPr>
          <w:rFonts w:eastAsia="Calibri" w:cs="Arial"/>
          <w:bCs w:val="0"/>
          <w:color w:val="auto"/>
          <w:szCs w:val="22"/>
          <w:lang w:bidi="he-IL"/>
        </w:rPr>
        <w:br/>
      </w:r>
      <w:r w:rsidRPr="002C4C17">
        <w:rPr>
          <w:rFonts w:eastAsia="Calibri" w:cs="Arial"/>
          <w:bCs w:val="0"/>
          <w:color w:val="auto"/>
          <w:szCs w:val="22"/>
          <w:lang w:bidi="he-IL"/>
        </w:rPr>
        <w:tab/>
      </w:r>
      <w:r w:rsidRPr="009B6BEE">
        <w:rPr>
          <w:rFonts w:eastAsia="Calibri" w:cs="Arial"/>
          <w:bCs w:val="0"/>
          <w:color w:val="auto"/>
          <w:szCs w:val="22"/>
          <w:lang w:bidi="he-IL"/>
        </w:rPr>
        <w:t>America has always been the best country Jews have ever lived in outside of Israel. That is why a Jew wrote "God Bless America" (and did so at a time when antisemitism was much more prevalent and accepted in American society than it is today). That is why the most influential religious Jew of the 20th century, the Chabad leader, Rabbi Menachem Schneerson, described America as a (SET ITAL) medina shel chesed (END ITAL), a "country of kindness." Coming from Europe, he did not compare America to Utopia but to all the other countries Jews lived in.</w:t>
      </w:r>
      <w:r w:rsidRPr="002C4C17">
        <w:rPr>
          <w:rFonts w:eastAsia="Calibri" w:cs="Arial"/>
          <w:bCs w:val="0"/>
          <w:color w:val="auto"/>
          <w:szCs w:val="22"/>
          <w:lang w:bidi="he-IL"/>
        </w:rPr>
        <w:br/>
      </w:r>
      <w:r w:rsidRPr="002C4C17">
        <w:rPr>
          <w:rFonts w:eastAsia="Calibri" w:cs="Arial"/>
          <w:bCs w:val="0"/>
          <w:color w:val="auto"/>
          <w:szCs w:val="22"/>
          <w:lang w:bidi="he-IL"/>
        </w:rPr>
        <w:tab/>
      </w:r>
      <w:r w:rsidRPr="009B6BEE">
        <w:rPr>
          <w:rFonts w:eastAsia="Calibri" w:cs="Arial"/>
          <w:bCs w:val="0"/>
          <w:color w:val="auto"/>
          <w:szCs w:val="22"/>
          <w:lang w:bidi="he-IL"/>
        </w:rPr>
        <w:t>Yet, something happened to American Jews after World War II. They veered more and more left -- becoming able to support America-hating movements (like the Black Panthers, for whom Leonard Bernstein and other prominent Jews in music and Broadway threw an infamous fundraiser).</w:t>
      </w:r>
      <w:r w:rsidRPr="002C4C17">
        <w:rPr>
          <w:rFonts w:eastAsia="Calibri" w:cs="Arial"/>
          <w:bCs w:val="0"/>
          <w:color w:val="auto"/>
          <w:szCs w:val="22"/>
          <w:lang w:bidi="he-IL"/>
        </w:rPr>
        <w:br/>
      </w:r>
      <w:r w:rsidRPr="002C4C17">
        <w:rPr>
          <w:rFonts w:eastAsia="Calibri" w:cs="Arial"/>
          <w:bCs w:val="0"/>
          <w:color w:val="auto"/>
          <w:szCs w:val="22"/>
          <w:lang w:bidi="he-IL"/>
        </w:rPr>
        <w:tab/>
      </w:r>
      <w:r w:rsidRPr="009B6BEE">
        <w:rPr>
          <w:rFonts w:eastAsia="Calibri" w:cs="Arial"/>
          <w:bCs w:val="0"/>
          <w:color w:val="auto"/>
          <w:szCs w:val="22"/>
          <w:lang w:bidi="he-IL"/>
        </w:rPr>
        <w:t>And why did that happen? Because Jews became less and less committed to Judaism, substituted the New York Times for the Torah and went to college in greater proportions than any other ethnic or religious group in America. Colleges corrupt most students' values. Jews are no exception.</w:t>
      </w:r>
      <w:r w:rsidRPr="002C4C17">
        <w:rPr>
          <w:rFonts w:eastAsia="Calibri" w:cs="Arial"/>
          <w:bCs w:val="0"/>
          <w:color w:val="auto"/>
          <w:szCs w:val="22"/>
          <w:lang w:bidi="he-IL"/>
        </w:rPr>
        <w:br/>
      </w:r>
      <w:r w:rsidRPr="002C4C17">
        <w:rPr>
          <w:rFonts w:eastAsia="Calibri" w:cs="Arial"/>
          <w:bCs w:val="0"/>
          <w:color w:val="auto"/>
          <w:szCs w:val="22"/>
          <w:lang w:bidi="he-IL"/>
        </w:rPr>
        <w:tab/>
      </w:r>
      <w:r w:rsidRPr="009B6BEE">
        <w:rPr>
          <w:rFonts w:eastAsia="Calibri" w:cs="Arial"/>
          <w:bCs w:val="0"/>
          <w:color w:val="auto"/>
          <w:szCs w:val="22"/>
          <w:lang w:bidi="he-IL"/>
        </w:rPr>
        <w:t>That helps explain why a Democratic vice president could praise a student who just told her that Israel commits ethnic genocide -- and have it mean nothing to most American Jews.</w:t>
      </w:r>
      <w:r w:rsidRPr="002C4C17">
        <w:rPr>
          <w:rFonts w:eastAsia="Calibri" w:cs="Arial"/>
          <w:bCs w:val="0"/>
          <w:color w:val="auto"/>
          <w:szCs w:val="22"/>
          <w:lang w:bidi="he-IL"/>
        </w:rPr>
        <w:t xml:space="preserve"> </w:t>
      </w:r>
      <w:hyperlink r:id="rId424" w:history="1">
        <w:r w:rsidRPr="002C4C17">
          <w:rPr>
            <w:rFonts w:eastAsia="Calibri" w:cs="Arial"/>
            <w:bCs w:val="0"/>
            <w:color w:val="0000FF"/>
            <w:szCs w:val="22"/>
            <w:u w:val="single"/>
            <w:lang w:bidi="he-IL"/>
          </w:rPr>
          <w:t>https://townhall.com/columnists/dennisprager/2021/10/05/and-jews-will-still-vote-democrat-n2596949</w:t>
        </w:r>
      </w:hyperlink>
    </w:p>
    <w:p w14:paraId="3E18BF51" w14:textId="77777777" w:rsidR="00A32A8C" w:rsidRDefault="00A32A8C" w:rsidP="00A32A8C">
      <w:pPr>
        <w:rPr>
          <w:rFonts w:eastAsia="Calibri"/>
        </w:rPr>
      </w:pPr>
    </w:p>
    <w:p w14:paraId="56704C2F" w14:textId="77777777" w:rsidR="00A32A8C" w:rsidRPr="002C4C17" w:rsidRDefault="00A32A8C" w:rsidP="00A32A8C">
      <w:pPr>
        <w:rPr>
          <w:rFonts w:eastAsia="Calibri" w:cs="Arial"/>
          <w:b/>
          <w:color w:val="auto"/>
          <w:sz w:val="28"/>
          <w:szCs w:val="28"/>
          <w:lang w:bidi="he-IL"/>
        </w:rPr>
      </w:pPr>
      <w:r w:rsidRPr="002C4C17">
        <w:rPr>
          <w:rFonts w:eastAsia="Calibri" w:cs="Arial"/>
          <w:b/>
          <w:color w:val="auto"/>
          <w:sz w:val="28"/>
          <w:szCs w:val="28"/>
          <w:lang w:bidi="he-IL"/>
        </w:rPr>
        <w:t>The Memory Hole Is As Deep As the Swamp Is Wide</w:t>
      </w:r>
    </w:p>
    <w:p w14:paraId="2D278509" w14:textId="77777777" w:rsidR="00A32A8C" w:rsidRPr="003E3D65" w:rsidRDefault="00A32A8C" w:rsidP="00A32A8C">
      <w:pPr>
        <w:rPr>
          <w:rFonts w:eastAsia="Calibri"/>
        </w:rPr>
      </w:pPr>
      <w:r w:rsidRPr="009B6BEE">
        <w:rPr>
          <w:rFonts w:eastAsia="Calibri" w:cs="Arial"/>
          <w:bCs w:val="0"/>
          <w:color w:val="auto"/>
          <w:szCs w:val="22"/>
          <w:lang w:bidi="he-IL"/>
        </w:rPr>
        <w:t xml:space="preserve">The Maricopa </w:t>
      </w:r>
      <w:r w:rsidRPr="009B6BEE">
        <w:rPr>
          <w:rFonts w:eastAsia="Calibri" w:cs="Arial"/>
          <w:bCs w:val="0"/>
          <w:i/>
          <w:iCs/>
          <w:color w:val="auto"/>
          <w:szCs w:val="22"/>
          <w:lang w:bidi="he-IL"/>
        </w:rPr>
        <w:t xml:space="preserve">By </w:t>
      </w:r>
      <w:hyperlink r:id="rId425" w:tooltip="Posts by Steven Yates" w:history="1">
        <w:r w:rsidRPr="009B6BEE">
          <w:rPr>
            <w:rFonts w:eastAsia="Calibri" w:cs="Arial"/>
            <w:bCs w:val="0"/>
            <w:i/>
            <w:iCs/>
            <w:color w:val="0000FF"/>
            <w:szCs w:val="22"/>
            <w:u w:val="single"/>
            <w:lang w:bidi="he-IL"/>
          </w:rPr>
          <w:t>Steven Yates</w:t>
        </w:r>
      </w:hyperlink>
      <w:r w:rsidRPr="009B6BEE">
        <w:rPr>
          <w:rFonts w:eastAsia="Calibri" w:cs="Arial"/>
          <w:bCs w:val="0"/>
          <w:i/>
          <w:iCs/>
          <w:color w:val="auto"/>
          <w:szCs w:val="22"/>
          <w:lang w:bidi="he-IL"/>
        </w:rPr>
        <w:t>|October 5th, 2021</w:t>
      </w:r>
      <w:r w:rsidRPr="002C4C17">
        <w:rPr>
          <w:rFonts w:eastAsia="Calibri" w:cs="Arial"/>
          <w:bCs w:val="0"/>
          <w:i/>
          <w:iCs/>
          <w:color w:val="auto"/>
          <w:szCs w:val="22"/>
          <w:lang w:bidi="he-IL"/>
        </w:rPr>
        <w:br/>
      </w:r>
      <w:r w:rsidRPr="002C4C17">
        <w:rPr>
          <w:rFonts w:eastAsia="Calibri" w:cs="Arial"/>
          <w:bCs w:val="0"/>
          <w:i/>
          <w:iCs/>
          <w:color w:val="auto"/>
          <w:szCs w:val="22"/>
          <w:lang w:bidi="he-IL"/>
        </w:rPr>
        <w:tab/>
      </w:r>
      <w:r w:rsidRPr="009B6BEE">
        <w:rPr>
          <w:rFonts w:eastAsia="Calibri" w:cs="Arial"/>
          <w:bCs w:val="0"/>
          <w:color w:val="auto"/>
          <w:szCs w:val="22"/>
          <w:lang w:bidi="he-IL"/>
        </w:rPr>
        <w:t>Co. audit ended one week ago as I finish this. In less than 12 hours, corporate media narrative police (they call themselves “fact-checkers”) were on it like ugly on an ape.</w:t>
      </w:r>
      <w:r w:rsidRPr="002C4C17">
        <w:rPr>
          <w:rFonts w:eastAsia="Calibri" w:cs="Arial"/>
          <w:bCs w:val="0"/>
          <w:color w:val="auto"/>
          <w:szCs w:val="22"/>
          <w:lang w:bidi="he-IL"/>
        </w:rPr>
        <w:br/>
      </w:r>
      <w:r w:rsidRPr="002C4C17">
        <w:rPr>
          <w:rFonts w:eastAsia="Calibri" w:cs="Arial"/>
          <w:bCs w:val="0"/>
          <w:color w:val="auto"/>
          <w:szCs w:val="22"/>
          <w:lang w:bidi="he-IL"/>
        </w:rPr>
        <w:tab/>
      </w:r>
      <w:r w:rsidRPr="009B6BEE">
        <w:rPr>
          <w:rFonts w:eastAsia="Calibri" w:cs="Arial"/>
          <w:bCs w:val="0"/>
          <w:color w:val="auto"/>
          <w:szCs w:val="22"/>
          <w:lang w:bidi="he-IL"/>
        </w:rPr>
        <w:t xml:space="preserve">They told us it not only “confirmed Biden’s win” but actually gave him more votes! How they came by </w:t>
      </w:r>
      <w:r w:rsidRPr="009B6BEE">
        <w:rPr>
          <w:rFonts w:eastAsia="Calibri" w:cs="Arial"/>
          <w:bCs w:val="0"/>
          <w:i/>
          <w:iCs/>
          <w:color w:val="auto"/>
          <w:szCs w:val="22"/>
          <w:lang w:bidi="he-IL"/>
        </w:rPr>
        <w:t xml:space="preserve">that </w:t>
      </w:r>
      <w:r w:rsidRPr="009B6BEE">
        <w:rPr>
          <w:rFonts w:eastAsia="Calibri" w:cs="Arial"/>
          <w:bCs w:val="0"/>
          <w:color w:val="auto"/>
          <w:szCs w:val="22"/>
          <w:lang w:bidi="he-IL"/>
        </w:rPr>
        <w:t>is anybody’s guess!</w:t>
      </w:r>
      <w:r w:rsidRPr="002C4C17">
        <w:rPr>
          <w:rFonts w:eastAsia="Calibri" w:cs="Arial"/>
          <w:bCs w:val="0"/>
          <w:color w:val="auto"/>
          <w:szCs w:val="22"/>
          <w:lang w:bidi="he-IL"/>
        </w:rPr>
        <w:br/>
      </w:r>
      <w:r w:rsidRPr="002C4C17">
        <w:rPr>
          <w:rFonts w:eastAsia="Calibri" w:cs="Arial"/>
          <w:bCs w:val="0"/>
          <w:color w:val="auto"/>
          <w:szCs w:val="22"/>
          <w:lang w:bidi="he-IL"/>
        </w:rPr>
        <w:tab/>
      </w:r>
      <w:r w:rsidRPr="009B6BEE">
        <w:rPr>
          <w:rFonts w:eastAsia="Calibri" w:cs="Arial"/>
          <w:bCs w:val="0"/>
          <w:color w:val="auto"/>
          <w:szCs w:val="22"/>
          <w:lang w:bidi="he-IL"/>
        </w:rPr>
        <w:t xml:space="preserve">We peasants were clearly not supposed to hear of the irregularities Cyber Ninjas dug up. By the middle of last week there were only a handful of sites (e.g., </w:t>
      </w:r>
      <w:hyperlink r:id="rId426" w:history="1">
        <w:r w:rsidRPr="009B6BEE">
          <w:rPr>
            <w:rFonts w:eastAsia="Calibri" w:cs="Arial"/>
            <w:bCs w:val="0"/>
            <w:color w:val="0000FF"/>
            <w:szCs w:val="22"/>
            <w:u w:val="single"/>
            <w:lang w:bidi="he-IL"/>
          </w:rPr>
          <w:t>Deep Capture</w:t>
        </w:r>
      </w:hyperlink>
      <w:r w:rsidRPr="009B6BEE">
        <w:rPr>
          <w:rFonts w:eastAsia="Calibri" w:cs="Arial"/>
          <w:bCs w:val="0"/>
          <w:color w:val="auto"/>
          <w:szCs w:val="22"/>
          <w:lang w:bidi="he-IL"/>
        </w:rPr>
        <w:t>, Patrick Byrne’s site), where you could find anything specific and useful.</w:t>
      </w:r>
      <w:r w:rsidRPr="002C4C17">
        <w:rPr>
          <w:rFonts w:eastAsia="Calibri" w:cs="Arial"/>
          <w:bCs w:val="0"/>
          <w:color w:val="auto"/>
          <w:szCs w:val="22"/>
          <w:lang w:bidi="he-IL"/>
        </w:rPr>
        <w:br/>
      </w:r>
      <w:r w:rsidRPr="002C4C17">
        <w:rPr>
          <w:rFonts w:eastAsia="Calibri" w:cs="Arial"/>
          <w:bCs w:val="0"/>
          <w:color w:val="auto"/>
          <w:szCs w:val="22"/>
          <w:lang w:bidi="he-IL"/>
        </w:rPr>
        <w:tab/>
      </w:r>
      <w:r w:rsidRPr="009B6BEE">
        <w:rPr>
          <w:rFonts w:eastAsia="Calibri" w:cs="Arial"/>
          <w:bCs w:val="0"/>
          <w:color w:val="auto"/>
          <w:szCs w:val="22"/>
          <w:lang w:bidi="he-IL"/>
        </w:rPr>
        <w:t>Such as:</w:t>
      </w:r>
      <w:r w:rsidRPr="002C4C17">
        <w:rPr>
          <w:rFonts w:eastAsia="Calibri" w:cs="Arial"/>
          <w:bCs w:val="0"/>
          <w:color w:val="auto"/>
          <w:szCs w:val="22"/>
          <w:lang w:bidi="he-IL"/>
        </w:rPr>
        <w:br/>
      </w:r>
      <w:r w:rsidRPr="002C4C17">
        <w:rPr>
          <w:rFonts w:eastAsia="Calibri" w:cs="Arial"/>
          <w:bCs w:val="0"/>
          <w:color w:val="auto"/>
          <w:szCs w:val="22"/>
          <w:lang w:bidi="he-IL"/>
        </w:rPr>
        <w:tab/>
      </w:r>
      <w:r w:rsidRPr="009B6BEE">
        <w:rPr>
          <w:rFonts w:eastAsia="Calibri" w:cs="Arial"/>
          <w:bCs w:val="0"/>
          <w:color w:val="auto"/>
          <w:szCs w:val="22"/>
          <w:lang w:bidi="he-IL"/>
        </w:rPr>
        <w:t>57,734 problematic ballots, the problems being (for example) improper voter registration. This alone is enough to cast doubt on the results, since even the approved narrative gives Biden “victory” by just 10,457 votes.</w:t>
      </w:r>
      <w:r w:rsidRPr="002C4C17">
        <w:rPr>
          <w:rFonts w:eastAsia="Calibri" w:cs="Arial"/>
          <w:bCs w:val="0"/>
          <w:color w:val="auto"/>
          <w:szCs w:val="22"/>
          <w:lang w:bidi="he-IL"/>
        </w:rPr>
        <w:br/>
      </w:r>
      <w:r w:rsidRPr="002C4C17">
        <w:rPr>
          <w:rFonts w:eastAsia="Calibri" w:cs="Arial"/>
          <w:bCs w:val="0"/>
          <w:color w:val="auto"/>
          <w:szCs w:val="22"/>
          <w:lang w:bidi="he-IL"/>
        </w:rPr>
        <w:tab/>
      </w:r>
      <w:r w:rsidRPr="009B6BEE">
        <w:rPr>
          <w:rFonts w:eastAsia="Calibri" w:cs="Arial"/>
          <w:bCs w:val="0"/>
          <w:color w:val="auto"/>
          <w:szCs w:val="22"/>
          <w:lang w:bidi="he-IL"/>
        </w:rPr>
        <w:t>Additional problems the tech company uncovered included backdated registrations, multiple voter registrations linked to the same voter affidavit, voters without records in a commercial database, and printing defects rendering thousands of ballots suspicious.</w:t>
      </w:r>
      <w:r w:rsidRPr="002C4C17">
        <w:rPr>
          <w:rFonts w:eastAsia="Calibri" w:cs="Arial"/>
          <w:bCs w:val="0"/>
          <w:color w:val="auto"/>
          <w:szCs w:val="22"/>
          <w:lang w:bidi="he-IL"/>
        </w:rPr>
        <w:br/>
      </w:r>
      <w:r w:rsidRPr="002C4C17">
        <w:rPr>
          <w:rFonts w:eastAsia="Calibri" w:cs="Arial"/>
          <w:bCs w:val="0"/>
          <w:color w:val="auto"/>
          <w:szCs w:val="22"/>
          <w:lang w:bidi="he-IL"/>
        </w:rPr>
        <w:tab/>
      </w:r>
      <w:r w:rsidRPr="009B6BEE">
        <w:rPr>
          <w:rFonts w:eastAsia="Calibri" w:cs="Arial"/>
          <w:bCs w:val="0"/>
          <w:color w:val="auto"/>
          <w:szCs w:val="22"/>
          <w:lang w:bidi="he-IL"/>
        </w:rPr>
        <w:t>The 57,734 problematic ballots amount to only one tenth to one fifth of all the questionable ballots.</w:t>
      </w:r>
      <w:r w:rsidRPr="002C4C17">
        <w:rPr>
          <w:rFonts w:eastAsia="Calibri" w:cs="Arial"/>
          <w:bCs w:val="0"/>
          <w:color w:val="auto"/>
          <w:szCs w:val="22"/>
          <w:lang w:bidi="he-IL"/>
        </w:rPr>
        <w:br/>
      </w:r>
      <w:r w:rsidRPr="002C4C17">
        <w:rPr>
          <w:rFonts w:eastAsia="Calibri" w:cs="Arial"/>
          <w:bCs w:val="0"/>
          <w:color w:val="auto"/>
          <w:szCs w:val="22"/>
          <w:lang w:bidi="he-IL"/>
        </w:rPr>
        <w:tab/>
      </w:r>
      <w:r w:rsidRPr="009B6BEE">
        <w:rPr>
          <w:rFonts w:eastAsia="Calibri" w:cs="Arial"/>
          <w:bCs w:val="0"/>
          <w:color w:val="auto"/>
          <w:szCs w:val="22"/>
          <w:lang w:bidi="he-IL"/>
        </w:rPr>
        <w:t>Does this prove there was fraud? It surely proves there were sufficient problems to question giving Biden Arizona’s electoral votes, given that Maricopa Co., where metropolitan Phoenix is located, is the most populous county in the state.</w:t>
      </w:r>
      <w:r w:rsidRPr="002C4C17">
        <w:rPr>
          <w:rFonts w:eastAsia="Calibri" w:cs="Arial"/>
          <w:bCs w:val="0"/>
          <w:color w:val="auto"/>
          <w:szCs w:val="22"/>
          <w:lang w:bidi="he-IL"/>
        </w:rPr>
        <w:br/>
      </w:r>
      <w:r w:rsidRPr="002C4C17">
        <w:rPr>
          <w:rFonts w:eastAsia="Calibri" w:cs="Arial"/>
          <w:bCs w:val="0"/>
          <w:color w:val="auto"/>
          <w:szCs w:val="22"/>
          <w:lang w:bidi="he-IL"/>
        </w:rPr>
        <w:tab/>
      </w:r>
      <w:r w:rsidRPr="009B6BEE">
        <w:rPr>
          <w:rFonts w:eastAsia="Calibri" w:cs="Arial"/>
          <w:bCs w:val="0"/>
          <w:color w:val="auto"/>
          <w:szCs w:val="22"/>
          <w:lang w:bidi="he-IL"/>
        </w:rPr>
        <w:t>Everything has now been memory-holed! As noted I was seeing hit pieces in my Yahoo news aggregator within hours!</w:t>
      </w:r>
      <w:r w:rsidRPr="002C4C17">
        <w:rPr>
          <w:rFonts w:eastAsia="Calibri" w:cs="Arial"/>
          <w:bCs w:val="0"/>
          <w:color w:val="auto"/>
          <w:szCs w:val="22"/>
          <w:lang w:bidi="he-IL"/>
        </w:rPr>
        <w:br/>
      </w:r>
      <w:r w:rsidRPr="002C4C17">
        <w:rPr>
          <w:rFonts w:eastAsia="Calibri" w:cs="Arial"/>
          <w:bCs w:val="0"/>
          <w:color w:val="auto"/>
          <w:szCs w:val="22"/>
          <w:lang w:bidi="he-IL"/>
        </w:rPr>
        <w:tab/>
      </w:r>
      <w:r w:rsidRPr="009B6BEE">
        <w:rPr>
          <w:rFonts w:eastAsia="Calibri" w:cs="Arial"/>
          <w:bCs w:val="0"/>
          <w:color w:val="auto"/>
          <w:szCs w:val="22"/>
          <w:lang w:bidi="he-IL"/>
        </w:rPr>
        <w:t>The gaslighting continues!</w:t>
      </w:r>
      <w:r w:rsidRPr="002C4C17">
        <w:rPr>
          <w:rFonts w:eastAsia="Calibri" w:cs="Arial"/>
          <w:bCs w:val="0"/>
          <w:color w:val="auto"/>
          <w:szCs w:val="22"/>
          <w:lang w:bidi="he-IL"/>
        </w:rPr>
        <w:br/>
      </w:r>
      <w:r w:rsidRPr="002C4C17">
        <w:rPr>
          <w:rFonts w:eastAsia="Calibri" w:cs="Arial"/>
          <w:bCs w:val="0"/>
          <w:color w:val="auto"/>
          <w:szCs w:val="22"/>
          <w:lang w:bidi="he-IL"/>
        </w:rPr>
        <w:tab/>
      </w:r>
      <w:r w:rsidRPr="009B6BEE">
        <w:rPr>
          <w:rFonts w:eastAsia="Calibri" w:cs="Arial"/>
          <w:bCs w:val="0"/>
          <w:color w:val="auto"/>
          <w:szCs w:val="22"/>
          <w:lang w:bidi="he-IL"/>
        </w:rPr>
        <w:t xml:space="preserve">Karl Denninger, ISP specialist and former CEO of MSCNet which was the first ISP to offer customer-specified spam filtering and public web servers back in the 1990s, who became a successful day trader and now runs the </w:t>
      </w:r>
      <w:hyperlink r:id="rId427" w:history="1">
        <w:r w:rsidRPr="009B6BEE">
          <w:rPr>
            <w:rFonts w:eastAsia="Calibri" w:cs="Arial"/>
            <w:bCs w:val="0"/>
            <w:color w:val="0000FF"/>
            <w:szCs w:val="22"/>
            <w:u w:val="single"/>
            <w:lang w:bidi="he-IL"/>
          </w:rPr>
          <w:t>Market Ticker</w:t>
        </w:r>
      </w:hyperlink>
      <w:r w:rsidRPr="009B6BEE">
        <w:rPr>
          <w:rFonts w:eastAsia="Calibri" w:cs="Arial"/>
          <w:bCs w:val="0"/>
          <w:color w:val="auto"/>
          <w:szCs w:val="22"/>
          <w:lang w:bidi="he-IL"/>
        </w:rPr>
        <w:t xml:space="preserve"> blog wrote:</w:t>
      </w:r>
      <w:r w:rsidRPr="002C4C17">
        <w:rPr>
          <w:rFonts w:eastAsia="Calibri" w:cs="Arial"/>
          <w:bCs w:val="0"/>
          <w:color w:val="auto"/>
          <w:szCs w:val="22"/>
          <w:lang w:bidi="he-IL"/>
        </w:rPr>
        <w:br/>
      </w:r>
      <w:r w:rsidRPr="002C4C17">
        <w:rPr>
          <w:rFonts w:eastAsia="Calibri" w:cs="Arial"/>
          <w:bCs w:val="0"/>
          <w:color w:val="auto"/>
          <w:szCs w:val="22"/>
          <w:lang w:bidi="he-IL"/>
        </w:rPr>
        <w:tab/>
      </w:r>
      <w:r w:rsidRPr="009B6BEE">
        <w:rPr>
          <w:rFonts w:eastAsia="Calibri" w:cs="Arial"/>
          <w:b/>
          <w:color w:val="auto"/>
          <w:szCs w:val="22"/>
          <w:lang w:bidi="he-IL"/>
        </w:rPr>
        <w:t>What did we learn Friday?</w:t>
      </w:r>
      <w:r w:rsidRPr="002C4C17">
        <w:rPr>
          <w:rFonts w:eastAsia="Calibri" w:cs="Arial"/>
          <w:bCs w:val="0"/>
          <w:color w:val="auto"/>
          <w:szCs w:val="22"/>
          <w:lang w:bidi="he-IL"/>
        </w:rPr>
        <w:br/>
      </w:r>
      <w:r w:rsidRPr="002C4C17">
        <w:rPr>
          <w:rFonts w:eastAsia="Calibri" w:cs="Arial"/>
          <w:bCs w:val="0"/>
          <w:color w:val="auto"/>
          <w:szCs w:val="22"/>
          <w:lang w:bidi="he-IL"/>
        </w:rPr>
        <w:tab/>
      </w:r>
      <w:r w:rsidRPr="009B6BEE">
        <w:rPr>
          <w:rFonts w:eastAsia="Calibri" w:cs="Arial"/>
          <w:b/>
          <w:color w:val="auto"/>
          <w:szCs w:val="22"/>
          <w:lang w:bidi="he-IL"/>
        </w:rPr>
        <w:t>Maricopa claimed there were </w:t>
      </w:r>
      <w:r w:rsidRPr="009B6BEE">
        <w:rPr>
          <w:rFonts w:eastAsia="Calibri" w:cs="Arial"/>
          <w:b/>
          <w:i/>
          <w:iCs/>
          <w:color w:val="auto"/>
          <w:szCs w:val="22"/>
          <w:lang w:bidi="he-IL"/>
        </w:rPr>
        <w:t>no </w:t>
      </w:r>
      <w:r w:rsidRPr="009B6BEE">
        <w:rPr>
          <w:rFonts w:eastAsia="Calibri" w:cs="Arial"/>
          <w:b/>
          <w:color w:val="auto"/>
          <w:szCs w:val="22"/>
          <w:lang w:bidi="he-IL"/>
        </w:rPr>
        <w:t>duplicate mail-in ballots.  In fact there were </w:t>
      </w:r>
      <w:r w:rsidRPr="009B6BEE">
        <w:rPr>
          <w:rFonts w:eastAsia="Calibri" w:cs="Arial"/>
          <w:b/>
          <w:i/>
          <w:iCs/>
          <w:color w:val="auto"/>
          <w:szCs w:val="22"/>
          <w:lang w:bidi="he-IL"/>
        </w:rPr>
        <w:t>far more duplicates than those required to change the outcome in the Presidential race. </w:t>
      </w:r>
      <w:r w:rsidRPr="009B6BEE">
        <w:rPr>
          <w:rFonts w:eastAsia="Calibri" w:cs="Arial"/>
          <w:b/>
          <w:color w:val="auto"/>
          <w:szCs w:val="22"/>
          <w:lang w:bidi="he-IL"/>
        </w:rPr>
        <w:t>That has now been established. Either (1) Maricopa </w:t>
      </w:r>
      <w:r w:rsidRPr="009B6BEE">
        <w:rPr>
          <w:rFonts w:eastAsia="Calibri" w:cs="Arial"/>
          <w:b/>
          <w:i/>
          <w:iCs/>
          <w:color w:val="auto"/>
          <w:szCs w:val="22"/>
          <w:lang w:bidi="he-IL"/>
        </w:rPr>
        <w:t>lied </w:t>
      </w:r>
      <w:r w:rsidRPr="009B6BEE">
        <w:rPr>
          <w:rFonts w:eastAsia="Calibri" w:cs="Arial"/>
          <w:b/>
          <w:color w:val="auto"/>
          <w:szCs w:val="22"/>
          <w:lang w:bidi="he-IL"/>
        </w:rPr>
        <w:t xml:space="preserve">but </w:t>
      </w:r>
      <w:r w:rsidRPr="009B6BEE">
        <w:rPr>
          <w:rFonts w:eastAsia="Calibri" w:cs="Arial"/>
          <w:b/>
          <w:color w:val="auto"/>
          <w:szCs w:val="22"/>
          <w:u w:val="single"/>
          <w:lang w:bidi="he-IL"/>
        </w:rPr>
        <w:t>actually</w:t>
      </w:r>
      <w:r w:rsidRPr="009B6BEE">
        <w:rPr>
          <w:rFonts w:eastAsia="Calibri" w:cs="Arial"/>
          <w:b/>
          <w:color w:val="auto"/>
          <w:szCs w:val="22"/>
          <w:lang w:bidi="he-IL"/>
        </w:rPr>
        <w:t xml:space="preserve"> de-duplicated the ballots (meaning the results stand)</w:t>
      </w:r>
      <w:r w:rsidRPr="009B6BEE">
        <w:rPr>
          <w:rFonts w:eastAsia="Calibri" w:cs="Arial"/>
          <w:bCs w:val="0"/>
          <w:color w:val="auto"/>
          <w:szCs w:val="22"/>
          <w:lang w:bidi="he-IL"/>
        </w:rPr>
        <w:t> </w:t>
      </w:r>
      <w:r w:rsidRPr="009B6BEE">
        <w:rPr>
          <w:rFonts w:eastAsia="Calibri" w:cs="Arial"/>
          <w:b/>
          <w:color w:val="auto"/>
          <w:szCs w:val="22"/>
          <w:u w:val="single"/>
          <w:lang w:bidi="he-IL"/>
        </w:rPr>
        <w:t>or</w:t>
      </w:r>
      <w:r w:rsidRPr="009B6BEE">
        <w:rPr>
          <w:rFonts w:eastAsia="Calibri" w:cs="Arial"/>
          <w:b/>
          <w:color w:val="auto"/>
          <w:szCs w:val="22"/>
          <w:lang w:bidi="he-IL"/>
        </w:rPr>
        <w:t> Maricopa </w:t>
      </w:r>
      <w:r w:rsidRPr="009B6BEE">
        <w:rPr>
          <w:rFonts w:eastAsia="Calibri" w:cs="Arial"/>
          <w:b/>
          <w:i/>
          <w:iCs/>
          <w:color w:val="auto"/>
          <w:szCs w:val="22"/>
          <w:lang w:bidi="he-IL"/>
        </w:rPr>
        <w:t>did not de-duplicate the mail-in envelopes </w:t>
      </w:r>
      <w:r w:rsidRPr="009B6BEE">
        <w:rPr>
          <w:rFonts w:eastAsia="Calibri" w:cs="Arial"/>
          <w:b/>
          <w:i/>
          <w:iCs/>
          <w:color w:val="auto"/>
          <w:szCs w:val="22"/>
          <w:u w:val="single"/>
          <w:lang w:bidi="he-IL"/>
        </w:rPr>
        <w:t>and the results are impossible to validate because some 17,000 duplicate votes were cast</w:t>
      </w:r>
      <w:r w:rsidRPr="009B6BEE">
        <w:rPr>
          <w:rFonts w:eastAsia="Calibri" w:cs="Arial"/>
          <w:bCs w:val="0"/>
          <w:color w:val="auto"/>
          <w:szCs w:val="22"/>
          <w:lang w:bidi="he-IL"/>
        </w:rPr>
        <w:t>.</w:t>
      </w:r>
      <w:r w:rsidRPr="002C4C17">
        <w:rPr>
          <w:rFonts w:eastAsia="Calibri" w:cs="Arial"/>
          <w:bCs w:val="0"/>
          <w:color w:val="auto"/>
          <w:szCs w:val="22"/>
          <w:lang w:bidi="he-IL"/>
        </w:rPr>
        <w:br/>
      </w:r>
      <w:r w:rsidRPr="002C4C17">
        <w:rPr>
          <w:rFonts w:eastAsia="Calibri" w:cs="Arial"/>
          <w:bCs w:val="0"/>
          <w:color w:val="auto"/>
          <w:szCs w:val="22"/>
          <w:lang w:bidi="he-IL"/>
        </w:rPr>
        <w:tab/>
      </w:r>
      <w:r w:rsidRPr="009B6BEE">
        <w:rPr>
          <w:rFonts w:eastAsia="Calibri" w:cs="Arial"/>
          <w:b/>
          <w:color w:val="auto"/>
          <w:szCs w:val="22"/>
          <w:lang w:bidi="he-IL"/>
        </w:rPr>
        <w:t>Maricopa </w:t>
      </w:r>
      <w:r w:rsidRPr="009B6BEE">
        <w:rPr>
          <w:rFonts w:eastAsia="Calibri" w:cs="Arial"/>
          <w:b/>
          <w:i/>
          <w:iCs/>
          <w:color w:val="auto"/>
          <w:szCs w:val="22"/>
          <w:lang w:bidi="he-IL"/>
        </w:rPr>
        <w:t>lied </w:t>
      </w:r>
      <w:r w:rsidRPr="009B6BEE">
        <w:rPr>
          <w:rFonts w:eastAsia="Calibri" w:cs="Arial"/>
          <w:b/>
          <w:color w:val="auto"/>
          <w:szCs w:val="22"/>
          <w:lang w:bidi="he-IL"/>
        </w:rPr>
        <w:t>about their election management system </w:t>
      </w:r>
      <w:r w:rsidRPr="009B6BEE">
        <w:rPr>
          <w:rFonts w:eastAsia="Calibri" w:cs="Arial"/>
          <w:b/>
          <w:i/>
          <w:iCs/>
          <w:color w:val="auto"/>
          <w:szCs w:val="22"/>
          <w:lang w:bidi="he-IL"/>
        </w:rPr>
        <w:t>never </w:t>
      </w:r>
      <w:r w:rsidRPr="009B6BEE">
        <w:rPr>
          <w:rFonts w:eastAsia="Calibri" w:cs="Arial"/>
          <w:b/>
          <w:color w:val="auto"/>
          <w:szCs w:val="22"/>
          <w:lang w:bidi="he-IL"/>
        </w:rPr>
        <w:t>being connected to the Internet. It has been </w:t>
      </w:r>
      <w:r w:rsidRPr="009B6BEE">
        <w:rPr>
          <w:rFonts w:eastAsia="Calibri" w:cs="Arial"/>
          <w:b/>
          <w:color w:val="auto"/>
          <w:szCs w:val="22"/>
          <w:u w:val="single"/>
          <w:lang w:bidi="he-IL"/>
        </w:rPr>
        <w:t>conclusively and forensically established that indeed it was</w:t>
      </w:r>
      <w:r w:rsidRPr="009B6BEE">
        <w:rPr>
          <w:rFonts w:eastAsia="Calibri" w:cs="Arial"/>
          <w:b/>
          <w:color w:val="auto"/>
          <w:szCs w:val="22"/>
          <w:lang w:bidi="he-IL"/>
        </w:rPr>
        <w:t>. When it was </w:t>
      </w:r>
      <w:r w:rsidRPr="009B6BEE">
        <w:rPr>
          <w:rFonts w:eastAsia="Calibri" w:cs="Arial"/>
          <w:b/>
          <w:i/>
          <w:iCs/>
          <w:color w:val="auto"/>
          <w:szCs w:val="22"/>
          <w:lang w:bidi="he-IL"/>
        </w:rPr>
        <w:t>is immaterial; </w:t>
      </w:r>
      <w:r w:rsidRPr="009B6BEE">
        <w:rPr>
          <w:rFonts w:eastAsia="Calibri" w:cs="Arial"/>
          <w:b/>
          <w:color w:val="auto"/>
          <w:szCs w:val="22"/>
          <w:lang w:bidi="he-IL"/>
        </w:rPr>
        <w:t>the lie, standing alone, is enough.</w:t>
      </w:r>
      <w:r w:rsidRPr="002C4C17">
        <w:rPr>
          <w:rFonts w:eastAsia="Calibri" w:cs="Arial"/>
          <w:bCs w:val="0"/>
          <w:color w:val="auto"/>
          <w:szCs w:val="22"/>
          <w:lang w:bidi="he-IL"/>
        </w:rPr>
        <w:br/>
      </w:r>
      <w:r w:rsidRPr="002C4C17">
        <w:rPr>
          <w:rFonts w:eastAsia="Calibri" w:cs="Arial"/>
          <w:bCs w:val="0"/>
          <w:color w:val="auto"/>
          <w:szCs w:val="22"/>
          <w:lang w:bidi="he-IL"/>
        </w:rPr>
        <w:tab/>
      </w:r>
      <w:r w:rsidRPr="009B6BEE">
        <w:rPr>
          <w:rFonts w:eastAsia="Calibri" w:cs="Arial"/>
          <w:b/>
          <w:color w:val="auto"/>
          <w:szCs w:val="22"/>
          <w:lang w:bidi="he-IL"/>
        </w:rPr>
        <w:t>Maricopa </w:t>
      </w:r>
      <w:r w:rsidRPr="009B6BEE">
        <w:rPr>
          <w:rFonts w:eastAsia="Calibri" w:cs="Arial"/>
          <w:b/>
          <w:i/>
          <w:iCs/>
          <w:color w:val="auto"/>
          <w:szCs w:val="22"/>
          <w:lang w:bidi="he-IL"/>
        </w:rPr>
        <w:t>intentionally </w:t>
      </w:r>
      <w:r w:rsidRPr="009B6BEE">
        <w:rPr>
          <w:rFonts w:eastAsia="Calibri" w:cs="Arial"/>
          <w:b/>
          <w:color w:val="auto"/>
          <w:szCs w:val="22"/>
          <w:lang w:bidi="he-IL"/>
        </w:rPr>
        <w:t>violated federal </w:t>
      </w:r>
      <w:r w:rsidRPr="009B6BEE">
        <w:rPr>
          <w:rFonts w:eastAsia="Calibri" w:cs="Arial"/>
          <w:b/>
          <w:color w:val="auto"/>
          <w:szCs w:val="22"/>
          <w:u w:val="single"/>
          <w:lang w:bidi="he-IL"/>
        </w:rPr>
        <w:t>law</w:t>
      </w:r>
      <w:r w:rsidRPr="009B6BEE">
        <w:rPr>
          <w:rFonts w:eastAsia="Calibri" w:cs="Arial"/>
          <w:b/>
          <w:color w:val="auto"/>
          <w:szCs w:val="22"/>
          <w:lang w:bidi="he-IL"/>
        </w:rPr>
        <w:t xml:space="preserve"> in the maintenance of electronic records </w:t>
      </w:r>
      <w:r w:rsidRPr="009B6BEE">
        <w:rPr>
          <w:rFonts w:eastAsia="Calibri" w:cs="Arial"/>
          <w:b/>
          <w:i/>
          <w:iCs/>
          <w:color w:val="auto"/>
          <w:szCs w:val="22"/>
          <w:lang w:bidi="he-IL"/>
        </w:rPr>
        <w:t>specifically including the chain of custody </w:t>
      </w:r>
      <w:r w:rsidRPr="009B6BEE">
        <w:rPr>
          <w:rFonts w:eastAsia="Calibri" w:cs="Arial"/>
          <w:b/>
          <w:color w:val="auto"/>
          <w:szCs w:val="22"/>
          <w:lang w:bidi="he-IL"/>
        </w:rPr>
        <w:t xml:space="preserve">by not issuing individual login credentials to the authorized users for each function. This is a direct violation of federal law and it was an intentional act. These are </w:t>
      </w:r>
      <w:r w:rsidRPr="009B6BEE">
        <w:rPr>
          <w:rFonts w:eastAsia="Calibri" w:cs="Arial"/>
          <w:b/>
          <w:i/>
          <w:iCs/>
          <w:color w:val="auto"/>
          <w:szCs w:val="22"/>
          <w:lang w:bidi="he-IL"/>
        </w:rPr>
        <w:t>laws</w:t>
      </w:r>
      <w:r w:rsidRPr="009B6BEE">
        <w:rPr>
          <w:rFonts w:eastAsia="Calibri" w:cs="Arial"/>
          <w:b/>
          <w:color w:val="auto"/>
          <w:szCs w:val="22"/>
          <w:lang w:bidi="he-IL"/>
        </w:rPr>
        <w:t xml:space="preserve">, not </w:t>
      </w:r>
      <w:r w:rsidRPr="009B6BEE">
        <w:rPr>
          <w:rFonts w:eastAsia="Calibri" w:cs="Arial"/>
          <w:b/>
          <w:i/>
          <w:iCs/>
          <w:color w:val="auto"/>
          <w:szCs w:val="22"/>
          <w:lang w:bidi="he-IL"/>
        </w:rPr>
        <w:t>suggestions</w:t>
      </w:r>
      <w:r w:rsidRPr="009B6BEE">
        <w:rPr>
          <w:rFonts w:eastAsia="Calibri" w:cs="Arial"/>
          <w:b/>
          <w:color w:val="auto"/>
          <w:szCs w:val="22"/>
          <w:lang w:bidi="he-IL"/>
        </w:rPr>
        <w:t>.</w:t>
      </w:r>
      <w:r w:rsidRPr="002C4C17">
        <w:rPr>
          <w:rFonts w:eastAsia="Calibri" w:cs="Arial"/>
          <w:bCs w:val="0"/>
          <w:color w:val="auto"/>
          <w:szCs w:val="22"/>
          <w:lang w:bidi="he-IL"/>
        </w:rPr>
        <w:br/>
      </w:r>
      <w:r w:rsidRPr="002C4C17">
        <w:rPr>
          <w:rFonts w:eastAsia="Calibri" w:cs="Arial"/>
          <w:bCs w:val="0"/>
          <w:color w:val="auto"/>
          <w:szCs w:val="22"/>
          <w:lang w:bidi="he-IL"/>
        </w:rPr>
        <w:tab/>
      </w:r>
      <w:r w:rsidRPr="009B6BEE">
        <w:rPr>
          <w:rFonts w:eastAsia="Calibri" w:cs="Arial"/>
          <w:b/>
          <w:color w:val="auto"/>
          <w:szCs w:val="22"/>
          <w:lang w:bidi="he-IL"/>
        </w:rPr>
        <w:t>One or more people </w:t>
      </w:r>
      <w:r w:rsidRPr="009B6BEE">
        <w:rPr>
          <w:rFonts w:eastAsia="Calibri" w:cs="Arial"/>
          <w:b/>
          <w:i/>
          <w:iCs/>
          <w:color w:val="auto"/>
          <w:szCs w:val="22"/>
          <w:lang w:bidi="he-IL"/>
        </w:rPr>
        <w:t>intentionally destroyed security logs.  </w:t>
      </w:r>
      <w:r w:rsidRPr="009B6BEE">
        <w:rPr>
          <w:rFonts w:eastAsia="Calibri" w:cs="Arial"/>
          <w:b/>
          <w:color w:val="auto"/>
          <w:szCs w:val="22"/>
          <w:lang w:bidi="he-IL"/>
        </w:rPr>
        <w:t>At least one such person has been positively identified. That is a criminal act, standing alone, and must be prosecuted.</w:t>
      </w:r>
      <w:r w:rsidRPr="002C4C17">
        <w:rPr>
          <w:rFonts w:eastAsia="Calibri" w:cs="Arial"/>
          <w:bCs w:val="0"/>
          <w:color w:val="auto"/>
          <w:szCs w:val="22"/>
          <w:lang w:bidi="he-IL"/>
        </w:rPr>
        <w:br/>
      </w:r>
      <w:r w:rsidRPr="002C4C17">
        <w:rPr>
          <w:rFonts w:eastAsia="Calibri" w:cs="Arial"/>
          <w:bCs w:val="0"/>
          <w:color w:val="auto"/>
          <w:szCs w:val="22"/>
          <w:lang w:bidi="he-IL"/>
        </w:rPr>
        <w:tab/>
      </w:r>
      <w:r w:rsidRPr="009B6BEE">
        <w:rPr>
          <w:rFonts w:eastAsia="Calibri" w:cs="Arial"/>
          <w:b/>
          <w:color w:val="auto"/>
          <w:szCs w:val="22"/>
          <w:lang w:bidi="he-IL"/>
        </w:rPr>
        <w:t>The databases were intentionally destroyed by one or more persons. The person who did #4 </w:t>
      </w:r>
      <w:r w:rsidRPr="009B6BEE">
        <w:rPr>
          <w:rFonts w:eastAsia="Calibri" w:cs="Arial"/>
          <w:b/>
          <w:i/>
          <w:iCs/>
          <w:color w:val="auto"/>
          <w:szCs w:val="22"/>
          <w:lang w:bidi="he-IL"/>
        </w:rPr>
        <w:t xml:space="preserve">either conspired with said person(s) who destroyed the databases, was the person who did so, or did so to cover up the act without knowing who committed the first act. </w:t>
      </w:r>
      <w:r w:rsidRPr="009B6BEE">
        <w:rPr>
          <w:rFonts w:eastAsia="Calibri" w:cs="Arial"/>
          <w:b/>
          <w:color w:val="auto"/>
          <w:szCs w:val="22"/>
          <w:lang w:bidi="he-IL"/>
        </w:rPr>
        <w:t>Whatever the facts on that linkage may be it was a deliberate, criminal act standing alone and must be prosecuted.</w:t>
      </w:r>
      <w:r w:rsidRPr="002C4C17">
        <w:rPr>
          <w:rFonts w:eastAsia="Calibri" w:cs="Arial"/>
          <w:bCs w:val="0"/>
          <w:color w:val="auto"/>
          <w:szCs w:val="22"/>
          <w:lang w:bidi="he-IL"/>
        </w:rPr>
        <w:br/>
      </w:r>
      <w:r w:rsidRPr="002C4C17">
        <w:rPr>
          <w:rFonts w:eastAsia="Calibri" w:cs="Arial"/>
          <w:bCs w:val="0"/>
          <w:color w:val="auto"/>
          <w:szCs w:val="22"/>
          <w:lang w:bidi="he-IL"/>
        </w:rPr>
        <w:tab/>
      </w:r>
      <w:r w:rsidRPr="009B6BEE">
        <w:rPr>
          <w:rFonts w:eastAsia="Calibri" w:cs="Arial"/>
          <w:bCs w:val="0"/>
          <w:color w:val="auto"/>
          <w:szCs w:val="22"/>
          <w:lang w:bidi="he-IL"/>
        </w:rPr>
        <w:t>[Uh, for either of these, don’t hold your breath, Karl. -SY.]</w:t>
      </w:r>
      <w:r w:rsidRPr="002C4C17">
        <w:rPr>
          <w:rFonts w:eastAsia="Calibri" w:cs="Arial"/>
          <w:bCs w:val="0"/>
          <w:color w:val="auto"/>
          <w:szCs w:val="22"/>
          <w:lang w:bidi="he-IL"/>
        </w:rPr>
        <w:br/>
      </w:r>
      <w:r w:rsidRPr="002C4C17">
        <w:rPr>
          <w:rFonts w:eastAsia="Calibri" w:cs="Arial"/>
          <w:bCs w:val="0"/>
          <w:color w:val="auto"/>
          <w:szCs w:val="22"/>
          <w:lang w:bidi="he-IL"/>
        </w:rPr>
        <w:tab/>
      </w:r>
      <w:r w:rsidRPr="009B6BEE">
        <w:rPr>
          <w:rFonts w:eastAsia="Calibri" w:cs="Arial"/>
          <w:b/>
          <w:color w:val="auto"/>
          <w:szCs w:val="22"/>
          <w:lang w:bidi="he-IL"/>
        </w:rPr>
        <w:t>The so-called “auditors” hired by Maricopa are </w:t>
      </w:r>
      <w:r w:rsidRPr="009B6BEE">
        <w:rPr>
          <w:rFonts w:eastAsia="Calibri" w:cs="Arial"/>
          <w:b/>
          <w:color w:val="auto"/>
          <w:szCs w:val="22"/>
          <w:u w:val="single"/>
          <w:lang w:bidi="he-IL"/>
        </w:rPr>
        <w:t>criminally incompetent</w:t>
      </w:r>
      <w:r w:rsidRPr="009B6BEE">
        <w:rPr>
          <w:rFonts w:eastAsia="Calibri" w:cs="Arial"/>
          <w:b/>
          <w:color w:val="auto"/>
          <w:szCs w:val="22"/>
          <w:lang w:bidi="he-IL"/>
        </w:rPr>
        <w:t xml:space="preserve"> or even worse, </w:t>
      </w:r>
      <w:r w:rsidRPr="009B6BEE">
        <w:rPr>
          <w:rFonts w:eastAsia="Calibri" w:cs="Arial"/>
          <w:b/>
          <w:i/>
          <w:iCs/>
          <w:color w:val="auto"/>
          <w:szCs w:val="22"/>
          <w:lang w:bidi="he-IL"/>
        </w:rPr>
        <w:t>actively involved in the above</w:t>
      </w:r>
      <w:r w:rsidRPr="009B6BEE">
        <w:rPr>
          <w:rFonts w:eastAsia="Calibri" w:cs="Arial"/>
          <w:b/>
          <w:color w:val="auto"/>
          <w:szCs w:val="22"/>
          <w:lang w:bidi="he-IL"/>
        </w:rPr>
        <w:t>. They must be named </w:t>
      </w:r>
      <w:r w:rsidRPr="009B6BEE">
        <w:rPr>
          <w:rFonts w:eastAsia="Calibri" w:cs="Arial"/>
          <w:b/>
          <w:i/>
          <w:iCs/>
          <w:color w:val="auto"/>
          <w:szCs w:val="22"/>
          <w:lang w:bidi="he-IL"/>
        </w:rPr>
        <w:t>and prosecuted</w:t>
      </w:r>
      <w:r w:rsidRPr="009B6BEE">
        <w:rPr>
          <w:rFonts w:eastAsia="Calibri" w:cs="Arial"/>
          <w:b/>
          <w:color w:val="auto"/>
          <w:szCs w:val="22"/>
          <w:lang w:bidi="he-IL"/>
        </w:rPr>
        <w:t>. Specifically, they failed to inspect the unallocated disk space on the EMS, a </w:t>
      </w:r>
      <w:r w:rsidRPr="009B6BEE">
        <w:rPr>
          <w:rFonts w:eastAsia="Calibri" w:cs="Arial"/>
          <w:b/>
          <w:i/>
          <w:iCs/>
          <w:color w:val="auto"/>
          <w:szCs w:val="22"/>
          <w:lang w:bidi="he-IL"/>
        </w:rPr>
        <w:t>basic part of forensics </w:t>
      </w:r>
      <w:r w:rsidRPr="009B6BEE">
        <w:rPr>
          <w:rFonts w:eastAsia="Calibri" w:cs="Arial"/>
          <w:b/>
          <w:color w:val="auto"/>
          <w:szCs w:val="22"/>
          <w:lang w:bidi="he-IL"/>
        </w:rPr>
        <w:t>as criminals </w:t>
      </w:r>
      <w:r w:rsidRPr="009B6BEE">
        <w:rPr>
          <w:rFonts w:eastAsia="Calibri" w:cs="Arial"/>
          <w:b/>
          <w:color w:val="auto"/>
          <w:szCs w:val="22"/>
          <w:u w:val="single"/>
          <w:lang w:bidi="he-IL"/>
        </w:rPr>
        <w:t>often</w:t>
      </w:r>
      <w:r w:rsidRPr="009B6BEE">
        <w:rPr>
          <w:rFonts w:eastAsia="Calibri" w:cs="Arial"/>
          <w:b/>
          <w:color w:val="auto"/>
          <w:szCs w:val="22"/>
          <w:lang w:bidi="he-IL"/>
        </w:rPr>
        <w:t xml:space="preserve"> delete evidence of their activity. Said material </w:t>
      </w:r>
      <w:r w:rsidRPr="009B6BEE">
        <w:rPr>
          <w:rFonts w:eastAsia="Calibri" w:cs="Arial"/>
          <w:b/>
          <w:i/>
          <w:iCs/>
          <w:color w:val="auto"/>
          <w:szCs w:val="22"/>
          <w:lang w:bidi="he-IL"/>
        </w:rPr>
        <w:t>was still there, </w:t>
      </w:r>
      <w:r w:rsidRPr="009B6BEE">
        <w:rPr>
          <w:rFonts w:eastAsia="Calibri" w:cs="Arial"/>
          <w:b/>
          <w:color w:val="auto"/>
          <w:szCs w:val="22"/>
          <w:lang w:bidi="he-IL"/>
        </w:rPr>
        <w:t>so had the “auditors” hired by Maricopa been competent they </w:t>
      </w:r>
      <w:r w:rsidRPr="009B6BEE">
        <w:rPr>
          <w:rFonts w:eastAsia="Calibri" w:cs="Arial"/>
          <w:b/>
          <w:i/>
          <w:iCs/>
          <w:color w:val="auto"/>
          <w:szCs w:val="22"/>
          <w:lang w:bidi="he-IL"/>
        </w:rPr>
        <w:t>would have </w:t>
      </w:r>
      <w:r w:rsidRPr="009B6BEE">
        <w:rPr>
          <w:rFonts w:eastAsia="Calibri" w:cs="Arial"/>
          <w:b/>
          <w:color w:val="auto"/>
          <w:szCs w:val="22"/>
          <w:lang w:bidi="he-IL"/>
        </w:rPr>
        <w:t>discovered it.</w:t>
      </w:r>
      <w:r w:rsidRPr="002C4C17">
        <w:rPr>
          <w:rFonts w:eastAsia="Calibri" w:cs="Arial"/>
          <w:bCs w:val="0"/>
          <w:color w:val="auto"/>
          <w:szCs w:val="22"/>
          <w:lang w:bidi="he-IL"/>
        </w:rPr>
        <w:br/>
      </w:r>
      <w:r w:rsidRPr="002C4C17">
        <w:rPr>
          <w:rFonts w:eastAsia="Calibri" w:cs="Arial"/>
          <w:bCs w:val="0"/>
          <w:color w:val="auto"/>
          <w:szCs w:val="22"/>
          <w:lang w:bidi="he-IL"/>
        </w:rPr>
        <w:tab/>
      </w:r>
      <w:r w:rsidRPr="009B6BEE">
        <w:rPr>
          <w:rFonts w:eastAsia="Calibri" w:cs="Arial"/>
          <w:b/>
          <w:color w:val="auto"/>
          <w:szCs w:val="22"/>
          <w:lang w:bidi="he-IL"/>
        </w:rPr>
        <w:t>What was </w:t>
      </w:r>
      <w:r w:rsidRPr="009B6BEE">
        <w:rPr>
          <w:rFonts w:eastAsia="Calibri" w:cs="Arial"/>
          <w:b/>
          <w:color w:val="auto"/>
          <w:szCs w:val="22"/>
          <w:u w:val="single"/>
          <w:lang w:bidi="he-IL"/>
        </w:rPr>
        <w:t>not</w:t>
      </w:r>
      <w:r w:rsidRPr="009B6BEE">
        <w:rPr>
          <w:rFonts w:eastAsia="Calibri" w:cs="Arial"/>
          <w:b/>
          <w:color w:val="auto"/>
          <w:szCs w:val="22"/>
          <w:lang w:bidi="he-IL"/>
        </w:rPr>
        <w:t> proved was that Trump won. But what </w:t>
      </w:r>
      <w:r w:rsidRPr="009B6BEE">
        <w:rPr>
          <w:rFonts w:eastAsia="Calibri" w:cs="Arial"/>
          <w:b/>
          <w:i/>
          <w:iCs/>
          <w:color w:val="auto"/>
          <w:szCs w:val="22"/>
          <w:lang w:bidi="he-IL"/>
        </w:rPr>
        <w:t>was </w:t>
      </w:r>
      <w:r w:rsidRPr="009B6BEE">
        <w:rPr>
          <w:rFonts w:eastAsia="Calibri" w:cs="Arial"/>
          <w:b/>
          <w:color w:val="auto"/>
          <w:szCs w:val="22"/>
          <w:lang w:bidi="he-IL"/>
        </w:rPr>
        <w:t>proved was that there is no honest assertion that can be made that </w:t>
      </w:r>
      <w:r w:rsidRPr="009B6BEE">
        <w:rPr>
          <w:rFonts w:eastAsia="Calibri" w:cs="Arial"/>
          <w:b/>
          <w:i/>
          <w:iCs/>
          <w:color w:val="auto"/>
          <w:szCs w:val="22"/>
          <w:lang w:bidi="he-IL"/>
        </w:rPr>
        <w:t>either of the two Presidential candidates in serious contention won.</w:t>
      </w:r>
      <w:r w:rsidRPr="009B6BEE">
        <w:rPr>
          <w:rFonts w:eastAsia="Calibri" w:cs="Arial"/>
          <w:b/>
          <w:color w:val="auto"/>
          <w:szCs w:val="22"/>
          <w:lang w:bidi="he-IL"/>
        </w:rPr>
        <w:t> The margin of victory is within the margin of dispute </w:t>
      </w:r>
      <w:r w:rsidRPr="009B6BEE">
        <w:rPr>
          <w:rFonts w:eastAsia="Calibri" w:cs="Arial"/>
          <w:b/>
          <w:i/>
          <w:iCs/>
          <w:color w:val="auto"/>
          <w:szCs w:val="22"/>
          <w:lang w:bidi="he-IL"/>
        </w:rPr>
        <w:t>and </w:t>
      </w:r>
      <w:r w:rsidRPr="009B6BEE">
        <w:rPr>
          <w:rFonts w:eastAsia="Calibri" w:cs="Arial"/>
          <w:b/>
          <w:color w:val="auto"/>
          <w:szCs w:val="22"/>
          <w:lang w:bidi="he-IL"/>
        </w:rPr>
        <w:t>it has been </w:t>
      </w:r>
      <w:r w:rsidRPr="009B6BEE">
        <w:rPr>
          <w:rFonts w:eastAsia="Calibri" w:cs="Arial"/>
          <w:b/>
          <w:color w:val="auto"/>
          <w:szCs w:val="22"/>
          <w:u w:val="single"/>
          <w:lang w:bidi="he-IL"/>
        </w:rPr>
        <w:t>proved</w:t>
      </w:r>
      <w:r w:rsidRPr="009B6BEE">
        <w:rPr>
          <w:rFonts w:eastAsia="Calibri" w:cs="Arial"/>
          <w:b/>
          <w:color w:val="auto"/>
          <w:szCs w:val="22"/>
          <w:lang w:bidi="he-IL"/>
        </w:rPr>
        <w:t> that electronic records critical to validate what occurred throughout the election process were deliberately destroyed by persons(s) who had physical access to the systems in question, with at least one such person being allegedly identified by security camera footage.</w:t>
      </w:r>
      <w:r w:rsidRPr="002C4C17">
        <w:rPr>
          <w:rFonts w:eastAsia="Calibri" w:cs="Arial"/>
          <w:bCs w:val="0"/>
          <w:color w:val="auto"/>
          <w:szCs w:val="22"/>
          <w:lang w:bidi="he-IL"/>
        </w:rPr>
        <w:br/>
      </w:r>
      <w:r w:rsidRPr="002C4C17">
        <w:rPr>
          <w:rFonts w:eastAsia="Calibri" w:cs="Arial"/>
          <w:bCs w:val="0"/>
          <w:color w:val="auto"/>
          <w:szCs w:val="22"/>
          <w:lang w:bidi="he-IL"/>
        </w:rPr>
        <w:tab/>
      </w:r>
      <w:r w:rsidRPr="009B6BEE">
        <w:rPr>
          <w:rFonts w:eastAsia="Calibri" w:cs="Arial"/>
          <w:b/>
          <w:color w:val="auto"/>
          <w:szCs w:val="22"/>
          <w:lang w:bidi="he-IL"/>
        </w:rPr>
        <w:t>There may well be more here — but what’s been discovered </w:t>
      </w:r>
      <w:r w:rsidRPr="009B6BEE">
        <w:rPr>
          <w:rFonts w:eastAsia="Calibri" w:cs="Arial"/>
          <w:b/>
          <w:color w:val="auto"/>
          <w:szCs w:val="22"/>
          <w:u w:val="single"/>
          <w:lang w:bidi="he-IL"/>
        </w:rPr>
        <w:t>thus far</w:t>
      </w:r>
      <w:r w:rsidRPr="009B6BEE">
        <w:rPr>
          <w:rFonts w:eastAsia="Calibri" w:cs="Arial"/>
          <w:b/>
          <w:color w:val="auto"/>
          <w:szCs w:val="22"/>
          <w:lang w:bidi="he-IL"/>
        </w:rPr>
        <w:t> and proved (and for which the evidence is now in the public domain) shows that:</w:t>
      </w:r>
      <w:r w:rsidRPr="002C4C17">
        <w:rPr>
          <w:rFonts w:eastAsia="Calibri" w:cs="Arial"/>
          <w:bCs w:val="0"/>
          <w:color w:val="auto"/>
          <w:szCs w:val="22"/>
          <w:lang w:bidi="he-IL"/>
        </w:rPr>
        <w:br/>
      </w:r>
      <w:r w:rsidRPr="002C4C17">
        <w:rPr>
          <w:rFonts w:eastAsia="Calibri" w:cs="Arial"/>
          <w:bCs w:val="0"/>
          <w:color w:val="auto"/>
          <w:szCs w:val="22"/>
          <w:lang w:bidi="he-IL"/>
        </w:rPr>
        <w:tab/>
      </w:r>
      <w:r w:rsidRPr="009B6BEE">
        <w:rPr>
          <w:rFonts w:eastAsia="Calibri" w:cs="Arial"/>
          <w:b/>
          <w:color w:val="auto"/>
          <w:szCs w:val="22"/>
          <w:lang w:bidi="he-IL"/>
        </w:rPr>
        <w:t>The election in Maricopa County for federal offices, including President, was not conducted in accordance with Federal Law.</w:t>
      </w:r>
      <w:r w:rsidRPr="002C4C17">
        <w:rPr>
          <w:rFonts w:eastAsia="Calibri" w:cs="Arial"/>
          <w:bCs w:val="0"/>
          <w:color w:val="auto"/>
          <w:szCs w:val="22"/>
          <w:lang w:bidi="he-IL"/>
        </w:rPr>
        <w:br/>
      </w:r>
      <w:r w:rsidRPr="002C4C17">
        <w:rPr>
          <w:rFonts w:eastAsia="Calibri" w:cs="Arial"/>
          <w:bCs w:val="0"/>
          <w:color w:val="auto"/>
          <w:szCs w:val="22"/>
          <w:lang w:bidi="he-IL"/>
        </w:rPr>
        <w:tab/>
      </w:r>
      <w:r w:rsidRPr="009B6BEE">
        <w:rPr>
          <w:rFonts w:eastAsia="Calibri" w:cs="Arial"/>
          <w:b/>
          <w:color w:val="auto"/>
          <w:szCs w:val="22"/>
          <w:lang w:bidi="he-IL"/>
        </w:rPr>
        <w:t>The results, based </w:t>
      </w:r>
      <w:r w:rsidRPr="009B6BEE">
        <w:rPr>
          <w:rFonts w:eastAsia="Calibri" w:cs="Arial"/>
          <w:b/>
          <w:i/>
          <w:iCs/>
          <w:color w:val="auto"/>
          <w:szCs w:val="22"/>
          <w:lang w:bidi="he-IL"/>
        </w:rPr>
        <w:t>solely </w:t>
      </w:r>
      <w:r w:rsidRPr="009B6BEE">
        <w:rPr>
          <w:rFonts w:eastAsia="Calibri" w:cs="Arial"/>
          <w:b/>
          <w:color w:val="auto"/>
          <w:szCs w:val="22"/>
          <w:lang w:bidi="he-IL"/>
        </w:rPr>
        <w:t>on the count of duplicated ballot envelopes (people who voted more than once), which exceeds the margin of victory for the Presidential Office, </w:t>
      </w:r>
      <w:r w:rsidRPr="009B6BEE">
        <w:rPr>
          <w:rFonts w:eastAsia="Calibri" w:cs="Arial"/>
          <w:b/>
          <w:color w:val="auto"/>
          <w:szCs w:val="22"/>
          <w:u w:val="single"/>
          <w:lang w:bidi="he-IL"/>
        </w:rPr>
        <w:t>are not able to be confirmed since once duplicate ballots are removed from the envelopes it is impossible to identify them</w:t>
      </w:r>
      <w:r w:rsidRPr="009B6BEE">
        <w:rPr>
          <w:rFonts w:eastAsia="Calibri" w:cs="Arial"/>
          <w:b/>
          <w:color w:val="auto"/>
          <w:szCs w:val="22"/>
          <w:lang w:bidi="he-IL"/>
        </w:rPr>
        <w:t xml:space="preserve">. Maricopa county claimed </w:t>
      </w:r>
      <w:r w:rsidRPr="009B6BEE">
        <w:rPr>
          <w:rFonts w:eastAsia="Calibri" w:cs="Arial"/>
          <w:b/>
          <w:i/>
          <w:iCs/>
          <w:color w:val="auto"/>
          <w:szCs w:val="22"/>
          <w:lang w:bidi="he-IL"/>
        </w:rPr>
        <w:t>no </w:t>
      </w:r>
      <w:r w:rsidRPr="009B6BEE">
        <w:rPr>
          <w:rFonts w:eastAsia="Calibri" w:cs="Arial"/>
          <w:b/>
          <w:color w:val="auto"/>
          <w:szCs w:val="22"/>
          <w:lang w:bidi="he-IL"/>
        </w:rPr>
        <w:t>such duplicates exist. We now know </w:t>
      </w:r>
      <w:r w:rsidRPr="009B6BEE">
        <w:rPr>
          <w:rFonts w:eastAsia="Calibri" w:cs="Arial"/>
          <w:b/>
          <w:i/>
          <w:iCs/>
          <w:color w:val="auto"/>
          <w:szCs w:val="22"/>
          <w:lang w:bidi="he-IL"/>
        </w:rPr>
        <w:t>more than 17,000 </w:t>
      </w:r>
      <w:r w:rsidRPr="009B6BEE">
        <w:rPr>
          <w:rFonts w:eastAsia="Calibri" w:cs="Arial"/>
          <w:b/>
          <w:color w:val="auto"/>
          <w:szCs w:val="22"/>
          <w:lang w:bidi="he-IL"/>
        </w:rPr>
        <w:t>in fact do exist </w:t>
      </w:r>
      <w:r w:rsidRPr="009B6BEE">
        <w:rPr>
          <w:rFonts w:eastAsia="Calibri" w:cs="Arial"/>
          <w:b/>
          <w:i/>
          <w:iCs/>
          <w:color w:val="auto"/>
          <w:szCs w:val="22"/>
          <w:lang w:bidi="he-IL"/>
        </w:rPr>
        <w:t xml:space="preserve">and the envelopes still exist. </w:t>
      </w:r>
      <w:r w:rsidRPr="009B6BEE">
        <w:rPr>
          <w:rFonts w:eastAsia="Calibri" w:cs="Arial"/>
          <w:b/>
          <w:color w:val="auto"/>
          <w:szCs w:val="22"/>
          <w:lang w:bidi="he-IL"/>
        </w:rPr>
        <w:t>What we cannot prove one way or another is whether the ballots </w:t>
      </w:r>
      <w:r w:rsidRPr="009B6BEE">
        <w:rPr>
          <w:rFonts w:eastAsia="Calibri" w:cs="Arial"/>
          <w:b/>
          <w:i/>
          <w:iCs/>
          <w:color w:val="auto"/>
          <w:szCs w:val="22"/>
          <w:lang w:bidi="he-IL"/>
        </w:rPr>
        <w:t>inside </w:t>
      </w:r>
      <w:r w:rsidRPr="009B6BEE">
        <w:rPr>
          <w:rFonts w:eastAsia="Calibri" w:cs="Arial"/>
          <w:b/>
          <w:color w:val="auto"/>
          <w:szCs w:val="22"/>
          <w:lang w:bidi="he-IL"/>
        </w:rPr>
        <w:t>those envelopes were counted and, if only one was counted, </w:t>
      </w:r>
      <w:r w:rsidRPr="009B6BEE">
        <w:rPr>
          <w:rFonts w:eastAsia="Calibri" w:cs="Arial"/>
          <w:b/>
          <w:i/>
          <w:iCs/>
          <w:color w:val="auto"/>
          <w:szCs w:val="22"/>
          <w:lang w:bidi="he-IL"/>
        </w:rPr>
        <w:t>which one was counted</w:t>
      </w:r>
      <w:r w:rsidRPr="009B6BEE">
        <w:rPr>
          <w:rFonts w:eastAsia="Calibri" w:cs="Arial"/>
          <w:b/>
          <w:color w:val="auto"/>
          <w:szCs w:val="22"/>
          <w:lang w:bidi="he-IL"/>
        </w:rPr>
        <w:t>. We thus have </w:t>
      </w:r>
      <w:r w:rsidRPr="009B6BEE">
        <w:rPr>
          <w:rFonts w:eastAsia="Calibri" w:cs="Arial"/>
          <w:b/>
          <w:i/>
          <w:iCs/>
          <w:color w:val="auto"/>
          <w:szCs w:val="22"/>
          <w:lang w:bidi="he-IL"/>
        </w:rPr>
        <w:t>no way to know </w:t>
      </w:r>
      <w:r w:rsidRPr="009B6BEE">
        <w:rPr>
          <w:rFonts w:eastAsia="Calibri" w:cs="Arial"/>
          <w:b/>
          <w:color w:val="auto"/>
          <w:szCs w:val="22"/>
          <w:lang w:bidi="he-IL"/>
        </w:rPr>
        <w:t>who won.</w:t>
      </w:r>
      <w:r w:rsidRPr="002C4C17">
        <w:rPr>
          <w:rFonts w:eastAsia="Calibri" w:cs="Arial"/>
          <w:bCs w:val="0"/>
          <w:color w:val="auto"/>
          <w:szCs w:val="22"/>
          <w:lang w:bidi="he-IL"/>
        </w:rPr>
        <w:br/>
      </w:r>
      <w:r w:rsidRPr="002C4C17">
        <w:rPr>
          <w:rFonts w:eastAsia="Calibri" w:cs="Arial"/>
          <w:bCs w:val="0"/>
          <w:color w:val="auto"/>
          <w:szCs w:val="22"/>
          <w:lang w:bidi="he-IL"/>
        </w:rPr>
        <w:tab/>
      </w:r>
      <w:r w:rsidRPr="009B6BEE">
        <w:rPr>
          <w:rFonts w:eastAsia="Calibri" w:cs="Arial"/>
          <w:b/>
          <w:color w:val="auto"/>
          <w:szCs w:val="22"/>
          <w:lang w:bidi="he-IL"/>
        </w:rPr>
        <w:t>The persons </w:t>
      </w:r>
      <w:r w:rsidRPr="009B6BEE">
        <w:rPr>
          <w:rFonts w:eastAsia="Calibri" w:cs="Arial"/>
          <w:b/>
          <w:i/>
          <w:iCs/>
          <w:color w:val="auto"/>
          <w:szCs w:val="22"/>
          <w:lang w:bidi="he-IL"/>
        </w:rPr>
        <w:t>running the election </w:t>
      </w:r>
      <w:r w:rsidRPr="009B6BEE">
        <w:rPr>
          <w:rFonts w:eastAsia="Calibri" w:cs="Arial"/>
          <w:b/>
          <w:color w:val="auto"/>
          <w:szCs w:val="22"/>
          <w:lang w:bidi="he-IL"/>
        </w:rPr>
        <w:t>have made materially false statements </w:t>
      </w:r>
      <w:r w:rsidRPr="009B6BEE">
        <w:rPr>
          <w:rFonts w:eastAsia="Calibri" w:cs="Arial"/>
          <w:b/>
          <w:color w:val="auto"/>
          <w:szCs w:val="22"/>
          <w:u w:val="single"/>
          <w:lang w:bidi="he-IL"/>
        </w:rPr>
        <w:t>on an intentional basis</w:t>
      </w:r>
      <w:r w:rsidRPr="009B6BEE">
        <w:rPr>
          <w:rFonts w:eastAsia="Calibri" w:cs="Arial"/>
          <w:b/>
          <w:color w:val="auto"/>
          <w:szCs w:val="22"/>
          <w:lang w:bidi="he-IL"/>
        </w:rPr>
        <w:t xml:space="preserve"> about the equipment </w:t>
      </w:r>
      <w:r w:rsidRPr="009B6BEE">
        <w:rPr>
          <w:rFonts w:eastAsia="Calibri" w:cs="Arial"/>
          <w:b/>
          <w:i/>
          <w:iCs/>
          <w:color w:val="auto"/>
          <w:szCs w:val="22"/>
          <w:lang w:bidi="he-IL"/>
        </w:rPr>
        <w:t>never </w:t>
      </w:r>
      <w:r w:rsidRPr="009B6BEE">
        <w:rPr>
          <w:rFonts w:eastAsia="Calibri" w:cs="Arial"/>
          <w:b/>
          <w:color w:val="auto"/>
          <w:szCs w:val="22"/>
          <w:lang w:bidi="he-IL"/>
        </w:rPr>
        <w:t>being connected to the Internet.</w:t>
      </w:r>
      <w:r w:rsidRPr="002C4C17">
        <w:rPr>
          <w:rFonts w:eastAsia="Calibri" w:cs="Arial"/>
          <w:bCs w:val="0"/>
          <w:color w:val="auto"/>
          <w:szCs w:val="22"/>
          <w:lang w:bidi="he-IL"/>
        </w:rPr>
        <w:br/>
      </w:r>
      <w:r w:rsidRPr="002C4C17">
        <w:rPr>
          <w:rFonts w:eastAsia="Calibri" w:cs="Arial"/>
          <w:bCs w:val="0"/>
          <w:color w:val="auto"/>
          <w:szCs w:val="22"/>
          <w:lang w:bidi="he-IL"/>
        </w:rPr>
        <w:tab/>
      </w:r>
      <w:r w:rsidRPr="009B6BEE">
        <w:rPr>
          <w:rFonts w:eastAsia="Calibri" w:cs="Arial"/>
          <w:b/>
          <w:color w:val="auto"/>
          <w:szCs w:val="22"/>
          <w:lang w:bidi="he-IL"/>
        </w:rPr>
        <w:t>The persons </w:t>
      </w:r>
      <w:r w:rsidRPr="009B6BEE">
        <w:rPr>
          <w:rFonts w:eastAsia="Calibri" w:cs="Arial"/>
          <w:b/>
          <w:i/>
          <w:iCs/>
          <w:color w:val="auto"/>
          <w:szCs w:val="22"/>
          <w:lang w:bidi="he-IL"/>
        </w:rPr>
        <w:t>running the election </w:t>
      </w:r>
      <w:r w:rsidRPr="009B6BEE">
        <w:rPr>
          <w:rFonts w:eastAsia="Calibri" w:cs="Arial"/>
          <w:b/>
          <w:color w:val="auto"/>
          <w:szCs w:val="22"/>
          <w:lang w:bidi="he-IL"/>
        </w:rPr>
        <w:t>both </w:t>
      </w:r>
      <w:r w:rsidRPr="009B6BEE">
        <w:rPr>
          <w:rFonts w:eastAsia="Calibri" w:cs="Arial"/>
          <w:b/>
          <w:color w:val="auto"/>
          <w:szCs w:val="22"/>
          <w:u w:val="single"/>
          <w:lang w:bidi="he-IL"/>
        </w:rPr>
        <w:t>deliberately</w:t>
      </w:r>
      <w:r w:rsidRPr="009B6BEE">
        <w:rPr>
          <w:rFonts w:eastAsia="Calibri" w:cs="Arial"/>
          <w:b/>
          <w:color w:val="auto"/>
          <w:szCs w:val="22"/>
          <w:lang w:bidi="he-IL"/>
        </w:rPr>
        <w:t xml:space="preserve"> destroyed data related to the election in direct violation of Federal Law </w:t>
      </w:r>
      <w:r w:rsidRPr="009B6BEE">
        <w:rPr>
          <w:rFonts w:eastAsia="Calibri" w:cs="Arial"/>
          <w:b/>
          <w:color w:val="auto"/>
          <w:szCs w:val="22"/>
          <w:u w:val="single"/>
          <w:lang w:bidi="he-IL"/>
        </w:rPr>
        <w:t>and</w:t>
      </w:r>
      <w:r w:rsidRPr="009B6BEE">
        <w:rPr>
          <w:rFonts w:eastAsia="Calibri" w:cs="Arial"/>
          <w:b/>
          <w:color w:val="auto"/>
          <w:szCs w:val="22"/>
          <w:lang w:bidi="he-IL"/>
        </w:rPr>
        <w:t>, as a separate and distinct offense, </w:t>
      </w:r>
      <w:r w:rsidRPr="009B6BEE">
        <w:rPr>
          <w:rFonts w:eastAsia="Calibri" w:cs="Arial"/>
          <w:b/>
          <w:i/>
          <w:iCs/>
          <w:color w:val="auto"/>
          <w:szCs w:val="22"/>
          <w:lang w:bidi="he-IL"/>
        </w:rPr>
        <w:t xml:space="preserve">attempted to cover up that destruction and identification of the person who did so. </w:t>
      </w:r>
      <w:r w:rsidRPr="009B6BEE">
        <w:rPr>
          <w:rFonts w:eastAsia="Calibri" w:cs="Arial"/>
          <w:b/>
          <w:color w:val="auto"/>
          <w:szCs w:val="22"/>
          <w:lang w:bidi="he-IL"/>
        </w:rPr>
        <w:t>This act, standing alone, demonstrates </w:t>
      </w:r>
      <w:r w:rsidRPr="009B6BEE">
        <w:rPr>
          <w:rFonts w:eastAsia="Calibri" w:cs="Arial"/>
          <w:b/>
          <w:color w:val="auto"/>
          <w:szCs w:val="22"/>
          <w:u w:val="single"/>
          <w:lang w:bidi="he-IL"/>
        </w:rPr>
        <w:t>intent</w:t>
      </w:r>
      <w:r w:rsidRPr="009B6BEE">
        <w:rPr>
          <w:rFonts w:eastAsia="Calibri" w:cs="Arial"/>
          <w:bCs w:val="0"/>
          <w:color w:val="auto"/>
          <w:szCs w:val="22"/>
          <w:lang w:bidi="he-IL"/>
        </w:rPr>
        <w:t> </w:t>
      </w:r>
      <w:r w:rsidRPr="009B6BEE">
        <w:rPr>
          <w:rFonts w:eastAsia="Calibri" w:cs="Arial"/>
          <w:b/>
          <w:color w:val="auto"/>
          <w:szCs w:val="22"/>
          <w:lang w:bidi="he-IL"/>
        </w:rPr>
        <w:t>to tamper with the election results.</w:t>
      </w:r>
      <w:r w:rsidRPr="002C4C17">
        <w:rPr>
          <w:rFonts w:eastAsia="Calibri" w:cs="Arial"/>
          <w:bCs w:val="0"/>
          <w:color w:val="auto"/>
          <w:szCs w:val="22"/>
          <w:lang w:bidi="he-IL"/>
        </w:rPr>
        <w:br/>
      </w:r>
      <w:r w:rsidRPr="002C4C17">
        <w:rPr>
          <w:rFonts w:eastAsia="Calibri" w:cs="Arial"/>
          <w:bCs w:val="0"/>
          <w:color w:val="auto"/>
          <w:szCs w:val="22"/>
          <w:lang w:bidi="he-IL"/>
        </w:rPr>
        <w:tab/>
      </w:r>
      <w:r w:rsidRPr="009B6BEE">
        <w:rPr>
          <w:rFonts w:eastAsia="Calibri" w:cs="Arial"/>
          <w:b/>
          <w:color w:val="auto"/>
          <w:szCs w:val="22"/>
          <w:lang w:bidi="he-IL"/>
        </w:rPr>
        <w:t>The vast majority of said deliberately destroyed data was not recoverable </w:t>
      </w:r>
      <w:r w:rsidRPr="009B6BEE">
        <w:rPr>
          <w:rFonts w:eastAsia="Calibri" w:cs="Arial"/>
          <w:b/>
          <w:i/>
          <w:iCs/>
          <w:color w:val="auto"/>
          <w:szCs w:val="22"/>
          <w:lang w:bidi="he-IL"/>
        </w:rPr>
        <w:t>and likely is not recoverable.</w:t>
      </w:r>
      <w:r w:rsidRPr="002C4C17">
        <w:rPr>
          <w:rFonts w:eastAsia="Calibri" w:cs="Arial"/>
          <w:bCs w:val="0"/>
          <w:color w:val="auto"/>
          <w:szCs w:val="22"/>
          <w:lang w:bidi="he-IL"/>
        </w:rPr>
        <w:br/>
      </w:r>
      <w:r w:rsidRPr="002C4C17">
        <w:rPr>
          <w:rFonts w:eastAsia="Calibri" w:cs="Arial"/>
          <w:bCs w:val="0"/>
          <w:color w:val="auto"/>
          <w:szCs w:val="22"/>
          <w:lang w:bidi="he-IL"/>
        </w:rPr>
        <w:tab/>
      </w:r>
      <w:r w:rsidRPr="009B6BEE">
        <w:rPr>
          <w:rFonts w:eastAsia="Calibri" w:cs="Arial"/>
          <w:b/>
          <w:color w:val="auto"/>
          <w:szCs w:val="22"/>
          <w:lang w:bidi="he-IL"/>
        </w:rPr>
        <w:t>By </w:t>
      </w:r>
      <w:r w:rsidRPr="009B6BEE">
        <w:rPr>
          <w:rFonts w:eastAsia="Calibri" w:cs="Arial"/>
          <w:b/>
          <w:i/>
          <w:iCs/>
          <w:color w:val="auto"/>
          <w:szCs w:val="22"/>
          <w:lang w:bidi="he-IL"/>
        </w:rPr>
        <w:t>forensic evidence, </w:t>
      </w:r>
      <w:r w:rsidRPr="009B6BEE">
        <w:rPr>
          <w:rFonts w:eastAsia="Calibri" w:cs="Arial"/>
          <w:b/>
          <w:color w:val="auto"/>
          <w:szCs w:val="22"/>
          <w:lang w:bidi="he-IL"/>
        </w:rPr>
        <w:t>not presented and unrebutted, the outcome of the election in Arizona </w:t>
      </w:r>
      <w:r w:rsidRPr="009B6BEE">
        <w:rPr>
          <w:rFonts w:eastAsia="Calibri" w:cs="Arial"/>
          <w:b/>
          <w:i/>
          <w:iCs/>
          <w:color w:val="auto"/>
          <w:szCs w:val="22"/>
          <w:lang w:bidi="he-IL"/>
        </w:rPr>
        <w:t>was falsely certified.</w:t>
      </w:r>
      <w:r w:rsidRPr="002C4C17">
        <w:rPr>
          <w:rFonts w:eastAsia="Calibri" w:cs="Arial"/>
          <w:bCs w:val="0"/>
          <w:color w:val="auto"/>
          <w:szCs w:val="22"/>
          <w:lang w:bidi="he-IL"/>
        </w:rPr>
        <w:br/>
      </w:r>
      <w:r w:rsidRPr="002C4C17">
        <w:rPr>
          <w:rFonts w:eastAsia="Calibri" w:cs="Arial"/>
          <w:bCs w:val="0"/>
          <w:color w:val="auto"/>
          <w:szCs w:val="22"/>
          <w:lang w:bidi="he-IL"/>
        </w:rPr>
        <w:tab/>
      </w:r>
      <w:r w:rsidRPr="009B6BEE">
        <w:rPr>
          <w:rFonts w:eastAsia="Calibri" w:cs="Arial"/>
          <w:b/>
          <w:color w:val="auto"/>
          <w:szCs w:val="22"/>
          <w:lang w:bidi="he-IL"/>
        </w:rPr>
        <w:t>What’s the remedy for this?</w:t>
      </w:r>
      <w:r w:rsidRPr="002C4C17">
        <w:rPr>
          <w:rFonts w:eastAsia="Calibri" w:cs="Arial"/>
          <w:bCs w:val="0"/>
          <w:color w:val="auto"/>
          <w:szCs w:val="22"/>
          <w:lang w:bidi="he-IL"/>
        </w:rPr>
        <w:br/>
      </w:r>
      <w:r w:rsidRPr="002C4C17">
        <w:rPr>
          <w:rFonts w:eastAsia="Calibri" w:cs="Arial"/>
          <w:bCs w:val="0"/>
          <w:color w:val="auto"/>
          <w:szCs w:val="22"/>
          <w:lang w:bidi="he-IL"/>
        </w:rPr>
        <w:tab/>
      </w:r>
      <w:r w:rsidRPr="009B6BEE">
        <w:rPr>
          <w:rFonts w:eastAsia="Calibri" w:cs="Arial"/>
          <w:b/>
          <w:color w:val="auto"/>
          <w:szCs w:val="22"/>
          <w:lang w:bidi="he-IL"/>
        </w:rPr>
        <w:t>That’s a separate debate — but that this </w:t>
      </w:r>
      <w:r w:rsidRPr="009B6BEE">
        <w:rPr>
          <w:rFonts w:eastAsia="Calibri" w:cs="Arial"/>
          <w:b/>
          <w:i/>
          <w:iCs/>
          <w:color w:val="auto"/>
          <w:szCs w:val="22"/>
          <w:lang w:bidi="he-IL"/>
        </w:rPr>
        <w:t>one county alone </w:t>
      </w:r>
      <w:r w:rsidRPr="009B6BEE">
        <w:rPr>
          <w:rFonts w:eastAsia="Calibri" w:cs="Arial"/>
          <w:b/>
          <w:color w:val="auto"/>
          <w:szCs w:val="22"/>
          <w:lang w:bidi="he-IL"/>
        </w:rPr>
        <w:t>did in fact corrupt their election, did so intentionally, and did so in such a fashion that </w:t>
      </w:r>
      <w:r w:rsidRPr="009B6BEE">
        <w:rPr>
          <w:rFonts w:eastAsia="Calibri" w:cs="Arial"/>
          <w:b/>
          <w:i/>
          <w:iCs/>
          <w:color w:val="auto"/>
          <w:szCs w:val="22"/>
          <w:lang w:bidi="he-IL"/>
        </w:rPr>
        <w:t>at this time it not possible to know what the result actually was </w:t>
      </w:r>
      <w:r w:rsidRPr="009B6BEE">
        <w:rPr>
          <w:rFonts w:eastAsia="Calibri" w:cs="Arial"/>
          <w:b/>
          <w:color w:val="auto"/>
          <w:szCs w:val="22"/>
          <w:lang w:bidi="he-IL"/>
        </w:rPr>
        <w:t>is not subject to reasonable dispute.</w:t>
      </w:r>
      <w:r w:rsidRPr="002C4C17">
        <w:rPr>
          <w:rFonts w:eastAsia="Calibri" w:cs="Arial"/>
          <w:bCs w:val="0"/>
          <w:color w:val="auto"/>
          <w:szCs w:val="22"/>
          <w:lang w:bidi="he-IL"/>
        </w:rPr>
        <w:br/>
      </w:r>
      <w:r w:rsidRPr="002C4C17">
        <w:rPr>
          <w:rFonts w:eastAsia="Calibri" w:cs="Arial"/>
          <w:bCs w:val="0"/>
          <w:color w:val="auto"/>
          <w:szCs w:val="22"/>
          <w:lang w:bidi="he-IL"/>
        </w:rPr>
        <w:tab/>
      </w:r>
      <w:r w:rsidRPr="009B6BEE">
        <w:rPr>
          <w:rFonts w:eastAsia="Calibri" w:cs="Arial"/>
          <w:b/>
          <w:i/>
          <w:iCs/>
          <w:color w:val="auto"/>
          <w:szCs w:val="22"/>
          <w:lang w:bidi="he-IL"/>
        </w:rPr>
        <w:t>Finally, not only was their forensic computer person credible he displayed exactly the process that I, as a person skilled in the art and who has performed computer forensics, would utilize. I found no fault in his procedures, his process and analysis. Nor did I find him to make a single unproved assertion of fact. This is exactly what a professional is supposed to do in this field.</w:t>
      </w:r>
      <w:r w:rsidRPr="002C4C17">
        <w:rPr>
          <w:rFonts w:eastAsia="Calibri" w:cs="Arial"/>
          <w:bCs w:val="0"/>
          <w:color w:val="auto"/>
          <w:szCs w:val="22"/>
          <w:lang w:bidi="he-IL"/>
        </w:rPr>
        <w:br/>
      </w:r>
      <w:r w:rsidRPr="002C4C17">
        <w:rPr>
          <w:rFonts w:eastAsia="Calibri" w:cs="Arial"/>
          <w:bCs w:val="0"/>
          <w:color w:val="auto"/>
          <w:szCs w:val="22"/>
          <w:lang w:bidi="he-IL"/>
        </w:rPr>
        <w:tab/>
      </w:r>
      <w:r w:rsidRPr="009B6BEE">
        <w:rPr>
          <w:rFonts w:eastAsia="Calibri" w:cs="Arial"/>
          <w:bCs w:val="0"/>
          <w:color w:val="auto"/>
          <w:szCs w:val="22"/>
          <w:lang w:bidi="he-IL"/>
        </w:rPr>
        <w:t>How much more evidence do we need that the rule of law that is dead in America.</w:t>
      </w:r>
      <w:r w:rsidRPr="002C4C17">
        <w:rPr>
          <w:rFonts w:eastAsia="Calibri" w:cs="Arial"/>
          <w:bCs w:val="0"/>
          <w:color w:val="auto"/>
          <w:szCs w:val="22"/>
          <w:lang w:bidi="he-IL"/>
        </w:rPr>
        <w:br/>
      </w:r>
      <w:r w:rsidRPr="002C4C17">
        <w:rPr>
          <w:rFonts w:eastAsia="Calibri" w:cs="Arial"/>
          <w:bCs w:val="0"/>
          <w:color w:val="auto"/>
          <w:szCs w:val="22"/>
          <w:lang w:bidi="he-IL"/>
        </w:rPr>
        <w:tab/>
      </w:r>
      <w:r w:rsidRPr="009B6BEE">
        <w:rPr>
          <w:rFonts w:eastAsia="Calibri" w:cs="Arial"/>
          <w:bCs w:val="0"/>
          <w:color w:val="auto"/>
          <w:szCs w:val="22"/>
          <w:lang w:bidi="he-IL"/>
        </w:rPr>
        <w:t>Trust itself is dead, moreover.</w:t>
      </w:r>
      <w:r w:rsidRPr="002C4C17">
        <w:rPr>
          <w:rFonts w:eastAsia="Calibri" w:cs="Arial"/>
          <w:bCs w:val="0"/>
          <w:color w:val="auto"/>
          <w:szCs w:val="22"/>
          <w:lang w:bidi="he-IL"/>
        </w:rPr>
        <w:br/>
      </w:r>
      <w:r w:rsidRPr="002C4C17">
        <w:rPr>
          <w:rFonts w:eastAsia="Calibri" w:cs="Arial"/>
          <w:bCs w:val="0"/>
          <w:color w:val="auto"/>
          <w:szCs w:val="22"/>
          <w:lang w:bidi="he-IL"/>
        </w:rPr>
        <w:tab/>
      </w:r>
      <w:r w:rsidRPr="009B6BEE">
        <w:rPr>
          <w:rFonts w:eastAsia="Calibri" w:cs="Arial"/>
          <w:bCs w:val="0"/>
          <w:color w:val="auto"/>
          <w:szCs w:val="22"/>
          <w:lang w:bidi="he-IL"/>
        </w:rPr>
        <w:t>The gaslighting continues. It’s across the board, not just with elections but all other major issues where globalist super-elite power (and money!) are in evidence.</w:t>
      </w:r>
      <w:r w:rsidRPr="002C4C17">
        <w:rPr>
          <w:rFonts w:eastAsia="Calibri" w:cs="Arial"/>
          <w:bCs w:val="0"/>
          <w:color w:val="auto"/>
          <w:szCs w:val="22"/>
          <w:lang w:bidi="he-IL"/>
        </w:rPr>
        <w:br/>
      </w:r>
      <w:r w:rsidRPr="002C4C17">
        <w:rPr>
          <w:rFonts w:eastAsia="Calibri" w:cs="Arial"/>
          <w:bCs w:val="0"/>
          <w:color w:val="auto"/>
          <w:szCs w:val="22"/>
          <w:lang w:bidi="he-IL"/>
        </w:rPr>
        <w:tab/>
      </w:r>
      <w:r w:rsidRPr="009B6BEE">
        <w:rPr>
          <w:rFonts w:eastAsia="Calibri" w:cs="Arial"/>
          <w:bCs w:val="0"/>
          <w:color w:val="auto"/>
          <w:szCs w:val="22"/>
          <w:lang w:bidi="he-IL"/>
        </w:rPr>
        <w:t xml:space="preserve">It’s not just America, therefore! It’s the entirety of the West! Europeans have been gaslighted as much as Americans about the </w:t>
      </w:r>
      <w:hyperlink r:id="rId428" w:history="1">
        <w:r w:rsidRPr="009B6BEE">
          <w:rPr>
            <w:rFonts w:eastAsia="Calibri" w:cs="Arial"/>
            <w:bCs w:val="0"/>
            <w:color w:val="0000FF"/>
            <w:szCs w:val="22"/>
            <w:u w:val="single"/>
            <w:lang w:bidi="he-IL"/>
          </w:rPr>
          <w:t>COVID bioweapon</w:t>
        </w:r>
      </w:hyperlink>
      <w:r w:rsidRPr="009B6BEE">
        <w:rPr>
          <w:rFonts w:eastAsia="Calibri" w:cs="Arial"/>
          <w:bCs w:val="0"/>
          <w:color w:val="auto"/>
          <w:szCs w:val="22"/>
          <w:lang w:bidi="he-IL"/>
        </w:rPr>
        <w:t xml:space="preserve"> and the “vaccines.”</w:t>
      </w:r>
      <w:r w:rsidRPr="002C4C17">
        <w:rPr>
          <w:rFonts w:eastAsia="Calibri" w:cs="Arial"/>
          <w:bCs w:val="0"/>
          <w:color w:val="auto"/>
          <w:szCs w:val="22"/>
          <w:lang w:bidi="he-IL"/>
        </w:rPr>
        <w:br/>
      </w:r>
      <w:r w:rsidRPr="002C4C17">
        <w:rPr>
          <w:rFonts w:eastAsia="Calibri" w:cs="Arial"/>
          <w:bCs w:val="0"/>
          <w:color w:val="auto"/>
          <w:szCs w:val="22"/>
          <w:lang w:bidi="he-IL"/>
        </w:rPr>
        <w:tab/>
      </w:r>
      <w:r w:rsidRPr="009B6BEE">
        <w:rPr>
          <w:rFonts w:eastAsia="Calibri" w:cs="Arial"/>
          <w:bCs w:val="0"/>
          <w:color w:val="auto"/>
          <w:szCs w:val="22"/>
          <w:lang w:bidi="he-IL"/>
        </w:rPr>
        <w:t>As have South Americans, as I can testify from personal observation.</w:t>
      </w:r>
      <w:r w:rsidRPr="002C4C17">
        <w:rPr>
          <w:rFonts w:eastAsia="Calibri" w:cs="Arial"/>
          <w:bCs w:val="0"/>
          <w:color w:val="auto"/>
          <w:szCs w:val="22"/>
          <w:lang w:bidi="he-IL"/>
        </w:rPr>
        <w:br/>
      </w:r>
      <w:r w:rsidRPr="002C4C17">
        <w:rPr>
          <w:rFonts w:eastAsia="Calibri" w:cs="Arial"/>
          <w:bCs w:val="0"/>
          <w:color w:val="auto"/>
          <w:szCs w:val="22"/>
          <w:lang w:bidi="he-IL"/>
        </w:rPr>
        <w:tab/>
      </w:r>
      <w:hyperlink r:id="rId429" w:history="1">
        <w:r w:rsidRPr="009B6BEE">
          <w:rPr>
            <w:rFonts w:eastAsia="Calibri" w:cs="Arial"/>
            <w:bCs w:val="0"/>
            <w:color w:val="0000FF"/>
            <w:szCs w:val="22"/>
            <w:u w:val="single"/>
            <w:lang w:bidi="he-IL"/>
          </w:rPr>
          <w:t>Look at Australia!</w:t>
        </w:r>
      </w:hyperlink>
      <w:r w:rsidRPr="009B6BEE">
        <w:rPr>
          <w:rFonts w:eastAsia="Calibri" w:cs="Arial"/>
          <w:bCs w:val="0"/>
          <w:color w:val="auto"/>
          <w:szCs w:val="22"/>
          <w:lang w:bidi="he-IL"/>
        </w:rPr>
        <w:t xml:space="preserve"> The place has become a totalitarian police state!</w:t>
      </w:r>
      <w:r w:rsidRPr="002C4C17">
        <w:rPr>
          <w:rFonts w:eastAsia="Calibri" w:cs="Arial"/>
          <w:bCs w:val="0"/>
          <w:color w:val="auto"/>
          <w:szCs w:val="22"/>
          <w:lang w:bidi="he-IL"/>
        </w:rPr>
        <w:br/>
      </w:r>
      <w:r w:rsidRPr="002C4C17">
        <w:rPr>
          <w:rFonts w:eastAsia="Calibri" w:cs="Arial"/>
          <w:bCs w:val="0"/>
          <w:color w:val="auto"/>
          <w:szCs w:val="22"/>
          <w:lang w:bidi="he-IL"/>
        </w:rPr>
        <w:tab/>
      </w:r>
      <w:r w:rsidRPr="009B6BEE">
        <w:rPr>
          <w:rFonts w:eastAsia="Calibri" w:cs="Arial"/>
          <w:bCs w:val="0"/>
          <w:color w:val="auto"/>
          <w:szCs w:val="22"/>
          <w:lang w:bidi="he-IL"/>
        </w:rPr>
        <w:t xml:space="preserve">We increasingly live in a world where </w:t>
      </w:r>
      <w:r w:rsidRPr="009B6BEE">
        <w:rPr>
          <w:rFonts w:eastAsia="Calibri" w:cs="Arial"/>
          <w:bCs w:val="0"/>
          <w:i/>
          <w:iCs/>
          <w:color w:val="auto"/>
          <w:szCs w:val="22"/>
          <w:lang w:bidi="he-IL"/>
        </w:rPr>
        <w:t>“truth” itself is handed down by those in power</w:t>
      </w:r>
      <w:r w:rsidRPr="009B6BEE">
        <w:rPr>
          <w:rFonts w:eastAsia="Calibri" w:cs="Arial"/>
          <w:bCs w:val="0"/>
          <w:color w:val="auto"/>
          <w:szCs w:val="22"/>
          <w:lang w:bidi="he-IL"/>
        </w:rPr>
        <w:t xml:space="preserve"> — who, since January of this year, </w:t>
      </w:r>
      <w:r w:rsidRPr="009B6BEE">
        <w:rPr>
          <w:rFonts w:eastAsia="Calibri" w:cs="Arial"/>
          <w:bCs w:val="0"/>
          <w:i/>
          <w:iCs/>
          <w:color w:val="auto"/>
          <w:szCs w:val="22"/>
          <w:lang w:bidi="he-IL"/>
        </w:rPr>
        <w:t>have known they were back in power in the U.S. and able to do pretty much as they pleased. They expect to be able to bark orders, and we peasants are supposed to fall in line!</w:t>
      </w:r>
      <w:r w:rsidRPr="002C4C17">
        <w:rPr>
          <w:rFonts w:eastAsia="Calibri" w:cs="Arial"/>
          <w:bCs w:val="0"/>
          <w:color w:val="auto"/>
          <w:szCs w:val="22"/>
          <w:lang w:bidi="he-IL"/>
        </w:rPr>
        <w:br/>
      </w:r>
      <w:r w:rsidRPr="002C4C17">
        <w:rPr>
          <w:rFonts w:eastAsia="Calibri" w:cs="Arial"/>
          <w:bCs w:val="0"/>
          <w:color w:val="auto"/>
          <w:szCs w:val="22"/>
          <w:lang w:bidi="he-IL"/>
        </w:rPr>
        <w:tab/>
      </w:r>
      <w:r w:rsidRPr="009B6BEE">
        <w:rPr>
          <w:rFonts w:eastAsia="Calibri" w:cs="Arial"/>
          <w:bCs w:val="0"/>
          <w:color w:val="auto"/>
          <w:szCs w:val="22"/>
          <w:lang w:bidi="he-IL"/>
        </w:rPr>
        <w:t>The Bidenistas and their supporters in the Asylum on the Potomac are making examples of the 500 – 600 people imprisoned over the January 6 “insurrection”: a desperate, ill-advised, last-ditch effort to prevent Congress from handing the Executive Branch to an illegitimate administration.</w:t>
      </w:r>
      <w:r w:rsidRPr="002C4C17">
        <w:rPr>
          <w:rFonts w:eastAsia="Calibri" w:cs="Arial"/>
          <w:bCs w:val="0"/>
          <w:color w:val="auto"/>
          <w:szCs w:val="22"/>
          <w:lang w:bidi="he-IL"/>
        </w:rPr>
        <w:br/>
      </w:r>
      <w:r w:rsidRPr="002C4C17">
        <w:rPr>
          <w:rFonts w:eastAsia="Calibri" w:cs="Arial"/>
          <w:bCs w:val="0"/>
          <w:color w:val="auto"/>
          <w:szCs w:val="22"/>
          <w:lang w:bidi="he-IL"/>
        </w:rPr>
        <w:tab/>
      </w:r>
      <w:r w:rsidRPr="009B6BEE">
        <w:rPr>
          <w:rFonts w:eastAsia="Calibri" w:cs="Arial"/>
          <w:bCs w:val="0"/>
          <w:color w:val="auto"/>
          <w:szCs w:val="22"/>
          <w:lang w:bidi="he-IL"/>
        </w:rPr>
        <w:t xml:space="preserve">I keep reading about how we either </w:t>
      </w:r>
      <w:r w:rsidRPr="009B6BEE">
        <w:rPr>
          <w:rFonts w:eastAsia="Calibri" w:cs="Arial"/>
          <w:bCs w:val="0"/>
          <w:i/>
          <w:iCs/>
          <w:color w:val="auto"/>
          <w:szCs w:val="22"/>
          <w:lang w:bidi="he-IL"/>
        </w:rPr>
        <w:t>reverse Election 2020 and put Trump back in the White House</w:t>
      </w:r>
      <w:r w:rsidRPr="009B6BEE">
        <w:rPr>
          <w:rFonts w:eastAsia="Calibri" w:cs="Arial"/>
          <w:bCs w:val="0"/>
          <w:color w:val="auto"/>
          <w:szCs w:val="22"/>
          <w:lang w:bidi="he-IL"/>
        </w:rPr>
        <w:t>, or we’ll never see another honest election in America.</w:t>
      </w:r>
      <w:r w:rsidRPr="002C4C17">
        <w:rPr>
          <w:rFonts w:eastAsia="Calibri" w:cs="Arial"/>
          <w:bCs w:val="0"/>
          <w:color w:val="auto"/>
          <w:szCs w:val="22"/>
          <w:lang w:bidi="he-IL"/>
        </w:rPr>
        <w:br/>
      </w:r>
      <w:r w:rsidRPr="002C4C17">
        <w:rPr>
          <w:rFonts w:eastAsia="Calibri" w:cs="Arial"/>
          <w:bCs w:val="0"/>
          <w:color w:val="auto"/>
          <w:szCs w:val="22"/>
          <w:lang w:bidi="he-IL"/>
        </w:rPr>
        <w:tab/>
      </w:r>
      <w:r w:rsidRPr="009B6BEE">
        <w:rPr>
          <w:rFonts w:eastAsia="Calibri" w:cs="Arial"/>
          <w:bCs w:val="0"/>
          <w:color w:val="auto"/>
          <w:szCs w:val="22"/>
          <w:lang w:bidi="he-IL"/>
        </w:rPr>
        <w:t>In that case, we’ll never see another honest election in America.</w:t>
      </w:r>
      <w:r w:rsidRPr="002C4C17">
        <w:rPr>
          <w:rFonts w:eastAsia="Calibri" w:cs="Arial"/>
          <w:bCs w:val="0"/>
          <w:color w:val="auto"/>
          <w:szCs w:val="22"/>
          <w:lang w:bidi="he-IL"/>
        </w:rPr>
        <w:br/>
      </w:r>
      <w:r w:rsidRPr="002C4C17">
        <w:rPr>
          <w:rFonts w:eastAsia="Calibri" w:cs="Arial"/>
          <w:bCs w:val="0"/>
          <w:color w:val="auto"/>
          <w:szCs w:val="22"/>
          <w:lang w:bidi="he-IL"/>
        </w:rPr>
        <w:tab/>
      </w:r>
      <w:r w:rsidRPr="009B6BEE">
        <w:rPr>
          <w:rFonts w:eastAsia="Calibri" w:cs="Arial"/>
          <w:bCs w:val="0"/>
          <w:color w:val="auto"/>
          <w:szCs w:val="22"/>
          <w:lang w:bidi="he-IL"/>
        </w:rPr>
        <w:t xml:space="preserve">Because </w:t>
      </w:r>
      <w:r w:rsidRPr="009B6BEE">
        <w:rPr>
          <w:rFonts w:eastAsia="Calibri" w:cs="Arial"/>
          <w:bCs w:val="0"/>
          <w:i/>
          <w:iCs/>
          <w:color w:val="auto"/>
          <w:szCs w:val="22"/>
          <w:lang w:bidi="he-IL"/>
        </w:rPr>
        <w:t>I see no means of reversing Election 2020</w:t>
      </w:r>
      <w:r w:rsidRPr="009B6BEE">
        <w:rPr>
          <w:rFonts w:eastAsia="Calibri" w:cs="Arial"/>
          <w:bCs w:val="0"/>
          <w:color w:val="auto"/>
          <w:szCs w:val="22"/>
          <w:lang w:bidi="he-IL"/>
        </w:rPr>
        <w:t>.</w:t>
      </w:r>
      <w:r w:rsidRPr="002C4C17">
        <w:rPr>
          <w:rFonts w:eastAsia="Calibri" w:cs="Arial"/>
          <w:bCs w:val="0"/>
          <w:color w:val="auto"/>
          <w:szCs w:val="22"/>
          <w:lang w:bidi="he-IL"/>
        </w:rPr>
        <w:br/>
      </w:r>
      <w:r w:rsidRPr="002C4C17">
        <w:rPr>
          <w:rFonts w:eastAsia="Calibri" w:cs="Arial"/>
          <w:bCs w:val="0"/>
          <w:color w:val="auto"/>
          <w:szCs w:val="22"/>
          <w:lang w:bidi="he-IL"/>
        </w:rPr>
        <w:tab/>
      </w:r>
      <w:r w:rsidRPr="009B6BEE">
        <w:rPr>
          <w:rFonts w:eastAsia="Calibri" w:cs="Arial"/>
          <w:bCs w:val="0"/>
          <w:color w:val="auto"/>
          <w:szCs w:val="22"/>
          <w:lang w:bidi="he-IL"/>
        </w:rPr>
        <w:t xml:space="preserve">An attempt would result in open violence! And it would be Trump supporters, not the Bidenistas, who would be accused of starting Civil War II! This has been the narrative the Asylum / Corporate Media Complex has been pushing since January — </w:t>
      </w:r>
      <w:r w:rsidRPr="009B6BEE">
        <w:rPr>
          <w:rFonts w:eastAsia="Calibri" w:cs="Arial"/>
          <w:bCs w:val="0"/>
          <w:i/>
          <w:iCs/>
          <w:color w:val="auto"/>
          <w:szCs w:val="22"/>
          <w:lang w:bidi="he-IL"/>
        </w:rPr>
        <w:t xml:space="preserve">that it was Trump and his supporters trying to stage a coup! </w:t>
      </w:r>
      <w:r w:rsidRPr="002C4C17">
        <w:rPr>
          <w:rFonts w:eastAsia="Calibri" w:cs="Arial"/>
          <w:bCs w:val="0"/>
          <w:color w:val="auto"/>
          <w:szCs w:val="22"/>
          <w:lang w:bidi="he-IL"/>
        </w:rPr>
        <w:br/>
      </w:r>
      <w:r w:rsidRPr="002C4C17">
        <w:rPr>
          <w:rFonts w:eastAsia="Calibri" w:cs="Arial"/>
          <w:bCs w:val="0"/>
          <w:color w:val="auto"/>
          <w:szCs w:val="22"/>
          <w:lang w:bidi="he-IL"/>
        </w:rPr>
        <w:tab/>
      </w:r>
      <w:r w:rsidRPr="009B6BEE">
        <w:rPr>
          <w:rFonts w:eastAsia="Calibri" w:cs="Arial"/>
          <w:bCs w:val="0"/>
          <w:color w:val="auto"/>
          <w:szCs w:val="22"/>
          <w:lang w:bidi="he-IL"/>
        </w:rPr>
        <w:t xml:space="preserve">Which is why, as bitter a pill as will be to swallow, the time has come to just </w:t>
      </w:r>
      <w:r w:rsidRPr="009B6BEE">
        <w:rPr>
          <w:rFonts w:eastAsia="Calibri" w:cs="Arial"/>
          <w:bCs w:val="0"/>
          <w:i/>
          <w:iCs/>
          <w:color w:val="auto"/>
          <w:szCs w:val="22"/>
          <w:lang w:bidi="he-IL"/>
        </w:rPr>
        <w:t>drop it and move on</w:t>
      </w:r>
      <w:r w:rsidRPr="009B6BEE">
        <w:rPr>
          <w:rFonts w:eastAsia="Calibri" w:cs="Arial"/>
          <w:bCs w:val="0"/>
          <w:color w:val="auto"/>
          <w:szCs w:val="22"/>
          <w:lang w:bidi="he-IL"/>
        </w:rPr>
        <w:t>, doing what we can to minimize the damage.</w:t>
      </w:r>
      <w:r w:rsidRPr="002C4C17">
        <w:rPr>
          <w:rFonts w:eastAsia="Calibri" w:cs="Arial"/>
          <w:bCs w:val="0"/>
          <w:color w:val="auto"/>
          <w:szCs w:val="22"/>
          <w:lang w:bidi="he-IL"/>
        </w:rPr>
        <w:br/>
      </w:r>
      <w:r w:rsidRPr="002C4C17">
        <w:rPr>
          <w:rFonts w:eastAsia="Calibri" w:cs="Arial"/>
          <w:bCs w:val="0"/>
          <w:color w:val="auto"/>
          <w:szCs w:val="22"/>
          <w:lang w:bidi="he-IL"/>
        </w:rPr>
        <w:tab/>
      </w:r>
      <w:r w:rsidRPr="009B6BEE">
        <w:rPr>
          <w:rFonts w:eastAsia="Calibri" w:cs="Arial"/>
          <w:bCs w:val="0"/>
          <w:color w:val="auto"/>
          <w:szCs w:val="22"/>
          <w:lang w:bidi="he-IL"/>
        </w:rPr>
        <w:t xml:space="preserve">Online conversations have already begun about 2024. </w:t>
      </w:r>
      <w:hyperlink r:id="rId430" w:history="1">
        <w:r w:rsidRPr="009B6BEE">
          <w:rPr>
            <w:rFonts w:eastAsia="Calibri" w:cs="Arial"/>
            <w:bCs w:val="0"/>
            <w:color w:val="0000FF"/>
            <w:szCs w:val="22"/>
            <w:u w:val="single"/>
            <w:lang w:bidi="he-IL"/>
          </w:rPr>
          <w:t>J.B. Williams</w:t>
        </w:r>
      </w:hyperlink>
      <w:r w:rsidRPr="009B6BEE">
        <w:rPr>
          <w:rFonts w:eastAsia="Calibri" w:cs="Arial"/>
          <w:bCs w:val="0"/>
          <w:color w:val="auto"/>
          <w:szCs w:val="22"/>
          <w:lang w:bidi="he-IL"/>
        </w:rPr>
        <w:t xml:space="preserve"> cited a pair of Trump remarks that had me scratching my head as well: “We will take back Congress in 2022 and the White House in 2024,” followed up by, “we won’t even have a country by then.”</w:t>
      </w:r>
      <w:r w:rsidRPr="002C4C17">
        <w:rPr>
          <w:rFonts w:eastAsia="Calibri" w:cs="Arial"/>
          <w:bCs w:val="0"/>
          <w:color w:val="auto"/>
          <w:szCs w:val="22"/>
          <w:lang w:bidi="he-IL"/>
        </w:rPr>
        <w:br/>
      </w:r>
      <w:r w:rsidRPr="002C4C17">
        <w:rPr>
          <w:rFonts w:eastAsia="Calibri" w:cs="Arial"/>
          <w:bCs w:val="0"/>
          <w:color w:val="auto"/>
          <w:szCs w:val="22"/>
          <w:lang w:bidi="he-IL"/>
        </w:rPr>
        <w:tab/>
      </w:r>
      <w:r w:rsidRPr="009B6BEE">
        <w:rPr>
          <w:rFonts w:eastAsia="Calibri" w:cs="Arial"/>
          <w:bCs w:val="0"/>
          <w:color w:val="auto"/>
          <w:szCs w:val="22"/>
          <w:lang w:bidi="he-IL"/>
        </w:rPr>
        <w:t>Williams rightly noted the incongruity of these two remarks.</w:t>
      </w:r>
      <w:r w:rsidRPr="002C4C17">
        <w:rPr>
          <w:rFonts w:eastAsia="Calibri" w:cs="Arial"/>
          <w:bCs w:val="0"/>
          <w:color w:val="auto"/>
          <w:szCs w:val="22"/>
          <w:lang w:bidi="he-IL"/>
        </w:rPr>
        <w:br/>
      </w:r>
      <w:r w:rsidRPr="002C4C17">
        <w:rPr>
          <w:rFonts w:eastAsia="Calibri" w:cs="Arial"/>
          <w:bCs w:val="0"/>
          <w:color w:val="auto"/>
          <w:szCs w:val="22"/>
          <w:lang w:bidi="he-IL"/>
        </w:rPr>
        <w:tab/>
      </w:r>
      <w:r w:rsidRPr="009B6BEE">
        <w:rPr>
          <w:rFonts w:eastAsia="Calibri" w:cs="Arial"/>
          <w:bCs w:val="0"/>
          <w:color w:val="auto"/>
          <w:szCs w:val="22"/>
          <w:lang w:bidi="he-IL"/>
        </w:rPr>
        <w:t>He noted, rightly, that with Election 2020 standing, there isn’t any reason to think Republicans will be allowed to win back Congress; and if a national election can be stolen once and the country gaslighted for the next eleven months, who knows how brazen the next national steal might be???</w:t>
      </w:r>
      <w:r w:rsidRPr="002C4C17">
        <w:rPr>
          <w:rFonts w:eastAsia="Calibri" w:cs="Arial"/>
          <w:bCs w:val="0"/>
          <w:color w:val="auto"/>
          <w:szCs w:val="22"/>
          <w:lang w:bidi="he-IL"/>
        </w:rPr>
        <w:br/>
      </w:r>
      <w:r w:rsidRPr="002C4C17">
        <w:rPr>
          <w:rFonts w:eastAsia="Calibri" w:cs="Arial"/>
          <w:bCs w:val="0"/>
          <w:color w:val="auto"/>
          <w:szCs w:val="22"/>
          <w:lang w:bidi="he-IL"/>
        </w:rPr>
        <w:tab/>
      </w:r>
      <w:r w:rsidRPr="009B6BEE">
        <w:rPr>
          <w:rFonts w:eastAsia="Calibri" w:cs="Arial"/>
          <w:bCs w:val="0"/>
          <w:color w:val="auto"/>
          <w:szCs w:val="22"/>
          <w:lang w:bidi="he-IL"/>
        </w:rPr>
        <w:t xml:space="preserve">That’s if there can even </w:t>
      </w:r>
      <w:r w:rsidRPr="009B6BEE">
        <w:rPr>
          <w:rFonts w:eastAsia="Calibri" w:cs="Arial"/>
          <w:bCs w:val="0"/>
          <w:i/>
          <w:iCs/>
          <w:color w:val="auto"/>
          <w:szCs w:val="22"/>
          <w:lang w:bidi="he-IL"/>
        </w:rPr>
        <w:t>be</w:t>
      </w:r>
      <w:r w:rsidRPr="009B6BEE">
        <w:rPr>
          <w:rFonts w:eastAsia="Calibri" w:cs="Arial"/>
          <w:bCs w:val="0"/>
          <w:color w:val="auto"/>
          <w:szCs w:val="22"/>
          <w:lang w:bidi="he-IL"/>
        </w:rPr>
        <w:t xml:space="preserve"> a national election that does not descend into violence and chaos.</w:t>
      </w:r>
      <w:r w:rsidRPr="002C4C17">
        <w:rPr>
          <w:rFonts w:eastAsia="Calibri" w:cs="Arial"/>
          <w:bCs w:val="0"/>
          <w:color w:val="auto"/>
          <w:szCs w:val="22"/>
          <w:lang w:bidi="he-IL"/>
        </w:rPr>
        <w:br/>
      </w:r>
      <w:r w:rsidRPr="002C4C17">
        <w:rPr>
          <w:rFonts w:eastAsia="Calibri" w:cs="Arial"/>
          <w:bCs w:val="0"/>
          <w:color w:val="auto"/>
          <w:szCs w:val="22"/>
          <w:lang w:bidi="he-IL"/>
        </w:rPr>
        <w:tab/>
      </w:r>
      <w:r w:rsidRPr="009B6BEE">
        <w:rPr>
          <w:rFonts w:eastAsia="Calibri" w:cs="Arial"/>
          <w:bCs w:val="0"/>
          <w:color w:val="auto"/>
          <w:szCs w:val="22"/>
          <w:lang w:bidi="he-IL"/>
        </w:rPr>
        <w:t xml:space="preserve">Again, I do not make predictions; I draw scenarios. Because a </w:t>
      </w:r>
      <w:r w:rsidRPr="009B6BEE">
        <w:rPr>
          <w:rFonts w:eastAsia="Calibri" w:cs="Arial"/>
          <w:bCs w:val="0"/>
          <w:i/>
          <w:iCs/>
          <w:color w:val="auto"/>
          <w:szCs w:val="22"/>
          <w:lang w:bidi="he-IL"/>
        </w:rPr>
        <w:t>lot</w:t>
      </w:r>
      <w:r w:rsidRPr="009B6BEE">
        <w:rPr>
          <w:rFonts w:eastAsia="Calibri" w:cs="Arial"/>
          <w:bCs w:val="0"/>
          <w:color w:val="auto"/>
          <w:szCs w:val="22"/>
          <w:lang w:bidi="he-IL"/>
        </w:rPr>
        <w:t xml:space="preserve"> can happen between now and 2024 (or even November 2022), I can think of many possibilities. None of them good.</w:t>
      </w:r>
      <w:r w:rsidRPr="002C4C17">
        <w:rPr>
          <w:rFonts w:eastAsia="Calibri" w:cs="Arial"/>
          <w:bCs w:val="0"/>
          <w:color w:val="auto"/>
          <w:szCs w:val="22"/>
          <w:lang w:bidi="he-IL"/>
        </w:rPr>
        <w:br/>
      </w:r>
      <w:r w:rsidRPr="002C4C17">
        <w:rPr>
          <w:rFonts w:eastAsia="Calibri" w:cs="Arial"/>
          <w:bCs w:val="0"/>
          <w:color w:val="auto"/>
          <w:szCs w:val="22"/>
          <w:lang w:bidi="he-IL"/>
        </w:rPr>
        <w:tab/>
      </w:r>
      <w:r w:rsidRPr="009B6BEE">
        <w:rPr>
          <w:rFonts w:eastAsia="Calibri" w:cs="Arial"/>
          <w:bCs w:val="0"/>
          <w:color w:val="auto"/>
          <w:szCs w:val="22"/>
          <w:lang w:bidi="he-IL"/>
        </w:rPr>
        <w:t xml:space="preserve">What we </w:t>
      </w:r>
      <w:r w:rsidRPr="009B6BEE">
        <w:rPr>
          <w:rFonts w:eastAsia="Calibri" w:cs="Arial"/>
          <w:bCs w:val="0"/>
          <w:i/>
          <w:iCs/>
          <w:color w:val="auto"/>
          <w:szCs w:val="22"/>
          <w:lang w:bidi="he-IL"/>
        </w:rPr>
        <w:t>know</w:t>
      </w:r>
      <w:r w:rsidRPr="009B6BEE">
        <w:rPr>
          <w:rFonts w:eastAsia="Calibri" w:cs="Arial"/>
          <w:bCs w:val="0"/>
          <w:color w:val="auto"/>
          <w:szCs w:val="22"/>
          <w:lang w:bidi="he-IL"/>
        </w:rPr>
        <w:t>:</w:t>
      </w:r>
      <w:r w:rsidRPr="002C4C17">
        <w:rPr>
          <w:rFonts w:eastAsia="Calibri" w:cs="Arial"/>
          <w:bCs w:val="0"/>
          <w:color w:val="auto"/>
          <w:szCs w:val="22"/>
          <w:lang w:bidi="he-IL"/>
        </w:rPr>
        <w:br/>
      </w:r>
      <w:r w:rsidRPr="002C4C17">
        <w:rPr>
          <w:rFonts w:eastAsia="Calibri" w:cs="Arial"/>
          <w:bCs w:val="0"/>
          <w:color w:val="auto"/>
          <w:szCs w:val="22"/>
          <w:lang w:bidi="he-IL"/>
        </w:rPr>
        <w:tab/>
      </w:r>
      <w:r w:rsidRPr="009B6BEE">
        <w:rPr>
          <w:rFonts w:eastAsia="Calibri" w:cs="Arial"/>
          <w:bCs w:val="0"/>
          <w:color w:val="auto"/>
          <w:szCs w:val="22"/>
          <w:lang w:bidi="he-IL"/>
        </w:rPr>
        <w:t xml:space="preserve">When those in power can memory-hole anything in the way of what they want, </w:t>
      </w:r>
      <w:r w:rsidRPr="009B6BEE">
        <w:rPr>
          <w:rFonts w:eastAsia="Calibri" w:cs="Arial"/>
          <w:bCs w:val="0"/>
          <w:i/>
          <w:iCs/>
          <w:color w:val="auto"/>
          <w:szCs w:val="22"/>
          <w:lang w:bidi="he-IL"/>
        </w:rPr>
        <w:t>they can do as they please!</w:t>
      </w:r>
      <w:r w:rsidRPr="009B6BEE">
        <w:rPr>
          <w:rFonts w:eastAsia="Calibri" w:cs="Arial"/>
          <w:bCs w:val="0"/>
          <w:color w:val="auto"/>
          <w:szCs w:val="22"/>
          <w:lang w:bidi="he-IL"/>
        </w:rPr>
        <w:t xml:space="preserve"> They can put a figurehead in the White House, institute vaccine mandates, or pontificate about an “economic recovery” that doesn’t exist outside government numbers.</w:t>
      </w:r>
      <w:r w:rsidRPr="002C4C17">
        <w:rPr>
          <w:rFonts w:eastAsia="Calibri" w:cs="Arial"/>
          <w:bCs w:val="0"/>
          <w:color w:val="auto"/>
          <w:szCs w:val="22"/>
          <w:lang w:bidi="he-IL"/>
        </w:rPr>
        <w:br/>
      </w:r>
      <w:r w:rsidRPr="002C4C17">
        <w:rPr>
          <w:rFonts w:eastAsia="Calibri" w:cs="Arial"/>
          <w:bCs w:val="0"/>
          <w:color w:val="auto"/>
          <w:szCs w:val="22"/>
          <w:lang w:bidi="he-IL"/>
        </w:rPr>
        <w:tab/>
      </w:r>
      <w:r w:rsidRPr="009B6BEE">
        <w:rPr>
          <w:rFonts w:eastAsia="Calibri" w:cs="Arial"/>
          <w:bCs w:val="0"/>
          <w:i/>
          <w:iCs/>
          <w:color w:val="auto"/>
          <w:szCs w:val="22"/>
          <w:lang w:bidi="he-IL"/>
        </w:rPr>
        <w:t>That’s the very concept of totalitarianism, even if not worn on its sleeve!</w:t>
      </w:r>
      <w:r w:rsidRPr="002C4C17">
        <w:rPr>
          <w:rFonts w:eastAsia="Calibri" w:cs="Arial"/>
          <w:bCs w:val="0"/>
          <w:color w:val="auto"/>
          <w:szCs w:val="22"/>
          <w:lang w:bidi="he-IL"/>
        </w:rPr>
        <w:br/>
      </w:r>
      <w:r w:rsidRPr="002C4C17">
        <w:rPr>
          <w:rFonts w:eastAsia="Calibri" w:cs="Arial"/>
          <w:bCs w:val="0"/>
          <w:color w:val="auto"/>
          <w:szCs w:val="22"/>
          <w:lang w:bidi="he-IL"/>
        </w:rPr>
        <w:tab/>
      </w:r>
      <w:r w:rsidRPr="009B6BEE">
        <w:rPr>
          <w:rFonts w:eastAsia="Calibri" w:cs="Arial"/>
          <w:bCs w:val="0"/>
          <w:color w:val="auto"/>
          <w:szCs w:val="22"/>
          <w:lang w:bidi="he-IL"/>
        </w:rPr>
        <w:t>Let’s back up.</w:t>
      </w:r>
      <w:r w:rsidRPr="002C4C17">
        <w:rPr>
          <w:rFonts w:eastAsia="Calibri" w:cs="Arial"/>
          <w:bCs w:val="0"/>
          <w:color w:val="auto"/>
          <w:szCs w:val="22"/>
          <w:lang w:bidi="he-IL"/>
        </w:rPr>
        <w:br/>
      </w:r>
      <w:r w:rsidRPr="002C4C17">
        <w:rPr>
          <w:rFonts w:eastAsia="Calibri" w:cs="Arial"/>
          <w:bCs w:val="0"/>
          <w:color w:val="auto"/>
          <w:szCs w:val="22"/>
          <w:lang w:bidi="he-IL"/>
        </w:rPr>
        <w:tab/>
      </w:r>
      <w:r w:rsidRPr="009B6BEE">
        <w:rPr>
          <w:rFonts w:eastAsia="Calibri" w:cs="Arial"/>
          <w:bCs w:val="0"/>
          <w:color w:val="auto"/>
          <w:szCs w:val="22"/>
          <w:lang w:bidi="he-IL"/>
        </w:rPr>
        <w:t>All the way to 2015.</w:t>
      </w:r>
      <w:r w:rsidRPr="002C4C17">
        <w:rPr>
          <w:rFonts w:eastAsia="Calibri" w:cs="Arial"/>
          <w:bCs w:val="0"/>
          <w:color w:val="auto"/>
          <w:szCs w:val="22"/>
          <w:lang w:bidi="he-IL"/>
        </w:rPr>
        <w:br/>
      </w:r>
      <w:r w:rsidRPr="002C4C17">
        <w:rPr>
          <w:rFonts w:eastAsia="Calibri" w:cs="Arial"/>
          <w:bCs w:val="0"/>
          <w:color w:val="auto"/>
          <w:szCs w:val="22"/>
          <w:lang w:bidi="he-IL"/>
        </w:rPr>
        <w:tab/>
      </w:r>
      <w:r w:rsidRPr="009B6BEE">
        <w:rPr>
          <w:rFonts w:eastAsia="Calibri" w:cs="Arial"/>
          <w:bCs w:val="0"/>
          <w:color w:val="auto"/>
          <w:szCs w:val="22"/>
          <w:lang w:bidi="he-IL"/>
        </w:rPr>
        <w:t>Readers may not realize it, but I was not initially drawn to Trump. I’d supported Ron Paul (who, in retrospect, was too intellectual for today’s masses, products of a failed educational system). He was gone, retired.</w:t>
      </w:r>
      <w:r w:rsidRPr="002C4C17">
        <w:rPr>
          <w:rFonts w:eastAsia="Calibri" w:cs="Arial"/>
          <w:bCs w:val="0"/>
          <w:color w:val="auto"/>
          <w:szCs w:val="22"/>
          <w:lang w:bidi="he-IL"/>
        </w:rPr>
        <w:br/>
      </w:r>
      <w:r w:rsidRPr="002C4C17">
        <w:rPr>
          <w:rFonts w:eastAsia="Calibri" w:cs="Arial"/>
          <w:bCs w:val="0"/>
          <w:color w:val="auto"/>
          <w:szCs w:val="22"/>
          <w:lang w:bidi="he-IL"/>
        </w:rPr>
        <w:tab/>
      </w:r>
      <w:r w:rsidRPr="009B6BEE">
        <w:rPr>
          <w:rFonts w:eastAsia="Calibri" w:cs="Arial"/>
          <w:bCs w:val="0"/>
          <w:color w:val="auto"/>
          <w:szCs w:val="22"/>
          <w:lang w:bidi="he-IL"/>
        </w:rPr>
        <w:t xml:space="preserve">I was living overseas, had no idea who I wanted to support. I didn’t feel </w:t>
      </w:r>
      <w:r w:rsidRPr="009B6BEE">
        <w:rPr>
          <w:rFonts w:eastAsia="Calibri" w:cs="Arial"/>
          <w:bCs w:val="0"/>
          <w:i/>
          <w:iCs/>
          <w:color w:val="auto"/>
          <w:szCs w:val="22"/>
          <w:lang w:bidi="he-IL"/>
        </w:rPr>
        <w:t>obligated</w:t>
      </w:r>
      <w:r w:rsidRPr="009B6BEE">
        <w:rPr>
          <w:rFonts w:eastAsia="Calibri" w:cs="Arial"/>
          <w:bCs w:val="0"/>
          <w:color w:val="auto"/>
          <w:szCs w:val="22"/>
          <w:lang w:bidi="he-IL"/>
        </w:rPr>
        <w:t xml:space="preserve"> to support </w:t>
      </w:r>
      <w:r w:rsidRPr="009B6BEE">
        <w:rPr>
          <w:rFonts w:eastAsia="Calibri" w:cs="Arial"/>
          <w:bCs w:val="0"/>
          <w:i/>
          <w:iCs/>
          <w:color w:val="auto"/>
          <w:szCs w:val="22"/>
          <w:lang w:bidi="he-IL"/>
        </w:rPr>
        <w:t>anyone</w:t>
      </w:r>
      <w:r w:rsidRPr="009B6BEE">
        <w:rPr>
          <w:rFonts w:eastAsia="Calibri" w:cs="Arial"/>
          <w:bCs w:val="0"/>
          <w:color w:val="auto"/>
          <w:szCs w:val="22"/>
          <w:lang w:bidi="he-IL"/>
        </w:rPr>
        <w:t>.</w:t>
      </w:r>
      <w:r w:rsidRPr="002C4C17">
        <w:rPr>
          <w:rFonts w:eastAsia="Calibri" w:cs="Arial"/>
          <w:bCs w:val="0"/>
          <w:color w:val="auto"/>
          <w:szCs w:val="22"/>
          <w:lang w:bidi="he-IL"/>
        </w:rPr>
        <w:br/>
      </w:r>
      <w:r w:rsidRPr="002C4C17">
        <w:rPr>
          <w:rFonts w:eastAsia="Calibri" w:cs="Arial"/>
          <w:bCs w:val="0"/>
          <w:color w:val="auto"/>
          <w:szCs w:val="22"/>
          <w:lang w:bidi="he-IL"/>
        </w:rPr>
        <w:tab/>
      </w:r>
      <w:r w:rsidRPr="009B6BEE">
        <w:rPr>
          <w:rFonts w:eastAsia="Calibri" w:cs="Arial"/>
          <w:bCs w:val="0"/>
          <w:color w:val="auto"/>
          <w:szCs w:val="22"/>
          <w:lang w:bidi="he-IL"/>
        </w:rPr>
        <w:t>My stance in 2015: Donald Trump was no Ron Paul!</w:t>
      </w:r>
      <w:r w:rsidRPr="002C4C17">
        <w:rPr>
          <w:rFonts w:eastAsia="Calibri" w:cs="Arial"/>
          <w:bCs w:val="0"/>
          <w:color w:val="auto"/>
          <w:szCs w:val="22"/>
          <w:lang w:bidi="he-IL"/>
        </w:rPr>
        <w:br/>
      </w:r>
      <w:r w:rsidRPr="002C4C17">
        <w:rPr>
          <w:rFonts w:eastAsia="Calibri" w:cs="Arial"/>
          <w:bCs w:val="0"/>
          <w:color w:val="auto"/>
          <w:szCs w:val="22"/>
          <w:lang w:bidi="he-IL"/>
        </w:rPr>
        <w:tab/>
      </w:r>
      <w:r w:rsidRPr="009B6BEE">
        <w:rPr>
          <w:rFonts w:eastAsia="Calibri" w:cs="Arial"/>
          <w:bCs w:val="0"/>
          <w:color w:val="auto"/>
          <w:szCs w:val="22"/>
          <w:lang w:bidi="he-IL"/>
        </w:rPr>
        <w:t xml:space="preserve">It was only when he described U.S. foreign policy as “a complete and total disaster” (it was and still is!) and told Megyn Kelly on national television that “we do not have time to be politically correct” (we don’t!) that I paid attention. I’d come to the sudden realization that whatever the man’s faults, the rest of the Republican slate was embarrassing, and that made him </w:t>
      </w:r>
      <w:r w:rsidRPr="009B6BEE">
        <w:rPr>
          <w:rFonts w:eastAsia="Calibri" w:cs="Arial"/>
          <w:bCs w:val="0"/>
          <w:i/>
          <w:iCs/>
          <w:color w:val="auto"/>
          <w:szCs w:val="22"/>
          <w:lang w:bidi="he-IL"/>
        </w:rPr>
        <w:t>the only game in town!</w:t>
      </w:r>
      <w:r w:rsidRPr="002C4C17">
        <w:rPr>
          <w:rFonts w:eastAsia="Calibri" w:cs="Arial"/>
          <w:bCs w:val="0"/>
          <w:color w:val="auto"/>
          <w:szCs w:val="22"/>
          <w:lang w:bidi="he-IL"/>
        </w:rPr>
        <w:br/>
      </w:r>
      <w:r w:rsidRPr="002C4C17">
        <w:rPr>
          <w:rFonts w:eastAsia="Calibri" w:cs="Arial"/>
          <w:bCs w:val="0"/>
          <w:color w:val="auto"/>
          <w:szCs w:val="22"/>
          <w:lang w:bidi="he-IL"/>
        </w:rPr>
        <w:tab/>
      </w:r>
      <w:r w:rsidRPr="009B6BEE">
        <w:rPr>
          <w:rFonts w:eastAsia="Calibri" w:cs="Arial"/>
          <w:bCs w:val="0"/>
          <w:color w:val="auto"/>
          <w:szCs w:val="22"/>
          <w:lang w:bidi="he-IL"/>
        </w:rPr>
        <w:t>That’s what happens when dominant narratives all collapse, and take two parties’ mainstreams down with them.</w:t>
      </w:r>
      <w:r w:rsidRPr="002C4C17">
        <w:rPr>
          <w:rFonts w:eastAsia="Calibri" w:cs="Arial"/>
          <w:bCs w:val="0"/>
          <w:color w:val="auto"/>
          <w:szCs w:val="22"/>
          <w:lang w:bidi="he-IL"/>
        </w:rPr>
        <w:br/>
      </w:r>
      <w:r w:rsidRPr="002C4C17">
        <w:rPr>
          <w:rFonts w:eastAsia="Calibri" w:cs="Arial"/>
          <w:bCs w:val="0"/>
          <w:color w:val="auto"/>
          <w:szCs w:val="22"/>
          <w:lang w:bidi="he-IL"/>
        </w:rPr>
        <w:tab/>
      </w:r>
      <w:r w:rsidRPr="009B6BEE">
        <w:rPr>
          <w:rFonts w:eastAsia="Calibri" w:cs="Arial"/>
          <w:bCs w:val="0"/>
          <w:color w:val="auto"/>
          <w:szCs w:val="22"/>
          <w:lang w:bidi="he-IL"/>
        </w:rPr>
        <w:t>An outsider with no previous experience with the political system gains the support of his party’s base. Trump ran with it, using his superb command of all available media (a skill Dr. Paul never mastered).</w:t>
      </w:r>
      <w:r w:rsidRPr="002C4C17">
        <w:rPr>
          <w:rFonts w:eastAsia="Calibri" w:cs="Arial"/>
          <w:bCs w:val="0"/>
          <w:color w:val="auto"/>
          <w:szCs w:val="22"/>
          <w:lang w:bidi="he-IL"/>
        </w:rPr>
        <w:br/>
      </w:r>
      <w:r w:rsidRPr="002C4C17">
        <w:rPr>
          <w:rFonts w:eastAsia="Calibri" w:cs="Arial"/>
          <w:bCs w:val="0"/>
          <w:color w:val="auto"/>
          <w:szCs w:val="22"/>
          <w:lang w:bidi="he-IL"/>
        </w:rPr>
        <w:tab/>
      </w:r>
      <w:r w:rsidRPr="009B6BEE">
        <w:rPr>
          <w:rFonts w:eastAsia="Calibri" w:cs="Arial"/>
          <w:bCs w:val="0"/>
          <w:color w:val="auto"/>
          <w:szCs w:val="22"/>
          <w:lang w:bidi="he-IL"/>
        </w:rPr>
        <w:t>And remember, Democrats had their own “populist,” Bernie Sanders, from whom Hillary Clinton’s insiders in the DNC brazenly stole the 2016 nomination with “super delegates.”</w:t>
      </w:r>
      <w:r w:rsidRPr="002C4C17">
        <w:rPr>
          <w:rFonts w:eastAsia="Calibri" w:cs="Arial"/>
          <w:bCs w:val="0"/>
          <w:color w:val="auto"/>
          <w:szCs w:val="22"/>
          <w:lang w:bidi="he-IL"/>
        </w:rPr>
        <w:br/>
      </w:r>
      <w:r w:rsidRPr="002C4C17">
        <w:rPr>
          <w:rFonts w:eastAsia="Calibri" w:cs="Arial"/>
          <w:bCs w:val="0"/>
          <w:color w:val="auto"/>
          <w:szCs w:val="22"/>
          <w:lang w:bidi="he-IL"/>
        </w:rPr>
        <w:tab/>
      </w:r>
      <w:r w:rsidRPr="009B6BEE">
        <w:rPr>
          <w:rFonts w:eastAsia="Calibri" w:cs="Arial"/>
          <w:bCs w:val="0"/>
          <w:color w:val="auto"/>
          <w:szCs w:val="22"/>
          <w:lang w:bidi="he-IL"/>
        </w:rPr>
        <w:t>Now, Corporate Media ridicules those of us who don’t consider Biden a legitimate president.</w:t>
      </w:r>
      <w:r w:rsidRPr="002C4C17">
        <w:rPr>
          <w:rFonts w:eastAsia="Calibri" w:cs="Arial"/>
          <w:bCs w:val="0"/>
          <w:color w:val="auto"/>
          <w:szCs w:val="22"/>
          <w:lang w:bidi="he-IL"/>
        </w:rPr>
        <w:br/>
      </w:r>
      <w:r w:rsidRPr="002C4C17">
        <w:rPr>
          <w:rFonts w:eastAsia="Calibri" w:cs="Arial"/>
          <w:bCs w:val="0"/>
          <w:color w:val="auto"/>
          <w:szCs w:val="22"/>
          <w:lang w:bidi="he-IL"/>
        </w:rPr>
        <w:tab/>
      </w:r>
      <w:r w:rsidRPr="009B6BEE">
        <w:rPr>
          <w:rFonts w:eastAsia="Calibri" w:cs="Arial"/>
          <w:bCs w:val="0"/>
          <w:color w:val="auto"/>
          <w:szCs w:val="22"/>
          <w:lang w:bidi="he-IL"/>
        </w:rPr>
        <w:t>Pure hypocrisy!</w:t>
      </w:r>
      <w:r w:rsidRPr="002C4C17">
        <w:rPr>
          <w:rFonts w:eastAsia="Calibri" w:cs="Arial"/>
          <w:bCs w:val="0"/>
          <w:color w:val="auto"/>
          <w:szCs w:val="22"/>
          <w:lang w:bidi="he-IL"/>
        </w:rPr>
        <w:br/>
      </w:r>
      <w:r w:rsidRPr="002C4C17">
        <w:rPr>
          <w:rFonts w:eastAsia="Calibri" w:cs="Arial"/>
          <w:bCs w:val="0"/>
          <w:color w:val="auto"/>
          <w:szCs w:val="22"/>
          <w:lang w:bidi="he-IL"/>
        </w:rPr>
        <w:tab/>
      </w:r>
      <w:r w:rsidRPr="009B6BEE">
        <w:rPr>
          <w:rFonts w:eastAsia="Calibri" w:cs="Arial"/>
          <w:bCs w:val="0"/>
          <w:color w:val="auto"/>
          <w:szCs w:val="22"/>
          <w:lang w:bidi="he-IL"/>
        </w:rPr>
        <w:t>They spent four years not considering Trump the country’s legitimate president!</w:t>
      </w:r>
      <w:r w:rsidRPr="002C4C17">
        <w:rPr>
          <w:rFonts w:eastAsia="Calibri" w:cs="Arial"/>
          <w:bCs w:val="0"/>
          <w:color w:val="auto"/>
          <w:szCs w:val="22"/>
          <w:lang w:bidi="he-IL"/>
        </w:rPr>
        <w:br/>
      </w:r>
      <w:r w:rsidRPr="002C4C17">
        <w:rPr>
          <w:rFonts w:eastAsia="Calibri" w:cs="Arial"/>
          <w:bCs w:val="0"/>
          <w:color w:val="auto"/>
          <w:szCs w:val="22"/>
          <w:lang w:bidi="he-IL"/>
        </w:rPr>
        <w:tab/>
      </w:r>
      <w:r w:rsidRPr="009B6BEE">
        <w:rPr>
          <w:rFonts w:eastAsia="Calibri" w:cs="Arial"/>
          <w:bCs w:val="0"/>
          <w:color w:val="auto"/>
          <w:szCs w:val="22"/>
          <w:lang w:bidi="he-IL"/>
        </w:rPr>
        <w:t>What should our takeaways be from those four years? Here are mine:</w:t>
      </w:r>
      <w:r w:rsidRPr="002C4C17">
        <w:rPr>
          <w:rFonts w:eastAsia="Calibri" w:cs="Arial"/>
          <w:bCs w:val="0"/>
          <w:color w:val="auto"/>
          <w:szCs w:val="22"/>
          <w:lang w:bidi="he-IL"/>
        </w:rPr>
        <w:br/>
      </w:r>
      <w:r w:rsidRPr="002C4C17">
        <w:rPr>
          <w:rFonts w:eastAsia="Calibri" w:cs="Arial"/>
          <w:bCs w:val="0"/>
          <w:color w:val="auto"/>
          <w:szCs w:val="22"/>
          <w:lang w:bidi="he-IL"/>
        </w:rPr>
        <w:tab/>
      </w:r>
      <w:r w:rsidRPr="009B6BEE">
        <w:rPr>
          <w:rFonts w:eastAsia="Calibri" w:cs="Arial"/>
          <w:bCs w:val="0"/>
          <w:color w:val="auto"/>
          <w:szCs w:val="22"/>
          <w:lang w:bidi="he-IL"/>
        </w:rPr>
        <w:t>Given that things are arguably magnitudes worse today—all over the world!—than they were in 2016, I’d have to judge Trump’s presidency a failure overall</w:t>
      </w:r>
      <w:r w:rsidRPr="009B6BEE">
        <w:rPr>
          <w:rFonts w:eastAsia="Calibri" w:cs="Arial"/>
          <w:bCs w:val="0"/>
          <w:i/>
          <w:iCs/>
          <w:color w:val="auto"/>
          <w:szCs w:val="22"/>
          <w:lang w:bidi="he-IL"/>
        </w:rPr>
        <w:t>, but not for the reasons usually given</w:t>
      </w:r>
      <w:r w:rsidRPr="009B6BEE">
        <w:rPr>
          <w:rFonts w:eastAsia="Calibri" w:cs="Arial"/>
          <w:bCs w:val="0"/>
          <w:color w:val="auto"/>
          <w:szCs w:val="22"/>
          <w:lang w:bidi="he-IL"/>
        </w:rPr>
        <w:t>.</w:t>
      </w:r>
      <w:r w:rsidRPr="002C4C17">
        <w:rPr>
          <w:rFonts w:eastAsia="Calibri" w:cs="Arial"/>
          <w:bCs w:val="0"/>
          <w:color w:val="auto"/>
          <w:szCs w:val="22"/>
          <w:lang w:bidi="he-IL"/>
        </w:rPr>
        <w:br/>
      </w:r>
      <w:r w:rsidRPr="002C4C17">
        <w:rPr>
          <w:rFonts w:eastAsia="Calibri" w:cs="Arial"/>
          <w:bCs w:val="0"/>
          <w:color w:val="auto"/>
          <w:szCs w:val="22"/>
          <w:lang w:bidi="he-IL"/>
        </w:rPr>
        <w:tab/>
      </w:r>
      <w:r w:rsidRPr="009B6BEE">
        <w:rPr>
          <w:rFonts w:eastAsia="Calibri" w:cs="Arial"/>
          <w:bCs w:val="0"/>
          <w:color w:val="auto"/>
          <w:szCs w:val="22"/>
          <w:lang w:bidi="he-IL"/>
        </w:rPr>
        <w:t>He completely underestimated the width, depth, and strength of the Swamp his base sent him to the Asylum on the Potomac to drain.</w:t>
      </w:r>
      <w:r w:rsidRPr="002C4C17">
        <w:rPr>
          <w:rFonts w:eastAsia="Calibri" w:cs="Arial"/>
          <w:bCs w:val="0"/>
          <w:color w:val="auto"/>
          <w:szCs w:val="22"/>
          <w:lang w:bidi="he-IL"/>
        </w:rPr>
        <w:br/>
      </w:r>
      <w:r w:rsidRPr="002C4C17">
        <w:rPr>
          <w:rFonts w:eastAsia="Calibri" w:cs="Arial"/>
          <w:bCs w:val="0"/>
          <w:color w:val="auto"/>
          <w:szCs w:val="22"/>
          <w:lang w:bidi="he-IL"/>
        </w:rPr>
        <w:tab/>
      </w:r>
      <w:r w:rsidRPr="009B6BEE">
        <w:rPr>
          <w:rFonts w:eastAsia="Calibri" w:cs="Arial"/>
          <w:bCs w:val="0"/>
          <w:color w:val="auto"/>
          <w:szCs w:val="22"/>
          <w:lang w:bidi="he-IL"/>
        </w:rPr>
        <w:t xml:space="preserve">Having arrived there not knowing who to trust, much less who to appoint to what, he ended up with an administration full of turncoats, backstabbers (think of Michael Cohen!), and just plain incompetents. Hence many of his efforts, such as building a wall on the Mexican border, struggled. These are not things </w:t>
      </w:r>
      <w:r w:rsidRPr="009B6BEE">
        <w:rPr>
          <w:rFonts w:eastAsia="Calibri" w:cs="Arial"/>
          <w:bCs w:val="0"/>
          <w:i/>
          <w:iCs/>
          <w:color w:val="auto"/>
          <w:szCs w:val="22"/>
          <w:lang w:bidi="he-IL"/>
        </w:rPr>
        <w:t>any</w:t>
      </w:r>
      <w:r w:rsidRPr="009B6BEE">
        <w:rPr>
          <w:rFonts w:eastAsia="Calibri" w:cs="Arial"/>
          <w:bCs w:val="0"/>
          <w:color w:val="auto"/>
          <w:szCs w:val="22"/>
          <w:lang w:bidi="he-IL"/>
        </w:rPr>
        <w:t xml:space="preserve"> president can accomplish through sheer force of will without the cooperation of hundreds of trusted decision-makers. Where was Trump going to find them?</w:t>
      </w:r>
      <w:r w:rsidRPr="002C4C17">
        <w:rPr>
          <w:rFonts w:eastAsia="Calibri" w:cs="Arial"/>
          <w:bCs w:val="0"/>
          <w:color w:val="auto"/>
          <w:szCs w:val="22"/>
          <w:lang w:bidi="he-IL"/>
        </w:rPr>
        <w:br/>
      </w:r>
      <w:r w:rsidRPr="002C4C17">
        <w:rPr>
          <w:rFonts w:eastAsia="Calibri" w:cs="Arial"/>
          <w:bCs w:val="0"/>
          <w:color w:val="auto"/>
          <w:szCs w:val="22"/>
          <w:lang w:bidi="he-IL"/>
        </w:rPr>
        <w:tab/>
      </w:r>
      <w:r w:rsidRPr="009B6BEE">
        <w:rPr>
          <w:rFonts w:eastAsia="Calibri" w:cs="Arial"/>
          <w:bCs w:val="0"/>
          <w:color w:val="auto"/>
          <w:szCs w:val="22"/>
          <w:lang w:bidi="he-IL"/>
        </w:rPr>
        <w:t>He would have had to go outside the Asylum, of course, bringing in more outsiders— probably peasants the Asylum’s movers and shakers had never heard of before. They wouldn’t be in the Big Club with Harvard or Yale law degrees. Trump’s efforts would then have been fought even harder.</w:t>
      </w:r>
      <w:r w:rsidRPr="002C4C17">
        <w:rPr>
          <w:rFonts w:eastAsia="Calibri" w:cs="Arial"/>
          <w:bCs w:val="0"/>
          <w:color w:val="auto"/>
          <w:szCs w:val="22"/>
          <w:lang w:bidi="he-IL"/>
        </w:rPr>
        <w:br/>
      </w:r>
      <w:r w:rsidRPr="002C4C17">
        <w:rPr>
          <w:rFonts w:eastAsia="Calibri" w:cs="Arial"/>
          <w:bCs w:val="0"/>
          <w:color w:val="auto"/>
          <w:szCs w:val="22"/>
          <w:lang w:bidi="he-IL"/>
        </w:rPr>
        <w:tab/>
      </w:r>
      <w:r w:rsidRPr="009B6BEE">
        <w:rPr>
          <w:rFonts w:eastAsia="Calibri" w:cs="Arial"/>
          <w:bCs w:val="0"/>
          <w:color w:val="auto"/>
          <w:szCs w:val="22"/>
          <w:lang w:bidi="he-IL"/>
        </w:rPr>
        <w:t>Trump made mistakes, some of them serious. I don’t believe he helped himself with his late-2017 corporate tax cuts. Who benefited from those? Answer: the billionaire class. Not his base. Wealth and power has continued to surge to the top!</w:t>
      </w:r>
      <w:r w:rsidRPr="002C4C17">
        <w:rPr>
          <w:rFonts w:eastAsia="Calibri" w:cs="Arial"/>
          <w:bCs w:val="0"/>
          <w:color w:val="auto"/>
          <w:szCs w:val="22"/>
          <w:lang w:bidi="he-IL"/>
        </w:rPr>
        <w:br/>
      </w:r>
      <w:r w:rsidRPr="002C4C17">
        <w:rPr>
          <w:rFonts w:eastAsia="Calibri" w:cs="Arial"/>
          <w:bCs w:val="0"/>
          <w:color w:val="auto"/>
          <w:szCs w:val="22"/>
          <w:lang w:bidi="he-IL"/>
        </w:rPr>
        <w:tab/>
      </w:r>
      <w:r w:rsidRPr="009B6BEE">
        <w:rPr>
          <w:rFonts w:eastAsia="Calibri" w:cs="Arial"/>
          <w:bCs w:val="0"/>
          <w:color w:val="auto"/>
          <w:szCs w:val="22"/>
          <w:lang w:bidi="he-IL"/>
        </w:rPr>
        <w:t>Many are still supporting him because they’ve not figured out the truth and still believe they have nowhere else to go! What truth are we talking about? Just this:</w:t>
      </w:r>
      <w:r w:rsidRPr="002C4C17">
        <w:rPr>
          <w:rFonts w:eastAsia="Calibri" w:cs="Arial"/>
          <w:bCs w:val="0"/>
          <w:color w:val="auto"/>
          <w:szCs w:val="22"/>
          <w:lang w:bidi="he-IL"/>
        </w:rPr>
        <w:br/>
      </w:r>
      <w:r w:rsidRPr="002C4C17">
        <w:rPr>
          <w:rFonts w:eastAsia="Calibri" w:cs="Arial"/>
          <w:bCs w:val="0"/>
          <w:color w:val="auto"/>
          <w:szCs w:val="22"/>
          <w:lang w:bidi="he-IL"/>
        </w:rPr>
        <w:tab/>
      </w:r>
      <w:r w:rsidRPr="009B6BEE">
        <w:rPr>
          <w:rFonts w:eastAsia="Calibri" w:cs="Arial"/>
          <w:bCs w:val="0"/>
          <w:i/>
          <w:iCs/>
          <w:color w:val="auto"/>
          <w:szCs w:val="22"/>
          <w:lang w:bidi="he-IL"/>
        </w:rPr>
        <w:t xml:space="preserve">National politics is no longer the arena to fight for personal freedoms. </w:t>
      </w:r>
      <w:r w:rsidRPr="009B6BEE">
        <w:rPr>
          <w:rFonts w:eastAsia="Calibri" w:cs="Arial"/>
          <w:bCs w:val="0"/>
          <w:color w:val="auto"/>
          <w:szCs w:val="22"/>
          <w:lang w:bidi="he-IL"/>
        </w:rPr>
        <w:t>This includes economic freedom, the freedom not to have one’s community overrun by “resettled” aliens, and the freedom to refuse the jab.</w:t>
      </w:r>
      <w:r w:rsidRPr="002C4C17">
        <w:rPr>
          <w:rFonts w:eastAsia="Calibri" w:cs="Arial"/>
          <w:bCs w:val="0"/>
          <w:color w:val="auto"/>
          <w:szCs w:val="22"/>
          <w:lang w:bidi="he-IL"/>
        </w:rPr>
        <w:br/>
      </w:r>
      <w:r w:rsidRPr="002C4C17">
        <w:rPr>
          <w:rFonts w:eastAsia="Calibri" w:cs="Arial"/>
          <w:bCs w:val="0"/>
          <w:color w:val="auto"/>
          <w:szCs w:val="22"/>
          <w:lang w:bidi="he-IL"/>
        </w:rPr>
        <w:tab/>
      </w:r>
      <w:r w:rsidRPr="009B6BEE">
        <w:rPr>
          <w:rFonts w:eastAsia="Calibri" w:cs="Arial"/>
          <w:bCs w:val="0"/>
          <w:color w:val="auto"/>
          <w:szCs w:val="22"/>
          <w:lang w:bidi="he-IL"/>
        </w:rPr>
        <w:t>That fight has to be carried on, at best, at the state level, and where that fails (as in places like Virginia and Michigan controlled by Democrats with dictator complexes), at the local level.</w:t>
      </w:r>
      <w:r w:rsidRPr="002C4C17">
        <w:rPr>
          <w:rFonts w:eastAsia="Calibri" w:cs="Arial"/>
          <w:bCs w:val="0"/>
          <w:color w:val="auto"/>
          <w:szCs w:val="22"/>
          <w:lang w:bidi="he-IL"/>
        </w:rPr>
        <w:br/>
      </w:r>
      <w:r w:rsidRPr="002C4C17">
        <w:rPr>
          <w:rFonts w:eastAsia="Calibri" w:cs="Arial"/>
          <w:bCs w:val="0"/>
          <w:color w:val="auto"/>
          <w:szCs w:val="22"/>
          <w:lang w:bidi="he-IL"/>
        </w:rPr>
        <w:tab/>
      </w:r>
      <w:r w:rsidRPr="009B6BEE">
        <w:rPr>
          <w:rFonts w:eastAsia="Calibri" w:cs="Arial"/>
          <w:bCs w:val="0"/>
          <w:color w:val="auto"/>
          <w:szCs w:val="22"/>
          <w:lang w:bidi="he-IL"/>
        </w:rPr>
        <w:t>People like Florida’s Governor Ron DeSantis seem to me to have the right idea (</w:t>
      </w:r>
      <w:hyperlink r:id="rId431" w:history="1">
        <w:r w:rsidRPr="009B6BEE">
          <w:rPr>
            <w:rFonts w:eastAsia="Calibri" w:cs="Arial"/>
            <w:bCs w:val="0"/>
            <w:color w:val="0000FF"/>
            <w:szCs w:val="22"/>
            <w:u w:val="single"/>
            <w:lang w:bidi="he-IL"/>
          </w:rPr>
          <w:t>here</w:t>
        </w:r>
      </w:hyperlink>
      <w:r w:rsidRPr="009B6BEE">
        <w:rPr>
          <w:rFonts w:eastAsia="Calibri" w:cs="Arial"/>
          <w:bCs w:val="0"/>
          <w:color w:val="auto"/>
          <w:szCs w:val="22"/>
          <w:lang w:bidi="he-IL"/>
        </w:rPr>
        <w:t>, assuming the video hasn’t been nuked before this article has time to appear). DeSantis first announced his lawsuit over the resettlement of illegal aliens in his state, a consequence of the ongoing Bidenista disaster at the border.</w:t>
      </w:r>
      <w:r w:rsidRPr="002C4C17">
        <w:rPr>
          <w:rFonts w:eastAsia="Calibri" w:cs="Arial"/>
          <w:bCs w:val="0"/>
          <w:color w:val="auto"/>
          <w:szCs w:val="22"/>
          <w:lang w:bidi="he-IL"/>
        </w:rPr>
        <w:br/>
      </w:r>
      <w:r w:rsidRPr="002C4C17">
        <w:rPr>
          <w:rFonts w:eastAsia="Calibri" w:cs="Arial"/>
          <w:bCs w:val="0"/>
          <w:color w:val="auto"/>
          <w:szCs w:val="22"/>
          <w:lang w:bidi="he-IL"/>
        </w:rPr>
        <w:tab/>
      </w:r>
      <w:r w:rsidRPr="009B6BEE">
        <w:rPr>
          <w:rFonts w:eastAsia="Calibri" w:cs="Arial"/>
          <w:bCs w:val="0"/>
          <w:color w:val="auto"/>
          <w:szCs w:val="22"/>
          <w:lang w:bidi="he-IL"/>
        </w:rPr>
        <w:t>Then he told us he’d signed an executive order forbidding state agencies from cooperating with the feds (i.e., the Bidenistas), telling the latter in no uncertain terms to get their grubby paws off Florida!</w:t>
      </w:r>
      <w:r w:rsidRPr="002C4C17">
        <w:rPr>
          <w:rFonts w:eastAsia="Calibri" w:cs="Arial"/>
          <w:bCs w:val="0"/>
          <w:color w:val="auto"/>
          <w:szCs w:val="22"/>
          <w:lang w:bidi="he-IL"/>
        </w:rPr>
        <w:br/>
      </w:r>
      <w:r w:rsidRPr="002C4C17">
        <w:rPr>
          <w:rFonts w:eastAsia="Calibri" w:cs="Arial"/>
          <w:bCs w:val="0"/>
          <w:color w:val="auto"/>
          <w:szCs w:val="22"/>
          <w:lang w:bidi="he-IL"/>
        </w:rPr>
        <w:tab/>
      </w:r>
      <w:r w:rsidRPr="009B6BEE">
        <w:rPr>
          <w:rFonts w:eastAsia="Calibri" w:cs="Arial"/>
          <w:bCs w:val="0"/>
          <w:color w:val="auto"/>
          <w:szCs w:val="22"/>
          <w:lang w:bidi="he-IL"/>
        </w:rPr>
        <w:t>Turns out, he was just getting warmed up!</w:t>
      </w:r>
      <w:r w:rsidRPr="002C4C17">
        <w:rPr>
          <w:rFonts w:eastAsia="Calibri" w:cs="Arial"/>
          <w:bCs w:val="0"/>
          <w:color w:val="auto"/>
          <w:szCs w:val="22"/>
          <w:lang w:bidi="he-IL"/>
        </w:rPr>
        <w:br/>
      </w:r>
      <w:r w:rsidRPr="002C4C17">
        <w:rPr>
          <w:rFonts w:eastAsia="Calibri" w:cs="Arial"/>
          <w:bCs w:val="0"/>
          <w:color w:val="auto"/>
          <w:szCs w:val="22"/>
          <w:lang w:bidi="he-IL"/>
        </w:rPr>
        <w:tab/>
      </w:r>
      <w:r w:rsidRPr="009B6BEE">
        <w:rPr>
          <w:rFonts w:eastAsia="Calibri" w:cs="Arial"/>
          <w:bCs w:val="0"/>
          <w:color w:val="auto"/>
          <w:szCs w:val="22"/>
          <w:lang w:bidi="he-IL"/>
        </w:rPr>
        <w:t>DeSantis has been resisting Bidenista tyranny from the get-go and paid the price of the usual Corporate Media demonizing. To his credit he’s stood his ground, and the two powers are likely to butt heads in court.</w:t>
      </w:r>
      <w:r w:rsidRPr="002C4C17">
        <w:rPr>
          <w:rFonts w:eastAsia="Calibri" w:cs="Arial"/>
          <w:bCs w:val="0"/>
          <w:color w:val="auto"/>
          <w:szCs w:val="22"/>
          <w:lang w:bidi="he-IL"/>
        </w:rPr>
        <w:br/>
      </w:r>
      <w:r w:rsidRPr="002C4C17">
        <w:rPr>
          <w:rFonts w:eastAsia="Calibri" w:cs="Arial"/>
          <w:bCs w:val="0"/>
          <w:color w:val="auto"/>
          <w:szCs w:val="22"/>
          <w:lang w:bidi="he-IL"/>
        </w:rPr>
        <w:tab/>
      </w:r>
      <w:r w:rsidRPr="009B6BEE">
        <w:rPr>
          <w:rFonts w:eastAsia="Calibri" w:cs="Arial"/>
          <w:bCs w:val="0"/>
          <w:color w:val="auto"/>
          <w:szCs w:val="22"/>
          <w:lang w:bidi="he-IL"/>
        </w:rPr>
        <w:t>Since the courts are as compromised as the election process, that’s iffy.</w:t>
      </w:r>
      <w:r w:rsidRPr="002C4C17">
        <w:rPr>
          <w:rFonts w:eastAsia="Calibri" w:cs="Arial"/>
          <w:bCs w:val="0"/>
          <w:color w:val="auto"/>
          <w:szCs w:val="22"/>
          <w:lang w:bidi="he-IL"/>
        </w:rPr>
        <w:br/>
      </w:r>
      <w:r w:rsidRPr="002C4C17">
        <w:rPr>
          <w:rFonts w:eastAsia="Calibri" w:cs="Arial"/>
          <w:bCs w:val="0"/>
          <w:color w:val="auto"/>
          <w:szCs w:val="22"/>
          <w:lang w:bidi="he-IL"/>
        </w:rPr>
        <w:tab/>
      </w:r>
      <w:r w:rsidRPr="009B6BEE">
        <w:rPr>
          <w:rFonts w:eastAsia="Calibri" w:cs="Arial"/>
          <w:bCs w:val="0"/>
          <w:color w:val="auto"/>
          <w:szCs w:val="22"/>
          <w:lang w:bidi="he-IL"/>
        </w:rPr>
        <w:t>The rule of law being dead, and all that….</w:t>
      </w:r>
      <w:r w:rsidRPr="002C4C17">
        <w:rPr>
          <w:rFonts w:eastAsia="Calibri" w:cs="Arial"/>
          <w:bCs w:val="0"/>
          <w:color w:val="auto"/>
          <w:szCs w:val="22"/>
          <w:lang w:bidi="he-IL"/>
        </w:rPr>
        <w:br/>
      </w:r>
      <w:r w:rsidRPr="002C4C17">
        <w:rPr>
          <w:rFonts w:eastAsia="Calibri" w:cs="Arial"/>
          <w:bCs w:val="0"/>
          <w:color w:val="auto"/>
          <w:szCs w:val="22"/>
          <w:lang w:bidi="he-IL"/>
        </w:rPr>
        <w:tab/>
      </w:r>
      <w:r w:rsidRPr="009B6BEE">
        <w:rPr>
          <w:rFonts w:eastAsia="Calibri" w:cs="Arial"/>
          <w:bCs w:val="0"/>
          <w:color w:val="auto"/>
          <w:szCs w:val="22"/>
          <w:lang w:bidi="he-IL"/>
        </w:rPr>
        <w:t>In the above video (again assuming it still exists), scroll to 26:30.</w:t>
      </w:r>
      <w:r w:rsidRPr="002C4C17">
        <w:rPr>
          <w:rFonts w:eastAsia="Calibri" w:cs="Arial"/>
          <w:bCs w:val="0"/>
          <w:color w:val="auto"/>
          <w:szCs w:val="22"/>
          <w:lang w:bidi="he-IL"/>
        </w:rPr>
        <w:br/>
      </w:r>
      <w:r w:rsidRPr="002C4C17">
        <w:rPr>
          <w:rFonts w:eastAsia="Calibri" w:cs="Arial"/>
          <w:bCs w:val="0"/>
          <w:color w:val="auto"/>
          <w:szCs w:val="22"/>
          <w:lang w:bidi="he-IL"/>
        </w:rPr>
        <w:tab/>
      </w:r>
      <w:r w:rsidRPr="009B6BEE">
        <w:rPr>
          <w:rFonts w:eastAsia="Calibri" w:cs="Arial"/>
          <w:bCs w:val="0"/>
          <w:color w:val="auto"/>
          <w:szCs w:val="22"/>
          <w:lang w:bidi="he-IL"/>
        </w:rPr>
        <w:t>It’s true, DeSantis doesn’t appear to believe Election 2020 was stolen — he wonders how he won in Florida, and why Trump was allowed to win in Florida if it was.</w:t>
      </w:r>
      <w:r w:rsidRPr="002C4C17">
        <w:rPr>
          <w:rFonts w:eastAsia="Calibri" w:cs="Arial"/>
          <w:bCs w:val="0"/>
          <w:color w:val="auto"/>
          <w:szCs w:val="22"/>
          <w:lang w:bidi="he-IL"/>
        </w:rPr>
        <w:br/>
      </w:r>
      <w:r w:rsidRPr="002C4C17">
        <w:rPr>
          <w:rFonts w:eastAsia="Calibri" w:cs="Arial"/>
          <w:bCs w:val="0"/>
          <w:color w:val="auto"/>
          <w:szCs w:val="22"/>
          <w:lang w:bidi="he-IL"/>
        </w:rPr>
        <w:tab/>
      </w:r>
      <w:r w:rsidRPr="009B6BEE">
        <w:rPr>
          <w:rFonts w:eastAsia="Calibri" w:cs="Arial"/>
          <w:bCs w:val="0"/>
          <w:color w:val="auto"/>
          <w:szCs w:val="22"/>
          <w:lang w:bidi="he-IL"/>
        </w:rPr>
        <w:t>I can forgive him for not getting it that the power elites only had to flip a few districts in a handful of states to get what they wanted.</w:t>
      </w:r>
      <w:r w:rsidRPr="002C4C17">
        <w:rPr>
          <w:rFonts w:eastAsia="Calibri" w:cs="Arial"/>
          <w:bCs w:val="0"/>
          <w:color w:val="auto"/>
          <w:szCs w:val="22"/>
          <w:lang w:bidi="he-IL"/>
        </w:rPr>
        <w:br/>
      </w:r>
      <w:r w:rsidRPr="002C4C17">
        <w:rPr>
          <w:rFonts w:eastAsia="Calibri" w:cs="Arial"/>
          <w:bCs w:val="0"/>
          <w:color w:val="auto"/>
          <w:szCs w:val="22"/>
          <w:lang w:bidi="he-IL"/>
        </w:rPr>
        <w:tab/>
      </w:r>
      <w:r w:rsidRPr="009B6BEE">
        <w:rPr>
          <w:rFonts w:eastAsia="Calibri" w:cs="Arial"/>
          <w:bCs w:val="0"/>
          <w:color w:val="auto"/>
          <w:szCs w:val="22"/>
          <w:lang w:bidi="he-IL"/>
        </w:rPr>
        <w:t xml:space="preserve">But if they could have heard this speech, he probably </w:t>
      </w:r>
      <w:r w:rsidRPr="009B6BEE">
        <w:rPr>
          <w:rFonts w:eastAsia="Calibri" w:cs="Arial"/>
          <w:bCs w:val="0"/>
          <w:i/>
          <w:iCs/>
          <w:color w:val="auto"/>
          <w:szCs w:val="22"/>
          <w:lang w:bidi="he-IL"/>
        </w:rPr>
        <w:t>wouldn’t</w:t>
      </w:r>
      <w:r w:rsidRPr="009B6BEE">
        <w:rPr>
          <w:rFonts w:eastAsia="Calibri" w:cs="Arial"/>
          <w:bCs w:val="0"/>
          <w:color w:val="auto"/>
          <w:szCs w:val="22"/>
          <w:lang w:bidi="he-IL"/>
        </w:rPr>
        <w:t xml:space="preserve"> have been allowed to win!</w:t>
      </w:r>
      <w:r w:rsidRPr="002C4C17">
        <w:rPr>
          <w:rFonts w:eastAsia="Calibri" w:cs="Arial"/>
          <w:bCs w:val="0"/>
          <w:color w:val="auto"/>
          <w:szCs w:val="22"/>
          <w:lang w:bidi="he-IL"/>
        </w:rPr>
        <w:br/>
      </w:r>
      <w:r w:rsidRPr="002C4C17">
        <w:rPr>
          <w:rFonts w:eastAsia="Calibri" w:cs="Arial"/>
          <w:bCs w:val="0"/>
          <w:color w:val="auto"/>
          <w:szCs w:val="22"/>
          <w:lang w:bidi="he-IL"/>
        </w:rPr>
        <w:tab/>
      </w:r>
      <w:r w:rsidRPr="009B6BEE">
        <w:rPr>
          <w:rFonts w:eastAsia="Calibri" w:cs="Arial"/>
          <w:bCs w:val="0"/>
          <w:color w:val="auto"/>
          <w:szCs w:val="22"/>
          <w:lang w:bidi="he-IL"/>
        </w:rPr>
        <w:t xml:space="preserve">Because everything else he says is in line with the drum I’ve been beating: the Asylum (DeSantis doesn’t call it that, of course) is on the verge of unraveling. It visibly screws up everything it touches, and is “rotting on its own” (he </w:t>
      </w:r>
      <w:r w:rsidRPr="009B6BEE">
        <w:rPr>
          <w:rFonts w:eastAsia="Calibri" w:cs="Arial"/>
          <w:bCs w:val="0"/>
          <w:i/>
          <w:iCs/>
          <w:color w:val="auto"/>
          <w:szCs w:val="22"/>
          <w:lang w:bidi="he-IL"/>
        </w:rPr>
        <w:t>does</w:t>
      </w:r>
      <w:r w:rsidRPr="009B6BEE">
        <w:rPr>
          <w:rFonts w:eastAsia="Calibri" w:cs="Arial"/>
          <w:bCs w:val="0"/>
          <w:color w:val="auto"/>
          <w:szCs w:val="22"/>
          <w:lang w:bidi="he-IL"/>
        </w:rPr>
        <w:t xml:space="preserve"> use </w:t>
      </w:r>
      <w:r w:rsidRPr="009B6BEE">
        <w:rPr>
          <w:rFonts w:eastAsia="Calibri" w:cs="Arial"/>
          <w:bCs w:val="0"/>
          <w:i/>
          <w:iCs/>
          <w:color w:val="auto"/>
          <w:szCs w:val="22"/>
          <w:lang w:bidi="he-IL"/>
        </w:rPr>
        <w:t xml:space="preserve">that </w:t>
      </w:r>
      <w:r w:rsidRPr="009B6BEE">
        <w:rPr>
          <w:rFonts w:eastAsia="Calibri" w:cs="Arial"/>
          <w:bCs w:val="0"/>
          <w:color w:val="auto"/>
          <w:szCs w:val="22"/>
          <w:lang w:bidi="he-IL"/>
        </w:rPr>
        <w:t>phrase!). Then he takes the biggest plunge I think I’ve ever heard a state governor take. Paraphrasing:</w:t>
      </w:r>
      <w:r w:rsidRPr="002C4C17">
        <w:rPr>
          <w:rFonts w:eastAsia="Calibri" w:cs="Arial"/>
          <w:bCs w:val="0"/>
          <w:color w:val="auto"/>
          <w:szCs w:val="22"/>
          <w:lang w:bidi="he-IL"/>
        </w:rPr>
        <w:br/>
      </w:r>
      <w:r w:rsidRPr="002C4C17">
        <w:rPr>
          <w:rFonts w:eastAsia="Calibri" w:cs="Arial"/>
          <w:bCs w:val="0"/>
          <w:color w:val="auto"/>
          <w:szCs w:val="22"/>
          <w:lang w:bidi="he-IL"/>
        </w:rPr>
        <w:tab/>
      </w:r>
      <w:r w:rsidRPr="009B6BEE">
        <w:rPr>
          <w:rFonts w:eastAsia="Calibri" w:cs="Arial"/>
          <w:bCs w:val="0"/>
          <w:i/>
          <w:iCs/>
          <w:color w:val="auto"/>
          <w:szCs w:val="22"/>
          <w:lang w:bidi="he-IL"/>
        </w:rPr>
        <w:t xml:space="preserve">This can’t be fixed! </w:t>
      </w:r>
      <w:r w:rsidRPr="002C4C17">
        <w:rPr>
          <w:rFonts w:eastAsia="Calibri" w:cs="Arial"/>
          <w:bCs w:val="0"/>
          <w:color w:val="auto"/>
          <w:szCs w:val="22"/>
          <w:lang w:bidi="he-IL"/>
        </w:rPr>
        <w:br/>
      </w:r>
      <w:r w:rsidRPr="002C4C17">
        <w:rPr>
          <w:rFonts w:eastAsia="Calibri" w:cs="Arial"/>
          <w:bCs w:val="0"/>
          <w:color w:val="auto"/>
          <w:szCs w:val="22"/>
          <w:lang w:bidi="he-IL"/>
        </w:rPr>
        <w:tab/>
      </w:r>
      <w:r w:rsidRPr="009B6BEE">
        <w:rPr>
          <w:rFonts w:eastAsia="Calibri" w:cs="Arial"/>
          <w:bCs w:val="0"/>
          <w:color w:val="auto"/>
          <w:szCs w:val="22"/>
          <w:lang w:bidi="he-IL"/>
        </w:rPr>
        <w:t>If Trump 2016 couldn’t fix it, then what makes anyone think Trump 2024 will be able to fix it — even assuming Trump 2024 is possible?</w:t>
      </w:r>
      <w:r w:rsidRPr="002C4C17">
        <w:rPr>
          <w:rFonts w:eastAsia="Calibri" w:cs="Arial"/>
          <w:bCs w:val="0"/>
          <w:color w:val="auto"/>
          <w:szCs w:val="22"/>
          <w:lang w:bidi="he-IL"/>
        </w:rPr>
        <w:br/>
      </w:r>
      <w:r w:rsidRPr="002C4C17">
        <w:rPr>
          <w:rFonts w:eastAsia="Calibri" w:cs="Arial"/>
          <w:bCs w:val="0"/>
          <w:color w:val="auto"/>
          <w:szCs w:val="22"/>
          <w:lang w:bidi="he-IL"/>
        </w:rPr>
        <w:tab/>
      </w:r>
      <w:r w:rsidRPr="009B6BEE">
        <w:rPr>
          <w:rFonts w:eastAsia="Calibri" w:cs="Arial"/>
          <w:bCs w:val="0"/>
          <w:color w:val="auto"/>
          <w:szCs w:val="22"/>
          <w:lang w:bidi="he-IL"/>
        </w:rPr>
        <w:t>The Swamp is too wide and too deep, just like the memory hole swallowing everything that goes against approved narratives!</w:t>
      </w:r>
      <w:r w:rsidRPr="002C4C17">
        <w:rPr>
          <w:rFonts w:eastAsia="Calibri" w:cs="Arial"/>
          <w:bCs w:val="0"/>
          <w:color w:val="auto"/>
          <w:szCs w:val="22"/>
          <w:lang w:bidi="he-IL"/>
        </w:rPr>
        <w:br/>
      </w:r>
      <w:r w:rsidRPr="002C4C17">
        <w:rPr>
          <w:rFonts w:eastAsia="Calibri" w:cs="Arial"/>
          <w:bCs w:val="0"/>
          <w:color w:val="auto"/>
          <w:szCs w:val="22"/>
          <w:lang w:bidi="he-IL"/>
        </w:rPr>
        <w:tab/>
      </w:r>
      <w:r w:rsidRPr="009B6BEE">
        <w:rPr>
          <w:rFonts w:eastAsia="Calibri" w:cs="Arial"/>
          <w:bCs w:val="0"/>
          <w:color w:val="auto"/>
          <w:szCs w:val="22"/>
          <w:lang w:bidi="he-IL"/>
        </w:rPr>
        <w:t>It is time to accept that. That we have to reject the dichotomy: Trump, or the left-liberal-globalist axis.</w:t>
      </w:r>
      <w:r w:rsidRPr="002C4C17">
        <w:rPr>
          <w:rFonts w:eastAsia="Calibri" w:cs="Arial"/>
          <w:bCs w:val="0"/>
          <w:color w:val="auto"/>
          <w:szCs w:val="22"/>
          <w:lang w:bidi="he-IL"/>
        </w:rPr>
        <w:br/>
      </w:r>
      <w:r w:rsidRPr="002C4C17">
        <w:rPr>
          <w:rFonts w:eastAsia="Calibri" w:cs="Arial"/>
          <w:bCs w:val="0"/>
          <w:color w:val="auto"/>
          <w:szCs w:val="22"/>
          <w:lang w:bidi="he-IL"/>
        </w:rPr>
        <w:tab/>
      </w:r>
      <w:r w:rsidRPr="009B6BEE">
        <w:rPr>
          <w:rFonts w:eastAsia="Calibri" w:cs="Arial"/>
          <w:bCs w:val="0"/>
          <w:color w:val="auto"/>
          <w:szCs w:val="22"/>
          <w:lang w:bidi="he-IL"/>
        </w:rPr>
        <w:t>The dichotomy presupposes national politics, which as we have seen, is toast.</w:t>
      </w:r>
      <w:r w:rsidRPr="002C4C17">
        <w:rPr>
          <w:rFonts w:eastAsia="Calibri" w:cs="Arial"/>
          <w:bCs w:val="0"/>
          <w:color w:val="auto"/>
          <w:szCs w:val="22"/>
          <w:lang w:bidi="he-IL"/>
        </w:rPr>
        <w:br/>
      </w:r>
      <w:r w:rsidRPr="002C4C17">
        <w:rPr>
          <w:rFonts w:eastAsia="Calibri" w:cs="Arial"/>
          <w:bCs w:val="0"/>
          <w:color w:val="auto"/>
          <w:szCs w:val="22"/>
          <w:lang w:bidi="he-IL"/>
        </w:rPr>
        <w:tab/>
      </w:r>
      <w:r w:rsidRPr="009B6BEE">
        <w:rPr>
          <w:rFonts w:eastAsia="Calibri" w:cs="Arial"/>
          <w:bCs w:val="0"/>
          <w:color w:val="auto"/>
          <w:szCs w:val="22"/>
          <w:lang w:bidi="he-IL"/>
        </w:rPr>
        <w:t xml:space="preserve">DeSantis observes that </w:t>
      </w:r>
      <w:r w:rsidRPr="009B6BEE">
        <w:rPr>
          <w:rFonts w:eastAsia="Calibri" w:cs="Arial"/>
          <w:bCs w:val="0"/>
          <w:i/>
          <w:iCs/>
          <w:color w:val="auto"/>
          <w:szCs w:val="22"/>
          <w:lang w:bidi="he-IL"/>
        </w:rPr>
        <w:t>real</w:t>
      </w:r>
      <w:r w:rsidRPr="009B6BEE">
        <w:rPr>
          <w:rFonts w:eastAsia="Calibri" w:cs="Arial"/>
          <w:bCs w:val="0"/>
          <w:color w:val="auto"/>
          <w:szCs w:val="22"/>
          <w:lang w:bidi="he-IL"/>
        </w:rPr>
        <w:t xml:space="preserve"> leadership is going to have to be nurtured, like plants grown in a garden. This must happen </w:t>
      </w:r>
      <w:r w:rsidRPr="009B6BEE">
        <w:rPr>
          <w:rFonts w:eastAsia="Calibri" w:cs="Arial"/>
          <w:bCs w:val="0"/>
          <w:i/>
          <w:iCs/>
          <w:color w:val="auto"/>
          <w:szCs w:val="22"/>
          <w:lang w:bidi="he-IL"/>
        </w:rPr>
        <w:t>locally</w:t>
      </w:r>
      <w:r w:rsidRPr="009B6BEE">
        <w:rPr>
          <w:rFonts w:eastAsia="Calibri" w:cs="Arial"/>
          <w:bCs w:val="0"/>
          <w:color w:val="auto"/>
          <w:szCs w:val="22"/>
          <w:lang w:bidi="he-IL"/>
        </w:rPr>
        <w:t>. It will involve uprooting weeds and getting rid of debris (e.g., too many left-liberals) that might interfere with cultivating the best vegetables.</w:t>
      </w:r>
      <w:r w:rsidRPr="002C4C17">
        <w:rPr>
          <w:rFonts w:eastAsia="Calibri" w:cs="Arial"/>
          <w:bCs w:val="0"/>
          <w:color w:val="auto"/>
          <w:szCs w:val="22"/>
          <w:lang w:bidi="he-IL"/>
        </w:rPr>
        <w:br/>
      </w:r>
      <w:r w:rsidRPr="002C4C17">
        <w:rPr>
          <w:rFonts w:eastAsia="Calibri" w:cs="Arial"/>
          <w:bCs w:val="0"/>
          <w:color w:val="auto"/>
          <w:szCs w:val="22"/>
          <w:lang w:bidi="he-IL"/>
        </w:rPr>
        <w:tab/>
      </w:r>
      <w:r w:rsidRPr="009B6BEE">
        <w:rPr>
          <w:rFonts w:eastAsia="Calibri" w:cs="Arial"/>
          <w:bCs w:val="0"/>
          <w:color w:val="auto"/>
          <w:szCs w:val="22"/>
          <w:lang w:bidi="he-IL"/>
        </w:rPr>
        <w:t>Therefore, it won’t happen everywhere. It could happen in Florida.</w:t>
      </w:r>
      <w:r w:rsidRPr="002C4C17">
        <w:rPr>
          <w:rFonts w:eastAsia="Calibri" w:cs="Arial"/>
          <w:bCs w:val="0"/>
          <w:color w:val="auto"/>
          <w:szCs w:val="22"/>
          <w:lang w:bidi="he-IL"/>
        </w:rPr>
        <w:br/>
      </w:r>
      <w:r w:rsidRPr="002C4C17">
        <w:rPr>
          <w:rFonts w:eastAsia="Calibri" w:cs="Arial"/>
          <w:bCs w:val="0"/>
          <w:color w:val="auto"/>
          <w:szCs w:val="22"/>
          <w:lang w:bidi="he-IL"/>
        </w:rPr>
        <w:tab/>
      </w:r>
      <w:r w:rsidRPr="009B6BEE">
        <w:rPr>
          <w:rFonts w:eastAsia="Calibri" w:cs="Arial"/>
          <w:bCs w:val="0"/>
          <w:color w:val="auto"/>
          <w:szCs w:val="22"/>
          <w:lang w:bidi="he-IL"/>
        </w:rPr>
        <w:t>Might there someday be an independent Republic of Florida? Once the Asylum has schemed and blundered its way into complete impotence, losing all credibility even with itself?</w:t>
      </w:r>
      <w:r w:rsidRPr="002C4C17">
        <w:rPr>
          <w:rFonts w:eastAsia="Calibri" w:cs="Arial"/>
          <w:bCs w:val="0"/>
          <w:color w:val="auto"/>
          <w:szCs w:val="22"/>
          <w:lang w:bidi="he-IL"/>
        </w:rPr>
        <w:br/>
      </w:r>
      <w:r w:rsidRPr="002C4C17">
        <w:rPr>
          <w:rFonts w:eastAsia="Calibri" w:cs="Arial"/>
          <w:bCs w:val="0"/>
          <w:color w:val="auto"/>
          <w:szCs w:val="22"/>
          <w:lang w:bidi="he-IL"/>
        </w:rPr>
        <w:tab/>
      </w:r>
      <w:r w:rsidRPr="009B6BEE">
        <w:rPr>
          <w:rFonts w:eastAsia="Calibri" w:cs="Arial"/>
          <w:bCs w:val="0"/>
          <w:color w:val="auto"/>
          <w:szCs w:val="22"/>
          <w:lang w:bidi="he-IL"/>
        </w:rPr>
        <w:t xml:space="preserve">At present, its unraveling is happening slowly. If the Bidenistas face (or cause) any more calamities, e.g., in the economy, </w:t>
      </w:r>
      <w:r w:rsidRPr="009B6BEE">
        <w:rPr>
          <w:rFonts w:eastAsia="Calibri" w:cs="Arial"/>
          <w:bCs w:val="0"/>
          <w:i/>
          <w:iCs/>
          <w:color w:val="auto"/>
          <w:szCs w:val="22"/>
          <w:lang w:bidi="he-IL"/>
        </w:rPr>
        <w:t>slowly</w:t>
      </w:r>
      <w:r w:rsidRPr="009B6BEE">
        <w:rPr>
          <w:rFonts w:eastAsia="Calibri" w:cs="Arial"/>
          <w:bCs w:val="0"/>
          <w:color w:val="auto"/>
          <w:szCs w:val="22"/>
          <w:lang w:bidi="he-IL"/>
        </w:rPr>
        <w:t xml:space="preserve"> could become </w:t>
      </w:r>
      <w:r w:rsidRPr="009B6BEE">
        <w:rPr>
          <w:rFonts w:eastAsia="Calibri" w:cs="Arial"/>
          <w:bCs w:val="0"/>
          <w:i/>
          <w:iCs/>
          <w:color w:val="auto"/>
          <w:szCs w:val="22"/>
          <w:lang w:bidi="he-IL"/>
        </w:rPr>
        <w:t>rapidly</w:t>
      </w:r>
      <w:r w:rsidRPr="009B6BEE">
        <w:rPr>
          <w:rFonts w:eastAsia="Calibri" w:cs="Arial"/>
          <w:bCs w:val="0"/>
          <w:color w:val="auto"/>
          <w:szCs w:val="22"/>
          <w:lang w:bidi="he-IL"/>
        </w:rPr>
        <w:t>.</w:t>
      </w:r>
      <w:r w:rsidRPr="002C4C17">
        <w:rPr>
          <w:rFonts w:eastAsia="Calibri" w:cs="Arial"/>
          <w:bCs w:val="0"/>
          <w:color w:val="auto"/>
          <w:szCs w:val="22"/>
          <w:lang w:bidi="he-IL"/>
        </w:rPr>
        <w:br/>
      </w:r>
      <w:r w:rsidRPr="002C4C17">
        <w:rPr>
          <w:rFonts w:eastAsia="Calibri" w:cs="Arial"/>
          <w:bCs w:val="0"/>
          <w:color w:val="auto"/>
          <w:szCs w:val="22"/>
          <w:lang w:bidi="he-IL"/>
        </w:rPr>
        <w:tab/>
      </w:r>
      <w:r w:rsidRPr="009B6BEE">
        <w:rPr>
          <w:rFonts w:eastAsia="Calibri" w:cs="Arial"/>
          <w:bCs w:val="0"/>
          <w:color w:val="auto"/>
          <w:szCs w:val="22"/>
          <w:lang w:bidi="he-IL"/>
        </w:rPr>
        <w:t>I’d support an independent Republic of Florida in a heartbeat! I might even consider moving us there!</w:t>
      </w:r>
      <w:r w:rsidRPr="002C4C17">
        <w:rPr>
          <w:rFonts w:eastAsia="Calibri" w:cs="Arial"/>
          <w:bCs w:val="0"/>
          <w:color w:val="auto"/>
          <w:szCs w:val="22"/>
          <w:lang w:bidi="he-IL"/>
        </w:rPr>
        <w:br/>
      </w:r>
      <w:r w:rsidRPr="002C4C17">
        <w:rPr>
          <w:rFonts w:eastAsia="Calibri" w:cs="Arial"/>
          <w:bCs w:val="0"/>
          <w:color w:val="auto"/>
          <w:szCs w:val="22"/>
          <w:lang w:bidi="he-IL"/>
        </w:rPr>
        <w:tab/>
      </w:r>
      <w:r w:rsidRPr="009B6BEE">
        <w:rPr>
          <w:rFonts w:eastAsia="Calibri" w:cs="Arial"/>
          <w:bCs w:val="0"/>
          <w:color w:val="auto"/>
          <w:szCs w:val="22"/>
          <w:lang w:bidi="he-IL"/>
        </w:rPr>
        <w:t xml:space="preserve">Steven Yates’s new book </w:t>
      </w:r>
      <w:r w:rsidRPr="009B6BEE">
        <w:rPr>
          <w:rFonts w:eastAsia="Calibri" w:cs="Arial"/>
          <w:bCs w:val="0"/>
          <w:i/>
          <w:iCs/>
          <w:color w:val="auto"/>
          <w:szCs w:val="22"/>
          <w:lang w:bidi="he-IL"/>
        </w:rPr>
        <w:t>What Should Philosophy Do? A Theory</w:t>
      </w:r>
      <w:r w:rsidRPr="009B6BEE">
        <w:rPr>
          <w:rFonts w:eastAsia="Calibri" w:cs="Arial"/>
          <w:bCs w:val="0"/>
          <w:color w:val="auto"/>
          <w:szCs w:val="22"/>
          <w:lang w:bidi="he-IL"/>
        </w:rPr>
        <w:t xml:space="preserve"> was recently published by Wipf and Stock.</w:t>
      </w:r>
      <w:r w:rsidRPr="002C4C17">
        <w:rPr>
          <w:rFonts w:eastAsia="Calibri" w:cs="Arial"/>
          <w:bCs w:val="0"/>
          <w:color w:val="auto"/>
          <w:szCs w:val="22"/>
          <w:lang w:bidi="he-IL"/>
        </w:rPr>
        <w:t xml:space="preserve"> </w:t>
      </w:r>
      <w:hyperlink r:id="rId432" w:history="1">
        <w:r w:rsidRPr="002C4C17">
          <w:rPr>
            <w:rFonts w:eastAsia="Calibri" w:cs="Arial"/>
            <w:bCs w:val="0"/>
            <w:color w:val="0000FF"/>
            <w:szCs w:val="22"/>
            <w:u w:val="single"/>
            <w:lang w:bidi="he-IL"/>
          </w:rPr>
          <w:t>https://newswithviews.com/the-memory-hole-is-as-deep-as-the-swamp-is-wide/</w:t>
        </w:r>
      </w:hyperlink>
      <w:r w:rsidRPr="002C4C17">
        <w:rPr>
          <w:rFonts w:eastAsia="Calibri" w:cs="Arial"/>
          <w:bCs w:val="0"/>
          <w:color w:val="auto"/>
          <w:szCs w:val="22"/>
          <w:lang w:bidi="he-IL"/>
        </w:rPr>
        <w:t xml:space="preserve"> </w:t>
      </w: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A32A8C" w:rsidRPr="002B04CE" w14:paraId="5140F908" w14:textId="77777777" w:rsidTr="00600E88">
        <w:trPr>
          <w:jc w:val="center"/>
        </w:trPr>
        <w:tc>
          <w:tcPr>
            <w:tcW w:w="10080" w:type="dxa"/>
            <w:shd w:val="clear" w:color="auto" w:fill="EEECE1"/>
          </w:tcPr>
          <w:p w14:paraId="60277B91" w14:textId="77777777" w:rsidR="00A32A8C" w:rsidRPr="00DA35B0" w:rsidRDefault="00A32A8C" w:rsidP="00600E88">
            <w:pPr>
              <w:jc w:val="center"/>
              <w:rPr>
                <w:b/>
                <w:color w:val="0000FF"/>
                <w:sz w:val="32"/>
                <w:szCs w:val="35"/>
              </w:rPr>
            </w:pPr>
            <w:r w:rsidRPr="00DA35B0">
              <w:rPr>
                <w:b/>
                <w:color w:val="0000FF"/>
                <w:sz w:val="32"/>
                <w:szCs w:val="35"/>
              </w:rPr>
              <w:t>THE SHORASHIM BIBLICAL GIFT CATALOG 005</w:t>
            </w:r>
          </w:p>
          <w:p w14:paraId="65BC4696" w14:textId="77777777" w:rsidR="00A32A8C" w:rsidRPr="00DA35B0" w:rsidRDefault="00C22CDE" w:rsidP="00600E88">
            <w:pPr>
              <w:jc w:val="center"/>
              <w:rPr>
                <w:b/>
                <w:sz w:val="30"/>
                <w:szCs w:val="35"/>
              </w:rPr>
            </w:pPr>
            <w:hyperlink r:id="rId433" w:history="1">
              <w:r w:rsidR="00A32A8C" w:rsidRPr="00DA35B0">
                <w:rPr>
                  <w:b/>
                  <w:color w:val="0000FF"/>
                  <w:sz w:val="30"/>
                  <w:szCs w:val="35"/>
                  <w:u w:val="single"/>
                </w:rPr>
                <w:t>http://mad.ly/7f9f64?pact=20013931524&amp;fe=1</w:t>
              </w:r>
            </w:hyperlink>
          </w:p>
          <w:p w14:paraId="02ECCB54" w14:textId="77777777" w:rsidR="00A32A8C" w:rsidRPr="002B04CE" w:rsidRDefault="00A32A8C" w:rsidP="00600E88">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449E857E" w14:textId="77777777" w:rsidR="00A32A8C" w:rsidRPr="002B04CE" w:rsidRDefault="00A32A8C" w:rsidP="00A32A8C">
      <w:pPr>
        <w:keepNext/>
        <w:outlineLvl w:val="0"/>
        <w:rPr>
          <w:b/>
          <w:bCs w:val="0"/>
          <w:sz w:val="28"/>
        </w:rPr>
      </w:pPr>
      <w:r w:rsidRPr="002B04CE">
        <w:rPr>
          <w:b/>
          <w:bCs w:val="0"/>
          <w:sz w:val="28"/>
        </w:rPr>
        <w:t>ARUTZ SHEVA</w:t>
      </w:r>
    </w:p>
    <w:p w14:paraId="10741E99" w14:textId="77777777" w:rsidR="00A32A8C" w:rsidRPr="001355F9" w:rsidRDefault="00A32A8C" w:rsidP="00A32A8C">
      <w:pPr>
        <w:rPr>
          <w:b/>
          <w:sz w:val="28"/>
          <w:szCs w:val="32"/>
        </w:rPr>
      </w:pPr>
      <w:r w:rsidRPr="001355F9">
        <w:rPr>
          <w:b/>
          <w:sz w:val="28"/>
          <w:szCs w:val="32"/>
        </w:rPr>
        <w:t>Israel in talks to purchase Merck COVID pill</w:t>
      </w:r>
    </w:p>
    <w:p w14:paraId="51C695AB" w14:textId="77777777" w:rsidR="00A32A8C" w:rsidRPr="001355F9" w:rsidRDefault="00A32A8C" w:rsidP="00A32A8C">
      <w:pPr>
        <w:rPr>
          <w:b/>
          <w:i/>
          <w:iCs/>
        </w:rPr>
      </w:pPr>
      <w:r w:rsidRPr="001355F9">
        <w:rPr>
          <w:b/>
          <w:i/>
          <w:iCs/>
        </w:rPr>
        <w:t>Studies find Molnupiravir pill halves chances of dying from COVID. Treatment costs $800 per patient.</w:t>
      </w:r>
    </w:p>
    <w:p w14:paraId="4A68A2E7" w14:textId="77777777" w:rsidR="00A32A8C" w:rsidRPr="001355F9" w:rsidRDefault="00A32A8C" w:rsidP="00A32A8C">
      <w:pPr>
        <w:rPr>
          <w:i/>
          <w:iCs/>
        </w:rPr>
      </w:pPr>
      <w:r w:rsidRPr="001355F9">
        <w:rPr>
          <w:i/>
          <w:iCs/>
        </w:rPr>
        <w:t xml:space="preserve">Arutz Sheva Staff , Oct 05 , 2021 8:56 PM </w:t>
      </w:r>
    </w:p>
    <w:p w14:paraId="2B3E5355" w14:textId="77777777" w:rsidR="00A32A8C" w:rsidRPr="001355F9" w:rsidRDefault="00A32A8C" w:rsidP="00A32A8C">
      <w:r>
        <w:tab/>
      </w:r>
      <w:r w:rsidRPr="001355F9">
        <w:rPr>
          <w:rStyle w:val="RDBHighlightsChar"/>
        </w:rPr>
        <w:t>Israel is in talks to purchase an experimental drug to treat the coronavirus, Channel 13 News medical correspondent Meir Marciano reported Tuesday eve</w:t>
      </w:r>
      <w:r w:rsidRPr="001355F9">
        <w:t>ning.</w:t>
      </w:r>
    </w:p>
    <w:p w14:paraId="110FAE70" w14:textId="77777777" w:rsidR="00A32A8C" w:rsidRPr="001355F9" w:rsidRDefault="00A32A8C" w:rsidP="00A32A8C">
      <w:r>
        <w:tab/>
      </w:r>
      <w:r w:rsidRPr="001355F9">
        <w:t>The drug, called Molnupiravir, is being developed by the Merck pharmaceutical company. The drug is in pill form, and experts say that it reduces the chance of dying or being hospitalized by half if given in the first five days after symptoms begin.</w:t>
      </w:r>
    </w:p>
    <w:p w14:paraId="21A3A7E6" w14:textId="77777777" w:rsidR="00A32A8C" w:rsidRPr="001355F9" w:rsidRDefault="00A32A8C" w:rsidP="00A32A8C">
      <w:pPr>
        <w:ind w:firstLine="360"/>
      </w:pPr>
      <w:r w:rsidRPr="001355F9">
        <w:t>Israel has asked Merck to ensure that there will be enough stock of the drug to be ready to be flown to Israel, but is holding off on finalizing the purchase until the drug receives FDA approval.</w:t>
      </w:r>
    </w:p>
    <w:p w14:paraId="1E6CF8A6" w14:textId="77777777" w:rsidR="00A32A8C" w:rsidRPr="001355F9" w:rsidRDefault="00A32A8C" w:rsidP="00A32A8C">
      <w:pPr>
        <w:ind w:firstLine="360"/>
      </w:pPr>
      <w:r w:rsidRPr="001355F9">
        <w:t>Prime Minister Naftali Bennett also addressed this purchase in the Coronavirus Cabinet this week, noting that Molnupiravir is a relatively expensive treatment that costs eight hundred dollars per patient.</w:t>
      </w:r>
      <w:r>
        <w:t xml:space="preserve"> </w:t>
      </w:r>
      <w:hyperlink r:id="rId434" w:history="1">
        <w:r w:rsidRPr="00A90FA7">
          <w:rPr>
            <w:rStyle w:val="Hyperlink"/>
          </w:rPr>
          <w:t>https://www.israelnationalnews.com/News/News.aspx/314505</w:t>
        </w:r>
      </w:hyperlink>
      <w:r>
        <w:t xml:space="preserve"> </w:t>
      </w:r>
      <w:r w:rsidRPr="001355F9">
        <w:rPr>
          <w:rStyle w:val="RDBCommentChar"/>
        </w:rPr>
        <w:t xml:space="preserve"> [Spend millions when ivermectin could so? – rdb]</w:t>
      </w:r>
    </w:p>
    <w:p w14:paraId="558BC6D4" w14:textId="77777777" w:rsidR="00A32A8C" w:rsidRPr="003E3D65" w:rsidRDefault="00A32A8C" w:rsidP="00A32A8C"/>
    <w:p w14:paraId="6E579AA4" w14:textId="77777777" w:rsidR="00A32A8C" w:rsidRPr="00C706EE" w:rsidRDefault="00A32A8C" w:rsidP="00A32A8C">
      <w:pPr>
        <w:rPr>
          <w:b/>
          <w:sz w:val="32"/>
          <w:szCs w:val="36"/>
        </w:rPr>
      </w:pPr>
      <w:r w:rsidRPr="00C706EE">
        <w:rPr>
          <w:b/>
          <w:sz w:val="32"/>
          <w:szCs w:val="36"/>
        </w:rPr>
        <w:t>Report: Truce with Hamas in Gaza is imminent</w:t>
      </w:r>
    </w:p>
    <w:p w14:paraId="31D46770" w14:textId="77777777" w:rsidR="00A32A8C" w:rsidRPr="00C706EE" w:rsidRDefault="00A32A8C" w:rsidP="00A32A8C">
      <w:pPr>
        <w:rPr>
          <w:b/>
          <w:i/>
          <w:iCs/>
        </w:rPr>
      </w:pPr>
      <w:r w:rsidRPr="00C706EE">
        <w:rPr>
          <w:b/>
          <w:i/>
          <w:iCs/>
        </w:rPr>
        <w:t>Turkish news agency reports of breakthrough in contacts between Hamas and Egypt.</w:t>
      </w:r>
    </w:p>
    <w:p w14:paraId="3C90EFDB" w14:textId="77777777" w:rsidR="00A32A8C" w:rsidRPr="00C706EE" w:rsidRDefault="00A32A8C" w:rsidP="00A32A8C">
      <w:pPr>
        <w:rPr>
          <w:i/>
          <w:iCs/>
        </w:rPr>
      </w:pPr>
      <w:r w:rsidRPr="00C706EE">
        <w:rPr>
          <w:i/>
          <w:iCs/>
        </w:rPr>
        <w:t xml:space="preserve">Arutz Sheva Staff , Oct 06 , 2021 2:03 AM </w:t>
      </w:r>
    </w:p>
    <w:p w14:paraId="1F4E78EE" w14:textId="77777777" w:rsidR="00A32A8C" w:rsidRPr="00C706EE" w:rsidRDefault="00A32A8C" w:rsidP="00A32A8C">
      <w:r>
        <w:tab/>
      </w:r>
      <w:r w:rsidRPr="00C706EE">
        <w:rPr>
          <w:rStyle w:val="RDBHighlightsChar"/>
        </w:rPr>
        <w:t>The Turkish Anadolu news agency reported on Tuesday that an agreement had been reached between the leaders of Hamas and Egypt on the rehabilitation of Gaza and on a ceasefire with Israel along the Gaza Strip bord</w:t>
      </w:r>
      <w:r w:rsidRPr="00C706EE">
        <w:t>er.</w:t>
      </w:r>
    </w:p>
    <w:p w14:paraId="20820A2B" w14:textId="77777777" w:rsidR="00A32A8C" w:rsidRPr="00C706EE" w:rsidRDefault="00A32A8C" w:rsidP="00A32A8C">
      <w:r>
        <w:tab/>
      </w:r>
      <w:r w:rsidRPr="00C706EE">
        <w:rPr>
          <w:rStyle w:val="RDBHighlightsChar"/>
        </w:rPr>
        <w:t>A source in Hamas responded to the report and said that even though progress had been made in contacts taking place in Cairo between senior Hamas figures and Egyptian intelligence, nothing has been agreed upon</w:t>
      </w:r>
      <w:r w:rsidRPr="00C706EE">
        <w:t xml:space="preserve"> for the time being.</w:t>
      </w:r>
    </w:p>
    <w:p w14:paraId="37CCE6F1" w14:textId="77777777" w:rsidR="00A32A8C" w:rsidRPr="00C706EE" w:rsidRDefault="00A32A8C" w:rsidP="00A32A8C">
      <w:r>
        <w:tab/>
      </w:r>
      <w:r w:rsidRPr="00C706EE">
        <w:t>The source added there is an understanding regarding the need for a ceasefire, but there is no agreement on the terms.</w:t>
      </w:r>
    </w:p>
    <w:p w14:paraId="4AC484CA" w14:textId="77777777" w:rsidR="00A32A8C" w:rsidRPr="00C706EE" w:rsidRDefault="00A32A8C" w:rsidP="00A32A8C">
      <w:r w:rsidRPr="00C706EE">
        <w:t>He stated that, in exchange for a lull on the border, Hamas is demanding that more materials be brought in through the border crossings between Israel and the Gaza Strip, and that internationally funded projects for rehabilitation after Operation Guardian of the Walls be permitted.</w:t>
      </w:r>
    </w:p>
    <w:p w14:paraId="70272008" w14:textId="77777777" w:rsidR="00A32A8C" w:rsidRPr="00C706EE" w:rsidRDefault="00A32A8C" w:rsidP="00A32A8C">
      <w:r>
        <w:tab/>
      </w:r>
      <w:r w:rsidRPr="00C706EE">
        <w:t>The source said that the Egyptians have promised to assist with everything related to the rehabilitation of the Gaza Strip and will even be prepared to guarantee that materials used for terrorism will not be transferred through the crossings.</w:t>
      </w:r>
      <w:r>
        <w:t xml:space="preserve"> </w:t>
      </w:r>
      <w:hyperlink r:id="rId435" w:history="1">
        <w:r w:rsidRPr="00A90FA7">
          <w:rPr>
            <w:rStyle w:val="Hyperlink"/>
          </w:rPr>
          <w:t>https://www.israelnationalnews.com/News/News.aspx/314521</w:t>
        </w:r>
      </w:hyperlink>
      <w:r>
        <w:t xml:space="preserve"> </w:t>
      </w:r>
    </w:p>
    <w:p w14:paraId="2804CD44" w14:textId="77777777" w:rsidR="00A32A8C" w:rsidRPr="00C706EE" w:rsidRDefault="00A32A8C" w:rsidP="00A32A8C">
      <w:pPr>
        <w:rPr>
          <w:sz w:val="8"/>
          <w:szCs w:val="12"/>
        </w:rPr>
      </w:pPr>
    </w:p>
    <w:p w14:paraId="5B437501" w14:textId="77777777" w:rsidR="00A32A8C" w:rsidRPr="00C706EE" w:rsidRDefault="00A32A8C" w:rsidP="00A32A8C">
      <w:pPr>
        <w:rPr>
          <w:b/>
          <w:sz w:val="28"/>
          <w:szCs w:val="32"/>
        </w:rPr>
      </w:pPr>
      <w:r w:rsidRPr="00C706EE">
        <w:rPr>
          <w:b/>
          <w:sz w:val="28"/>
          <w:szCs w:val="32"/>
        </w:rPr>
        <w:t>Telegram gains over 70 million new users</w:t>
      </w:r>
    </w:p>
    <w:p w14:paraId="45EC9642" w14:textId="77777777" w:rsidR="00A32A8C" w:rsidRPr="00C706EE" w:rsidRDefault="00A32A8C" w:rsidP="00A32A8C">
      <w:pPr>
        <w:rPr>
          <w:b/>
          <w:i/>
          <w:iCs/>
        </w:rPr>
      </w:pPr>
      <w:r w:rsidRPr="00C706EE">
        <w:rPr>
          <w:b/>
          <w:i/>
          <w:iCs/>
        </w:rPr>
        <w:t>Messaging app says it gained over 70 million new users during Facebook six-hour outage on Monday.</w:t>
      </w:r>
    </w:p>
    <w:p w14:paraId="204D3539" w14:textId="77777777" w:rsidR="00A32A8C" w:rsidRPr="00C706EE" w:rsidRDefault="00A32A8C" w:rsidP="00A32A8C">
      <w:pPr>
        <w:rPr>
          <w:i/>
          <w:iCs/>
        </w:rPr>
      </w:pPr>
      <w:r w:rsidRPr="00C706EE">
        <w:rPr>
          <w:i/>
          <w:iCs/>
        </w:rPr>
        <w:t xml:space="preserve">Arutz Sheva Staff , Oct 06 , 2021 4:15 AM </w:t>
      </w:r>
    </w:p>
    <w:p w14:paraId="4CFF9DFA" w14:textId="77777777" w:rsidR="00A32A8C" w:rsidRPr="00C706EE" w:rsidRDefault="00A32A8C" w:rsidP="00A32A8C">
      <w:r>
        <w:tab/>
      </w:r>
      <w:r w:rsidRPr="00C706EE">
        <w:rPr>
          <w:rStyle w:val="RDBHighlightsChar"/>
        </w:rPr>
        <w:t>Messaging app Telegram gained over 70 million new users during Mond</w:t>
      </w:r>
      <w:r w:rsidRPr="00C706EE">
        <w:t xml:space="preserve">ay's </w:t>
      </w:r>
      <w:hyperlink r:id="rId436" w:tgtFrame="_blank" w:history="1">
        <w:r w:rsidRPr="00C706EE">
          <w:rPr>
            <w:rStyle w:val="Hyperlink"/>
          </w:rPr>
          <w:t>Facebook outage</w:t>
        </w:r>
      </w:hyperlink>
      <w:r w:rsidRPr="00C706EE">
        <w:t xml:space="preserve">, its founder Pavel Durov said on Tuesday, according to </w:t>
      </w:r>
      <w:r w:rsidRPr="00C706EE">
        <w:rPr>
          <w:i/>
          <w:iCs/>
        </w:rPr>
        <w:t>Reuters</w:t>
      </w:r>
      <w:r w:rsidRPr="00C706EE">
        <w:t>.</w:t>
      </w:r>
    </w:p>
    <w:p w14:paraId="055C6A99" w14:textId="77777777" w:rsidR="00A32A8C" w:rsidRPr="00C706EE" w:rsidRDefault="00A32A8C" w:rsidP="00A32A8C">
      <w:r>
        <w:tab/>
      </w:r>
      <w:r w:rsidRPr="00C706EE">
        <w:rPr>
          <w:rStyle w:val="RDBHighlightsChar"/>
        </w:rPr>
        <w:t>"The daily growth rate of Telegram exceeded the norm by an order of magnitude, and we welcomed over 70 million refugees from other platforms in one day</w:t>
      </w:r>
      <w:r w:rsidRPr="00C706EE">
        <w:t>," Durov wrote on his Telegram channel.</w:t>
      </w:r>
    </w:p>
    <w:p w14:paraId="45721CD7" w14:textId="77777777" w:rsidR="00A32A8C" w:rsidRPr="00C706EE" w:rsidRDefault="00A32A8C" w:rsidP="00A32A8C">
      <w:pPr>
        <w:ind w:firstLine="360"/>
      </w:pPr>
      <w:r w:rsidRPr="00C706EE">
        <w:t>Durov said some users in the Americas may have experienced slower speeds as millions rushed to sign up at the same time, but that the service worked as usual for the majority.</w:t>
      </w:r>
    </w:p>
    <w:p w14:paraId="45C932DB" w14:textId="77777777" w:rsidR="00A32A8C" w:rsidRPr="00C706EE" w:rsidRDefault="00A32A8C" w:rsidP="00A32A8C">
      <w:r>
        <w:tab/>
      </w:r>
      <w:r w:rsidRPr="00C706EE">
        <w:t>The outage prevented 3.5 billion users around the world from accessing services such as WhatsApp, Instagram and Messenger for more than six hours.</w:t>
      </w:r>
    </w:p>
    <w:p w14:paraId="52B0D1BA" w14:textId="77777777" w:rsidR="00A32A8C" w:rsidRPr="00C706EE" w:rsidRDefault="00A32A8C" w:rsidP="00A32A8C">
      <w:r>
        <w:tab/>
      </w:r>
      <w:r w:rsidRPr="00C706EE">
        <w:t xml:space="preserve">In a statement issued Monday night, </w:t>
      </w:r>
      <w:hyperlink r:id="rId437" w:tgtFrame="_blank" w:history="1">
        <w:r w:rsidRPr="00C706EE">
          <w:rPr>
            <w:rStyle w:val="Hyperlink"/>
          </w:rPr>
          <w:t>Facebook blamed “configuration changes”</w:t>
        </w:r>
      </w:hyperlink>
      <w:r w:rsidRPr="00C706EE">
        <w:t xml:space="preserve"> to its routers, disrupting “traffic between our data centers”.</w:t>
      </w:r>
    </w:p>
    <w:p w14:paraId="646AA210" w14:textId="77777777" w:rsidR="00A32A8C" w:rsidRPr="00C706EE" w:rsidRDefault="00A32A8C" w:rsidP="00A32A8C">
      <w:r>
        <w:tab/>
      </w:r>
      <w:r w:rsidRPr="00C706EE">
        <w:t>Rather than being the result of malicious actions, such a hack, the company claimed a faulty system update was to blame.</w:t>
      </w:r>
      <w:r>
        <w:t xml:space="preserve"> </w:t>
      </w:r>
      <w:hyperlink r:id="rId438" w:history="1">
        <w:r w:rsidRPr="00A90FA7">
          <w:rPr>
            <w:rStyle w:val="Hyperlink"/>
          </w:rPr>
          <w:t>https://www.israelnationalnews.com/News/News.aspx/314523</w:t>
        </w:r>
      </w:hyperlink>
      <w:r>
        <w:t xml:space="preserve"> </w:t>
      </w:r>
    </w:p>
    <w:tbl>
      <w:tblPr>
        <w:tblW w:w="0" w:type="auto"/>
        <w:jc w:val="center"/>
        <w:tblCellMar>
          <w:left w:w="0" w:type="dxa"/>
          <w:right w:w="0" w:type="dxa"/>
        </w:tblCellMar>
        <w:tblLook w:val="0000" w:firstRow="0" w:lastRow="0" w:firstColumn="0" w:lastColumn="0" w:noHBand="0" w:noVBand="0"/>
      </w:tblPr>
      <w:tblGrid>
        <w:gridCol w:w="9234"/>
      </w:tblGrid>
      <w:tr w:rsidR="00A32A8C" w:rsidRPr="002B04CE" w14:paraId="23CFBCA9" w14:textId="77777777" w:rsidTr="00600E88">
        <w:trPr>
          <w:trHeight w:val="529"/>
          <w:jc w:val="center"/>
        </w:trPr>
        <w:tc>
          <w:tcPr>
            <w:tcW w:w="9234" w:type="dxa"/>
            <w:vAlign w:val="center"/>
          </w:tcPr>
          <w:p w14:paraId="69D82351" w14:textId="77777777" w:rsidR="00A32A8C" w:rsidRPr="002B04CE" w:rsidRDefault="00C22CDE" w:rsidP="00600E88">
            <w:pPr>
              <w:rPr>
                <w:szCs w:val="22"/>
              </w:rPr>
            </w:pPr>
            <w:hyperlink r:id="rId439" w:history="1">
              <w:r w:rsidR="00A32A8C" w:rsidRPr="002B04CE">
                <w:rPr>
                  <w:color w:val="0000FF"/>
                  <w:szCs w:val="22"/>
                  <w:u w:val="single"/>
                </w:rPr>
                <w:t>To be removed from this News list, Please click here and put "Unsubscribe" in the subject line.</w:t>
              </w:r>
            </w:hyperlink>
          </w:p>
        </w:tc>
      </w:tr>
    </w:tbl>
    <w:p w14:paraId="738557E3" w14:textId="77777777" w:rsidR="00A32A8C" w:rsidRPr="003D2E9B" w:rsidRDefault="00A32A8C" w:rsidP="00A32A8C">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5D899E04" w14:textId="77777777" w:rsidR="00A32A8C" w:rsidRPr="003D2E9B" w:rsidRDefault="00A32A8C" w:rsidP="00A32A8C">
      <w:pPr>
        <w:rPr>
          <w:color w:val="0000FF"/>
        </w:rPr>
      </w:pPr>
    </w:p>
    <w:p w14:paraId="2F1691E8" w14:textId="77777777" w:rsidR="00152165" w:rsidRDefault="00152165" w:rsidP="00152165">
      <w:pPr>
        <w:pStyle w:val="NoSpacing"/>
        <w:rPr>
          <w:b/>
          <w:bCs w:val="0"/>
          <w:sz w:val="34"/>
          <w:szCs w:val="34"/>
        </w:rPr>
      </w:pPr>
      <w:r>
        <w:rPr>
          <w:b/>
          <w:bCs w:val="0"/>
          <w:sz w:val="32"/>
          <w:szCs w:val="32"/>
        </w:rPr>
        <w:t>10</w:t>
      </w:r>
      <w:r w:rsidRPr="00EE609E">
        <w:rPr>
          <w:b/>
          <w:bCs w:val="0"/>
          <w:sz w:val="32"/>
          <w:szCs w:val="32"/>
        </w:rPr>
        <w:t>/</w:t>
      </w:r>
      <w:r>
        <w:rPr>
          <w:b/>
          <w:bCs w:val="0"/>
          <w:sz w:val="32"/>
          <w:szCs w:val="32"/>
        </w:rPr>
        <w:t>05/</w:t>
      </w:r>
      <w:r w:rsidRPr="00EE609E">
        <w:rPr>
          <w:b/>
          <w:bCs w:val="0"/>
          <w:sz w:val="32"/>
          <w:szCs w:val="32"/>
        </w:rPr>
        <w:t>2021 NEWS AM</w:t>
      </w:r>
      <w:r>
        <w:rPr>
          <w:b/>
          <w:bCs w:val="0"/>
          <w:sz w:val="32"/>
          <w:szCs w:val="32"/>
        </w:rPr>
        <w:t xml:space="preserve">  </w:t>
      </w:r>
      <w:r>
        <w:t xml:space="preserve"> </w:t>
      </w:r>
      <w:r w:rsidRPr="006D7810">
        <w:rPr>
          <w:b/>
          <w:bCs w:val="0"/>
          <w:sz w:val="34"/>
          <w:szCs w:val="34"/>
        </w:rPr>
        <w:t xml:space="preserve"> </w:t>
      </w:r>
    </w:p>
    <w:p w14:paraId="0FE833AC" w14:textId="77777777" w:rsidR="00152165" w:rsidRPr="00273D83" w:rsidRDefault="00152165" w:rsidP="00152165">
      <w:pPr>
        <w:pStyle w:val="NoSpacing"/>
        <w:rPr>
          <w:b/>
          <w:bCs w:val="0"/>
          <w:sz w:val="16"/>
          <w:szCs w:val="16"/>
        </w:rPr>
      </w:pPr>
    </w:p>
    <w:p w14:paraId="5A12FE69" w14:textId="77777777" w:rsidR="00152165" w:rsidRPr="00912440" w:rsidRDefault="00152165" w:rsidP="00152165">
      <w:pPr>
        <w:pStyle w:val="NoSpacing"/>
        <w:rPr>
          <w:b/>
          <w:color w:val="000099"/>
          <w:sz w:val="30"/>
          <w:szCs w:val="30"/>
        </w:rPr>
      </w:pPr>
      <w:r w:rsidRPr="00912440">
        <w:rPr>
          <w:b/>
          <w:color w:val="000099"/>
          <w:sz w:val="30"/>
          <w:szCs w:val="30"/>
        </w:rPr>
        <w:t>SHIR LAMAALOT / SONG OF ASCENTS שיר למעלות (Psalm 121) - James Bloc</w:t>
      </w:r>
      <w:r>
        <w:rPr>
          <w:b/>
          <w:color w:val="000099"/>
          <w:sz w:val="30"/>
          <w:szCs w:val="30"/>
        </w:rPr>
        <w:t>k</w:t>
      </w:r>
    </w:p>
    <w:p w14:paraId="25B6F370" w14:textId="77777777" w:rsidR="00152165" w:rsidRPr="003315BB" w:rsidRDefault="00C22CDE" w:rsidP="00152165">
      <w:pPr>
        <w:pStyle w:val="NoSpacing"/>
        <w:jc w:val="center"/>
        <w:rPr>
          <w:rFonts w:ascii="Arial Rounded MT Bold" w:hAnsi="Arial Rounded MT Bold"/>
          <w:b/>
          <w:bCs w:val="0"/>
          <w:sz w:val="22"/>
          <w:szCs w:val="30"/>
        </w:rPr>
      </w:pPr>
      <w:hyperlink r:id="rId440" w:history="1">
        <w:r w:rsidR="00152165" w:rsidRPr="00D87E08">
          <w:rPr>
            <w:rStyle w:val="Hyperlink"/>
          </w:rPr>
          <w:t>https://www.youtube.com/watch?v=jBJsK-_RRt8</w:t>
        </w:r>
      </w:hyperlink>
      <w:r w:rsidR="00152165">
        <w:t xml:space="preserve"> </w:t>
      </w:r>
    </w:p>
    <w:tbl>
      <w:tblPr>
        <w:tblStyle w:val="TableGrid"/>
        <w:tblW w:w="0" w:type="auto"/>
        <w:tblLook w:val="04A0" w:firstRow="1" w:lastRow="0" w:firstColumn="1" w:lastColumn="0" w:noHBand="0" w:noVBand="1"/>
      </w:tblPr>
      <w:tblGrid>
        <w:gridCol w:w="10790"/>
      </w:tblGrid>
      <w:tr w:rsidR="00152165" w14:paraId="53EBC983" w14:textId="77777777" w:rsidTr="00600E88">
        <w:tc>
          <w:tcPr>
            <w:tcW w:w="10790" w:type="dxa"/>
          </w:tcPr>
          <w:p w14:paraId="76A5DBBD" w14:textId="77777777" w:rsidR="00152165" w:rsidRPr="00273D83" w:rsidRDefault="00152165" w:rsidP="00600E88">
            <w:pPr>
              <w:pStyle w:val="NoSpacing"/>
              <w:rPr>
                <w:rFonts w:ascii="Arial" w:hAnsi="Arial" w:cs="Arial"/>
                <w:b/>
                <w:color w:val="0000FF"/>
                <w:sz w:val="24"/>
                <w:szCs w:val="24"/>
              </w:rPr>
            </w:pPr>
            <w:r w:rsidRPr="00335B66">
              <w:rPr>
                <w:rFonts w:ascii="Arial" w:hAnsi="Arial" w:cs="Arial"/>
                <w:b/>
                <w:color w:val="0000FF"/>
                <w:sz w:val="26"/>
                <w:szCs w:val="26"/>
              </w:rPr>
              <w:t>"They will furnish credits which will serve us for the support of the Communist Party in their countries and, by supplying us materials and technical equipment which we lack, will restore our military industry necessary for our future attacks against our suppliers. To put it in other words, they will work on the preparation of their own suicide."</w:t>
            </w:r>
            <w:r w:rsidRPr="00335B66">
              <w:rPr>
                <w:rFonts w:ascii="Arial" w:hAnsi="Arial" w:cs="Arial"/>
                <w:b/>
                <w:color w:val="0000FF"/>
                <w:sz w:val="26"/>
                <w:szCs w:val="26"/>
              </w:rPr>
              <w:br/>
              <w:t>-- Vladimir Ilyich Lenin</w:t>
            </w:r>
            <w:r>
              <w:rPr>
                <w:rFonts w:ascii="Arial" w:hAnsi="Arial" w:cs="Arial"/>
                <w:b/>
                <w:color w:val="0000FF"/>
                <w:sz w:val="26"/>
                <w:szCs w:val="26"/>
              </w:rPr>
              <w:t xml:space="preserve"> </w:t>
            </w:r>
            <w:r w:rsidRPr="00335B66">
              <w:rPr>
                <w:rFonts w:ascii="Arial" w:hAnsi="Arial" w:cs="Arial"/>
                <w:b/>
                <w:color w:val="0000FF"/>
                <w:sz w:val="26"/>
                <w:szCs w:val="26"/>
              </w:rPr>
              <w:t>[Vladimir Ilyich Ulyanov] (1870-1924) First Leader of the Soviet Union</w:t>
            </w:r>
          </w:p>
        </w:tc>
      </w:tr>
    </w:tbl>
    <w:p w14:paraId="179E7724" w14:textId="77777777" w:rsidR="00152165" w:rsidRPr="005F0D19" w:rsidRDefault="00152165" w:rsidP="00152165">
      <w:pPr>
        <w:pStyle w:val="NoSpacing"/>
        <w:jc w:val="center"/>
        <w:rPr>
          <w:rFonts w:ascii="Arial Rounded MT Bold" w:hAnsi="Arial Rounded MT Bold"/>
          <w:b/>
          <w:bCs w:val="0"/>
          <w:color w:val="C00000"/>
          <w:sz w:val="32"/>
          <w:szCs w:val="32"/>
        </w:rPr>
      </w:pPr>
      <w:r w:rsidRPr="005F0D19">
        <w:rPr>
          <w:rFonts w:ascii="Arial Rounded MT Bold" w:hAnsi="Arial Rounded MT Bold"/>
          <w:b/>
          <w:bCs w:val="0"/>
          <w:color w:val="C00000"/>
          <w:sz w:val="32"/>
          <w:szCs w:val="32"/>
        </w:rPr>
        <w:t>Read the Prophets &amp; PRAY WITHOUT CEASING!</w:t>
      </w:r>
    </w:p>
    <w:p w14:paraId="354D5DAC" w14:textId="77777777" w:rsidR="00152165" w:rsidRPr="00E518BF" w:rsidRDefault="00152165" w:rsidP="00152165">
      <w:pPr>
        <w:pStyle w:val="NoSpacing"/>
        <w:jc w:val="center"/>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152165" w14:paraId="71CC1C35" w14:textId="77777777" w:rsidTr="00600E88">
        <w:tc>
          <w:tcPr>
            <w:tcW w:w="1885" w:type="dxa"/>
          </w:tcPr>
          <w:p w14:paraId="740F4ECC" w14:textId="77777777" w:rsidR="00152165" w:rsidRPr="00EE609E" w:rsidRDefault="00152165" w:rsidP="00600E8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0A4ED49C" w14:textId="77777777" w:rsidR="00152165" w:rsidRPr="00EE609E" w:rsidRDefault="00152165" w:rsidP="00600E8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0D3F18C0" w14:textId="77777777" w:rsidR="00152165" w:rsidRPr="00EE609E" w:rsidRDefault="00152165" w:rsidP="00600E8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48A53A71" w14:textId="77777777" w:rsidR="00152165" w:rsidRPr="00EE609E" w:rsidRDefault="00152165" w:rsidP="00600E8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05BFDFD7" w14:textId="77777777" w:rsidR="00152165" w:rsidRPr="00EE609E" w:rsidRDefault="00152165" w:rsidP="00600E8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2CFAE5F7" w14:textId="77777777" w:rsidR="00152165" w:rsidRPr="00EE609E" w:rsidRDefault="00152165" w:rsidP="00600E8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30550AAD" w14:textId="77777777" w:rsidR="00152165" w:rsidRPr="00EE609E" w:rsidRDefault="00152165" w:rsidP="00600E8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49874F70" w14:textId="77777777" w:rsidR="00152165" w:rsidRPr="00EE609E" w:rsidRDefault="00152165" w:rsidP="00600E8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66FF4531" w14:textId="77777777" w:rsidR="00152165" w:rsidRPr="00EE609E" w:rsidRDefault="00152165" w:rsidP="00600E8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6A0E49E8" w14:textId="77777777" w:rsidR="00152165" w:rsidRDefault="00152165" w:rsidP="00600E88">
            <w:pPr>
              <w:pStyle w:val="NoSpacing"/>
              <w:rPr>
                <w:sz w:val="22"/>
                <w:szCs w:val="22"/>
              </w:rPr>
            </w:pPr>
          </w:p>
          <w:p w14:paraId="413632B5" w14:textId="77777777" w:rsidR="00152165" w:rsidRDefault="00152165" w:rsidP="00600E88">
            <w:pPr>
              <w:pStyle w:val="NoSpacing"/>
              <w:rPr>
                <w:sz w:val="22"/>
                <w:szCs w:val="22"/>
              </w:rPr>
            </w:pPr>
          </w:p>
          <w:p w14:paraId="57441308" w14:textId="77777777" w:rsidR="00152165" w:rsidRDefault="00152165" w:rsidP="00600E88">
            <w:pPr>
              <w:pStyle w:val="NoSpacing"/>
              <w:rPr>
                <w:sz w:val="22"/>
                <w:szCs w:val="22"/>
              </w:rPr>
            </w:pPr>
          </w:p>
        </w:tc>
        <w:tc>
          <w:tcPr>
            <w:tcW w:w="8905" w:type="dxa"/>
          </w:tcPr>
          <w:p w14:paraId="699B0C78" w14:textId="77777777" w:rsidR="00152165" w:rsidRPr="00EE609E" w:rsidRDefault="00152165" w:rsidP="00600E88">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7C3A4D61" w14:textId="77777777" w:rsidR="00152165" w:rsidRDefault="00152165" w:rsidP="00600E88">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63B770C1" w14:textId="77777777" w:rsidR="00152165" w:rsidRDefault="00152165" w:rsidP="00600E88">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0F6D9952" w14:textId="77777777" w:rsidR="00152165" w:rsidRPr="00BA38AD" w:rsidRDefault="00152165" w:rsidP="00600E88">
            <w:pPr>
              <w:pStyle w:val="NoSpacing"/>
              <w:rPr>
                <w:b/>
                <w:bCs w:val="0"/>
                <w:color w:val="0000FF"/>
                <w:szCs w:val="22"/>
              </w:rPr>
            </w:pPr>
            <w:r w:rsidRPr="00BA38AD">
              <w:rPr>
                <w:b/>
                <w:bCs w:val="0"/>
                <w:color w:val="0000FF"/>
                <w:szCs w:val="22"/>
              </w:rPr>
              <w:t xml:space="preserve">Pray for “A” family – three admitted with Covid very sick. Multiple  Comorbidities </w:t>
            </w:r>
            <w:r>
              <w:rPr>
                <w:b/>
                <w:bCs w:val="0"/>
                <w:color w:val="0000FF"/>
                <w:szCs w:val="22"/>
              </w:rPr>
              <w:t xml:space="preserve"> - Two passed away</w:t>
            </w:r>
          </w:p>
          <w:p w14:paraId="7A9FA644" w14:textId="77777777" w:rsidR="00152165" w:rsidRDefault="00152165" w:rsidP="00600E88">
            <w:pPr>
              <w:pStyle w:val="NoSpacing"/>
              <w:rPr>
                <w:b/>
                <w:bCs w:val="0"/>
                <w:color w:val="0000FF"/>
                <w:sz w:val="22"/>
                <w:szCs w:val="22"/>
              </w:rPr>
            </w:pPr>
            <w:r>
              <w:rPr>
                <w:b/>
                <w:bCs w:val="0"/>
                <w:color w:val="0000FF"/>
                <w:sz w:val="22"/>
                <w:szCs w:val="22"/>
              </w:rPr>
              <w:t>Pray for J – sick with flu bad episode 5 years ago</w:t>
            </w:r>
          </w:p>
          <w:p w14:paraId="59BA89D8" w14:textId="77777777" w:rsidR="00152165" w:rsidRDefault="00152165" w:rsidP="00600E88">
            <w:pPr>
              <w:pStyle w:val="NoSpacing"/>
              <w:rPr>
                <w:b/>
                <w:bCs w:val="0"/>
                <w:color w:val="0000FF"/>
                <w:sz w:val="22"/>
                <w:szCs w:val="22"/>
              </w:rPr>
            </w:pPr>
            <w:r>
              <w:rPr>
                <w:b/>
                <w:bCs w:val="0"/>
                <w:color w:val="0000FF"/>
                <w:sz w:val="22"/>
                <w:szCs w:val="22"/>
              </w:rPr>
              <w:t xml:space="preserve">Pray for RR – young man with enlarged heart ventricle </w:t>
            </w:r>
          </w:p>
          <w:p w14:paraId="64470925" w14:textId="77777777" w:rsidR="00152165" w:rsidRDefault="00152165" w:rsidP="00600E88">
            <w:pPr>
              <w:pStyle w:val="NoSpacing"/>
              <w:rPr>
                <w:b/>
                <w:bCs w:val="0"/>
                <w:color w:val="0000FF"/>
                <w:sz w:val="22"/>
                <w:szCs w:val="22"/>
              </w:rPr>
            </w:pPr>
            <w:r>
              <w:rPr>
                <w:b/>
                <w:bCs w:val="0"/>
                <w:color w:val="0000FF"/>
                <w:sz w:val="22"/>
                <w:szCs w:val="22"/>
              </w:rPr>
              <w:t>Pray for family of RY – Passed away from Covid</w:t>
            </w:r>
          </w:p>
          <w:p w14:paraId="1436BCF1" w14:textId="77777777" w:rsidR="00152165" w:rsidRPr="00247980" w:rsidRDefault="00152165" w:rsidP="00600E88">
            <w:pPr>
              <w:pStyle w:val="NoSpacing"/>
              <w:rPr>
                <w:b/>
                <w:bCs w:val="0"/>
                <w:color w:val="0000FF"/>
                <w:sz w:val="24"/>
                <w:szCs w:val="24"/>
              </w:rPr>
            </w:pPr>
            <w:r w:rsidRPr="00247980">
              <w:rPr>
                <w:b/>
                <w:bCs w:val="0"/>
                <w:color w:val="0000FF"/>
                <w:sz w:val="24"/>
                <w:szCs w:val="24"/>
              </w:rPr>
              <w:t>P</w:t>
            </w:r>
            <w:r w:rsidRPr="00247980">
              <w:rPr>
                <w:b/>
                <w:bCs w:val="0"/>
                <w:color w:val="0000FF"/>
                <w:sz w:val="22"/>
                <w:szCs w:val="29"/>
              </w:rPr>
              <w:t xml:space="preserve">ray for EL – Had clot embolized to brain – successful ‘clot buster’ but long road to go. </w:t>
            </w:r>
          </w:p>
          <w:p w14:paraId="12FB1DA1" w14:textId="77777777" w:rsidR="00152165" w:rsidRPr="00EE609E" w:rsidRDefault="00152165" w:rsidP="00600E88">
            <w:pPr>
              <w:pStyle w:val="NoSpacing"/>
              <w:rPr>
                <w:b/>
                <w:bCs w:val="0"/>
                <w:color w:val="0000FF"/>
                <w:sz w:val="22"/>
                <w:szCs w:val="22"/>
              </w:rPr>
            </w:pPr>
            <w:r w:rsidRPr="00EE609E">
              <w:rPr>
                <w:b/>
                <w:bCs w:val="0"/>
                <w:color w:val="0000FF"/>
                <w:sz w:val="22"/>
                <w:szCs w:val="22"/>
              </w:rPr>
              <w:t>Pray for BB – Severe West Nile Fever –still not mobile- improving!</w:t>
            </w:r>
          </w:p>
          <w:p w14:paraId="46AC662E" w14:textId="77777777" w:rsidR="00152165" w:rsidRDefault="00152165" w:rsidP="00600E88">
            <w:pPr>
              <w:pStyle w:val="NoSpacing"/>
              <w:rPr>
                <w:b/>
                <w:bCs w:val="0"/>
                <w:color w:val="0000FF"/>
                <w:sz w:val="22"/>
                <w:szCs w:val="22"/>
              </w:rPr>
            </w:pPr>
            <w:r w:rsidRPr="00EE609E">
              <w:rPr>
                <w:b/>
                <w:bCs w:val="0"/>
                <w:color w:val="0000FF"/>
                <w:sz w:val="22"/>
                <w:szCs w:val="22"/>
              </w:rPr>
              <w:t>Pray for RBH – cancer recurrence</w:t>
            </w:r>
          </w:p>
          <w:p w14:paraId="5ED8D17E" w14:textId="77777777" w:rsidR="00152165" w:rsidRDefault="00152165" w:rsidP="00600E88">
            <w:pPr>
              <w:pStyle w:val="NoSpacing"/>
              <w:rPr>
                <w:b/>
                <w:bCs w:val="0"/>
                <w:color w:val="0000FF"/>
                <w:sz w:val="22"/>
                <w:szCs w:val="22"/>
              </w:rPr>
            </w:pPr>
            <w:r>
              <w:rPr>
                <w:b/>
                <w:bCs w:val="0"/>
                <w:color w:val="0000FF"/>
                <w:sz w:val="22"/>
                <w:szCs w:val="22"/>
              </w:rPr>
              <w:t>Pray for GB – bad reaction from Cancer drug</w:t>
            </w:r>
          </w:p>
          <w:p w14:paraId="3EE9C65C" w14:textId="77777777" w:rsidR="00152165" w:rsidRPr="00EE609E" w:rsidRDefault="00152165" w:rsidP="00600E88">
            <w:pPr>
              <w:pStyle w:val="NoSpacing"/>
              <w:rPr>
                <w:b/>
                <w:bCs w:val="0"/>
                <w:color w:val="0000FF"/>
                <w:sz w:val="22"/>
                <w:szCs w:val="22"/>
              </w:rPr>
            </w:pPr>
            <w:r>
              <w:rPr>
                <w:b/>
                <w:bCs w:val="0"/>
                <w:color w:val="0000FF"/>
                <w:sz w:val="22"/>
                <w:szCs w:val="22"/>
              </w:rPr>
              <w:t>Pray for Ella – Child with serious problems</w:t>
            </w:r>
          </w:p>
          <w:p w14:paraId="296B8D5E" w14:textId="77777777" w:rsidR="00152165" w:rsidRDefault="00152165" w:rsidP="00600E88">
            <w:pPr>
              <w:pStyle w:val="RDBHighlights"/>
            </w:pPr>
            <w:r>
              <w:t xml:space="preserve">NOTE: Our prayer list was getting very long and there will little follow up. </w:t>
            </w:r>
          </w:p>
          <w:p w14:paraId="1E1B0FBD" w14:textId="77777777" w:rsidR="00152165" w:rsidRDefault="00152165" w:rsidP="00600E88">
            <w:pPr>
              <w:pStyle w:val="RDBHighlights"/>
            </w:pPr>
            <w:r>
              <w:t>If you have people you want to have on the list please resubmit since we are revising it now– rdb]</w:t>
            </w:r>
          </w:p>
          <w:p w14:paraId="0F378F2B" w14:textId="77777777" w:rsidR="00152165" w:rsidRPr="00A17D79" w:rsidRDefault="00152165" w:rsidP="00600E88">
            <w:pPr>
              <w:rPr>
                <w:sz w:val="10"/>
                <w:szCs w:val="15"/>
              </w:rPr>
            </w:pPr>
          </w:p>
          <w:p w14:paraId="617C1F5D" w14:textId="77777777" w:rsidR="00152165" w:rsidRPr="00EE609E" w:rsidRDefault="00152165" w:rsidP="00600E88">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3E630CE6" w14:textId="77777777" w:rsidR="00152165" w:rsidRPr="00335B66" w:rsidRDefault="00152165" w:rsidP="00152165">
      <w:pPr>
        <w:rPr>
          <w:rFonts w:ascii="Arial Rounded MT Bold" w:eastAsiaTheme="minorHAnsi" w:hAnsi="Arial Rounded MT Bold"/>
          <w:color w:val="0000FF"/>
          <w:sz w:val="24"/>
          <w:szCs w:val="28"/>
        </w:rPr>
      </w:pPr>
      <w:r w:rsidRPr="00621619">
        <w:rPr>
          <w:rFonts w:ascii="Arial Rounded MT Bold" w:eastAsiaTheme="minorHAnsi" w:hAnsi="Arial Rounded MT Bold"/>
          <w:color w:val="0000FF"/>
          <w:sz w:val="24"/>
          <w:szCs w:val="28"/>
        </w:rPr>
        <w:t xml:space="preserve">Genesis </w:t>
      </w:r>
      <w:r w:rsidRPr="00335B66">
        <w:rPr>
          <w:rFonts w:ascii="Arial Rounded MT Bold" w:eastAsiaTheme="minorHAnsi" w:hAnsi="Arial Rounded MT Bold"/>
          <w:color w:val="0000FF"/>
          <w:sz w:val="24"/>
          <w:szCs w:val="28"/>
        </w:rPr>
        <w:t>42:</w:t>
      </w:r>
      <w:r w:rsidRPr="00335B66">
        <w:rPr>
          <w:rFonts w:ascii="Arial Rounded MT Bold" w:eastAsiaTheme="minorHAnsi" w:hAnsi="Arial Rounded MT Bold"/>
          <w:color w:val="0000FF"/>
          <w:sz w:val="24"/>
          <w:szCs w:val="28"/>
          <w:vertAlign w:val="superscript"/>
        </w:rPr>
        <w:t>7</w:t>
      </w:r>
      <w:r w:rsidRPr="00335B66">
        <w:rPr>
          <w:rFonts w:ascii="Arial Rounded MT Bold" w:eastAsiaTheme="minorHAnsi" w:hAnsi="Arial Rounded MT Bold"/>
          <w:color w:val="0000FF"/>
          <w:sz w:val="24"/>
          <w:szCs w:val="28"/>
        </w:rPr>
        <w:t xml:space="preserve">And Joseph saw his brethren, and he knew them, but made himself strange unto them, and spoke roughly with them; and he said unto them: 'Whence come ye?' And they said: 'From the land of Canaan to buy food.' </w:t>
      </w:r>
      <w:r w:rsidRPr="00335B66">
        <w:rPr>
          <w:rFonts w:ascii="Arial Rounded MT Bold" w:eastAsiaTheme="minorHAnsi" w:hAnsi="Arial Rounded MT Bold"/>
          <w:color w:val="0000FF"/>
          <w:sz w:val="24"/>
          <w:szCs w:val="28"/>
          <w:vertAlign w:val="superscript"/>
        </w:rPr>
        <w:t>8</w:t>
      </w:r>
      <w:r w:rsidRPr="00335B66">
        <w:rPr>
          <w:rFonts w:ascii="Arial Rounded MT Bold" w:eastAsiaTheme="minorHAnsi" w:hAnsi="Arial Rounded MT Bold"/>
          <w:color w:val="0000FF"/>
          <w:sz w:val="24"/>
          <w:szCs w:val="28"/>
        </w:rPr>
        <w:t xml:space="preserve">And Joseph knew his brethren, but they knew him not. </w:t>
      </w:r>
      <w:r w:rsidRPr="00335B66">
        <w:rPr>
          <w:rFonts w:ascii="Arial Rounded MT Bold" w:eastAsiaTheme="minorHAnsi" w:hAnsi="Arial Rounded MT Bold"/>
          <w:color w:val="0000FF"/>
          <w:sz w:val="24"/>
          <w:szCs w:val="28"/>
          <w:vertAlign w:val="superscript"/>
        </w:rPr>
        <w:t>9</w:t>
      </w:r>
      <w:r w:rsidRPr="00335B66">
        <w:rPr>
          <w:rFonts w:ascii="Arial Rounded MT Bold" w:eastAsiaTheme="minorHAnsi" w:hAnsi="Arial Rounded MT Bold"/>
          <w:color w:val="0000FF"/>
          <w:sz w:val="24"/>
          <w:szCs w:val="28"/>
        </w:rPr>
        <w:t>And Joseph remembered the dreams which he dreamed of them, and said unto them: 'Ye are spies; to see the nakedness of the land ye are come.'</w:t>
      </w:r>
    </w:p>
    <w:p w14:paraId="78F29FE7" w14:textId="77777777" w:rsidR="00152165" w:rsidRPr="00335B66" w:rsidRDefault="00152165" w:rsidP="00152165">
      <w:pPr>
        <w:rPr>
          <w:rFonts w:ascii="Arial Rounded MT Bold" w:eastAsiaTheme="minorHAnsi" w:hAnsi="Arial Rounded MT Bold"/>
          <w:color w:val="0000FF"/>
          <w:sz w:val="24"/>
          <w:szCs w:val="28"/>
        </w:rPr>
      </w:pPr>
    </w:p>
    <w:tbl>
      <w:tblPr>
        <w:tblW w:w="11340" w:type="dxa"/>
        <w:tblInd w:w="-225" w:type="dxa"/>
        <w:tblBorders>
          <w:top w:val="thinThickSmallGap" w:sz="24" w:space="0" w:color="0000FF"/>
          <w:left w:val="thinThickSmallGap" w:sz="24" w:space="0" w:color="0000FF"/>
          <w:bottom w:val="thickThinSmallGap" w:sz="24" w:space="0" w:color="0000FF"/>
          <w:right w:val="thickThinSmallGap" w:sz="24" w:space="0" w:color="0000FF"/>
        </w:tblBorders>
        <w:shd w:val="clear" w:color="auto" w:fill="FBE4D5" w:themeFill="accent2" w:themeFillTint="33"/>
        <w:tblLook w:val="0000" w:firstRow="0" w:lastRow="0" w:firstColumn="0" w:lastColumn="0" w:noHBand="0" w:noVBand="0"/>
      </w:tblPr>
      <w:tblGrid>
        <w:gridCol w:w="11340"/>
      </w:tblGrid>
      <w:tr w:rsidR="00152165" w14:paraId="52A18158" w14:textId="77777777" w:rsidTr="00600E88">
        <w:trPr>
          <w:trHeight w:val="2196"/>
        </w:trPr>
        <w:tc>
          <w:tcPr>
            <w:tcW w:w="11340" w:type="dxa"/>
            <w:shd w:val="clear" w:color="auto" w:fill="FBE4D5" w:themeFill="accent2" w:themeFillTint="33"/>
          </w:tcPr>
          <w:p w14:paraId="0EED64A5" w14:textId="77777777" w:rsidR="00152165" w:rsidRPr="00EA40C3" w:rsidRDefault="00152165" w:rsidP="00600E88">
            <w:pPr>
              <w:ind w:left="373"/>
              <w:rPr>
                <w:rFonts w:ascii="Arial Rounded MT Bold" w:eastAsiaTheme="minorHAnsi" w:hAnsi="Arial Rounded MT Bold"/>
                <w:color w:val="0000FF"/>
                <w:sz w:val="24"/>
                <w:szCs w:val="28"/>
              </w:rPr>
            </w:pPr>
          </w:p>
          <w:tbl>
            <w:tblPr>
              <w:tblStyle w:val="TableGrid"/>
              <w:tblW w:w="10530" w:type="dxa"/>
              <w:tblInd w:w="204" w:type="dxa"/>
              <w:tblBorders>
                <w:top w:val="thinThickSmallGap" w:sz="24" w:space="0" w:color="C00000"/>
                <w:left w:val="thinThickSmallGap" w:sz="24" w:space="0" w:color="C00000"/>
                <w:bottom w:val="thickThinSmallGap" w:sz="24" w:space="0" w:color="C00000"/>
                <w:right w:val="thickThinSmallGap" w:sz="24" w:space="0" w:color="C00000"/>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530"/>
            </w:tblGrid>
            <w:tr w:rsidR="00152165" w14:paraId="2BB43CC2" w14:textId="77777777" w:rsidTr="00600E88">
              <w:tc>
                <w:tcPr>
                  <w:tcW w:w="10530" w:type="dxa"/>
                  <w:shd w:val="clear" w:color="auto" w:fill="F2F2F2" w:themeFill="background1" w:themeFillShade="F2"/>
                </w:tcPr>
                <w:p w14:paraId="443ACE01" w14:textId="77777777" w:rsidR="00152165" w:rsidRPr="00DF54C6" w:rsidRDefault="00152165" w:rsidP="00600E88">
                  <w:pPr>
                    <w:ind w:left="373"/>
                    <w:rPr>
                      <w:rFonts w:ascii="Arial Rounded MT Bold" w:eastAsiaTheme="minorHAnsi" w:hAnsi="Arial Rounded MT Bold"/>
                      <w:b/>
                      <w:color w:val="FF0000"/>
                      <w:sz w:val="44"/>
                      <w:szCs w:val="48"/>
                    </w:rPr>
                  </w:pPr>
                  <w:r w:rsidRPr="00DF54C6">
                    <w:rPr>
                      <w:rFonts w:ascii="Arial Rounded MT Bold" w:eastAsiaTheme="minorHAnsi" w:hAnsi="Arial Rounded MT Bold"/>
                      <w:b/>
                      <w:color w:val="FF0000"/>
                      <w:sz w:val="44"/>
                      <w:szCs w:val="48"/>
                    </w:rPr>
                    <w:t>MOST IMPORTANT VIDEO YOU’LL SEE / WATCH / LISTEN / SHARE WITH LOVED ONES</w:t>
                  </w:r>
                </w:p>
                <w:p w14:paraId="1EFDE1D2" w14:textId="77777777" w:rsidR="00152165" w:rsidRDefault="00C22CDE" w:rsidP="00600E88">
                  <w:pPr>
                    <w:jc w:val="center"/>
                    <w:rPr>
                      <w:rFonts w:eastAsiaTheme="minorHAnsi"/>
                      <w:b/>
                      <w:bCs w:val="0"/>
                    </w:rPr>
                  </w:pPr>
                  <w:hyperlink r:id="rId441" w:history="1">
                    <w:r w:rsidR="00152165" w:rsidRPr="00DF54C6">
                      <w:rPr>
                        <w:rStyle w:val="Hyperlink"/>
                        <w:rFonts w:eastAsiaTheme="minorHAnsi"/>
                        <w:b/>
                        <w:bCs w:val="0"/>
                      </w:rPr>
                      <w:t>https://rumble.com/vn13qz-most-important-video-youll-see-watch-listen-share-with-loved-ones-.html</w:t>
                    </w:r>
                  </w:hyperlink>
                </w:p>
                <w:p w14:paraId="0CCCE685" w14:textId="77777777" w:rsidR="00152165" w:rsidRPr="00DF54C6" w:rsidRDefault="00152165" w:rsidP="00600E88">
                  <w:pPr>
                    <w:jc w:val="center"/>
                    <w:rPr>
                      <w:rFonts w:ascii="Comic Sans MS" w:eastAsiaTheme="minorHAnsi" w:hAnsi="Comic Sans MS"/>
                      <w:b/>
                      <w:bCs w:val="0"/>
                      <w:color w:val="0000FF"/>
                    </w:rPr>
                  </w:pPr>
                  <w:r w:rsidRPr="00DF54C6">
                    <w:rPr>
                      <w:rFonts w:ascii="Comic Sans MS" w:eastAsiaTheme="minorHAnsi" w:hAnsi="Comic Sans MS"/>
                      <w:b/>
                      <w:bCs w:val="0"/>
                      <w:color w:val="FF0000"/>
                    </w:rPr>
                    <w:t>PLEASE</w:t>
                  </w:r>
                  <w:r w:rsidRPr="00DF54C6">
                    <w:rPr>
                      <w:rFonts w:ascii="Comic Sans MS" w:eastAsiaTheme="minorHAnsi" w:hAnsi="Comic Sans MS"/>
                      <w:b/>
                      <w:bCs w:val="0"/>
                      <w:color w:val="0000FF"/>
                    </w:rPr>
                    <w:t xml:space="preserve"> Listen to this and spread it around to everyone you know and love!</w:t>
                  </w:r>
                </w:p>
              </w:tc>
            </w:tr>
          </w:tbl>
          <w:p w14:paraId="3C8B9A0C" w14:textId="77777777" w:rsidR="00152165" w:rsidRDefault="00152165" w:rsidP="00600E88">
            <w:pPr>
              <w:rPr>
                <w:rFonts w:ascii="Arial Rounded MT Bold" w:eastAsiaTheme="minorHAnsi" w:hAnsi="Arial Rounded MT Bold"/>
                <w:color w:val="0000FF"/>
                <w:sz w:val="24"/>
                <w:szCs w:val="28"/>
              </w:rPr>
            </w:pPr>
          </w:p>
        </w:tc>
      </w:tr>
    </w:tbl>
    <w:p w14:paraId="18EBF5A5" w14:textId="77777777" w:rsidR="00152165" w:rsidRPr="00205445" w:rsidRDefault="00152165" w:rsidP="00152165">
      <w:pPr>
        <w:rPr>
          <w:rFonts w:eastAsiaTheme="minorHAnsi"/>
        </w:rPr>
      </w:pPr>
    </w:p>
    <w:p w14:paraId="2F3B8B44" w14:textId="77777777" w:rsidR="00152165" w:rsidRPr="00205445" w:rsidRDefault="00152165" w:rsidP="00152165">
      <w:pPr>
        <w:rPr>
          <w:rFonts w:eastAsiaTheme="minorHAnsi"/>
        </w:rPr>
      </w:pPr>
    </w:p>
    <w:p w14:paraId="1A5A7EC1" w14:textId="77777777" w:rsidR="00152165" w:rsidRPr="00865124" w:rsidRDefault="00152165" w:rsidP="00152165">
      <w:pPr>
        <w:rPr>
          <w:rFonts w:eastAsiaTheme="minorHAnsi"/>
          <w:b/>
          <w:sz w:val="28"/>
          <w:szCs w:val="32"/>
        </w:rPr>
      </w:pPr>
      <w:r w:rsidRPr="00865124">
        <w:rPr>
          <w:rFonts w:eastAsiaTheme="minorHAnsi"/>
          <w:b/>
          <w:sz w:val="28"/>
          <w:szCs w:val="32"/>
        </w:rPr>
        <w:t>Bennett, Netanyahu trade blame on COVID, Iran and much more at Knesset opening</w:t>
      </w:r>
    </w:p>
    <w:p w14:paraId="1CBD7DCB" w14:textId="77777777" w:rsidR="00152165" w:rsidRPr="00865124" w:rsidRDefault="00152165" w:rsidP="00152165">
      <w:pPr>
        <w:rPr>
          <w:rFonts w:eastAsiaTheme="minorHAnsi"/>
          <w:b/>
          <w:i/>
          <w:iCs/>
        </w:rPr>
      </w:pPr>
      <w:r w:rsidRPr="00865124">
        <w:rPr>
          <w:rFonts w:eastAsiaTheme="minorHAnsi"/>
          <w:b/>
          <w:i/>
          <w:iCs/>
        </w:rPr>
        <w:t>PM claims previous government led ‘2 years of stagnation’; opposition chief accuses current coalition of ‘abandoning people to their deaths’</w:t>
      </w:r>
    </w:p>
    <w:p w14:paraId="2C8F99C2" w14:textId="77777777" w:rsidR="00152165" w:rsidRDefault="00152165" w:rsidP="00152165">
      <w:pPr>
        <w:rPr>
          <w:rFonts w:eastAsiaTheme="minorHAnsi"/>
          <w:i/>
          <w:iCs/>
        </w:rPr>
      </w:pPr>
      <w:r w:rsidRPr="00865124">
        <w:rPr>
          <w:rFonts w:eastAsiaTheme="minorHAnsi"/>
          <w:i/>
          <w:iCs/>
        </w:rPr>
        <w:t xml:space="preserve">By </w:t>
      </w:r>
      <w:hyperlink r:id="rId442" w:tooltip="Raoul Wootliff" w:history="1">
        <w:r w:rsidRPr="00865124">
          <w:rPr>
            <w:rStyle w:val="Hyperlink"/>
            <w:rFonts w:eastAsiaTheme="minorHAnsi"/>
            <w:i/>
            <w:iCs/>
          </w:rPr>
          <w:t>Raoul Wootliff</w:t>
        </w:r>
      </w:hyperlink>
      <w:r w:rsidRPr="00865124">
        <w:rPr>
          <w:rFonts w:eastAsiaTheme="minorHAnsi"/>
          <w:i/>
          <w:iCs/>
        </w:rPr>
        <w:t xml:space="preserve"> Today, 8:09 pm </w:t>
      </w:r>
    </w:p>
    <w:tbl>
      <w:tblPr>
        <w:tblStyle w:val="TableGrid"/>
        <w:tblW w:w="0" w:type="auto"/>
        <w:tblLook w:val="04A0" w:firstRow="1" w:lastRow="0" w:firstColumn="1" w:lastColumn="0" w:noHBand="0" w:noVBand="1"/>
      </w:tblPr>
      <w:tblGrid>
        <w:gridCol w:w="5395"/>
        <w:gridCol w:w="5395"/>
      </w:tblGrid>
      <w:tr w:rsidR="00152165" w14:paraId="437E15E2" w14:textId="77777777" w:rsidTr="00600E88">
        <w:tc>
          <w:tcPr>
            <w:tcW w:w="5395" w:type="dxa"/>
          </w:tcPr>
          <w:p w14:paraId="1C0A661E" w14:textId="77777777" w:rsidR="00152165" w:rsidRPr="00865124" w:rsidRDefault="00152165" w:rsidP="00600E88">
            <w:pPr>
              <w:pStyle w:val="Pixlabel0"/>
              <w:rPr>
                <w:rFonts w:eastAsiaTheme="minorHAnsi"/>
              </w:rPr>
            </w:pPr>
            <w:r w:rsidRPr="00865124">
              <w:rPr>
                <w:rFonts w:eastAsiaTheme="minorHAnsi"/>
                <w:noProof/>
              </w:rPr>
              <w:drawing>
                <wp:inline distT="0" distB="0" distL="0" distR="0" wp14:anchorId="3FC29C1B" wp14:editId="27EB7D7E">
                  <wp:extent cx="3218562" cy="2009724"/>
                  <wp:effectExtent l="0" t="0" r="1270" b="0"/>
                  <wp:docPr id="17" name="Picture 17" descr="Prime Minister Naftali Bennett stands next to President Isaac Herzog as he addresses the Knesset in Jerusalem on October 4, 2021. (Menahem KAHANA / A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ime Minister Naftali Bennett stands next to President Isaac Herzog as he addresses the Knesset in Jerusalem on October 4, 2021. (Menahem KAHANA / AFP)"/>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3242768" cy="2024838"/>
                          </a:xfrm>
                          <a:prstGeom prst="rect">
                            <a:avLst/>
                          </a:prstGeom>
                          <a:noFill/>
                          <a:ln>
                            <a:noFill/>
                          </a:ln>
                        </pic:spPr>
                      </pic:pic>
                    </a:graphicData>
                  </a:graphic>
                </wp:inline>
              </w:drawing>
            </w:r>
          </w:p>
          <w:p w14:paraId="55FC610B" w14:textId="77777777" w:rsidR="00152165" w:rsidRPr="009B1444" w:rsidRDefault="00152165" w:rsidP="00600E88">
            <w:pPr>
              <w:pStyle w:val="Pixlabel0"/>
              <w:rPr>
                <w:rFonts w:eastAsiaTheme="minorHAnsi"/>
              </w:rPr>
            </w:pPr>
            <w:r w:rsidRPr="00865124">
              <w:rPr>
                <w:rFonts w:eastAsiaTheme="minorHAnsi"/>
              </w:rPr>
              <w:t>Prime Minister Naftali Bennett stands next to President Isaac Herzog as he addresses the Knesset in Jerusalem on October 4, 2021. (Menahem KAHANA / AFP)</w:t>
            </w:r>
          </w:p>
        </w:tc>
        <w:tc>
          <w:tcPr>
            <w:tcW w:w="5395" w:type="dxa"/>
          </w:tcPr>
          <w:p w14:paraId="4E23BC29" w14:textId="77777777" w:rsidR="00152165" w:rsidRPr="00865124" w:rsidRDefault="00152165" w:rsidP="00600E88">
            <w:pPr>
              <w:pStyle w:val="Pixlabel0"/>
              <w:rPr>
                <w:rFonts w:eastAsiaTheme="minorHAnsi"/>
              </w:rPr>
            </w:pPr>
            <w:r w:rsidRPr="00865124">
              <w:rPr>
                <w:rFonts w:eastAsiaTheme="minorHAnsi"/>
                <w:noProof/>
              </w:rPr>
              <w:drawing>
                <wp:inline distT="0" distB="0" distL="0" distR="0" wp14:anchorId="103A21C5" wp14:editId="212E31A0">
                  <wp:extent cx="3202899" cy="1999944"/>
                  <wp:effectExtent l="0" t="0" r="0" b="635"/>
                  <wp:docPr id="20" name="Picture 20" descr="Opposition leader and ex-premier Benjamin Netanyahu addresses the opening of the Knesset's winter session, in Jerusalem on October 4, 2021. (Menahem KAHANA / A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pposition leader and ex-premier Benjamin Netanyahu addresses the opening of the Knesset's winter session, in Jerusalem on October 4, 2021. (Menahem KAHANA / AFP)"/>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3241334" cy="2023944"/>
                          </a:xfrm>
                          <a:prstGeom prst="rect">
                            <a:avLst/>
                          </a:prstGeom>
                          <a:noFill/>
                          <a:ln>
                            <a:noFill/>
                          </a:ln>
                        </pic:spPr>
                      </pic:pic>
                    </a:graphicData>
                  </a:graphic>
                </wp:inline>
              </w:drawing>
            </w:r>
          </w:p>
          <w:p w14:paraId="4BF65094" w14:textId="77777777" w:rsidR="00152165" w:rsidRPr="009B1444" w:rsidRDefault="00152165" w:rsidP="00600E88">
            <w:pPr>
              <w:pStyle w:val="Pixlabel0"/>
              <w:rPr>
                <w:rFonts w:eastAsiaTheme="minorHAnsi"/>
              </w:rPr>
            </w:pPr>
            <w:r w:rsidRPr="00865124">
              <w:rPr>
                <w:rFonts w:eastAsiaTheme="minorHAnsi"/>
              </w:rPr>
              <w:t>Opposition leader and ex-premier Benjamin Netanyahu addresses the opening of the Knesset's winter session, in Jerusalem on October 4, 2021. (Menahem KAHANA / AFP)</w:t>
            </w:r>
          </w:p>
        </w:tc>
      </w:tr>
      <w:tr w:rsidR="00152165" w14:paraId="5797A0A7" w14:textId="77777777" w:rsidTr="00600E88">
        <w:tc>
          <w:tcPr>
            <w:tcW w:w="5395" w:type="dxa"/>
          </w:tcPr>
          <w:p w14:paraId="571A49F4" w14:textId="77777777" w:rsidR="00152165" w:rsidRPr="009B1444" w:rsidRDefault="00152165" w:rsidP="00600E88">
            <w:pPr>
              <w:pStyle w:val="Pixlabel0"/>
              <w:rPr>
                <w:rFonts w:eastAsiaTheme="minorHAnsi"/>
                <w:bCs/>
              </w:rPr>
            </w:pPr>
            <w:r w:rsidRPr="009B1444">
              <w:rPr>
                <w:rFonts w:eastAsiaTheme="minorHAnsi"/>
                <w:bCs/>
                <w:noProof/>
              </w:rPr>
              <w:drawing>
                <wp:inline distT="0" distB="0" distL="0" distR="0" wp14:anchorId="04327D4D" wp14:editId="1FFDB2F7">
                  <wp:extent cx="3188175" cy="1990750"/>
                  <wp:effectExtent l="0" t="0" r="0" b="0"/>
                  <wp:docPr id="25" name="Picture 25" descr="Likud MK May Golan is ejected from the opening plenary session of the Knesset's winter session, on October 4, 2021. (Olivier Fitoussi/Flash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ikud MK May Golan is ejected from the opening plenary session of the Knesset's winter session, on October 4, 2021. (Olivier Fitoussi/Flash90)"/>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3214161" cy="2006976"/>
                          </a:xfrm>
                          <a:prstGeom prst="rect">
                            <a:avLst/>
                          </a:prstGeom>
                          <a:noFill/>
                          <a:ln>
                            <a:noFill/>
                          </a:ln>
                        </pic:spPr>
                      </pic:pic>
                    </a:graphicData>
                  </a:graphic>
                </wp:inline>
              </w:drawing>
            </w:r>
          </w:p>
          <w:p w14:paraId="26940117" w14:textId="77777777" w:rsidR="00152165" w:rsidRDefault="00152165" w:rsidP="00600E88">
            <w:pPr>
              <w:pStyle w:val="Pixlabel0"/>
              <w:rPr>
                <w:rFonts w:eastAsiaTheme="minorHAnsi"/>
              </w:rPr>
            </w:pPr>
            <w:r w:rsidRPr="009B1444">
              <w:rPr>
                <w:rFonts w:eastAsiaTheme="minorHAnsi"/>
                <w:bCs/>
              </w:rPr>
              <w:t>Likud MK May Golan is ejected from the opening plenary session of the Knesset's winter session, on October 4, 2021. (Olivier Fitoussi/Flash90)</w:t>
            </w:r>
          </w:p>
        </w:tc>
        <w:tc>
          <w:tcPr>
            <w:tcW w:w="5395" w:type="dxa"/>
          </w:tcPr>
          <w:p w14:paraId="16FA94F7" w14:textId="77777777" w:rsidR="00152165" w:rsidRPr="009B1444" w:rsidRDefault="00152165" w:rsidP="00600E88">
            <w:pPr>
              <w:pStyle w:val="Pixlabel0"/>
              <w:rPr>
                <w:rFonts w:eastAsiaTheme="minorHAnsi"/>
                <w:bCs/>
              </w:rPr>
            </w:pPr>
            <w:r w:rsidRPr="009B1444">
              <w:rPr>
                <w:rFonts w:eastAsiaTheme="minorHAnsi"/>
                <w:bCs/>
                <w:noProof/>
              </w:rPr>
              <w:drawing>
                <wp:inline distT="0" distB="0" distL="0" distR="0" wp14:anchorId="62C765DA" wp14:editId="169B37E9">
                  <wp:extent cx="3195069" cy="1995055"/>
                  <wp:effectExtent l="0" t="0" r="5715" b="5715"/>
                  <wp:docPr id="26" name="Picture 26" descr="President Isaac Herzog speaks during the opening plenary session of the Knesset's winter session, on October 4, 2021. (Kobi Gideon/G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resident Isaac Herzog speaks during the opening plenary session of the Knesset's winter session, on October 4, 2021. (Kobi Gideon/GPO)"/>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3218447" cy="2009653"/>
                          </a:xfrm>
                          <a:prstGeom prst="rect">
                            <a:avLst/>
                          </a:prstGeom>
                          <a:noFill/>
                          <a:ln>
                            <a:noFill/>
                          </a:ln>
                        </pic:spPr>
                      </pic:pic>
                    </a:graphicData>
                  </a:graphic>
                </wp:inline>
              </w:drawing>
            </w:r>
          </w:p>
          <w:p w14:paraId="263197C1" w14:textId="77777777" w:rsidR="00152165" w:rsidRDefault="00152165" w:rsidP="00600E88">
            <w:pPr>
              <w:pStyle w:val="Pixlabel0"/>
              <w:rPr>
                <w:rFonts w:eastAsiaTheme="minorHAnsi"/>
              </w:rPr>
            </w:pPr>
            <w:r w:rsidRPr="009B1444">
              <w:rPr>
                <w:rFonts w:eastAsiaTheme="minorHAnsi"/>
                <w:bCs/>
              </w:rPr>
              <w:t>President Isaac Herzog speaks during the opening plenary session of the Knesset's winter session, on October 4, 2021. (Kobi Gideon/GPO)</w:t>
            </w:r>
          </w:p>
        </w:tc>
      </w:tr>
    </w:tbl>
    <w:p w14:paraId="6EFB02D4" w14:textId="77777777" w:rsidR="00152165" w:rsidRPr="00865124" w:rsidRDefault="00152165" w:rsidP="00152165">
      <w:pPr>
        <w:rPr>
          <w:rFonts w:eastAsiaTheme="minorHAnsi"/>
        </w:rPr>
      </w:pPr>
      <w:r>
        <w:rPr>
          <w:rFonts w:eastAsiaTheme="minorHAnsi"/>
        </w:rPr>
        <w:tab/>
      </w:r>
      <w:r w:rsidRPr="00865124">
        <w:rPr>
          <w:rStyle w:val="RDBHighlightsChar"/>
        </w:rPr>
        <w:t>The Knesset’s winter session got off to a bitter and heated start Monday, with Prime Minister Naftali Bennett and his predecessor Benjamin Netanyahu castigating each other’s leadership and policies, and several opposition members booted from the plenum for heckling Bennett at the outset of a speech outlining his government’s ostensible achievem</w:t>
      </w:r>
      <w:r w:rsidRPr="00865124">
        <w:rPr>
          <w:rFonts w:eastAsiaTheme="minorHAnsi"/>
        </w:rPr>
        <w:t>ents.</w:t>
      </w:r>
    </w:p>
    <w:p w14:paraId="2EA868E4" w14:textId="77777777" w:rsidR="00152165" w:rsidRPr="00865124" w:rsidRDefault="00152165" w:rsidP="00152165">
      <w:pPr>
        <w:rPr>
          <w:rFonts w:eastAsiaTheme="minorHAnsi"/>
        </w:rPr>
      </w:pPr>
      <w:r>
        <w:rPr>
          <w:rFonts w:eastAsiaTheme="minorHAnsi"/>
        </w:rPr>
        <w:tab/>
      </w:r>
      <w:r w:rsidRPr="00865124">
        <w:rPr>
          <w:rStyle w:val="RDBHighlightsChar"/>
        </w:rPr>
        <w:t>Among a litany of furious complaints, opposition leader Netanyahu accused the government of “abandoning people to their deaths,”</w:t>
      </w:r>
      <w:r w:rsidRPr="00865124">
        <w:rPr>
          <w:rFonts w:eastAsiaTheme="minorHAnsi"/>
        </w:rPr>
        <w:t xml:space="preserve"> alleging that it waited too long before launching its COVID-19 vaccination booster shot campaign, though Israel was the first country in the world to offer a third shot widely.</w:t>
      </w:r>
    </w:p>
    <w:p w14:paraId="0DCCBFA2" w14:textId="77777777" w:rsidR="00152165" w:rsidRPr="00865124" w:rsidRDefault="00152165" w:rsidP="00152165">
      <w:pPr>
        <w:rPr>
          <w:rFonts w:eastAsiaTheme="minorHAnsi"/>
        </w:rPr>
      </w:pPr>
      <w:r>
        <w:rPr>
          <w:rFonts w:eastAsiaTheme="minorHAnsi"/>
        </w:rPr>
        <w:tab/>
      </w:r>
      <w:r w:rsidRPr="00865124">
        <w:rPr>
          <w:rFonts w:eastAsiaTheme="minorHAnsi"/>
        </w:rPr>
        <w:t>Netanyahu, addressing lawmakers after the premier’s speech, said the government had tolerated the deaths of over 1,400 Israelis in three months, during the ongoing Delta outbreak.</w:t>
      </w:r>
    </w:p>
    <w:p w14:paraId="02E0644D" w14:textId="77777777" w:rsidR="00152165" w:rsidRPr="00865124" w:rsidRDefault="00152165" w:rsidP="00152165">
      <w:pPr>
        <w:rPr>
          <w:rFonts w:eastAsiaTheme="minorHAnsi"/>
        </w:rPr>
      </w:pPr>
      <w:r>
        <w:rPr>
          <w:rFonts w:eastAsiaTheme="minorHAnsi"/>
        </w:rPr>
        <w:tab/>
      </w:r>
      <w:r w:rsidRPr="00865124">
        <w:rPr>
          <w:rFonts w:eastAsiaTheme="minorHAnsi"/>
        </w:rPr>
        <w:t>“Bennett, you promised that when you were prime minister, you would bring a dramatic change to [the fight against] coronavirus in five weeks. You were right, you brought change, but change for the worse,” Netanyahu said.</w:t>
      </w:r>
    </w:p>
    <w:p w14:paraId="75748528" w14:textId="77777777" w:rsidR="00152165" w:rsidRPr="00865124" w:rsidRDefault="00152165" w:rsidP="00152165">
      <w:pPr>
        <w:rPr>
          <w:rFonts w:eastAsiaTheme="minorHAnsi"/>
        </w:rPr>
      </w:pPr>
      <w:r>
        <w:rPr>
          <w:rFonts w:eastAsiaTheme="minorHAnsi"/>
        </w:rPr>
        <w:tab/>
      </w:r>
      <w:r w:rsidRPr="00865124">
        <w:rPr>
          <w:rFonts w:eastAsiaTheme="minorHAnsi"/>
        </w:rPr>
        <w:t>“Four months ago, under our leadership, the Bloomberg Index ranked Israel fifth in the world in the success of the fight against coronavirus. Today, under your leadership, it ranks us 41st out of 53 countries. Almost at the bottom of the list of the countries examined,” the former premier continued.</w:t>
      </w:r>
    </w:p>
    <w:p w14:paraId="12254FAA" w14:textId="77777777" w:rsidR="00152165" w:rsidRPr="00865124" w:rsidRDefault="00152165" w:rsidP="00152165">
      <w:pPr>
        <w:rPr>
          <w:rFonts w:eastAsiaTheme="minorHAnsi"/>
        </w:rPr>
      </w:pPr>
      <w:r>
        <w:rPr>
          <w:rFonts w:eastAsiaTheme="minorHAnsi"/>
        </w:rPr>
        <w:tab/>
      </w:r>
      <w:r w:rsidRPr="00865124">
        <w:rPr>
          <w:rStyle w:val="RDBHighlightsChar"/>
        </w:rPr>
        <w:t>In his speech, by contrast, Bennett detailed what he said were the new coalition’s “great successes” over the 113 days since it was sworn in, and attacked the previous government for “serial neglec</w:t>
      </w:r>
      <w:r w:rsidRPr="00865124">
        <w:rPr>
          <w:rFonts w:eastAsiaTheme="minorHAnsi"/>
        </w:rPr>
        <w:t>t.”</w:t>
      </w:r>
    </w:p>
    <w:p w14:paraId="3C6DE82D" w14:textId="77777777" w:rsidR="00152165" w:rsidRPr="00865124" w:rsidRDefault="00152165" w:rsidP="00152165">
      <w:pPr>
        <w:rPr>
          <w:rFonts w:eastAsiaTheme="minorHAnsi"/>
        </w:rPr>
      </w:pPr>
      <w:r>
        <w:rPr>
          <w:rFonts w:eastAsiaTheme="minorHAnsi"/>
        </w:rPr>
        <w:tab/>
      </w:r>
      <w:r w:rsidRPr="00865124">
        <w:rPr>
          <w:rStyle w:val="RDBHighlightsChar"/>
        </w:rPr>
        <w:t>“Every one of the cabinet ministers and members of the coalition is fighting tooth and nail for the livelihood of the citizens of Israel. We are fighting and succeeding,” he</w:t>
      </w:r>
      <w:r w:rsidRPr="00865124">
        <w:rPr>
          <w:rFonts w:eastAsiaTheme="minorHAnsi"/>
        </w:rPr>
        <w:t xml:space="preserve"> said.</w:t>
      </w:r>
    </w:p>
    <w:p w14:paraId="5F70E1C2" w14:textId="77777777" w:rsidR="00152165" w:rsidRPr="00865124" w:rsidRDefault="00152165" w:rsidP="00152165">
      <w:pPr>
        <w:rPr>
          <w:rFonts w:eastAsiaTheme="minorHAnsi"/>
        </w:rPr>
      </w:pPr>
      <w:r>
        <w:rPr>
          <w:rFonts w:eastAsiaTheme="minorHAnsi"/>
        </w:rPr>
        <w:tab/>
      </w:r>
      <w:r w:rsidRPr="00865124">
        <w:rPr>
          <w:rFonts w:eastAsiaTheme="minorHAnsi"/>
        </w:rPr>
        <w:t>“We went through two years of stagnation: on Iranian nukes, in housing and heavy traffic on the roads,” Bennett said, referring to the transitional governments that headed the country during the four election campaigns held since 2019. “For two years, everything was stuck. Three and a half months after we started, we can already see results: Israel is open, we celebrated openly during the High Holiday period, despite the predictions of lockdown.”</w:t>
      </w:r>
    </w:p>
    <w:p w14:paraId="0891C066" w14:textId="77777777" w:rsidR="00152165" w:rsidRPr="00865124" w:rsidRDefault="00152165" w:rsidP="00152165">
      <w:pPr>
        <w:rPr>
          <w:rFonts w:eastAsiaTheme="minorHAnsi"/>
        </w:rPr>
      </w:pPr>
      <w:r>
        <w:rPr>
          <w:rFonts w:eastAsiaTheme="minorHAnsi"/>
        </w:rPr>
        <w:tab/>
      </w:r>
      <w:r w:rsidRPr="00865124">
        <w:rPr>
          <w:rStyle w:val="RDBHighlightsChar"/>
        </w:rPr>
        <w:t>The prime minister touted his government’s COVID-19 policy of avoiding lockdowns and keeping the economy open, while opposition members shouted that it had cost</w:t>
      </w:r>
      <w:r w:rsidRPr="00865124">
        <w:rPr>
          <w:rFonts w:eastAsiaTheme="minorHAnsi"/>
        </w:rPr>
        <w:t xml:space="preserve"> Israel many lives.</w:t>
      </w:r>
    </w:p>
    <w:p w14:paraId="5A8EB244" w14:textId="77777777" w:rsidR="00152165" w:rsidRPr="00865124" w:rsidRDefault="00152165" w:rsidP="00152165">
      <w:pPr>
        <w:rPr>
          <w:rFonts w:eastAsiaTheme="minorHAnsi"/>
        </w:rPr>
      </w:pPr>
      <w:r>
        <w:rPr>
          <w:rFonts w:eastAsiaTheme="minorHAnsi"/>
        </w:rPr>
        <w:tab/>
      </w:r>
      <w:r w:rsidRPr="00865124">
        <w:rPr>
          <w:rFonts w:eastAsiaTheme="minorHAnsi"/>
        </w:rPr>
        <w:t>“We are stopping the Delta [variant], without a single day of lockdown. The State of Israel is open — something that was once taken for granted is no longer taken for granted,” he said.</w:t>
      </w:r>
    </w:p>
    <w:p w14:paraId="2F59B0CC" w14:textId="77777777" w:rsidR="00152165" w:rsidRPr="00865124" w:rsidRDefault="00152165" w:rsidP="00152165">
      <w:pPr>
        <w:rPr>
          <w:rFonts w:eastAsiaTheme="minorHAnsi"/>
        </w:rPr>
      </w:pPr>
      <w:r>
        <w:rPr>
          <w:rFonts w:eastAsiaTheme="minorHAnsi"/>
        </w:rPr>
        <w:tab/>
      </w:r>
      <w:r w:rsidRPr="00865124">
        <w:rPr>
          <w:rStyle w:val="RDBHighlightsChar"/>
        </w:rPr>
        <w:t>Likud MK Galit Distal Atbaryan screamed in response, “You are a con man, you are a liar, you are the worst thing to happen to this cou</w:t>
      </w:r>
      <w:r w:rsidRPr="00865124">
        <w:rPr>
          <w:rFonts w:eastAsiaTheme="minorHAnsi"/>
        </w:rPr>
        <w:t>ntry.”</w:t>
      </w:r>
    </w:p>
    <w:p w14:paraId="1EE050A3" w14:textId="77777777" w:rsidR="00152165" w:rsidRPr="00865124" w:rsidRDefault="00152165" w:rsidP="00152165">
      <w:pPr>
        <w:rPr>
          <w:rFonts w:eastAsiaTheme="minorHAnsi"/>
        </w:rPr>
      </w:pPr>
      <w:r>
        <w:rPr>
          <w:rFonts w:eastAsiaTheme="minorHAnsi"/>
        </w:rPr>
        <w:tab/>
      </w:r>
      <w:r w:rsidRPr="00865124">
        <w:rPr>
          <w:rFonts w:eastAsiaTheme="minorHAnsi"/>
        </w:rPr>
        <w:t>Fellow Likud lawmaker May Golan interjected: “You are the biggest failure of a prime minister we have ever seen.”</w:t>
      </w:r>
    </w:p>
    <w:p w14:paraId="1E823E7B" w14:textId="77777777" w:rsidR="00152165" w:rsidRPr="00865124" w:rsidRDefault="00152165" w:rsidP="00152165">
      <w:pPr>
        <w:rPr>
          <w:rFonts w:eastAsiaTheme="minorHAnsi"/>
        </w:rPr>
      </w:pPr>
      <w:r>
        <w:rPr>
          <w:rFonts w:eastAsiaTheme="minorHAnsi"/>
        </w:rPr>
        <w:tab/>
      </w:r>
      <w:r w:rsidRPr="00865124">
        <w:rPr>
          <w:rStyle w:val="RDBHighlightsChar"/>
        </w:rPr>
        <w:t>They were both booted from the chamber, along with Likud MKs David Amsalem, Shlomo Karhi, and Keti Shitrit, who were all given repeated warnings by Knesset Speaker Micky Lev</w:t>
      </w:r>
      <w:r w:rsidRPr="00865124">
        <w:rPr>
          <w:rFonts w:eastAsiaTheme="minorHAnsi"/>
        </w:rPr>
        <w:t>y against interrupting the prime minister’s speech.</w:t>
      </w:r>
    </w:p>
    <w:p w14:paraId="05A3B02E" w14:textId="77777777" w:rsidR="00152165" w:rsidRPr="00865124" w:rsidRDefault="00152165" w:rsidP="00152165">
      <w:pPr>
        <w:ind w:firstLine="360"/>
        <w:rPr>
          <w:rFonts w:eastAsiaTheme="minorHAnsi"/>
        </w:rPr>
      </w:pPr>
      <w:r w:rsidRPr="00865124">
        <w:rPr>
          <w:rFonts w:eastAsiaTheme="minorHAnsi"/>
        </w:rPr>
        <w:t>Netanyahu, in his speech, also argued that the government has been tolerant of Iran’s nuclear activity, having agreed to coordinate military activity with the United States and not fight the potential resumption of a nuclear deal.</w:t>
      </w:r>
    </w:p>
    <w:p w14:paraId="73AA90BA" w14:textId="77777777" w:rsidR="00152165" w:rsidRPr="00865124" w:rsidRDefault="00152165" w:rsidP="00152165">
      <w:pPr>
        <w:rPr>
          <w:rFonts w:eastAsiaTheme="minorHAnsi"/>
        </w:rPr>
      </w:pPr>
      <w:r>
        <w:rPr>
          <w:rFonts w:eastAsiaTheme="minorHAnsi"/>
        </w:rPr>
        <w:tab/>
      </w:r>
      <w:r w:rsidRPr="00865124">
        <w:rPr>
          <w:rFonts w:eastAsiaTheme="minorHAnsi"/>
        </w:rPr>
        <w:t>“Have you lost your mind?” he said, attacking Bennett for not arguing against the deal during his recent speech to the UN General Assembly. “You are accepting it as a done deal.”</w:t>
      </w:r>
    </w:p>
    <w:p w14:paraId="717F1C5D" w14:textId="77777777" w:rsidR="00152165" w:rsidRPr="00865124" w:rsidRDefault="00152165" w:rsidP="00152165">
      <w:pPr>
        <w:rPr>
          <w:rFonts w:eastAsiaTheme="minorHAnsi"/>
        </w:rPr>
      </w:pPr>
      <w:r>
        <w:rPr>
          <w:rFonts w:eastAsiaTheme="minorHAnsi"/>
        </w:rPr>
        <w:tab/>
      </w:r>
      <w:r w:rsidRPr="00865124">
        <w:rPr>
          <w:rStyle w:val="RDBHighlightsChar"/>
        </w:rPr>
        <w:t>Netanyahu said the government was also failing to act adequately against Iranian and Palestinian te</w:t>
      </w:r>
      <w:r w:rsidRPr="00865124">
        <w:rPr>
          <w:rFonts w:eastAsiaTheme="minorHAnsi"/>
        </w:rPr>
        <w:t>rror.</w:t>
      </w:r>
    </w:p>
    <w:p w14:paraId="34701219" w14:textId="77777777" w:rsidR="00152165" w:rsidRPr="00865124" w:rsidRDefault="00152165" w:rsidP="00152165">
      <w:pPr>
        <w:rPr>
          <w:rFonts w:eastAsiaTheme="minorHAnsi"/>
        </w:rPr>
      </w:pPr>
      <w:r>
        <w:rPr>
          <w:rFonts w:eastAsiaTheme="minorHAnsi"/>
        </w:rPr>
        <w:tab/>
      </w:r>
      <w:r w:rsidRPr="00865124">
        <w:rPr>
          <w:rFonts w:eastAsiaTheme="minorHAnsi"/>
        </w:rPr>
        <w:t>“There is no leadership, there is no reaction, there is no decisiveness, there is only PR,” he said, alleging that the mainstream media was acting as a mouthpiece for the government.</w:t>
      </w:r>
    </w:p>
    <w:p w14:paraId="4A731BBA" w14:textId="77777777" w:rsidR="00152165" w:rsidRPr="00865124" w:rsidRDefault="00152165" w:rsidP="00152165">
      <w:pPr>
        <w:rPr>
          <w:rFonts w:eastAsiaTheme="minorHAnsi"/>
        </w:rPr>
      </w:pPr>
      <w:r>
        <w:rPr>
          <w:rFonts w:eastAsiaTheme="minorHAnsi"/>
        </w:rPr>
        <w:tab/>
      </w:r>
      <w:r w:rsidRPr="00865124">
        <w:rPr>
          <w:rStyle w:val="RDBHighlightsChar"/>
        </w:rPr>
        <w:t>With the looming deadline to pass the state budget constituting the main challenge facing the government, Bennett also used his speech to praise the proposed financial plan as “a boon for the State of Israe</w:t>
      </w:r>
      <w:r w:rsidRPr="00865124">
        <w:rPr>
          <w:rFonts w:eastAsiaTheme="minorHAnsi"/>
        </w:rPr>
        <w:t>l.”</w:t>
      </w:r>
    </w:p>
    <w:p w14:paraId="3CFB95D2" w14:textId="77777777" w:rsidR="00152165" w:rsidRPr="00865124" w:rsidRDefault="00152165" w:rsidP="00152165">
      <w:pPr>
        <w:rPr>
          <w:rFonts w:eastAsiaTheme="minorHAnsi"/>
        </w:rPr>
      </w:pPr>
      <w:r>
        <w:rPr>
          <w:rFonts w:eastAsiaTheme="minorHAnsi"/>
        </w:rPr>
        <w:tab/>
      </w:r>
      <w:r w:rsidRPr="00865124">
        <w:rPr>
          <w:rFonts w:eastAsiaTheme="minorHAnsi"/>
        </w:rPr>
        <w:t>“The budget will pass first reading, and will pass the second and third readings soon, with God’s help,” the prime minister said. “I would like to congratulate my friend Finance Minister [Avigdor} Liberman on this achievement and all the members of the government.”</w:t>
      </w:r>
    </w:p>
    <w:p w14:paraId="1AAF7EAB" w14:textId="77777777" w:rsidR="00152165" w:rsidRPr="00865124" w:rsidRDefault="00152165" w:rsidP="00152165">
      <w:pPr>
        <w:rPr>
          <w:rFonts w:eastAsiaTheme="minorHAnsi"/>
        </w:rPr>
      </w:pPr>
      <w:r>
        <w:rPr>
          <w:rFonts w:eastAsiaTheme="minorHAnsi"/>
        </w:rPr>
        <w:tab/>
      </w:r>
      <w:r w:rsidRPr="00865124">
        <w:rPr>
          <w:rStyle w:val="RDBHighlightsChar"/>
        </w:rPr>
        <w:t>Failure to pass the pair of budget bills in the Knesset by a deadline recently extended to November 14 would automatically dissolve the parliament and trigger electi</w:t>
      </w:r>
      <w:r w:rsidRPr="00865124">
        <w:rPr>
          <w:rFonts w:eastAsiaTheme="minorHAnsi"/>
        </w:rPr>
        <w:t>ons.</w:t>
      </w:r>
    </w:p>
    <w:p w14:paraId="599B36BE" w14:textId="77777777" w:rsidR="00152165" w:rsidRPr="00865124" w:rsidRDefault="00152165" w:rsidP="00152165">
      <w:pPr>
        <w:rPr>
          <w:rFonts w:eastAsiaTheme="minorHAnsi"/>
        </w:rPr>
      </w:pPr>
      <w:r>
        <w:rPr>
          <w:rFonts w:eastAsiaTheme="minorHAnsi"/>
        </w:rPr>
        <w:tab/>
      </w:r>
      <w:r w:rsidRPr="00865124">
        <w:rPr>
          <w:rFonts w:eastAsiaTheme="minorHAnsi"/>
        </w:rPr>
        <w:t>The budget is a crucial test for Bennett’s government, as it seeks to solidify its hold on power.</w:t>
      </w:r>
    </w:p>
    <w:p w14:paraId="329001F2" w14:textId="77777777" w:rsidR="00152165" w:rsidRPr="00865124" w:rsidRDefault="00152165" w:rsidP="00152165">
      <w:pPr>
        <w:rPr>
          <w:rFonts w:eastAsiaTheme="minorHAnsi"/>
        </w:rPr>
      </w:pPr>
      <w:r w:rsidRPr="00865124">
        <w:rPr>
          <w:rFonts w:eastAsiaTheme="minorHAnsi"/>
        </w:rPr>
        <w:t>Last month, the Knesset gave its approval to the 2021-2022 state budget in its first readings in a major milestone for the coalition. The bills were passed after understandings were reached among coalition parties on various issues under contention. They are now under further review and must pass their second and third readings in the plenum to become law.</w:t>
      </w:r>
    </w:p>
    <w:p w14:paraId="59A78278" w14:textId="77777777" w:rsidR="00152165" w:rsidRPr="00865124" w:rsidRDefault="00152165" w:rsidP="00152165">
      <w:pPr>
        <w:rPr>
          <w:rFonts w:eastAsiaTheme="minorHAnsi"/>
        </w:rPr>
      </w:pPr>
      <w:r>
        <w:rPr>
          <w:rFonts w:eastAsiaTheme="minorHAnsi"/>
        </w:rPr>
        <w:tab/>
      </w:r>
      <w:r w:rsidRPr="00865124">
        <w:rPr>
          <w:rFonts w:eastAsiaTheme="minorHAnsi"/>
        </w:rPr>
        <w:t>The last time Israel approved a state budget was for 2019, before the country became embroiled in a two-year political gridlock.</w:t>
      </w:r>
      <w:r>
        <w:rPr>
          <w:rFonts w:eastAsiaTheme="minorHAnsi"/>
        </w:rPr>
        <w:t xml:space="preserve"> ,</w:t>
      </w:r>
      <w:r w:rsidRPr="00865124">
        <w:rPr>
          <w:rFonts w:ascii="Arial" w:eastAsiaTheme="minorHAnsi" w:hAnsi="Arial" w:cs="Arial"/>
          <w:b/>
          <w:bCs w:val="0"/>
          <w:color w:val="0000FF"/>
          <w:sz w:val="24"/>
          <w:szCs w:val="24"/>
        </w:rPr>
        <w:t>More -</w:t>
      </w:r>
      <w:r>
        <w:rPr>
          <w:rFonts w:ascii="Arial" w:eastAsiaTheme="minorHAnsi" w:hAnsi="Arial" w:cs="Arial"/>
          <w:b/>
          <w:bCs w:val="0"/>
          <w:color w:val="0000FF"/>
          <w:sz w:val="24"/>
          <w:szCs w:val="24"/>
        </w:rPr>
        <w:t xml:space="preserve"> </w:t>
      </w:r>
      <w:hyperlink r:id="rId447" w:history="1">
        <w:r w:rsidRPr="00F77D3D">
          <w:rPr>
            <w:rStyle w:val="Hyperlink"/>
            <w:rFonts w:eastAsiaTheme="minorHAnsi"/>
            <w:sz w:val="20"/>
            <w:szCs w:val="24"/>
          </w:rPr>
          <w:t>https://www.timesofisrael.com/bennett-netanyahu-trade-blame-on-covid-in-opening-of-knesset-session/</w:t>
        </w:r>
      </w:hyperlink>
      <w:r w:rsidRPr="00F77D3D">
        <w:rPr>
          <w:rFonts w:eastAsiaTheme="minorHAnsi"/>
          <w:sz w:val="20"/>
          <w:szCs w:val="24"/>
        </w:rPr>
        <w:t xml:space="preserve"> </w:t>
      </w:r>
    </w:p>
    <w:p w14:paraId="0A452278" w14:textId="77777777" w:rsidR="00152165" w:rsidRPr="00F77D3D" w:rsidRDefault="00152165" w:rsidP="00152165">
      <w:pPr>
        <w:rPr>
          <w:rFonts w:eastAsiaTheme="minorHAnsi"/>
          <w:sz w:val="14"/>
          <w:szCs w:val="18"/>
        </w:rPr>
      </w:pPr>
    </w:p>
    <w:p w14:paraId="19480626" w14:textId="77777777" w:rsidR="00152165" w:rsidRPr="00865124" w:rsidRDefault="00152165" w:rsidP="00152165">
      <w:pPr>
        <w:rPr>
          <w:rFonts w:eastAsiaTheme="minorHAnsi"/>
          <w:b/>
          <w:sz w:val="28"/>
          <w:szCs w:val="32"/>
        </w:rPr>
      </w:pPr>
      <w:r w:rsidRPr="00865124">
        <w:rPr>
          <w:rFonts w:eastAsiaTheme="minorHAnsi"/>
          <w:b/>
          <w:sz w:val="28"/>
          <w:szCs w:val="32"/>
        </w:rPr>
        <w:t>Mossad op to find info on missing soldier Ron Arad was a failure – reports</w:t>
      </w:r>
    </w:p>
    <w:p w14:paraId="7B20AE40" w14:textId="77777777" w:rsidR="00152165" w:rsidRPr="00865124" w:rsidRDefault="00152165" w:rsidP="00152165">
      <w:pPr>
        <w:rPr>
          <w:rFonts w:eastAsiaTheme="minorHAnsi"/>
          <w:b/>
          <w:i/>
          <w:iCs/>
        </w:rPr>
      </w:pPr>
      <w:r w:rsidRPr="00865124">
        <w:rPr>
          <w:rFonts w:eastAsiaTheme="minorHAnsi"/>
          <w:b/>
          <w:i/>
          <w:iCs/>
        </w:rPr>
        <w:t>Defense officials said to accuse Bennett of revealing information on the efforts for political gain; PMO insists mission was a success</w:t>
      </w:r>
    </w:p>
    <w:p w14:paraId="2FC9D446" w14:textId="77777777" w:rsidR="00152165" w:rsidRPr="00865124" w:rsidRDefault="00152165" w:rsidP="00152165">
      <w:pPr>
        <w:rPr>
          <w:rFonts w:eastAsiaTheme="minorHAnsi"/>
          <w:i/>
          <w:iCs/>
        </w:rPr>
      </w:pPr>
      <w:r w:rsidRPr="00865124">
        <w:rPr>
          <w:rFonts w:eastAsiaTheme="minorHAnsi"/>
          <w:i/>
          <w:iCs/>
        </w:rPr>
        <w:t xml:space="preserve">By </w:t>
      </w:r>
      <w:hyperlink r:id="rId448" w:tooltip="Amy Spiro" w:history="1">
        <w:r w:rsidRPr="00865124">
          <w:rPr>
            <w:rStyle w:val="Hyperlink"/>
            <w:rFonts w:eastAsiaTheme="minorHAnsi"/>
            <w:i/>
            <w:iCs/>
          </w:rPr>
          <w:t>Amy Spiro</w:t>
        </w:r>
      </w:hyperlink>
      <w:r w:rsidRPr="00865124">
        <w:rPr>
          <w:rFonts w:eastAsiaTheme="minorHAnsi"/>
          <w:i/>
          <w:iCs/>
        </w:rPr>
        <w:t xml:space="preserve"> and </w:t>
      </w:r>
      <w:hyperlink r:id="rId449" w:tooltip="TOI staff" w:history="1">
        <w:r w:rsidRPr="00865124">
          <w:rPr>
            <w:rStyle w:val="Hyperlink"/>
            <w:rFonts w:eastAsiaTheme="minorHAnsi"/>
            <w:i/>
            <w:iCs/>
          </w:rPr>
          <w:t>TOI staff</w:t>
        </w:r>
      </w:hyperlink>
      <w:r w:rsidRPr="00865124">
        <w:rPr>
          <w:rFonts w:eastAsiaTheme="minorHAnsi"/>
          <w:i/>
          <w:iCs/>
        </w:rPr>
        <w:t xml:space="preserve"> Today, 11:50 pm </w:t>
      </w:r>
    </w:p>
    <w:p w14:paraId="6CE14131" w14:textId="77777777" w:rsidR="00152165" w:rsidRPr="00865124" w:rsidRDefault="00152165" w:rsidP="00152165">
      <w:pPr>
        <w:rPr>
          <w:rFonts w:eastAsiaTheme="minorHAnsi"/>
        </w:rPr>
      </w:pPr>
      <w:r>
        <w:rPr>
          <w:rFonts w:eastAsiaTheme="minorHAnsi"/>
        </w:rPr>
        <w:tab/>
      </w:r>
      <w:r w:rsidRPr="00865124">
        <w:rPr>
          <w:rStyle w:val="RDBHighlightsChar"/>
        </w:rPr>
        <w:t xml:space="preserve">A Mossad operation to discover information about the whereabouts of IDF soldier Ron Arad, who has been missing since 1988 — </w:t>
      </w:r>
      <w:hyperlink r:id="rId450" w:history="1">
        <w:r w:rsidRPr="00865124">
          <w:rPr>
            <w:rStyle w:val="RDBHighlightsChar"/>
          </w:rPr>
          <w:t>touted Monday by Prime Minister Naftali Bennett</w:t>
        </w:r>
      </w:hyperlink>
      <w:r w:rsidRPr="00865124">
        <w:rPr>
          <w:rStyle w:val="RDBHighlightsChar"/>
        </w:rPr>
        <w:t xml:space="preserve"> — was a failure, the head of Israel’s spy agency reportedly sai</w:t>
      </w:r>
      <w:r w:rsidRPr="00865124">
        <w:rPr>
          <w:rFonts w:eastAsiaTheme="minorHAnsi"/>
        </w:rPr>
        <w:t>d.</w:t>
      </w:r>
    </w:p>
    <w:p w14:paraId="188EE4BF" w14:textId="77777777" w:rsidR="00152165" w:rsidRPr="00865124" w:rsidRDefault="00152165" w:rsidP="00152165">
      <w:pPr>
        <w:rPr>
          <w:rFonts w:eastAsiaTheme="minorHAnsi"/>
        </w:rPr>
      </w:pPr>
      <w:r>
        <w:rPr>
          <w:rFonts w:eastAsiaTheme="minorHAnsi"/>
        </w:rPr>
        <w:tab/>
      </w:r>
      <w:r w:rsidRPr="00865124">
        <w:rPr>
          <w:rStyle w:val="RDBHighlightsChar"/>
        </w:rPr>
        <w:t>“It was a courageous, daring, complex operation, but it was a failure. We failed,”  Mossad chief David Barnea was quoted by Channel 12 as sayi</w:t>
      </w:r>
      <w:r w:rsidRPr="00865124">
        <w:rPr>
          <w:rFonts w:eastAsiaTheme="minorHAnsi"/>
        </w:rPr>
        <w:t>ng in an internal meeting.</w:t>
      </w:r>
    </w:p>
    <w:p w14:paraId="3CEA3540" w14:textId="77777777" w:rsidR="00152165" w:rsidRPr="00865124" w:rsidRDefault="00152165" w:rsidP="00152165">
      <w:pPr>
        <w:rPr>
          <w:rFonts w:eastAsiaTheme="minorHAnsi"/>
        </w:rPr>
      </w:pPr>
      <w:r>
        <w:rPr>
          <w:rFonts w:eastAsiaTheme="minorHAnsi"/>
        </w:rPr>
        <w:tab/>
      </w:r>
      <w:r w:rsidRPr="00865124">
        <w:rPr>
          <w:rFonts w:eastAsiaTheme="minorHAnsi"/>
        </w:rPr>
        <w:t>“It was better not to publicize it. There was unfortunately no breakthrough here,” the outlet quoted an unnamed defense official as saying.</w:t>
      </w:r>
    </w:p>
    <w:p w14:paraId="0009A521" w14:textId="77777777" w:rsidR="00152165" w:rsidRPr="00865124" w:rsidRDefault="00152165" w:rsidP="00152165">
      <w:pPr>
        <w:ind w:firstLine="360"/>
        <w:rPr>
          <w:rFonts w:eastAsiaTheme="minorHAnsi"/>
        </w:rPr>
      </w:pPr>
      <w:r w:rsidRPr="00865124">
        <w:rPr>
          <w:rStyle w:val="RDBHighlightsChar"/>
        </w:rPr>
        <w:t>Channel 13 news quoted an official as saying Bennett “made political use of a sensitive opera</w:t>
      </w:r>
      <w:r w:rsidRPr="00865124">
        <w:rPr>
          <w:rFonts w:eastAsiaTheme="minorHAnsi"/>
        </w:rPr>
        <w:t>tion.”</w:t>
      </w:r>
    </w:p>
    <w:p w14:paraId="0D10A467" w14:textId="77777777" w:rsidR="00152165" w:rsidRPr="00865124" w:rsidRDefault="00152165" w:rsidP="00152165">
      <w:pPr>
        <w:ind w:firstLine="360"/>
        <w:rPr>
          <w:rFonts w:eastAsiaTheme="minorHAnsi"/>
        </w:rPr>
      </w:pPr>
      <w:r w:rsidRPr="00865124">
        <w:rPr>
          <w:rStyle w:val="RDBHighlightsChar"/>
        </w:rPr>
        <w:t>During his speech at the opening of the Knesset’s winter session, Bennett revealed that Mossad agents recently went on a mission to uncover the whereabouts of Arad, the Israeli Air Force navigator who was captured in 1986 and was last heard from in 198</w:t>
      </w:r>
      <w:r w:rsidRPr="00865124">
        <w:rPr>
          <w:rFonts w:eastAsiaTheme="minorHAnsi"/>
        </w:rPr>
        <w:t>8.</w:t>
      </w:r>
    </w:p>
    <w:p w14:paraId="527FCCD9" w14:textId="77777777" w:rsidR="00152165" w:rsidRPr="00865124" w:rsidRDefault="00152165" w:rsidP="00152165">
      <w:pPr>
        <w:rPr>
          <w:rFonts w:eastAsiaTheme="minorHAnsi"/>
        </w:rPr>
      </w:pPr>
      <w:r>
        <w:rPr>
          <w:rFonts w:eastAsiaTheme="minorHAnsi"/>
        </w:rPr>
        <w:tab/>
      </w:r>
      <w:r w:rsidRPr="00865124">
        <w:rPr>
          <w:rFonts w:eastAsiaTheme="minorHAnsi"/>
        </w:rPr>
        <w:t>“It was a complex, widescale operation. That’s all that can be said right now,” Bennett told the Knesset plenum. “We made further efforts on the path to understanding Ron’s fate.”</w:t>
      </w:r>
    </w:p>
    <w:p w14:paraId="0BE288A1" w14:textId="77777777" w:rsidR="00152165" w:rsidRPr="00865124" w:rsidRDefault="00152165" w:rsidP="00152165">
      <w:pPr>
        <w:rPr>
          <w:rFonts w:eastAsiaTheme="minorHAnsi"/>
        </w:rPr>
      </w:pPr>
      <w:r>
        <w:rPr>
          <w:rFonts w:eastAsiaTheme="minorHAnsi"/>
        </w:rPr>
        <w:tab/>
      </w:r>
      <w:r w:rsidRPr="00865124">
        <w:rPr>
          <w:rFonts w:eastAsiaTheme="minorHAnsi"/>
        </w:rPr>
        <w:t>Bennett said that the operation, involving male and female Mossad agents, took place last month in an effort to discover what happened to Arad, who is presumed dead.</w:t>
      </w:r>
    </w:p>
    <w:p w14:paraId="0CA04A0E" w14:textId="77777777" w:rsidR="00152165" w:rsidRPr="00865124" w:rsidRDefault="00152165" w:rsidP="00152165">
      <w:pPr>
        <w:rPr>
          <w:rFonts w:eastAsiaTheme="minorHAnsi"/>
        </w:rPr>
      </w:pPr>
      <w:r>
        <w:rPr>
          <w:rFonts w:eastAsiaTheme="minorHAnsi"/>
        </w:rPr>
        <w:tab/>
      </w:r>
      <w:r w:rsidRPr="00865124">
        <w:rPr>
          <w:rStyle w:val="RDBHighlightsChar"/>
        </w:rPr>
        <w:t>Following the Monday reports criticizing Bennett for revealing the operation, the Prime Minister’s Office released a statement describing it as a “successful operation carried out while meeting exceptional operational objective</w:t>
      </w:r>
      <w:r w:rsidRPr="00865124">
        <w:rPr>
          <w:rFonts w:eastAsiaTheme="minorHAnsi"/>
        </w:rPr>
        <w:t>s.”</w:t>
      </w:r>
    </w:p>
    <w:p w14:paraId="7C45AC16" w14:textId="77777777" w:rsidR="00152165" w:rsidRPr="00865124" w:rsidRDefault="00152165" w:rsidP="00152165">
      <w:pPr>
        <w:rPr>
          <w:rFonts w:eastAsiaTheme="minorHAnsi"/>
        </w:rPr>
      </w:pPr>
      <w:r>
        <w:rPr>
          <w:rFonts w:eastAsiaTheme="minorHAnsi"/>
        </w:rPr>
        <w:tab/>
      </w:r>
      <w:r w:rsidRPr="00865124">
        <w:rPr>
          <w:rFonts w:eastAsiaTheme="minorHAnsi"/>
        </w:rPr>
        <w:t>“Bringing the information to the Knesset members and the general public was of value, expressing the great effort and commitment to return our sons to their borders, even many years after they were captured by the enemy. Any other dissemination of information is false,” a statement read.</w:t>
      </w:r>
    </w:p>
    <w:p w14:paraId="17E7C041" w14:textId="77777777" w:rsidR="00152165" w:rsidRPr="00865124" w:rsidRDefault="00152165" w:rsidP="00152165">
      <w:pPr>
        <w:rPr>
          <w:rFonts w:eastAsiaTheme="minorHAnsi"/>
        </w:rPr>
      </w:pPr>
      <w:r>
        <w:rPr>
          <w:rFonts w:eastAsiaTheme="minorHAnsi"/>
        </w:rPr>
        <w:tab/>
      </w:r>
      <w:r w:rsidRPr="00865124">
        <w:rPr>
          <w:rStyle w:val="RDBHighlightsChar"/>
        </w:rPr>
        <w:t>Arad bailed out of his plane during an operation in southern Lebanon in 1986. Israel believes he was captured by the Shiite Amal movement before being handed over to Iran,</w:t>
      </w:r>
      <w:r w:rsidRPr="00865124">
        <w:rPr>
          <w:rFonts w:eastAsiaTheme="minorHAnsi"/>
        </w:rPr>
        <w:t xml:space="preserve"> and moved from Lebanon to Iran and then back again.</w:t>
      </w:r>
    </w:p>
    <w:p w14:paraId="30C7459F" w14:textId="77777777" w:rsidR="00152165" w:rsidRPr="00865124" w:rsidRDefault="00152165" w:rsidP="00152165">
      <w:pPr>
        <w:rPr>
          <w:rFonts w:eastAsiaTheme="minorHAnsi"/>
        </w:rPr>
      </w:pPr>
      <w:r>
        <w:rPr>
          <w:rFonts w:eastAsiaTheme="minorHAnsi"/>
        </w:rPr>
        <w:tab/>
      </w:r>
      <w:r w:rsidRPr="00865124">
        <w:rPr>
          <w:rFonts w:eastAsiaTheme="minorHAnsi"/>
        </w:rPr>
        <w:t>Several signs of life were received in the first two years of his incarceration, including photos and letters, the last of which was sent on May 5, 1988.</w:t>
      </w:r>
    </w:p>
    <w:p w14:paraId="67C6AD97" w14:textId="77777777" w:rsidR="00152165" w:rsidRPr="00865124" w:rsidRDefault="00152165" w:rsidP="00152165">
      <w:pPr>
        <w:rPr>
          <w:rFonts w:eastAsiaTheme="minorHAnsi"/>
        </w:rPr>
      </w:pPr>
      <w:r>
        <w:rPr>
          <w:rFonts w:eastAsiaTheme="minorHAnsi"/>
        </w:rPr>
        <w:tab/>
      </w:r>
      <w:r w:rsidRPr="00865124">
        <w:rPr>
          <w:rStyle w:val="RDBHighlightsChar"/>
        </w:rPr>
        <w:t>Arad has long been assumed to have died many years ag</w:t>
      </w:r>
      <w:r w:rsidRPr="00865124">
        <w:rPr>
          <w:rFonts w:eastAsiaTheme="minorHAnsi"/>
        </w:rPr>
        <w:t>o, although intelligence reports have differed as to the circumstances, timing and location of his death.</w:t>
      </w:r>
    </w:p>
    <w:p w14:paraId="4BFE68F9" w14:textId="77777777" w:rsidR="00152165" w:rsidRPr="00865124" w:rsidRDefault="00152165" w:rsidP="00152165">
      <w:pPr>
        <w:ind w:firstLine="360"/>
        <w:rPr>
          <w:rFonts w:eastAsiaTheme="minorHAnsi"/>
        </w:rPr>
      </w:pPr>
      <w:r w:rsidRPr="00865124">
        <w:rPr>
          <w:rFonts w:eastAsiaTheme="minorHAnsi"/>
        </w:rPr>
        <w:t xml:space="preserve">In 2016, a report </w:t>
      </w:r>
      <w:hyperlink r:id="rId451" w:history="1">
        <w:r w:rsidRPr="00865124">
          <w:rPr>
            <w:rStyle w:val="Hyperlink"/>
            <w:rFonts w:eastAsiaTheme="minorHAnsi"/>
          </w:rPr>
          <w:t>indicated</w:t>
        </w:r>
      </w:hyperlink>
      <w:r w:rsidRPr="00865124">
        <w:rPr>
          <w:rFonts w:eastAsiaTheme="minorHAnsi"/>
        </w:rPr>
        <w:t xml:space="preserve"> that Arad was killed and buried in 1988 near Beirut. But a 2004 IDF commission determined Arad had died in the 1990s after being denied medical treatment.</w:t>
      </w:r>
    </w:p>
    <w:p w14:paraId="7A0E009B" w14:textId="77777777" w:rsidR="00152165" w:rsidRPr="00865124" w:rsidRDefault="00152165" w:rsidP="00152165">
      <w:pPr>
        <w:ind w:firstLine="360"/>
        <w:rPr>
          <w:rFonts w:eastAsiaTheme="minorHAnsi"/>
        </w:rPr>
      </w:pPr>
      <w:r w:rsidRPr="00865124">
        <w:rPr>
          <w:rStyle w:val="RDBHighlightsChar"/>
        </w:rPr>
        <w:t>In 2006, Hezbollah leader Hassan Nasrallah said the group believed Arad was dead and his burial site unknow</w:t>
      </w:r>
      <w:r w:rsidRPr="00865124">
        <w:rPr>
          <w:rFonts w:eastAsiaTheme="minorHAnsi"/>
        </w:rPr>
        <w:t>n, and in 2008, German negotiator Gerhard Konrad told Israel that Hezbollah said Arad died during a 1988 escape attempt.</w:t>
      </w:r>
    </w:p>
    <w:p w14:paraId="063A2695" w14:textId="77777777" w:rsidR="00152165" w:rsidRPr="00865124" w:rsidRDefault="00152165" w:rsidP="00152165">
      <w:pPr>
        <w:rPr>
          <w:rFonts w:eastAsiaTheme="minorHAnsi"/>
        </w:rPr>
      </w:pPr>
      <w:r w:rsidRPr="00865124">
        <w:rPr>
          <w:rFonts w:eastAsiaTheme="minorHAnsi"/>
          <w:noProof/>
        </w:rPr>
        <w:drawing>
          <wp:anchor distT="0" distB="0" distL="114300" distR="114300" simplePos="0" relativeHeight="251685888" behindDoc="1" locked="0" layoutInCell="1" allowOverlap="1" wp14:anchorId="5BBCA5B5" wp14:editId="6F2DF634">
            <wp:simplePos x="0" y="0"/>
            <wp:positionH relativeFrom="column">
              <wp:posOffset>2445</wp:posOffset>
            </wp:positionH>
            <wp:positionV relativeFrom="paragraph">
              <wp:posOffset>-1891</wp:posOffset>
            </wp:positionV>
            <wp:extent cx="2738310" cy="1709847"/>
            <wp:effectExtent l="0" t="0" r="5080" b="5080"/>
            <wp:wrapTight wrapText="bothSides">
              <wp:wrapPolygon edited="0">
                <wp:start x="0" y="0"/>
                <wp:lineTo x="0" y="21423"/>
                <wp:lineTo x="21490" y="21423"/>
                <wp:lineTo x="21490" y="0"/>
                <wp:lineTo x="0" y="0"/>
              </wp:wrapPolygon>
            </wp:wrapTight>
            <wp:docPr id="31" name="Picture 31" descr="A person with a be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ith a beard&#10;&#10;Description automatically generated with low confidence"/>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2738310" cy="1709847"/>
                    </a:xfrm>
                    <a:prstGeom prst="rect">
                      <a:avLst/>
                    </a:prstGeom>
                    <a:noFill/>
                    <a:ln>
                      <a:noFill/>
                    </a:ln>
                  </pic:spPr>
                </pic:pic>
              </a:graphicData>
            </a:graphic>
          </wp:anchor>
        </w:drawing>
      </w:r>
    </w:p>
    <w:p w14:paraId="7FE6E7BC" w14:textId="77777777" w:rsidR="00152165" w:rsidRPr="00865124" w:rsidRDefault="00152165" w:rsidP="00152165">
      <w:pPr>
        <w:pStyle w:val="Pixlabel0"/>
        <w:rPr>
          <w:rFonts w:eastAsiaTheme="minorHAnsi"/>
        </w:rPr>
      </w:pPr>
      <w:r w:rsidRPr="00865124">
        <w:rPr>
          <w:rFonts w:eastAsiaTheme="minorHAnsi"/>
        </w:rPr>
        <w:t>Air Force navigator Ron Arad, who went missing in 1986, in his flight suit. (Israeli Air Force)</w:t>
      </w:r>
    </w:p>
    <w:p w14:paraId="58550DAF" w14:textId="77777777" w:rsidR="00152165" w:rsidRPr="00865124" w:rsidRDefault="00152165" w:rsidP="00152165">
      <w:pPr>
        <w:rPr>
          <w:rFonts w:eastAsiaTheme="minorHAnsi"/>
        </w:rPr>
      </w:pPr>
      <w:r>
        <w:rPr>
          <w:rFonts w:eastAsiaTheme="minorHAnsi"/>
        </w:rPr>
        <w:tab/>
      </w:r>
      <w:r w:rsidRPr="00865124">
        <w:rPr>
          <w:rStyle w:val="RDBHighlightsChar"/>
        </w:rPr>
        <w:t>Ronen Merav, a close friend of Arad — who would have turned 63 this year — told Army Radio on Monday that he was thankful that Israel has “not rested and is continuing to search for Ron.</w:t>
      </w:r>
      <w:r w:rsidRPr="00865124">
        <w:rPr>
          <w:rFonts w:eastAsiaTheme="minorHAnsi"/>
        </w:rPr>
        <w:t>” Merav said such activity has been going on for many years, “unfortunately with little success. I hope that Ron Arad can hear that we are continuing to search for him.”</w:t>
      </w:r>
    </w:p>
    <w:p w14:paraId="51FACC1D" w14:textId="77777777" w:rsidR="00152165" w:rsidRPr="00865124" w:rsidRDefault="00152165" w:rsidP="00152165">
      <w:pPr>
        <w:rPr>
          <w:rFonts w:eastAsiaTheme="minorHAnsi"/>
        </w:rPr>
      </w:pPr>
      <w:r>
        <w:rPr>
          <w:rFonts w:eastAsiaTheme="minorHAnsi"/>
        </w:rPr>
        <w:tab/>
      </w:r>
      <w:r w:rsidRPr="00865124">
        <w:rPr>
          <w:rFonts w:eastAsiaTheme="minorHAnsi"/>
        </w:rPr>
        <w:t>Speaking on Monday, Bennett personally thanked Mossad personnel — on behalf of Arad’s wife, Tami, and daughter, Yuval, as well — for their efforts, and for “their dedication and their commitment and the brotherhood of warriors, even after all these years.”</w:t>
      </w:r>
    </w:p>
    <w:p w14:paraId="1D7550B3" w14:textId="77777777" w:rsidR="00152165" w:rsidRPr="00865124" w:rsidRDefault="00152165" w:rsidP="00152165">
      <w:pPr>
        <w:ind w:firstLine="360"/>
        <w:rPr>
          <w:rFonts w:eastAsiaTheme="minorHAnsi"/>
        </w:rPr>
      </w:pPr>
      <w:r w:rsidRPr="00865124">
        <w:rPr>
          <w:rStyle w:val="RDBHighlightsChar"/>
        </w:rPr>
        <w:t>The prime minister said that the return of captives “is a Jewish value tha</w:t>
      </w:r>
      <w:r w:rsidRPr="00865124">
        <w:rPr>
          <w:rFonts w:eastAsiaTheme="minorHAnsi"/>
        </w:rPr>
        <w:t>t has become one of the holiest values of the State of Israel.” He noted that continuing to search for news of Arad after more than three decades is “the kind of thing that looks strange, and perhaps a little extreme for those who look at the State of Israel from outside. But this is what defines us and sets us apart.”</w:t>
      </w:r>
    </w:p>
    <w:p w14:paraId="38A5A68A" w14:textId="77777777" w:rsidR="00152165" w:rsidRPr="00865124" w:rsidRDefault="00152165" w:rsidP="00152165">
      <w:pPr>
        <w:ind w:firstLine="360"/>
        <w:rPr>
          <w:rFonts w:eastAsiaTheme="minorHAnsi"/>
        </w:rPr>
      </w:pPr>
      <w:r w:rsidRPr="00865124">
        <w:rPr>
          <w:rFonts w:eastAsiaTheme="minorHAnsi"/>
        </w:rPr>
        <w:t>Bennett vowed to “continue to act to return all our boys home, wherever they may be.”</w:t>
      </w:r>
    </w:p>
    <w:p w14:paraId="45F2C8DC" w14:textId="77777777" w:rsidR="00152165" w:rsidRPr="00865124" w:rsidRDefault="00152165" w:rsidP="00152165">
      <w:pPr>
        <w:rPr>
          <w:rFonts w:eastAsiaTheme="minorHAnsi"/>
        </w:rPr>
      </w:pPr>
      <w:r>
        <w:rPr>
          <w:rFonts w:eastAsiaTheme="minorHAnsi"/>
        </w:rPr>
        <w:tab/>
      </w:r>
      <w:r w:rsidRPr="00865124">
        <w:rPr>
          <w:rFonts w:eastAsiaTheme="minorHAnsi"/>
        </w:rPr>
        <w:t xml:space="preserve">In 2018, Mossad operatives </w:t>
      </w:r>
      <w:hyperlink r:id="rId453" w:history="1">
        <w:r w:rsidRPr="00865124">
          <w:rPr>
            <w:rStyle w:val="Hyperlink"/>
            <w:rFonts w:eastAsiaTheme="minorHAnsi"/>
          </w:rPr>
          <w:t>recovered</w:t>
        </w:r>
      </w:hyperlink>
      <w:r w:rsidRPr="00865124">
        <w:rPr>
          <w:rFonts w:eastAsiaTheme="minorHAnsi"/>
        </w:rPr>
        <w:t xml:space="preserve"> a wristwatch that had belonged to Israeli spy Eli Cohen, who was executed in Syria in 1965 and whose body has never been recovered.</w:t>
      </w:r>
      <w:r>
        <w:rPr>
          <w:rFonts w:eastAsiaTheme="minorHAnsi"/>
        </w:rPr>
        <w:t xml:space="preserve"> </w:t>
      </w:r>
      <w:hyperlink r:id="rId454" w:history="1">
        <w:r w:rsidRPr="00F77D3D">
          <w:rPr>
            <w:rStyle w:val="Hyperlink"/>
            <w:rFonts w:eastAsiaTheme="minorHAnsi"/>
            <w:sz w:val="18"/>
            <w:szCs w:val="22"/>
          </w:rPr>
          <w:t>https://www.timesofisrael.com/mossad-op-to-find-info-on-missing-soldier-ron-arad-was-a-failure-reports/</w:t>
        </w:r>
      </w:hyperlink>
      <w:r w:rsidRPr="00F77D3D">
        <w:rPr>
          <w:rFonts w:eastAsiaTheme="minorHAnsi"/>
          <w:sz w:val="18"/>
          <w:szCs w:val="22"/>
        </w:rPr>
        <w:t xml:space="preserve"> </w:t>
      </w:r>
    </w:p>
    <w:p w14:paraId="0E1079C4" w14:textId="77777777" w:rsidR="00152165" w:rsidRPr="00EF1B6C" w:rsidRDefault="00152165" w:rsidP="00152165">
      <w:pPr>
        <w:rPr>
          <w:rFonts w:eastAsiaTheme="minorHAnsi"/>
        </w:rPr>
      </w:pPr>
    </w:p>
    <w:p w14:paraId="291BFF83" w14:textId="77777777" w:rsidR="00152165" w:rsidRPr="00865124" w:rsidRDefault="00152165" w:rsidP="00152165">
      <w:pPr>
        <w:rPr>
          <w:rFonts w:eastAsiaTheme="minorHAnsi"/>
          <w:b/>
          <w:sz w:val="28"/>
          <w:szCs w:val="32"/>
        </w:rPr>
      </w:pPr>
      <w:r w:rsidRPr="00865124">
        <w:rPr>
          <w:rFonts w:eastAsiaTheme="minorHAnsi"/>
          <w:b/>
          <w:sz w:val="28"/>
          <w:szCs w:val="32"/>
        </w:rPr>
        <w:t>Lapid pleads for coalition to stay united, as Netanyahu vows to topple it</w:t>
      </w:r>
    </w:p>
    <w:p w14:paraId="32261DFB" w14:textId="77777777" w:rsidR="00152165" w:rsidRPr="00865124" w:rsidRDefault="00152165" w:rsidP="00152165">
      <w:pPr>
        <w:rPr>
          <w:rFonts w:eastAsiaTheme="minorHAnsi"/>
          <w:b/>
          <w:i/>
          <w:iCs/>
        </w:rPr>
      </w:pPr>
      <w:r w:rsidRPr="00865124">
        <w:rPr>
          <w:rFonts w:eastAsiaTheme="minorHAnsi"/>
          <w:b/>
          <w:i/>
          <w:iCs/>
        </w:rPr>
        <w:t>Liberman warns that if the ultra-Orthodox parties join the government, his Yisrael Beytenu party will quit</w:t>
      </w:r>
    </w:p>
    <w:p w14:paraId="7B58F468" w14:textId="77777777" w:rsidR="00152165" w:rsidRPr="00865124" w:rsidRDefault="00152165" w:rsidP="00152165">
      <w:pPr>
        <w:rPr>
          <w:rFonts w:eastAsiaTheme="minorHAnsi"/>
          <w:i/>
          <w:iCs/>
        </w:rPr>
      </w:pPr>
      <w:r w:rsidRPr="00865124">
        <w:rPr>
          <w:rFonts w:eastAsiaTheme="minorHAnsi"/>
          <w:i/>
          <w:iCs/>
        </w:rPr>
        <w:t xml:space="preserve">By </w:t>
      </w:r>
      <w:hyperlink r:id="rId455" w:tooltip="Amy Spiro" w:history="1">
        <w:r w:rsidRPr="00865124">
          <w:rPr>
            <w:rStyle w:val="Hyperlink"/>
            <w:rFonts w:eastAsiaTheme="minorHAnsi"/>
            <w:i/>
            <w:iCs/>
          </w:rPr>
          <w:t>Amy Spiro</w:t>
        </w:r>
      </w:hyperlink>
      <w:r w:rsidRPr="00865124">
        <w:rPr>
          <w:rFonts w:eastAsiaTheme="minorHAnsi"/>
          <w:i/>
          <w:iCs/>
        </w:rPr>
        <w:t xml:space="preserve"> Today, 8:35 pm </w:t>
      </w:r>
    </w:p>
    <w:p w14:paraId="1EA52BE6" w14:textId="77777777" w:rsidR="00152165" w:rsidRPr="00865124" w:rsidRDefault="00152165" w:rsidP="00152165">
      <w:pPr>
        <w:rPr>
          <w:rFonts w:eastAsiaTheme="minorHAnsi"/>
        </w:rPr>
      </w:pPr>
      <w:r w:rsidRPr="00865124">
        <w:rPr>
          <w:rFonts w:eastAsiaTheme="minorHAnsi"/>
          <w:noProof/>
        </w:rPr>
        <w:drawing>
          <wp:anchor distT="0" distB="0" distL="114300" distR="114300" simplePos="0" relativeHeight="251686912" behindDoc="1" locked="0" layoutInCell="1" allowOverlap="1" wp14:anchorId="514B26D8" wp14:editId="4B1E1358">
            <wp:simplePos x="0" y="0"/>
            <wp:positionH relativeFrom="column">
              <wp:posOffset>1905</wp:posOffset>
            </wp:positionH>
            <wp:positionV relativeFrom="paragraph">
              <wp:posOffset>37849</wp:posOffset>
            </wp:positionV>
            <wp:extent cx="2332453" cy="1456423"/>
            <wp:effectExtent l="0" t="0" r="0" b="0"/>
            <wp:wrapTight wrapText="bothSides">
              <wp:wrapPolygon edited="0">
                <wp:start x="0" y="0"/>
                <wp:lineTo x="0" y="21195"/>
                <wp:lineTo x="21347" y="21195"/>
                <wp:lineTo x="21347" y="0"/>
                <wp:lineTo x="0" y="0"/>
              </wp:wrapPolygon>
            </wp:wrapTight>
            <wp:docPr id="32" name="Picture 32" descr="Yesh Atid party leader Yair Lapid speaks during a faction meeting at the Knesset on October 4, 2021. (Olivier Fitoussi/Flash90)">
              <a:hlinkClick xmlns:a="http://schemas.openxmlformats.org/drawingml/2006/main" r:id="rId4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Yesh Atid party leader Yair Lapid speaks during a faction meeting at the Knesset on October 4, 2021. (Olivier Fitoussi/Flash90)">
                      <a:hlinkClick r:id="rId456"/>
                    </pic:cNvPr>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2332453" cy="1456423"/>
                    </a:xfrm>
                    <a:prstGeom prst="rect">
                      <a:avLst/>
                    </a:prstGeom>
                    <a:noFill/>
                    <a:ln>
                      <a:noFill/>
                    </a:ln>
                  </pic:spPr>
                </pic:pic>
              </a:graphicData>
            </a:graphic>
          </wp:anchor>
        </w:drawing>
      </w:r>
    </w:p>
    <w:p w14:paraId="4191E29B" w14:textId="77777777" w:rsidR="00152165" w:rsidRPr="00865124" w:rsidRDefault="00152165" w:rsidP="00152165">
      <w:pPr>
        <w:pStyle w:val="Pixlabel0"/>
        <w:rPr>
          <w:rFonts w:eastAsiaTheme="minorHAnsi"/>
        </w:rPr>
      </w:pPr>
      <w:r w:rsidRPr="00865124">
        <w:rPr>
          <w:rFonts w:eastAsiaTheme="minorHAnsi"/>
        </w:rPr>
        <w:t>Yesh Atid party leader Yair Lapid speaks during a faction meeting at the Knesset on October 4, 2021. (Olivier Fitoussi/Flash90)</w:t>
      </w:r>
    </w:p>
    <w:p w14:paraId="14AF3C2A" w14:textId="77777777" w:rsidR="00152165" w:rsidRPr="00865124" w:rsidRDefault="00152165" w:rsidP="00152165">
      <w:pPr>
        <w:rPr>
          <w:rFonts w:eastAsiaTheme="minorHAnsi"/>
        </w:rPr>
      </w:pPr>
      <w:r>
        <w:rPr>
          <w:rFonts w:eastAsiaTheme="minorHAnsi"/>
        </w:rPr>
        <w:tab/>
      </w:r>
      <w:r w:rsidRPr="00865124">
        <w:rPr>
          <w:rStyle w:val="RDBHighlightsChar"/>
        </w:rPr>
        <w:t>Foreign Minister Yair Lapid told a meeting of his Yesh Atid faction on Monday that the members of the government coalition must stay unified ahead of the deadline to pass the state bud</w:t>
      </w:r>
      <w:r w:rsidRPr="00865124">
        <w:rPr>
          <w:rFonts w:eastAsiaTheme="minorHAnsi"/>
        </w:rPr>
        <w:t>get.</w:t>
      </w:r>
    </w:p>
    <w:p w14:paraId="21A3C14B" w14:textId="77777777" w:rsidR="00152165" w:rsidRPr="00865124" w:rsidRDefault="00152165" w:rsidP="00152165">
      <w:pPr>
        <w:rPr>
          <w:rFonts w:eastAsiaTheme="minorHAnsi"/>
        </w:rPr>
      </w:pPr>
      <w:r>
        <w:rPr>
          <w:rFonts w:eastAsiaTheme="minorHAnsi"/>
        </w:rPr>
        <w:tab/>
      </w:r>
      <w:r w:rsidRPr="00865124">
        <w:rPr>
          <w:rStyle w:val="RDBHighlightsChar"/>
        </w:rPr>
        <w:t>Speaking on the first day of the Knesset’s winter session, Lapid said that coalition lawmakers must focus on the bigger</w:t>
      </w:r>
      <w:r w:rsidRPr="00865124">
        <w:rPr>
          <w:rFonts w:eastAsiaTheme="minorHAnsi"/>
        </w:rPr>
        <w:t xml:space="preserve"> picture.</w:t>
      </w:r>
    </w:p>
    <w:p w14:paraId="223B3044" w14:textId="77777777" w:rsidR="00152165" w:rsidRPr="00865124" w:rsidRDefault="00152165" w:rsidP="00152165">
      <w:pPr>
        <w:rPr>
          <w:rFonts w:eastAsiaTheme="minorHAnsi"/>
        </w:rPr>
      </w:pPr>
      <w:r>
        <w:rPr>
          <w:rFonts w:eastAsiaTheme="minorHAnsi"/>
        </w:rPr>
        <w:tab/>
      </w:r>
      <w:r w:rsidRPr="00865124">
        <w:rPr>
          <w:rStyle w:val="RDBHighlightsChar"/>
        </w:rPr>
        <w:t>“We have five weeks, during which we all have one goal and one goal only: to pass a budget,”</w:t>
      </w:r>
      <w:r w:rsidRPr="00865124">
        <w:rPr>
          <w:rFonts w:eastAsiaTheme="minorHAnsi"/>
        </w:rPr>
        <w:t xml:space="preserve"> said Lapid. “Without that, there will be no government. Without that, nobody will accomplish their dreams. Instead we’ll go back to the chaos and the poison that was here just a few months ago.”</w:t>
      </w:r>
    </w:p>
    <w:p w14:paraId="53B76842" w14:textId="77777777" w:rsidR="00152165" w:rsidRPr="00865124" w:rsidRDefault="00152165" w:rsidP="00152165">
      <w:pPr>
        <w:rPr>
          <w:rFonts w:eastAsiaTheme="minorHAnsi"/>
        </w:rPr>
      </w:pPr>
      <w:r>
        <w:rPr>
          <w:rFonts w:eastAsiaTheme="minorHAnsi"/>
        </w:rPr>
        <w:tab/>
      </w:r>
      <w:r w:rsidRPr="00865124">
        <w:rPr>
          <w:rFonts w:eastAsiaTheme="minorHAnsi"/>
        </w:rPr>
        <w:t xml:space="preserve">If the much-delayed budget does not pass by the November 14 deadline, the Knesset will automatically dissolve and a new election — Israel’s fifth in three years — would be called. The budget </w:t>
      </w:r>
      <w:hyperlink r:id="rId458" w:history="1">
        <w:r w:rsidRPr="00865124">
          <w:rPr>
            <w:rStyle w:val="Hyperlink"/>
            <w:rFonts w:eastAsiaTheme="minorHAnsi"/>
          </w:rPr>
          <w:t>passed</w:t>
        </w:r>
      </w:hyperlink>
      <w:r w:rsidRPr="00865124">
        <w:rPr>
          <w:rFonts w:eastAsiaTheme="minorHAnsi"/>
        </w:rPr>
        <w:t xml:space="preserve"> its first reading in September, but must pass its second and third readings in the plenum to become law.</w:t>
      </w:r>
    </w:p>
    <w:p w14:paraId="3E2797B9" w14:textId="77777777" w:rsidR="00152165" w:rsidRPr="00865124" w:rsidRDefault="00152165" w:rsidP="00152165">
      <w:pPr>
        <w:rPr>
          <w:rFonts w:eastAsiaTheme="minorHAnsi"/>
        </w:rPr>
      </w:pPr>
      <w:r>
        <w:rPr>
          <w:rFonts w:eastAsiaTheme="minorHAnsi"/>
        </w:rPr>
        <w:tab/>
      </w:r>
      <w:r w:rsidRPr="00865124">
        <w:rPr>
          <w:rStyle w:val="RDBHighlightsChar"/>
        </w:rPr>
        <w:t>Lapid said on Monday that lawmakers must avoid “being pulled in different directions,” and instead focus on the job of “passing a budget for what is important to all citizens of Israel:</w:t>
      </w:r>
      <w:r w:rsidRPr="00865124">
        <w:rPr>
          <w:rFonts w:eastAsiaTheme="minorHAnsi"/>
        </w:rPr>
        <w:t xml:space="preserve"> security, education, health, dealing with COVID-19, dealing with the elderly and improving the situation in the Arab community.”</w:t>
      </w:r>
    </w:p>
    <w:p w14:paraId="0FF475B1" w14:textId="77777777" w:rsidR="00152165" w:rsidRPr="00865124" w:rsidRDefault="00152165" w:rsidP="00152165">
      <w:pPr>
        <w:rPr>
          <w:rFonts w:eastAsiaTheme="minorHAnsi"/>
        </w:rPr>
      </w:pPr>
      <w:r>
        <w:rPr>
          <w:rFonts w:eastAsiaTheme="minorHAnsi"/>
        </w:rPr>
        <w:tab/>
      </w:r>
      <w:r w:rsidRPr="00865124">
        <w:rPr>
          <w:rStyle w:val="RDBHighlightsChar"/>
        </w:rPr>
        <w:t>The Yesh Atid leader warned coalition MKs and ministers not to feel too complacent ahead of the budget vote. “It’s natural, but it’s too early,” he added</w:t>
      </w:r>
      <w:r w:rsidRPr="00865124">
        <w:rPr>
          <w:rFonts w:eastAsiaTheme="minorHAnsi"/>
        </w:rPr>
        <w:t>. “We haven’t reached our goal yet.” He called on them to “avoid fights on Twitter, it’s not worth it.” If the coalition falls apart, Lapid said, “the people of Israel won’t forgive you, and the voters won’t forgive you.”</w:t>
      </w:r>
    </w:p>
    <w:p w14:paraId="3053C6D7" w14:textId="77777777" w:rsidR="00152165" w:rsidRPr="00865124" w:rsidRDefault="00152165" w:rsidP="00152165">
      <w:pPr>
        <w:rPr>
          <w:rFonts w:eastAsiaTheme="minorHAnsi"/>
        </w:rPr>
      </w:pPr>
      <w:r w:rsidRPr="00865124">
        <w:rPr>
          <w:rFonts w:eastAsiaTheme="minorHAnsi"/>
          <w:noProof/>
        </w:rPr>
        <w:drawing>
          <wp:anchor distT="0" distB="0" distL="114300" distR="114300" simplePos="0" relativeHeight="251687936" behindDoc="1" locked="0" layoutInCell="1" allowOverlap="1" wp14:anchorId="5BD8FFDE" wp14:editId="2EDCCCE1">
            <wp:simplePos x="0" y="0"/>
            <wp:positionH relativeFrom="column">
              <wp:posOffset>2445</wp:posOffset>
            </wp:positionH>
            <wp:positionV relativeFrom="paragraph">
              <wp:posOffset>-2044</wp:posOffset>
            </wp:positionV>
            <wp:extent cx="3183285" cy="1987697"/>
            <wp:effectExtent l="0" t="0" r="0" b="0"/>
            <wp:wrapTight wrapText="bothSides">
              <wp:wrapPolygon edited="0">
                <wp:start x="0" y="0"/>
                <wp:lineTo x="0" y="21324"/>
                <wp:lineTo x="21458" y="21324"/>
                <wp:lineTo x="21458" y="0"/>
                <wp:lineTo x="0" y="0"/>
              </wp:wrapPolygon>
            </wp:wrapTight>
            <wp:docPr id="34" name="Picture 34" descr="A group of men sitting at a table with micropho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men sitting at a table with microphones&#10;&#10;Description automatically generated with medium confidence"/>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3183285" cy="1987697"/>
                    </a:xfrm>
                    <a:prstGeom prst="rect">
                      <a:avLst/>
                    </a:prstGeom>
                    <a:noFill/>
                    <a:ln>
                      <a:noFill/>
                    </a:ln>
                  </pic:spPr>
                </pic:pic>
              </a:graphicData>
            </a:graphic>
          </wp:anchor>
        </w:drawing>
      </w:r>
    </w:p>
    <w:p w14:paraId="19000125" w14:textId="77777777" w:rsidR="00152165" w:rsidRPr="00865124" w:rsidRDefault="00152165" w:rsidP="00152165">
      <w:pPr>
        <w:rPr>
          <w:rStyle w:val="PixlabelChar"/>
        </w:rPr>
      </w:pPr>
      <w:r w:rsidRPr="00865124">
        <w:rPr>
          <w:rStyle w:val="PixlabelChar"/>
        </w:rPr>
        <w:t>Opposition leader Benjamin Netanyahu speaks during a plenary session of the opening day of the winter session at the</w:t>
      </w:r>
      <w:r w:rsidRPr="00865124">
        <w:rPr>
          <w:rFonts w:eastAsiaTheme="minorHAnsi"/>
        </w:rPr>
        <w:t xml:space="preserve"> </w:t>
      </w:r>
      <w:r w:rsidRPr="00865124">
        <w:rPr>
          <w:rStyle w:val="PixlabelChar"/>
        </w:rPr>
        <w:t>Knesset, on October 4, 2021. (Olivier Fitoussi/Flash90)</w:t>
      </w:r>
    </w:p>
    <w:p w14:paraId="3038B685" w14:textId="77777777" w:rsidR="00152165" w:rsidRPr="00865124" w:rsidRDefault="00152165" w:rsidP="00152165">
      <w:pPr>
        <w:rPr>
          <w:rFonts w:eastAsiaTheme="minorHAnsi"/>
        </w:rPr>
      </w:pPr>
      <w:r>
        <w:rPr>
          <w:rFonts w:eastAsiaTheme="minorHAnsi"/>
        </w:rPr>
        <w:tab/>
      </w:r>
      <w:r w:rsidRPr="00865124">
        <w:rPr>
          <w:rStyle w:val="RDBHighlightsChar"/>
        </w:rPr>
        <w:t>Meanwhile, in remarks to his Likud faction meeting, opposition leader Benjamin Netanyahu vowed to bring down the government as soon as possibl</w:t>
      </w:r>
      <w:r w:rsidRPr="00865124">
        <w:rPr>
          <w:rFonts w:eastAsiaTheme="minorHAnsi"/>
        </w:rPr>
        <w:t>e.</w:t>
      </w:r>
    </w:p>
    <w:p w14:paraId="0ABECA23" w14:textId="77777777" w:rsidR="00152165" w:rsidRPr="00865124" w:rsidRDefault="00152165" w:rsidP="00152165">
      <w:pPr>
        <w:ind w:firstLine="360"/>
        <w:rPr>
          <w:rFonts w:eastAsiaTheme="minorHAnsi"/>
        </w:rPr>
      </w:pPr>
      <w:r w:rsidRPr="00865124">
        <w:rPr>
          <w:rFonts w:eastAsiaTheme="minorHAnsi"/>
        </w:rPr>
        <w:t>“We were already in the opposition once with 12 seats, and we returned with full power,” Netanyahu told the Likud’s 30 lawmakers. “That’s what will happen this time, because of [the government’s] failures, their neglect.”</w:t>
      </w:r>
    </w:p>
    <w:p w14:paraId="545D4E92" w14:textId="77777777" w:rsidR="00152165" w:rsidRPr="00865124" w:rsidRDefault="00152165" w:rsidP="00152165">
      <w:pPr>
        <w:rPr>
          <w:rFonts w:eastAsiaTheme="minorHAnsi"/>
        </w:rPr>
      </w:pPr>
      <w:r>
        <w:rPr>
          <w:rFonts w:eastAsiaTheme="minorHAnsi"/>
        </w:rPr>
        <w:tab/>
      </w:r>
      <w:r w:rsidRPr="00865124">
        <w:rPr>
          <w:rStyle w:val="RDBHighlightsChar"/>
        </w:rPr>
        <w:t>Netanyahu said his party must operate with “determination and unity” to bring down the coalition</w:t>
      </w:r>
      <w:r w:rsidRPr="00865124">
        <w:rPr>
          <w:rFonts w:eastAsiaTheme="minorHAnsi"/>
        </w:rPr>
        <w:t>. He added that “the citizens of Israel can see how terrible this government is.”</w:t>
      </w:r>
    </w:p>
    <w:p w14:paraId="1A9C172D" w14:textId="77777777" w:rsidR="00152165" w:rsidRPr="00865124" w:rsidRDefault="00152165" w:rsidP="00152165">
      <w:pPr>
        <w:rPr>
          <w:rFonts w:eastAsiaTheme="minorHAnsi"/>
        </w:rPr>
      </w:pPr>
      <w:r>
        <w:rPr>
          <w:rFonts w:eastAsiaTheme="minorHAnsi"/>
        </w:rPr>
        <w:tab/>
      </w:r>
      <w:r w:rsidRPr="00865124">
        <w:rPr>
          <w:rStyle w:val="RDBHighlightsChar"/>
        </w:rPr>
        <w:t>Finance Minister Avigdor Liberman told his Yisrael Beytenu faction meeting that he would quit the government if the ultra-Orthodox parties Shas and United Torah Judaism were brought into the coal</w:t>
      </w:r>
      <w:r w:rsidRPr="00865124">
        <w:rPr>
          <w:rFonts w:eastAsiaTheme="minorHAnsi"/>
        </w:rPr>
        <w:t>ition.</w:t>
      </w:r>
    </w:p>
    <w:p w14:paraId="7131CE8B" w14:textId="77777777" w:rsidR="00152165" w:rsidRPr="00865124" w:rsidRDefault="00152165" w:rsidP="00152165">
      <w:pPr>
        <w:ind w:firstLine="360"/>
        <w:rPr>
          <w:rFonts w:eastAsiaTheme="minorHAnsi"/>
        </w:rPr>
      </w:pPr>
      <w:r w:rsidRPr="00865124">
        <w:rPr>
          <w:rFonts w:eastAsiaTheme="minorHAnsi"/>
        </w:rPr>
        <w:t>“If that happens, we won’t be there,” Liberman told his fellow lawmakers. He added that such a move would “be the de facto return of Netanyahu to power… We will not sit in a government with Netanyahu, or with [Shas leader Aryeh] Deri, or with [UTJ leaders Moshe] Gafni and [Yaakov] Litzman.”</w:t>
      </w:r>
    </w:p>
    <w:p w14:paraId="1ECDA95A" w14:textId="77777777" w:rsidR="00152165" w:rsidRPr="00865124" w:rsidRDefault="00152165" w:rsidP="00152165">
      <w:pPr>
        <w:rPr>
          <w:rFonts w:eastAsiaTheme="minorHAnsi"/>
        </w:rPr>
      </w:pPr>
      <w:r w:rsidRPr="00865124">
        <w:rPr>
          <w:rFonts w:eastAsiaTheme="minorHAnsi"/>
          <w:noProof/>
        </w:rPr>
        <w:drawing>
          <wp:anchor distT="0" distB="0" distL="114300" distR="114300" simplePos="0" relativeHeight="251688960" behindDoc="1" locked="0" layoutInCell="1" allowOverlap="1" wp14:anchorId="67AC966C" wp14:editId="6313A066">
            <wp:simplePos x="0" y="0"/>
            <wp:positionH relativeFrom="column">
              <wp:posOffset>1905</wp:posOffset>
            </wp:positionH>
            <wp:positionV relativeFrom="paragraph">
              <wp:posOffset>635</wp:posOffset>
            </wp:positionV>
            <wp:extent cx="2307590" cy="1440815"/>
            <wp:effectExtent l="0" t="0" r="0" b="6985"/>
            <wp:wrapTight wrapText="bothSides">
              <wp:wrapPolygon edited="0">
                <wp:start x="0" y="0"/>
                <wp:lineTo x="0" y="21419"/>
                <wp:lineTo x="21398" y="21419"/>
                <wp:lineTo x="21398" y="0"/>
                <wp:lineTo x="0" y="0"/>
              </wp:wrapPolygon>
            </wp:wrapTight>
            <wp:docPr id="35" name="Picture 35" descr="A person standing at a podiu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standing at a podium&#10;&#10;Description automatically generated with medium confidence"/>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2307590" cy="1440815"/>
                    </a:xfrm>
                    <a:prstGeom prst="rect">
                      <a:avLst/>
                    </a:prstGeom>
                    <a:noFill/>
                    <a:ln>
                      <a:noFill/>
                    </a:ln>
                  </pic:spPr>
                </pic:pic>
              </a:graphicData>
            </a:graphic>
          </wp:anchor>
        </w:drawing>
      </w:r>
    </w:p>
    <w:p w14:paraId="52E6A91A" w14:textId="77777777" w:rsidR="00152165" w:rsidRPr="00865124" w:rsidRDefault="00152165" w:rsidP="00152165">
      <w:pPr>
        <w:pStyle w:val="Pixlabel0"/>
        <w:rPr>
          <w:rFonts w:eastAsiaTheme="minorHAnsi"/>
        </w:rPr>
      </w:pPr>
      <w:r w:rsidRPr="00865124">
        <w:rPr>
          <w:rFonts w:eastAsiaTheme="minorHAnsi"/>
        </w:rPr>
        <w:t>Yisrael Beytenu party chairman Avigdor Liberman speaks during a faction meeting at the Knesset on October 4, 2021. (Olivier Fitoussi/Flash90)</w:t>
      </w:r>
    </w:p>
    <w:p w14:paraId="75F22841" w14:textId="77777777" w:rsidR="00152165" w:rsidRPr="00865124" w:rsidRDefault="00152165" w:rsidP="00152165">
      <w:pPr>
        <w:rPr>
          <w:rFonts w:eastAsiaTheme="minorHAnsi"/>
        </w:rPr>
      </w:pPr>
      <w:r>
        <w:rPr>
          <w:rFonts w:eastAsiaTheme="minorHAnsi"/>
        </w:rPr>
        <w:tab/>
      </w:r>
      <w:r w:rsidRPr="00865124">
        <w:rPr>
          <w:rStyle w:val="RDBHighlightsChar"/>
        </w:rPr>
        <w:t>Meanwhile, Defense Minister Benny Gantz said Monday that his party would continue to work to advance legislation limiting the term of Israel’s prime minist</w:t>
      </w:r>
      <w:r w:rsidRPr="00865124">
        <w:rPr>
          <w:rFonts w:eastAsiaTheme="minorHAnsi"/>
        </w:rPr>
        <w:t>er.</w:t>
      </w:r>
    </w:p>
    <w:p w14:paraId="65FF2F56" w14:textId="77777777" w:rsidR="00152165" w:rsidRPr="00865124" w:rsidRDefault="00152165" w:rsidP="00152165">
      <w:pPr>
        <w:rPr>
          <w:rFonts w:eastAsiaTheme="minorHAnsi"/>
        </w:rPr>
      </w:pPr>
      <w:r>
        <w:rPr>
          <w:rFonts w:eastAsiaTheme="minorHAnsi"/>
        </w:rPr>
        <w:tab/>
      </w:r>
      <w:r w:rsidRPr="00865124">
        <w:rPr>
          <w:rStyle w:val="RDBHighlightsChar"/>
        </w:rPr>
        <w:t>“One of the central topics Blue and White intends to advance — and I believe all the coalition will stand behind — is the limiting of the term of prime minister to two terms or eight years,</w:t>
      </w:r>
      <w:r w:rsidRPr="00865124">
        <w:rPr>
          <w:rFonts w:eastAsiaTheme="minorHAnsi"/>
        </w:rPr>
        <w:t>” Gantz told his party’s lawmakers. “This is not personal. It is a functional issue, and an issue of a healthy and functioning government and an issue of preventing corruption.”</w:t>
      </w:r>
    </w:p>
    <w:p w14:paraId="09C7DB79" w14:textId="77777777" w:rsidR="00152165" w:rsidRPr="00865124" w:rsidRDefault="00152165" w:rsidP="00152165">
      <w:pPr>
        <w:rPr>
          <w:rFonts w:eastAsiaTheme="minorHAnsi"/>
        </w:rPr>
      </w:pPr>
      <w:r>
        <w:rPr>
          <w:rFonts w:eastAsiaTheme="minorHAnsi"/>
        </w:rPr>
        <w:tab/>
      </w:r>
      <w:r w:rsidRPr="00865124">
        <w:rPr>
          <w:rFonts w:eastAsiaTheme="minorHAnsi"/>
        </w:rPr>
        <w:t>The idea of term limits has recently been a contentious issue in Israeli politics, with Likud officials arguing that such a move is targeted directly at Netanyahu, who has already served as prime minister for 15 years, including 12 consecutive years.</w:t>
      </w:r>
      <w:r>
        <w:rPr>
          <w:rFonts w:eastAsiaTheme="minorHAnsi"/>
        </w:rPr>
        <w:t xml:space="preserve"> </w:t>
      </w:r>
      <w:hyperlink r:id="rId461" w:history="1">
        <w:r w:rsidRPr="00A90FA7">
          <w:rPr>
            <w:rStyle w:val="Hyperlink"/>
            <w:rFonts w:eastAsiaTheme="minorHAnsi"/>
          </w:rPr>
          <w:t>https://www.timesofisrael.com/lapid-calls-on-coalition-to-stay-united-as-netanyahu-vows-to-topple-government/</w:t>
        </w:r>
      </w:hyperlink>
      <w:r>
        <w:rPr>
          <w:rFonts w:eastAsiaTheme="minorHAnsi"/>
        </w:rPr>
        <w:t xml:space="preserve"> </w:t>
      </w:r>
    </w:p>
    <w:p w14:paraId="533B73A4" w14:textId="77777777" w:rsidR="00152165" w:rsidRDefault="00152165" w:rsidP="00152165">
      <w:pPr>
        <w:rPr>
          <w:rFonts w:eastAsiaTheme="minorHAnsi"/>
          <w:b/>
        </w:rPr>
      </w:pPr>
    </w:p>
    <w:p w14:paraId="2AD04DBF" w14:textId="77777777" w:rsidR="00152165" w:rsidRPr="00865124" w:rsidRDefault="00152165" w:rsidP="00152165">
      <w:pPr>
        <w:rPr>
          <w:rFonts w:eastAsiaTheme="minorHAnsi"/>
          <w:b/>
          <w:sz w:val="28"/>
          <w:szCs w:val="32"/>
        </w:rPr>
      </w:pPr>
      <w:r w:rsidRPr="00865124">
        <w:rPr>
          <w:rFonts w:eastAsiaTheme="minorHAnsi"/>
          <w:b/>
          <w:sz w:val="28"/>
          <w:szCs w:val="32"/>
        </w:rPr>
        <w:t>Police suspect murdered 17-year-old-girl was buried alive</w:t>
      </w:r>
    </w:p>
    <w:p w14:paraId="144352D5" w14:textId="77777777" w:rsidR="00152165" w:rsidRPr="00865124" w:rsidRDefault="00152165" w:rsidP="00152165">
      <w:pPr>
        <w:rPr>
          <w:rFonts w:eastAsiaTheme="minorHAnsi"/>
          <w:b/>
          <w:i/>
          <w:iCs/>
        </w:rPr>
      </w:pPr>
      <w:r w:rsidRPr="00865124">
        <w:rPr>
          <w:rFonts w:eastAsiaTheme="minorHAnsi"/>
          <w:b/>
          <w:i/>
          <w:iCs/>
        </w:rPr>
        <w:t>Investigators believe 49-year-old man carried out grisly slaying of Lital Yael Melnik after discovering she had disclosed their relationship to a close friend</w:t>
      </w:r>
    </w:p>
    <w:p w14:paraId="75CD82ED" w14:textId="77777777" w:rsidR="00152165" w:rsidRPr="00865124" w:rsidRDefault="00152165" w:rsidP="00152165">
      <w:pPr>
        <w:rPr>
          <w:rFonts w:eastAsiaTheme="minorHAnsi"/>
          <w:i/>
          <w:iCs/>
        </w:rPr>
      </w:pPr>
      <w:r w:rsidRPr="00865124">
        <w:rPr>
          <w:rFonts w:eastAsiaTheme="minorHAnsi"/>
          <w:i/>
          <w:iCs/>
        </w:rPr>
        <w:t xml:space="preserve">By </w:t>
      </w:r>
      <w:hyperlink r:id="rId462" w:tooltip="TOI staff" w:history="1">
        <w:r w:rsidRPr="00865124">
          <w:rPr>
            <w:rStyle w:val="Hyperlink"/>
            <w:rFonts w:eastAsiaTheme="minorHAnsi"/>
            <w:i/>
            <w:iCs/>
          </w:rPr>
          <w:t>TOI staff</w:t>
        </w:r>
      </w:hyperlink>
      <w:r w:rsidRPr="00865124">
        <w:rPr>
          <w:rFonts w:eastAsiaTheme="minorHAnsi"/>
          <w:i/>
          <w:iCs/>
        </w:rPr>
        <w:t xml:space="preserve"> Today, 10:19 pm </w:t>
      </w:r>
    </w:p>
    <w:p w14:paraId="6824BE39" w14:textId="77777777" w:rsidR="00152165" w:rsidRPr="00865124" w:rsidRDefault="00152165" w:rsidP="00152165">
      <w:pPr>
        <w:rPr>
          <w:rFonts w:eastAsiaTheme="minorHAnsi"/>
        </w:rPr>
      </w:pPr>
      <w:r>
        <w:rPr>
          <w:rFonts w:eastAsiaTheme="minorHAnsi"/>
        </w:rPr>
        <w:tab/>
      </w:r>
      <w:r w:rsidRPr="00865124">
        <w:rPr>
          <w:rStyle w:val="RDBHighlightsChar"/>
        </w:rPr>
        <w:t>Police investigators suspect that 17-year-old Lital Yael Melnik, whose body was discovered Saturday at a construction site in the Haifa suburb of Kiryat Motzkin, was buried alive</w:t>
      </w:r>
      <w:r w:rsidRPr="00865124">
        <w:rPr>
          <w:rFonts w:eastAsiaTheme="minorHAnsi"/>
        </w:rPr>
        <w:t>.</w:t>
      </w:r>
    </w:p>
    <w:p w14:paraId="64A281EC" w14:textId="77777777" w:rsidR="00152165" w:rsidRDefault="00152165" w:rsidP="00152165">
      <w:pPr>
        <w:rPr>
          <w:rFonts w:eastAsiaTheme="minorHAnsi"/>
        </w:rPr>
      </w:pPr>
      <w:r>
        <w:rPr>
          <w:rFonts w:eastAsiaTheme="minorHAnsi"/>
        </w:rPr>
        <w:tab/>
      </w:r>
      <w:r w:rsidRPr="00865124">
        <w:rPr>
          <w:rFonts w:eastAsiaTheme="minorHAnsi"/>
        </w:rPr>
        <w:t>On Sunday, the Haifa Magistrate’s Court remanded the suspect in the murder, ruling that he remain in police custody for an additional eight days.</w:t>
      </w:r>
    </w:p>
    <w:tbl>
      <w:tblPr>
        <w:tblStyle w:val="TableGrid"/>
        <w:tblW w:w="0" w:type="auto"/>
        <w:tblLook w:val="04A0" w:firstRow="1" w:lastRow="0" w:firstColumn="1" w:lastColumn="0" w:noHBand="0" w:noVBand="1"/>
      </w:tblPr>
      <w:tblGrid>
        <w:gridCol w:w="5395"/>
        <w:gridCol w:w="5395"/>
      </w:tblGrid>
      <w:tr w:rsidR="00152165" w14:paraId="62476042" w14:textId="77777777" w:rsidTr="00600E88">
        <w:tc>
          <w:tcPr>
            <w:tcW w:w="5395" w:type="dxa"/>
          </w:tcPr>
          <w:p w14:paraId="495F262E" w14:textId="77777777" w:rsidR="00152165" w:rsidRPr="006B697A" w:rsidRDefault="00152165" w:rsidP="00600E88">
            <w:pPr>
              <w:pStyle w:val="Pixlabel0"/>
              <w:rPr>
                <w:rFonts w:eastAsiaTheme="minorHAnsi"/>
              </w:rPr>
            </w:pPr>
            <w:r w:rsidRPr="006B697A">
              <w:rPr>
                <w:rFonts w:eastAsiaTheme="minorHAnsi"/>
                <w:noProof/>
              </w:rPr>
              <w:drawing>
                <wp:inline distT="0" distB="0" distL="0" distR="0" wp14:anchorId="02FD49DE" wp14:editId="4A0770D6">
                  <wp:extent cx="3218562" cy="2009724"/>
                  <wp:effectExtent l="0" t="0" r="1270" b="0"/>
                  <wp:docPr id="36" name="Picture 36" descr="Police at the scene where the body of 17-year-old Lital Yael Melnik was found, on a construction site, in Kiryat Motzkin, October 2, 2021. (Alon Nadav/Flash90)">
                    <a:hlinkClick xmlns:a="http://schemas.openxmlformats.org/drawingml/2006/main" r:id="rId4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olice at the scene where the body of 17-year-old Lital Yael Melnik was found, on a construction site, in Kiryat Motzkin, October 2, 2021. (Alon Nadav/Flash90)">
                            <a:hlinkClick r:id="rId463"/>
                          </pic:cNvPr>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3237124" cy="2021314"/>
                          </a:xfrm>
                          <a:prstGeom prst="rect">
                            <a:avLst/>
                          </a:prstGeom>
                          <a:noFill/>
                          <a:ln>
                            <a:noFill/>
                          </a:ln>
                        </pic:spPr>
                      </pic:pic>
                    </a:graphicData>
                  </a:graphic>
                </wp:inline>
              </w:drawing>
            </w:r>
          </w:p>
          <w:p w14:paraId="62489EAE" w14:textId="77777777" w:rsidR="00152165" w:rsidRDefault="00152165" w:rsidP="00600E88">
            <w:pPr>
              <w:pStyle w:val="Pixlabel0"/>
              <w:rPr>
                <w:rFonts w:eastAsiaTheme="minorHAnsi"/>
              </w:rPr>
            </w:pPr>
            <w:r w:rsidRPr="006B697A">
              <w:rPr>
                <w:rFonts w:eastAsiaTheme="minorHAnsi"/>
              </w:rPr>
              <w:t>Police at the scene where the body of 17-year-old Lital Yael Melnik was found, on a construction site, in Kiryat Motzkin, October 2, 2021. (Alon Nadav/Flash90)</w:t>
            </w:r>
          </w:p>
        </w:tc>
        <w:tc>
          <w:tcPr>
            <w:tcW w:w="5395" w:type="dxa"/>
          </w:tcPr>
          <w:p w14:paraId="16FC6F9A" w14:textId="77777777" w:rsidR="00152165" w:rsidRPr="006B697A" w:rsidRDefault="00152165" w:rsidP="00600E88">
            <w:pPr>
              <w:pStyle w:val="Pixlabel0"/>
              <w:rPr>
                <w:rFonts w:eastAsiaTheme="minorHAnsi"/>
              </w:rPr>
            </w:pPr>
            <w:r w:rsidRPr="006B697A">
              <w:rPr>
                <w:rFonts w:eastAsiaTheme="minorHAnsi"/>
                <w:noProof/>
              </w:rPr>
              <w:drawing>
                <wp:inline distT="0" distB="0" distL="0" distR="0" wp14:anchorId="1A809B83" wp14:editId="52DAABEF">
                  <wp:extent cx="3178396" cy="1984644"/>
                  <wp:effectExtent l="0" t="0" r="3175" b="0"/>
                  <wp:docPr id="18" name="Picture 18" descr="A person with the hand on the head posing for the camera&#10;&#10;Description automatically generated with medium confidence">
                    <a:hlinkClick xmlns:a="http://schemas.openxmlformats.org/drawingml/2006/main" r:id="rId46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erson with the hand on the head posing for the camera&#10;&#10;Description automatically generated with medium confidence">
                            <a:hlinkClick r:id="rId465" tgtFrame="&quot;_blank&quot;"/>
                          </pic:cNvPr>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3204419" cy="2000893"/>
                          </a:xfrm>
                          <a:prstGeom prst="rect">
                            <a:avLst/>
                          </a:prstGeom>
                          <a:noFill/>
                          <a:ln>
                            <a:noFill/>
                          </a:ln>
                        </pic:spPr>
                      </pic:pic>
                    </a:graphicData>
                  </a:graphic>
                </wp:inline>
              </w:drawing>
            </w:r>
          </w:p>
          <w:p w14:paraId="6D521A1E" w14:textId="77777777" w:rsidR="00152165" w:rsidRPr="006B697A" w:rsidRDefault="00152165" w:rsidP="00600E88">
            <w:pPr>
              <w:pStyle w:val="Pixlabel0"/>
              <w:rPr>
                <w:rFonts w:eastAsiaTheme="minorHAnsi"/>
              </w:rPr>
            </w:pPr>
            <w:r w:rsidRPr="006B697A">
              <w:rPr>
                <w:rFonts w:eastAsiaTheme="minorHAnsi"/>
              </w:rPr>
              <w:t>Lital Yael Melnik. (Facebook)</w:t>
            </w:r>
          </w:p>
          <w:p w14:paraId="01C0F36D" w14:textId="77777777" w:rsidR="00152165" w:rsidRDefault="00152165" w:rsidP="00600E88">
            <w:pPr>
              <w:pStyle w:val="Pixlabel0"/>
              <w:rPr>
                <w:rFonts w:eastAsiaTheme="minorHAnsi"/>
              </w:rPr>
            </w:pPr>
          </w:p>
        </w:tc>
      </w:tr>
    </w:tbl>
    <w:p w14:paraId="67449EA4" w14:textId="77777777" w:rsidR="00152165" w:rsidRPr="00865124" w:rsidRDefault="00152165" w:rsidP="00152165">
      <w:pPr>
        <w:rPr>
          <w:rFonts w:eastAsiaTheme="minorHAnsi"/>
        </w:rPr>
      </w:pPr>
      <w:r>
        <w:rPr>
          <w:rFonts w:eastAsiaTheme="minorHAnsi"/>
        </w:rPr>
        <w:tab/>
      </w:r>
      <w:r w:rsidRPr="00865124">
        <w:rPr>
          <w:rStyle w:val="RDBHighlightsChar"/>
        </w:rPr>
        <w:t>The 49-year-old man, who was arrested Saturday night, works at a psychiatric hospital and had reportedly previously treated Melnik, who had a history of mental illness, as well as being romantically involved with her</w:t>
      </w:r>
      <w:r w:rsidRPr="00865124">
        <w:rPr>
          <w:rFonts w:eastAsiaTheme="minorHAnsi"/>
        </w:rPr>
        <w:t>.</w:t>
      </w:r>
    </w:p>
    <w:p w14:paraId="4E86E22D" w14:textId="77777777" w:rsidR="00152165" w:rsidRPr="00865124" w:rsidRDefault="00152165" w:rsidP="00152165">
      <w:pPr>
        <w:rPr>
          <w:rFonts w:eastAsiaTheme="minorHAnsi"/>
        </w:rPr>
      </w:pPr>
      <w:r>
        <w:rPr>
          <w:rFonts w:eastAsiaTheme="minorHAnsi"/>
        </w:rPr>
        <w:tab/>
      </w:r>
      <w:r w:rsidRPr="00865124">
        <w:rPr>
          <w:rStyle w:val="RDBHighlightsChar"/>
        </w:rPr>
        <w:t>Police believe that he carried out the murder at around 4 a.m. Saturday morning, after discovering that Melnik had disclosed their relationship to a close</w:t>
      </w:r>
      <w:r w:rsidRPr="00865124">
        <w:rPr>
          <w:rFonts w:eastAsiaTheme="minorHAnsi"/>
        </w:rPr>
        <w:t xml:space="preserve"> friend.</w:t>
      </w:r>
    </w:p>
    <w:p w14:paraId="279FC811" w14:textId="77777777" w:rsidR="00152165" w:rsidRPr="00865124" w:rsidRDefault="00152165" w:rsidP="00152165">
      <w:pPr>
        <w:rPr>
          <w:rFonts w:eastAsiaTheme="minorHAnsi"/>
        </w:rPr>
      </w:pPr>
      <w:r>
        <w:rPr>
          <w:rFonts w:eastAsiaTheme="minorHAnsi"/>
        </w:rPr>
        <w:tab/>
      </w:r>
      <w:r w:rsidRPr="00865124">
        <w:rPr>
          <w:rFonts w:eastAsiaTheme="minorHAnsi"/>
        </w:rPr>
        <w:t>Melnik’s body was discovered after a security guard called police on Saturday, saying that he had seen a man and a young woman arriving together at a construction site near his workplace, with the man later leaving alone.</w:t>
      </w:r>
    </w:p>
    <w:p w14:paraId="37CB0759" w14:textId="77777777" w:rsidR="00152165" w:rsidRPr="00865124" w:rsidRDefault="00152165" w:rsidP="00152165">
      <w:pPr>
        <w:rPr>
          <w:rFonts w:eastAsiaTheme="minorHAnsi"/>
        </w:rPr>
      </w:pPr>
      <w:r>
        <w:rPr>
          <w:rFonts w:eastAsiaTheme="minorHAnsi"/>
        </w:rPr>
        <w:tab/>
      </w:r>
      <w:r w:rsidRPr="00865124">
        <w:rPr>
          <w:rStyle w:val="RDBHighlightsChar"/>
        </w:rPr>
        <w:t>Police, arriving at the scene, found the girl’s body half-buried in a freshly dug g</w:t>
      </w:r>
      <w:r w:rsidRPr="00865124">
        <w:rPr>
          <w:rFonts w:eastAsiaTheme="minorHAnsi"/>
        </w:rPr>
        <w:t>rave.</w:t>
      </w:r>
    </w:p>
    <w:p w14:paraId="02E5ACA4" w14:textId="77777777" w:rsidR="00152165" w:rsidRPr="00865124" w:rsidRDefault="00152165" w:rsidP="00152165">
      <w:pPr>
        <w:rPr>
          <w:rFonts w:eastAsiaTheme="minorHAnsi"/>
        </w:rPr>
      </w:pPr>
      <w:r>
        <w:rPr>
          <w:rFonts w:eastAsiaTheme="minorHAnsi"/>
        </w:rPr>
        <w:tab/>
      </w:r>
      <w:r w:rsidRPr="00865124">
        <w:rPr>
          <w:rFonts w:eastAsiaTheme="minorHAnsi"/>
        </w:rPr>
        <w:t>Having verified the identity of the older man whom Melnik had ties to, police staked out his home and arrested him when he arrived.</w:t>
      </w:r>
    </w:p>
    <w:p w14:paraId="401CB1BF" w14:textId="77777777" w:rsidR="00152165" w:rsidRPr="00865124" w:rsidRDefault="00152165" w:rsidP="00152165">
      <w:pPr>
        <w:rPr>
          <w:rFonts w:eastAsiaTheme="minorHAnsi"/>
        </w:rPr>
      </w:pPr>
      <w:r>
        <w:rPr>
          <w:rFonts w:eastAsiaTheme="minorHAnsi"/>
        </w:rPr>
        <w:tab/>
      </w:r>
      <w:r w:rsidRPr="00865124">
        <w:rPr>
          <w:rFonts w:eastAsiaTheme="minorHAnsi"/>
        </w:rPr>
        <w:t>Melnik was studying at a boarding school in the country’s south. She was reported missing by her grandmother on Friday, after she failed to arrive at her house as planned.</w:t>
      </w:r>
    </w:p>
    <w:p w14:paraId="27DBBFA3" w14:textId="77777777" w:rsidR="00152165" w:rsidRPr="00865124" w:rsidRDefault="00152165" w:rsidP="00152165">
      <w:pPr>
        <w:rPr>
          <w:rFonts w:eastAsiaTheme="minorHAnsi"/>
        </w:rPr>
      </w:pPr>
      <w:r>
        <w:rPr>
          <w:rFonts w:eastAsiaTheme="minorHAnsi"/>
        </w:rPr>
        <w:tab/>
      </w:r>
      <w:r w:rsidRPr="00865124">
        <w:rPr>
          <w:rStyle w:val="RDBHighlightsChar"/>
        </w:rPr>
        <w:t>The grandmother told police that Melnik had some form of relationship with an older man</w:t>
      </w:r>
      <w:r w:rsidRPr="00865124">
        <w:rPr>
          <w:rFonts w:eastAsiaTheme="minorHAnsi"/>
        </w:rPr>
        <w:t>. According to the Kan public broadcaster, Melnik had told others at the boarding school that she was having a romantic relationship with the suspect.</w:t>
      </w:r>
    </w:p>
    <w:p w14:paraId="34539320" w14:textId="77777777" w:rsidR="00152165" w:rsidRPr="00865124" w:rsidRDefault="00152165" w:rsidP="00152165">
      <w:pPr>
        <w:rPr>
          <w:rFonts w:eastAsiaTheme="minorHAnsi"/>
        </w:rPr>
      </w:pPr>
      <w:r>
        <w:rPr>
          <w:rFonts w:eastAsiaTheme="minorHAnsi"/>
        </w:rPr>
        <w:tab/>
      </w:r>
      <w:r w:rsidRPr="00865124">
        <w:rPr>
          <w:rStyle w:val="RDBHighlightsChar"/>
        </w:rPr>
        <w:t>In the past, the grandmother had a restraining order issued against the suspect to keep him away from her granddaughter, according to t</w:t>
      </w:r>
      <w:r w:rsidRPr="00865124">
        <w:rPr>
          <w:rFonts w:eastAsiaTheme="minorHAnsi"/>
        </w:rPr>
        <w:t>he Haaretz daily.</w:t>
      </w:r>
    </w:p>
    <w:p w14:paraId="05401456" w14:textId="77777777" w:rsidR="00152165" w:rsidRPr="00865124" w:rsidRDefault="00152165" w:rsidP="00152165">
      <w:pPr>
        <w:rPr>
          <w:rFonts w:eastAsiaTheme="minorHAnsi"/>
        </w:rPr>
      </w:pPr>
      <w:r>
        <w:rPr>
          <w:rFonts w:eastAsiaTheme="minorHAnsi"/>
        </w:rPr>
        <w:tab/>
      </w:r>
      <w:r w:rsidRPr="00865124">
        <w:rPr>
          <w:rFonts w:eastAsiaTheme="minorHAnsi"/>
        </w:rPr>
        <w:t>Melnik was laid to rest Monday afternoon in the Or Akiva cemetery near her home, in a ceremony attended by over 200 people.</w:t>
      </w:r>
    </w:p>
    <w:p w14:paraId="0658D554" w14:textId="77777777" w:rsidR="00152165" w:rsidRPr="00865124" w:rsidRDefault="00152165" w:rsidP="00152165">
      <w:pPr>
        <w:rPr>
          <w:rFonts w:eastAsiaTheme="minorHAnsi"/>
        </w:rPr>
      </w:pPr>
      <w:r>
        <w:rPr>
          <w:rFonts w:eastAsiaTheme="minorHAnsi"/>
        </w:rPr>
        <w:tab/>
      </w:r>
      <w:r w:rsidRPr="00865124">
        <w:rPr>
          <w:rFonts w:eastAsiaTheme="minorHAnsi"/>
        </w:rPr>
        <w:t>Speaking at the funeral, her sister, Ruth Melnik, said, “We wanted to protect you from the cruelty and evil that exists in this world… I’m sorry we failed.”</w:t>
      </w:r>
      <w:r>
        <w:rPr>
          <w:rFonts w:eastAsiaTheme="minorHAnsi"/>
        </w:rPr>
        <w:t xml:space="preserve"> </w:t>
      </w:r>
      <w:hyperlink r:id="rId467" w:history="1">
        <w:r w:rsidRPr="006B697A">
          <w:rPr>
            <w:rStyle w:val="Hyperlink"/>
            <w:rFonts w:eastAsiaTheme="minorHAnsi"/>
            <w:sz w:val="20"/>
            <w:szCs w:val="24"/>
          </w:rPr>
          <w:t>https://www.timesofisrael.com/police-suspect-murdered-17-year-old-girl-was-buried-alive/</w:t>
        </w:r>
      </w:hyperlink>
      <w:r w:rsidRPr="006B697A">
        <w:rPr>
          <w:rFonts w:eastAsiaTheme="minorHAnsi"/>
          <w:sz w:val="20"/>
          <w:szCs w:val="24"/>
        </w:rPr>
        <w:t xml:space="preserve"> </w:t>
      </w:r>
    </w:p>
    <w:p w14:paraId="18FC9FD4" w14:textId="77777777" w:rsidR="00152165" w:rsidRPr="003716AC" w:rsidRDefault="00152165" w:rsidP="00152165">
      <w:pPr>
        <w:rPr>
          <w:rFonts w:eastAsiaTheme="minorHAnsi"/>
        </w:rPr>
      </w:pPr>
    </w:p>
    <w:p w14:paraId="2E8C5737" w14:textId="77777777" w:rsidR="00152165" w:rsidRPr="00865124" w:rsidRDefault="00152165" w:rsidP="00152165">
      <w:pPr>
        <w:rPr>
          <w:rFonts w:eastAsiaTheme="minorHAnsi"/>
          <w:b/>
          <w:sz w:val="28"/>
          <w:szCs w:val="32"/>
        </w:rPr>
      </w:pPr>
      <w:r w:rsidRPr="00865124">
        <w:rPr>
          <w:rFonts w:eastAsiaTheme="minorHAnsi"/>
          <w:b/>
          <w:sz w:val="28"/>
          <w:szCs w:val="32"/>
        </w:rPr>
        <w:t>Enforcement of new Green Pass starts Thursday; venues ordered to scan QR codes</w:t>
      </w:r>
    </w:p>
    <w:p w14:paraId="58FAB298" w14:textId="77777777" w:rsidR="00152165" w:rsidRPr="00865124" w:rsidRDefault="00152165" w:rsidP="00152165">
      <w:pPr>
        <w:rPr>
          <w:rFonts w:eastAsiaTheme="minorHAnsi"/>
          <w:b/>
          <w:i/>
          <w:iCs/>
        </w:rPr>
      </w:pPr>
      <w:r w:rsidRPr="00865124">
        <w:rPr>
          <w:rFonts w:eastAsiaTheme="minorHAnsi"/>
          <w:b/>
          <w:i/>
          <w:iCs/>
        </w:rPr>
        <w:t>Move allows grace period after chaotic rollout of new passes on Sunday; libraries, school trips to museums exempt for now</w:t>
      </w:r>
    </w:p>
    <w:p w14:paraId="24A2545A" w14:textId="77777777" w:rsidR="00152165" w:rsidRPr="00865124" w:rsidRDefault="00152165" w:rsidP="00152165">
      <w:pPr>
        <w:rPr>
          <w:rFonts w:eastAsiaTheme="minorHAnsi"/>
          <w:i/>
          <w:iCs/>
        </w:rPr>
      </w:pPr>
      <w:r w:rsidRPr="00865124">
        <w:rPr>
          <w:rFonts w:eastAsiaTheme="minorHAnsi"/>
          <w:i/>
          <w:iCs/>
        </w:rPr>
        <w:t xml:space="preserve">By </w:t>
      </w:r>
      <w:hyperlink r:id="rId468" w:tooltip="TOI staff" w:history="1">
        <w:r w:rsidRPr="00865124">
          <w:rPr>
            <w:rStyle w:val="Hyperlink"/>
            <w:rFonts w:eastAsiaTheme="minorHAnsi"/>
            <w:i/>
            <w:iCs/>
          </w:rPr>
          <w:t>TOI staff</w:t>
        </w:r>
      </w:hyperlink>
      <w:r w:rsidRPr="00865124">
        <w:rPr>
          <w:rFonts w:eastAsiaTheme="minorHAnsi"/>
          <w:i/>
          <w:iCs/>
        </w:rPr>
        <w:t xml:space="preserve"> Today, 11:17 am </w:t>
      </w:r>
    </w:p>
    <w:p w14:paraId="028AC017" w14:textId="77777777" w:rsidR="00152165" w:rsidRPr="00865124" w:rsidRDefault="00152165" w:rsidP="00152165">
      <w:pPr>
        <w:rPr>
          <w:rFonts w:eastAsiaTheme="minorHAnsi"/>
          <w:i/>
          <w:iCs/>
        </w:rPr>
      </w:pPr>
      <w:r w:rsidRPr="006B697A">
        <w:rPr>
          <w:rFonts w:eastAsiaTheme="minorHAnsi"/>
          <w:i/>
          <w:iCs/>
          <w:noProof/>
        </w:rPr>
        <w:drawing>
          <wp:anchor distT="0" distB="0" distL="114300" distR="114300" simplePos="0" relativeHeight="251689984" behindDoc="1" locked="0" layoutInCell="1" allowOverlap="1" wp14:anchorId="2A02C445" wp14:editId="473059BE">
            <wp:simplePos x="0" y="0"/>
            <wp:positionH relativeFrom="column">
              <wp:posOffset>2445</wp:posOffset>
            </wp:positionH>
            <wp:positionV relativeFrom="paragraph">
              <wp:posOffset>1331</wp:posOffset>
            </wp:positionV>
            <wp:extent cx="3242056" cy="2024394"/>
            <wp:effectExtent l="0" t="0" r="0" b="0"/>
            <wp:wrapTight wrapText="bothSides">
              <wp:wrapPolygon edited="0">
                <wp:start x="0" y="0"/>
                <wp:lineTo x="0" y="21343"/>
                <wp:lineTo x="21452" y="21343"/>
                <wp:lineTo x="21452" y="0"/>
                <wp:lineTo x="0" y="0"/>
              </wp:wrapPolygon>
            </wp:wrapTight>
            <wp:docPr id="39" name="Picture 39" descr="An image from the Health Ministry shows the new Green Pass (left) and the old, defunct one (Courtesy)">
              <a:hlinkClick xmlns:a="http://schemas.openxmlformats.org/drawingml/2006/main" r:id="rId4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n image from the Health Ministry shows the new Green Pass (left) and the old, defunct one (Courtesy)">
                      <a:hlinkClick r:id="rId469"/>
                    </pic:cNvPr>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3242056" cy="2024394"/>
                    </a:xfrm>
                    <a:prstGeom prst="rect">
                      <a:avLst/>
                    </a:prstGeom>
                    <a:noFill/>
                    <a:ln>
                      <a:noFill/>
                    </a:ln>
                  </pic:spPr>
                </pic:pic>
              </a:graphicData>
            </a:graphic>
          </wp:anchor>
        </w:drawing>
      </w:r>
    </w:p>
    <w:p w14:paraId="1FF7D918" w14:textId="77777777" w:rsidR="00152165" w:rsidRPr="00865124" w:rsidRDefault="00152165" w:rsidP="00152165">
      <w:pPr>
        <w:pStyle w:val="Pixlabel0"/>
        <w:rPr>
          <w:rFonts w:eastAsiaTheme="minorHAnsi"/>
        </w:rPr>
      </w:pPr>
      <w:r w:rsidRPr="00865124">
        <w:rPr>
          <w:rFonts w:eastAsiaTheme="minorHAnsi"/>
        </w:rPr>
        <w:t>An image from the Health Ministry shows the new Green Pass (left) and the old, defunct one (Courtesy)</w:t>
      </w:r>
    </w:p>
    <w:p w14:paraId="0250440B" w14:textId="77777777" w:rsidR="00152165" w:rsidRPr="00865124" w:rsidRDefault="00152165" w:rsidP="00152165">
      <w:pPr>
        <w:rPr>
          <w:rFonts w:eastAsiaTheme="minorHAnsi"/>
        </w:rPr>
      </w:pPr>
      <w:r>
        <w:rPr>
          <w:rFonts w:eastAsiaTheme="minorHAnsi"/>
        </w:rPr>
        <w:tab/>
      </w:r>
      <w:r w:rsidRPr="00865124">
        <w:rPr>
          <w:rStyle w:val="RDBHighlightsChar"/>
        </w:rPr>
        <w:t>Enforcement of new passes Green Passes will begin Thursday, the high-level coronavirus cabinet decided Sunday, as Israel continues</w:t>
      </w:r>
      <w:r w:rsidRPr="00865124">
        <w:rPr>
          <w:rFonts w:eastAsiaTheme="minorHAnsi"/>
        </w:rPr>
        <w:t xml:space="preserve"> efforts to curb the spread of the coronavirus.</w:t>
      </w:r>
    </w:p>
    <w:p w14:paraId="5C4F07B3" w14:textId="77777777" w:rsidR="00152165" w:rsidRPr="00865124" w:rsidRDefault="00152165" w:rsidP="00152165">
      <w:pPr>
        <w:ind w:firstLine="360"/>
        <w:rPr>
          <w:rFonts w:eastAsiaTheme="minorHAnsi"/>
        </w:rPr>
      </w:pPr>
      <w:r w:rsidRPr="00865124">
        <w:rPr>
          <w:rStyle w:val="RDBHighlightsChar"/>
        </w:rPr>
        <w:t>The need for new passes came into effect on Sunday, as the previous ones were automatically revoked</w:t>
      </w:r>
      <w:r w:rsidRPr="00865124">
        <w:rPr>
          <w:rFonts w:eastAsiaTheme="minorHAnsi"/>
        </w:rPr>
        <w:t>. The government, however, has postponed enforcement after the online Health Ministry system crashed Sunday due to high demand, preventing many from obtaining their new permits.</w:t>
      </w:r>
    </w:p>
    <w:p w14:paraId="5EE75696" w14:textId="77777777" w:rsidR="00152165" w:rsidRDefault="00152165" w:rsidP="00152165">
      <w:pPr>
        <w:rPr>
          <w:rFonts w:eastAsiaTheme="minorHAnsi"/>
        </w:rPr>
      </w:pPr>
      <w:r>
        <w:rPr>
          <w:rFonts w:eastAsiaTheme="minorHAnsi"/>
        </w:rPr>
        <w:tab/>
      </w:r>
      <w:r w:rsidRPr="00865124">
        <w:rPr>
          <w:rStyle w:val="RDBHighlightsChar"/>
        </w:rPr>
        <w:t>The Health Ministry has said that due to the technical difficulties, old passes can still be used for a few more d</w:t>
      </w:r>
      <w:r w:rsidRPr="00865124">
        <w:rPr>
          <w:rFonts w:eastAsiaTheme="minorHAnsi"/>
        </w:rPr>
        <w:t>ays. Asked for a specific deadline on Monday, a ministry representative could not say for certain, but expected it to be Thursday, when enforcement starts.</w:t>
      </w:r>
      <w:r>
        <w:rPr>
          <w:rFonts w:eastAsiaTheme="minorHAnsi"/>
        </w:rPr>
        <w:br/>
      </w:r>
      <w:r>
        <w:rPr>
          <w:rFonts w:eastAsiaTheme="minorHAnsi"/>
        </w:rPr>
        <w:tab/>
      </w:r>
      <w:r w:rsidRPr="00865124">
        <w:rPr>
          <w:rFonts w:eastAsiaTheme="minorHAnsi"/>
        </w:rPr>
        <w:t xml:space="preserve">As </w:t>
      </w:r>
      <w:r w:rsidRPr="00865124">
        <w:rPr>
          <w:rStyle w:val="RDBHighlightsChar"/>
        </w:rPr>
        <w:t>part of the new rules, venues and businesses that require a Green Pass for entry must scan the permits’ QR codes before granting access to their holders</w:t>
      </w:r>
      <w:r w:rsidRPr="00865124">
        <w:rPr>
          <w:rFonts w:eastAsiaTheme="minorHAnsi"/>
        </w:rPr>
        <w:t>. Though QR codes have existed on the Green Pass since the inception of the system, which is designed to curb the spread of the coronavirus, most businesses have forgone scanning them for verification and often simply wave people through with a cursory glance.</w:t>
      </w:r>
      <w:r>
        <w:rPr>
          <w:rFonts w:eastAsiaTheme="minorHAnsi"/>
        </w:rPr>
        <w:br/>
      </w:r>
      <w:r>
        <w:rPr>
          <w:rFonts w:eastAsiaTheme="minorHAnsi"/>
        </w:rPr>
        <w:tab/>
      </w:r>
      <w:r w:rsidRPr="00865124">
        <w:rPr>
          <w:rFonts w:eastAsiaTheme="minorHAnsi"/>
        </w:rPr>
        <w:t xml:space="preserve">But </w:t>
      </w:r>
      <w:r w:rsidRPr="00865124">
        <w:rPr>
          <w:rStyle w:val="RDBHighlightsChar"/>
        </w:rPr>
        <w:t>with the advent of new passes on Sunday, authorities have promised a major enforcement campaign starting Thursday in a bid to ensure compliance</w:t>
      </w:r>
      <w:r w:rsidRPr="00865124">
        <w:rPr>
          <w:rFonts w:eastAsiaTheme="minorHAnsi"/>
        </w:rPr>
        <w:t xml:space="preserve"> with the stricter requirements.</w:t>
      </w:r>
      <w:r>
        <w:rPr>
          <w:rFonts w:eastAsiaTheme="minorHAnsi"/>
        </w:rPr>
        <w:br/>
      </w:r>
      <w:r>
        <w:rPr>
          <w:rFonts w:eastAsiaTheme="minorHAnsi"/>
        </w:rPr>
        <w:tab/>
      </w:r>
      <w:r w:rsidRPr="00865124">
        <w:rPr>
          <w:rFonts w:eastAsiaTheme="minorHAnsi"/>
        </w:rPr>
        <w:t>Each Green Pass holder’s QR code must now be scanned using a Health Ministry app and compared to their IDs to verify they can enter. The code is intended to make the passes harder to fake.</w:t>
      </w:r>
      <w:r>
        <w:rPr>
          <w:rFonts w:eastAsiaTheme="minorHAnsi"/>
        </w:rPr>
        <w:br/>
      </w:r>
      <w:r>
        <w:rPr>
          <w:rFonts w:eastAsiaTheme="minorHAnsi"/>
        </w:rPr>
        <w:tab/>
      </w:r>
      <w:r w:rsidRPr="00865124">
        <w:rPr>
          <w:rFonts w:eastAsiaTheme="minorHAnsi"/>
        </w:rPr>
        <w:t xml:space="preserve">However, </w:t>
      </w:r>
      <w:r w:rsidRPr="00865124">
        <w:rPr>
          <w:rStyle w:val="RDBHighlightsChar"/>
        </w:rPr>
        <w:t>in a confusing directive, the cabinet decided that venues would need to start scanning QR codes on Tuesday, with some still using the old passes, even while the codes on the old passes no longer work</w:t>
      </w:r>
      <w:r w:rsidRPr="00865124">
        <w:rPr>
          <w:rFonts w:eastAsiaTheme="minorHAnsi"/>
        </w:rPr>
        <w:t>.</w:t>
      </w:r>
      <w:r>
        <w:rPr>
          <w:rFonts w:eastAsiaTheme="minorHAnsi"/>
        </w:rPr>
        <w:br/>
      </w:r>
      <w:r>
        <w:rPr>
          <w:rFonts w:eastAsiaTheme="minorHAnsi"/>
        </w:rPr>
        <w:tab/>
      </w:r>
      <w:r w:rsidRPr="00865124">
        <w:rPr>
          <w:rFonts w:eastAsiaTheme="minorHAnsi"/>
        </w:rPr>
        <w:t>Individuals who have not been vaccinated or who have not recovered from COVID-19 can also obtain a temporary Green Pass with a negative virus test (valid for 72 hours). Such a test must be paid for privately unless the person in question is not eligible for vaccination.</w:t>
      </w:r>
      <w:r>
        <w:rPr>
          <w:rFonts w:eastAsiaTheme="minorHAnsi"/>
        </w:rPr>
        <w:br/>
      </w:r>
      <w:r>
        <w:rPr>
          <w:rFonts w:eastAsiaTheme="minorHAnsi"/>
        </w:rPr>
        <w:tab/>
      </w:r>
      <w:r w:rsidRPr="00865124">
        <w:rPr>
          <w:rFonts w:eastAsiaTheme="minorHAnsi"/>
        </w:rPr>
        <w:t>Ministers decided that schoolchildren visiting museums in organized trips will not require passes. Municipal libraries will also be exempt from requiring a Green Pass for entry.</w:t>
      </w:r>
      <w:r>
        <w:rPr>
          <w:rFonts w:eastAsiaTheme="minorHAnsi"/>
        </w:rPr>
        <w:br/>
      </w:r>
      <w:r>
        <w:rPr>
          <w:rFonts w:eastAsiaTheme="minorHAnsi"/>
        </w:rPr>
        <w:tab/>
      </w:r>
      <w:r w:rsidRPr="00865124">
        <w:rPr>
          <w:rFonts w:eastAsiaTheme="minorHAnsi"/>
        </w:rPr>
        <w:t>The panel, holding its first meeting in a month, decided to retain Green Pass requirements for various outdoor gatherings, despite Health Ministry officials reportedly advocating waiving them in certain types of spaces, including outdoor restaurant seating, outdoor attractions and swimming pools.</w:t>
      </w:r>
      <w:r>
        <w:rPr>
          <w:rFonts w:eastAsiaTheme="minorHAnsi"/>
        </w:rPr>
        <w:br/>
      </w:r>
      <w:r>
        <w:rPr>
          <w:rFonts w:eastAsiaTheme="minorHAnsi"/>
        </w:rPr>
        <w:tab/>
      </w:r>
      <w:r w:rsidRPr="00865124">
        <w:rPr>
          <w:rFonts w:eastAsiaTheme="minorHAnsi"/>
        </w:rPr>
        <w:t>The meeting came as nearly 2 million Israelis lost access to their Green Pass under newly updated immunity guidelines, most of them due to not getting a vaccine booster shot as the effectiveness of the first two doses wanes.</w:t>
      </w:r>
      <w:r>
        <w:rPr>
          <w:rFonts w:eastAsiaTheme="minorHAnsi"/>
        </w:rPr>
        <w:br/>
      </w:r>
      <w:r>
        <w:rPr>
          <w:rFonts w:eastAsiaTheme="minorHAnsi"/>
        </w:rPr>
        <w:tab/>
      </w:r>
      <w:r w:rsidRPr="00865124">
        <w:rPr>
          <w:rFonts w:eastAsiaTheme="minorHAnsi"/>
        </w:rPr>
        <w:t>During the Sunday meeting, Health Ministry officials presented data on the country’s current COVID situation, with an emphasis on morbidity in the Arab community. A plan of action to address the subject was also presented, a statement on behalf of the coronavirus cabinet said.</w:t>
      </w:r>
      <w:r>
        <w:rPr>
          <w:rFonts w:eastAsiaTheme="minorHAnsi"/>
        </w:rPr>
        <w:br/>
      </w:r>
      <w:r>
        <w:rPr>
          <w:rFonts w:eastAsiaTheme="minorHAnsi"/>
        </w:rPr>
        <w:tab/>
      </w:r>
      <w:r w:rsidRPr="00865124">
        <w:rPr>
          <w:rFonts w:eastAsiaTheme="minorHAnsi"/>
        </w:rPr>
        <w:t>On Friday, the number of Israelis hospitalized in serious condition due to COVID-19 dropped below 600 for the first time since August 17, according to figures from the Health Ministry. On Monday morning that number stood at 564, with the vast majority of those patients unvaccinated.</w:t>
      </w:r>
      <w:r>
        <w:rPr>
          <w:rFonts w:eastAsiaTheme="minorHAnsi"/>
        </w:rPr>
        <w:br/>
      </w:r>
      <w:r>
        <w:rPr>
          <w:rFonts w:eastAsiaTheme="minorHAnsi"/>
        </w:rPr>
        <w:tab/>
      </w:r>
      <w:r w:rsidRPr="00865124">
        <w:rPr>
          <w:rFonts w:eastAsiaTheme="minorHAnsi"/>
        </w:rPr>
        <w:t>According to Health Ministry data, over 6 million Israelis have received at least one dose of the COVID vaccine, 5.6 million have received two doses, and over 3.5 million have had a booster shot administered.</w:t>
      </w:r>
      <w:r>
        <w:rPr>
          <w:rFonts w:eastAsiaTheme="minorHAnsi"/>
        </w:rPr>
        <w:br/>
      </w:r>
      <w:r>
        <w:rPr>
          <w:rFonts w:eastAsiaTheme="minorHAnsi"/>
        </w:rPr>
        <w:tab/>
      </w:r>
      <w:r w:rsidRPr="00865124">
        <w:rPr>
          <w:rFonts w:eastAsiaTheme="minorHAnsi"/>
        </w:rPr>
        <w:t>There are still some 800,000 Israelis eligible for a COVID-19 vaccine who have not yet received a single dose, according to ministry data.</w:t>
      </w:r>
      <w:r>
        <w:rPr>
          <w:rFonts w:eastAsiaTheme="minorHAnsi"/>
        </w:rPr>
        <w:t xml:space="preserve"> </w:t>
      </w:r>
      <w:hyperlink r:id="rId471" w:history="1">
        <w:r w:rsidRPr="00A90FA7">
          <w:rPr>
            <w:rStyle w:val="Hyperlink"/>
            <w:rFonts w:eastAsiaTheme="minorHAnsi"/>
          </w:rPr>
          <w:t>https://www.timesofisrael.com/businesses-ordered-to-scan-qr-codes-of-new-green-passes-starting-tuesday/</w:t>
        </w:r>
      </w:hyperlink>
      <w:r>
        <w:rPr>
          <w:rFonts w:eastAsiaTheme="minorHAnsi"/>
        </w:rPr>
        <w:t xml:space="preserve"> </w:t>
      </w:r>
    </w:p>
    <w:p w14:paraId="6BF1B34C" w14:textId="77777777" w:rsidR="00152165" w:rsidRDefault="00152165" w:rsidP="00152165">
      <w:pPr>
        <w:rPr>
          <w:rFonts w:eastAsiaTheme="minorHAnsi"/>
        </w:rPr>
      </w:pPr>
    </w:p>
    <w:p w14:paraId="32785FA6" w14:textId="77777777" w:rsidR="00152165" w:rsidRPr="00DB663F" w:rsidRDefault="00152165" w:rsidP="00152165">
      <w:pPr>
        <w:rPr>
          <w:rFonts w:eastAsiaTheme="minorHAnsi"/>
          <w:b/>
          <w:sz w:val="26"/>
          <w:szCs w:val="31"/>
        </w:rPr>
      </w:pPr>
      <w:r w:rsidRPr="00DB663F">
        <w:rPr>
          <w:rFonts w:eastAsiaTheme="minorHAnsi"/>
          <w:b/>
          <w:sz w:val="26"/>
          <w:szCs w:val="31"/>
        </w:rPr>
        <w:t>Sufferers of major vaccine side effects could get ‘Green Pass’ without 3rd dose</w:t>
      </w:r>
    </w:p>
    <w:p w14:paraId="4EFA32A7" w14:textId="77777777" w:rsidR="00152165" w:rsidRPr="00DB663F" w:rsidRDefault="00152165" w:rsidP="00152165">
      <w:pPr>
        <w:rPr>
          <w:rFonts w:eastAsiaTheme="minorHAnsi"/>
          <w:b/>
          <w:i/>
          <w:iCs/>
        </w:rPr>
      </w:pPr>
      <w:r w:rsidRPr="00DB663F">
        <w:rPr>
          <w:rFonts w:eastAsiaTheme="minorHAnsi"/>
          <w:b/>
          <w:i/>
          <w:iCs/>
        </w:rPr>
        <w:t>Top Health Ministry official says an exceptions committee will look into such cases, which are believed to be rare</w:t>
      </w:r>
    </w:p>
    <w:p w14:paraId="6F761837" w14:textId="77777777" w:rsidR="00152165" w:rsidRPr="00DB663F" w:rsidRDefault="00152165" w:rsidP="00152165">
      <w:pPr>
        <w:rPr>
          <w:rFonts w:eastAsiaTheme="minorHAnsi"/>
          <w:i/>
          <w:iCs/>
        </w:rPr>
      </w:pPr>
      <w:r w:rsidRPr="00DB663F">
        <w:rPr>
          <w:rFonts w:eastAsiaTheme="minorHAnsi"/>
          <w:i/>
          <w:iCs/>
        </w:rPr>
        <w:t xml:space="preserve">By </w:t>
      </w:r>
      <w:hyperlink r:id="rId472" w:tooltip="Amy Spiro" w:history="1">
        <w:r w:rsidRPr="00DB663F">
          <w:rPr>
            <w:rStyle w:val="Hyperlink"/>
            <w:rFonts w:eastAsiaTheme="minorHAnsi"/>
            <w:i/>
            <w:iCs/>
          </w:rPr>
          <w:t>Amy Spiro</w:t>
        </w:r>
      </w:hyperlink>
      <w:r w:rsidRPr="00DB663F">
        <w:rPr>
          <w:rFonts w:eastAsiaTheme="minorHAnsi"/>
          <w:i/>
          <w:iCs/>
        </w:rPr>
        <w:t xml:space="preserve"> Today, 2:06 pm </w:t>
      </w:r>
    </w:p>
    <w:p w14:paraId="208BF73C" w14:textId="77777777" w:rsidR="00152165" w:rsidRPr="00DB663F" w:rsidRDefault="00152165" w:rsidP="00152165">
      <w:pPr>
        <w:rPr>
          <w:rFonts w:eastAsiaTheme="minorHAnsi"/>
        </w:rPr>
      </w:pPr>
      <w:r>
        <w:rPr>
          <w:rFonts w:eastAsiaTheme="minorHAnsi"/>
        </w:rPr>
        <w:tab/>
      </w:r>
      <w:r w:rsidRPr="00DB663F">
        <w:rPr>
          <w:rStyle w:val="RDBHighlightsChar"/>
        </w:rPr>
        <w:t>Israelis who suffered serious side effects after the first two doses of the COVID-19 vaccine could be granted a “Green Pass” without receiving a third booster shot, a top health official said Tues</w:t>
      </w:r>
      <w:r w:rsidRPr="00DB663F">
        <w:rPr>
          <w:rFonts w:eastAsiaTheme="minorHAnsi"/>
        </w:rPr>
        <w:t>day.</w:t>
      </w:r>
    </w:p>
    <w:p w14:paraId="34987903" w14:textId="77777777" w:rsidR="00152165" w:rsidRPr="00DB663F" w:rsidRDefault="00152165" w:rsidP="00152165">
      <w:pPr>
        <w:rPr>
          <w:rFonts w:eastAsiaTheme="minorHAnsi"/>
        </w:rPr>
      </w:pPr>
      <w:r>
        <w:rPr>
          <w:rFonts w:eastAsiaTheme="minorHAnsi"/>
        </w:rPr>
        <w:tab/>
      </w:r>
      <w:r w:rsidRPr="00DB663F">
        <w:rPr>
          <w:rStyle w:val="RDBHighlightsChar"/>
        </w:rPr>
        <w:t>Dr. Sharon Alroy-Preis, head of public health services at the Health Ministry, told a hearing of the Knesset Labor, Welfare and Health Committee that authorities are looking into the issue.</w:t>
      </w:r>
      <w:r w:rsidRPr="00DB663F">
        <w:rPr>
          <w:rFonts w:eastAsiaTheme="minorHAnsi"/>
        </w:rPr>
        <w:t xml:space="preserve"> Alroy-Preis, appearing virtually at the hearing, was asked by Prof. Hagai Levine, an epidemiologist at Hebrew University, about those who had severe side effects from the first or second dose.</w:t>
      </w:r>
    </w:p>
    <w:p w14:paraId="5867351D" w14:textId="77777777" w:rsidR="00152165" w:rsidRPr="00DB663F" w:rsidRDefault="00152165" w:rsidP="00152165">
      <w:pPr>
        <w:rPr>
          <w:rFonts w:eastAsiaTheme="minorHAnsi"/>
        </w:rPr>
      </w:pPr>
      <w:r>
        <w:rPr>
          <w:rFonts w:eastAsiaTheme="minorHAnsi"/>
        </w:rPr>
        <w:tab/>
      </w:r>
      <w:r w:rsidRPr="00DB663F">
        <w:rPr>
          <w:rStyle w:val="RDBHighlightsChar"/>
        </w:rPr>
        <w:t>“We are establishing an exceptions committee for this issu</w:t>
      </w:r>
      <w:r w:rsidRPr="00DB663F">
        <w:rPr>
          <w:rFonts w:eastAsiaTheme="minorHAnsi"/>
        </w:rPr>
        <w:t>e,” Alroy-Preis told the hearing. She said that such exceptions are not currently in the protocols for the third booster, “but if we feel there is a need to include something in the administrative instructions, we can.”</w:t>
      </w:r>
    </w:p>
    <w:p w14:paraId="0A6D8F40" w14:textId="77777777" w:rsidR="00152165" w:rsidRPr="00DB663F" w:rsidRDefault="00152165" w:rsidP="00152165">
      <w:pPr>
        <w:rPr>
          <w:rFonts w:eastAsiaTheme="minorHAnsi"/>
        </w:rPr>
      </w:pPr>
      <w:r>
        <w:rPr>
          <w:rFonts w:eastAsiaTheme="minorHAnsi"/>
        </w:rPr>
        <w:tab/>
      </w:r>
      <w:r w:rsidRPr="00DB663F">
        <w:rPr>
          <w:rStyle w:val="RDBHighlightsChar"/>
        </w:rPr>
        <w:t xml:space="preserve">Fewer than half a percent of Israelis </w:t>
      </w:r>
      <w:hyperlink r:id="rId473" w:history="1">
        <w:r w:rsidRPr="00DB663F">
          <w:rPr>
            <w:rStyle w:val="RDBHighlightsChar"/>
          </w:rPr>
          <w:t>reported</w:t>
        </w:r>
      </w:hyperlink>
      <w:r w:rsidRPr="00DB663F">
        <w:rPr>
          <w:rStyle w:val="RDBHighlightsChar"/>
        </w:rPr>
        <w:t xml:space="preserve"> significant side effects to their doctor following the first and second doses.</w:t>
      </w:r>
      <w:r w:rsidRPr="00DB663F">
        <w:rPr>
          <w:rFonts w:eastAsiaTheme="minorHAnsi"/>
        </w:rPr>
        <w:t xml:space="preserve"> The Health Ministry said even fewer reported side effects after receiving the third dose.</w:t>
      </w:r>
    </w:p>
    <w:p w14:paraId="281D4B70" w14:textId="77777777" w:rsidR="00152165" w:rsidRPr="00DB663F" w:rsidRDefault="00152165" w:rsidP="00152165">
      <w:pPr>
        <w:rPr>
          <w:rFonts w:eastAsiaTheme="minorHAnsi"/>
        </w:rPr>
      </w:pPr>
      <w:r>
        <w:rPr>
          <w:rFonts w:eastAsiaTheme="minorHAnsi"/>
        </w:rPr>
        <w:tab/>
      </w:r>
      <w:r w:rsidRPr="00DB663F">
        <w:rPr>
          <w:rFonts w:eastAsiaTheme="minorHAnsi"/>
        </w:rPr>
        <w:t>As of Sunday, Israelis who have been vaccinated twice against the coronavirus more than six months ago are no longer eligible for a “Green Pass,” which grants access to many public facilities, including indoor dining. According to Health Ministry statistics, more than 1 million Israelis lost their Green Passes under the new system.</w:t>
      </w:r>
    </w:p>
    <w:p w14:paraId="06E3E294" w14:textId="77777777" w:rsidR="00152165" w:rsidRDefault="00152165" w:rsidP="00152165">
      <w:pPr>
        <w:rPr>
          <w:rStyle w:val="RDBCommentChar"/>
        </w:rPr>
      </w:pPr>
      <w:r>
        <w:rPr>
          <w:rFonts w:eastAsiaTheme="minorHAnsi"/>
        </w:rPr>
        <w:tab/>
      </w:r>
      <w:r w:rsidRPr="00DB663F">
        <w:rPr>
          <w:rFonts w:eastAsiaTheme="minorHAnsi"/>
        </w:rPr>
        <w:t>As of Tuesday morning, 6,150,462 Israelis had received at least one dose of the COVID vaccine, 5,661,428 had received two doses, and 3,594,416 — close to 39% of the population — had received three. Israelis who have recovered from the coronavirus in the past six months or received one dose either before or after testing positive are also still eligible for a Green Pass</w:t>
      </w:r>
      <w:r>
        <w:rPr>
          <w:rFonts w:eastAsiaTheme="minorHAnsi"/>
        </w:rPr>
        <w:t xml:space="preserve"> </w:t>
      </w:r>
      <w:r w:rsidRPr="00DB663F">
        <w:rPr>
          <w:rFonts w:ascii="Arial" w:eastAsiaTheme="minorHAnsi" w:hAnsi="Arial" w:cs="Arial"/>
          <w:b/>
          <w:bCs w:val="0"/>
          <w:color w:val="0000FF"/>
          <w:sz w:val="24"/>
          <w:szCs w:val="24"/>
        </w:rPr>
        <w:t>More -</w:t>
      </w:r>
      <w:r>
        <w:rPr>
          <w:rFonts w:ascii="Arial" w:eastAsiaTheme="minorHAnsi" w:hAnsi="Arial" w:cs="Arial"/>
          <w:b/>
          <w:bCs w:val="0"/>
          <w:color w:val="0000FF"/>
          <w:sz w:val="24"/>
          <w:szCs w:val="24"/>
        </w:rPr>
        <w:t xml:space="preserve"> </w:t>
      </w:r>
      <w:hyperlink r:id="rId474" w:history="1">
        <w:r w:rsidRPr="00A90FA7">
          <w:rPr>
            <w:rStyle w:val="Hyperlink"/>
            <w:rFonts w:eastAsiaTheme="minorHAnsi"/>
          </w:rPr>
          <w:t>https://www.timesofisrael.com/sufferers-of-major-vaccine-side-effects-could-get-green-pass-without-3rd-dose/</w:t>
        </w:r>
      </w:hyperlink>
      <w:r>
        <w:rPr>
          <w:rFonts w:eastAsiaTheme="minorHAnsi"/>
        </w:rPr>
        <w:t xml:space="preserve"> </w:t>
      </w:r>
      <w:r w:rsidRPr="00DB663F">
        <w:rPr>
          <w:rStyle w:val="RDBCommentChar"/>
        </w:rPr>
        <w:t>[This is most interesting. They are now beginning to admit that they have had some problems with the JAB! Wonder Why?????? Just got this in this AM from my dear friend in Israel. Seems they got smacked with the realities from their population. – rdb]</w:t>
      </w:r>
    </w:p>
    <w:tbl>
      <w:tblPr>
        <w:tblStyle w:val="TableGrid"/>
        <w:tblW w:w="0" w:type="auto"/>
        <w:tblLook w:val="04A0" w:firstRow="1" w:lastRow="0" w:firstColumn="1" w:lastColumn="0" w:noHBand="0" w:noVBand="1"/>
      </w:tblPr>
      <w:tblGrid>
        <w:gridCol w:w="10790"/>
      </w:tblGrid>
      <w:tr w:rsidR="00152165" w14:paraId="0C95D571" w14:textId="77777777" w:rsidTr="00600E88">
        <w:tc>
          <w:tcPr>
            <w:tcW w:w="10790" w:type="dxa"/>
          </w:tcPr>
          <w:p w14:paraId="6F7807E7" w14:textId="77777777" w:rsidR="00152165" w:rsidRPr="00DB663F" w:rsidRDefault="00152165" w:rsidP="00600E88">
            <w:pPr>
              <w:rPr>
                <w:rFonts w:ascii="Comic Sans MS" w:eastAsia="Calibri" w:hAnsi="Comic Sans MS" w:cs="Calibri"/>
                <w:bCs w:val="0"/>
                <w:color w:val="0B5394"/>
                <w:sz w:val="24"/>
                <w:szCs w:val="24"/>
              </w:rPr>
            </w:pPr>
            <w:r w:rsidRPr="00DB663F">
              <w:rPr>
                <w:rFonts w:ascii="Comic Sans MS" w:eastAsia="Calibri" w:hAnsi="Comic Sans MS" w:cs="Calibri"/>
                <w:bCs w:val="0"/>
                <w:color w:val="0B5394"/>
                <w:sz w:val="24"/>
                <w:szCs w:val="24"/>
              </w:rPr>
              <w:t>Here in Israel not sure if you heard but the Ministry of Health published info about how safe and effective the jabs really are. Then the people started sending them the truth about the state of the health of these folks. They received thousands of messages posted on Facebook. Could this have been the reason that they took the site down? Here is the comment from Telegram.....</w:t>
            </w:r>
          </w:p>
          <w:p w14:paraId="6AD41556" w14:textId="77777777" w:rsidR="00152165" w:rsidRPr="00DB663F" w:rsidRDefault="00152165" w:rsidP="00600E88">
            <w:pPr>
              <w:rPr>
                <w:rFonts w:ascii="Comic Sans MS" w:eastAsia="Calibri" w:hAnsi="Comic Sans MS" w:cs="Calibri"/>
                <w:bCs w:val="0"/>
                <w:color w:val="0B5394"/>
                <w:sz w:val="12"/>
                <w:szCs w:val="12"/>
              </w:rPr>
            </w:pPr>
          </w:p>
          <w:p w14:paraId="65437E26" w14:textId="77777777" w:rsidR="00152165" w:rsidRPr="00DB663F" w:rsidRDefault="00152165" w:rsidP="00600E88">
            <w:pPr>
              <w:rPr>
                <w:rFonts w:ascii="Comic Sans MS" w:eastAsia="Calibri" w:hAnsi="Comic Sans MS" w:cs="Calibri"/>
                <w:bCs w:val="0"/>
                <w:color w:val="0B5394"/>
                <w:sz w:val="24"/>
                <w:szCs w:val="24"/>
              </w:rPr>
            </w:pPr>
            <w:r w:rsidRPr="00DB663F">
              <w:rPr>
                <w:rFonts w:ascii="Comic Sans MS" w:eastAsia="Calibri" w:hAnsi="Comic Sans MS" w:cs="Calibri"/>
                <w:bCs w:val="0"/>
                <w:color w:val="0B5394"/>
                <w:sz w:val="24"/>
                <w:szCs w:val="24"/>
              </w:rPr>
              <w:t>"On Thursday (30/9), the Israeli Ministry of Health (MOH) posted a message on Facebook regarding the side effects from the Pfizer vaccine, noting that that vaccine was safe and that there were very few cases of side effects, inviting people to look at the presentation on their website.</w:t>
            </w:r>
            <w:r w:rsidRPr="00DB663F">
              <w:rPr>
                <w:rFonts w:ascii="Comic Sans MS" w:eastAsia="Calibri" w:hAnsi="Comic Sans MS" w:cs="Calibri"/>
                <w:bCs w:val="0"/>
                <w:color w:val="0B5394"/>
                <w:sz w:val="24"/>
                <w:szCs w:val="24"/>
              </w:rPr>
              <w:br/>
            </w:r>
            <w:r w:rsidRPr="00DB663F">
              <w:rPr>
                <w:rFonts w:ascii="Comic Sans MS" w:eastAsia="Calibri" w:hAnsi="Comic Sans MS" w:cs="Calibri"/>
                <w:bCs w:val="0"/>
                <w:color w:val="0B5394"/>
                <w:sz w:val="14"/>
                <w:szCs w:val="14"/>
              </w:rPr>
              <w:br/>
            </w:r>
            <w:r w:rsidRPr="00DB663F">
              <w:rPr>
                <w:rFonts w:ascii="Comic Sans MS" w:eastAsia="Calibri" w:hAnsi="Comic Sans MS" w:cs="Calibri"/>
                <w:bCs w:val="0"/>
                <w:color w:val="0B5394"/>
                <w:sz w:val="24"/>
                <w:szCs w:val="24"/>
              </w:rPr>
              <w:t>Subsequently the post was flooded with thousands of responses of people (with full names and often pics) describing adverse side effects, many severe,  and debilitating. Including many cases of death of relatives and friends. In response, it appears that the Ministry of Health deleted many of these comments, claiming it was only deleting responses containing foul language.</w:t>
            </w:r>
            <w:r w:rsidRPr="00DB663F">
              <w:rPr>
                <w:rFonts w:ascii="Comic Sans MS" w:eastAsia="Calibri" w:hAnsi="Comic Sans MS" w:cs="Calibri"/>
                <w:bCs w:val="0"/>
                <w:color w:val="0B5394"/>
                <w:sz w:val="24"/>
                <w:szCs w:val="24"/>
              </w:rPr>
              <w:br/>
            </w:r>
            <w:r w:rsidRPr="00DB663F">
              <w:rPr>
                <w:rFonts w:ascii="Comic Sans MS" w:eastAsia="Calibri" w:hAnsi="Comic Sans MS" w:cs="Calibri"/>
                <w:bCs w:val="0"/>
                <w:color w:val="0B5394"/>
                <w:sz w:val="12"/>
                <w:szCs w:val="12"/>
              </w:rPr>
              <w:br/>
            </w:r>
            <w:r w:rsidRPr="00DB663F">
              <w:rPr>
                <w:rFonts w:ascii="Comic Sans MS" w:eastAsia="Calibri" w:hAnsi="Comic Sans MS" w:cs="Calibri"/>
                <w:bCs w:val="0"/>
                <w:color w:val="0B5394"/>
                <w:sz w:val="24"/>
                <w:szCs w:val="24"/>
              </w:rPr>
              <w:t>Responses continue to pour in all the time.</w:t>
            </w:r>
            <w:r w:rsidRPr="00DB663F">
              <w:rPr>
                <w:rFonts w:ascii="Comic Sans MS" w:eastAsia="Calibri" w:hAnsi="Comic Sans MS" w:cs="Calibri"/>
                <w:bCs w:val="0"/>
                <w:color w:val="0B5394"/>
                <w:sz w:val="24"/>
                <w:szCs w:val="24"/>
              </w:rPr>
              <w:br/>
            </w:r>
            <w:r w:rsidRPr="00DB663F">
              <w:rPr>
                <w:rFonts w:ascii="Comic Sans MS" w:eastAsia="Calibri" w:hAnsi="Comic Sans MS" w:cs="Calibri"/>
                <w:bCs w:val="0"/>
                <w:color w:val="0B5394"/>
                <w:sz w:val="14"/>
                <w:szCs w:val="14"/>
              </w:rPr>
              <w:br/>
            </w:r>
            <w:r w:rsidRPr="00DB663F">
              <w:rPr>
                <w:rFonts w:ascii="Comic Sans MS" w:eastAsia="Calibri" w:hAnsi="Comic Sans MS" w:cs="Calibri"/>
                <w:bCs w:val="0"/>
                <w:color w:val="0B5394"/>
                <w:sz w:val="24"/>
                <w:szCs w:val="24"/>
              </w:rPr>
              <w:t>Below is the link to the post – at this point of time, over 20,000 responses have been posted.</w:t>
            </w:r>
            <w:r w:rsidRPr="00DB663F">
              <w:rPr>
                <w:rFonts w:ascii="Comic Sans MS" w:eastAsia="Calibri" w:hAnsi="Comic Sans MS" w:cs="Calibri"/>
                <w:bCs w:val="0"/>
                <w:color w:val="0B5394"/>
                <w:sz w:val="24"/>
                <w:szCs w:val="24"/>
              </w:rPr>
              <w:br/>
            </w:r>
            <w:r w:rsidRPr="00DB663F">
              <w:rPr>
                <w:rFonts w:ascii="Comic Sans MS" w:eastAsia="Calibri" w:hAnsi="Comic Sans MS" w:cs="Calibri"/>
                <w:bCs w:val="0"/>
                <w:color w:val="0B5394"/>
                <w:sz w:val="14"/>
                <w:szCs w:val="14"/>
              </w:rPr>
              <w:br/>
            </w:r>
            <w:r w:rsidRPr="00DB663F">
              <w:rPr>
                <w:rFonts w:ascii="Comic Sans MS" w:eastAsia="Calibri" w:hAnsi="Comic Sans MS" w:cs="Calibri"/>
                <w:bCs w:val="0"/>
                <w:color w:val="0B5394"/>
                <w:sz w:val="24"/>
                <w:szCs w:val="24"/>
              </w:rPr>
              <w:t>Thousands of those responses from vaccinated individuals paint a terrifying picture of a health system in complete denial of vaccine injury reports, denying repeatedly any possible link between the vaccines and reported serious adverse events and blocking any option of reporting these injuries.</w:t>
            </w:r>
            <w:r w:rsidRPr="00DB663F">
              <w:rPr>
                <w:rFonts w:ascii="Comic Sans MS" w:eastAsia="Calibri" w:hAnsi="Comic Sans MS" w:cs="Calibri"/>
                <w:bCs w:val="0"/>
                <w:color w:val="0B5394"/>
                <w:sz w:val="24"/>
                <w:szCs w:val="24"/>
              </w:rPr>
              <w:br/>
            </w:r>
            <w:r w:rsidRPr="00DB663F">
              <w:rPr>
                <w:rFonts w:ascii="Comic Sans MS" w:eastAsia="Calibri" w:hAnsi="Comic Sans MS" w:cs="Calibri"/>
                <w:bCs w:val="0"/>
                <w:color w:val="0B5394"/>
                <w:sz w:val="14"/>
                <w:szCs w:val="14"/>
              </w:rPr>
              <w:br/>
            </w:r>
            <w:r w:rsidRPr="00DB663F">
              <w:rPr>
                <w:rFonts w:ascii="Comic Sans MS" w:eastAsia="Calibri" w:hAnsi="Comic Sans MS" w:cs="Calibri"/>
                <w:bCs w:val="0"/>
                <w:color w:val="0B5394"/>
                <w:sz w:val="24"/>
                <w:szCs w:val="24"/>
              </w:rPr>
              <w:t>MOH also disabled  the translation feature of the comments of FB, even though English is one of Israel's official languages.</w:t>
            </w:r>
          </w:p>
          <w:p w14:paraId="694B6606" w14:textId="77777777" w:rsidR="00152165" w:rsidRPr="00DB663F" w:rsidRDefault="00152165" w:rsidP="00600E88">
            <w:pPr>
              <w:rPr>
                <w:rFonts w:ascii="Comic Sans MS" w:eastAsia="Calibri" w:hAnsi="Comic Sans MS" w:cs="Calibri"/>
                <w:bCs w:val="0"/>
                <w:color w:val="0B5394"/>
                <w:sz w:val="24"/>
                <w:szCs w:val="24"/>
              </w:rPr>
            </w:pPr>
            <w:r w:rsidRPr="00DB663F">
              <w:rPr>
                <w:rFonts w:ascii="Comic Sans MS" w:eastAsia="Calibri" w:hAnsi="Comic Sans MS" w:cs="Calibri"/>
                <w:bCs w:val="0"/>
                <w:color w:val="0B5394"/>
                <w:sz w:val="14"/>
                <w:szCs w:val="14"/>
              </w:rPr>
              <w:br/>
            </w:r>
            <w:hyperlink r:id="rId475" w:history="1">
              <w:r w:rsidRPr="00DB663F">
                <w:rPr>
                  <w:rFonts w:ascii="Comic Sans MS" w:eastAsia="Calibri" w:hAnsi="Comic Sans MS" w:cs="Calibri"/>
                  <w:bCs w:val="0"/>
                  <w:color w:val="0000FF"/>
                  <w:sz w:val="24"/>
                  <w:szCs w:val="24"/>
                  <w:u w:val="single"/>
                </w:rPr>
                <w:t>https://m.facebook.com/story.php?story_fbid=4174515529326993&amp;id=148373088607944</w:t>
              </w:r>
            </w:hyperlink>
            <w:r w:rsidRPr="00DB663F">
              <w:rPr>
                <w:rFonts w:ascii="Comic Sans MS" w:eastAsia="Calibri" w:hAnsi="Comic Sans MS" w:cs="Calibri"/>
                <w:bCs w:val="0"/>
                <w:color w:val="0B5394"/>
                <w:sz w:val="24"/>
                <w:szCs w:val="24"/>
              </w:rPr>
              <w:t>"</w:t>
            </w:r>
          </w:p>
        </w:tc>
      </w:tr>
    </w:tbl>
    <w:p w14:paraId="6B29FAAF" w14:textId="77777777" w:rsidR="00152165" w:rsidRPr="00DB663F" w:rsidRDefault="00152165" w:rsidP="00152165">
      <w:pPr>
        <w:rPr>
          <w:rFonts w:eastAsiaTheme="minorHAnsi"/>
        </w:rPr>
      </w:pPr>
    </w:p>
    <w:p w14:paraId="4482F2FA" w14:textId="77777777" w:rsidR="00152165" w:rsidRPr="007A6657" w:rsidRDefault="00152165" w:rsidP="00152165">
      <w:pPr>
        <w:rPr>
          <w:rFonts w:eastAsiaTheme="minorHAnsi"/>
          <w:b/>
          <w:sz w:val="28"/>
          <w:szCs w:val="32"/>
        </w:rPr>
      </w:pPr>
      <w:r w:rsidRPr="007A6657">
        <w:rPr>
          <w:rFonts w:eastAsiaTheme="minorHAnsi"/>
          <w:b/>
          <w:sz w:val="28"/>
          <w:szCs w:val="32"/>
        </w:rPr>
        <w:t xml:space="preserve">43 nations led by Austria pledge to combat antisemitism at UNHRC </w:t>
      </w:r>
    </w:p>
    <w:p w14:paraId="6EB02DC5" w14:textId="77777777" w:rsidR="00152165" w:rsidRPr="007A6657" w:rsidRDefault="00152165" w:rsidP="00152165">
      <w:pPr>
        <w:rPr>
          <w:rFonts w:eastAsiaTheme="minorHAnsi"/>
          <w:b/>
          <w:i/>
          <w:iCs/>
        </w:rPr>
      </w:pPr>
      <w:r w:rsidRPr="007A6657">
        <w:rPr>
          <w:rFonts w:eastAsiaTheme="minorHAnsi"/>
          <w:b/>
          <w:i/>
          <w:iCs/>
        </w:rPr>
        <w:t>"This fight is between antisemites and anyone who believes in the values of equality, justice and liberty," Austrian Foreign Minister Alexander Schallenberg said.</w:t>
      </w:r>
    </w:p>
    <w:p w14:paraId="77D8CD4F" w14:textId="77777777" w:rsidR="00152165" w:rsidRPr="007A6657" w:rsidRDefault="00152165" w:rsidP="00152165">
      <w:pPr>
        <w:rPr>
          <w:rFonts w:eastAsiaTheme="minorHAnsi"/>
          <w:i/>
          <w:iCs/>
        </w:rPr>
      </w:pPr>
      <w:r w:rsidRPr="007A6657">
        <w:rPr>
          <w:rFonts w:eastAsiaTheme="minorHAnsi"/>
          <w:i/>
          <w:iCs/>
        </w:rPr>
        <w:t xml:space="preserve">By </w:t>
      </w:r>
      <w:hyperlink r:id="rId476" w:tgtFrame="_blank" w:history="1">
        <w:r w:rsidRPr="007A6657">
          <w:rPr>
            <w:rStyle w:val="Hyperlink"/>
            <w:rFonts w:eastAsiaTheme="minorHAnsi"/>
            <w:i/>
            <w:iCs/>
          </w:rPr>
          <w:t>TOVAH LAZAROFF</w:t>
        </w:r>
      </w:hyperlink>
      <w:r w:rsidRPr="007A6657">
        <w:rPr>
          <w:rFonts w:eastAsiaTheme="minorHAnsi"/>
          <w:i/>
          <w:iCs/>
        </w:rPr>
        <w:t xml:space="preserve">   OCTOBER 4, 2021 22:06</w:t>
      </w:r>
    </w:p>
    <w:p w14:paraId="53493B85" w14:textId="77777777" w:rsidR="00152165" w:rsidRPr="007A6657" w:rsidRDefault="00152165" w:rsidP="00152165">
      <w:pPr>
        <w:rPr>
          <w:rFonts w:eastAsiaTheme="minorHAnsi"/>
        </w:rPr>
      </w:pPr>
      <w:r>
        <w:rPr>
          <w:rFonts w:eastAsiaTheme="minorHAnsi"/>
        </w:rPr>
        <w:tab/>
      </w:r>
      <w:r w:rsidRPr="007A6657">
        <w:rPr>
          <w:rFonts w:eastAsiaTheme="minorHAnsi"/>
        </w:rPr>
        <w:t xml:space="preserve">At </w:t>
      </w:r>
      <w:r w:rsidRPr="007A6657">
        <w:rPr>
          <w:rStyle w:val="RDBHighlightsChar"/>
        </w:rPr>
        <w:t xml:space="preserve">least 43 nations led by Austria, the Czech Republic and Slovakia pledged to combat antisemitism in a special statement issued at the 48th session of the </w:t>
      </w:r>
      <w:hyperlink r:id="rId477" w:tgtFrame="_blank" w:history="1">
        <w:r w:rsidRPr="007A6657">
          <w:rPr>
            <w:rStyle w:val="RDBHighlightsChar"/>
          </w:rPr>
          <w:t>United Nations Human Rights Council</w:t>
        </w:r>
      </w:hyperlink>
      <w:r w:rsidRPr="007A6657">
        <w:rPr>
          <w:rStyle w:val="RDBHighlightsChar"/>
        </w:rPr>
        <w:t xml:space="preserve"> in Geneva</w:t>
      </w:r>
      <w:r w:rsidRPr="007A6657">
        <w:rPr>
          <w:rFonts w:eastAsiaTheme="minorHAnsi"/>
        </w:rPr>
        <w:t>.</w:t>
      </w:r>
    </w:p>
    <w:p w14:paraId="3B7D45D8" w14:textId="77777777" w:rsidR="00152165" w:rsidRPr="007A6657" w:rsidRDefault="00152165" w:rsidP="00152165">
      <w:pPr>
        <w:rPr>
          <w:rFonts w:eastAsiaTheme="minorHAnsi"/>
        </w:rPr>
      </w:pPr>
      <w:r>
        <w:rPr>
          <w:rFonts w:eastAsiaTheme="minorHAnsi"/>
        </w:rPr>
        <w:tab/>
      </w:r>
      <w:r w:rsidRPr="007A6657">
        <w:rPr>
          <w:rFonts w:eastAsiaTheme="minorHAnsi"/>
        </w:rPr>
        <w:t>"</w:t>
      </w:r>
      <w:r w:rsidRPr="007A6657">
        <w:rPr>
          <w:rStyle w:val="RDBHighlightsChar"/>
        </w:rPr>
        <w:t>We will remain steadfast in our pledge, never again," said Austrian Foreign Minister</w:t>
      </w:r>
      <w:r w:rsidRPr="007A6657">
        <w:rPr>
          <w:rFonts w:eastAsiaTheme="minorHAnsi"/>
        </w:rPr>
        <w:t xml:space="preserve"> Alexander Schallenberg as he issued a special video statement in which spoke about the danger of antisemitism.</w:t>
      </w:r>
    </w:p>
    <w:p w14:paraId="4FED31DB" w14:textId="77777777" w:rsidR="00152165" w:rsidRPr="007A6657" w:rsidRDefault="00152165" w:rsidP="00152165">
      <w:pPr>
        <w:rPr>
          <w:rFonts w:eastAsiaTheme="minorHAnsi"/>
        </w:rPr>
      </w:pPr>
      <w:r>
        <w:rPr>
          <w:rFonts w:eastAsiaTheme="minorHAnsi"/>
        </w:rPr>
        <w:tab/>
      </w:r>
      <w:r w:rsidRPr="007A6657">
        <w:rPr>
          <w:rFonts w:eastAsiaTheme="minorHAnsi"/>
        </w:rPr>
        <w:t xml:space="preserve">"Even </w:t>
      </w:r>
      <w:r w:rsidRPr="007A6657">
        <w:rPr>
          <w:rStyle w:val="RDBHighlightsChar"/>
        </w:rPr>
        <w:t>75 years after the end of World War II it is a tragic reality that antisemitism is not a thing of the past," Schallenberg s</w:t>
      </w:r>
      <w:r w:rsidRPr="007A6657">
        <w:rPr>
          <w:rFonts w:eastAsiaTheme="minorHAnsi"/>
        </w:rPr>
        <w:t>tead.</w:t>
      </w:r>
    </w:p>
    <w:p w14:paraId="599E75D9" w14:textId="77777777" w:rsidR="00152165" w:rsidRPr="007A6657" w:rsidRDefault="00152165" w:rsidP="00152165">
      <w:pPr>
        <w:rPr>
          <w:rFonts w:eastAsiaTheme="minorHAnsi"/>
        </w:rPr>
      </w:pPr>
      <w:r>
        <w:rPr>
          <w:rFonts w:eastAsiaTheme="minorHAnsi"/>
        </w:rPr>
        <w:tab/>
      </w:r>
      <w:r w:rsidRPr="007A6657">
        <w:rPr>
          <w:rFonts w:eastAsiaTheme="minorHAnsi"/>
        </w:rPr>
        <w:t>"This venom still exists, right in the midst of our societies. This is why today we declare our unequivocal solidarity in the face of hatred," he added. </w:t>
      </w:r>
    </w:p>
    <w:p w14:paraId="2F1BF720" w14:textId="77777777" w:rsidR="00152165" w:rsidRPr="007A6657" w:rsidRDefault="00152165" w:rsidP="00152165">
      <w:pPr>
        <w:rPr>
          <w:rFonts w:eastAsiaTheme="minorHAnsi"/>
        </w:rPr>
      </w:pPr>
      <w:r>
        <w:rPr>
          <w:rFonts w:eastAsiaTheme="minorHAnsi"/>
        </w:rPr>
        <w:tab/>
      </w:r>
      <w:r w:rsidRPr="007A6657">
        <w:rPr>
          <w:rFonts w:eastAsiaTheme="minorHAnsi"/>
        </w:rPr>
        <w:t>"We restate our commitment to combating antisemitism and all forms of racism, prejudice and discrimination anywhere, at any time,"  </w:t>
      </w:r>
    </w:p>
    <w:p w14:paraId="5EE452AD" w14:textId="77777777" w:rsidR="00152165" w:rsidRPr="007A6657" w:rsidRDefault="00152165" w:rsidP="00152165">
      <w:pPr>
        <w:rPr>
          <w:rFonts w:eastAsiaTheme="minorHAnsi"/>
        </w:rPr>
      </w:pPr>
      <w:r>
        <w:rPr>
          <w:rFonts w:eastAsiaTheme="minorHAnsi"/>
        </w:rPr>
        <w:tab/>
      </w:r>
      <w:r w:rsidRPr="007A6657">
        <w:rPr>
          <w:rStyle w:val="RDBHighlightsChar"/>
        </w:rPr>
        <w:t>The statement was the work of the Slavkov Format</w:t>
      </w:r>
      <w:r w:rsidRPr="007A6657">
        <w:rPr>
          <w:rFonts w:eastAsiaTheme="minorHAnsi"/>
        </w:rPr>
        <w:t>, under which Austria, the Czech Republic and Slovakia work on joint issues. The statement was coordinated with the World Jewish Congress.</w:t>
      </w:r>
    </w:p>
    <w:p w14:paraId="78449EB2" w14:textId="77777777" w:rsidR="00152165" w:rsidRPr="007A6657" w:rsidRDefault="00152165" w:rsidP="00152165">
      <w:pPr>
        <w:ind w:firstLine="360"/>
        <w:rPr>
          <w:rFonts w:eastAsiaTheme="minorHAnsi"/>
        </w:rPr>
      </w:pPr>
      <w:r w:rsidRPr="007A6657">
        <w:rPr>
          <w:rFonts w:eastAsiaTheme="minorHAnsi"/>
        </w:rPr>
        <w:t>It was read out at the start of a debate on racism, antisemitism and the growing threat from hate speech and the glorification of Nazism.</w:t>
      </w:r>
    </w:p>
    <w:p w14:paraId="7B89096C" w14:textId="77777777" w:rsidR="00152165" w:rsidRPr="007A6657" w:rsidRDefault="00152165" w:rsidP="00152165">
      <w:pPr>
        <w:rPr>
          <w:rFonts w:eastAsiaTheme="minorHAnsi"/>
        </w:rPr>
      </w:pPr>
      <w:r>
        <w:rPr>
          <w:rFonts w:eastAsiaTheme="minorHAnsi"/>
        </w:rPr>
        <w:tab/>
      </w:r>
      <w:r w:rsidRPr="007A6657">
        <w:rPr>
          <w:rFonts w:eastAsiaTheme="minorHAnsi"/>
        </w:rPr>
        <w:t xml:space="preserve">"The </w:t>
      </w:r>
      <w:hyperlink r:id="rId478" w:tgtFrame="_blank" w:history="1">
        <w:r w:rsidRPr="007A6657">
          <w:rPr>
            <w:rStyle w:val="Hyperlink"/>
            <w:rFonts w:eastAsiaTheme="minorHAnsi"/>
          </w:rPr>
          <w:t>COVID-19 pandemic</w:t>
        </w:r>
      </w:hyperlink>
      <w:r w:rsidRPr="007A6657">
        <w:rPr>
          <w:rFonts w:eastAsiaTheme="minorHAnsi"/>
        </w:rPr>
        <w:t xml:space="preserve"> has overshadowed many crises and has diverted out attention from critical development such as rising antisemitism, intolerance and hatred," Schallenberg said. </w:t>
      </w:r>
    </w:p>
    <w:p w14:paraId="533B70B0" w14:textId="77777777" w:rsidR="00152165" w:rsidRPr="007A6657" w:rsidRDefault="00152165" w:rsidP="00152165">
      <w:pPr>
        <w:rPr>
          <w:rFonts w:eastAsiaTheme="minorHAnsi"/>
        </w:rPr>
      </w:pPr>
      <w:r w:rsidRPr="007A6657">
        <w:rPr>
          <w:rFonts w:eastAsiaTheme="minorHAnsi"/>
        </w:rPr>
        <w:t>Such hatred, he said, is "toxic" to a democracy.</w:t>
      </w:r>
    </w:p>
    <w:p w14:paraId="2A5F04E7" w14:textId="77777777" w:rsidR="00152165" w:rsidRPr="007A6657" w:rsidRDefault="00152165" w:rsidP="00152165">
      <w:pPr>
        <w:rPr>
          <w:rFonts w:eastAsiaTheme="minorHAnsi"/>
        </w:rPr>
      </w:pPr>
      <w:r>
        <w:rPr>
          <w:rFonts w:eastAsiaTheme="minorHAnsi"/>
        </w:rPr>
        <w:tab/>
      </w:r>
      <w:r w:rsidRPr="007A6657">
        <w:rPr>
          <w:rFonts w:eastAsiaTheme="minorHAnsi"/>
        </w:rPr>
        <w:t>"This isn't a fight between antisemites and Jews. This fight is between antisemites and anyone who believes in the values of equality, justice and liberty," Schallenberg said.</w:t>
      </w:r>
    </w:p>
    <w:p w14:paraId="1A4BDA27" w14:textId="77777777" w:rsidR="00152165" w:rsidRPr="007A6657" w:rsidRDefault="00152165" w:rsidP="00152165">
      <w:pPr>
        <w:rPr>
          <w:rFonts w:eastAsiaTheme="minorHAnsi"/>
        </w:rPr>
      </w:pPr>
      <w:r>
        <w:rPr>
          <w:rFonts w:eastAsiaTheme="minorHAnsi"/>
        </w:rPr>
        <w:tab/>
      </w:r>
      <w:r w:rsidRPr="007A6657">
        <w:rPr>
          <w:rFonts w:eastAsiaTheme="minorHAnsi"/>
        </w:rPr>
        <w:t>Countries that signed the declaration included:  Israel, Germany, the United States, Bosnia and Herzegovina, Honduras, Montenegro, North Macedonia, Bulgaria, Australia, the United Kingdom, Greece, Belgium, Cyprus, Ukraine, Cameroon, Japan, Slovenia, Argentina, Armenia, Croatia, Finland, New Zealand, Guatemala, Colombia, Chile, Poland, Moldova, the Netherlands, Latvia, Romania, Seychelles, Lithuania, Estonia, Uruguay, Norway, and Sweden. </w:t>
      </w:r>
      <w:r>
        <w:rPr>
          <w:rFonts w:eastAsiaTheme="minorHAnsi"/>
        </w:rPr>
        <w:t xml:space="preserve"> </w:t>
      </w:r>
      <w:hyperlink r:id="rId479" w:history="1">
        <w:r w:rsidRPr="00A90FA7">
          <w:rPr>
            <w:rStyle w:val="Hyperlink"/>
            <w:rFonts w:eastAsiaTheme="minorHAnsi"/>
            <w:sz w:val="18"/>
            <w:szCs w:val="22"/>
          </w:rPr>
          <w:t>https://www.jpost.com/diaspora/antisemitism/43-nations-led-by-austria-pledge-to-combat-antisemitism-at-unhrc-681049</w:t>
        </w:r>
      </w:hyperlink>
      <w:r w:rsidRPr="00EC2E00">
        <w:rPr>
          <w:rFonts w:eastAsiaTheme="minorHAnsi"/>
          <w:sz w:val="18"/>
          <w:szCs w:val="22"/>
        </w:rPr>
        <w:t xml:space="preserve"> </w:t>
      </w:r>
    </w:p>
    <w:p w14:paraId="6AFCC18A" w14:textId="77777777" w:rsidR="00152165" w:rsidRPr="00EC2E00" w:rsidRDefault="00152165" w:rsidP="00152165">
      <w:pPr>
        <w:rPr>
          <w:rFonts w:eastAsiaTheme="minorHAnsi"/>
          <w:sz w:val="18"/>
          <w:szCs w:val="22"/>
        </w:rPr>
      </w:pPr>
    </w:p>
    <w:p w14:paraId="7D99ADE3" w14:textId="77777777" w:rsidR="00152165" w:rsidRPr="007A6657" w:rsidRDefault="00152165" w:rsidP="00152165">
      <w:pPr>
        <w:rPr>
          <w:rFonts w:eastAsiaTheme="minorHAnsi"/>
          <w:b/>
          <w:sz w:val="28"/>
          <w:szCs w:val="32"/>
        </w:rPr>
      </w:pPr>
      <w:r w:rsidRPr="007A6657">
        <w:rPr>
          <w:rFonts w:eastAsiaTheme="minorHAnsi"/>
          <w:b/>
          <w:sz w:val="28"/>
          <w:szCs w:val="32"/>
        </w:rPr>
        <w:t>Former MK Hanin Zoabi, 12 others convicted in Balad party fraud scandal</w:t>
      </w:r>
    </w:p>
    <w:p w14:paraId="0BB0C6E4" w14:textId="77777777" w:rsidR="00152165" w:rsidRPr="007A6657" w:rsidRDefault="00152165" w:rsidP="00152165">
      <w:pPr>
        <w:rPr>
          <w:rFonts w:eastAsiaTheme="minorHAnsi"/>
          <w:b/>
          <w:i/>
          <w:iCs/>
        </w:rPr>
      </w:pPr>
      <w:r w:rsidRPr="007A6657">
        <w:rPr>
          <w:rFonts w:eastAsiaTheme="minorHAnsi"/>
          <w:b/>
          <w:i/>
          <w:iCs/>
        </w:rPr>
        <w:t>Defendants, including party officials, admit to charges as part of plea bargain; will get suspended sentences, fines and community service</w:t>
      </w:r>
    </w:p>
    <w:p w14:paraId="17CAE230" w14:textId="77777777" w:rsidR="00152165" w:rsidRPr="007A6657" w:rsidRDefault="00152165" w:rsidP="00152165">
      <w:pPr>
        <w:rPr>
          <w:rFonts w:eastAsiaTheme="minorHAnsi"/>
          <w:i/>
          <w:iCs/>
        </w:rPr>
      </w:pPr>
      <w:r w:rsidRPr="007A6657">
        <w:rPr>
          <w:rFonts w:eastAsiaTheme="minorHAnsi"/>
          <w:i/>
          <w:iCs/>
        </w:rPr>
        <w:t xml:space="preserve">By </w:t>
      </w:r>
      <w:hyperlink r:id="rId480" w:tooltip="TOI staff" w:history="1">
        <w:r w:rsidRPr="007A6657">
          <w:rPr>
            <w:rStyle w:val="Hyperlink"/>
            <w:rFonts w:eastAsiaTheme="minorHAnsi"/>
            <w:i/>
            <w:iCs/>
          </w:rPr>
          <w:t>TOI staff</w:t>
        </w:r>
      </w:hyperlink>
      <w:r w:rsidRPr="007A6657">
        <w:rPr>
          <w:rFonts w:eastAsiaTheme="minorHAnsi"/>
          <w:i/>
          <w:iCs/>
        </w:rPr>
        <w:t xml:space="preserve"> Today, 2:29 pm </w:t>
      </w:r>
    </w:p>
    <w:p w14:paraId="5D53F83E" w14:textId="77777777" w:rsidR="00152165" w:rsidRPr="007A6657" w:rsidRDefault="00152165" w:rsidP="00152165">
      <w:pPr>
        <w:ind w:firstLine="360"/>
        <w:rPr>
          <w:rFonts w:eastAsiaTheme="minorHAnsi"/>
        </w:rPr>
      </w:pPr>
      <w:r w:rsidRPr="007A6657">
        <w:rPr>
          <w:rStyle w:val="RDBHighlightsChar"/>
        </w:rPr>
        <w:t>Former Knesset member Hanin Zoabi and 12 others tied to the Balad party, including senior officials, were convicted Monday at the Nazareth Magistrate’s Court on forgery and fraud offenses in the party’s financial irregularities sca</w:t>
      </w:r>
      <w:r w:rsidRPr="007A6657">
        <w:rPr>
          <w:rFonts w:eastAsiaTheme="minorHAnsi"/>
        </w:rPr>
        <w:t>ndal.</w:t>
      </w:r>
    </w:p>
    <w:p w14:paraId="79675430" w14:textId="77777777" w:rsidR="00152165" w:rsidRPr="007A6657" w:rsidRDefault="00152165" w:rsidP="00152165">
      <w:pPr>
        <w:rPr>
          <w:rFonts w:eastAsiaTheme="minorHAnsi"/>
        </w:rPr>
      </w:pPr>
      <w:r>
        <w:rPr>
          <w:rFonts w:eastAsiaTheme="minorHAnsi"/>
        </w:rPr>
        <w:tab/>
      </w:r>
      <w:r w:rsidRPr="007A6657">
        <w:rPr>
          <w:rStyle w:val="RDBHighlightsChar"/>
        </w:rPr>
        <w:t>As part of the plea deal, the officials confessed to the crimes and are expected to receive sentences ranging from community service to suspended prison sentences and fines ranging from NIS 25,000 to 75,00</w:t>
      </w:r>
      <w:r w:rsidRPr="007A6657">
        <w:rPr>
          <w:rFonts w:eastAsiaTheme="minorHAnsi"/>
        </w:rPr>
        <w:t>0 ($7,700-$23,200).</w:t>
      </w:r>
    </w:p>
    <w:p w14:paraId="0C15A456" w14:textId="77777777" w:rsidR="00152165" w:rsidRPr="007A6657" w:rsidRDefault="00152165" w:rsidP="00152165">
      <w:pPr>
        <w:rPr>
          <w:rFonts w:eastAsiaTheme="minorHAnsi"/>
        </w:rPr>
      </w:pPr>
      <w:r>
        <w:rPr>
          <w:rFonts w:eastAsiaTheme="minorHAnsi"/>
        </w:rPr>
        <w:tab/>
      </w:r>
      <w:r w:rsidRPr="007A6657">
        <w:rPr>
          <w:rStyle w:val="RDBHighlightsChar"/>
        </w:rPr>
        <w:t>The convictions pertain to financial irregularities in the party,</w:t>
      </w:r>
      <w:r w:rsidRPr="007A6657">
        <w:rPr>
          <w:rFonts w:eastAsiaTheme="minorHAnsi"/>
        </w:rPr>
        <w:t xml:space="preserve"> a hardline Palestinian nationalist faction that makes up part of the Joint List alliance.</w:t>
      </w:r>
    </w:p>
    <w:p w14:paraId="354E2420" w14:textId="77777777" w:rsidR="00152165" w:rsidRPr="007A6657" w:rsidRDefault="00152165" w:rsidP="00152165">
      <w:pPr>
        <w:ind w:firstLine="360"/>
        <w:rPr>
          <w:rFonts w:eastAsiaTheme="minorHAnsi"/>
        </w:rPr>
      </w:pPr>
      <w:r w:rsidRPr="007A6657">
        <w:rPr>
          <w:rStyle w:val="RDBHighlightsChar"/>
        </w:rPr>
        <w:t>According to the indictment, Zoabi and the others were involved in the forgery of documents that were submitted to the state comptroller between 2013 and 2016</w:t>
      </w:r>
      <w:r w:rsidRPr="007A6657">
        <w:rPr>
          <w:rFonts w:eastAsiaTheme="minorHAnsi"/>
        </w:rPr>
        <w:t>. They then systematically deceived the ombudsman by misrepresenting the source of millions of shekels the party had received.</w:t>
      </w:r>
    </w:p>
    <w:p w14:paraId="11CCB1E6" w14:textId="77777777" w:rsidR="00152165" w:rsidRPr="007A6657" w:rsidRDefault="00152165" w:rsidP="00152165">
      <w:pPr>
        <w:rPr>
          <w:rFonts w:eastAsiaTheme="minorHAnsi"/>
        </w:rPr>
      </w:pPr>
      <w:r>
        <w:rPr>
          <w:rFonts w:eastAsiaTheme="minorHAnsi"/>
        </w:rPr>
        <w:tab/>
      </w:r>
      <w:r w:rsidRPr="007A6657">
        <w:rPr>
          <w:rFonts w:eastAsiaTheme="minorHAnsi"/>
        </w:rPr>
        <w:t>An investigation was opened in 2016 by the Lahav 433 fraud unit of the police after a state comptroller report found issues with the party’s donations and expenses.</w:t>
      </w:r>
    </w:p>
    <w:p w14:paraId="74D188F6" w14:textId="77777777" w:rsidR="00152165" w:rsidRPr="007A6657" w:rsidRDefault="00152165" w:rsidP="00152165">
      <w:pPr>
        <w:ind w:firstLine="360"/>
        <w:rPr>
          <w:rFonts w:eastAsiaTheme="minorHAnsi"/>
        </w:rPr>
      </w:pPr>
      <w:r w:rsidRPr="007A6657">
        <w:rPr>
          <w:rStyle w:val="RDBHighlightsChar"/>
        </w:rPr>
        <w:t>In addition to Zoabi, 35 other people were questioned in the cas</w:t>
      </w:r>
      <w:r w:rsidRPr="007A6657">
        <w:rPr>
          <w:rFonts w:eastAsiaTheme="minorHAnsi"/>
        </w:rPr>
        <w:t>e.</w:t>
      </w:r>
    </w:p>
    <w:p w14:paraId="25803F5A" w14:textId="77777777" w:rsidR="00152165" w:rsidRPr="007A6657" w:rsidRDefault="00152165" w:rsidP="00152165">
      <w:pPr>
        <w:ind w:firstLine="360"/>
        <w:rPr>
          <w:rFonts w:eastAsiaTheme="minorHAnsi"/>
        </w:rPr>
      </w:pPr>
      <w:r w:rsidRPr="007A6657">
        <w:rPr>
          <w:rStyle w:val="RDBHighlightsChar"/>
        </w:rPr>
        <w:t>In April, Attorney General Avichai Mandelblit announced he would charge Zoabi, saying that there was a “reasonable chance” of convicting Zoabi and that he was not convinced by her lawye</w:t>
      </w:r>
      <w:r w:rsidRPr="007A6657">
        <w:rPr>
          <w:rFonts w:eastAsiaTheme="minorHAnsi"/>
        </w:rPr>
        <w:t>rs’ arguments for dropping the charges at a pre-indictment hearing.</w:t>
      </w:r>
    </w:p>
    <w:p w14:paraId="440B2E72" w14:textId="77777777" w:rsidR="00152165" w:rsidRPr="007A6657" w:rsidRDefault="00152165" w:rsidP="00152165">
      <w:pPr>
        <w:rPr>
          <w:rFonts w:eastAsiaTheme="minorHAnsi"/>
        </w:rPr>
      </w:pPr>
      <w:r>
        <w:rPr>
          <w:rFonts w:eastAsiaTheme="minorHAnsi"/>
        </w:rPr>
        <w:tab/>
      </w:r>
      <w:r w:rsidRPr="007A6657">
        <w:rPr>
          <w:rStyle w:val="RDBHighlightsChar"/>
        </w:rPr>
        <w:t>Mandelblit announced that he would not indict some of the other senior Balad officials nor the party itself even though, he asserted, the evidence indicated they were guilty and that there were legal grounds to file criminal charges against a political pa</w:t>
      </w:r>
      <w:r w:rsidRPr="007A6657">
        <w:rPr>
          <w:rFonts w:eastAsiaTheme="minorHAnsi"/>
        </w:rPr>
        <w:t>rty.</w:t>
      </w:r>
    </w:p>
    <w:p w14:paraId="7C01A194" w14:textId="77777777" w:rsidR="00152165" w:rsidRPr="007A6657" w:rsidRDefault="00152165" w:rsidP="00152165">
      <w:pPr>
        <w:rPr>
          <w:rFonts w:eastAsiaTheme="minorHAnsi"/>
        </w:rPr>
      </w:pPr>
      <w:r>
        <w:rPr>
          <w:rFonts w:eastAsiaTheme="minorHAnsi"/>
        </w:rPr>
        <w:tab/>
      </w:r>
      <w:r w:rsidRPr="007A6657">
        <w:rPr>
          <w:rFonts w:eastAsiaTheme="minorHAnsi"/>
        </w:rPr>
        <w:t>“The possible harm of putting a party on trial is expected to not only harm its current leadership or founders or owners, but also a wider circle of citizens who have an attachment to the party and identify with its goals and public positions,” he explained.</w:t>
      </w:r>
    </w:p>
    <w:p w14:paraId="65A0A69F" w14:textId="77777777" w:rsidR="00152165" w:rsidRPr="007A6657" w:rsidRDefault="00152165" w:rsidP="00152165">
      <w:pPr>
        <w:rPr>
          <w:rFonts w:eastAsiaTheme="minorHAnsi"/>
        </w:rPr>
      </w:pPr>
      <w:r>
        <w:rPr>
          <w:rFonts w:eastAsiaTheme="minorHAnsi"/>
        </w:rPr>
        <w:tab/>
      </w:r>
      <w:r w:rsidRPr="007A6657">
        <w:rPr>
          <w:rStyle w:val="RDBHighlightsChar"/>
        </w:rPr>
        <w:t>Zoabi was a highly unpopular figure among many Jewish Israelis</w:t>
      </w:r>
      <w:r w:rsidRPr="007A6657">
        <w:rPr>
          <w:rFonts w:eastAsiaTheme="minorHAnsi"/>
        </w:rPr>
        <w:t xml:space="preserve"> after she called for the dissolution of the State of Israel, labeled Israeli soldiers “murderers,” and sailed on the Turkish ship Mavi Marmara in 2010 in a bid to break Israel’s blockade of Gaza.</w:t>
      </w:r>
    </w:p>
    <w:p w14:paraId="5F250557" w14:textId="77777777" w:rsidR="00152165" w:rsidRPr="007A6657" w:rsidRDefault="00152165" w:rsidP="00152165">
      <w:pPr>
        <w:rPr>
          <w:rFonts w:eastAsiaTheme="minorHAnsi"/>
        </w:rPr>
      </w:pPr>
      <w:r>
        <w:rPr>
          <w:rFonts w:eastAsiaTheme="minorHAnsi"/>
        </w:rPr>
        <w:tab/>
      </w:r>
      <w:r w:rsidRPr="007A6657">
        <w:rPr>
          <w:rFonts w:eastAsiaTheme="minorHAnsi"/>
        </w:rPr>
        <w:t xml:space="preserve">She announced her </w:t>
      </w:r>
      <w:hyperlink r:id="rId481" w:history="1">
        <w:r w:rsidRPr="007A6657">
          <w:rPr>
            <w:rStyle w:val="Hyperlink"/>
            <w:rFonts w:eastAsiaTheme="minorHAnsi"/>
          </w:rPr>
          <w:t>departure</w:t>
        </w:r>
      </w:hyperlink>
      <w:r w:rsidRPr="007A6657">
        <w:rPr>
          <w:rFonts w:eastAsiaTheme="minorHAnsi"/>
        </w:rPr>
        <w:t xml:space="preserve"> from political life in January 2019, to the cheers of Jewish lawmakers.</w:t>
      </w:r>
    </w:p>
    <w:p w14:paraId="2A4AC3CE" w14:textId="77777777" w:rsidR="00152165" w:rsidRPr="007A6657" w:rsidRDefault="00152165" w:rsidP="00152165">
      <w:pPr>
        <w:rPr>
          <w:rFonts w:eastAsiaTheme="minorHAnsi"/>
        </w:rPr>
      </w:pPr>
      <w:r>
        <w:rPr>
          <w:rFonts w:eastAsiaTheme="minorHAnsi"/>
        </w:rPr>
        <w:tab/>
      </w:r>
      <w:r w:rsidRPr="007A6657">
        <w:rPr>
          <w:rStyle w:val="RDBHighlightsChar"/>
        </w:rPr>
        <w:t>Zoabi had participated in the 2010 bid by a convoy of vessels, including the Mavi Marmara,</w:t>
      </w:r>
      <w:r w:rsidRPr="007A6657">
        <w:rPr>
          <w:rFonts w:eastAsiaTheme="minorHAnsi"/>
        </w:rPr>
        <w:t xml:space="preserve"> that sought to break the Israeli security blockade on the Hamas-run Gaza Strip, vowed to </w:t>
      </w:r>
      <w:hyperlink r:id="rId482" w:history="1">
        <w:r w:rsidRPr="007A6657">
          <w:rPr>
            <w:rStyle w:val="Hyperlink"/>
            <w:rFonts w:eastAsiaTheme="minorHAnsi"/>
          </w:rPr>
          <w:t>participate in future</w:t>
        </w:r>
      </w:hyperlink>
      <w:r w:rsidRPr="007A6657">
        <w:rPr>
          <w:rFonts w:eastAsiaTheme="minorHAnsi"/>
        </w:rPr>
        <w:t> such efforts, and called the Israeli soldiers who blocked the flotilla </w:t>
      </w:r>
      <w:hyperlink r:id="rId483" w:history="1">
        <w:r w:rsidRPr="007A6657">
          <w:rPr>
            <w:rStyle w:val="Hyperlink"/>
            <w:rFonts w:eastAsiaTheme="minorHAnsi"/>
          </w:rPr>
          <w:t>“murderers.”</w:t>
        </w:r>
      </w:hyperlink>
      <w:r w:rsidRPr="007A6657">
        <w:rPr>
          <w:rFonts w:eastAsiaTheme="minorHAnsi"/>
        </w:rPr>
        <w:t> Ten activists were killed in violence aboard the Marmara when they attacked Israeli troops who boarded the vessel. Israel maintains the blockade to prevent Hamas, an Islamist terror group that seeks to destroy Israel, from importing weaponry.</w:t>
      </w:r>
    </w:p>
    <w:p w14:paraId="11469094" w14:textId="77777777" w:rsidR="00152165" w:rsidRPr="007A6657" w:rsidRDefault="00152165" w:rsidP="00152165">
      <w:pPr>
        <w:rPr>
          <w:rFonts w:eastAsiaTheme="minorHAnsi"/>
        </w:rPr>
      </w:pPr>
      <w:r>
        <w:rPr>
          <w:rFonts w:eastAsiaTheme="minorHAnsi"/>
        </w:rPr>
        <w:tab/>
      </w:r>
      <w:r w:rsidRPr="007A6657">
        <w:rPr>
          <w:rFonts w:eastAsiaTheme="minorHAnsi"/>
        </w:rPr>
        <w:t>In April 2018, Zoabi </w:t>
      </w:r>
      <w:hyperlink r:id="rId484" w:history="1">
        <w:r w:rsidRPr="007A6657">
          <w:rPr>
            <w:rStyle w:val="Hyperlink"/>
            <w:rFonts w:eastAsiaTheme="minorHAnsi"/>
          </w:rPr>
          <w:t>called for the State of Israel to be dissolved</w:t>
        </w:r>
      </w:hyperlink>
      <w:r w:rsidRPr="007A6657">
        <w:rPr>
          <w:rFonts w:eastAsiaTheme="minorHAnsi"/>
        </w:rPr>
        <w:t> and replaced with either two states — one secular and one Palestinian, or one binational secular state.</w:t>
      </w:r>
    </w:p>
    <w:p w14:paraId="5B252FF7" w14:textId="77777777" w:rsidR="00152165" w:rsidRPr="007A6657" w:rsidRDefault="00152165" w:rsidP="00152165">
      <w:pPr>
        <w:rPr>
          <w:rFonts w:eastAsiaTheme="minorHAnsi"/>
        </w:rPr>
      </w:pPr>
      <w:r>
        <w:rPr>
          <w:rFonts w:eastAsiaTheme="minorHAnsi"/>
        </w:rPr>
        <w:tab/>
      </w:r>
      <w:r w:rsidRPr="007A6657">
        <w:rPr>
          <w:rFonts w:eastAsiaTheme="minorHAnsi"/>
        </w:rPr>
        <w:t>In May 2018, she was disciplined by the Ethics Committee when it </w:t>
      </w:r>
      <w:hyperlink r:id="rId485" w:history="1">
        <w:r w:rsidRPr="007A6657">
          <w:rPr>
            <w:rStyle w:val="Hyperlink"/>
            <w:rFonts w:eastAsiaTheme="minorHAnsi"/>
          </w:rPr>
          <w:t>slapped her with a one-week ban</w:t>
        </w:r>
      </w:hyperlink>
      <w:r w:rsidRPr="007A6657">
        <w:rPr>
          <w:rFonts w:eastAsiaTheme="minorHAnsi"/>
        </w:rPr>
        <w:t> for accusing Israeli soldiers of “murdering” Palestinians.</w:t>
      </w:r>
    </w:p>
    <w:p w14:paraId="3CAE0B65" w14:textId="77777777" w:rsidR="00152165" w:rsidRPr="007A6657" w:rsidRDefault="00152165" w:rsidP="00152165">
      <w:pPr>
        <w:rPr>
          <w:rFonts w:eastAsiaTheme="minorHAnsi"/>
        </w:rPr>
      </w:pPr>
      <w:r>
        <w:rPr>
          <w:rFonts w:eastAsiaTheme="minorHAnsi"/>
        </w:rPr>
        <w:tab/>
      </w:r>
      <w:r w:rsidRPr="007A6657">
        <w:rPr>
          <w:rFonts w:eastAsiaTheme="minorHAnsi"/>
        </w:rPr>
        <w:t>In July 2014, the committee </w:t>
      </w:r>
      <w:hyperlink r:id="rId486" w:history="1">
        <w:r w:rsidRPr="007A6657">
          <w:rPr>
            <w:rStyle w:val="Hyperlink"/>
            <w:rFonts w:eastAsiaTheme="minorHAnsi"/>
          </w:rPr>
          <w:t>banned her for six months</w:t>
        </w:r>
      </w:hyperlink>
      <w:r w:rsidRPr="007A6657">
        <w:rPr>
          <w:rFonts w:eastAsiaTheme="minorHAnsi"/>
        </w:rPr>
        <w:t> after she said that the killers of three Israeli teens were not terrorists. The Supreme Court rejected her appeal to overturn the suspension.</w:t>
      </w:r>
    </w:p>
    <w:p w14:paraId="7BF7F469" w14:textId="77777777" w:rsidR="00152165" w:rsidRPr="007A6657" w:rsidRDefault="00152165" w:rsidP="00152165">
      <w:pPr>
        <w:rPr>
          <w:rFonts w:eastAsiaTheme="minorHAnsi"/>
        </w:rPr>
      </w:pPr>
      <w:r>
        <w:rPr>
          <w:rFonts w:eastAsiaTheme="minorHAnsi"/>
        </w:rPr>
        <w:tab/>
      </w:r>
      <w:r w:rsidRPr="007A6657">
        <w:rPr>
          <w:rFonts w:eastAsiaTheme="minorHAnsi"/>
        </w:rPr>
        <w:t>Right-wing lawmakers tried in vain to have her permanently banned from the Knesset. She stepped down as an MK shortly before she was expected to have to stand aside anyway under Balad internal regulations.</w:t>
      </w:r>
    </w:p>
    <w:p w14:paraId="72684E5C" w14:textId="77777777" w:rsidR="00152165" w:rsidRPr="007A6657" w:rsidRDefault="00152165" w:rsidP="00152165">
      <w:pPr>
        <w:rPr>
          <w:rFonts w:eastAsiaTheme="minorHAnsi"/>
          <w:szCs w:val="26"/>
        </w:rPr>
      </w:pPr>
      <w:r>
        <w:rPr>
          <w:rFonts w:eastAsiaTheme="minorHAnsi"/>
        </w:rPr>
        <w:tab/>
      </w:r>
      <w:r w:rsidRPr="007A6657">
        <w:rPr>
          <w:rFonts w:eastAsiaTheme="minorHAnsi"/>
        </w:rPr>
        <w:t>Balad, which advocates for a binational state for Palestinians and Israelis, has been dogged by controversy. Party founder Azmi Bishara fled Israel in 2007 after being accused of passing secrets to the Hezbollah terror group.</w:t>
      </w:r>
      <w:r>
        <w:rPr>
          <w:rFonts w:eastAsiaTheme="minorHAnsi"/>
        </w:rPr>
        <w:t xml:space="preserve"> </w:t>
      </w:r>
      <w:hyperlink r:id="rId487" w:history="1">
        <w:r w:rsidRPr="00EC2E00">
          <w:rPr>
            <w:rStyle w:val="Hyperlink"/>
            <w:rFonts w:eastAsiaTheme="minorHAnsi"/>
            <w:sz w:val="18"/>
            <w:szCs w:val="22"/>
          </w:rPr>
          <w:t>https://www.timesofisrael.com/former-mk-hanin-zoabi-12-others-convicted-in-balad-party-fraud-scandal/</w:t>
        </w:r>
      </w:hyperlink>
      <w:r w:rsidRPr="00EC2E00">
        <w:rPr>
          <w:rFonts w:eastAsiaTheme="minorHAnsi"/>
          <w:sz w:val="18"/>
          <w:szCs w:val="22"/>
        </w:rPr>
        <w:t xml:space="preserve"> </w:t>
      </w:r>
      <w:r w:rsidRPr="002C1A08">
        <w:rPr>
          <w:rStyle w:val="RDBCommentChar"/>
        </w:rPr>
        <w:t>[This critter is a citizen of the State of Israel and has excellent benefits but still hates their country. It seems to be a continual problem. – rdb]</w:t>
      </w:r>
    </w:p>
    <w:p w14:paraId="2693271E" w14:textId="77777777" w:rsidR="00152165" w:rsidRPr="00DB663F" w:rsidRDefault="00152165" w:rsidP="00152165">
      <w:pPr>
        <w:rPr>
          <w:rFonts w:eastAsiaTheme="minorHAnsi"/>
          <w:sz w:val="12"/>
          <w:szCs w:val="16"/>
        </w:rPr>
      </w:pPr>
      <w:r w:rsidRPr="00DB663F">
        <w:rPr>
          <w:rFonts w:eastAsiaTheme="minorHAnsi"/>
          <w:sz w:val="12"/>
          <w:szCs w:val="16"/>
        </w:rPr>
        <w:tab/>
      </w:r>
    </w:p>
    <w:p w14:paraId="765081F0" w14:textId="77777777" w:rsidR="00152165" w:rsidRPr="00865124" w:rsidRDefault="00152165" w:rsidP="00152165">
      <w:pPr>
        <w:rPr>
          <w:rFonts w:eastAsiaTheme="minorHAnsi"/>
          <w:b/>
          <w:sz w:val="28"/>
          <w:szCs w:val="32"/>
        </w:rPr>
      </w:pPr>
      <w:r w:rsidRPr="00865124">
        <w:rPr>
          <w:rFonts w:eastAsiaTheme="minorHAnsi"/>
          <w:b/>
          <w:sz w:val="28"/>
          <w:szCs w:val="32"/>
        </w:rPr>
        <w:t>Global outages reported on WhatsApp, Facebook, Instagram</w:t>
      </w:r>
    </w:p>
    <w:p w14:paraId="0995BE71" w14:textId="77777777" w:rsidR="00152165" w:rsidRPr="00865124" w:rsidRDefault="00152165" w:rsidP="00152165">
      <w:pPr>
        <w:rPr>
          <w:rFonts w:eastAsiaTheme="minorHAnsi"/>
          <w:b/>
          <w:i/>
          <w:iCs/>
        </w:rPr>
      </w:pPr>
      <w:r w:rsidRPr="00865124">
        <w:rPr>
          <w:rFonts w:eastAsiaTheme="minorHAnsi"/>
          <w:b/>
          <w:i/>
          <w:iCs/>
        </w:rPr>
        <w:t>Popular messaging platform says it is ‘working to get things back to normal’</w:t>
      </w:r>
    </w:p>
    <w:p w14:paraId="50B7980B" w14:textId="77777777" w:rsidR="00152165" w:rsidRPr="00865124" w:rsidRDefault="00152165" w:rsidP="00152165">
      <w:pPr>
        <w:rPr>
          <w:rFonts w:eastAsiaTheme="minorHAnsi"/>
          <w:i/>
          <w:iCs/>
        </w:rPr>
      </w:pPr>
      <w:r w:rsidRPr="00865124">
        <w:rPr>
          <w:rFonts w:eastAsiaTheme="minorHAnsi"/>
          <w:i/>
          <w:iCs/>
        </w:rPr>
        <w:t xml:space="preserve">By </w:t>
      </w:r>
      <w:hyperlink r:id="rId488" w:tooltip="TOI staff" w:history="1">
        <w:r w:rsidRPr="00865124">
          <w:rPr>
            <w:rStyle w:val="Hyperlink"/>
            <w:rFonts w:eastAsiaTheme="minorHAnsi"/>
            <w:i/>
            <w:iCs/>
          </w:rPr>
          <w:t>TOI staff</w:t>
        </w:r>
      </w:hyperlink>
      <w:r w:rsidRPr="00865124">
        <w:rPr>
          <w:rFonts w:eastAsiaTheme="minorHAnsi"/>
          <w:i/>
          <w:iCs/>
        </w:rPr>
        <w:t xml:space="preserve"> and </w:t>
      </w:r>
      <w:hyperlink r:id="rId489" w:tooltip="Agencies" w:history="1">
        <w:r w:rsidRPr="00865124">
          <w:rPr>
            <w:rStyle w:val="Hyperlink"/>
            <w:rFonts w:eastAsiaTheme="minorHAnsi"/>
            <w:i/>
            <w:iCs/>
          </w:rPr>
          <w:t>Agencies</w:t>
        </w:r>
      </w:hyperlink>
      <w:r w:rsidRPr="00865124">
        <w:rPr>
          <w:rFonts w:eastAsiaTheme="minorHAnsi"/>
          <w:i/>
          <w:iCs/>
        </w:rPr>
        <w:t xml:space="preserve"> Today, 8:12 pm </w:t>
      </w:r>
    </w:p>
    <w:p w14:paraId="2E50B12B" w14:textId="77777777" w:rsidR="00152165" w:rsidRPr="00865124" w:rsidRDefault="00152165" w:rsidP="00152165">
      <w:pPr>
        <w:rPr>
          <w:rFonts w:eastAsiaTheme="minorHAnsi"/>
        </w:rPr>
      </w:pPr>
      <w:r>
        <w:rPr>
          <w:rFonts w:eastAsiaTheme="minorHAnsi"/>
        </w:rPr>
        <w:tab/>
      </w:r>
      <w:r w:rsidRPr="00865124">
        <w:rPr>
          <w:rStyle w:val="RDBHighlightsChar"/>
        </w:rPr>
        <w:t>Major social media services, including Facebook, Instagram, and WhatsApp, were hit by a massive outage on Monday, tracking sites showed, impacting potentially tens of millions of u</w:t>
      </w:r>
      <w:r w:rsidRPr="00865124">
        <w:rPr>
          <w:rFonts w:eastAsiaTheme="minorHAnsi"/>
        </w:rPr>
        <w:t>sers.</w:t>
      </w:r>
    </w:p>
    <w:p w14:paraId="68A989EC" w14:textId="77777777" w:rsidR="00152165" w:rsidRPr="00865124" w:rsidRDefault="00152165" w:rsidP="00152165">
      <w:pPr>
        <w:rPr>
          <w:rFonts w:eastAsiaTheme="minorHAnsi"/>
        </w:rPr>
      </w:pPr>
      <w:r>
        <w:rPr>
          <w:rFonts w:eastAsiaTheme="minorHAnsi"/>
        </w:rPr>
        <w:tab/>
      </w:r>
      <w:r w:rsidRPr="00865124">
        <w:rPr>
          <w:rStyle w:val="RDBHighlightsChar"/>
        </w:rPr>
        <w:t>Outage tracker Downdetector was showing outages in heavily populated areas</w:t>
      </w:r>
      <w:r w:rsidRPr="00865124">
        <w:rPr>
          <w:rFonts w:eastAsiaTheme="minorHAnsi"/>
        </w:rPr>
        <w:t xml:space="preserve"> like Washington and Paris.</w:t>
      </w:r>
    </w:p>
    <w:p w14:paraId="4B1D11A1" w14:textId="77777777" w:rsidR="00152165" w:rsidRPr="00865124" w:rsidRDefault="00152165" w:rsidP="00152165">
      <w:pPr>
        <w:rPr>
          <w:rFonts w:eastAsiaTheme="minorHAnsi"/>
        </w:rPr>
      </w:pPr>
      <w:r>
        <w:rPr>
          <w:rFonts w:eastAsiaTheme="minorHAnsi"/>
        </w:rPr>
        <w:tab/>
      </w:r>
      <w:r w:rsidRPr="00865124">
        <w:rPr>
          <w:rStyle w:val="RDBHighlightsChar"/>
        </w:rPr>
        <w:t>In Israel, where the majority of mobile communication is carried out via WhatsApp, users reported that the messaging service was down, as were Facebook and I</w:t>
      </w:r>
      <w:r w:rsidRPr="00865124">
        <w:rPr>
          <w:rFonts w:eastAsiaTheme="minorHAnsi"/>
        </w:rPr>
        <w:t>nstagram.</w:t>
      </w:r>
    </w:p>
    <w:p w14:paraId="353A20BC" w14:textId="77777777" w:rsidR="00152165" w:rsidRPr="00865124" w:rsidRDefault="00152165" w:rsidP="00152165">
      <w:pPr>
        <w:ind w:firstLine="360"/>
        <w:rPr>
          <w:rFonts w:eastAsiaTheme="minorHAnsi"/>
        </w:rPr>
      </w:pPr>
      <w:r w:rsidRPr="00865124">
        <w:rPr>
          <w:rFonts w:eastAsiaTheme="minorHAnsi"/>
        </w:rPr>
        <w:t>The Downdetector later also reported outage issues on Amazon, Google, Twitter and other sites, although they did not appear to be worldwide.</w:t>
      </w:r>
    </w:p>
    <w:p w14:paraId="12069E92" w14:textId="77777777" w:rsidR="00152165" w:rsidRPr="00865124" w:rsidRDefault="00152165" w:rsidP="00152165">
      <w:pPr>
        <w:rPr>
          <w:rFonts w:eastAsiaTheme="minorHAnsi"/>
        </w:rPr>
      </w:pPr>
      <w:r>
        <w:rPr>
          <w:rFonts w:eastAsiaTheme="minorHAnsi"/>
        </w:rPr>
        <w:tab/>
      </w:r>
      <w:r w:rsidRPr="00865124">
        <w:rPr>
          <w:rFonts w:eastAsiaTheme="minorHAnsi"/>
        </w:rPr>
        <w:t>WhatsApp said Monday evening that it was working to restore service to the messaging app.</w:t>
      </w:r>
    </w:p>
    <w:p w14:paraId="22FE0B73" w14:textId="77777777" w:rsidR="00152165" w:rsidRPr="00865124" w:rsidRDefault="00152165" w:rsidP="00152165">
      <w:pPr>
        <w:rPr>
          <w:rFonts w:eastAsiaTheme="minorHAnsi"/>
        </w:rPr>
      </w:pPr>
      <w:r>
        <w:rPr>
          <w:rFonts w:eastAsiaTheme="minorHAnsi"/>
        </w:rPr>
        <w:tab/>
      </w:r>
      <w:r w:rsidRPr="00865124">
        <w:rPr>
          <w:rStyle w:val="RDBHighlightsChar"/>
        </w:rPr>
        <w:t>“We’re aware that some people are experiencing issues with WhatsApp at the moment,” tweeted the company, which was purchased by Facebook in 2014.</w:t>
      </w:r>
      <w:r w:rsidRPr="00865124">
        <w:rPr>
          <w:rFonts w:eastAsiaTheme="minorHAnsi"/>
        </w:rPr>
        <w:t xml:space="preserve"> “We’re working to get things back to normal and will send an update here as soon as possible. Thanks for your patience!”</w:t>
      </w:r>
    </w:p>
    <w:p w14:paraId="070A0E67" w14:textId="77777777" w:rsidR="00152165" w:rsidRPr="00865124" w:rsidRDefault="00152165" w:rsidP="00152165">
      <w:pPr>
        <w:rPr>
          <w:rFonts w:eastAsiaTheme="minorHAnsi"/>
        </w:rPr>
      </w:pPr>
      <w:r>
        <w:rPr>
          <w:rFonts w:eastAsiaTheme="minorHAnsi"/>
        </w:rPr>
        <w:tab/>
      </w:r>
      <w:r w:rsidRPr="00865124">
        <w:rPr>
          <w:rFonts w:eastAsiaTheme="minorHAnsi"/>
        </w:rPr>
        <w:t>Instagram is also owned by Facebook.</w:t>
      </w:r>
    </w:p>
    <w:p w14:paraId="27D72DCE" w14:textId="77777777" w:rsidR="00152165" w:rsidRPr="00865124" w:rsidRDefault="00152165" w:rsidP="00152165">
      <w:pPr>
        <w:rPr>
          <w:rFonts w:eastAsiaTheme="minorHAnsi"/>
        </w:rPr>
      </w:pPr>
      <w:r>
        <w:rPr>
          <w:rFonts w:eastAsiaTheme="minorHAnsi"/>
        </w:rPr>
        <w:tab/>
      </w:r>
      <w:r w:rsidRPr="00865124">
        <w:rPr>
          <w:rFonts w:eastAsiaTheme="minorHAnsi"/>
        </w:rPr>
        <w:t>Users trying to access Facebook in affected areas were greeted with the message: “Something went wrong. We’re working on it and we’ll get it fixed as soon as we can.”</w:t>
      </w:r>
    </w:p>
    <w:p w14:paraId="05050E02" w14:textId="77777777" w:rsidR="00152165" w:rsidRPr="00865124" w:rsidRDefault="00152165" w:rsidP="00152165">
      <w:pPr>
        <w:rPr>
          <w:rFonts w:eastAsiaTheme="minorHAnsi"/>
        </w:rPr>
      </w:pPr>
      <w:r>
        <w:rPr>
          <w:rFonts w:eastAsiaTheme="minorHAnsi"/>
        </w:rPr>
        <w:tab/>
      </w:r>
      <w:r w:rsidRPr="00865124">
        <w:rPr>
          <w:rFonts w:eastAsiaTheme="minorHAnsi"/>
        </w:rPr>
        <w:t>“We’re aware that some people are having trouble accessing our apps and products,” Facebook spokesman Andy Stone said on Twitter.</w:t>
      </w:r>
    </w:p>
    <w:p w14:paraId="2DF711DC" w14:textId="77777777" w:rsidR="00152165" w:rsidRPr="00865124" w:rsidRDefault="00152165" w:rsidP="00152165">
      <w:pPr>
        <w:rPr>
          <w:rFonts w:eastAsiaTheme="minorHAnsi"/>
          <w:sz w:val="18"/>
          <w:szCs w:val="22"/>
        </w:rPr>
      </w:pPr>
      <w:r>
        <w:rPr>
          <w:rFonts w:eastAsiaTheme="minorHAnsi"/>
        </w:rPr>
        <w:tab/>
      </w:r>
      <w:r w:rsidRPr="00865124">
        <w:rPr>
          <w:rFonts w:eastAsiaTheme="minorHAnsi"/>
        </w:rPr>
        <w:t xml:space="preserve">Such outages have </w:t>
      </w:r>
      <w:hyperlink r:id="rId490" w:history="1">
        <w:r w:rsidRPr="00865124">
          <w:rPr>
            <w:rStyle w:val="Hyperlink"/>
            <w:rFonts w:eastAsiaTheme="minorHAnsi"/>
          </w:rPr>
          <w:t>occurred</w:t>
        </w:r>
      </w:hyperlink>
      <w:r w:rsidRPr="00865124">
        <w:rPr>
          <w:rFonts w:eastAsiaTheme="minorHAnsi"/>
        </w:rPr>
        <w:t xml:space="preserve"> multiple times in the </w:t>
      </w:r>
      <w:hyperlink r:id="rId491" w:history="1">
        <w:r w:rsidRPr="00865124">
          <w:rPr>
            <w:rStyle w:val="Hyperlink"/>
            <w:rFonts w:eastAsiaTheme="minorHAnsi"/>
          </w:rPr>
          <w:t>past</w:t>
        </w:r>
      </w:hyperlink>
      <w:r w:rsidRPr="00865124">
        <w:rPr>
          <w:rFonts w:eastAsiaTheme="minorHAnsi"/>
        </w:rPr>
        <w:t>, and tend to be resolved within a few hours.</w:t>
      </w:r>
      <w:r>
        <w:rPr>
          <w:rFonts w:eastAsiaTheme="minorHAnsi"/>
        </w:rPr>
        <w:t xml:space="preserve"> </w:t>
      </w:r>
      <w:hyperlink r:id="rId492" w:history="1">
        <w:r w:rsidRPr="002C1A08">
          <w:rPr>
            <w:rStyle w:val="Hyperlink"/>
            <w:rFonts w:eastAsiaTheme="minorHAnsi"/>
            <w:sz w:val="18"/>
            <w:szCs w:val="22"/>
          </w:rPr>
          <w:t>https://www.timesofisrael.com/global-outages-reported-on-whatsapp-facebook-instagram/</w:t>
        </w:r>
      </w:hyperlink>
      <w:r w:rsidRPr="002C1A08">
        <w:rPr>
          <w:rFonts w:eastAsiaTheme="minorHAnsi"/>
          <w:sz w:val="18"/>
          <w:szCs w:val="22"/>
        </w:rPr>
        <w:t xml:space="preserve"> </w:t>
      </w:r>
    </w:p>
    <w:p w14:paraId="7A74E20F" w14:textId="77777777" w:rsidR="00152165" w:rsidRPr="002C1A08" w:rsidRDefault="00152165" w:rsidP="00152165">
      <w:pPr>
        <w:rPr>
          <w:rFonts w:eastAsiaTheme="minorHAnsi"/>
          <w:b/>
          <w:sz w:val="16"/>
          <w:szCs w:val="20"/>
        </w:rPr>
      </w:pPr>
    </w:p>
    <w:p w14:paraId="7111620A" w14:textId="77777777" w:rsidR="00152165" w:rsidRPr="00EA0E4A" w:rsidRDefault="00152165" w:rsidP="00152165">
      <w:pPr>
        <w:rPr>
          <w:rFonts w:eastAsiaTheme="minorHAnsi"/>
          <w:b/>
          <w:sz w:val="28"/>
          <w:szCs w:val="32"/>
        </w:rPr>
      </w:pPr>
      <w:r w:rsidRPr="00EA0E4A">
        <w:rPr>
          <w:rFonts w:eastAsiaTheme="minorHAnsi"/>
          <w:b/>
          <w:sz w:val="28"/>
          <w:szCs w:val="32"/>
        </w:rPr>
        <w:t xml:space="preserve">Facebook plunged into chaos as employees ‘CAN’T ACCESS’ servers – or even their workspaces </w:t>
      </w:r>
    </w:p>
    <w:p w14:paraId="42EB1EEE" w14:textId="77777777" w:rsidR="00152165" w:rsidRPr="00EA0E4A" w:rsidRDefault="00152165" w:rsidP="00152165">
      <w:pPr>
        <w:rPr>
          <w:rFonts w:eastAsiaTheme="minorHAnsi"/>
          <w:i/>
          <w:iCs/>
        </w:rPr>
      </w:pPr>
      <w:r w:rsidRPr="00EA0E4A">
        <w:rPr>
          <w:rFonts w:eastAsiaTheme="minorHAnsi"/>
          <w:i/>
          <w:iCs/>
        </w:rPr>
        <w:t>4 Oct, 2021 19:55 / Updated 1 hour ago</w:t>
      </w:r>
    </w:p>
    <w:p w14:paraId="510E6FB2" w14:textId="77777777" w:rsidR="00152165" w:rsidRPr="00EA0E4A" w:rsidRDefault="00152165" w:rsidP="00152165">
      <w:pPr>
        <w:rPr>
          <w:rFonts w:eastAsiaTheme="minorHAnsi"/>
        </w:rPr>
      </w:pPr>
      <w:r>
        <w:rPr>
          <w:rFonts w:eastAsiaTheme="minorHAnsi"/>
        </w:rPr>
        <w:tab/>
      </w:r>
      <w:r w:rsidRPr="00EA0E4A">
        <w:rPr>
          <w:rStyle w:val="RDBHighlightsChar"/>
        </w:rPr>
        <w:t>Facebook’s offices are as much of a mess for employees as its social media platforms are for users, according to anonymous workers who’ve spoken to reporters in the midst of the apparent companywide breakdo</w:t>
      </w:r>
      <w:r w:rsidRPr="00EA0E4A">
        <w:rPr>
          <w:rFonts w:eastAsiaTheme="minorHAnsi"/>
        </w:rPr>
        <w:t xml:space="preserve">wn. </w:t>
      </w:r>
    </w:p>
    <w:p w14:paraId="31DFD456" w14:textId="77777777" w:rsidR="00152165" w:rsidRPr="00EA0E4A" w:rsidRDefault="00152165" w:rsidP="00152165">
      <w:pPr>
        <w:rPr>
          <w:rFonts w:eastAsiaTheme="minorHAnsi"/>
        </w:rPr>
      </w:pPr>
      <w:r>
        <w:rPr>
          <w:rFonts w:eastAsiaTheme="minorHAnsi"/>
        </w:rPr>
        <w:tab/>
      </w:r>
      <w:r w:rsidRPr="00EA0E4A">
        <w:rPr>
          <w:rStyle w:val="RDBHighlightsChar"/>
        </w:rPr>
        <w:t>As the major Facebook outage dragged into hours, a Reddit poster claiming to be a member</w:t>
      </w:r>
      <w:r w:rsidRPr="00EA0E4A">
        <w:rPr>
          <w:rFonts w:eastAsiaTheme="minorHAnsi"/>
        </w:rPr>
        <w:t xml:space="preserve"> of the “</w:t>
      </w:r>
      <w:r w:rsidRPr="00EA0E4A">
        <w:rPr>
          <w:rFonts w:eastAsiaTheme="minorHAnsi"/>
          <w:i/>
          <w:iCs/>
        </w:rPr>
        <w:t>recovery/investigation team</w:t>
      </w:r>
      <w:r w:rsidRPr="00EA0E4A">
        <w:rPr>
          <w:rFonts w:eastAsiaTheme="minorHAnsi"/>
        </w:rPr>
        <w:t xml:space="preserve">” </w:t>
      </w:r>
      <w:hyperlink r:id="rId493" w:tgtFrame="_blank" w:history="1">
        <w:r w:rsidRPr="00EA0E4A">
          <w:rPr>
            <w:rStyle w:val="Hyperlink"/>
            <w:rFonts w:eastAsiaTheme="minorHAnsi"/>
          </w:rPr>
          <w:t>wrote</w:t>
        </w:r>
      </w:hyperlink>
      <w:r w:rsidRPr="00EA0E4A">
        <w:rPr>
          <w:rFonts w:eastAsiaTheme="minorHAnsi"/>
        </w:rPr>
        <w:t xml:space="preserve"> the companywide snafu was indeed a “</w:t>
      </w:r>
      <w:r w:rsidRPr="00EA0E4A">
        <w:rPr>
          <w:rFonts w:eastAsiaTheme="minorHAnsi"/>
          <w:i/>
          <w:iCs/>
        </w:rPr>
        <w:t>global outage for all FB-related services/infra[structure]</w:t>
      </w:r>
      <w:r w:rsidRPr="00EA0E4A">
        <w:rPr>
          <w:rFonts w:eastAsiaTheme="minorHAnsi"/>
        </w:rPr>
        <w:t>” and explained that while repairs were underway, “</w:t>
      </w:r>
      <w:r w:rsidRPr="00EA0E4A">
        <w:rPr>
          <w:rFonts w:eastAsiaTheme="minorHAnsi"/>
          <w:i/>
          <w:iCs/>
        </w:rPr>
        <w:t>the people with physical access is [sic] separate from the people with knowledge of how to actually authenticate to the systems and people who know what to actually do, so there is now a logistical challenge with getting all that knowledge unified.</w:t>
      </w:r>
      <w:r w:rsidRPr="00EA0E4A">
        <w:rPr>
          <w:rFonts w:eastAsiaTheme="minorHAnsi"/>
        </w:rPr>
        <w:t>”</w:t>
      </w:r>
    </w:p>
    <w:p w14:paraId="72E1A475" w14:textId="77777777" w:rsidR="00152165" w:rsidRPr="00EA0E4A" w:rsidRDefault="00152165" w:rsidP="00152165">
      <w:pPr>
        <w:rPr>
          <w:rFonts w:eastAsiaTheme="minorHAnsi"/>
        </w:rPr>
      </w:pPr>
      <w:r>
        <w:rPr>
          <w:rFonts w:eastAsiaTheme="minorHAnsi"/>
        </w:rPr>
        <w:tab/>
      </w:r>
      <w:r w:rsidRPr="00EA0E4A">
        <w:rPr>
          <w:rStyle w:val="RDBHighlightsChar"/>
        </w:rPr>
        <w:t>Facebook’s DNS [Domain Name Servers] were down due to what several commenters suggested was a configuration change that took effect right before the mega-cras</w:t>
      </w:r>
      <w:r w:rsidRPr="00EA0E4A">
        <w:rPr>
          <w:rFonts w:eastAsiaTheme="minorHAnsi"/>
        </w:rPr>
        <w:t>h.</w:t>
      </w:r>
    </w:p>
    <w:p w14:paraId="556F05B4" w14:textId="77777777" w:rsidR="00152165" w:rsidRPr="00EA0E4A" w:rsidRDefault="00152165" w:rsidP="00152165">
      <w:pPr>
        <w:ind w:left="1080"/>
        <w:rPr>
          <w:rFonts w:eastAsiaTheme="minorHAnsi"/>
          <w:lang w:val="en"/>
        </w:rPr>
      </w:pPr>
      <w:r w:rsidRPr="00EA0E4A">
        <w:rPr>
          <w:rFonts w:eastAsiaTheme="minorHAnsi"/>
          <w:lang w:val="en"/>
        </w:rPr>
        <w:t xml:space="preserve">So, </w:t>
      </w:r>
      <w:hyperlink r:id="rId494" w:history="1">
        <w:r w:rsidRPr="00EA0E4A">
          <w:rPr>
            <w:rStyle w:val="Hyperlink"/>
            <w:rFonts w:eastAsiaTheme="minorHAnsi"/>
            <w:lang w:val="en"/>
          </w:rPr>
          <w:t>@facebook</w:t>
        </w:r>
      </w:hyperlink>
      <w:r w:rsidRPr="00EA0E4A">
        <w:rPr>
          <w:rFonts w:eastAsiaTheme="minorHAnsi"/>
          <w:lang w:val="en"/>
        </w:rPr>
        <w:t xml:space="preserve">'s DNS is broken this morning...TL;DR: Google anycast DNS returns SERVFAIL for Facebook queries; querying </w:t>
      </w:r>
      <w:hyperlink r:id="rId495" w:history="1">
        <w:r w:rsidRPr="00EA0E4A">
          <w:rPr>
            <w:rStyle w:val="Hyperlink"/>
            <w:rFonts w:eastAsiaTheme="minorHAnsi"/>
            <w:lang w:val="en"/>
          </w:rPr>
          <w:t>https://t.co/0BDgaIHmlr</w:t>
        </w:r>
      </w:hyperlink>
      <w:r w:rsidRPr="00EA0E4A">
        <w:rPr>
          <w:rFonts w:eastAsiaTheme="minorHAnsi"/>
          <w:lang w:val="en"/>
        </w:rPr>
        <w:t xml:space="preserve"> directly times out. </w:t>
      </w:r>
      <w:hyperlink r:id="rId496" w:history="1">
        <w:r w:rsidRPr="00EA0E4A">
          <w:rPr>
            <w:rStyle w:val="Hyperlink"/>
            <w:rFonts w:eastAsiaTheme="minorHAnsi"/>
            <w:lang w:val="en"/>
          </w:rPr>
          <w:t>pic.twitter.com/3GHJ3mW0P0</w:t>
        </w:r>
      </w:hyperlink>
    </w:p>
    <w:p w14:paraId="1F3AA522" w14:textId="77777777" w:rsidR="00152165" w:rsidRPr="00EA0E4A" w:rsidRDefault="00152165" w:rsidP="00152165">
      <w:pPr>
        <w:ind w:left="1080"/>
        <w:rPr>
          <w:rFonts w:eastAsiaTheme="minorHAnsi"/>
        </w:rPr>
      </w:pPr>
      <w:r w:rsidRPr="00EA0E4A">
        <w:rPr>
          <w:rFonts w:eastAsiaTheme="minorHAnsi"/>
        </w:rPr>
        <w:t xml:space="preserve">— Jim Salter (@jrssnet) </w:t>
      </w:r>
      <w:hyperlink r:id="rId497" w:history="1">
        <w:r w:rsidRPr="00EA0E4A">
          <w:rPr>
            <w:rStyle w:val="Hyperlink"/>
            <w:rFonts w:eastAsiaTheme="minorHAnsi"/>
          </w:rPr>
          <w:t>October 4, 2021</w:t>
        </w:r>
      </w:hyperlink>
    </w:p>
    <w:p w14:paraId="27DDBB8E" w14:textId="77777777" w:rsidR="00152165" w:rsidRPr="00EA0E4A" w:rsidRDefault="00152165" w:rsidP="00152165">
      <w:pPr>
        <w:rPr>
          <w:rFonts w:eastAsiaTheme="minorHAnsi"/>
        </w:rPr>
      </w:pPr>
      <w:r>
        <w:rPr>
          <w:rFonts w:eastAsiaTheme="minorHAnsi"/>
        </w:rPr>
        <w:tab/>
      </w:r>
      <w:r w:rsidRPr="00EA0E4A">
        <w:rPr>
          <w:rFonts w:eastAsiaTheme="minorHAnsi"/>
        </w:rPr>
        <w:t>“</w:t>
      </w:r>
      <w:r w:rsidRPr="00EA0E4A">
        <w:rPr>
          <w:rFonts w:eastAsiaTheme="minorHAnsi"/>
          <w:i/>
          <w:iCs/>
        </w:rPr>
        <w:t>Something BIG seems to have died inside Facebook’s network</w:t>
      </w:r>
      <w:r w:rsidRPr="00EA0E4A">
        <w:rPr>
          <w:rFonts w:eastAsiaTheme="minorHAnsi"/>
        </w:rPr>
        <w:t xml:space="preserve">,” Jim Salter, a reporter at ArsTechnica tracking the crashing-and-burning at Facebook HQ, </w:t>
      </w:r>
      <w:hyperlink r:id="rId498" w:tgtFrame="_blank" w:history="1">
        <w:r w:rsidRPr="00EA0E4A">
          <w:rPr>
            <w:rStyle w:val="Hyperlink"/>
            <w:rFonts w:eastAsiaTheme="minorHAnsi"/>
          </w:rPr>
          <w:t>observed</w:t>
        </w:r>
      </w:hyperlink>
      <w:r w:rsidRPr="00EA0E4A">
        <w:rPr>
          <w:rFonts w:eastAsiaTheme="minorHAnsi"/>
        </w:rPr>
        <w:t xml:space="preserve">, while DDoS protection provider Cloudflare’s senior vice president reported the entire Facebook network was </w:t>
      </w:r>
      <w:hyperlink r:id="rId499" w:tgtFrame="_blank" w:history="1">
        <w:r w:rsidRPr="00EA0E4A">
          <w:rPr>
            <w:rStyle w:val="Hyperlink"/>
            <w:rFonts w:eastAsiaTheme="minorHAnsi"/>
          </w:rPr>
          <w:t>unreachable</w:t>
        </w:r>
      </w:hyperlink>
      <w:r w:rsidRPr="00EA0E4A">
        <w:rPr>
          <w:rFonts w:eastAsiaTheme="minorHAnsi"/>
        </w:rPr>
        <w:t>.</w:t>
      </w:r>
    </w:p>
    <w:p w14:paraId="007104E4" w14:textId="77777777" w:rsidR="00152165" w:rsidRPr="00EA0E4A" w:rsidRDefault="00152165" w:rsidP="00152165">
      <w:pPr>
        <w:ind w:left="1080"/>
        <w:rPr>
          <w:rFonts w:eastAsiaTheme="minorHAnsi"/>
          <w:lang w:val="en"/>
        </w:rPr>
      </w:pPr>
      <w:r>
        <w:rPr>
          <w:rFonts w:eastAsiaTheme="minorHAnsi"/>
          <w:lang w:val="en"/>
        </w:rPr>
        <w:tab/>
      </w:r>
      <w:r w:rsidRPr="00EA0E4A">
        <w:rPr>
          <w:rFonts w:eastAsiaTheme="minorHAnsi"/>
          <w:lang w:val="en"/>
        </w:rPr>
        <w:t xml:space="preserve">All three major public DNS providers (Google, Cloudflare, Level3) are now returning SERVFAIL for queries of Facebook's zone: </w:t>
      </w:r>
      <w:hyperlink r:id="rId500" w:history="1">
        <w:r w:rsidRPr="00EA0E4A">
          <w:rPr>
            <w:rStyle w:val="Hyperlink"/>
            <w:rFonts w:eastAsiaTheme="minorHAnsi"/>
            <w:lang w:val="en"/>
          </w:rPr>
          <w:t>pic.twitter.com/8yWuMn89lo</w:t>
        </w:r>
      </w:hyperlink>
    </w:p>
    <w:p w14:paraId="0AD54B30" w14:textId="77777777" w:rsidR="00152165" w:rsidRPr="00EA0E4A" w:rsidRDefault="00152165" w:rsidP="00152165">
      <w:pPr>
        <w:ind w:left="1080"/>
        <w:rPr>
          <w:rFonts w:eastAsiaTheme="minorHAnsi"/>
        </w:rPr>
      </w:pPr>
      <w:r w:rsidRPr="00EA0E4A">
        <w:rPr>
          <w:rFonts w:eastAsiaTheme="minorHAnsi"/>
        </w:rPr>
        <w:t xml:space="preserve">— Jim Salter (@jrssnet) </w:t>
      </w:r>
      <w:hyperlink r:id="rId501" w:history="1">
        <w:r w:rsidRPr="00EA0E4A">
          <w:rPr>
            <w:rStyle w:val="Hyperlink"/>
            <w:rFonts w:eastAsiaTheme="minorHAnsi"/>
          </w:rPr>
          <w:t>October 4, 2021</w:t>
        </w:r>
      </w:hyperlink>
    </w:p>
    <w:p w14:paraId="33B2384C" w14:textId="77777777" w:rsidR="00152165" w:rsidRPr="00EA0E4A" w:rsidRDefault="00152165" w:rsidP="00152165">
      <w:pPr>
        <w:rPr>
          <w:rFonts w:eastAsiaTheme="minorHAnsi"/>
        </w:rPr>
      </w:pPr>
      <w:r>
        <w:rPr>
          <w:rFonts w:eastAsiaTheme="minorHAnsi"/>
        </w:rPr>
        <w:tab/>
      </w:r>
      <w:r w:rsidRPr="00EA0E4A">
        <w:rPr>
          <w:rStyle w:val="RDBHighlightsChar"/>
        </w:rPr>
        <w:t>A New York Times tech reporter had earlier confirmed that internal tools and communications platforms were down, including employee email and Workplac</w:t>
      </w:r>
      <w:r w:rsidRPr="00EA0E4A">
        <w:rPr>
          <w:rFonts w:eastAsiaTheme="minorHAnsi"/>
        </w:rPr>
        <w:t>e, which employees from different divisions use to communicate. “</w:t>
      </w:r>
      <w:r w:rsidRPr="00EA0E4A">
        <w:rPr>
          <w:rFonts w:eastAsiaTheme="minorHAnsi"/>
          <w:i/>
          <w:iCs/>
        </w:rPr>
        <w:t>No one can do any work</w:t>
      </w:r>
      <w:r w:rsidRPr="00EA0E4A">
        <w:rPr>
          <w:rFonts w:eastAsiaTheme="minorHAnsi"/>
        </w:rPr>
        <w:t>,” employees told him, likening the chaos to a “</w:t>
      </w:r>
      <w:r w:rsidRPr="00EA0E4A">
        <w:rPr>
          <w:rFonts w:eastAsiaTheme="minorHAnsi"/>
          <w:i/>
          <w:iCs/>
        </w:rPr>
        <w:t>snow day</w:t>
      </w:r>
      <w:r w:rsidRPr="00EA0E4A">
        <w:rPr>
          <w:rFonts w:eastAsiaTheme="minorHAnsi"/>
        </w:rPr>
        <w:t>” at the trillion-dollar company.</w:t>
      </w:r>
    </w:p>
    <w:p w14:paraId="57268201" w14:textId="77777777" w:rsidR="00152165" w:rsidRPr="00EA0E4A" w:rsidRDefault="00152165" w:rsidP="00152165">
      <w:pPr>
        <w:rPr>
          <w:rFonts w:eastAsiaTheme="minorHAnsi"/>
        </w:rPr>
      </w:pPr>
      <w:r>
        <w:rPr>
          <w:rFonts w:eastAsiaTheme="minorHAnsi"/>
        </w:rPr>
        <w:tab/>
      </w:r>
      <w:r w:rsidRPr="00EA0E4A">
        <w:rPr>
          <w:rStyle w:val="RDBHighlightsChar"/>
        </w:rPr>
        <w:t>Reportedly, employees can’t even get into some of the buildings</w:t>
      </w:r>
      <w:r w:rsidRPr="00EA0E4A">
        <w:rPr>
          <w:rFonts w:eastAsiaTheme="minorHAnsi"/>
        </w:rPr>
        <w:t xml:space="preserve"> they need to access to evaluate the extent of the outage, as worker badges aren’t opening doors like they are supposed to.</w:t>
      </w:r>
    </w:p>
    <w:p w14:paraId="7B564002" w14:textId="77777777" w:rsidR="00152165" w:rsidRPr="00EA0E4A" w:rsidRDefault="00152165" w:rsidP="00152165">
      <w:pPr>
        <w:rPr>
          <w:rFonts w:eastAsiaTheme="minorHAnsi"/>
        </w:rPr>
      </w:pPr>
      <w:r>
        <w:rPr>
          <w:rFonts w:eastAsiaTheme="minorHAnsi"/>
        </w:rPr>
        <w:tab/>
      </w:r>
      <w:r w:rsidRPr="00EA0E4A">
        <w:rPr>
          <w:rFonts w:eastAsiaTheme="minorHAnsi"/>
        </w:rPr>
        <w:t>The Facebook workers have allegedly been reduced to communicating via text message and Outlook email, according to AP reporter Philip Crowther.</w:t>
      </w:r>
    </w:p>
    <w:p w14:paraId="36E27494" w14:textId="77777777" w:rsidR="00152165" w:rsidRPr="00EA0E4A" w:rsidRDefault="00152165" w:rsidP="00152165">
      <w:pPr>
        <w:rPr>
          <w:rFonts w:eastAsiaTheme="minorHAnsi"/>
        </w:rPr>
      </w:pPr>
      <w:r>
        <w:rPr>
          <w:rFonts w:eastAsiaTheme="minorHAnsi"/>
        </w:rPr>
        <w:tab/>
      </w:r>
      <w:r w:rsidRPr="00EA0E4A">
        <w:rPr>
          <w:rStyle w:val="RDBHighlightsChar"/>
        </w:rPr>
        <w:t>The chaos at Facebook first became apparent to the public on Monday morning as users flooded other social media networks complaining they couldn’t login there</w:t>
      </w:r>
      <w:r w:rsidRPr="00EA0E4A">
        <w:rPr>
          <w:rFonts w:eastAsiaTheme="minorHAnsi"/>
        </w:rPr>
        <w:t xml:space="preserve"> – or to its subsidiaries Instagram, WhatsApp, and Facebook Messenger – only to learn that neither could Facebook employees.</w:t>
      </w:r>
    </w:p>
    <w:p w14:paraId="289F2251" w14:textId="77777777" w:rsidR="00152165" w:rsidRPr="00EA0E4A" w:rsidRDefault="00152165" w:rsidP="00152165">
      <w:pPr>
        <w:rPr>
          <w:rFonts w:eastAsiaTheme="minorHAnsi"/>
        </w:rPr>
      </w:pPr>
      <w:r>
        <w:rPr>
          <w:rFonts w:eastAsiaTheme="minorHAnsi"/>
        </w:rPr>
        <w:tab/>
      </w:r>
      <w:r w:rsidRPr="00EA0E4A">
        <w:rPr>
          <w:rFonts w:eastAsiaTheme="minorHAnsi"/>
        </w:rPr>
        <w:t>Facebook itself initially downplayed the drama, waiting several hours before tweeting a note acknowledging “</w:t>
      </w:r>
      <w:r w:rsidRPr="00EA0E4A">
        <w:rPr>
          <w:rFonts w:eastAsiaTheme="minorHAnsi"/>
          <w:i/>
          <w:iCs/>
        </w:rPr>
        <w:t>some people</w:t>
      </w:r>
      <w:r w:rsidRPr="00EA0E4A">
        <w:rPr>
          <w:rFonts w:eastAsiaTheme="minorHAnsi"/>
        </w:rPr>
        <w:t>” were “</w:t>
      </w:r>
      <w:r w:rsidRPr="00EA0E4A">
        <w:rPr>
          <w:rFonts w:eastAsiaTheme="minorHAnsi"/>
          <w:i/>
          <w:iCs/>
        </w:rPr>
        <w:t>having trouble accessing our apps and products.</w:t>
      </w:r>
      <w:r w:rsidRPr="00EA0E4A">
        <w:rPr>
          <w:rFonts w:eastAsiaTheme="minorHAnsi"/>
        </w:rPr>
        <w:t>” Apologizing for “</w:t>
      </w:r>
      <w:r w:rsidRPr="00EA0E4A">
        <w:rPr>
          <w:rFonts w:eastAsiaTheme="minorHAnsi"/>
          <w:i/>
          <w:iCs/>
        </w:rPr>
        <w:t>any inconvenience</w:t>
      </w:r>
      <w:r w:rsidRPr="00EA0E4A">
        <w:rPr>
          <w:rFonts w:eastAsiaTheme="minorHAnsi"/>
        </w:rPr>
        <w:t>,” they pledged they were “</w:t>
      </w:r>
      <w:r w:rsidRPr="00EA0E4A">
        <w:rPr>
          <w:rFonts w:eastAsiaTheme="minorHAnsi"/>
          <w:i/>
          <w:iCs/>
        </w:rPr>
        <w:t>working to get things back to normal as quickly as possible</w:t>
      </w:r>
      <w:r w:rsidRPr="00EA0E4A">
        <w:rPr>
          <w:rFonts w:eastAsiaTheme="minorHAnsi"/>
        </w:rPr>
        <w:t>.” </w:t>
      </w:r>
    </w:p>
    <w:p w14:paraId="7BF43B03" w14:textId="77777777" w:rsidR="00152165" w:rsidRPr="00EA0E4A" w:rsidRDefault="00152165" w:rsidP="00152165">
      <w:pPr>
        <w:ind w:left="1080"/>
        <w:rPr>
          <w:rFonts w:eastAsiaTheme="minorHAnsi"/>
          <w:lang w:val="en"/>
        </w:rPr>
      </w:pPr>
      <w:r w:rsidRPr="00EA0E4A">
        <w:rPr>
          <w:rFonts w:eastAsiaTheme="minorHAnsi"/>
          <w:lang w:val="en"/>
        </w:rPr>
        <w:t>*Sincere* apologies to everyone impacted by outages of Facebook powered services right now. We are experiencing networking issues and teams are working as fast as possible to debug and restore as fast as possible</w:t>
      </w:r>
    </w:p>
    <w:p w14:paraId="6388EE21" w14:textId="77777777" w:rsidR="00152165" w:rsidRPr="00EA0E4A" w:rsidRDefault="00152165" w:rsidP="00152165">
      <w:pPr>
        <w:ind w:left="1080"/>
        <w:rPr>
          <w:rFonts w:eastAsiaTheme="minorHAnsi"/>
        </w:rPr>
      </w:pPr>
      <w:r w:rsidRPr="00EA0E4A">
        <w:rPr>
          <w:rFonts w:eastAsiaTheme="minorHAnsi"/>
        </w:rPr>
        <w:t xml:space="preserve">— Mike Schroepfer (@schrep) </w:t>
      </w:r>
      <w:hyperlink r:id="rId502" w:history="1">
        <w:r w:rsidRPr="00EA0E4A">
          <w:rPr>
            <w:rStyle w:val="Hyperlink"/>
            <w:rFonts w:eastAsiaTheme="minorHAnsi"/>
          </w:rPr>
          <w:t>October 4, 2021</w:t>
        </w:r>
      </w:hyperlink>
    </w:p>
    <w:p w14:paraId="17245490" w14:textId="77777777" w:rsidR="00152165" w:rsidRPr="00EA0E4A" w:rsidRDefault="00152165" w:rsidP="00152165">
      <w:pPr>
        <w:rPr>
          <w:rFonts w:eastAsiaTheme="minorHAnsi"/>
        </w:rPr>
      </w:pPr>
      <w:r>
        <w:rPr>
          <w:rFonts w:eastAsiaTheme="minorHAnsi"/>
        </w:rPr>
        <w:tab/>
      </w:r>
      <w:r w:rsidRPr="00EA0E4A">
        <w:rPr>
          <w:rFonts w:eastAsiaTheme="minorHAnsi"/>
        </w:rPr>
        <w:t>The company's chief technical officer eventually took to Twitter to promise "</w:t>
      </w:r>
      <w:r w:rsidRPr="00EA0E4A">
        <w:rPr>
          <w:rFonts w:eastAsiaTheme="minorHAnsi"/>
          <w:i/>
          <w:iCs/>
        </w:rPr>
        <w:t>teams [were] working as fast as possible to debug and restore as fast as possible</w:t>
      </w:r>
      <w:r w:rsidRPr="00EA0E4A">
        <w:rPr>
          <w:rFonts w:eastAsiaTheme="minorHAnsi"/>
        </w:rPr>
        <w:t>" [</w:t>
      </w:r>
      <w:r w:rsidRPr="00EA0E4A">
        <w:rPr>
          <w:rFonts w:eastAsiaTheme="minorHAnsi"/>
          <w:i/>
          <w:iCs/>
        </w:rPr>
        <w:t>sic</w:t>
      </w:r>
      <w:r w:rsidRPr="00EA0E4A">
        <w:rPr>
          <w:rFonts w:eastAsiaTheme="minorHAnsi"/>
        </w:rPr>
        <w:t>], adding "</w:t>
      </w:r>
      <w:r w:rsidRPr="00EA0E4A">
        <w:rPr>
          <w:rFonts w:eastAsiaTheme="minorHAnsi"/>
          <w:i/>
          <w:iCs/>
        </w:rPr>
        <w:t>*sincere* apologies</w:t>
      </w:r>
      <w:r w:rsidRPr="00EA0E4A">
        <w:rPr>
          <w:rFonts w:eastAsiaTheme="minorHAnsi"/>
        </w:rPr>
        <w:t>" to those affected by the outages.</w:t>
      </w:r>
    </w:p>
    <w:p w14:paraId="67CCD35B" w14:textId="77777777" w:rsidR="00152165" w:rsidRPr="00EA0E4A" w:rsidRDefault="00152165" w:rsidP="00152165">
      <w:pPr>
        <w:rPr>
          <w:rFonts w:eastAsiaTheme="minorHAnsi"/>
          <w:sz w:val="20"/>
          <w:szCs w:val="24"/>
        </w:rPr>
      </w:pPr>
      <w:r>
        <w:rPr>
          <w:rFonts w:eastAsiaTheme="minorHAnsi"/>
        </w:rPr>
        <w:tab/>
      </w:r>
      <w:r w:rsidRPr="00EA0E4A">
        <w:rPr>
          <w:rFonts w:eastAsiaTheme="minorHAnsi"/>
        </w:rPr>
        <w:t>Rumors and theories about what happened at Facebook have proliferated, including a report that the personal data of some 1.5 billion users is being sold on a dark-web hacker forum, coinciding with the outage. However, the alleged dump is said to have initially been posted two weeks ago, and may not be related to the Monday events.</w:t>
      </w:r>
      <w:r>
        <w:rPr>
          <w:rFonts w:eastAsiaTheme="minorHAnsi"/>
        </w:rPr>
        <w:t xml:space="preserve"> </w:t>
      </w:r>
      <w:hyperlink r:id="rId503" w:history="1">
        <w:r w:rsidRPr="002C1A08">
          <w:rPr>
            <w:rStyle w:val="Hyperlink"/>
            <w:rFonts w:eastAsiaTheme="minorHAnsi"/>
            <w:sz w:val="20"/>
            <w:szCs w:val="24"/>
          </w:rPr>
          <w:t>https://www.rt.com/usa/536576-facebook-offices-chaos-dns-outage/</w:t>
        </w:r>
      </w:hyperlink>
      <w:r w:rsidRPr="002C1A08">
        <w:rPr>
          <w:rFonts w:eastAsiaTheme="minorHAnsi"/>
          <w:sz w:val="20"/>
          <w:szCs w:val="24"/>
        </w:rPr>
        <w:t xml:space="preserve"> </w:t>
      </w:r>
    </w:p>
    <w:p w14:paraId="37D528FE" w14:textId="77777777" w:rsidR="00152165" w:rsidRDefault="00152165" w:rsidP="00152165">
      <w:pPr>
        <w:rPr>
          <w:rFonts w:eastAsiaTheme="minorHAnsi"/>
        </w:rPr>
      </w:pPr>
    </w:p>
    <w:p w14:paraId="07927770" w14:textId="77777777" w:rsidR="00152165" w:rsidRPr="007A6657" w:rsidRDefault="00152165" w:rsidP="00152165">
      <w:pPr>
        <w:rPr>
          <w:rFonts w:eastAsiaTheme="minorHAnsi"/>
          <w:b/>
          <w:sz w:val="28"/>
          <w:szCs w:val="32"/>
        </w:rPr>
      </w:pPr>
      <w:r w:rsidRPr="007A6657">
        <w:rPr>
          <w:rFonts w:eastAsiaTheme="minorHAnsi"/>
          <w:b/>
          <w:sz w:val="28"/>
          <w:szCs w:val="32"/>
        </w:rPr>
        <w:t>Facebook 'accountable to no one,' whistleblower will say in testimony</w:t>
      </w:r>
    </w:p>
    <w:p w14:paraId="18FCAB07" w14:textId="77777777" w:rsidR="00152165" w:rsidRPr="007A6657" w:rsidRDefault="00152165" w:rsidP="00152165">
      <w:pPr>
        <w:rPr>
          <w:rFonts w:eastAsiaTheme="minorHAnsi"/>
          <w:i/>
          <w:iCs/>
        </w:rPr>
      </w:pPr>
      <w:r w:rsidRPr="007A6657">
        <w:rPr>
          <w:rFonts w:eastAsiaTheme="minorHAnsi"/>
          <w:i/>
          <w:iCs/>
        </w:rPr>
        <w:t>By REUTERS   OCTOBER 4, 2021 23:34</w:t>
      </w:r>
    </w:p>
    <w:p w14:paraId="3039ECE2" w14:textId="77777777" w:rsidR="00152165" w:rsidRPr="007A6657" w:rsidRDefault="00152165" w:rsidP="00152165">
      <w:pPr>
        <w:rPr>
          <w:rFonts w:eastAsiaTheme="minorHAnsi"/>
        </w:rPr>
      </w:pPr>
      <w:r>
        <w:rPr>
          <w:rFonts w:eastAsiaTheme="minorHAnsi"/>
        </w:rPr>
        <w:tab/>
      </w:r>
      <w:r w:rsidRPr="007A6657">
        <w:rPr>
          <w:rStyle w:val="RDBHighlightsChar"/>
        </w:rPr>
        <w:t xml:space="preserve">Former </w:t>
      </w:r>
      <w:hyperlink r:id="rId504" w:tgtFrame="_blank" w:history="1">
        <w:r w:rsidRPr="007A6657">
          <w:rPr>
            <w:rStyle w:val="RDBHighlightsChar"/>
          </w:rPr>
          <w:t>Facebook</w:t>
        </w:r>
      </w:hyperlink>
      <w:r w:rsidRPr="007A6657">
        <w:rPr>
          <w:rStyle w:val="RDBHighlightsChar"/>
        </w:rPr>
        <w:t xml:space="preserve"> employee and whistleblower Frances Haugen will tell Congress Tuesday the company faces little oversight and will liken the social media giant to tobacco companies that for decades denied that smoking damaged health, according to testimony seen by</w:t>
      </w:r>
      <w:r w:rsidRPr="007A6657">
        <w:rPr>
          <w:rFonts w:eastAsiaTheme="minorHAnsi"/>
        </w:rPr>
        <w:t xml:space="preserve"> Reuters.</w:t>
      </w:r>
    </w:p>
    <w:p w14:paraId="39415C90" w14:textId="77777777" w:rsidR="00152165" w:rsidRPr="007A6657" w:rsidRDefault="00152165" w:rsidP="00152165">
      <w:pPr>
        <w:rPr>
          <w:rFonts w:eastAsiaTheme="minorHAnsi"/>
        </w:rPr>
      </w:pPr>
      <w:r>
        <w:rPr>
          <w:rFonts w:eastAsiaTheme="minorHAnsi"/>
        </w:rPr>
        <w:tab/>
      </w:r>
      <w:r w:rsidRPr="007A6657">
        <w:rPr>
          <w:rFonts w:eastAsiaTheme="minorHAnsi"/>
        </w:rPr>
        <w:t xml:space="preserve">"When we realized tobacco companies were hiding the harms it caused, the government took action. When we figured out cars were safer with seatbelts, the government took action," said Haugen's written testimony before a </w:t>
      </w:r>
      <w:hyperlink r:id="rId505" w:tgtFrame="_blank" w:history="1">
        <w:r w:rsidRPr="007A6657">
          <w:rPr>
            <w:rStyle w:val="Hyperlink"/>
            <w:rFonts w:eastAsiaTheme="minorHAnsi"/>
          </w:rPr>
          <w:t>Senate Commerce</w:t>
        </w:r>
      </w:hyperlink>
      <w:r w:rsidRPr="007A6657">
        <w:rPr>
          <w:rFonts w:eastAsiaTheme="minorHAnsi"/>
        </w:rPr>
        <w:t xml:space="preserve"> subcommittee set for Tuesday. "I implore you to do the same here."</w:t>
      </w:r>
    </w:p>
    <w:p w14:paraId="1B88DE93" w14:textId="77777777" w:rsidR="00152165" w:rsidRPr="007A6657" w:rsidRDefault="00152165" w:rsidP="00152165">
      <w:pPr>
        <w:rPr>
          <w:rFonts w:eastAsiaTheme="minorHAnsi"/>
        </w:rPr>
      </w:pPr>
      <w:r>
        <w:rPr>
          <w:rFonts w:eastAsiaTheme="minorHAnsi"/>
        </w:rPr>
        <w:tab/>
      </w:r>
      <w:r w:rsidRPr="007A6657">
        <w:rPr>
          <w:rStyle w:val="RDBHighlightsChar"/>
        </w:rPr>
        <w:t>Haugen will tell a Senate Commerce Committee panel that when Facebook executives had to choose between profits or user safety, profits won</w:t>
      </w:r>
      <w:r w:rsidRPr="007A6657">
        <w:rPr>
          <w:rFonts w:eastAsiaTheme="minorHAnsi"/>
        </w:rPr>
        <w:t xml:space="preserve"> out.</w:t>
      </w:r>
    </w:p>
    <w:p w14:paraId="6CCF7435" w14:textId="77777777" w:rsidR="00152165" w:rsidRPr="007A6657" w:rsidRDefault="00152165" w:rsidP="00152165">
      <w:pPr>
        <w:rPr>
          <w:rFonts w:eastAsiaTheme="minorHAnsi"/>
        </w:rPr>
      </w:pPr>
      <w:r>
        <w:rPr>
          <w:rFonts w:eastAsiaTheme="minorHAnsi"/>
        </w:rPr>
        <w:tab/>
      </w:r>
      <w:r w:rsidRPr="007A6657">
        <w:rPr>
          <w:rStyle w:val="RDBHighlightsChar"/>
        </w:rPr>
        <w:t>"The company's leadership knows ways to make Facebook and Instagram safer and won't make the necessary changes because they have put their immense profits before people</w:t>
      </w:r>
      <w:r w:rsidRPr="007A6657">
        <w:rPr>
          <w:rFonts w:eastAsiaTheme="minorHAnsi"/>
        </w:rPr>
        <w:t>. Congressional action is needed," she will say, according to prepared testimony seen by Reuters. "As long as Facebook is operating in the dark, it is accountable to no one. And it will continue to make choices that go against the common good."</w:t>
      </w:r>
    </w:p>
    <w:p w14:paraId="6DAA080B" w14:textId="77777777" w:rsidR="00152165" w:rsidRPr="007A6657" w:rsidRDefault="00152165" w:rsidP="00152165">
      <w:pPr>
        <w:rPr>
          <w:rFonts w:eastAsiaTheme="minorHAnsi"/>
        </w:rPr>
      </w:pPr>
      <w:r>
        <w:rPr>
          <w:rFonts w:eastAsiaTheme="minorHAnsi"/>
        </w:rPr>
        <w:tab/>
      </w:r>
      <w:r w:rsidRPr="007A6657">
        <w:rPr>
          <w:rStyle w:val="RDBHighlightsChar"/>
        </w:rPr>
        <w:t>Haugen, who worked as a product manager on Facebook's civic misinformation team, appeared on Sunday on the CBS television program "60 Minutes</w:t>
      </w:r>
      <w:r w:rsidRPr="007A6657">
        <w:rPr>
          <w:rFonts w:eastAsiaTheme="minorHAnsi"/>
        </w:rPr>
        <w:t>," revealing her identity as the whistleblower who provided the documents that underpinned a Wall Street Journal investigation and a Senate hearing on Instagram's harm to teen girls.</w:t>
      </w:r>
    </w:p>
    <w:p w14:paraId="2F037254" w14:textId="77777777" w:rsidR="00152165" w:rsidRPr="007A6657" w:rsidRDefault="00152165" w:rsidP="00152165">
      <w:pPr>
        <w:rPr>
          <w:rFonts w:eastAsiaTheme="minorHAnsi"/>
        </w:rPr>
      </w:pPr>
      <w:r w:rsidRPr="007A6657">
        <w:rPr>
          <w:rFonts w:eastAsiaTheme="minorHAnsi"/>
        </w:rPr>
        <w:t>Facebook did not immediately respond to a request for comment.</w:t>
      </w:r>
    </w:p>
    <w:p w14:paraId="3245BC62" w14:textId="77777777" w:rsidR="00152165" w:rsidRPr="007A6657" w:rsidRDefault="00152165" w:rsidP="00152165">
      <w:pPr>
        <w:rPr>
          <w:rFonts w:eastAsiaTheme="minorHAnsi"/>
        </w:rPr>
      </w:pPr>
      <w:r>
        <w:rPr>
          <w:rFonts w:eastAsiaTheme="minorHAnsi"/>
        </w:rPr>
        <w:tab/>
      </w:r>
      <w:r w:rsidRPr="007A6657">
        <w:rPr>
          <w:rStyle w:val="RDBHighlightsChar"/>
        </w:rPr>
        <w:t>Haugen added that "Facebook’s closed design means it has no oversigh</w:t>
      </w:r>
      <w:r w:rsidRPr="007A6657">
        <w:rPr>
          <w:rFonts w:eastAsiaTheme="minorHAnsi"/>
        </w:rPr>
        <w:t>t — even from its own Oversight Board, which is as blind as the public."</w:t>
      </w:r>
    </w:p>
    <w:p w14:paraId="3858DA76" w14:textId="77777777" w:rsidR="00152165" w:rsidRPr="007A6657" w:rsidRDefault="00152165" w:rsidP="00152165">
      <w:pPr>
        <w:rPr>
          <w:rFonts w:eastAsiaTheme="minorHAnsi"/>
        </w:rPr>
      </w:pPr>
      <w:r>
        <w:rPr>
          <w:rFonts w:eastAsiaTheme="minorHAnsi"/>
        </w:rPr>
        <w:tab/>
      </w:r>
      <w:r w:rsidRPr="007A6657">
        <w:rPr>
          <w:rFonts w:eastAsiaTheme="minorHAnsi"/>
        </w:rPr>
        <w:t>That makes it impossible for regulators to serve as a check, she added.</w:t>
      </w:r>
    </w:p>
    <w:p w14:paraId="43C1B90F" w14:textId="77777777" w:rsidR="00152165" w:rsidRPr="007A6657" w:rsidRDefault="00152165" w:rsidP="00152165">
      <w:pPr>
        <w:rPr>
          <w:rFonts w:eastAsiaTheme="minorHAnsi"/>
        </w:rPr>
      </w:pPr>
      <w:r>
        <w:rPr>
          <w:rFonts w:eastAsiaTheme="minorHAnsi"/>
        </w:rPr>
        <w:tab/>
      </w:r>
      <w:r w:rsidRPr="007A6657">
        <w:rPr>
          <w:rFonts w:eastAsiaTheme="minorHAnsi"/>
        </w:rPr>
        <w:t>"This inability to see into the actual systems of Facebook and confirm that Facebook’s systems work like they say is like the Department of Transportation regulating cars by watching them drive down the highway," her written testimony says. "Imagine if no regulator could ride in a car, pump up its wheels, crash test a car, or even know that seat belts could exist."</w:t>
      </w:r>
      <w:r>
        <w:rPr>
          <w:rFonts w:eastAsiaTheme="minorHAnsi"/>
        </w:rPr>
        <w:t xml:space="preserve"> </w:t>
      </w:r>
      <w:hyperlink r:id="rId506" w:history="1">
        <w:r w:rsidRPr="002C1A08">
          <w:rPr>
            <w:rStyle w:val="Hyperlink"/>
            <w:rFonts w:eastAsiaTheme="minorHAnsi"/>
            <w:sz w:val="20"/>
            <w:szCs w:val="24"/>
          </w:rPr>
          <w:t>https://www.jpost.com/breaking-news/facebook-accountable-to-no-one-whistleblower-will-say-in-testimony-681052</w:t>
        </w:r>
      </w:hyperlink>
      <w:r w:rsidRPr="002C1A08">
        <w:rPr>
          <w:rFonts w:eastAsiaTheme="minorHAnsi"/>
          <w:sz w:val="20"/>
          <w:szCs w:val="24"/>
        </w:rPr>
        <w:t xml:space="preserve"> </w:t>
      </w:r>
    </w:p>
    <w:p w14:paraId="79E54645" w14:textId="77777777" w:rsidR="00152165" w:rsidRPr="00DB663F" w:rsidRDefault="00152165" w:rsidP="00152165">
      <w:pPr>
        <w:rPr>
          <w:rFonts w:eastAsiaTheme="minorHAnsi"/>
          <w:sz w:val="16"/>
          <w:szCs w:val="20"/>
        </w:rPr>
      </w:pPr>
    </w:p>
    <w:p w14:paraId="6BC5AC64" w14:textId="77777777" w:rsidR="00152165" w:rsidRPr="00E624FD" w:rsidRDefault="00152165" w:rsidP="00152165">
      <w:pPr>
        <w:rPr>
          <w:rFonts w:eastAsiaTheme="minorHAnsi"/>
          <w:b/>
          <w:sz w:val="28"/>
          <w:szCs w:val="32"/>
        </w:rPr>
      </w:pPr>
      <w:r w:rsidRPr="00E624FD">
        <w:rPr>
          <w:rFonts w:eastAsiaTheme="minorHAnsi"/>
          <w:b/>
          <w:sz w:val="28"/>
          <w:szCs w:val="32"/>
        </w:rPr>
        <w:t xml:space="preserve">Russian publishers ask authorities to punish Facebook after Instagram ignores demands to delete mass amounts of pirated content </w:t>
      </w:r>
    </w:p>
    <w:p w14:paraId="197364C1" w14:textId="77777777" w:rsidR="00152165" w:rsidRPr="00E624FD" w:rsidRDefault="00152165" w:rsidP="00152165">
      <w:pPr>
        <w:rPr>
          <w:rFonts w:eastAsiaTheme="minorHAnsi"/>
          <w:i/>
          <w:iCs/>
        </w:rPr>
      </w:pPr>
      <w:r w:rsidRPr="00E624FD">
        <w:rPr>
          <w:rFonts w:eastAsiaTheme="minorHAnsi"/>
          <w:i/>
          <w:iCs/>
        </w:rPr>
        <w:t xml:space="preserve">4 Oct, 2021 13:15 By </w:t>
      </w:r>
      <w:r w:rsidRPr="00E624FD">
        <w:rPr>
          <w:rFonts w:eastAsiaTheme="minorHAnsi"/>
          <w:b/>
          <w:i/>
          <w:iCs/>
        </w:rPr>
        <w:t>Jonny Tickle</w:t>
      </w:r>
    </w:p>
    <w:p w14:paraId="7AECED4B" w14:textId="77777777" w:rsidR="00152165" w:rsidRPr="00E624FD" w:rsidRDefault="00152165" w:rsidP="00152165">
      <w:pPr>
        <w:rPr>
          <w:rFonts w:eastAsiaTheme="minorHAnsi"/>
        </w:rPr>
      </w:pPr>
      <w:r>
        <w:rPr>
          <w:rFonts w:eastAsiaTheme="minorHAnsi"/>
        </w:rPr>
        <w:tab/>
      </w:r>
      <w:r w:rsidRPr="00E624FD">
        <w:rPr>
          <w:rStyle w:val="RDBHighlightsChar"/>
        </w:rPr>
        <w:t>A Russian association dedicated to protecting copyright on the internet has requested that the country’s media watchdog, Roskomnadzor, impose a punishment on Facebook after it was found to be allowing pirated content on Instagr</w:t>
      </w:r>
      <w:r w:rsidRPr="00E624FD">
        <w:rPr>
          <w:rFonts w:eastAsiaTheme="minorHAnsi"/>
        </w:rPr>
        <w:t xml:space="preserve">am. </w:t>
      </w:r>
    </w:p>
    <w:p w14:paraId="6E584463" w14:textId="77777777" w:rsidR="00152165" w:rsidRPr="00E624FD" w:rsidRDefault="00152165" w:rsidP="00152165">
      <w:pPr>
        <w:rPr>
          <w:rFonts w:eastAsiaTheme="minorHAnsi"/>
        </w:rPr>
      </w:pPr>
      <w:r>
        <w:rPr>
          <w:rFonts w:eastAsiaTheme="minorHAnsi"/>
        </w:rPr>
        <w:tab/>
      </w:r>
      <w:r w:rsidRPr="00E624FD">
        <w:rPr>
          <w:rFonts w:eastAsiaTheme="minorHAnsi"/>
        </w:rPr>
        <w:t>Facebook has owned Instagram since 2012.</w:t>
      </w:r>
    </w:p>
    <w:p w14:paraId="4B448AC4" w14:textId="77777777" w:rsidR="00152165" w:rsidRPr="00E624FD" w:rsidRDefault="00152165" w:rsidP="00152165">
      <w:pPr>
        <w:rPr>
          <w:rFonts w:eastAsiaTheme="minorHAnsi"/>
        </w:rPr>
      </w:pPr>
      <w:r>
        <w:rPr>
          <w:rFonts w:eastAsiaTheme="minorHAnsi"/>
        </w:rPr>
        <w:tab/>
      </w:r>
      <w:r w:rsidRPr="00E624FD">
        <w:rPr>
          <w:rFonts w:eastAsiaTheme="minorHAnsi"/>
        </w:rPr>
        <w:t>The complainant group, named the Association for Protection of Copyrights on the Internet, represents major Russian publishers, including the well-known AST. In a letter to Roskomnadzor, the association told the government that Instagram ranks second in the world for pirating books, with its members finding about 3,000 in user accounts.</w:t>
      </w:r>
    </w:p>
    <w:p w14:paraId="1F8C6456" w14:textId="77777777" w:rsidR="00152165" w:rsidRPr="00E624FD" w:rsidRDefault="00152165" w:rsidP="00152165">
      <w:pPr>
        <w:rPr>
          <w:rFonts w:eastAsiaTheme="minorHAnsi"/>
        </w:rPr>
      </w:pPr>
      <w:r>
        <w:rPr>
          <w:rFonts w:eastAsiaTheme="minorHAnsi"/>
        </w:rPr>
        <w:tab/>
      </w:r>
      <w:r w:rsidRPr="00E624FD">
        <w:rPr>
          <w:rFonts w:eastAsiaTheme="minorHAnsi"/>
        </w:rPr>
        <w:t>This is, however, significantly less than the Dubai-based Telegram, which was founded by Russian entrepreneur Pavel Durov. This app received an injunction earlier this year.</w:t>
      </w:r>
    </w:p>
    <w:p w14:paraId="67F1F6A1" w14:textId="77777777" w:rsidR="00152165" w:rsidRPr="00E624FD" w:rsidRDefault="00152165" w:rsidP="00152165">
      <w:pPr>
        <w:rPr>
          <w:rFonts w:eastAsiaTheme="minorHAnsi"/>
        </w:rPr>
      </w:pPr>
      <w:r>
        <w:rPr>
          <w:rFonts w:eastAsiaTheme="minorHAnsi"/>
        </w:rPr>
        <w:tab/>
      </w:r>
      <w:r w:rsidRPr="00E624FD">
        <w:rPr>
          <w:rFonts w:eastAsiaTheme="minorHAnsi"/>
        </w:rPr>
        <w:t>According to the publisher’s association, Instagram members have been allowed to post videos, including audiobooks, as audio tracks, enabling users to listen to them without having to pay. Instagram has repeatedly ignored their requests to remove the pirated content, they say, and have asked Roskomnadzor to hold Facebook to account. Under current law, it could be fined between 800,000 and 4 million rubles.</w:t>
      </w:r>
    </w:p>
    <w:p w14:paraId="488F71F4" w14:textId="77777777" w:rsidR="00152165" w:rsidRPr="00E624FD" w:rsidRDefault="00152165" w:rsidP="00152165">
      <w:pPr>
        <w:rPr>
          <w:rFonts w:eastAsiaTheme="minorHAnsi"/>
        </w:rPr>
      </w:pPr>
      <w:r>
        <w:rPr>
          <w:rFonts w:eastAsiaTheme="minorHAnsi"/>
          <w:i/>
          <w:iCs/>
        </w:rPr>
        <w:tab/>
      </w:r>
      <w:r w:rsidRPr="00E624FD">
        <w:rPr>
          <w:rFonts w:eastAsiaTheme="minorHAnsi"/>
          <w:i/>
          <w:iCs/>
        </w:rPr>
        <w:t>“Such statistics and law enforcement experience allow us to conclude that Instagram allows pirates to operate,”</w:t>
      </w:r>
      <w:r w:rsidRPr="00E624FD">
        <w:rPr>
          <w:rFonts w:eastAsiaTheme="minorHAnsi"/>
        </w:rPr>
        <w:t xml:space="preserve"> AZAPI board member Maxim Ryabyko told Russian daily Vedomosti. </w:t>
      </w:r>
      <w:r w:rsidRPr="00E624FD">
        <w:rPr>
          <w:rFonts w:eastAsiaTheme="minorHAnsi"/>
          <w:i/>
          <w:iCs/>
        </w:rPr>
        <w:t>“The fight against them is not comprehensive and effective.”</w:t>
      </w:r>
    </w:p>
    <w:p w14:paraId="421373F5" w14:textId="77777777" w:rsidR="00152165" w:rsidRPr="00E624FD" w:rsidRDefault="00152165" w:rsidP="00152165">
      <w:pPr>
        <w:rPr>
          <w:rFonts w:eastAsiaTheme="minorHAnsi"/>
        </w:rPr>
      </w:pPr>
      <w:r>
        <w:rPr>
          <w:rFonts w:eastAsiaTheme="minorHAnsi"/>
        </w:rPr>
        <w:tab/>
      </w:r>
      <w:r w:rsidRPr="00E624FD">
        <w:rPr>
          <w:rFonts w:eastAsiaTheme="minorHAnsi"/>
        </w:rPr>
        <w:t>Russian publishers believe that the book market loses around 15% to 20% of its business every year due to piracy, amounting to about 1.5 billion rubles ($20,580,000) annually.</w:t>
      </w:r>
    </w:p>
    <w:p w14:paraId="7F54616E" w14:textId="77777777" w:rsidR="00152165" w:rsidRDefault="00152165" w:rsidP="00152165">
      <w:pPr>
        <w:rPr>
          <w:rFonts w:eastAsiaTheme="minorHAnsi"/>
        </w:rPr>
      </w:pPr>
      <w:r>
        <w:rPr>
          <w:rFonts w:eastAsiaTheme="minorHAnsi"/>
        </w:rPr>
        <w:tab/>
      </w:r>
      <w:r w:rsidRPr="00E624FD">
        <w:rPr>
          <w:rFonts w:eastAsiaTheme="minorHAnsi"/>
        </w:rPr>
        <w:t>If the publishers are successful in convincing Roskomnadzor, it would not be the first time that the social media giant has been punished. Thus far, Facebook has been fined over 90 million rubles ($1.2 million) for various offenses.</w:t>
      </w:r>
      <w:r>
        <w:rPr>
          <w:rFonts w:eastAsiaTheme="minorHAnsi"/>
        </w:rPr>
        <w:t xml:space="preserve"> </w:t>
      </w:r>
      <w:hyperlink r:id="rId507" w:history="1">
        <w:r w:rsidRPr="00E624FD">
          <w:rPr>
            <w:rStyle w:val="Hyperlink"/>
            <w:rFonts w:eastAsiaTheme="minorHAnsi"/>
            <w:sz w:val="20"/>
            <w:szCs w:val="24"/>
          </w:rPr>
          <w:t>https://www.rt.com/russia/536535-russia-punish-facebook-pirated-content/</w:t>
        </w:r>
      </w:hyperlink>
      <w:r>
        <w:rPr>
          <w:rFonts w:eastAsiaTheme="minorHAnsi"/>
        </w:rPr>
        <w:t xml:space="preserve"> </w:t>
      </w:r>
    </w:p>
    <w:p w14:paraId="632ABA96" w14:textId="77777777" w:rsidR="00152165" w:rsidRPr="00E624FD" w:rsidRDefault="00152165" w:rsidP="00152165">
      <w:pPr>
        <w:rPr>
          <w:rFonts w:eastAsiaTheme="minorHAnsi"/>
          <w:sz w:val="16"/>
          <w:szCs w:val="20"/>
        </w:rPr>
      </w:pPr>
    </w:p>
    <w:p w14:paraId="7944EF9F" w14:textId="77777777" w:rsidR="00152165" w:rsidRPr="00E624FD" w:rsidRDefault="00152165" w:rsidP="00152165">
      <w:pPr>
        <w:rPr>
          <w:rFonts w:eastAsiaTheme="minorHAnsi"/>
          <w:b/>
          <w:sz w:val="28"/>
          <w:szCs w:val="32"/>
        </w:rPr>
      </w:pPr>
      <w:r w:rsidRPr="00E624FD">
        <w:rPr>
          <w:rFonts w:eastAsiaTheme="minorHAnsi"/>
          <w:b/>
          <w:sz w:val="28"/>
          <w:szCs w:val="32"/>
        </w:rPr>
        <w:t xml:space="preserve">Crypto firm mistakenly sends out $89M, asks users to please return it </w:t>
      </w:r>
    </w:p>
    <w:p w14:paraId="64A98C83" w14:textId="77777777" w:rsidR="00152165" w:rsidRPr="00E624FD" w:rsidRDefault="00152165" w:rsidP="00152165">
      <w:pPr>
        <w:rPr>
          <w:rFonts w:eastAsiaTheme="minorHAnsi"/>
          <w:i/>
          <w:iCs/>
        </w:rPr>
      </w:pPr>
      <w:r w:rsidRPr="00E624FD">
        <w:rPr>
          <w:rFonts w:eastAsiaTheme="minorHAnsi"/>
          <w:i/>
          <w:iCs/>
        </w:rPr>
        <w:t xml:space="preserve">Irina Ivanova 6 hrs ago </w:t>
      </w:r>
    </w:p>
    <w:p w14:paraId="57807134" w14:textId="77777777" w:rsidR="00152165" w:rsidRPr="00E624FD" w:rsidRDefault="00152165" w:rsidP="00152165">
      <w:pPr>
        <w:rPr>
          <w:rFonts w:eastAsiaTheme="minorHAnsi"/>
          <w:b/>
          <w:bCs w:val="0"/>
          <w:i/>
          <w:iCs/>
        </w:rPr>
      </w:pPr>
      <w:r w:rsidRPr="00E624FD">
        <w:rPr>
          <w:rFonts w:eastAsiaTheme="minorHAnsi"/>
          <w:b/>
          <w:bCs w:val="0"/>
          <w:i/>
          <w:iCs/>
        </w:rPr>
        <w:t>A technical glitch in a crypto marketplace has just made some cryptocurrency users tens of millions of dollars richer — and the marketplace founder's threats have ignited a debate about the rules of digital money in an authority-less world. </w:t>
      </w:r>
    </w:p>
    <w:p w14:paraId="7583BC24" w14:textId="77777777" w:rsidR="00152165" w:rsidRPr="00E624FD" w:rsidRDefault="00C22CDE" w:rsidP="00152165">
      <w:pPr>
        <w:rPr>
          <w:rFonts w:eastAsiaTheme="minorHAnsi"/>
          <w:b/>
          <w:bCs w:val="0"/>
          <w:i/>
          <w:iCs/>
        </w:rPr>
      </w:pPr>
      <w:hyperlink r:id="rId508" w:tgtFrame="_blank" w:history="1">
        <w:r w:rsidR="00152165" w:rsidRPr="00E624FD">
          <w:rPr>
            <w:rStyle w:val="Hyperlink"/>
            <w:rFonts w:eastAsiaTheme="minorHAnsi"/>
            <w:b/>
            <w:bCs w:val="0"/>
            <w:i/>
            <w:iCs/>
          </w:rPr>
          <w:t>Compound</w:t>
        </w:r>
      </w:hyperlink>
      <w:r w:rsidR="00152165" w:rsidRPr="00E624FD">
        <w:rPr>
          <w:rFonts w:eastAsiaTheme="minorHAnsi"/>
          <w:b/>
          <w:bCs w:val="0"/>
          <w:i/>
          <w:iCs/>
        </w:rPr>
        <w:t>, a popular cryptocurrency platform, last week put out what should have been a routine update to the code that governs users' transactions. However, the update contained a bug that mistakenly sent up to $89 million worth of crypto tokens into some users' accounts.</w:t>
      </w:r>
    </w:p>
    <w:p w14:paraId="59D5B2A1" w14:textId="77777777" w:rsidR="00152165" w:rsidRPr="00E624FD" w:rsidRDefault="00152165" w:rsidP="00152165">
      <w:pPr>
        <w:rPr>
          <w:rFonts w:eastAsiaTheme="minorHAnsi"/>
          <w:lang w:val="en"/>
        </w:rPr>
      </w:pPr>
      <w:r>
        <w:rPr>
          <w:rFonts w:eastAsiaTheme="minorHAnsi"/>
        </w:rPr>
        <w:tab/>
      </w:r>
      <w:r w:rsidRPr="00E624FD">
        <w:rPr>
          <w:rStyle w:val="RDBHighlightsChar"/>
          <w:lang w:val="en"/>
        </w:rPr>
        <w:t>As investors flock to cryptocurrencies, scammers seek ways to capitali</w:t>
      </w:r>
      <w:r w:rsidRPr="00E624FD">
        <w:rPr>
          <w:rFonts w:eastAsiaTheme="minorHAnsi"/>
          <w:lang w:val="en"/>
        </w:rPr>
        <w:t>ze</w:t>
      </w:r>
    </w:p>
    <w:p w14:paraId="7632A692" w14:textId="77777777" w:rsidR="00152165" w:rsidRPr="00E624FD" w:rsidRDefault="00152165" w:rsidP="00152165">
      <w:pPr>
        <w:rPr>
          <w:rFonts w:eastAsiaTheme="minorHAnsi"/>
        </w:rPr>
      </w:pPr>
      <w:r>
        <w:rPr>
          <w:rFonts w:eastAsiaTheme="minorHAnsi"/>
        </w:rPr>
        <w:tab/>
      </w:r>
      <w:r w:rsidRPr="00E624FD">
        <w:rPr>
          <w:rStyle w:val="RDBHighlightsChar"/>
        </w:rPr>
        <w:t>Compound Labs noticed "unusual activity" late Wednesday, but at that point the tokens were already distributed with no easy way of getting them bac</w:t>
      </w:r>
      <w:r w:rsidRPr="00E624FD">
        <w:rPr>
          <w:rFonts w:eastAsiaTheme="minorHAnsi"/>
        </w:rPr>
        <w:t>k. </w:t>
      </w:r>
    </w:p>
    <w:p w14:paraId="102D3850" w14:textId="77777777" w:rsidR="00152165" w:rsidRPr="00E624FD" w:rsidRDefault="00152165" w:rsidP="00152165">
      <w:pPr>
        <w:rPr>
          <w:rFonts w:eastAsiaTheme="minorHAnsi"/>
        </w:rPr>
      </w:pPr>
      <w:r>
        <w:rPr>
          <w:rFonts w:eastAsiaTheme="minorHAnsi"/>
        </w:rPr>
        <w:tab/>
      </w:r>
      <w:r w:rsidRPr="00E624FD">
        <w:rPr>
          <w:rStyle w:val="RDBHighlightsChar"/>
        </w:rPr>
        <w:t>The company's founder, Robert Leshner, quickly took to Twitter to persuade Compound users to return the surprise windfall — veering from persuasion to praise to threats against anyone who doesn't return the to</w:t>
      </w:r>
      <w:r w:rsidRPr="00E624FD">
        <w:rPr>
          <w:rFonts w:eastAsiaTheme="minorHAnsi"/>
        </w:rPr>
        <w:t>kens. </w:t>
      </w:r>
    </w:p>
    <w:p w14:paraId="31D5FF8C" w14:textId="77777777" w:rsidR="00152165" w:rsidRPr="00E624FD" w:rsidRDefault="00152165" w:rsidP="00152165">
      <w:pPr>
        <w:rPr>
          <w:rFonts w:eastAsiaTheme="minorHAnsi"/>
        </w:rPr>
      </w:pPr>
      <w:r>
        <w:rPr>
          <w:rFonts w:eastAsiaTheme="minorHAnsi"/>
        </w:rPr>
        <w:tab/>
      </w:r>
      <w:r w:rsidRPr="00E624FD">
        <w:rPr>
          <w:rStyle w:val="RDBHighlightsChar"/>
        </w:rPr>
        <w:t>First, Leshner said that users could keep 10% of the funds</w:t>
      </w:r>
      <w:r w:rsidRPr="00E624FD">
        <w:rPr>
          <w:rFonts w:eastAsiaTheme="minorHAnsi"/>
        </w:rPr>
        <w:t xml:space="preserve"> as a bonus, but threatened to reveal the identities of holdouts who don't return the money.</w:t>
      </w:r>
    </w:p>
    <w:p w14:paraId="79B97752" w14:textId="77777777" w:rsidR="00152165" w:rsidRPr="00E624FD" w:rsidRDefault="00152165" w:rsidP="00152165">
      <w:pPr>
        <w:rPr>
          <w:rFonts w:eastAsiaTheme="minorHAnsi"/>
        </w:rPr>
      </w:pPr>
      <w:r>
        <w:rPr>
          <w:rFonts w:eastAsiaTheme="minorHAnsi"/>
        </w:rPr>
        <w:tab/>
      </w:r>
      <w:r w:rsidRPr="00E624FD">
        <w:rPr>
          <w:rStyle w:val="RDBHighlightsChar"/>
        </w:rPr>
        <w:t>"If you received a large, incorrect amount of COMP from the Compound protocol error: Please return it," he tweeted, listing an account ID. He added, "otherwise, it's being reported as income to the IRS, a</w:t>
      </w:r>
      <w:r w:rsidRPr="00E624FD">
        <w:rPr>
          <w:rFonts w:eastAsiaTheme="minorHAnsi"/>
        </w:rPr>
        <w:t>nd most of you are doxxed."</w:t>
      </w:r>
    </w:p>
    <w:p w14:paraId="5B238058" w14:textId="77777777" w:rsidR="00152165" w:rsidRPr="00E624FD" w:rsidRDefault="00152165" w:rsidP="00152165">
      <w:pPr>
        <w:rPr>
          <w:rFonts w:eastAsiaTheme="minorHAnsi"/>
        </w:rPr>
      </w:pPr>
      <w:r>
        <w:rPr>
          <w:rFonts w:eastAsiaTheme="minorHAnsi"/>
        </w:rPr>
        <w:tab/>
      </w:r>
      <w:r w:rsidRPr="00E624FD">
        <w:rPr>
          <w:rFonts w:eastAsiaTheme="minorHAnsi"/>
        </w:rPr>
        <w:t>Doxing — or publicly revealing information many people might consider private, such as a person's name and home address — is considered a massive breach of protocol in the cryptocurrency world, where users often prize privacy and the absence of a central authority.</w:t>
      </w:r>
    </w:p>
    <w:p w14:paraId="7BFF9E09" w14:textId="77777777" w:rsidR="00152165" w:rsidRPr="00E624FD" w:rsidRDefault="00152165" w:rsidP="00152165">
      <w:pPr>
        <w:rPr>
          <w:rFonts w:eastAsiaTheme="minorHAnsi"/>
        </w:rPr>
      </w:pPr>
      <w:r>
        <w:rPr>
          <w:rFonts w:eastAsiaTheme="minorHAnsi"/>
        </w:rPr>
        <w:tab/>
      </w:r>
      <w:r w:rsidRPr="00E624FD">
        <w:rPr>
          <w:rStyle w:val="RDBHighlightsChar"/>
        </w:rPr>
        <w:t>Leshner later walked back his statements, calling his tweet "bone-headed" and telling users, "I appreciate your ridicule and suppo</w:t>
      </w:r>
      <w:r w:rsidRPr="00E624FD">
        <w:rPr>
          <w:rFonts w:eastAsiaTheme="minorHAnsi"/>
        </w:rPr>
        <w:t xml:space="preserve">rt." </w:t>
      </w:r>
    </w:p>
    <w:p w14:paraId="185EB8F5" w14:textId="77777777" w:rsidR="00152165" w:rsidRPr="00E624FD" w:rsidRDefault="00152165" w:rsidP="00152165">
      <w:pPr>
        <w:rPr>
          <w:rFonts w:eastAsiaTheme="minorHAnsi"/>
        </w:rPr>
      </w:pPr>
      <w:r>
        <w:rPr>
          <w:rFonts w:eastAsiaTheme="minorHAnsi"/>
        </w:rPr>
        <w:tab/>
      </w:r>
      <w:r w:rsidRPr="00E624FD">
        <w:rPr>
          <w:rFonts w:eastAsiaTheme="minorHAnsi"/>
        </w:rPr>
        <w:t>On Friday, Leshner jumped on board with an offer to reward the first five people to return funds with a digital asset, or NFT, that he said would be redeemable for a real-world meeting with the founder.</w:t>
      </w:r>
    </w:p>
    <w:p w14:paraId="04EA41E2" w14:textId="77777777" w:rsidR="00152165" w:rsidRPr="00E624FD" w:rsidRDefault="00152165" w:rsidP="00152165">
      <w:pPr>
        <w:rPr>
          <w:rFonts w:eastAsiaTheme="minorHAnsi"/>
        </w:rPr>
      </w:pPr>
      <w:r>
        <w:rPr>
          <w:rFonts w:eastAsiaTheme="minorHAnsi"/>
        </w:rPr>
        <w:tab/>
      </w:r>
      <w:r>
        <w:rPr>
          <w:rStyle w:val="RDBHighlightsChar"/>
        </w:rPr>
        <w:t>“</w:t>
      </w:r>
      <w:r w:rsidRPr="00E624FD">
        <w:rPr>
          <w:rStyle w:val="RDBHighlightsChar"/>
        </w:rPr>
        <w:t>This has been, without a doubt, the worst day in the history of the Compound protoco</w:t>
      </w:r>
      <w:r w:rsidRPr="00E624FD">
        <w:rPr>
          <w:rFonts w:eastAsiaTheme="minorHAnsi"/>
        </w:rPr>
        <w:t>l,</w:t>
      </w:r>
      <w:r>
        <w:rPr>
          <w:rFonts w:eastAsiaTheme="minorHAnsi"/>
        </w:rPr>
        <w:t>”</w:t>
      </w:r>
      <w:r w:rsidRPr="00E624FD">
        <w:rPr>
          <w:rFonts w:eastAsiaTheme="minorHAnsi"/>
        </w:rPr>
        <w:t xml:space="preserve"> Leshner told the trade publication </w:t>
      </w:r>
      <w:hyperlink r:id="rId509" w:tgtFrame="_blank" w:history="1">
        <w:r w:rsidRPr="00E624FD">
          <w:rPr>
            <w:rStyle w:val="Hyperlink"/>
            <w:rFonts w:eastAsiaTheme="minorHAnsi"/>
          </w:rPr>
          <w:t>CoinDesk</w:t>
        </w:r>
      </w:hyperlink>
      <w:r w:rsidRPr="00E624FD">
        <w:rPr>
          <w:rFonts w:eastAsiaTheme="minorHAnsi"/>
        </w:rPr>
        <w:t xml:space="preserve"> on Friday. </w:t>
      </w:r>
    </w:p>
    <w:p w14:paraId="29EE3B64" w14:textId="77777777" w:rsidR="00152165" w:rsidRPr="00E624FD" w:rsidRDefault="00152165" w:rsidP="00152165">
      <w:pPr>
        <w:rPr>
          <w:rFonts w:eastAsiaTheme="minorHAnsi"/>
          <w:b/>
          <w:i/>
          <w:iCs/>
        </w:rPr>
      </w:pPr>
      <w:r w:rsidRPr="00E624FD">
        <w:rPr>
          <w:rFonts w:eastAsiaTheme="minorHAnsi"/>
          <w:b/>
          <w:i/>
          <w:iCs/>
        </w:rPr>
        <w:t>The opposite of a hack</w:t>
      </w:r>
    </w:p>
    <w:p w14:paraId="33693F53" w14:textId="77777777" w:rsidR="00152165" w:rsidRPr="00E624FD" w:rsidRDefault="00152165" w:rsidP="00152165">
      <w:pPr>
        <w:rPr>
          <w:rFonts w:eastAsiaTheme="minorHAnsi"/>
        </w:rPr>
      </w:pPr>
      <w:r>
        <w:rPr>
          <w:rFonts w:eastAsiaTheme="minorHAnsi"/>
        </w:rPr>
        <w:tab/>
      </w:r>
      <w:r w:rsidRPr="00E624FD">
        <w:rPr>
          <w:rStyle w:val="RDBHighlightsChar"/>
        </w:rPr>
        <w:t>What happened with Compound Labs was the opposite of a typical hack, in which a person or group exploit a bug to take money from other</w:t>
      </w:r>
      <w:r w:rsidRPr="00E624FD">
        <w:rPr>
          <w:rFonts w:eastAsiaTheme="minorHAnsi"/>
        </w:rPr>
        <w:t>s.</w:t>
      </w:r>
      <w:r>
        <w:rPr>
          <w:rFonts w:eastAsiaTheme="minorHAnsi"/>
        </w:rPr>
        <w:t xml:space="preserve"> </w:t>
      </w:r>
      <w:r w:rsidRPr="00E624FD">
        <w:rPr>
          <w:rFonts w:eastAsiaTheme="minorHAnsi"/>
        </w:rPr>
        <w:t xml:space="preserve">"Instead of people losing money, they magically gain money. Money appears and it's yours — the bank cannot reverse it," said R.A. Farrokhnia, a professor at Columbia Business School who runs the Columbia Fintech </w:t>
      </w:r>
      <w:hyperlink r:id="rId510" w:tgtFrame="_blank" w:history="1">
        <w:r w:rsidRPr="00E624FD">
          <w:rPr>
            <w:rStyle w:val="Hyperlink"/>
            <w:rFonts w:eastAsiaTheme="minorHAnsi"/>
          </w:rPr>
          <w:t>Inititative</w:t>
        </w:r>
      </w:hyperlink>
      <w:r w:rsidRPr="00E624FD">
        <w:rPr>
          <w:rFonts w:eastAsiaTheme="minorHAnsi"/>
        </w:rPr>
        <w:t>.</w:t>
      </w:r>
    </w:p>
    <w:p w14:paraId="67AF1E61" w14:textId="77777777" w:rsidR="00152165" w:rsidRPr="00E624FD" w:rsidRDefault="00152165" w:rsidP="00152165">
      <w:pPr>
        <w:rPr>
          <w:rFonts w:eastAsiaTheme="minorHAnsi"/>
        </w:rPr>
      </w:pPr>
      <w:r>
        <w:rPr>
          <w:rFonts w:eastAsiaTheme="minorHAnsi"/>
        </w:rPr>
        <w:tab/>
      </w:r>
      <w:r w:rsidRPr="00E624FD">
        <w:rPr>
          <w:rStyle w:val="RDBHighlightsChar"/>
        </w:rPr>
        <w:t xml:space="preserve">The extra money came in the form of COMP tokens, which are typically awarded to people who interact with the </w:t>
      </w:r>
      <w:hyperlink r:id="rId511" w:tgtFrame="_blank" w:history="1">
        <w:r w:rsidRPr="00E624FD">
          <w:rPr>
            <w:rStyle w:val="RDBHighlightsChar"/>
          </w:rPr>
          <w:t>Compound</w:t>
        </w:r>
      </w:hyperlink>
      <w:r w:rsidRPr="00E624FD">
        <w:rPr>
          <w:rStyle w:val="RDBHighlightsChar"/>
        </w:rPr>
        <w:t xml:space="preserve"> market by lending</w:t>
      </w:r>
      <w:r w:rsidRPr="00E624FD">
        <w:rPr>
          <w:rFonts w:eastAsiaTheme="minorHAnsi"/>
        </w:rPr>
        <w:t>, borrowing or depositing cryptocurrency into a lending pool. Users who own COMP tokens have a say in how the platform operates and can also exchange them for dollars, however, there's a limited number of COMP tokens that can be in circulation. </w:t>
      </w:r>
    </w:p>
    <w:p w14:paraId="442D572A" w14:textId="77777777" w:rsidR="00152165" w:rsidRPr="00E624FD" w:rsidRDefault="00152165" w:rsidP="00152165">
      <w:pPr>
        <w:rPr>
          <w:rFonts w:eastAsiaTheme="minorHAnsi"/>
        </w:rPr>
      </w:pPr>
      <w:r>
        <w:rPr>
          <w:rFonts w:eastAsiaTheme="minorHAnsi"/>
        </w:rPr>
        <w:tab/>
      </w:r>
      <w:r w:rsidRPr="00E624FD">
        <w:rPr>
          <w:rFonts w:eastAsiaTheme="minorHAnsi"/>
        </w:rPr>
        <w:t>"The funds that were distributed were reserved for future community members and contributors to the protocol," Leshner told CBS MoneyWatch late on Friday. "It's essentially like an endowment for the protocol, to keep it operating for hundreds of years." </w:t>
      </w:r>
    </w:p>
    <w:p w14:paraId="1A75BDA0" w14:textId="77777777" w:rsidR="00152165" w:rsidRPr="00E624FD" w:rsidRDefault="00152165" w:rsidP="00152165">
      <w:pPr>
        <w:rPr>
          <w:rFonts w:eastAsiaTheme="minorHAnsi"/>
        </w:rPr>
      </w:pPr>
      <w:r>
        <w:rPr>
          <w:rFonts w:eastAsiaTheme="minorHAnsi"/>
        </w:rPr>
        <w:tab/>
      </w:r>
      <w:r w:rsidRPr="00E624FD">
        <w:rPr>
          <w:rStyle w:val="RDBHighlightsChar"/>
        </w:rPr>
        <w:t>When the tokens were mistakenly issued, Leshner said he was hopeful that users wouldn't claim the</w:t>
      </w:r>
      <w:r w:rsidRPr="00E624FD">
        <w:rPr>
          <w:rFonts w:eastAsiaTheme="minorHAnsi"/>
        </w:rPr>
        <w:t>m, but by Friday nearly all of them had been claimed. </w:t>
      </w:r>
    </w:p>
    <w:p w14:paraId="31F87506" w14:textId="77777777" w:rsidR="00152165" w:rsidRPr="00E624FD" w:rsidRDefault="00152165" w:rsidP="00152165">
      <w:pPr>
        <w:rPr>
          <w:rFonts w:eastAsiaTheme="minorHAnsi"/>
        </w:rPr>
      </w:pPr>
      <w:r>
        <w:rPr>
          <w:rFonts w:eastAsiaTheme="minorHAnsi"/>
        </w:rPr>
        <w:tab/>
      </w:r>
      <w:r w:rsidRPr="00E624FD">
        <w:rPr>
          <w:rFonts w:eastAsiaTheme="minorHAnsi"/>
        </w:rPr>
        <w:t>"It's been a long 48 hours," Leshner said. The biggest losers of the update debacle were essentially future users, he added. </w:t>
      </w:r>
    </w:p>
    <w:p w14:paraId="23AE2F1D" w14:textId="77777777" w:rsidR="00152165" w:rsidRPr="00E624FD" w:rsidRDefault="00152165" w:rsidP="00152165">
      <w:pPr>
        <w:rPr>
          <w:rFonts w:eastAsiaTheme="minorHAnsi"/>
          <w:b/>
          <w:i/>
          <w:iCs/>
        </w:rPr>
      </w:pPr>
      <w:r w:rsidRPr="00E624FD">
        <w:rPr>
          <w:rFonts w:eastAsiaTheme="minorHAnsi"/>
          <w:b/>
          <w:i/>
          <w:iCs/>
        </w:rPr>
        <w:t>Distressingly common</w:t>
      </w:r>
    </w:p>
    <w:p w14:paraId="6C522D65" w14:textId="77777777" w:rsidR="00152165" w:rsidRPr="00E624FD" w:rsidRDefault="00152165" w:rsidP="00152165">
      <w:pPr>
        <w:rPr>
          <w:rFonts w:eastAsiaTheme="minorHAnsi"/>
        </w:rPr>
      </w:pPr>
      <w:r>
        <w:rPr>
          <w:rFonts w:eastAsiaTheme="minorHAnsi"/>
        </w:rPr>
        <w:tab/>
      </w:r>
      <w:r w:rsidRPr="00E624FD">
        <w:rPr>
          <w:rStyle w:val="RDBHighlightsChar"/>
        </w:rPr>
        <w:t>Multimillion-dollar errors are distressingly common in the decentralized world of crypto finan</w:t>
      </w:r>
      <w:r w:rsidRPr="00E624FD">
        <w:rPr>
          <w:rFonts w:eastAsiaTheme="minorHAnsi"/>
        </w:rPr>
        <w:t>ce. </w:t>
      </w:r>
    </w:p>
    <w:p w14:paraId="27A46EEF" w14:textId="77777777" w:rsidR="00152165" w:rsidRPr="00E624FD" w:rsidRDefault="00152165" w:rsidP="00152165">
      <w:pPr>
        <w:rPr>
          <w:rFonts w:eastAsiaTheme="minorHAnsi"/>
        </w:rPr>
      </w:pPr>
      <w:r>
        <w:rPr>
          <w:rFonts w:eastAsiaTheme="minorHAnsi"/>
        </w:rPr>
        <w:tab/>
      </w:r>
      <w:r w:rsidRPr="00E624FD">
        <w:rPr>
          <w:rFonts w:eastAsiaTheme="minorHAnsi"/>
        </w:rPr>
        <w:t xml:space="preserve">In June, Alchemix, another crypto-borrowing platform, prematurely forgave about </w:t>
      </w:r>
      <w:hyperlink r:id="rId512" w:tgtFrame="_blank" w:history="1">
        <w:r w:rsidRPr="00E624FD">
          <w:rPr>
            <w:rStyle w:val="Hyperlink"/>
            <w:rFonts w:eastAsiaTheme="minorHAnsi"/>
          </w:rPr>
          <w:t>$4.8 million</w:t>
        </w:r>
      </w:hyperlink>
      <w:r w:rsidRPr="00E624FD">
        <w:rPr>
          <w:rFonts w:eastAsiaTheme="minorHAnsi"/>
        </w:rPr>
        <w:t xml:space="preserve"> worth of loans. The previous month, another crypto-lender, BlockFi, mistakenly sent users bonuses worth </w:t>
      </w:r>
      <w:hyperlink r:id="rId513" w:tgtFrame="_blank" w:history="1">
        <w:r w:rsidRPr="00E624FD">
          <w:rPr>
            <w:rStyle w:val="Hyperlink"/>
            <w:rFonts w:eastAsiaTheme="minorHAnsi"/>
          </w:rPr>
          <w:t>$10 million</w:t>
        </w:r>
      </w:hyperlink>
      <w:r w:rsidRPr="00E624FD">
        <w:rPr>
          <w:rFonts w:eastAsiaTheme="minorHAnsi"/>
        </w:rPr>
        <w:t>.</w:t>
      </w:r>
    </w:p>
    <w:p w14:paraId="6A408862" w14:textId="77777777" w:rsidR="00152165" w:rsidRPr="00E624FD" w:rsidRDefault="00152165" w:rsidP="00152165">
      <w:pPr>
        <w:rPr>
          <w:rFonts w:eastAsiaTheme="minorHAnsi"/>
        </w:rPr>
      </w:pPr>
      <w:r>
        <w:rPr>
          <w:rFonts w:eastAsiaTheme="minorHAnsi"/>
        </w:rPr>
        <w:tab/>
      </w:r>
      <w:r w:rsidRPr="00E624FD">
        <w:rPr>
          <w:rFonts w:eastAsiaTheme="minorHAnsi"/>
        </w:rPr>
        <w:t xml:space="preserve">Such bungles are even more common with conventional banks, crypto fans note. Citibank mistakenly wired </w:t>
      </w:r>
      <w:hyperlink r:id="rId514" w:tgtFrame="_blank" w:history="1">
        <w:r w:rsidRPr="00E624FD">
          <w:rPr>
            <w:rStyle w:val="Hyperlink"/>
            <w:rFonts w:eastAsiaTheme="minorHAnsi"/>
          </w:rPr>
          <w:t>$900 million</w:t>
        </w:r>
      </w:hyperlink>
      <w:r w:rsidRPr="00E624FD">
        <w:rPr>
          <w:rFonts w:eastAsiaTheme="minorHAnsi"/>
        </w:rPr>
        <w:t xml:space="preserve"> to some hedge funds last year; in February it lost a court battle to force the lucky recipients to return the funds.  </w:t>
      </w:r>
    </w:p>
    <w:p w14:paraId="48BD1555" w14:textId="77777777" w:rsidR="00152165" w:rsidRPr="00E624FD" w:rsidRDefault="00152165" w:rsidP="00152165">
      <w:pPr>
        <w:rPr>
          <w:rFonts w:eastAsiaTheme="minorHAnsi"/>
        </w:rPr>
      </w:pPr>
      <w:r>
        <w:rPr>
          <w:rFonts w:eastAsiaTheme="minorHAnsi"/>
        </w:rPr>
        <w:tab/>
      </w:r>
      <w:r w:rsidRPr="00E624FD">
        <w:rPr>
          <w:rFonts w:eastAsiaTheme="minorHAnsi"/>
        </w:rPr>
        <w:t>"This happens every single day," said Peter Jensen, the CEO of Rocketfuel Blockchain. "Ask the banks how many transactions are distributed incorrectly." </w:t>
      </w:r>
    </w:p>
    <w:p w14:paraId="18E82FC7" w14:textId="77777777" w:rsidR="00152165" w:rsidRPr="00E624FD" w:rsidRDefault="00152165" w:rsidP="00152165">
      <w:pPr>
        <w:rPr>
          <w:rFonts w:eastAsiaTheme="minorHAnsi"/>
        </w:rPr>
      </w:pPr>
      <w:r w:rsidRPr="00E624FD">
        <w:rPr>
          <w:rFonts w:eastAsiaTheme="minorHAnsi"/>
        </w:rPr>
        <w:t>But unlike banks, cryptocurrency marketplaces don't have an override feature or a central authority like the Federal Reserve, and the technology behind digital money is still new enough that it's unclear what laws and regulations apply. </w:t>
      </w:r>
    </w:p>
    <w:p w14:paraId="1E7DAD3A" w14:textId="77777777" w:rsidR="00152165" w:rsidRPr="00E624FD" w:rsidRDefault="00152165" w:rsidP="00152165">
      <w:pPr>
        <w:rPr>
          <w:rFonts w:eastAsiaTheme="minorHAnsi"/>
        </w:rPr>
      </w:pPr>
      <w:r w:rsidRPr="00E624FD">
        <w:rPr>
          <w:rFonts w:eastAsiaTheme="minorHAnsi"/>
        </w:rPr>
        <w:t xml:space="preserve">"There's no ability for us to reverse it," Compound's Leshner said. He added that a code update to fix the bug is in the works. </w:t>
      </w:r>
    </w:p>
    <w:p w14:paraId="566B4BEE" w14:textId="77777777" w:rsidR="00152165" w:rsidRPr="00E624FD" w:rsidRDefault="00152165" w:rsidP="00152165">
      <w:pPr>
        <w:rPr>
          <w:rFonts w:eastAsiaTheme="minorHAnsi"/>
        </w:rPr>
      </w:pPr>
      <w:r w:rsidRPr="00E624FD">
        <w:rPr>
          <w:rFonts w:eastAsiaTheme="minorHAnsi"/>
        </w:rPr>
        <w:t xml:space="preserve">Compound contributes to its code, but does not control it — instead, users vote on all changes, which take effect with a time delay. </w:t>
      </w:r>
    </w:p>
    <w:p w14:paraId="6D4CDCB3" w14:textId="77777777" w:rsidR="00152165" w:rsidRPr="00E624FD" w:rsidRDefault="00152165" w:rsidP="00152165">
      <w:pPr>
        <w:rPr>
          <w:rStyle w:val="RDBCommentChar"/>
        </w:rPr>
      </w:pPr>
      <w:r>
        <w:rPr>
          <w:rFonts w:eastAsiaTheme="minorHAnsi"/>
        </w:rPr>
        <w:tab/>
      </w:r>
      <w:r w:rsidRPr="00E624FD">
        <w:rPr>
          <w:rFonts w:eastAsiaTheme="minorHAnsi"/>
        </w:rPr>
        <w:t>"The company in essence gave away free money, and they'd like to it to come back," Columbia's Farrokhnia said. "But there's no recourse — you just have to rely on the good graces of recipients to return the money." </w:t>
      </w:r>
      <w:r w:rsidRPr="00ED069F">
        <w:rPr>
          <w:rFonts w:ascii="Arial" w:eastAsiaTheme="minorHAnsi" w:hAnsi="Arial" w:cs="Arial"/>
          <w:b/>
          <w:bCs w:val="0"/>
          <w:color w:val="0000FF"/>
          <w:sz w:val="24"/>
          <w:szCs w:val="24"/>
        </w:rPr>
        <w:t>More -</w:t>
      </w:r>
      <w:r>
        <w:rPr>
          <w:rFonts w:eastAsiaTheme="minorHAnsi"/>
        </w:rPr>
        <w:t xml:space="preserve"> </w:t>
      </w:r>
      <w:hyperlink r:id="rId515" w:history="1">
        <w:r w:rsidRPr="00ED069F">
          <w:rPr>
            <w:rStyle w:val="Hyperlink"/>
            <w:rFonts w:eastAsiaTheme="minorHAnsi"/>
            <w:sz w:val="18"/>
            <w:szCs w:val="22"/>
          </w:rPr>
          <w:t>https://www.msn.com/en-us/money/markets/crypto-firm-mistakenly-sends-out-89m-asks-users-to-please-return-it/ar-AAP7Wzt</w:t>
        </w:r>
      </w:hyperlink>
      <w:r w:rsidRPr="00ED069F">
        <w:rPr>
          <w:rFonts w:eastAsiaTheme="minorHAnsi"/>
          <w:sz w:val="18"/>
          <w:szCs w:val="22"/>
        </w:rPr>
        <w:t xml:space="preserve"> </w:t>
      </w:r>
      <w:r>
        <w:rPr>
          <w:rFonts w:eastAsiaTheme="minorHAnsi"/>
          <w:sz w:val="18"/>
          <w:szCs w:val="22"/>
        </w:rPr>
        <w:t xml:space="preserve"> </w:t>
      </w:r>
      <w:r w:rsidRPr="00ED069F">
        <w:rPr>
          <w:rStyle w:val="RDBCommentChar"/>
        </w:rPr>
        <w:t>[The more “Techno” the world becomes the more and more problems and errors that will occur. – rdb]</w:t>
      </w:r>
    </w:p>
    <w:p w14:paraId="38BBA6CE" w14:textId="77777777" w:rsidR="00152165" w:rsidRPr="00DB663F" w:rsidRDefault="00152165" w:rsidP="00152165">
      <w:pPr>
        <w:rPr>
          <w:rFonts w:eastAsiaTheme="minorHAnsi"/>
          <w:sz w:val="14"/>
          <w:szCs w:val="18"/>
        </w:rPr>
      </w:pPr>
    </w:p>
    <w:p w14:paraId="11FAF658" w14:textId="77777777" w:rsidR="00152165" w:rsidRPr="00865124" w:rsidRDefault="00152165" w:rsidP="00152165">
      <w:pPr>
        <w:rPr>
          <w:rFonts w:eastAsiaTheme="minorHAnsi"/>
          <w:b/>
          <w:sz w:val="28"/>
          <w:szCs w:val="32"/>
        </w:rPr>
      </w:pPr>
      <w:r w:rsidRPr="00865124">
        <w:rPr>
          <w:rFonts w:eastAsiaTheme="minorHAnsi"/>
          <w:b/>
          <w:sz w:val="28"/>
          <w:szCs w:val="32"/>
        </w:rPr>
        <w:t>Sweeteners hurt the ability of gut bacteria to keep us well: Israeli study</w:t>
      </w:r>
    </w:p>
    <w:p w14:paraId="63C948B6" w14:textId="77777777" w:rsidR="00152165" w:rsidRPr="00865124" w:rsidRDefault="00152165" w:rsidP="00152165">
      <w:pPr>
        <w:rPr>
          <w:rFonts w:eastAsiaTheme="minorHAnsi"/>
          <w:b/>
          <w:i/>
          <w:iCs/>
        </w:rPr>
      </w:pPr>
      <w:r w:rsidRPr="00865124">
        <w:rPr>
          <w:rFonts w:eastAsiaTheme="minorHAnsi"/>
          <w:b/>
          <w:i/>
          <w:iCs/>
        </w:rPr>
        <w:t xml:space="preserve">Researchers find 3 most common artificial sweeteners cause a ‘breakdown in communication’ among microbes, potentially raising risk of obesity, diabetes and digestive problems </w:t>
      </w:r>
    </w:p>
    <w:p w14:paraId="3BF7578B" w14:textId="77777777" w:rsidR="00152165" w:rsidRPr="00865124" w:rsidRDefault="00152165" w:rsidP="00152165">
      <w:pPr>
        <w:rPr>
          <w:rFonts w:eastAsiaTheme="minorHAnsi"/>
          <w:i/>
          <w:iCs/>
        </w:rPr>
      </w:pPr>
      <w:r w:rsidRPr="00865124">
        <w:rPr>
          <w:rFonts w:eastAsiaTheme="minorHAnsi"/>
          <w:i/>
          <w:iCs/>
        </w:rPr>
        <w:t xml:space="preserve">By </w:t>
      </w:r>
      <w:hyperlink r:id="rId516" w:tooltip="Nathan Jeffay" w:history="1">
        <w:r w:rsidRPr="00865124">
          <w:rPr>
            <w:rStyle w:val="Hyperlink"/>
            <w:rFonts w:eastAsiaTheme="minorHAnsi"/>
            <w:i/>
            <w:iCs/>
          </w:rPr>
          <w:t>Nathan Jeffay</w:t>
        </w:r>
      </w:hyperlink>
      <w:r w:rsidRPr="00865124">
        <w:rPr>
          <w:rFonts w:eastAsiaTheme="minorHAnsi"/>
          <w:i/>
          <w:iCs/>
        </w:rPr>
        <w:t xml:space="preserve"> Today, 3:43 pm </w:t>
      </w:r>
    </w:p>
    <w:p w14:paraId="1AE638C7" w14:textId="77777777" w:rsidR="00152165" w:rsidRPr="00865124" w:rsidRDefault="00152165" w:rsidP="00152165">
      <w:pPr>
        <w:rPr>
          <w:rFonts w:eastAsiaTheme="minorHAnsi"/>
        </w:rPr>
      </w:pPr>
      <w:r>
        <w:rPr>
          <w:rFonts w:eastAsiaTheme="minorHAnsi"/>
        </w:rPr>
        <w:tab/>
      </w:r>
      <w:r w:rsidRPr="00865124">
        <w:rPr>
          <w:rStyle w:val="RDBHighlightsChar"/>
        </w:rPr>
        <w:t>Artificial sweeteners cause a “breakdown in communication” among gut bacteria, changing the microbiome and potentially increasing the risk of disease, Israeli scientists</w:t>
      </w:r>
      <w:r w:rsidRPr="00865124">
        <w:rPr>
          <w:rFonts w:eastAsiaTheme="minorHAnsi"/>
        </w:rPr>
        <w:t xml:space="preserve"> say.</w:t>
      </w:r>
    </w:p>
    <w:p w14:paraId="0D1CF680" w14:textId="77777777" w:rsidR="00152165" w:rsidRPr="00865124" w:rsidRDefault="00152165" w:rsidP="00152165">
      <w:pPr>
        <w:rPr>
          <w:rFonts w:eastAsiaTheme="minorHAnsi"/>
        </w:rPr>
      </w:pPr>
      <w:r>
        <w:rPr>
          <w:rFonts w:eastAsiaTheme="minorHAnsi"/>
        </w:rPr>
        <w:tab/>
      </w:r>
      <w:r w:rsidRPr="00865124">
        <w:rPr>
          <w:rStyle w:val="RDBHighlightsChar"/>
        </w:rPr>
        <w:t>Gut bacteria keep people healthy, but to do so they need to be present in the right balance. This is maintained in part by a communication mechanism that bacteria use, called quorum sensing, which enables bacteria to detect and respond to cell population density by regulating their own genes, affecting their behavior</w:t>
      </w:r>
      <w:r w:rsidRPr="00865124">
        <w:rPr>
          <w:rFonts w:eastAsiaTheme="minorHAnsi"/>
        </w:rPr>
        <w:t>.</w:t>
      </w:r>
    </w:p>
    <w:p w14:paraId="2B293590" w14:textId="77777777" w:rsidR="00152165" w:rsidRPr="00865124" w:rsidRDefault="00152165" w:rsidP="00152165">
      <w:pPr>
        <w:rPr>
          <w:rFonts w:eastAsiaTheme="minorHAnsi"/>
        </w:rPr>
      </w:pPr>
      <w:r>
        <w:rPr>
          <w:rFonts w:eastAsiaTheme="minorHAnsi"/>
        </w:rPr>
        <w:tab/>
      </w:r>
      <w:r w:rsidRPr="00865124">
        <w:rPr>
          <w:rFonts w:eastAsiaTheme="minorHAnsi"/>
        </w:rPr>
        <w:t xml:space="preserve">“Artificial sweeteners disrupt that communication, which indicates that artificial sweeteners may be problematic in the long run,” said Dr. Karina Golberg, who led the </w:t>
      </w:r>
      <w:hyperlink r:id="rId517" w:tgtFrame="_blank" w:history="1">
        <w:r w:rsidRPr="00865124">
          <w:rPr>
            <w:rStyle w:val="Hyperlink"/>
            <w:rFonts w:eastAsiaTheme="minorHAnsi"/>
          </w:rPr>
          <w:t>peer-reviewed study</w:t>
        </w:r>
      </w:hyperlink>
      <w:r w:rsidRPr="00865124">
        <w:rPr>
          <w:rFonts w:eastAsiaTheme="minorHAnsi"/>
        </w:rPr>
        <w:t xml:space="preserve"> published in the International Journal of Molecular Sciences.</w:t>
      </w:r>
    </w:p>
    <w:p w14:paraId="66F89D77" w14:textId="77777777" w:rsidR="00152165" w:rsidRPr="00865124" w:rsidRDefault="00152165" w:rsidP="00152165">
      <w:pPr>
        <w:rPr>
          <w:rFonts w:eastAsiaTheme="minorHAnsi"/>
        </w:rPr>
      </w:pPr>
      <w:r>
        <w:rPr>
          <w:rFonts w:eastAsiaTheme="minorHAnsi"/>
        </w:rPr>
        <w:tab/>
      </w:r>
      <w:r w:rsidRPr="00865124">
        <w:rPr>
          <w:rFonts w:eastAsiaTheme="minorHAnsi"/>
        </w:rPr>
        <w:t>Artificial sweeteners are widely used in the food and drink industry. Various studies have raised health concerns about them, but Golberg said that her study set out to identify how, exactly, sweeteners may be affecting health.</w:t>
      </w:r>
    </w:p>
    <w:p w14:paraId="6ABDDB5C" w14:textId="77777777" w:rsidR="00152165" w:rsidRPr="00865124" w:rsidRDefault="00152165" w:rsidP="00152165">
      <w:pPr>
        <w:rPr>
          <w:rFonts w:eastAsiaTheme="minorHAnsi"/>
        </w:rPr>
      </w:pPr>
      <w:r>
        <w:rPr>
          <w:rFonts w:eastAsiaTheme="minorHAnsi"/>
        </w:rPr>
        <w:tab/>
      </w:r>
      <w:r w:rsidRPr="00865124">
        <w:rPr>
          <w:rFonts w:eastAsiaTheme="minorHAnsi"/>
        </w:rPr>
        <w:t>Her team exposed bacteria to FDA-approved sweeteners in lab conditions. It used light-emitting bacteria whose emission of light was reduced if bacterial communication was disrupted. It found that the three most common sweeteners all impeded bacterial communication: saccharin, aspartame, and sucralose.</w:t>
      </w:r>
    </w:p>
    <w:p w14:paraId="10953F4D" w14:textId="77777777" w:rsidR="00152165" w:rsidRPr="00865124" w:rsidRDefault="00152165" w:rsidP="00152165">
      <w:pPr>
        <w:pStyle w:val="RDBHighlights"/>
      </w:pPr>
      <w:r>
        <w:tab/>
      </w:r>
      <w:r w:rsidRPr="00865124">
        <w:t>Three less common sweeteners, acesulfame potassium (Ace-K), advantame, and neotame, did not have this effect.</w:t>
      </w:r>
    </w:p>
    <w:p w14:paraId="48AA2F82" w14:textId="77777777" w:rsidR="00152165" w:rsidRPr="00865124" w:rsidRDefault="00152165" w:rsidP="00152165">
      <w:pPr>
        <w:pStyle w:val="RDBHighlights"/>
      </w:pPr>
      <w:r>
        <w:tab/>
      </w:r>
      <w:r w:rsidRPr="00865124">
        <w:t>Golberg told The Times of Israel: “What we found is that the most popular artificial sweeteners interfere with communication between bacteria which regulates important functions, and once this is harmed the bacteria cannot conduct themselves properly as a ‘community.’</w:t>
      </w:r>
    </w:p>
    <w:p w14:paraId="43ED7374" w14:textId="77777777" w:rsidR="00152165" w:rsidRPr="00865124" w:rsidRDefault="00152165" w:rsidP="00152165">
      <w:pPr>
        <w:rPr>
          <w:rFonts w:eastAsiaTheme="minorHAnsi"/>
        </w:rPr>
      </w:pPr>
      <w:r>
        <w:rPr>
          <w:rFonts w:eastAsiaTheme="minorHAnsi"/>
        </w:rPr>
        <w:tab/>
      </w:r>
      <w:r w:rsidRPr="00865124">
        <w:rPr>
          <w:rFonts w:eastAsiaTheme="minorHAnsi"/>
        </w:rPr>
        <w:t>“When you disrupt the bacterial communication you are disrupting the natural bacterial balance in the gut which can, in turn, cause problems with digestion, and increased risk of obesity and of type two diabetes, and other health problems.”</w:t>
      </w:r>
    </w:p>
    <w:p w14:paraId="07731232" w14:textId="77777777" w:rsidR="00152165" w:rsidRPr="00865124" w:rsidRDefault="00152165" w:rsidP="00152165">
      <w:pPr>
        <w:rPr>
          <w:rFonts w:eastAsiaTheme="minorHAnsi"/>
        </w:rPr>
      </w:pPr>
      <w:r w:rsidRPr="00865124">
        <w:rPr>
          <w:rFonts w:eastAsiaTheme="minorHAnsi"/>
        </w:rPr>
        <w:t>Golberg’s colleague Prof. Ariel Kushmaro said that faced with this research, manufacturers should start better labeling products to show how much sweetener they contain, so consumers can make informed choices.</w:t>
      </w:r>
    </w:p>
    <w:p w14:paraId="648DAE9A" w14:textId="77777777" w:rsidR="00152165" w:rsidRPr="00865124" w:rsidRDefault="00152165" w:rsidP="00152165">
      <w:pPr>
        <w:rPr>
          <w:rFonts w:eastAsiaTheme="minorHAnsi"/>
          <w:i/>
          <w:iCs/>
          <w:sz w:val="20"/>
          <w:szCs w:val="24"/>
        </w:rPr>
      </w:pPr>
      <w:r>
        <w:rPr>
          <w:rFonts w:eastAsiaTheme="minorHAnsi"/>
        </w:rPr>
        <w:tab/>
      </w:r>
      <w:r w:rsidRPr="00865124">
        <w:rPr>
          <w:rFonts w:eastAsiaTheme="minorHAnsi"/>
        </w:rPr>
        <w:t>“There is little accurate labeling of artificial sweeteners on products, which makes it difficult to know how much each product contains,” he said. “Our research should push the food industry to reevaluate their use of artificial sweeteners.”</w:t>
      </w:r>
      <w:r>
        <w:rPr>
          <w:rFonts w:eastAsiaTheme="minorHAnsi"/>
        </w:rPr>
        <w:t xml:space="preserve"> </w:t>
      </w:r>
      <w:hyperlink r:id="rId518" w:history="1">
        <w:r w:rsidRPr="00A9787A">
          <w:rPr>
            <w:rStyle w:val="Hyperlink"/>
            <w:rFonts w:eastAsiaTheme="minorHAnsi"/>
            <w:i/>
            <w:iCs/>
            <w:sz w:val="20"/>
            <w:szCs w:val="24"/>
          </w:rPr>
          <w:t>https://www.timesofisrael.com/sweeteners-hurt-the-ability-of-gut-bacteria-to-keep-us-well-israeli-study/</w:t>
        </w:r>
      </w:hyperlink>
      <w:r w:rsidRPr="00A9787A">
        <w:rPr>
          <w:rFonts w:eastAsiaTheme="minorHAnsi"/>
          <w:i/>
          <w:iCs/>
          <w:sz w:val="20"/>
          <w:szCs w:val="24"/>
        </w:rPr>
        <w:t xml:space="preserve"> </w:t>
      </w:r>
    </w:p>
    <w:p w14:paraId="2A702AC1" w14:textId="77777777" w:rsidR="00152165" w:rsidRPr="00DB663F" w:rsidRDefault="00152165" w:rsidP="00152165">
      <w:pPr>
        <w:rPr>
          <w:rFonts w:eastAsiaTheme="minorHAnsi"/>
          <w:sz w:val="10"/>
          <w:szCs w:val="14"/>
        </w:rPr>
      </w:pPr>
    </w:p>
    <w:p w14:paraId="2C24FBAA" w14:textId="77777777" w:rsidR="00152165" w:rsidRPr="007A6657" w:rsidRDefault="00152165" w:rsidP="00152165">
      <w:pPr>
        <w:rPr>
          <w:rFonts w:eastAsiaTheme="minorHAnsi"/>
          <w:b/>
          <w:sz w:val="28"/>
          <w:szCs w:val="32"/>
        </w:rPr>
      </w:pPr>
      <w:r w:rsidRPr="007A6657">
        <w:rPr>
          <w:rFonts w:eastAsiaTheme="minorHAnsi"/>
          <w:b/>
          <w:sz w:val="28"/>
          <w:szCs w:val="32"/>
        </w:rPr>
        <w:t>Azerbaijan denies Israel military presence on its soil</w:t>
      </w:r>
    </w:p>
    <w:p w14:paraId="21D78286" w14:textId="77777777" w:rsidR="00152165" w:rsidRPr="007A6657" w:rsidRDefault="00152165" w:rsidP="00152165">
      <w:pPr>
        <w:rPr>
          <w:rFonts w:eastAsiaTheme="minorHAnsi"/>
          <w:b/>
          <w:i/>
          <w:iCs/>
        </w:rPr>
      </w:pPr>
      <w:r w:rsidRPr="007A6657">
        <w:rPr>
          <w:rFonts w:eastAsiaTheme="minorHAnsi"/>
          <w:b/>
          <w:i/>
          <w:iCs/>
        </w:rPr>
        <w:t>Baku launches statement after Iran made claims about its sworn enemy as Tehran's army launched drills at the countries' border, further raising tensions between the neighbors</w:t>
      </w:r>
    </w:p>
    <w:p w14:paraId="63B71962" w14:textId="77777777" w:rsidR="00152165" w:rsidRPr="007A6657" w:rsidRDefault="00152165" w:rsidP="00152165">
      <w:pPr>
        <w:rPr>
          <w:rFonts w:eastAsiaTheme="minorHAnsi"/>
          <w:i/>
          <w:iCs/>
        </w:rPr>
      </w:pPr>
      <w:r w:rsidRPr="007A6657">
        <w:rPr>
          <w:rFonts w:eastAsiaTheme="minorHAnsi"/>
          <w:i/>
          <w:iCs/>
        </w:rPr>
        <w:t xml:space="preserve">AFP | Published: 10.04.21, 23:05 </w:t>
      </w:r>
    </w:p>
    <w:p w14:paraId="0255A21E" w14:textId="77777777" w:rsidR="00152165" w:rsidRPr="007A6657" w:rsidRDefault="00152165" w:rsidP="00152165">
      <w:pPr>
        <w:rPr>
          <w:rFonts w:eastAsiaTheme="minorHAnsi"/>
        </w:rPr>
      </w:pPr>
      <w:r>
        <w:rPr>
          <w:rFonts w:eastAsiaTheme="minorHAnsi"/>
        </w:rPr>
        <w:tab/>
      </w:r>
      <w:r w:rsidRPr="007A6657">
        <w:rPr>
          <w:rStyle w:val="RDBHighlightsChar"/>
        </w:rPr>
        <w:t>Azerbaijan on Monday denied Iranian allegations of Israeli military presence in the Caucasus country after Tehran's army launched drills at the countries' border, further raising tensions between the neighb</w:t>
      </w:r>
      <w:r w:rsidRPr="007A6657">
        <w:rPr>
          <w:rFonts w:eastAsiaTheme="minorHAnsi"/>
        </w:rPr>
        <w:t>ors.</w:t>
      </w:r>
    </w:p>
    <w:p w14:paraId="2A390063" w14:textId="77777777" w:rsidR="00152165" w:rsidRDefault="00152165" w:rsidP="00152165">
      <w:pPr>
        <w:rPr>
          <w:rFonts w:eastAsiaTheme="minorHAnsi"/>
        </w:rPr>
      </w:pPr>
      <w:r>
        <w:rPr>
          <w:rFonts w:eastAsiaTheme="minorHAnsi"/>
        </w:rPr>
        <w:tab/>
      </w:r>
      <w:r w:rsidRPr="007A6657">
        <w:rPr>
          <w:rFonts w:eastAsiaTheme="minorHAnsi"/>
        </w:rPr>
        <w:t>Iran made the claims about its sworn enemy Israel on Thursday and a day later, state television showed tanks, howitzers and helicopters firing at targets in the northwest of the country near the border.</w:t>
      </w:r>
    </w:p>
    <w:tbl>
      <w:tblPr>
        <w:tblStyle w:val="TableGrid"/>
        <w:tblW w:w="0" w:type="auto"/>
        <w:tblLook w:val="04A0" w:firstRow="1" w:lastRow="0" w:firstColumn="1" w:lastColumn="0" w:noHBand="0" w:noVBand="1"/>
      </w:tblPr>
      <w:tblGrid>
        <w:gridCol w:w="5395"/>
        <w:gridCol w:w="5395"/>
      </w:tblGrid>
      <w:tr w:rsidR="00152165" w14:paraId="571D4719" w14:textId="77777777" w:rsidTr="00600E88">
        <w:tc>
          <w:tcPr>
            <w:tcW w:w="5395" w:type="dxa"/>
          </w:tcPr>
          <w:p w14:paraId="67D0A53D" w14:textId="77777777" w:rsidR="00152165" w:rsidRPr="007A6657" w:rsidRDefault="00152165" w:rsidP="00600E88">
            <w:pPr>
              <w:rPr>
                <w:rFonts w:eastAsiaTheme="minorHAnsi"/>
              </w:rPr>
            </w:pPr>
            <w:r w:rsidRPr="007A6657">
              <w:rPr>
                <w:rFonts w:eastAsiaTheme="minorHAnsi"/>
                <w:noProof/>
              </w:rPr>
              <w:drawing>
                <wp:inline distT="0" distB="0" distL="0" distR="0" wp14:anchorId="24EF9D3A" wp14:editId="176F6D53">
                  <wp:extent cx="3219541" cy="1960826"/>
                  <wp:effectExtent l="0" t="0" r="0" b="1905"/>
                  <wp:docPr id="29" name="Picture 29" descr="A handout photo made available by the Iranian Army office shows an Iranian Army helicopter during an exercise in the north-west of Iran, close to the border with Azerbaijan, October 1,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r1xXQTAuNY" descr="A handout photo made available by the Iranian Army office shows an Iranian Army helicopter during an exercise in the north-west of Iran, close to the border with Azerbaijan, October 1, 2021"/>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3234446" cy="1969904"/>
                          </a:xfrm>
                          <a:prstGeom prst="rect">
                            <a:avLst/>
                          </a:prstGeom>
                          <a:noFill/>
                          <a:ln>
                            <a:noFill/>
                          </a:ln>
                        </pic:spPr>
                      </pic:pic>
                    </a:graphicData>
                  </a:graphic>
                </wp:inline>
              </w:drawing>
            </w:r>
          </w:p>
          <w:p w14:paraId="4A600CBF" w14:textId="77777777" w:rsidR="00152165" w:rsidRDefault="00152165" w:rsidP="00600E88">
            <w:pPr>
              <w:rPr>
                <w:rFonts w:eastAsiaTheme="minorHAnsi"/>
              </w:rPr>
            </w:pPr>
            <w:r w:rsidRPr="007A6657">
              <w:rPr>
                <w:rFonts w:eastAsiaTheme="minorHAnsi"/>
              </w:rPr>
              <w:t>A handout photo made available by the Iranian Army office shows an Iranian Army helicopter during an exercise in the north-west of Iran, close to the border with Azerbaijan, October 1, 2021 (Photo: EPA)</w:t>
            </w:r>
          </w:p>
        </w:tc>
        <w:tc>
          <w:tcPr>
            <w:tcW w:w="5395" w:type="dxa"/>
          </w:tcPr>
          <w:p w14:paraId="61D5D154" w14:textId="77777777" w:rsidR="00152165" w:rsidRPr="00A9787A" w:rsidRDefault="00152165" w:rsidP="00600E88">
            <w:pPr>
              <w:rPr>
                <w:rFonts w:eastAsiaTheme="minorHAnsi"/>
              </w:rPr>
            </w:pPr>
            <w:r w:rsidRPr="00A9787A">
              <w:rPr>
                <w:rFonts w:eastAsiaTheme="minorHAnsi"/>
                <w:noProof/>
              </w:rPr>
              <w:drawing>
                <wp:inline distT="0" distB="0" distL="0" distR="0" wp14:anchorId="28C1C5EC" wp14:editId="2CD2AE20">
                  <wp:extent cx="3192956" cy="2131970"/>
                  <wp:effectExtent l="0" t="0" r="7620" b="1905"/>
                  <wp:docPr id="28" name="Picture 28" descr="Handout photo made available by the Iranian Army office shows a military exercise by the Iranian Army in the north-west of Iran, close to the border with Azerbaijan, October 1,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B1eti3R00EK" descr="Handout photo made available by the Iranian Army office shows a military exercise by the Iranian Army in the north-west of Iran, close to the border with Azerbaijan, October 1, 2021"/>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3207135" cy="2141437"/>
                          </a:xfrm>
                          <a:prstGeom prst="rect">
                            <a:avLst/>
                          </a:prstGeom>
                          <a:noFill/>
                          <a:ln>
                            <a:noFill/>
                          </a:ln>
                        </pic:spPr>
                      </pic:pic>
                    </a:graphicData>
                  </a:graphic>
                </wp:inline>
              </w:drawing>
            </w:r>
          </w:p>
          <w:p w14:paraId="62CC6A77" w14:textId="77777777" w:rsidR="00152165" w:rsidRDefault="00152165" w:rsidP="00600E88">
            <w:pPr>
              <w:rPr>
                <w:rFonts w:eastAsiaTheme="minorHAnsi"/>
              </w:rPr>
            </w:pPr>
            <w:r w:rsidRPr="00A9787A">
              <w:rPr>
                <w:rFonts w:eastAsiaTheme="minorHAnsi"/>
              </w:rPr>
              <w:t>A handout photo made available by the Iranian Army office shows a military exercise by the Iranian Army in the north-west of Iran, close to the border with Azerbaijan, October 1, 2021 (Photo: EPA)</w:t>
            </w:r>
          </w:p>
        </w:tc>
      </w:tr>
    </w:tbl>
    <w:p w14:paraId="193D6B31" w14:textId="77777777" w:rsidR="00152165" w:rsidRPr="007A6657" w:rsidRDefault="00152165" w:rsidP="00152165">
      <w:pPr>
        <w:rPr>
          <w:rFonts w:eastAsiaTheme="minorHAnsi"/>
        </w:rPr>
      </w:pPr>
      <w:r>
        <w:rPr>
          <w:rFonts w:eastAsiaTheme="minorHAnsi"/>
        </w:rPr>
        <w:tab/>
      </w:r>
      <w:r w:rsidRPr="007A6657">
        <w:rPr>
          <w:rStyle w:val="RDBHighlightsChar"/>
        </w:rPr>
        <w:t>Israel is a major arms supplier to Azerbaijan, which last autumn won a six-week war with neighbor Armenia over the disputed Nagorno-Karabakh regi</w:t>
      </w:r>
      <w:r w:rsidRPr="007A6657">
        <w:rPr>
          <w:rFonts w:eastAsiaTheme="minorHAnsi"/>
        </w:rPr>
        <w:t>on.</w:t>
      </w:r>
    </w:p>
    <w:p w14:paraId="6445F9DC" w14:textId="77777777" w:rsidR="00152165" w:rsidRPr="007A6657" w:rsidRDefault="00152165" w:rsidP="00152165">
      <w:pPr>
        <w:rPr>
          <w:rFonts w:eastAsiaTheme="minorHAnsi"/>
        </w:rPr>
      </w:pPr>
      <w:r>
        <w:rPr>
          <w:rFonts w:eastAsiaTheme="minorHAnsi"/>
        </w:rPr>
        <w:tab/>
      </w:r>
      <w:r w:rsidRPr="007A6657">
        <w:rPr>
          <w:rStyle w:val="RDBHighlightsChar"/>
        </w:rPr>
        <w:t>Azerbaijan's foreign ministry spokeswoman Leyla Abdullayeva said Monday that Iran's claims were groundl</w:t>
      </w:r>
      <w:r w:rsidRPr="007A6657">
        <w:rPr>
          <w:rFonts w:eastAsiaTheme="minorHAnsi"/>
        </w:rPr>
        <w:t>ess.</w:t>
      </w:r>
    </w:p>
    <w:p w14:paraId="6B8F5C90" w14:textId="77777777" w:rsidR="00152165" w:rsidRPr="007A6657" w:rsidRDefault="00152165" w:rsidP="00152165">
      <w:pPr>
        <w:rPr>
          <w:rFonts w:eastAsiaTheme="minorHAnsi"/>
        </w:rPr>
      </w:pPr>
      <w:r>
        <w:rPr>
          <w:rFonts w:eastAsiaTheme="minorHAnsi"/>
        </w:rPr>
        <w:tab/>
      </w:r>
      <w:r w:rsidRPr="007A6657">
        <w:rPr>
          <w:rFonts w:eastAsiaTheme="minorHAnsi"/>
        </w:rPr>
        <w:t>"We reject the allegations of any third party's presence near the Azerbaijani-Iranian border, such allegations are totally baseless," she said.</w:t>
      </w:r>
    </w:p>
    <w:p w14:paraId="75DEF2E0" w14:textId="77777777" w:rsidR="00152165" w:rsidRPr="007A6657" w:rsidRDefault="00152165" w:rsidP="00152165">
      <w:pPr>
        <w:rPr>
          <w:rFonts w:eastAsiaTheme="minorHAnsi"/>
        </w:rPr>
      </w:pPr>
      <w:r>
        <w:rPr>
          <w:rFonts w:eastAsiaTheme="minorHAnsi"/>
        </w:rPr>
        <w:tab/>
      </w:r>
      <w:r w:rsidRPr="007A6657">
        <w:rPr>
          <w:rFonts w:eastAsiaTheme="minorHAnsi"/>
        </w:rPr>
        <w:t>Iran's foreign minister Hossein Amir-Abdollahian last week had told Azerbaijan's ambassador that his country would not tolerate Israel's presence or activity "next to our borders" and vowed to take any necessary action.</w:t>
      </w:r>
    </w:p>
    <w:p w14:paraId="0518713E" w14:textId="77777777" w:rsidR="00152165" w:rsidRPr="007A6657" w:rsidRDefault="00152165" w:rsidP="00152165">
      <w:pPr>
        <w:rPr>
          <w:rFonts w:eastAsiaTheme="minorHAnsi"/>
        </w:rPr>
      </w:pPr>
      <w:r>
        <w:rPr>
          <w:rFonts w:eastAsiaTheme="minorHAnsi"/>
        </w:rPr>
        <w:tab/>
      </w:r>
      <w:r w:rsidRPr="007A6657">
        <w:rPr>
          <w:rFonts w:eastAsiaTheme="minorHAnsi"/>
        </w:rPr>
        <w:t>But Azerbaijan's President Ilham Aliyev criticized the Iranian war games in an interview with Turkish news agency Anadolu, asking "why now, and why on our border?"</w:t>
      </w:r>
    </w:p>
    <w:p w14:paraId="15BD005D" w14:textId="77777777" w:rsidR="00152165" w:rsidRPr="007A6657" w:rsidRDefault="00152165" w:rsidP="00152165">
      <w:pPr>
        <w:rPr>
          <w:rFonts w:eastAsiaTheme="minorHAnsi"/>
        </w:rPr>
      </w:pPr>
      <w:r>
        <w:rPr>
          <w:rFonts w:eastAsiaTheme="minorHAnsi"/>
        </w:rPr>
        <w:tab/>
      </w:r>
      <w:r w:rsidRPr="007A6657">
        <w:rPr>
          <w:rFonts w:eastAsiaTheme="minorHAnsi"/>
        </w:rPr>
        <w:t>Azerbaijan and Iran have long been at loggerheads over Tehran's backing of Armenia in the decades-long Karabakh conflict.</w:t>
      </w:r>
    </w:p>
    <w:p w14:paraId="0EC3A30A" w14:textId="77777777" w:rsidR="00152165" w:rsidRPr="007A6657" w:rsidRDefault="00152165" w:rsidP="00152165">
      <w:pPr>
        <w:rPr>
          <w:rFonts w:eastAsiaTheme="minorHAnsi"/>
        </w:rPr>
      </w:pPr>
      <w:r w:rsidRPr="007A6657">
        <w:rPr>
          <w:rFonts w:eastAsiaTheme="minorHAnsi"/>
          <w:noProof/>
        </w:rPr>
        <w:drawing>
          <wp:anchor distT="0" distB="0" distL="114300" distR="114300" simplePos="0" relativeHeight="251691008" behindDoc="1" locked="0" layoutInCell="1" allowOverlap="1" wp14:anchorId="296ECEBA" wp14:editId="1AFD8BE4">
            <wp:simplePos x="0" y="0"/>
            <wp:positionH relativeFrom="column">
              <wp:posOffset>1905</wp:posOffset>
            </wp:positionH>
            <wp:positionV relativeFrom="paragraph">
              <wp:posOffset>226349</wp:posOffset>
            </wp:positionV>
            <wp:extent cx="3251543" cy="2171089"/>
            <wp:effectExtent l="0" t="0" r="6350" b="635"/>
            <wp:wrapTight wrapText="bothSides">
              <wp:wrapPolygon edited="0">
                <wp:start x="0" y="0"/>
                <wp:lineTo x="0" y="21417"/>
                <wp:lineTo x="21516" y="21417"/>
                <wp:lineTo x="21516" y="0"/>
                <wp:lineTo x="0" y="0"/>
              </wp:wrapPolygon>
            </wp:wrapTight>
            <wp:docPr id="27" name="Picture 27" descr="A handout photo made available by the Iranian Army office shows Iranian Army tanks during a military exercise in the north-west of Iran, close to the border with Azerbaijan, October 1,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rkeJqa0dNY" descr="A handout photo made available by the Iranian Army office shows Iranian Army tanks during a military exercise in the north-west of Iran, close to the border with Azerbaijan, October 1, 2021"/>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3251543" cy="2171089"/>
                    </a:xfrm>
                    <a:prstGeom prst="rect">
                      <a:avLst/>
                    </a:prstGeom>
                    <a:noFill/>
                    <a:ln>
                      <a:noFill/>
                    </a:ln>
                  </pic:spPr>
                </pic:pic>
              </a:graphicData>
            </a:graphic>
          </wp:anchor>
        </w:drawing>
      </w:r>
      <w:r>
        <w:rPr>
          <w:rFonts w:eastAsiaTheme="minorHAnsi"/>
        </w:rPr>
        <w:tab/>
      </w:r>
      <w:r w:rsidRPr="007A6657">
        <w:rPr>
          <w:rFonts w:eastAsiaTheme="minorHAnsi"/>
        </w:rPr>
        <w:t>Last year's brief war ended with a Russian-brokered ceasefire that saw Yerevan cede swathes of contested territories, including a section of Azerbaijan's 700-kilometer border with Iran which for decades had been under Armenian control.</w:t>
      </w:r>
    </w:p>
    <w:p w14:paraId="02527367" w14:textId="77777777" w:rsidR="00152165" w:rsidRPr="007A6657" w:rsidRDefault="00152165" w:rsidP="00152165">
      <w:pPr>
        <w:rPr>
          <w:rFonts w:eastAsiaTheme="minorHAnsi"/>
        </w:rPr>
      </w:pPr>
      <w:r>
        <w:rPr>
          <w:rFonts w:eastAsiaTheme="minorHAnsi"/>
        </w:rPr>
        <w:tab/>
      </w:r>
      <w:r w:rsidRPr="007A6657">
        <w:rPr>
          <w:rFonts w:eastAsiaTheme="minorHAnsi"/>
        </w:rPr>
        <w:t>Relations recently soured further after Azerbaijan's army held joint drills with Turkey and Pakistan, 500 kilometers from the country's border with Iran.</w:t>
      </w:r>
    </w:p>
    <w:p w14:paraId="3021F5CF" w14:textId="77777777" w:rsidR="00152165" w:rsidRPr="007A6657" w:rsidRDefault="00152165" w:rsidP="00152165">
      <w:pPr>
        <w:rPr>
          <w:rFonts w:eastAsiaTheme="minorHAnsi"/>
        </w:rPr>
      </w:pPr>
    </w:p>
    <w:p w14:paraId="21DFD34E" w14:textId="77777777" w:rsidR="00152165" w:rsidRPr="007A6657" w:rsidRDefault="00152165" w:rsidP="00152165">
      <w:pPr>
        <w:pStyle w:val="Pixlabel0"/>
        <w:rPr>
          <w:rFonts w:eastAsiaTheme="minorHAnsi"/>
        </w:rPr>
      </w:pPr>
      <w:r w:rsidRPr="007A6657">
        <w:rPr>
          <w:rFonts w:eastAsiaTheme="minorHAnsi"/>
        </w:rPr>
        <w:t>A handout photo made available by the Iranian Army office shows Iranian Army tanks during a military exercise in the north-west of Iran, close to the border with Azerbaijan, October 1, 2021 (Photo: EPA)</w:t>
      </w:r>
    </w:p>
    <w:p w14:paraId="22BA1E4C" w14:textId="77777777" w:rsidR="00152165" w:rsidRPr="007A6657" w:rsidRDefault="00152165" w:rsidP="00152165">
      <w:pPr>
        <w:rPr>
          <w:rFonts w:eastAsiaTheme="minorHAnsi"/>
        </w:rPr>
      </w:pPr>
      <w:r>
        <w:rPr>
          <w:rFonts w:eastAsiaTheme="minorHAnsi"/>
        </w:rPr>
        <w:tab/>
      </w:r>
      <w:r w:rsidRPr="007A6657">
        <w:rPr>
          <w:rStyle w:val="RDBHighlightsChar"/>
        </w:rPr>
        <w:t>Azerbaijan's decision to impose customs duty on Iranian truck drivers transiting to Armenia also fuelled tens</w:t>
      </w:r>
      <w:r w:rsidRPr="007A6657">
        <w:rPr>
          <w:rFonts w:eastAsiaTheme="minorHAnsi"/>
        </w:rPr>
        <w:t>ions.</w:t>
      </w:r>
    </w:p>
    <w:p w14:paraId="5928FD9C" w14:textId="77777777" w:rsidR="00152165" w:rsidRPr="007A6657" w:rsidRDefault="00152165" w:rsidP="00152165">
      <w:pPr>
        <w:rPr>
          <w:rFonts w:eastAsiaTheme="minorHAnsi"/>
        </w:rPr>
      </w:pPr>
      <w:r>
        <w:rPr>
          <w:rFonts w:eastAsiaTheme="minorHAnsi"/>
        </w:rPr>
        <w:tab/>
      </w:r>
      <w:r w:rsidRPr="007A6657">
        <w:rPr>
          <w:rFonts w:eastAsiaTheme="minorHAnsi"/>
        </w:rPr>
        <w:t>Tehran has long been wary of separatist sentiments among ethnic Azerbaijanis, who make up around 10 million of Iran's 83 million people.</w:t>
      </w:r>
      <w:r>
        <w:rPr>
          <w:rFonts w:eastAsiaTheme="minorHAnsi"/>
        </w:rPr>
        <w:t xml:space="preserve"> </w:t>
      </w:r>
      <w:hyperlink r:id="rId522" w:history="1">
        <w:r w:rsidRPr="00A90FA7">
          <w:rPr>
            <w:rStyle w:val="Hyperlink"/>
            <w:rFonts w:eastAsiaTheme="minorHAnsi"/>
          </w:rPr>
          <w:t>https://www.ynetnews.com/article/rk11i50unk</w:t>
        </w:r>
      </w:hyperlink>
      <w:r>
        <w:rPr>
          <w:rFonts w:eastAsiaTheme="minorHAnsi"/>
        </w:rPr>
        <w:t xml:space="preserve"> </w:t>
      </w:r>
    </w:p>
    <w:p w14:paraId="149625C3" w14:textId="77777777" w:rsidR="00152165" w:rsidRPr="00A9787A" w:rsidRDefault="00152165" w:rsidP="00152165">
      <w:pPr>
        <w:rPr>
          <w:rFonts w:eastAsiaTheme="minorHAnsi"/>
          <w:sz w:val="12"/>
          <w:szCs w:val="16"/>
        </w:rPr>
      </w:pPr>
    </w:p>
    <w:p w14:paraId="5F336661" w14:textId="77777777" w:rsidR="00152165" w:rsidRPr="00EA0E4A" w:rsidRDefault="00152165" w:rsidP="00152165">
      <w:pPr>
        <w:rPr>
          <w:rFonts w:eastAsiaTheme="minorHAnsi"/>
          <w:b/>
          <w:sz w:val="28"/>
          <w:szCs w:val="32"/>
        </w:rPr>
      </w:pPr>
      <w:r w:rsidRPr="00EA0E4A">
        <w:rPr>
          <w:rFonts w:eastAsiaTheme="minorHAnsi"/>
          <w:b/>
          <w:sz w:val="28"/>
          <w:szCs w:val="32"/>
        </w:rPr>
        <w:t xml:space="preserve">WATCH: Russian Navy successfully fires Zircon anti-ship hypersonic cruise missile from nuclear submarine for first time ever </w:t>
      </w:r>
    </w:p>
    <w:p w14:paraId="51EB8E73" w14:textId="77777777" w:rsidR="00152165" w:rsidRPr="00EA0E4A" w:rsidRDefault="00152165" w:rsidP="00152165">
      <w:pPr>
        <w:rPr>
          <w:rFonts w:eastAsiaTheme="minorHAnsi"/>
          <w:i/>
          <w:iCs/>
        </w:rPr>
      </w:pPr>
      <w:r w:rsidRPr="00EA0E4A">
        <w:rPr>
          <w:rFonts w:eastAsiaTheme="minorHAnsi"/>
          <w:i/>
          <w:iCs/>
        </w:rPr>
        <w:t xml:space="preserve">4 Oct, 2021 07:33 </w:t>
      </w:r>
      <w:r w:rsidRPr="00A9787A">
        <w:rPr>
          <w:rFonts w:eastAsiaTheme="minorHAnsi"/>
          <w:i/>
          <w:iCs/>
        </w:rPr>
        <w:t xml:space="preserve"> </w:t>
      </w:r>
      <w:r w:rsidRPr="00EA0E4A">
        <w:rPr>
          <w:rFonts w:eastAsiaTheme="minorHAnsi"/>
          <w:i/>
          <w:iCs/>
        </w:rPr>
        <w:t xml:space="preserve">By </w:t>
      </w:r>
      <w:r w:rsidRPr="00EA0E4A">
        <w:rPr>
          <w:rFonts w:eastAsiaTheme="minorHAnsi"/>
          <w:b/>
          <w:i/>
          <w:iCs/>
        </w:rPr>
        <w:t>Jonny Tickle</w:t>
      </w:r>
    </w:p>
    <w:p w14:paraId="54C4AB3E" w14:textId="77777777" w:rsidR="00152165" w:rsidRPr="00EA0E4A" w:rsidRDefault="00152165" w:rsidP="00152165">
      <w:pPr>
        <w:pStyle w:val="RDBHighlights"/>
      </w:pPr>
      <w:r>
        <w:tab/>
      </w:r>
      <w:r w:rsidRPr="00EA0E4A">
        <w:t xml:space="preserve">The Russian Armed Forces have successfully conducted the first test launch of its state-of-the-art Zircon hypersonic missile from a nuclear-powered submarine, firing it at a target in the Barents Sea, in Russia’s Arctic north. </w:t>
      </w:r>
    </w:p>
    <w:p w14:paraId="17EA3EB8" w14:textId="77777777" w:rsidR="00152165" w:rsidRPr="00EA0E4A" w:rsidRDefault="00152165" w:rsidP="00152165">
      <w:pPr>
        <w:pStyle w:val="RDBHighlights"/>
      </w:pPr>
      <w:r>
        <w:tab/>
      </w:r>
      <w:r w:rsidRPr="00EA0E4A">
        <w:t xml:space="preserve">The Ministry of Defense </w:t>
      </w:r>
      <w:hyperlink r:id="rId523" w:tgtFrame="_blank" w:history="1">
        <w:r w:rsidRPr="00EA0E4A">
          <w:rPr>
            <w:rStyle w:val="Hyperlink"/>
            <w:rFonts w:eastAsiaTheme="minorHAnsi"/>
          </w:rPr>
          <w:t>published</w:t>
        </w:r>
      </w:hyperlink>
      <w:r w:rsidRPr="00EA0E4A">
        <w:t xml:space="preserve"> a video showing the successful test.</w:t>
      </w:r>
    </w:p>
    <w:p w14:paraId="1074E07A" w14:textId="77777777" w:rsidR="00152165" w:rsidRPr="00EA0E4A" w:rsidRDefault="00152165" w:rsidP="00152165">
      <w:pPr>
        <w:rPr>
          <w:rFonts w:eastAsiaTheme="minorHAnsi"/>
        </w:rPr>
      </w:pPr>
      <w:r>
        <w:rPr>
          <w:rFonts w:eastAsiaTheme="minorHAnsi"/>
        </w:rPr>
        <w:tab/>
      </w:r>
      <w:r w:rsidRPr="00EA0E4A">
        <w:rPr>
          <w:rFonts w:eastAsiaTheme="minorHAnsi"/>
        </w:rPr>
        <w:t>The Zircon, first produced in 2016, is an anti-ship missile capable of accelerating up to Mach 9. It has been designed to hit enemy surface ships, such as frigates and aircraft carriers, as well as ground targets located within the range of the missile.</w:t>
      </w:r>
    </w:p>
    <w:p w14:paraId="6ED474AB" w14:textId="77777777" w:rsidR="00152165" w:rsidRPr="00EA0E4A" w:rsidRDefault="00152165" w:rsidP="00152165">
      <w:pPr>
        <w:rPr>
          <w:rFonts w:eastAsiaTheme="minorHAnsi"/>
        </w:rPr>
      </w:pPr>
      <w:r>
        <w:rPr>
          <w:rFonts w:eastAsiaTheme="minorHAnsi"/>
        </w:rPr>
        <w:tab/>
      </w:r>
      <w:r w:rsidRPr="00EA0E4A">
        <w:rPr>
          <w:rFonts w:eastAsiaTheme="minorHAnsi"/>
        </w:rPr>
        <w:t>Zircon’s speed (9,800-11,025 km/h) makes it difficult for it to be stopped by any anti-aircraft systems.</w:t>
      </w:r>
    </w:p>
    <w:p w14:paraId="678CC7D8" w14:textId="77777777" w:rsidR="00152165" w:rsidRPr="00EA0E4A" w:rsidRDefault="00152165" w:rsidP="00152165">
      <w:pPr>
        <w:rPr>
          <w:rFonts w:eastAsiaTheme="minorHAnsi"/>
        </w:rPr>
      </w:pPr>
      <w:r w:rsidRPr="00EA0E4A">
        <w:rPr>
          <w:rFonts w:eastAsiaTheme="minorHAnsi"/>
        </w:rPr>
        <w:t>While this latest launch is the first time the missile has been fired from a nuclear submarine, it has already undergone testing from surface carriers.</w:t>
      </w:r>
    </w:p>
    <w:p w14:paraId="1EDB8FE6" w14:textId="77777777" w:rsidR="00152165" w:rsidRPr="00EA0E4A" w:rsidRDefault="00152165" w:rsidP="00152165">
      <w:pPr>
        <w:rPr>
          <w:rFonts w:eastAsiaTheme="minorHAnsi"/>
        </w:rPr>
      </w:pPr>
      <w:r>
        <w:rPr>
          <w:rFonts w:eastAsiaTheme="minorHAnsi"/>
        </w:rPr>
        <w:tab/>
      </w:r>
      <w:r w:rsidRPr="00EA0E4A">
        <w:rPr>
          <w:rFonts w:eastAsiaTheme="minorHAnsi"/>
        </w:rPr>
        <w:t>In August, Admiral Charles A. Richard of the US Navy warned that hypersonic missiles being created by both Moscow and Beijing pose a significant threat to America.</w:t>
      </w:r>
    </w:p>
    <w:p w14:paraId="682C29A4" w14:textId="77777777" w:rsidR="00152165" w:rsidRPr="00EA0E4A" w:rsidRDefault="00152165" w:rsidP="00152165">
      <w:pPr>
        <w:rPr>
          <w:rFonts w:eastAsiaTheme="minorHAnsi"/>
        </w:rPr>
      </w:pPr>
      <w:r>
        <w:rPr>
          <w:rFonts w:eastAsiaTheme="minorHAnsi"/>
          <w:i/>
          <w:iCs/>
        </w:rPr>
        <w:tab/>
      </w:r>
      <w:r w:rsidRPr="00EA0E4A">
        <w:rPr>
          <w:rFonts w:eastAsiaTheme="minorHAnsi"/>
          <w:i/>
          <w:iCs/>
        </w:rPr>
        <w:t>“Because of these challenges, our current terrestrial- and space-based sensor architecture may not be sufficient to detect and track these hypersonic missiles,”</w:t>
      </w:r>
      <w:r w:rsidRPr="00EA0E4A">
        <w:rPr>
          <w:rFonts w:eastAsiaTheme="minorHAnsi"/>
        </w:rPr>
        <w:t xml:space="preserve"> he said.</w:t>
      </w:r>
    </w:p>
    <w:p w14:paraId="01467689" w14:textId="77777777" w:rsidR="00152165" w:rsidRPr="00EA0E4A" w:rsidRDefault="00152165" w:rsidP="00152165">
      <w:pPr>
        <w:rPr>
          <w:rFonts w:eastAsiaTheme="minorHAnsi"/>
        </w:rPr>
      </w:pPr>
      <w:r>
        <w:rPr>
          <w:rFonts w:eastAsiaTheme="minorHAnsi"/>
        </w:rPr>
        <w:tab/>
      </w:r>
      <w:r w:rsidRPr="00EA0E4A">
        <w:rPr>
          <w:rFonts w:eastAsiaTheme="minorHAnsi"/>
        </w:rPr>
        <w:t xml:space="preserve">Earlier this year, as part of his annual address to the Federal Assembly, Russian President Vladimir Putin revealed that the country’s armed forces are modernizing quickly with </w:t>
      </w:r>
      <w:r w:rsidRPr="00EA0E4A">
        <w:rPr>
          <w:rFonts w:eastAsiaTheme="minorHAnsi"/>
          <w:i/>
          <w:iCs/>
        </w:rPr>
        <w:t>“hypersonic and laser”</w:t>
      </w:r>
      <w:r w:rsidRPr="00EA0E4A">
        <w:rPr>
          <w:rFonts w:eastAsiaTheme="minorHAnsi"/>
        </w:rPr>
        <w:t xml:space="preserve"> missiles, and warned foreign adversaries not to cross Moscow’s </w:t>
      </w:r>
      <w:r w:rsidRPr="00EA0E4A">
        <w:rPr>
          <w:rFonts w:eastAsiaTheme="minorHAnsi"/>
          <w:i/>
          <w:iCs/>
        </w:rPr>
        <w:t>“red lines.”</w:t>
      </w:r>
      <w:r>
        <w:rPr>
          <w:rFonts w:eastAsiaTheme="minorHAnsi"/>
          <w:i/>
          <w:iCs/>
        </w:rPr>
        <w:t xml:space="preserve"> </w:t>
      </w:r>
      <w:hyperlink r:id="rId524" w:history="1">
        <w:r w:rsidRPr="00A90FA7">
          <w:rPr>
            <w:rStyle w:val="Hyperlink"/>
            <w:rFonts w:eastAsiaTheme="minorHAnsi"/>
            <w:i/>
            <w:iCs/>
          </w:rPr>
          <w:t>https://www.rt.com/russia/536499-zircon-test-launch-nuclear-submarine/</w:t>
        </w:r>
      </w:hyperlink>
      <w:r>
        <w:rPr>
          <w:rFonts w:eastAsiaTheme="minorHAnsi"/>
          <w:i/>
          <w:iCs/>
        </w:rPr>
        <w:t xml:space="preserve"> </w:t>
      </w:r>
    </w:p>
    <w:p w14:paraId="073E2636" w14:textId="77777777" w:rsidR="00152165" w:rsidRPr="00DB663F" w:rsidRDefault="00152165" w:rsidP="00152165">
      <w:pPr>
        <w:rPr>
          <w:rFonts w:eastAsiaTheme="minorHAnsi"/>
          <w:sz w:val="12"/>
          <w:szCs w:val="16"/>
        </w:rPr>
      </w:pPr>
    </w:p>
    <w:p w14:paraId="764CA12F" w14:textId="77777777" w:rsidR="00152165" w:rsidRPr="00ED069F" w:rsidRDefault="00152165" w:rsidP="00152165">
      <w:pPr>
        <w:rPr>
          <w:rFonts w:eastAsiaTheme="minorHAnsi"/>
          <w:b/>
          <w:sz w:val="28"/>
          <w:szCs w:val="32"/>
        </w:rPr>
      </w:pPr>
      <w:r w:rsidRPr="00ED069F">
        <w:rPr>
          <w:rFonts w:eastAsiaTheme="minorHAnsi"/>
          <w:b/>
          <w:sz w:val="28"/>
          <w:szCs w:val="32"/>
        </w:rPr>
        <w:t>Senate GOP Presses Biden on Reports of Afghan Refugees Walking off Bases by the Hundreds</w:t>
      </w:r>
    </w:p>
    <w:p w14:paraId="74D07CEC" w14:textId="77777777" w:rsidR="00152165" w:rsidRPr="00ED069F" w:rsidRDefault="00152165" w:rsidP="00152165">
      <w:pPr>
        <w:rPr>
          <w:rFonts w:eastAsiaTheme="minorHAnsi"/>
          <w:i/>
          <w:iCs/>
        </w:rPr>
      </w:pPr>
      <w:r w:rsidRPr="00ED069F">
        <w:rPr>
          <w:rFonts w:eastAsiaTheme="minorHAnsi"/>
          <w:i/>
          <w:iCs/>
        </w:rPr>
        <w:t xml:space="preserve">By Theodore Bunker    |   Monday, 04 October 2021 04:45 PM </w:t>
      </w:r>
    </w:p>
    <w:p w14:paraId="7D556117" w14:textId="77777777" w:rsidR="00152165" w:rsidRPr="00ED069F" w:rsidRDefault="00152165" w:rsidP="00152165">
      <w:pPr>
        <w:rPr>
          <w:rFonts w:eastAsiaTheme="minorHAnsi"/>
        </w:rPr>
      </w:pPr>
      <w:r>
        <w:rPr>
          <w:rFonts w:eastAsiaTheme="minorHAnsi"/>
        </w:rPr>
        <w:tab/>
      </w:r>
      <w:r w:rsidRPr="00ED069F">
        <w:rPr>
          <w:rStyle w:val="RDBHighlightsChar"/>
        </w:rPr>
        <w:t xml:space="preserve">Senate Republicans on Monday wrote to top Biden administration officials asking for clarification about refugee resettlement procedures after </w:t>
      </w:r>
      <w:hyperlink r:id="rId525" w:history="1">
        <w:r w:rsidRPr="00ED069F">
          <w:rPr>
            <w:rStyle w:val="RDBHighlightsChar"/>
          </w:rPr>
          <w:t>Reuters</w:t>
        </w:r>
      </w:hyperlink>
      <w:r w:rsidRPr="00ED069F">
        <w:rPr>
          <w:rStyle w:val="RDBHighlightsChar"/>
        </w:rPr>
        <w:t xml:space="preserve"> reported that hundreds of Afghan evacuees had left U.S. bases without receiving resettlement services</w:t>
      </w:r>
      <w:r w:rsidRPr="00ED069F">
        <w:rPr>
          <w:rFonts w:eastAsiaTheme="minorHAnsi"/>
        </w:rPr>
        <w:t>.</w:t>
      </w:r>
    </w:p>
    <w:p w14:paraId="4F7ABD32" w14:textId="77777777" w:rsidR="00152165" w:rsidRPr="00ED069F" w:rsidRDefault="00152165" w:rsidP="00152165">
      <w:pPr>
        <w:rPr>
          <w:rFonts w:eastAsiaTheme="minorHAnsi"/>
        </w:rPr>
      </w:pPr>
      <w:r>
        <w:rPr>
          <w:rFonts w:eastAsiaTheme="minorHAnsi"/>
        </w:rPr>
        <w:tab/>
      </w:r>
      <w:r w:rsidRPr="00ED069F">
        <w:rPr>
          <w:rStyle w:val="RDBHighlightsChar"/>
        </w:rPr>
        <w:t>A group of over one dozen Republican senators, which was organized by Iowa Sen. Joni Ernst, wrote in the letter to Secretary of Homeland Security Alejandro Mayorkas and Secretary of Defense Lloyd Austin that the procedures for vetting evacuees "remain unclear and incomplete, and, unless changed, are insufficient to preserve the safety of the American homeland,” according to Fox</w:t>
      </w:r>
      <w:r w:rsidRPr="00ED069F">
        <w:rPr>
          <w:rFonts w:eastAsiaTheme="minorHAnsi"/>
        </w:rPr>
        <w:t xml:space="preserve"> News.</w:t>
      </w:r>
    </w:p>
    <w:p w14:paraId="32B8FB29" w14:textId="77777777" w:rsidR="00152165" w:rsidRPr="00ED069F" w:rsidRDefault="00152165" w:rsidP="00152165">
      <w:pPr>
        <w:rPr>
          <w:rFonts w:eastAsiaTheme="minorHAnsi"/>
        </w:rPr>
      </w:pPr>
      <w:r>
        <w:rPr>
          <w:rFonts w:eastAsiaTheme="minorHAnsi"/>
        </w:rPr>
        <w:tab/>
      </w:r>
      <w:r w:rsidRPr="00ED069F">
        <w:rPr>
          <w:rFonts w:eastAsiaTheme="minorHAnsi"/>
        </w:rPr>
        <w:t>Reuters noted in its report that immigration experts say no laws are being broken by evacuees leaving military bases, and said that military officials have no legal authority to detain them. The senators asked the Biden administration to halt the resettlement of Afghan evacuees unless they have a Special Immigration Visa and have been completely vetted and until after the Department of Defense Inspector General conducts a review of the process.</w:t>
      </w:r>
    </w:p>
    <w:p w14:paraId="7D881F1E" w14:textId="77777777" w:rsidR="00152165" w:rsidRPr="00ED069F" w:rsidRDefault="00152165" w:rsidP="00152165">
      <w:pPr>
        <w:rPr>
          <w:rFonts w:eastAsiaTheme="minorHAnsi"/>
        </w:rPr>
      </w:pPr>
      <w:r>
        <w:rPr>
          <w:rFonts w:eastAsiaTheme="minorHAnsi"/>
        </w:rPr>
        <w:tab/>
      </w:r>
      <w:r w:rsidRPr="00ED069F">
        <w:rPr>
          <w:rFonts w:eastAsiaTheme="minorHAnsi"/>
        </w:rPr>
        <w:t>"We are concerned the hastily developed process creates gaps in security and criminal vetting and risks our nation’s security," the letter adds. "The vetting process must ensure the security, medical and criminal screening of each Afghan seeking admittance into the United States."</w:t>
      </w:r>
    </w:p>
    <w:p w14:paraId="6A1ED02F" w14:textId="77777777" w:rsidR="00152165" w:rsidRPr="00ED069F" w:rsidRDefault="00152165" w:rsidP="00152165">
      <w:pPr>
        <w:rPr>
          <w:rFonts w:eastAsiaTheme="minorHAnsi"/>
        </w:rPr>
      </w:pPr>
      <w:r>
        <w:rPr>
          <w:rFonts w:eastAsiaTheme="minorHAnsi"/>
        </w:rPr>
        <w:tab/>
      </w:r>
      <w:r w:rsidRPr="00ED069F">
        <w:rPr>
          <w:rFonts w:eastAsiaTheme="minorHAnsi"/>
        </w:rPr>
        <w:t>In a statement to Fox News, a spokesperson for DHS said that all Afghan evacuees being brought to U.S. military bases are screened before they enter the country, which includes all arrivals being tested for COVID-19, and noted that all Afghan nationals must be fully vaccinated in order to gain humanitarian parole.</w:t>
      </w:r>
    </w:p>
    <w:p w14:paraId="3B2598E1" w14:textId="77777777" w:rsidR="00152165" w:rsidRPr="00ED069F" w:rsidRDefault="00152165" w:rsidP="00152165">
      <w:pPr>
        <w:rPr>
          <w:rFonts w:eastAsiaTheme="minorHAnsi"/>
        </w:rPr>
      </w:pPr>
      <w:r>
        <w:rPr>
          <w:rFonts w:eastAsiaTheme="minorHAnsi"/>
        </w:rPr>
        <w:tab/>
      </w:r>
      <w:r w:rsidRPr="00ED069F">
        <w:rPr>
          <w:rFonts w:eastAsiaTheme="minorHAnsi"/>
        </w:rPr>
        <w:t>"Afghan guests who receive required vaccinations, complete their medical screening, and await their relocation arrangements at safe havens are eligible for various forms of assistance, which is why an overwhelming majority of Afghans remain at safe havens across the country," they said. "If they choose to leave the military base, they are responsible for completing the medical requirements on their own, may forfeit other benefits, and could be in violation of their parole.</w:t>
      </w:r>
    </w:p>
    <w:p w14:paraId="2C66C89B" w14:textId="77777777" w:rsidR="00152165" w:rsidRPr="00ED069F" w:rsidRDefault="00152165" w:rsidP="00152165">
      <w:pPr>
        <w:rPr>
          <w:rFonts w:eastAsiaTheme="minorHAnsi"/>
        </w:rPr>
      </w:pPr>
      <w:r>
        <w:rPr>
          <w:rFonts w:eastAsiaTheme="minorHAnsi"/>
        </w:rPr>
        <w:tab/>
      </w:r>
      <w:r w:rsidRPr="00ED069F">
        <w:rPr>
          <w:rFonts w:eastAsiaTheme="minorHAnsi"/>
        </w:rPr>
        <w:t>"Before arriving at safe havens, these individuals underwent a multi-layer screening and vetting process involving biometric and biographic screenings conducted by intelligence, law enforcement, and counterterrorism professionals from the Departments of Homeland Security and Defense, as well as, the Federal Bureau of Investigation (FBI), National Counterterrorism Center (NCTC), and additional Intelligence Community (IC) partners before they were permitted entry into the United States," the spokesperson added. "Furthermore, those with pending immigration cases are required to maintain contact with U.S. Citizenship and Immigration Services in order to keep their pending case in good status."</w:t>
      </w:r>
    </w:p>
    <w:p w14:paraId="7E2AA61D" w14:textId="77777777" w:rsidR="00152165" w:rsidRPr="00266B00" w:rsidRDefault="00C22CDE" w:rsidP="00152165">
      <w:pPr>
        <w:rPr>
          <w:rFonts w:eastAsiaTheme="minorHAnsi"/>
          <w:i/>
          <w:iCs/>
        </w:rPr>
      </w:pPr>
      <w:hyperlink r:id="rId526" w:history="1">
        <w:r w:rsidR="00152165" w:rsidRPr="00266B00">
          <w:rPr>
            <w:rStyle w:val="Hyperlink"/>
            <w:rFonts w:eastAsiaTheme="minorHAnsi"/>
            <w:i/>
            <w:iCs/>
          </w:rPr>
          <w:t>https://www.newsmax.com/politics/afghanistan-letter-dhs-evacuees/2021/10/04/id/1039097/</w:t>
        </w:r>
      </w:hyperlink>
      <w:r w:rsidR="00152165" w:rsidRPr="00266B00">
        <w:rPr>
          <w:rFonts w:eastAsiaTheme="minorHAnsi"/>
          <w:i/>
          <w:iCs/>
        </w:rPr>
        <w:t xml:space="preserve"> </w:t>
      </w:r>
    </w:p>
    <w:p w14:paraId="4533B580" w14:textId="77777777" w:rsidR="00152165" w:rsidRPr="00DB663F" w:rsidRDefault="00152165" w:rsidP="00152165">
      <w:pPr>
        <w:rPr>
          <w:rFonts w:eastAsiaTheme="minorHAnsi"/>
          <w:sz w:val="14"/>
          <w:szCs w:val="18"/>
        </w:rPr>
      </w:pPr>
    </w:p>
    <w:p w14:paraId="6BC6B8DA" w14:textId="77777777" w:rsidR="00152165" w:rsidRPr="00F07A59" w:rsidRDefault="00152165" w:rsidP="00152165">
      <w:pPr>
        <w:rPr>
          <w:rFonts w:eastAsiaTheme="minorHAnsi"/>
          <w:b/>
          <w:sz w:val="28"/>
          <w:szCs w:val="32"/>
        </w:rPr>
      </w:pPr>
      <w:r w:rsidRPr="00F07A59">
        <w:rPr>
          <w:rFonts w:eastAsiaTheme="minorHAnsi"/>
          <w:b/>
          <w:sz w:val="28"/>
          <w:szCs w:val="32"/>
        </w:rPr>
        <w:t>Taiwanese Foreign Minister warns his country is preparing for war with China, asks Australia for help</w:t>
      </w:r>
    </w:p>
    <w:p w14:paraId="41AE7CBB" w14:textId="77777777" w:rsidR="00152165" w:rsidRPr="00F07A59" w:rsidRDefault="00152165" w:rsidP="00152165">
      <w:pPr>
        <w:rPr>
          <w:rFonts w:eastAsiaTheme="minorHAnsi"/>
          <w:i/>
          <w:iCs/>
          <w:sz w:val="20"/>
          <w:szCs w:val="24"/>
        </w:rPr>
      </w:pPr>
      <w:r w:rsidRPr="00F07A59">
        <w:rPr>
          <w:rFonts w:eastAsiaTheme="minorHAnsi"/>
          <w:i/>
          <w:iCs/>
          <w:sz w:val="20"/>
          <w:szCs w:val="24"/>
        </w:rPr>
        <w:t xml:space="preserve">Exclusive by defence correspondent </w:t>
      </w:r>
      <w:hyperlink r:id="rId527" w:history="1">
        <w:r w:rsidRPr="00F07A59">
          <w:rPr>
            <w:rStyle w:val="Hyperlink"/>
            <w:rFonts w:eastAsiaTheme="minorHAnsi"/>
            <w:i/>
            <w:iCs/>
            <w:sz w:val="20"/>
            <w:szCs w:val="24"/>
          </w:rPr>
          <w:t>Andrew Greene</w:t>
        </w:r>
      </w:hyperlink>
      <w:r w:rsidRPr="00F07A59">
        <w:rPr>
          <w:rFonts w:eastAsiaTheme="minorHAnsi"/>
          <w:i/>
          <w:iCs/>
          <w:sz w:val="20"/>
          <w:szCs w:val="24"/>
        </w:rPr>
        <w:t xml:space="preserve"> and </w:t>
      </w:r>
      <w:hyperlink r:id="rId528" w:history="1">
        <w:r w:rsidRPr="00F07A59">
          <w:rPr>
            <w:rStyle w:val="Hyperlink"/>
            <w:rFonts w:eastAsiaTheme="minorHAnsi"/>
            <w:i/>
            <w:iCs/>
            <w:sz w:val="20"/>
            <w:szCs w:val="24"/>
          </w:rPr>
          <w:t>Stan Grant</w:t>
        </w:r>
      </w:hyperlink>
      <w:r w:rsidRPr="00F07A59">
        <w:rPr>
          <w:rFonts w:eastAsiaTheme="minorHAnsi"/>
          <w:i/>
          <w:iCs/>
          <w:sz w:val="20"/>
          <w:szCs w:val="24"/>
        </w:rPr>
        <w:t xml:space="preserve"> Posted Yesterday at 1:52pm, updated 17h ago17 hours ago</w:t>
      </w:r>
    </w:p>
    <w:p w14:paraId="5DF3DD63" w14:textId="77777777" w:rsidR="00152165" w:rsidRPr="00F07A59" w:rsidRDefault="00152165" w:rsidP="00152165">
      <w:pPr>
        <w:rPr>
          <w:rFonts w:eastAsiaTheme="minorHAnsi"/>
        </w:rPr>
      </w:pPr>
      <w:r>
        <w:rPr>
          <w:rFonts w:eastAsiaTheme="minorHAnsi"/>
        </w:rPr>
        <w:tab/>
      </w:r>
      <w:r w:rsidRPr="00F07A59">
        <w:rPr>
          <w:rStyle w:val="RDBHighlightsChar"/>
        </w:rPr>
        <w:t>Taiwan's Foreign Minister warns his nation is preparing for war with China and urges Australia to increase intelligence sharing and security cooperation as Beijing intensifies a campaign of military intimidat</w:t>
      </w:r>
      <w:r w:rsidRPr="00F07A59">
        <w:rPr>
          <w:rFonts w:eastAsiaTheme="minorHAnsi"/>
        </w:rPr>
        <w:t>ion.</w:t>
      </w:r>
    </w:p>
    <w:p w14:paraId="6F80F56E" w14:textId="77777777" w:rsidR="00152165" w:rsidRPr="00F07A59" w:rsidRDefault="00152165" w:rsidP="00152165">
      <w:pPr>
        <w:rPr>
          <w:rFonts w:eastAsiaTheme="minorHAnsi"/>
        </w:rPr>
      </w:pPr>
      <w:r>
        <w:rPr>
          <w:rFonts w:eastAsiaTheme="minorHAnsi"/>
        </w:rPr>
        <w:tab/>
      </w:r>
      <w:r w:rsidRPr="00F07A59">
        <w:rPr>
          <w:rStyle w:val="RDBHighlightsChar"/>
        </w:rPr>
        <w:t xml:space="preserve">Dozens of aircraft from the People's Liberation Army (PLA) have flown </w:t>
      </w:r>
      <w:hyperlink r:id="rId529" w:history="1">
        <w:r w:rsidRPr="00F07A59">
          <w:rPr>
            <w:rStyle w:val="RDBHighlightsChar"/>
          </w:rPr>
          <w:t>sorties into Taiwan's Air Defence Identification Zone (ADIZ) since Friday</w:t>
        </w:r>
      </w:hyperlink>
      <w:r w:rsidRPr="00F07A59">
        <w:rPr>
          <w:rStyle w:val="RDBHighlightsChar"/>
        </w:rPr>
        <w:t>, prompting the self-ruled island to scramble its own military</w:t>
      </w:r>
      <w:r w:rsidRPr="00F07A59">
        <w:rPr>
          <w:rFonts w:eastAsiaTheme="minorHAnsi"/>
        </w:rPr>
        <w:t xml:space="preserve"> jets.</w:t>
      </w:r>
    </w:p>
    <w:p w14:paraId="41546E54" w14:textId="77777777" w:rsidR="00152165" w:rsidRPr="00F07A59" w:rsidRDefault="00152165" w:rsidP="00152165">
      <w:pPr>
        <w:rPr>
          <w:rFonts w:eastAsiaTheme="minorHAnsi"/>
        </w:rPr>
      </w:pPr>
      <w:r>
        <w:rPr>
          <w:rFonts w:eastAsiaTheme="minorHAnsi"/>
        </w:rPr>
        <w:tab/>
      </w:r>
      <w:r w:rsidRPr="00F07A59">
        <w:rPr>
          <w:rFonts w:eastAsiaTheme="minorHAnsi"/>
        </w:rPr>
        <w:t>Speaking to the ABC's China Tonight program, Taiwan's Foreign Minister Joseph Wu declared that if the PLA were to launch an actual strike, his democratic state would be ready to repel it.</w:t>
      </w:r>
    </w:p>
    <w:p w14:paraId="5F195F9C" w14:textId="77777777" w:rsidR="00152165" w:rsidRPr="00F07A59" w:rsidRDefault="00152165" w:rsidP="00152165">
      <w:pPr>
        <w:rPr>
          <w:rFonts w:eastAsiaTheme="minorHAnsi"/>
        </w:rPr>
      </w:pPr>
      <w:r>
        <w:rPr>
          <w:rFonts w:eastAsiaTheme="minorHAnsi"/>
        </w:rPr>
        <w:tab/>
      </w:r>
      <w:r w:rsidRPr="00F07A59">
        <w:rPr>
          <w:rFonts w:eastAsiaTheme="minorHAnsi"/>
        </w:rPr>
        <w:t>"The defence of Taiwan is in our own hands, and we are absolutely committed to that," Mr Wu has told the ABC's Stan Grant in an interview to be broadcast on Monday evening.</w:t>
      </w:r>
    </w:p>
    <w:p w14:paraId="6B75CE5E" w14:textId="77777777" w:rsidR="00152165" w:rsidRPr="00F07A59" w:rsidRDefault="00152165" w:rsidP="00152165">
      <w:pPr>
        <w:rPr>
          <w:rFonts w:eastAsiaTheme="minorHAnsi"/>
        </w:rPr>
      </w:pPr>
      <w:r>
        <w:rPr>
          <w:rFonts w:eastAsiaTheme="minorHAnsi"/>
        </w:rPr>
        <w:tab/>
      </w:r>
      <w:r w:rsidRPr="00F07A59">
        <w:rPr>
          <w:rStyle w:val="RDBHighlightsChar"/>
        </w:rPr>
        <w:t>"If China is going to launch a war against Taiwan we will fight to the end, and that is our commitm</w:t>
      </w:r>
      <w:r w:rsidRPr="00F07A59">
        <w:rPr>
          <w:rFonts w:eastAsiaTheme="minorHAnsi"/>
        </w:rPr>
        <w:t>ent.</w:t>
      </w:r>
    </w:p>
    <w:p w14:paraId="217ADF2A" w14:textId="77777777" w:rsidR="00152165" w:rsidRPr="00F07A59" w:rsidRDefault="00152165" w:rsidP="00152165">
      <w:pPr>
        <w:rPr>
          <w:rFonts w:eastAsiaTheme="minorHAnsi"/>
        </w:rPr>
      </w:pPr>
      <w:r>
        <w:rPr>
          <w:rFonts w:eastAsiaTheme="minorHAnsi"/>
        </w:rPr>
        <w:tab/>
      </w:r>
      <w:r w:rsidRPr="00F07A59">
        <w:rPr>
          <w:rFonts w:eastAsiaTheme="minorHAnsi"/>
        </w:rPr>
        <w:t>"I'm sure that if China is going to launch an attack against Taiwan, I think they are going to suffer tremendously as well."</w:t>
      </w:r>
    </w:p>
    <w:p w14:paraId="01D02135" w14:textId="77777777" w:rsidR="00152165" w:rsidRPr="00F07A59" w:rsidRDefault="00152165" w:rsidP="00152165">
      <w:pPr>
        <w:ind w:left="1080"/>
        <w:rPr>
          <w:rFonts w:eastAsiaTheme="minorHAnsi"/>
          <w:lang w:val="en"/>
        </w:rPr>
      </w:pPr>
      <w:r w:rsidRPr="00F07A59">
        <w:rPr>
          <w:rFonts w:eastAsiaTheme="minorHAnsi"/>
          <w:lang w:val="en"/>
        </w:rPr>
        <w:t xml:space="preserve">Oct. 1 wasn't a good day. The </w:t>
      </w:r>
      <w:hyperlink r:id="rId530" w:history="1">
        <w:r w:rsidRPr="00F07A59">
          <w:rPr>
            <w:rStyle w:val="Hyperlink"/>
            <w:rFonts w:eastAsiaTheme="minorHAnsi"/>
            <w:lang w:val="en"/>
          </w:rPr>
          <w:t>#PLAAF</w:t>
        </w:r>
      </w:hyperlink>
      <w:r w:rsidRPr="00F07A59">
        <w:rPr>
          <w:rFonts w:eastAsiaTheme="minorHAnsi"/>
          <w:lang w:val="en"/>
        </w:rPr>
        <w:t xml:space="preserve"> flew 38 warplanes into </w:t>
      </w:r>
      <w:hyperlink r:id="rId531" w:history="1">
        <w:r w:rsidRPr="00F07A59">
          <w:rPr>
            <w:rStyle w:val="Hyperlink"/>
            <w:rFonts w:eastAsiaTheme="minorHAnsi"/>
            <w:lang w:val="en"/>
          </w:rPr>
          <w:t>#Taiwan</w:t>
        </w:r>
      </w:hyperlink>
      <w:r w:rsidRPr="00F07A59">
        <w:rPr>
          <w:rFonts w:eastAsiaTheme="minorHAnsi"/>
          <w:lang w:val="en"/>
        </w:rPr>
        <w:t xml:space="preserve">'s ADIZ, making it the largest number of daily sorties on record. Threatening? Of course. It's strange the </w:t>
      </w:r>
      <w:hyperlink r:id="rId532" w:history="1">
        <w:r w:rsidRPr="00F07A59">
          <w:rPr>
            <w:rStyle w:val="Hyperlink"/>
            <w:rFonts w:eastAsiaTheme="minorHAnsi"/>
            <w:lang w:val="en"/>
          </w:rPr>
          <w:t>#PRC</w:t>
        </w:r>
      </w:hyperlink>
      <w:r w:rsidRPr="00F07A59">
        <w:rPr>
          <w:rFonts w:eastAsiaTheme="minorHAnsi"/>
          <w:lang w:val="en"/>
        </w:rPr>
        <w:t xml:space="preserve"> doesn't bother faking excuses anymore. JW</w:t>
      </w:r>
      <w:r w:rsidRPr="00F07A59">
        <w:rPr>
          <w:rFonts w:eastAsiaTheme="minorHAnsi"/>
          <w:lang w:val="en"/>
        </w:rPr>
        <w:br/>
        <w:t>(</w:t>
      </w:r>
      <w:r w:rsidRPr="00F07A59">
        <w:rPr>
          <w:rFonts w:ascii="Segoe UI Emoji" w:eastAsiaTheme="minorHAnsi" w:hAnsi="Segoe UI Emoji" w:cs="Segoe UI Emoji"/>
          <w:lang w:val="en"/>
        </w:rPr>
        <w:t>📸</w:t>
      </w:r>
      <w:r w:rsidRPr="00F07A59">
        <w:rPr>
          <w:rFonts w:eastAsiaTheme="minorHAnsi"/>
          <w:lang w:val="en"/>
        </w:rPr>
        <w:t xml:space="preserve"> via </w:t>
      </w:r>
      <w:hyperlink r:id="rId533" w:history="1">
        <w:r w:rsidRPr="00F07A59">
          <w:rPr>
            <w:rStyle w:val="Hyperlink"/>
            <w:rFonts w:eastAsiaTheme="minorHAnsi"/>
            <w:lang w:val="en"/>
          </w:rPr>
          <w:t>@MoNDefense</w:t>
        </w:r>
      </w:hyperlink>
      <w:r w:rsidRPr="00F07A59">
        <w:rPr>
          <w:rFonts w:eastAsiaTheme="minorHAnsi"/>
          <w:lang w:val="en"/>
        </w:rPr>
        <w:t xml:space="preserve">) </w:t>
      </w:r>
      <w:hyperlink r:id="rId534" w:history="1">
        <w:r w:rsidRPr="00F07A59">
          <w:rPr>
            <w:rStyle w:val="Hyperlink"/>
            <w:rFonts w:eastAsiaTheme="minorHAnsi"/>
            <w:lang w:val="en"/>
          </w:rPr>
          <w:t>pic.twitter.com/U2fHUwV5uK</w:t>
        </w:r>
      </w:hyperlink>
    </w:p>
    <w:p w14:paraId="2896A4A7" w14:textId="77777777" w:rsidR="00152165" w:rsidRPr="00F07A59" w:rsidRDefault="00152165" w:rsidP="00152165">
      <w:pPr>
        <w:ind w:left="1080"/>
        <w:rPr>
          <w:rFonts w:eastAsiaTheme="minorHAnsi"/>
        </w:rPr>
      </w:pPr>
      <w:r w:rsidRPr="00F07A59">
        <w:rPr>
          <w:rFonts w:eastAsiaTheme="minorHAnsi"/>
        </w:rPr>
        <w:t xml:space="preserve">— </w:t>
      </w:r>
      <w:r w:rsidRPr="00F07A59">
        <w:rPr>
          <w:rFonts w:ascii="MS Gothic" w:eastAsia="MS Gothic" w:hAnsi="MS Gothic" w:cs="MS Gothic" w:hint="eastAsia"/>
        </w:rPr>
        <w:t>外交部</w:t>
      </w:r>
      <w:r w:rsidRPr="00F07A59">
        <w:rPr>
          <w:rFonts w:eastAsiaTheme="minorHAnsi"/>
        </w:rPr>
        <w:t xml:space="preserve"> Ministry of Foreign Affairs, ROC (Taiwan) </w:t>
      </w:r>
      <w:r w:rsidRPr="00F07A59">
        <w:rPr>
          <w:rFonts w:ascii="Segoe UI Emoji" w:eastAsiaTheme="minorHAnsi" w:hAnsi="Segoe UI Emoji" w:cs="Segoe UI Emoji"/>
        </w:rPr>
        <w:t>🇹🇼</w:t>
      </w:r>
      <w:r w:rsidRPr="00F07A59">
        <w:rPr>
          <w:rFonts w:eastAsiaTheme="minorHAnsi"/>
        </w:rPr>
        <w:t xml:space="preserve"> (@MOFA_Taiwan) </w:t>
      </w:r>
      <w:hyperlink r:id="rId535" w:history="1">
        <w:r w:rsidRPr="00F07A59">
          <w:rPr>
            <w:rStyle w:val="Hyperlink"/>
            <w:rFonts w:eastAsiaTheme="minorHAnsi"/>
          </w:rPr>
          <w:t>October 2, 2021</w:t>
        </w:r>
      </w:hyperlink>
    </w:p>
    <w:p w14:paraId="36376F91" w14:textId="77777777" w:rsidR="00152165" w:rsidRPr="00F07A59" w:rsidRDefault="00152165" w:rsidP="00152165">
      <w:pPr>
        <w:rPr>
          <w:rFonts w:eastAsiaTheme="minorHAnsi"/>
        </w:rPr>
      </w:pPr>
      <w:r>
        <w:rPr>
          <w:rFonts w:eastAsiaTheme="minorHAnsi"/>
        </w:rPr>
        <w:tab/>
      </w:r>
      <w:r w:rsidRPr="00F07A59">
        <w:rPr>
          <w:rFonts w:eastAsiaTheme="minorHAnsi"/>
        </w:rPr>
        <w:t>The minister from Taiwan's ruling Democratic Progressive Party believes other like-minded countries such as Australia should now come to the aid of his besieged nation by developing closer ties.</w:t>
      </w:r>
    </w:p>
    <w:p w14:paraId="07BFD071" w14:textId="77777777" w:rsidR="00152165" w:rsidRPr="00F07A59" w:rsidRDefault="00152165" w:rsidP="00152165">
      <w:pPr>
        <w:rPr>
          <w:rFonts w:eastAsiaTheme="minorHAnsi"/>
        </w:rPr>
      </w:pPr>
      <w:r>
        <w:rPr>
          <w:rFonts w:eastAsiaTheme="minorHAnsi"/>
        </w:rPr>
        <w:tab/>
      </w:r>
      <w:r w:rsidRPr="00F07A59">
        <w:rPr>
          <w:rFonts w:eastAsiaTheme="minorHAnsi"/>
        </w:rPr>
        <w:t>"We would like to engage in security or intelligence exchanges with other like-minded partners, Australia included, so Taiwan is better prepared to deal with the war situation.</w:t>
      </w:r>
    </w:p>
    <w:p w14:paraId="64AC2C75" w14:textId="77777777" w:rsidR="00152165" w:rsidRPr="00F07A59" w:rsidRDefault="00152165" w:rsidP="00152165">
      <w:pPr>
        <w:rPr>
          <w:rFonts w:eastAsiaTheme="minorHAnsi"/>
        </w:rPr>
      </w:pPr>
      <w:r>
        <w:rPr>
          <w:rFonts w:eastAsiaTheme="minorHAnsi"/>
        </w:rPr>
        <w:tab/>
      </w:r>
      <w:r w:rsidRPr="00F07A59">
        <w:rPr>
          <w:rFonts w:eastAsiaTheme="minorHAnsi"/>
        </w:rPr>
        <w:t>"And so far, our relations with Australia [are] very good and that is what we appreciate", Mr Wu added.</w:t>
      </w:r>
    </w:p>
    <w:p w14:paraId="3C326131" w14:textId="77777777" w:rsidR="00152165" w:rsidRPr="00F07A59" w:rsidRDefault="00152165" w:rsidP="00152165">
      <w:pPr>
        <w:rPr>
          <w:rFonts w:eastAsiaTheme="minorHAnsi"/>
        </w:rPr>
      </w:pPr>
      <w:r>
        <w:rPr>
          <w:rFonts w:eastAsiaTheme="minorHAnsi"/>
        </w:rPr>
        <w:tab/>
      </w:r>
      <w:r w:rsidRPr="00F07A59">
        <w:rPr>
          <w:rFonts w:eastAsiaTheme="minorHAnsi"/>
        </w:rPr>
        <w:t>Australia does not formally recognise Taiwan diplomatically, but the federal government regularly calls for a "peaceful resolution" of differences between China and the small independent nation through dialogue and without the threat or use of force or coercion.</w:t>
      </w:r>
      <w:r>
        <w:rPr>
          <w:rFonts w:eastAsiaTheme="minorHAnsi"/>
        </w:rPr>
        <w:t xml:space="preserve"> </w:t>
      </w:r>
      <w:r w:rsidRPr="00F07A59">
        <w:rPr>
          <w:rFonts w:ascii="Arial" w:eastAsiaTheme="minorHAnsi" w:hAnsi="Arial" w:cs="Arial"/>
          <w:b/>
          <w:bCs w:val="0"/>
          <w:color w:val="0000FF"/>
          <w:sz w:val="24"/>
          <w:szCs w:val="24"/>
        </w:rPr>
        <w:t>More -</w:t>
      </w:r>
      <w:r>
        <w:rPr>
          <w:rFonts w:ascii="Arial" w:eastAsiaTheme="minorHAnsi" w:hAnsi="Arial" w:cs="Arial"/>
          <w:b/>
          <w:bCs w:val="0"/>
          <w:color w:val="0000FF"/>
          <w:sz w:val="24"/>
          <w:szCs w:val="24"/>
        </w:rPr>
        <w:t xml:space="preserve"> </w:t>
      </w:r>
      <w:hyperlink r:id="rId536" w:history="1">
        <w:r w:rsidRPr="00A90FA7">
          <w:rPr>
            <w:rStyle w:val="Hyperlink"/>
            <w:rFonts w:eastAsiaTheme="minorHAnsi"/>
          </w:rPr>
          <w:t>https://www.abc.net.au/news/2021-10-04/taiwan-preparing-for-war-with-china/100511294</w:t>
        </w:r>
      </w:hyperlink>
      <w:r>
        <w:rPr>
          <w:rFonts w:eastAsiaTheme="minorHAnsi"/>
        </w:rPr>
        <w:t xml:space="preserve"> </w:t>
      </w:r>
    </w:p>
    <w:p w14:paraId="73C762B9" w14:textId="77777777" w:rsidR="00152165" w:rsidRPr="00DB663F" w:rsidRDefault="00152165" w:rsidP="00152165">
      <w:pPr>
        <w:rPr>
          <w:rFonts w:eastAsiaTheme="minorHAnsi"/>
          <w:sz w:val="14"/>
          <w:szCs w:val="18"/>
        </w:rPr>
      </w:pPr>
    </w:p>
    <w:p w14:paraId="43234FD0" w14:textId="77777777" w:rsidR="00152165" w:rsidRDefault="00152165" w:rsidP="00152165">
      <w:pPr>
        <w:pStyle w:val="RDBComment"/>
      </w:pPr>
      <w:r>
        <w:rPr>
          <w:rFonts w:eastAsiaTheme="minorHAnsi"/>
          <w:noProof/>
        </w:rPr>
        <mc:AlternateContent>
          <mc:Choice Requires="wps">
            <w:drawing>
              <wp:anchor distT="0" distB="0" distL="114300" distR="114300" simplePos="0" relativeHeight="251692032" behindDoc="0" locked="0" layoutInCell="1" allowOverlap="1" wp14:anchorId="0BEC66E6" wp14:editId="07343A75">
                <wp:simplePos x="0" y="0"/>
                <wp:positionH relativeFrom="column">
                  <wp:posOffset>75487</wp:posOffset>
                </wp:positionH>
                <wp:positionV relativeFrom="paragraph">
                  <wp:posOffset>167534</wp:posOffset>
                </wp:positionV>
                <wp:extent cx="6200316" cy="322729"/>
                <wp:effectExtent l="38100" t="0" r="86360" b="39370"/>
                <wp:wrapNone/>
                <wp:docPr id="56" name="Ribbon: Curved and Tilted Up 56"/>
                <wp:cNvGraphicFramePr/>
                <a:graphic xmlns:a="http://schemas.openxmlformats.org/drawingml/2006/main">
                  <a:graphicData uri="http://schemas.microsoft.com/office/word/2010/wordprocessingShape">
                    <wps:wsp>
                      <wps:cNvSpPr/>
                      <wps:spPr>
                        <a:xfrm>
                          <a:off x="0" y="0"/>
                          <a:ext cx="6200316" cy="322729"/>
                        </a:xfrm>
                        <a:prstGeom prst="ellipseRibbon2">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06F4DA9"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Ribbon: Curved and Tilted Up 56" o:spid="_x0000_s1026" type="#_x0000_t108" style="position:absolute;margin-left:5.95pt;margin-top:13.2pt;width:488.2pt;height:25.4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" fillcolor="#4472c4" strokecolor="#2f528f" strokeweight="1pt">
                <v:stroke joinstyle="miter"/>
              </v:shape>
            </w:pict>
          </mc:Fallback>
        </mc:AlternateContent>
      </w:r>
      <w:r>
        <w:t>What really works? Read below--------</w:t>
      </w:r>
    </w:p>
    <w:p w14:paraId="3CB9BB19" w14:textId="77777777" w:rsidR="00152165" w:rsidRDefault="00152165" w:rsidP="00152165">
      <w:pPr>
        <w:rPr>
          <w:rFonts w:eastAsiaTheme="minorHAnsi"/>
        </w:rPr>
      </w:pPr>
    </w:p>
    <w:p w14:paraId="3C4B946F" w14:textId="77777777" w:rsidR="00152165" w:rsidRPr="001825E6" w:rsidRDefault="00152165" w:rsidP="00152165">
      <w:pPr>
        <w:rPr>
          <w:rFonts w:asciiTheme="minorHAnsi" w:eastAsiaTheme="minorHAnsi" w:hAnsiTheme="minorHAnsi" w:cstheme="minorBidi"/>
          <w:b/>
          <w:color w:val="auto"/>
          <w:szCs w:val="22"/>
        </w:rPr>
      </w:pPr>
      <w:r w:rsidRPr="001825E6">
        <w:rPr>
          <w:rFonts w:asciiTheme="minorHAnsi" w:eastAsiaTheme="minorHAnsi" w:hAnsiTheme="minorHAnsi" w:cstheme="minorBidi"/>
          <w:b/>
          <w:color w:val="auto"/>
          <w:szCs w:val="22"/>
        </w:rPr>
        <w:t>India’s Ivermectin Blackout: The Secret Revealed</w:t>
      </w:r>
    </w:p>
    <w:p w14:paraId="3A8A44CF" w14:textId="77777777" w:rsidR="00152165" w:rsidRPr="001825E6" w:rsidRDefault="00152165" w:rsidP="00152165">
      <w:pPr>
        <w:rPr>
          <w:rFonts w:asciiTheme="minorHAnsi" w:eastAsiaTheme="minorHAnsi" w:hAnsiTheme="minorHAnsi" w:cstheme="minorBidi"/>
          <w:bCs w:val="0"/>
          <w:color w:val="auto"/>
          <w:szCs w:val="22"/>
        </w:rPr>
      </w:pPr>
      <w:r w:rsidRPr="001825E6">
        <w:rPr>
          <w:rFonts w:asciiTheme="minorHAnsi" w:eastAsiaTheme="minorHAnsi" w:hAnsiTheme="minorHAnsi" w:cstheme="minorBidi"/>
          <w:bCs w:val="0"/>
          <w:color w:val="auto"/>
          <w:szCs w:val="22"/>
        </w:rPr>
        <w:t> </w:t>
      </w:r>
      <w:hyperlink r:id="rId537" w:tgtFrame="_blank" w:history="1">
        <w:r w:rsidRPr="001825E6">
          <w:rPr>
            <w:rFonts w:asciiTheme="minorHAnsi" w:eastAsiaTheme="minorHAnsi" w:hAnsiTheme="minorHAnsi" w:cstheme="minorBidi"/>
            <w:b/>
            <w:i/>
            <w:iCs/>
            <w:color w:val="0563C1" w:themeColor="hyperlink"/>
            <w:szCs w:val="22"/>
            <w:u w:val="single"/>
          </w:rPr>
          <w:t>by Justus R, Hope via TheDesertReview.com,</w:t>
        </w:r>
      </w:hyperlink>
      <w:r w:rsidRPr="001825E6">
        <w:rPr>
          <w:rFonts w:asciiTheme="minorHAnsi" w:eastAsiaTheme="minorHAnsi" w:hAnsiTheme="minorHAnsi" w:cstheme="minorBidi"/>
          <w:bCs w:val="0"/>
          <w:color w:val="auto"/>
          <w:szCs w:val="22"/>
        </w:rPr>
        <w:t>    October 3, 2021</w:t>
      </w:r>
    </w:p>
    <w:p w14:paraId="657E94E9" w14:textId="77777777" w:rsidR="00152165" w:rsidRPr="001825E6" w:rsidRDefault="00152165" w:rsidP="00152165">
      <w:pPr>
        <w:rPr>
          <w:rFonts w:asciiTheme="minorHAnsi" w:eastAsiaTheme="minorHAnsi" w:hAnsiTheme="minorHAnsi" w:cstheme="minorBidi"/>
          <w:bCs w:val="0"/>
          <w:color w:val="auto"/>
          <w:szCs w:val="22"/>
        </w:rPr>
      </w:pPr>
      <w:r w:rsidRPr="001825E6">
        <w:rPr>
          <w:rFonts w:asciiTheme="minorHAnsi" w:eastAsiaTheme="minorHAnsi" w:hAnsiTheme="minorHAnsi" w:cstheme="minorBidi"/>
          <w:b/>
          <w:color w:val="auto"/>
          <w:szCs w:val="22"/>
        </w:rPr>
        <w:t>Just five short weeks later, on June 14, 2021, new cases had dropped a staggering 97.1 percent, and the Uttar Pradesh program was hailed as a resounding success.</w:t>
      </w:r>
      <w:r w:rsidRPr="001825E6">
        <w:rPr>
          <w:rFonts w:asciiTheme="minorHAnsi" w:eastAsiaTheme="minorHAnsi" w:hAnsiTheme="minorHAnsi" w:cstheme="minorBidi"/>
          <w:bCs w:val="0"/>
          <w:color w:val="auto"/>
          <w:szCs w:val="22"/>
        </w:rPr>
        <w:t>”</w:t>
      </w:r>
    </w:p>
    <w:p w14:paraId="44239512" w14:textId="77777777" w:rsidR="00152165" w:rsidRPr="001825E6" w:rsidRDefault="00152165" w:rsidP="00152165">
      <w:pPr>
        <w:rPr>
          <w:rFonts w:asciiTheme="minorHAnsi" w:eastAsiaTheme="minorHAnsi" w:hAnsiTheme="minorHAnsi" w:cstheme="minorBidi"/>
          <w:bCs w:val="0"/>
          <w:color w:val="auto"/>
          <w:szCs w:val="22"/>
        </w:rPr>
      </w:pPr>
      <w:r w:rsidRPr="001825E6">
        <w:rPr>
          <w:rFonts w:asciiTheme="minorHAnsi" w:eastAsiaTheme="minorHAnsi" w:hAnsiTheme="minorHAnsi" w:cstheme="minorBidi"/>
          <w:bCs w:val="0"/>
          <w:color w:val="auto"/>
          <w:szCs w:val="22"/>
        </w:rPr>
        <w:t>On August 6, 2021,</w:t>
      </w:r>
      <w:hyperlink r:id="rId538" w:tgtFrame="_blank" w:history="1">
        <w:r w:rsidRPr="001825E6">
          <w:rPr>
            <w:rFonts w:asciiTheme="minorHAnsi" w:eastAsiaTheme="minorHAnsi" w:hAnsiTheme="minorHAnsi" w:cstheme="minorBidi"/>
            <w:bCs w:val="0"/>
            <w:color w:val="0563C1" w:themeColor="hyperlink"/>
            <w:szCs w:val="22"/>
            <w:u w:val="single"/>
          </w:rPr>
          <w:t> India’s Ivermectin media blackout ended with MSM reporting</w:t>
        </w:r>
      </w:hyperlink>
      <w:r w:rsidRPr="001825E6">
        <w:rPr>
          <w:rFonts w:asciiTheme="minorHAnsi" w:eastAsiaTheme="minorHAnsi" w:hAnsiTheme="minorHAnsi" w:cstheme="minorBidi"/>
          <w:bCs w:val="0"/>
          <w:color w:val="auto"/>
          <w:szCs w:val="22"/>
        </w:rPr>
        <w:t>. Western media, including MSN, </w:t>
      </w:r>
      <w:r w:rsidRPr="001825E6">
        <w:rPr>
          <w:rFonts w:asciiTheme="minorHAnsi" w:eastAsiaTheme="minorHAnsi" w:hAnsiTheme="minorHAnsi" w:cstheme="minorBidi"/>
          <w:b/>
          <w:color w:val="auto"/>
          <w:szCs w:val="22"/>
        </w:rPr>
        <w:t>finally acknowledged what was contained in those Uttar Pradesh medicine kits. Among the medicines were Doxycycline and Ivermectin.”</w:t>
      </w:r>
    </w:p>
    <w:p w14:paraId="241AB8FE" w14:textId="77777777" w:rsidR="00152165" w:rsidRPr="001825E6" w:rsidRDefault="00152165" w:rsidP="00152165">
      <w:pPr>
        <w:rPr>
          <w:rFonts w:asciiTheme="minorHAnsi" w:eastAsiaTheme="minorHAnsi" w:hAnsiTheme="minorHAnsi" w:cstheme="minorBidi"/>
          <w:bCs w:val="0"/>
          <w:color w:val="auto"/>
          <w:szCs w:val="22"/>
        </w:rPr>
      </w:pPr>
      <w:r w:rsidRPr="001825E6">
        <w:rPr>
          <w:rFonts w:asciiTheme="minorHAnsi" w:eastAsiaTheme="minorHAnsi" w:hAnsiTheme="minorHAnsi" w:cstheme="minorBidi"/>
          <w:bCs w:val="0"/>
          <w:i/>
          <w:iCs/>
          <w:color w:val="auto"/>
          <w:szCs w:val="22"/>
        </w:rPr>
        <w:t>Dr. Campbell attributes their success to many factors, including early detection and early treatment with kits costing a mere $ 2.65 per person.</w:t>
      </w:r>
    </w:p>
    <w:p w14:paraId="3037BFDE" w14:textId="77777777" w:rsidR="00152165" w:rsidRPr="001825E6" w:rsidRDefault="00152165" w:rsidP="00152165">
      <w:pPr>
        <w:rPr>
          <w:rFonts w:asciiTheme="minorHAnsi" w:eastAsiaTheme="minorHAnsi" w:hAnsiTheme="minorHAnsi" w:cstheme="minorBidi"/>
          <w:bCs w:val="0"/>
          <w:color w:val="auto"/>
          <w:sz w:val="16"/>
          <w:szCs w:val="16"/>
        </w:rPr>
      </w:pPr>
      <w:r w:rsidRPr="001825E6">
        <w:rPr>
          <w:rFonts w:asciiTheme="minorHAnsi" w:eastAsiaTheme="minorHAnsi" w:hAnsiTheme="minorHAnsi" w:cstheme="minorBidi"/>
          <w:bCs w:val="0"/>
          <w:color w:val="auto"/>
          <w:sz w:val="16"/>
          <w:szCs w:val="16"/>
        </w:rPr>
        <w:t> </w:t>
      </w:r>
    </w:p>
    <w:p w14:paraId="65C86816" w14:textId="77777777" w:rsidR="00152165" w:rsidRPr="001825E6" w:rsidRDefault="00152165" w:rsidP="00152165">
      <w:pPr>
        <w:rPr>
          <w:rFonts w:asciiTheme="minorHAnsi" w:eastAsiaTheme="minorHAnsi" w:hAnsiTheme="minorHAnsi" w:cstheme="minorBidi"/>
          <w:bCs w:val="0"/>
          <w:color w:val="auto"/>
          <w:szCs w:val="22"/>
        </w:rPr>
      </w:pPr>
      <w:r w:rsidRPr="001825E6">
        <w:rPr>
          <w:rFonts w:asciiTheme="minorHAnsi" w:eastAsiaTheme="minorHAnsi" w:hAnsiTheme="minorHAnsi" w:cstheme="minorBidi"/>
          <w:bCs w:val="0"/>
          <w:color w:val="auto"/>
          <w:szCs w:val="22"/>
        </w:rPr>
        <w:t>“Notice that Dr. Campbell does not mention a single person who had any toxicity from those ten 12 mg pills of Ivermectin – in the entire state of over 200 million. Not one poisoning was reported.”</w:t>
      </w:r>
    </w:p>
    <w:p w14:paraId="544DF5EC" w14:textId="77777777" w:rsidR="00152165" w:rsidRPr="001825E6" w:rsidRDefault="00152165" w:rsidP="00152165">
      <w:pPr>
        <w:rPr>
          <w:rFonts w:asciiTheme="minorHAnsi" w:eastAsiaTheme="minorHAnsi" w:hAnsiTheme="minorHAnsi" w:cstheme="minorBidi"/>
          <w:bCs w:val="0"/>
          <w:color w:val="auto"/>
          <w:szCs w:val="22"/>
        </w:rPr>
      </w:pPr>
      <w:r w:rsidRPr="001825E6">
        <w:rPr>
          <w:rFonts w:asciiTheme="minorHAnsi" w:eastAsiaTheme="minorHAnsi" w:hAnsiTheme="minorHAnsi" w:cstheme="minorBidi"/>
          <w:bCs w:val="0"/>
          <w:color w:val="auto"/>
          <w:szCs w:val="22"/>
        </w:rPr>
        <w:t>Now is precisely the moment to point out that Dr. George Fareed, Dr. Peter McCullough, and Dr. Harvey Risch were correct in their U.S. Senate Testimony on November 19, 2020. </w:t>
      </w:r>
      <w:hyperlink r:id="rId539" w:tgtFrame="_blank" w:history="1">
        <w:r w:rsidRPr="001825E6">
          <w:rPr>
            <w:rFonts w:asciiTheme="minorHAnsi" w:eastAsiaTheme="minorHAnsi" w:hAnsiTheme="minorHAnsi" w:cstheme="minorBidi"/>
            <w:b/>
            <w:color w:val="0563C1" w:themeColor="hyperlink"/>
            <w:szCs w:val="22"/>
            <w:u w:val="single"/>
          </w:rPr>
          <w:t>They advised that early outpatient treatment was essential and would save hundreds of thousands of American lives if adopted. It wasn’t.</w:t>
        </w:r>
      </w:hyperlink>
    </w:p>
    <w:p w14:paraId="4DE04815" w14:textId="77777777" w:rsidR="00152165" w:rsidRPr="001825E6" w:rsidRDefault="00152165" w:rsidP="00152165">
      <w:pPr>
        <w:rPr>
          <w:rFonts w:asciiTheme="minorHAnsi" w:eastAsiaTheme="minorHAnsi" w:hAnsiTheme="minorHAnsi" w:cstheme="minorBidi"/>
          <w:bCs w:val="0"/>
          <w:color w:val="auto"/>
          <w:szCs w:val="22"/>
        </w:rPr>
      </w:pPr>
      <w:r w:rsidRPr="001825E6">
        <w:rPr>
          <w:rFonts w:asciiTheme="minorHAnsi" w:eastAsiaTheme="minorHAnsi" w:hAnsiTheme="minorHAnsi" w:cstheme="minorBidi"/>
          <w:bCs w:val="0"/>
          <w:color w:val="auto"/>
          <w:szCs w:val="22"/>
        </w:rPr>
        <w:t>On May 7, 2021, during the peak of India’s Delta Surge, </w:t>
      </w:r>
      <w:hyperlink r:id="rId540" w:tgtFrame="_blank" w:history="1">
        <w:r w:rsidRPr="001825E6">
          <w:rPr>
            <w:rFonts w:asciiTheme="minorHAnsi" w:eastAsiaTheme="minorHAnsi" w:hAnsiTheme="minorHAnsi" w:cstheme="minorBidi"/>
            <w:bCs w:val="0"/>
            <w:color w:val="0563C1" w:themeColor="hyperlink"/>
            <w:szCs w:val="22"/>
            <w:u w:val="single"/>
          </w:rPr>
          <w:t>The World Health Organization reported</w:t>
        </w:r>
      </w:hyperlink>
      <w:r w:rsidRPr="001825E6">
        <w:rPr>
          <w:rFonts w:asciiTheme="minorHAnsi" w:eastAsiaTheme="minorHAnsi" w:hAnsiTheme="minorHAnsi" w:cstheme="minorBidi"/>
          <w:bCs w:val="0"/>
          <w:color w:val="auto"/>
          <w:szCs w:val="22"/>
        </w:rPr>
        <w:t>,</w:t>
      </w:r>
      <w:r w:rsidRPr="001825E6">
        <w:rPr>
          <w:rFonts w:asciiTheme="minorHAnsi" w:eastAsiaTheme="minorHAnsi" w:hAnsiTheme="minorHAnsi" w:cstheme="minorBidi"/>
          <w:b/>
          <w:i/>
          <w:iCs/>
          <w:color w:val="auto"/>
          <w:szCs w:val="22"/>
        </w:rPr>
        <w:t> “Uttar Pradesh (is) going the last mile to stop COVID-19.”</w:t>
      </w:r>
    </w:p>
    <w:p w14:paraId="303A364E" w14:textId="77777777" w:rsidR="00152165" w:rsidRPr="001825E6" w:rsidRDefault="00152165" w:rsidP="00152165">
      <w:pPr>
        <w:rPr>
          <w:rFonts w:asciiTheme="minorHAnsi" w:eastAsiaTheme="minorHAnsi" w:hAnsiTheme="minorHAnsi" w:cstheme="minorBidi"/>
          <w:bCs w:val="0"/>
          <w:color w:val="auto"/>
          <w:szCs w:val="22"/>
        </w:rPr>
      </w:pPr>
      <w:r w:rsidRPr="001825E6">
        <w:rPr>
          <w:rFonts w:asciiTheme="minorHAnsi" w:eastAsiaTheme="minorHAnsi" w:hAnsiTheme="minorHAnsi" w:cstheme="minorBidi"/>
          <w:bCs w:val="0"/>
          <w:color w:val="auto"/>
          <w:szCs w:val="22"/>
        </w:rPr>
        <w:t>The WHO noted, “Government teams are moving across 97,941 villages in 75 districts over five days in this activity which began May 5 in India’s most populous state with a population of 230 million.”</w:t>
      </w:r>
    </w:p>
    <w:p w14:paraId="44421EA9" w14:textId="77777777" w:rsidR="00152165" w:rsidRPr="001825E6" w:rsidRDefault="00152165" w:rsidP="00152165">
      <w:pPr>
        <w:rPr>
          <w:rFonts w:asciiTheme="minorHAnsi" w:eastAsiaTheme="minorHAnsi" w:hAnsiTheme="minorHAnsi" w:cstheme="minorBidi"/>
          <w:bCs w:val="0"/>
          <w:color w:val="auto"/>
          <w:szCs w:val="22"/>
        </w:rPr>
      </w:pPr>
      <w:r w:rsidRPr="001825E6">
        <w:rPr>
          <w:rFonts w:asciiTheme="minorHAnsi" w:eastAsiaTheme="minorHAnsi" w:hAnsiTheme="minorHAnsi" w:cstheme="minorBidi"/>
          <w:b/>
          <w:color w:val="auto"/>
          <w:szCs w:val="22"/>
        </w:rPr>
        <w:t>The activity involved an aggressive house-to-house test and treat program with medicine kits.</w:t>
      </w:r>
    </w:p>
    <w:p w14:paraId="379F0872" w14:textId="77777777" w:rsidR="00152165" w:rsidRPr="001825E6" w:rsidRDefault="00152165" w:rsidP="00152165">
      <w:pPr>
        <w:rPr>
          <w:rFonts w:asciiTheme="minorHAnsi" w:eastAsiaTheme="minorHAnsi" w:hAnsiTheme="minorHAnsi" w:cstheme="minorBidi"/>
          <w:bCs w:val="0"/>
          <w:color w:val="auto"/>
          <w:szCs w:val="22"/>
        </w:rPr>
      </w:pPr>
      <w:r w:rsidRPr="001825E6">
        <w:rPr>
          <w:rFonts w:asciiTheme="minorHAnsi" w:eastAsiaTheme="minorHAnsi" w:hAnsiTheme="minorHAnsi" w:cstheme="minorBidi"/>
          <w:bCs w:val="0"/>
          <w:color w:val="auto"/>
          <w:szCs w:val="22"/>
        </w:rPr>
        <w:t>The WHO explained, “Each monitoring team has two members who visit homes in villages and remote hamlets to test everyone with symptoms of COVID-19 using Rapid Antigen Test kits. </w:t>
      </w:r>
      <w:r w:rsidRPr="001825E6">
        <w:rPr>
          <w:rFonts w:asciiTheme="minorHAnsi" w:eastAsiaTheme="minorHAnsi" w:hAnsiTheme="minorHAnsi" w:cstheme="minorBidi"/>
          <w:b/>
          <w:color w:val="auto"/>
          <w:szCs w:val="22"/>
        </w:rPr>
        <w:t>Those who test positive are quickly isolated and given a medicine kit with advice on disease management.</w:t>
      </w:r>
      <w:r w:rsidRPr="001825E6">
        <w:rPr>
          <w:rFonts w:asciiTheme="minorHAnsi" w:eastAsiaTheme="minorHAnsi" w:hAnsiTheme="minorHAnsi" w:cstheme="minorBidi"/>
          <w:bCs w:val="0"/>
          <w:color w:val="auto"/>
          <w:szCs w:val="22"/>
        </w:rPr>
        <w:t>“</w:t>
      </w:r>
    </w:p>
    <w:p w14:paraId="6B13C917" w14:textId="77777777" w:rsidR="00152165" w:rsidRPr="001825E6" w:rsidRDefault="00152165" w:rsidP="00152165">
      <w:pPr>
        <w:rPr>
          <w:rFonts w:asciiTheme="minorHAnsi" w:eastAsiaTheme="minorHAnsi" w:hAnsiTheme="minorHAnsi" w:cstheme="minorBidi"/>
          <w:bCs w:val="0"/>
          <w:color w:val="auto"/>
          <w:szCs w:val="22"/>
        </w:rPr>
      </w:pPr>
      <w:r w:rsidRPr="001825E6">
        <w:rPr>
          <w:rFonts w:asciiTheme="minorHAnsi" w:eastAsiaTheme="minorHAnsi" w:hAnsiTheme="minorHAnsi" w:cstheme="minorBidi"/>
          <w:b/>
          <w:i/>
          <w:iCs/>
          <w:color w:val="auto"/>
          <w:szCs w:val="22"/>
        </w:rPr>
        <w:t>The medicines comprising the kit were not identified as part of the Western media blackout at the time.</w:t>
      </w:r>
      <w:r w:rsidRPr="001825E6">
        <w:rPr>
          <w:rFonts w:asciiTheme="minorHAnsi" w:eastAsiaTheme="minorHAnsi" w:hAnsiTheme="minorHAnsi" w:cstheme="minorBidi"/>
          <w:bCs w:val="0"/>
          <w:color w:val="auto"/>
          <w:szCs w:val="22"/>
        </w:rPr>
        <w:t> As a result, the contents were as secret as the sauce at McDonald’s.</w:t>
      </w:r>
    </w:p>
    <w:p w14:paraId="711662BA" w14:textId="77777777" w:rsidR="00152165" w:rsidRPr="001825E6" w:rsidRDefault="00152165" w:rsidP="00152165">
      <w:pPr>
        <w:rPr>
          <w:rFonts w:asciiTheme="minorHAnsi" w:eastAsiaTheme="minorHAnsi" w:hAnsiTheme="minorHAnsi" w:cstheme="minorBidi"/>
          <w:bCs w:val="0"/>
          <w:color w:val="auto"/>
          <w:szCs w:val="22"/>
        </w:rPr>
      </w:pPr>
      <w:r w:rsidRPr="001825E6">
        <w:rPr>
          <w:rFonts w:asciiTheme="minorHAnsi" w:eastAsiaTheme="minorHAnsi" w:hAnsiTheme="minorHAnsi" w:cstheme="minorBidi"/>
          <w:bCs w:val="0"/>
          <w:color w:val="auto"/>
          <w:szCs w:val="22"/>
        </w:rPr>
        <w:t>The WHO continued, “On the inaugural day, WHO field officers monitored over 2,000 government teams and visited at least 10,000 households.”</w:t>
      </w:r>
    </w:p>
    <w:p w14:paraId="02D65EA7" w14:textId="77777777" w:rsidR="00152165" w:rsidRPr="001825E6" w:rsidRDefault="00152165" w:rsidP="00152165">
      <w:pPr>
        <w:rPr>
          <w:rFonts w:asciiTheme="minorHAnsi" w:eastAsiaTheme="minorHAnsi" w:hAnsiTheme="minorHAnsi" w:cstheme="minorBidi"/>
          <w:bCs w:val="0"/>
          <w:color w:val="auto"/>
          <w:szCs w:val="22"/>
        </w:rPr>
      </w:pPr>
      <w:r w:rsidRPr="001825E6">
        <w:rPr>
          <w:rFonts w:asciiTheme="minorHAnsi" w:eastAsiaTheme="minorHAnsi" w:hAnsiTheme="minorHAnsi" w:cstheme="minorBidi"/>
          <w:bCs w:val="0"/>
          <w:color w:val="auto"/>
          <w:szCs w:val="22"/>
        </w:rPr>
        <w:t>This news story was published on the WHO Official Website in India. </w:t>
      </w:r>
      <w:hyperlink r:id="rId541" w:tgtFrame="_blank" w:history="1">
        <w:r w:rsidRPr="001825E6">
          <w:rPr>
            <w:rFonts w:asciiTheme="minorHAnsi" w:eastAsiaTheme="minorHAnsi" w:hAnsiTheme="minorHAnsi" w:cstheme="minorBidi"/>
            <w:bCs w:val="0"/>
            <w:color w:val="0563C1" w:themeColor="hyperlink"/>
            <w:szCs w:val="22"/>
            <w:u w:val="single"/>
          </w:rPr>
          <w:t>The website details the WHO’s work against COVID-19 in India</w:t>
        </w:r>
      </w:hyperlink>
      <w:r w:rsidRPr="001825E6">
        <w:rPr>
          <w:rFonts w:asciiTheme="minorHAnsi" w:eastAsiaTheme="minorHAnsi" w:hAnsiTheme="minorHAnsi" w:cstheme="minorBidi"/>
          <w:bCs w:val="0"/>
          <w:color w:val="auto"/>
          <w:szCs w:val="22"/>
        </w:rPr>
        <w:t>, including a discussion about their “Online course for Rapid Response Teams.”</w:t>
      </w:r>
    </w:p>
    <w:p w14:paraId="74F9E17D" w14:textId="77777777" w:rsidR="00152165" w:rsidRPr="001825E6" w:rsidRDefault="00152165" w:rsidP="00152165">
      <w:pPr>
        <w:rPr>
          <w:rFonts w:asciiTheme="minorHAnsi" w:eastAsiaTheme="minorHAnsi" w:hAnsiTheme="minorHAnsi" w:cstheme="minorBidi"/>
          <w:bCs w:val="0"/>
          <w:color w:val="auto"/>
          <w:szCs w:val="22"/>
        </w:rPr>
      </w:pPr>
      <w:r w:rsidRPr="001825E6">
        <w:rPr>
          <w:rFonts w:asciiTheme="minorHAnsi" w:eastAsiaTheme="minorHAnsi" w:hAnsiTheme="minorHAnsi" w:cstheme="minorBidi"/>
          <w:bCs w:val="0"/>
          <w:color w:val="auto"/>
          <w:szCs w:val="22"/>
        </w:rPr>
        <w:t>Such teams are the very government teams discussed above assigned to conduct the </w:t>
      </w:r>
      <w:r w:rsidRPr="001825E6">
        <w:rPr>
          <w:rFonts w:asciiTheme="minorHAnsi" w:eastAsiaTheme="minorHAnsi" w:hAnsiTheme="minorHAnsi" w:cstheme="minorBidi"/>
          <w:b/>
          <w:color w:val="auto"/>
          <w:szCs w:val="22"/>
        </w:rPr>
        <w:t>house-to-house test and treat program in Uttar Pradesh.</w:t>
      </w:r>
      <w:r w:rsidRPr="001825E6">
        <w:rPr>
          <w:rFonts w:asciiTheme="minorHAnsi" w:eastAsiaTheme="minorHAnsi" w:hAnsiTheme="minorHAnsi" w:cstheme="minorBidi"/>
          <w:bCs w:val="0"/>
          <w:color w:val="auto"/>
          <w:szCs w:val="22"/>
        </w:rPr>
        <w:t> In discussing the role of the Rapid Response Team (RRT), the WHO site reports,</w:t>
      </w:r>
    </w:p>
    <w:p w14:paraId="314C7ACA" w14:textId="77777777" w:rsidR="00152165" w:rsidRPr="001825E6" w:rsidRDefault="00152165" w:rsidP="00152165">
      <w:pPr>
        <w:rPr>
          <w:rFonts w:asciiTheme="minorHAnsi" w:eastAsiaTheme="minorHAnsi" w:hAnsiTheme="minorHAnsi" w:cstheme="minorBidi"/>
          <w:bCs w:val="0"/>
          <w:color w:val="auto"/>
          <w:szCs w:val="22"/>
        </w:rPr>
      </w:pPr>
      <w:r w:rsidRPr="001825E6">
        <w:rPr>
          <w:rFonts w:asciiTheme="minorHAnsi" w:eastAsiaTheme="minorHAnsi" w:hAnsiTheme="minorHAnsi" w:cstheme="minorBidi"/>
          <w:bCs w:val="0"/>
          <w:color w:val="auto"/>
          <w:szCs w:val="22"/>
        </w:rPr>
        <w:t>“RRTs are a key component of a larger emergency response strategy that is essential for an efficient and effective response…WHO has produced and published this course for RRTs working at the national, sub-national, district, and sub-district levels to strengthen the pandemic response with support from the National Center for Disease Control, Ministry of Health &amp; Family Welfare, Government of India, and the U.S. Centers for Disease  Control and Prevention.”</w:t>
      </w:r>
    </w:p>
    <w:p w14:paraId="5E0F6408" w14:textId="77777777" w:rsidR="00152165" w:rsidRPr="001825E6" w:rsidRDefault="00152165" w:rsidP="00152165">
      <w:pPr>
        <w:rPr>
          <w:rFonts w:asciiTheme="minorHAnsi" w:eastAsiaTheme="minorHAnsi" w:hAnsiTheme="minorHAnsi" w:cstheme="minorBidi"/>
          <w:bCs w:val="0"/>
          <w:color w:val="auto"/>
          <w:szCs w:val="22"/>
        </w:rPr>
      </w:pPr>
      <w:r w:rsidRPr="001825E6">
        <w:rPr>
          <w:rFonts w:asciiTheme="minorHAnsi" w:eastAsiaTheme="minorHAnsi" w:hAnsiTheme="minorHAnsi" w:cstheme="minorBidi"/>
          <w:bCs w:val="0"/>
          <w:color w:val="auto"/>
          <w:szCs w:val="22"/>
        </w:rPr>
        <w:t>The Rapid Response Teams derive support from the United States CDC under the umbrella of the WHO. This fact further validates </w:t>
      </w:r>
      <w:r w:rsidRPr="001825E6">
        <w:rPr>
          <w:rFonts w:asciiTheme="minorHAnsi" w:eastAsiaTheme="minorHAnsi" w:hAnsiTheme="minorHAnsi" w:cstheme="minorBidi"/>
          <w:b/>
          <w:color w:val="auto"/>
          <w:szCs w:val="22"/>
        </w:rPr>
        <w:t>the Uttar Pradesh test and treat program and solidifies this as </w:t>
      </w:r>
      <w:hyperlink r:id="rId542" w:tgtFrame="_blank" w:history="1">
        <w:r w:rsidRPr="001825E6">
          <w:rPr>
            <w:rFonts w:asciiTheme="minorHAnsi" w:eastAsiaTheme="minorHAnsi" w:hAnsiTheme="minorHAnsi" w:cstheme="minorBidi"/>
            <w:b/>
            <w:color w:val="0563C1" w:themeColor="hyperlink"/>
            <w:szCs w:val="22"/>
            <w:u w:val="single"/>
          </w:rPr>
          <w:t>a joint effort by the WHO and CDC</w:t>
        </w:r>
      </w:hyperlink>
      <w:r w:rsidRPr="001825E6">
        <w:rPr>
          <w:rFonts w:asciiTheme="minorHAnsi" w:eastAsiaTheme="minorHAnsi" w:hAnsiTheme="minorHAnsi" w:cstheme="minorBidi"/>
          <w:bCs w:val="0"/>
          <w:color w:val="auto"/>
          <w:szCs w:val="22"/>
        </w:rPr>
        <w:t>.</w:t>
      </w:r>
    </w:p>
    <w:p w14:paraId="0F7D8025" w14:textId="77777777" w:rsidR="00152165" w:rsidRPr="001825E6" w:rsidRDefault="00152165" w:rsidP="00152165">
      <w:pPr>
        <w:rPr>
          <w:rFonts w:asciiTheme="minorHAnsi" w:eastAsiaTheme="minorHAnsi" w:hAnsiTheme="minorHAnsi" w:cstheme="minorBidi"/>
          <w:bCs w:val="0"/>
          <w:color w:val="auto"/>
          <w:szCs w:val="22"/>
        </w:rPr>
      </w:pPr>
      <w:r w:rsidRPr="001825E6">
        <w:rPr>
          <w:rFonts w:asciiTheme="minorHAnsi" w:eastAsiaTheme="minorHAnsi" w:hAnsiTheme="minorHAnsi" w:cstheme="minorBidi"/>
          <w:bCs w:val="0"/>
          <w:color w:val="auto"/>
          <w:szCs w:val="22"/>
        </w:rPr>
        <w:t>Perhaps the most telling portion of the WHO article was the last sentence, </w:t>
      </w:r>
      <w:hyperlink r:id="rId543" w:tgtFrame="_blank" w:history="1">
        <w:r w:rsidRPr="001825E6">
          <w:rPr>
            <w:rFonts w:asciiTheme="minorHAnsi" w:eastAsiaTheme="minorHAnsi" w:hAnsiTheme="minorHAnsi" w:cstheme="minorBidi"/>
            <w:b/>
            <w:i/>
            <w:iCs/>
            <w:color w:val="0563C1" w:themeColor="hyperlink"/>
            <w:szCs w:val="22"/>
            <w:u w:val="single"/>
          </w:rPr>
          <w:t>“WHO will also support the Uttar Pradesh government on the compilation of the final reports.”</w:t>
        </w:r>
      </w:hyperlink>
    </w:p>
    <w:p w14:paraId="5CA9BADF" w14:textId="77777777" w:rsidR="00152165" w:rsidRPr="001825E6" w:rsidRDefault="00152165" w:rsidP="00152165">
      <w:pPr>
        <w:rPr>
          <w:rFonts w:asciiTheme="minorHAnsi" w:eastAsiaTheme="minorHAnsi" w:hAnsiTheme="minorHAnsi" w:cstheme="minorBidi"/>
          <w:bCs w:val="0"/>
          <w:color w:val="auto"/>
          <w:szCs w:val="22"/>
        </w:rPr>
      </w:pPr>
      <w:r w:rsidRPr="001825E6">
        <w:rPr>
          <w:rFonts w:asciiTheme="minorHAnsi" w:eastAsiaTheme="minorHAnsi" w:hAnsiTheme="minorHAnsi" w:cstheme="minorBidi"/>
          <w:bCs w:val="0"/>
          <w:color w:val="auto"/>
          <w:szCs w:val="22"/>
        </w:rPr>
        <w:t>None have yet been published.</w:t>
      </w:r>
    </w:p>
    <w:p w14:paraId="7672D606" w14:textId="77777777" w:rsidR="00152165" w:rsidRPr="001825E6" w:rsidRDefault="00152165" w:rsidP="00152165">
      <w:pPr>
        <w:rPr>
          <w:rFonts w:asciiTheme="minorHAnsi" w:eastAsiaTheme="minorHAnsi" w:hAnsiTheme="minorHAnsi" w:cstheme="minorBidi"/>
          <w:bCs w:val="0"/>
          <w:color w:val="auto"/>
          <w:szCs w:val="22"/>
        </w:rPr>
      </w:pPr>
      <w:r w:rsidRPr="001825E6">
        <w:rPr>
          <w:rFonts w:asciiTheme="minorHAnsi" w:eastAsiaTheme="minorHAnsi" w:hAnsiTheme="minorHAnsi" w:cstheme="minorBidi"/>
          <w:b/>
          <w:color w:val="auto"/>
          <w:szCs w:val="22"/>
        </w:rPr>
        <w:t>Just five short weeks later, on June 14, 2021, new cases had dropped a staggering 97.1 percent, and the Uttar Pradesh program was hailed as a resounding success.</w:t>
      </w:r>
    </w:p>
    <w:p w14:paraId="2E899C4B" w14:textId="77777777" w:rsidR="00152165" w:rsidRPr="001825E6" w:rsidRDefault="00152165" w:rsidP="00152165">
      <w:pPr>
        <w:rPr>
          <w:rFonts w:asciiTheme="minorHAnsi" w:eastAsiaTheme="minorHAnsi" w:hAnsiTheme="minorHAnsi" w:cstheme="minorBidi"/>
          <w:bCs w:val="0"/>
          <w:color w:val="auto"/>
          <w:szCs w:val="22"/>
        </w:rPr>
      </w:pPr>
      <w:r w:rsidRPr="001825E6">
        <w:rPr>
          <w:rFonts w:asciiTheme="minorHAnsi" w:eastAsiaTheme="minorHAnsi" w:hAnsiTheme="minorHAnsi" w:cstheme="minorBidi"/>
          <w:bCs w:val="0"/>
          <w:color w:val="auto"/>
          <w:szCs w:val="22"/>
        </w:rPr>
        <w:t>According to </w:t>
      </w:r>
      <w:hyperlink r:id="rId544" w:tgtFrame="_blank" w:history="1">
        <w:r w:rsidRPr="001825E6">
          <w:rPr>
            <w:rFonts w:asciiTheme="minorHAnsi" w:eastAsiaTheme="minorHAnsi" w:hAnsiTheme="minorHAnsi" w:cstheme="minorBidi"/>
            <w:bCs w:val="0"/>
            <w:color w:val="0563C1" w:themeColor="hyperlink"/>
            <w:szCs w:val="22"/>
            <w:u w:val="single"/>
          </w:rPr>
          <w:t>ZeeNews of India, </w:t>
        </w:r>
      </w:hyperlink>
      <w:r w:rsidRPr="001825E6">
        <w:rPr>
          <w:rFonts w:asciiTheme="minorHAnsi" w:eastAsiaTheme="minorHAnsi" w:hAnsiTheme="minorHAnsi" w:cstheme="minorBidi"/>
          <w:bCs w:val="0"/>
          <w:color w:val="auto"/>
          <w:szCs w:val="22"/>
        </w:rPr>
        <w:t>“The strategy of trace, test &amp; treat yields results.”</w:t>
      </w:r>
    </w:p>
    <w:p w14:paraId="703DA350" w14:textId="77777777" w:rsidR="00152165" w:rsidRPr="001825E6" w:rsidRDefault="00152165" w:rsidP="00152165">
      <w:pPr>
        <w:rPr>
          <w:rFonts w:asciiTheme="minorHAnsi" w:eastAsiaTheme="minorHAnsi" w:hAnsiTheme="minorHAnsi" w:cstheme="minorBidi"/>
          <w:bCs w:val="0"/>
          <w:color w:val="auto"/>
          <w:szCs w:val="22"/>
        </w:rPr>
      </w:pPr>
      <w:r w:rsidRPr="001825E6">
        <w:rPr>
          <w:rFonts w:asciiTheme="minorHAnsi" w:eastAsiaTheme="minorHAnsi" w:hAnsiTheme="minorHAnsi" w:cstheme="minorBidi"/>
          <w:bCs w:val="0"/>
          <w:color w:val="auto"/>
          <w:szCs w:val="22"/>
        </w:rPr>
        <w:t>“The Yogi-led state has also been registering a steep decline in the number of Active COVID Cases as the figure has dropped from a high of 310,783 in April to 8,986 now, a remarkable reduction by 97.10 percent.”</w:t>
      </w:r>
    </w:p>
    <w:p w14:paraId="07AF2B81" w14:textId="77777777" w:rsidR="00152165" w:rsidRPr="001825E6" w:rsidRDefault="00152165" w:rsidP="00152165">
      <w:pPr>
        <w:rPr>
          <w:rFonts w:asciiTheme="minorHAnsi" w:eastAsiaTheme="minorHAnsi" w:hAnsiTheme="minorHAnsi" w:cstheme="minorBidi"/>
          <w:bCs w:val="0"/>
          <w:color w:val="auto"/>
          <w:szCs w:val="22"/>
        </w:rPr>
      </w:pPr>
      <w:r w:rsidRPr="001825E6">
        <w:rPr>
          <w:rFonts w:asciiTheme="minorHAnsi" w:eastAsiaTheme="minorHAnsi" w:hAnsiTheme="minorHAnsi" w:cstheme="minorBidi"/>
          <w:bCs w:val="0"/>
          <w:color w:val="auto"/>
          <w:szCs w:val="22"/>
        </w:rPr>
        <w:t>By July 2, 2021,</w:t>
      </w:r>
      <w:hyperlink r:id="rId545" w:tgtFrame="_blank" w:history="1">
        <w:r w:rsidRPr="001825E6">
          <w:rPr>
            <w:rFonts w:asciiTheme="minorHAnsi" w:eastAsiaTheme="minorHAnsi" w:hAnsiTheme="minorHAnsi" w:cstheme="minorBidi"/>
            <w:bCs w:val="0"/>
            <w:color w:val="0563C1" w:themeColor="hyperlink"/>
            <w:szCs w:val="22"/>
            <w:u w:val="single"/>
          </w:rPr>
          <w:t> three weeks later, cases were down a full 99 percent</w:t>
        </w:r>
      </w:hyperlink>
      <w:r w:rsidRPr="001825E6">
        <w:rPr>
          <w:rFonts w:asciiTheme="minorHAnsi" w:eastAsiaTheme="minorHAnsi" w:hAnsiTheme="minorHAnsi" w:cstheme="minorBidi"/>
          <w:bCs w:val="0"/>
          <w:color w:val="auto"/>
          <w:szCs w:val="22"/>
        </w:rPr>
        <w:t>.</w:t>
      </w:r>
    </w:p>
    <w:p w14:paraId="662495A7" w14:textId="77777777" w:rsidR="00152165" w:rsidRPr="001825E6" w:rsidRDefault="00152165" w:rsidP="00152165">
      <w:pPr>
        <w:rPr>
          <w:rFonts w:asciiTheme="minorHAnsi" w:eastAsiaTheme="minorHAnsi" w:hAnsiTheme="minorHAnsi" w:cstheme="minorBidi"/>
          <w:bCs w:val="0"/>
          <w:color w:val="auto"/>
          <w:szCs w:val="22"/>
        </w:rPr>
      </w:pPr>
      <w:r w:rsidRPr="001825E6">
        <w:rPr>
          <w:rFonts w:asciiTheme="minorHAnsi" w:eastAsiaTheme="minorHAnsi" w:hAnsiTheme="minorHAnsi" w:cstheme="minorBidi"/>
          <w:bCs w:val="0"/>
          <w:color w:val="auto"/>
          <w:szCs w:val="22"/>
        </w:rPr>
        <w:t>On August 6, 2021,</w:t>
      </w:r>
      <w:hyperlink r:id="rId546" w:tgtFrame="_blank" w:history="1">
        <w:r w:rsidRPr="001825E6">
          <w:rPr>
            <w:rFonts w:asciiTheme="minorHAnsi" w:eastAsiaTheme="minorHAnsi" w:hAnsiTheme="minorHAnsi" w:cstheme="minorBidi"/>
            <w:bCs w:val="0"/>
            <w:color w:val="0563C1" w:themeColor="hyperlink"/>
            <w:szCs w:val="22"/>
            <w:u w:val="single"/>
          </w:rPr>
          <w:t> India’s Ivermectin media blackout ended with MSM reporting</w:t>
        </w:r>
      </w:hyperlink>
      <w:r w:rsidRPr="001825E6">
        <w:rPr>
          <w:rFonts w:asciiTheme="minorHAnsi" w:eastAsiaTheme="minorHAnsi" w:hAnsiTheme="minorHAnsi" w:cstheme="minorBidi"/>
          <w:bCs w:val="0"/>
          <w:color w:val="auto"/>
          <w:szCs w:val="22"/>
        </w:rPr>
        <w:t>. Western media, including MSN, </w:t>
      </w:r>
      <w:r w:rsidRPr="001825E6">
        <w:rPr>
          <w:rFonts w:asciiTheme="minorHAnsi" w:eastAsiaTheme="minorHAnsi" w:hAnsiTheme="minorHAnsi" w:cstheme="minorBidi"/>
          <w:b/>
          <w:color w:val="auto"/>
          <w:szCs w:val="22"/>
        </w:rPr>
        <w:t>finally acknowledged what was contained in those Uttar Pradesh medicine kits. Among the medicines were Doxycycline and Ivermectin.</w:t>
      </w:r>
    </w:p>
    <w:p w14:paraId="248E24CD" w14:textId="77777777" w:rsidR="00152165" w:rsidRPr="001825E6" w:rsidRDefault="00152165" w:rsidP="00152165">
      <w:pPr>
        <w:rPr>
          <w:rFonts w:asciiTheme="minorHAnsi" w:eastAsiaTheme="minorHAnsi" w:hAnsiTheme="minorHAnsi" w:cstheme="minorBidi"/>
          <w:bCs w:val="0"/>
          <w:color w:val="auto"/>
          <w:szCs w:val="22"/>
        </w:rPr>
      </w:pPr>
      <w:r w:rsidRPr="001825E6">
        <w:rPr>
          <w:rFonts w:asciiTheme="minorHAnsi" w:eastAsiaTheme="minorHAnsi" w:hAnsiTheme="minorHAnsi" w:cstheme="minorBidi"/>
          <w:b/>
          <w:color w:val="auto"/>
          <w:szCs w:val="22"/>
        </w:rPr>
        <w:t>On August 25, 2021, the Indian media noticed the discrepancy between Uttar Pradesh’s massive success and other states, like Kerala’s, comparative failure. </w:t>
      </w:r>
      <w:r w:rsidRPr="001825E6">
        <w:rPr>
          <w:rFonts w:asciiTheme="minorHAnsi" w:eastAsiaTheme="minorHAnsi" w:hAnsiTheme="minorHAnsi" w:cstheme="minorBidi"/>
          <w:bCs w:val="0"/>
          <w:color w:val="auto"/>
          <w:szCs w:val="22"/>
        </w:rPr>
        <w:t>Although Uttar Pradesh was only 5% vaccinated to Kerala’s 20%, Uttar Pradesh had (only) 22 new COVID cases, while Kerala was overwhelmed with 31,445 in one day. So it became apparent that whatever was contained in those treatment kits must have been pretty effective.</w:t>
      </w:r>
    </w:p>
    <w:p w14:paraId="7C268CFC" w14:textId="77777777" w:rsidR="00152165" w:rsidRPr="001825E6" w:rsidRDefault="00152165" w:rsidP="00152165">
      <w:pPr>
        <w:rPr>
          <w:rFonts w:asciiTheme="minorHAnsi" w:eastAsiaTheme="minorHAnsi" w:hAnsiTheme="minorHAnsi" w:cstheme="minorBidi"/>
          <w:bCs w:val="0"/>
          <w:color w:val="auto"/>
          <w:szCs w:val="22"/>
        </w:rPr>
      </w:pPr>
      <w:r w:rsidRPr="001825E6">
        <w:rPr>
          <w:rFonts w:asciiTheme="minorHAnsi" w:eastAsiaTheme="minorHAnsi" w:hAnsiTheme="minorHAnsi" w:cstheme="minorBidi"/>
          <w:bCs w:val="0"/>
          <w:color w:val="auto"/>
          <w:szCs w:val="22"/>
        </w:rPr>
        <w:t>News18 reported, “Let’s look at the contrasting picture. Kerala, with its 3.5 crore population – or 35 million, on August 25 reported 31,445 new cases, a bulk of the total cases reported in the country. Uttar Pradesh, the biggest state with a population of nearly 24 crore – or 240 million – meanwhile reported just 22 cases in the same period.</w:t>
      </w:r>
    </w:p>
    <w:p w14:paraId="6DFB8872" w14:textId="77777777" w:rsidR="00152165" w:rsidRPr="001825E6" w:rsidRDefault="00152165" w:rsidP="00152165">
      <w:pPr>
        <w:rPr>
          <w:rFonts w:asciiTheme="minorHAnsi" w:eastAsiaTheme="minorHAnsi" w:hAnsiTheme="minorHAnsi" w:cstheme="minorBidi"/>
          <w:bCs w:val="0"/>
          <w:color w:val="auto"/>
          <w:szCs w:val="22"/>
        </w:rPr>
      </w:pPr>
      <w:r w:rsidRPr="001825E6">
        <w:rPr>
          <w:rFonts w:asciiTheme="minorHAnsi" w:eastAsiaTheme="minorHAnsi" w:hAnsiTheme="minorHAnsi" w:cstheme="minorBidi"/>
          <w:bCs w:val="0"/>
          <w:color w:val="auto"/>
          <w:szCs w:val="22"/>
        </w:rPr>
        <w:t>Two days ago, just seven fresh positive cases were reported from Uttar Pradesh. </w:t>
      </w:r>
      <w:hyperlink r:id="rId547" w:tgtFrame="_blank" w:history="1">
        <w:r w:rsidRPr="001825E6">
          <w:rPr>
            <w:rFonts w:asciiTheme="minorHAnsi" w:eastAsiaTheme="minorHAnsi" w:hAnsiTheme="minorHAnsi" w:cstheme="minorBidi"/>
            <w:bCs w:val="0"/>
            <w:color w:val="0563C1" w:themeColor="hyperlink"/>
            <w:szCs w:val="22"/>
            <w:u w:val="single"/>
          </w:rPr>
          <w:t>Kerala reported 215 deaths on August 25, while Uttar Pradesh only reported two deaths</w:t>
        </w:r>
      </w:hyperlink>
      <w:r w:rsidRPr="001825E6">
        <w:rPr>
          <w:rFonts w:asciiTheme="minorHAnsi" w:eastAsiaTheme="minorHAnsi" w:hAnsiTheme="minorHAnsi" w:cstheme="minorBidi"/>
          <w:bCs w:val="0"/>
          <w:color w:val="auto"/>
          <w:szCs w:val="22"/>
        </w:rPr>
        <w:t>. </w:t>
      </w:r>
      <w:r w:rsidRPr="001825E6">
        <w:rPr>
          <w:rFonts w:asciiTheme="minorHAnsi" w:eastAsiaTheme="minorHAnsi" w:hAnsiTheme="minorHAnsi" w:cstheme="minorBidi"/>
          <w:b/>
          <w:color w:val="auto"/>
          <w:szCs w:val="22"/>
        </w:rPr>
        <w:t>In fact, no deaths have been reported from Uttar Pradesh in recent days.</w:t>
      </w:r>
      <w:r w:rsidRPr="001825E6">
        <w:rPr>
          <w:rFonts w:asciiTheme="minorHAnsi" w:eastAsiaTheme="minorHAnsi" w:hAnsiTheme="minorHAnsi" w:cstheme="minorBidi"/>
          <w:bCs w:val="0"/>
          <w:color w:val="auto"/>
          <w:szCs w:val="22"/>
        </w:rPr>
        <w:t> There are only 345 active cases in Uttar Pradesh now while Kerala’s figure is at 1.7 lakh – or 170,000.”</w:t>
      </w:r>
    </w:p>
    <w:p w14:paraId="65AE62A4" w14:textId="77777777" w:rsidR="00152165" w:rsidRPr="001825E6" w:rsidRDefault="00152165" w:rsidP="00152165">
      <w:pPr>
        <w:rPr>
          <w:rFonts w:asciiTheme="minorHAnsi" w:eastAsiaTheme="minorHAnsi" w:hAnsiTheme="minorHAnsi" w:cstheme="minorBidi"/>
          <w:bCs w:val="0"/>
          <w:color w:val="auto"/>
          <w:szCs w:val="22"/>
        </w:rPr>
      </w:pPr>
      <w:r w:rsidRPr="001825E6">
        <w:rPr>
          <w:rFonts w:asciiTheme="minorHAnsi" w:eastAsiaTheme="minorHAnsi" w:hAnsiTheme="minorHAnsi" w:cstheme="minorBidi"/>
          <w:bCs w:val="0"/>
          <w:color w:val="auto"/>
          <w:szCs w:val="22"/>
        </w:rPr>
        <w:t>“Kerala has done a much better job in vaccination coverage with 56% of its population being vaccinated with one dose and 20% of the population being fully vaccinated with a total of 2.66 crore – or 26.6 million – doses being administered.</w:t>
      </w:r>
    </w:p>
    <w:p w14:paraId="6E0B16B3" w14:textId="77777777" w:rsidR="00152165" w:rsidRPr="001825E6" w:rsidRDefault="00152165" w:rsidP="00152165">
      <w:pPr>
        <w:rPr>
          <w:rFonts w:asciiTheme="minorHAnsi" w:eastAsiaTheme="minorHAnsi" w:hAnsiTheme="minorHAnsi" w:cstheme="minorBidi"/>
          <w:bCs w:val="0"/>
          <w:color w:val="auto"/>
          <w:szCs w:val="22"/>
        </w:rPr>
      </w:pPr>
      <w:r w:rsidRPr="001825E6">
        <w:rPr>
          <w:rFonts w:asciiTheme="minorHAnsi" w:eastAsiaTheme="minorHAnsi" w:hAnsiTheme="minorHAnsi" w:cstheme="minorBidi"/>
          <w:bCs w:val="0"/>
          <w:color w:val="auto"/>
          <w:szCs w:val="22"/>
        </w:rPr>
        <w:t>Uttar Pradesh had given over 6.5 crore – or 65 million – doses, the maximum in the country, but only 25% of people have got their first dose while less than 5% of people are fully vaccinated. Given the present COVID numbers, Uttar Pradesh seems to be trumping Kerala for the tag of the most successful model against COVID.”</w:t>
      </w:r>
    </w:p>
    <w:p w14:paraId="3A72CB29" w14:textId="77777777" w:rsidR="00152165" w:rsidRPr="001825E6" w:rsidRDefault="00152165" w:rsidP="00152165">
      <w:pPr>
        <w:rPr>
          <w:rFonts w:asciiTheme="minorHAnsi" w:eastAsiaTheme="minorHAnsi" w:hAnsiTheme="minorHAnsi" w:cstheme="minorBidi"/>
          <w:bCs w:val="0"/>
          <w:color w:val="auto"/>
          <w:szCs w:val="22"/>
        </w:rPr>
      </w:pPr>
      <w:r w:rsidRPr="001825E6">
        <w:rPr>
          <w:rFonts w:asciiTheme="minorHAnsi" w:eastAsiaTheme="minorHAnsi" w:hAnsiTheme="minorHAnsi" w:cstheme="minorBidi"/>
          <w:bCs w:val="0"/>
          <w:color w:val="auto"/>
          <w:szCs w:val="22"/>
        </w:rPr>
        <w:t>This author reviewed the reasons behind Kerala’s failed treatment model in two articles, </w:t>
      </w:r>
      <w:hyperlink r:id="rId548" w:tgtFrame="_blank" w:history="1">
        <w:r w:rsidRPr="001825E6">
          <w:rPr>
            <w:rFonts w:asciiTheme="minorHAnsi" w:eastAsiaTheme="minorHAnsi" w:hAnsiTheme="minorHAnsi" w:cstheme="minorBidi"/>
            <w:bCs w:val="0"/>
            <w:color w:val="0563C1" w:themeColor="hyperlink"/>
            <w:szCs w:val="22"/>
            <w:u w:val="single"/>
          </w:rPr>
          <w:t>“The Lesson of Kerala”</w:t>
        </w:r>
      </w:hyperlink>
      <w:r w:rsidRPr="001825E6">
        <w:rPr>
          <w:rFonts w:asciiTheme="minorHAnsi" w:eastAsiaTheme="minorHAnsi" w:hAnsiTheme="minorHAnsi" w:cstheme="minorBidi"/>
          <w:bCs w:val="0"/>
          <w:color w:val="auto"/>
          <w:szCs w:val="22"/>
        </w:rPr>
        <w:t> and </w:t>
      </w:r>
      <w:hyperlink r:id="rId549" w:tgtFrame="_blank" w:history="1">
        <w:r w:rsidRPr="001825E6">
          <w:rPr>
            <w:rFonts w:asciiTheme="minorHAnsi" w:eastAsiaTheme="minorHAnsi" w:hAnsiTheme="minorHAnsi" w:cstheme="minorBidi"/>
            <w:bCs w:val="0"/>
            <w:color w:val="0563C1" w:themeColor="hyperlink"/>
            <w:szCs w:val="22"/>
            <w:u w:val="single"/>
          </w:rPr>
          <w:t>“Kerala’s Vaccinated Surge.”</w:t>
        </w:r>
      </w:hyperlink>
    </w:p>
    <w:p w14:paraId="60E8C0BB" w14:textId="77777777" w:rsidR="00152165" w:rsidRPr="001825E6" w:rsidRDefault="00152165" w:rsidP="00152165">
      <w:pPr>
        <w:rPr>
          <w:rFonts w:asciiTheme="minorHAnsi" w:eastAsiaTheme="minorHAnsi" w:hAnsiTheme="minorHAnsi" w:cstheme="minorBidi"/>
          <w:bCs w:val="0"/>
          <w:color w:val="auto"/>
          <w:szCs w:val="22"/>
        </w:rPr>
      </w:pPr>
      <w:r w:rsidRPr="001825E6">
        <w:rPr>
          <w:rFonts w:asciiTheme="minorHAnsi" w:eastAsiaTheme="minorHAnsi" w:hAnsiTheme="minorHAnsi" w:cstheme="minorBidi"/>
          <w:bCs w:val="0"/>
          <w:color w:val="auto"/>
          <w:szCs w:val="22"/>
        </w:rPr>
        <w:t>By September 12, 2021, </w:t>
      </w:r>
      <w:hyperlink r:id="rId550" w:tgtFrame="_blank" w:history="1">
        <w:r w:rsidRPr="001825E6">
          <w:rPr>
            <w:rFonts w:asciiTheme="minorHAnsi" w:eastAsiaTheme="minorHAnsi" w:hAnsiTheme="minorHAnsi" w:cstheme="minorBidi"/>
            <w:bCs w:val="0"/>
            <w:color w:val="0563C1" w:themeColor="hyperlink"/>
            <w:szCs w:val="22"/>
            <w:u w:val="single"/>
          </w:rPr>
          <w:t>Livemint reported </w:t>
        </w:r>
      </w:hyperlink>
      <w:r w:rsidRPr="001825E6">
        <w:rPr>
          <w:rFonts w:asciiTheme="minorHAnsi" w:eastAsiaTheme="minorHAnsi" w:hAnsiTheme="minorHAnsi" w:cstheme="minorBidi"/>
          <w:bCs w:val="0"/>
          <w:color w:val="auto"/>
          <w:szCs w:val="22"/>
        </w:rPr>
        <w:t>that 34 districts were declared COVID-free or had no active cases. Only 14 new cases were recorded in the entire state of Uttar Pradesh.</w:t>
      </w:r>
    </w:p>
    <w:p w14:paraId="5C36A1CB" w14:textId="77777777" w:rsidR="00152165" w:rsidRPr="001825E6" w:rsidRDefault="00152165" w:rsidP="00152165">
      <w:pPr>
        <w:rPr>
          <w:rFonts w:asciiTheme="minorHAnsi" w:eastAsiaTheme="minorHAnsi" w:hAnsiTheme="minorHAnsi" w:cstheme="minorBidi"/>
          <w:bCs w:val="0"/>
          <w:color w:val="auto"/>
          <w:szCs w:val="22"/>
        </w:rPr>
      </w:pPr>
      <w:r w:rsidRPr="001825E6">
        <w:rPr>
          <w:rFonts w:asciiTheme="minorHAnsi" w:eastAsiaTheme="minorHAnsi" w:hAnsiTheme="minorHAnsi" w:cstheme="minorBidi"/>
          <w:bCs w:val="0"/>
          <w:color w:val="auto"/>
          <w:szCs w:val="22"/>
        </w:rPr>
        <w:t>On September 22, 2021, YouTube hosted a video by popular science blogger Dr. John Campbell detailing the Uttar Pradesh success story. He gave a breakdown of the ingredients and dosages of the magical medicine home treatment kit responsible for eradicating COVID in Uttar Pradesh. The same kit was also used in the state of Goa.</w:t>
      </w:r>
    </w:p>
    <w:p w14:paraId="36E9DD1C" w14:textId="77777777" w:rsidR="00152165" w:rsidRPr="001825E6" w:rsidRDefault="00152165" w:rsidP="00152165">
      <w:pPr>
        <w:rPr>
          <w:rFonts w:asciiTheme="minorHAnsi" w:eastAsiaTheme="minorHAnsi" w:hAnsiTheme="minorHAnsi" w:cstheme="minorBidi"/>
          <w:bCs w:val="0"/>
          <w:color w:val="auto"/>
          <w:szCs w:val="22"/>
        </w:rPr>
      </w:pPr>
      <w:r w:rsidRPr="001825E6">
        <w:rPr>
          <w:rFonts w:asciiTheme="minorHAnsi" w:eastAsiaTheme="minorHAnsi" w:hAnsiTheme="minorHAnsi" w:cstheme="minorBidi"/>
          <w:bCs w:val="0"/>
          <w:color w:val="auto"/>
          <w:szCs w:val="22"/>
        </w:rPr>
        <w:t>Dr. John Campbell broke India’s Ivermectin Blackout wide open on YouTube by revealing the formula of the secret sauce, much to the dismay of Big Pharma, the WHO, and the CDC. </w:t>
      </w:r>
      <w:r w:rsidRPr="001825E6">
        <w:rPr>
          <w:rFonts w:asciiTheme="minorHAnsi" w:eastAsiaTheme="minorHAnsi" w:hAnsiTheme="minorHAnsi" w:cstheme="minorBidi"/>
          <w:b/>
          <w:color w:val="auto"/>
          <w:szCs w:val="22"/>
        </w:rPr>
        <w:t>Readers will want to watch this before it is taken down.</w:t>
      </w:r>
      <w:r w:rsidRPr="001825E6">
        <w:rPr>
          <w:rFonts w:asciiTheme="minorHAnsi" w:eastAsiaTheme="minorHAnsi" w:hAnsiTheme="minorHAnsi" w:cstheme="minorBidi"/>
          <w:bCs w:val="0"/>
          <w:color w:val="auto"/>
          <w:szCs w:val="22"/>
        </w:rPr>
        <w:t> See mark 2:22.</w:t>
      </w:r>
    </w:p>
    <w:p w14:paraId="44D45862" w14:textId="77777777" w:rsidR="00152165" w:rsidRPr="001825E6" w:rsidRDefault="00152165" w:rsidP="00152165">
      <w:pPr>
        <w:rPr>
          <w:rFonts w:asciiTheme="minorHAnsi" w:eastAsiaTheme="minorHAnsi" w:hAnsiTheme="minorHAnsi" w:cstheme="minorBidi"/>
          <w:bCs w:val="0"/>
          <w:color w:val="auto"/>
          <w:szCs w:val="22"/>
        </w:rPr>
      </w:pPr>
      <w:r w:rsidRPr="001825E6">
        <w:rPr>
          <w:rFonts w:asciiTheme="minorHAnsi" w:eastAsiaTheme="minorHAnsi" w:hAnsiTheme="minorHAnsi" w:cstheme="minorBidi"/>
          <w:bCs w:val="0"/>
          <w:i/>
          <w:iCs/>
          <w:color w:val="auto"/>
          <w:szCs w:val="22"/>
        </w:rPr>
        <w:t>Each home kit contained the following: </w:t>
      </w:r>
      <w:r w:rsidRPr="001825E6">
        <w:rPr>
          <w:rFonts w:asciiTheme="minorHAnsi" w:eastAsiaTheme="minorHAnsi" w:hAnsiTheme="minorHAnsi" w:cstheme="minorBidi"/>
          <w:b/>
          <w:i/>
          <w:iCs/>
          <w:color w:val="auto"/>
          <w:szCs w:val="22"/>
        </w:rPr>
        <w:t>Paracetamol tablets [tylenol], Vitamin C, Multivitamin, Zinc, Vitamin D3, Ivermectin 12 mg [quantity #10 tablets], Doxycycline 100 mg [quantity #10 tablets]. Other non-medication components included face masks, sanitizer, gloves and alcohol wipes, a digital thermometer, and a pulse oximeter.</w:t>
      </w:r>
      <w:r w:rsidRPr="001825E6">
        <w:rPr>
          <w:rFonts w:asciiTheme="minorHAnsi" w:eastAsiaTheme="minorHAnsi" w:hAnsiTheme="minorHAnsi" w:cstheme="minorBidi"/>
          <w:bCs w:val="0"/>
          <w:i/>
          <w:iCs/>
          <w:color w:val="auto"/>
          <w:szCs w:val="22"/>
        </w:rPr>
        <w:t> See mark 2:33.</w:t>
      </w:r>
    </w:p>
    <w:p w14:paraId="214F7FF2" w14:textId="77777777" w:rsidR="00152165" w:rsidRPr="001825E6" w:rsidRDefault="00152165" w:rsidP="00152165">
      <w:pPr>
        <w:rPr>
          <w:rFonts w:asciiTheme="minorHAnsi" w:eastAsiaTheme="minorHAnsi" w:hAnsiTheme="minorHAnsi" w:cstheme="minorBidi"/>
          <w:bCs w:val="0"/>
          <w:color w:val="auto"/>
          <w:szCs w:val="22"/>
        </w:rPr>
      </w:pPr>
      <w:r w:rsidRPr="001825E6">
        <w:rPr>
          <w:rFonts w:asciiTheme="minorHAnsi" w:eastAsiaTheme="minorHAnsi" w:hAnsiTheme="minorHAnsi" w:cstheme="minorBidi"/>
          <w:bCs w:val="0"/>
          <w:i/>
          <w:iCs/>
          <w:color w:val="auto"/>
          <w:szCs w:val="22"/>
        </w:rPr>
        <w:t>Campbell reports that the exciting things in the kit that grabbed his attention were: Zinc, Vitamin D3, Ivermectin, and secondary antibiotic treatment. “Interesting, that’s what the government decided to give.” See mark 3:40</w:t>
      </w:r>
    </w:p>
    <w:p w14:paraId="01EC2050" w14:textId="77777777" w:rsidR="00152165" w:rsidRPr="001825E6" w:rsidRDefault="00C22CDE" w:rsidP="00152165">
      <w:pPr>
        <w:rPr>
          <w:rFonts w:asciiTheme="minorHAnsi" w:eastAsiaTheme="minorHAnsi" w:hAnsiTheme="minorHAnsi" w:cstheme="minorBidi"/>
          <w:bCs w:val="0"/>
          <w:color w:val="auto"/>
          <w:szCs w:val="22"/>
        </w:rPr>
      </w:pPr>
      <w:hyperlink r:id="rId551" w:tgtFrame="_blank" w:history="1">
        <w:r w:rsidR="00152165" w:rsidRPr="001825E6">
          <w:rPr>
            <w:rFonts w:asciiTheme="minorHAnsi" w:eastAsiaTheme="minorHAnsi" w:hAnsiTheme="minorHAnsi" w:cstheme="minorBidi"/>
            <w:bCs w:val="0"/>
            <w:i/>
            <w:iCs/>
            <w:color w:val="0563C1" w:themeColor="hyperlink"/>
            <w:szCs w:val="22"/>
            <w:u w:val="single"/>
          </w:rPr>
          <w:t>John Campbell has reviewed repurposed drugs for COVID before</w:t>
        </w:r>
      </w:hyperlink>
      <w:r w:rsidR="00152165" w:rsidRPr="001825E6">
        <w:rPr>
          <w:rFonts w:asciiTheme="minorHAnsi" w:eastAsiaTheme="minorHAnsi" w:hAnsiTheme="minorHAnsi" w:cstheme="minorBidi"/>
          <w:bCs w:val="0"/>
          <w:i/>
          <w:iCs/>
          <w:color w:val="auto"/>
          <w:szCs w:val="22"/>
        </w:rPr>
        <w:t>. He has interviewed both Dr. Tess Lawrie and Dr. Pierre Kory. Repurposed drugs hold the potential for benefitting many conditions, not the least of which include viruses and cancers.</w:t>
      </w:r>
    </w:p>
    <w:p w14:paraId="5AA055C8" w14:textId="77777777" w:rsidR="00152165" w:rsidRPr="001825E6" w:rsidRDefault="00152165" w:rsidP="00152165">
      <w:pPr>
        <w:rPr>
          <w:rFonts w:asciiTheme="minorHAnsi" w:eastAsiaTheme="minorHAnsi" w:hAnsiTheme="minorHAnsi" w:cstheme="minorBidi"/>
          <w:bCs w:val="0"/>
          <w:color w:val="auto"/>
          <w:szCs w:val="22"/>
        </w:rPr>
      </w:pPr>
      <w:r w:rsidRPr="001825E6">
        <w:rPr>
          <w:rFonts w:asciiTheme="minorHAnsi" w:eastAsiaTheme="minorHAnsi" w:hAnsiTheme="minorHAnsi" w:cstheme="minorBidi"/>
          <w:bCs w:val="0"/>
          <w:i/>
          <w:iCs/>
          <w:color w:val="auto"/>
          <w:szCs w:val="22"/>
        </w:rPr>
        <w:t>Dr. Campbell noted that there had been no recent cases in 59 Uttar Pradesh districts. In addition, out of 191,446 tests completed in the previous 24 hours, only 33 samples were positive for a test positivity rate of only 0.01%. Dr. Campbell called this low number “staggering.” See mark 5:05.</w:t>
      </w:r>
    </w:p>
    <w:p w14:paraId="5407C6C1" w14:textId="77777777" w:rsidR="00152165" w:rsidRPr="001825E6" w:rsidRDefault="00152165" w:rsidP="00152165">
      <w:pPr>
        <w:rPr>
          <w:rFonts w:asciiTheme="minorHAnsi" w:eastAsiaTheme="minorHAnsi" w:hAnsiTheme="minorHAnsi" w:cstheme="minorBidi"/>
          <w:bCs w:val="0"/>
          <w:color w:val="auto"/>
          <w:szCs w:val="22"/>
        </w:rPr>
      </w:pPr>
      <w:r w:rsidRPr="001825E6">
        <w:rPr>
          <w:rFonts w:asciiTheme="minorHAnsi" w:eastAsiaTheme="minorHAnsi" w:hAnsiTheme="minorHAnsi" w:cstheme="minorBidi"/>
          <w:bCs w:val="0"/>
          <w:i/>
          <w:iCs/>
          <w:color w:val="auto"/>
          <w:szCs w:val="22"/>
        </w:rPr>
        <w:t>By September, cases had fallen dramatically. Out of the entire state of 200 million plus inhabitants, only 187 active cases were left compared to the peak in April of 310,783 cases. See mark 5:41.</w:t>
      </w:r>
    </w:p>
    <w:p w14:paraId="4960B693" w14:textId="77777777" w:rsidR="00152165" w:rsidRPr="001825E6" w:rsidRDefault="00152165" w:rsidP="00152165">
      <w:pPr>
        <w:rPr>
          <w:rFonts w:asciiTheme="minorHAnsi" w:eastAsiaTheme="minorHAnsi" w:hAnsiTheme="minorHAnsi" w:cstheme="minorBidi"/>
          <w:bCs w:val="0"/>
          <w:color w:val="auto"/>
          <w:szCs w:val="22"/>
        </w:rPr>
      </w:pPr>
      <w:r w:rsidRPr="001825E6">
        <w:rPr>
          <w:rFonts w:asciiTheme="minorHAnsi" w:eastAsiaTheme="minorHAnsi" w:hAnsiTheme="minorHAnsi" w:cstheme="minorBidi"/>
          <w:bCs w:val="0"/>
          <w:i/>
          <w:iCs/>
          <w:color w:val="auto"/>
          <w:szCs w:val="22"/>
        </w:rPr>
        <w:t>Dr. Campbell attributes their success to many factors, including early detection and early treatment with kits costing a mere $ 2.65 per person. See mark 6:20.</w:t>
      </w:r>
    </w:p>
    <w:p w14:paraId="1E4904CA" w14:textId="77777777" w:rsidR="00152165" w:rsidRPr="001825E6" w:rsidRDefault="00152165" w:rsidP="00152165">
      <w:pPr>
        <w:rPr>
          <w:rFonts w:asciiTheme="minorHAnsi" w:eastAsiaTheme="minorHAnsi" w:hAnsiTheme="minorHAnsi" w:cstheme="minorBidi"/>
          <w:bCs w:val="0"/>
          <w:color w:val="auto"/>
          <w:szCs w:val="22"/>
        </w:rPr>
      </w:pPr>
      <w:r w:rsidRPr="001825E6">
        <w:rPr>
          <w:rFonts w:asciiTheme="minorHAnsi" w:eastAsiaTheme="minorHAnsi" w:hAnsiTheme="minorHAnsi" w:cstheme="minorBidi"/>
          <w:b/>
          <w:color w:val="auto"/>
          <w:szCs w:val="22"/>
        </w:rPr>
        <w:t>Notice that Dr. Campbell does not mention a single person who had any toxicity from those ten 12 mg pills of Ivermectin – in the entire state of over 200 million.</w:t>
      </w:r>
      <w:r w:rsidRPr="001825E6">
        <w:rPr>
          <w:rFonts w:asciiTheme="minorHAnsi" w:eastAsiaTheme="minorHAnsi" w:hAnsiTheme="minorHAnsi" w:cstheme="minorBidi"/>
          <w:bCs w:val="0"/>
          <w:color w:val="auto"/>
          <w:szCs w:val="22"/>
        </w:rPr>
        <w:t> Not one poisoning was reported. No Indian poison control articles or telephone calls were reported. Out of millions of distributed medicine kits, each containing 120 mg of Ivermectin, not one person in Uttar Pradesh was reported to have had a problem with the drug.</w:t>
      </w:r>
    </w:p>
    <w:p w14:paraId="7249759F" w14:textId="77777777" w:rsidR="00152165" w:rsidRPr="001825E6" w:rsidRDefault="00152165" w:rsidP="00152165">
      <w:pPr>
        <w:rPr>
          <w:rFonts w:asciiTheme="minorHAnsi" w:eastAsiaTheme="minorHAnsi" w:hAnsiTheme="minorHAnsi" w:cstheme="minorBidi"/>
          <w:bCs w:val="0"/>
          <w:color w:val="auto"/>
          <w:szCs w:val="22"/>
        </w:rPr>
      </w:pPr>
      <w:r w:rsidRPr="001825E6">
        <w:rPr>
          <w:rFonts w:asciiTheme="minorHAnsi" w:eastAsiaTheme="minorHAnsi" w:hAnsiTheme="minorHAnsi" w:cstheme="minorBidi"/>
          <w:bCs w:val="0"/>
          <w:color w:val="auto"/>
          <w:szCs w:val="22"/>
        </w:rPr>
        <w:t>Notice that Dr. Campbell at no time criticizes the medicine kit as “fringe” or ineffective. After all,</w:t>
      </w:r>
      <w:hyperlink r:id="rId552" w:tgtFrame="_blank" w:history="1">
        <w:r w:rsidRPr="001825E6">
          <w:rPr>
            <w:rFonts w:asciiTheme="minorHAnsi" w:eastAsiaTheme="minorHAnsi" w:hAnsiTheme="minorHAnsi" w:cstheme="minorBidi"/>
            <w:b/>
            <w:color w:val="0563C1" w:themeColor="hyperlink"/>
            <w:szCs w:val="22"/>
            <w:u w:val="single"/>
          </w:rPr>
          <w:t> it would be improper to accuse a WHO-sponsored program such as the Uttar Pradesh test and treat – coordinated by WHO – of being “fringe.”</w:t>
        </w:r>
      </w:hyperlink>
    </w:p>
    <w:p w14:paraId="07325677" w14:textId="77777777" w:rsidR="00152165" w:rsidRPr="001825E6" w:rsidRDefault="00152165" w:rsidP="00152165">
      <w:pPr>
        <w:rPr>
          <w:rFonts w:asciiTheme="minorHAnsi" w:eastAsiaTheme="minorHAnsi" w:hAnsiTheme="minorHAnsi" w:cstheme="minorBidi"/>
          <w:bCs w:val="0"/>
          <w:color w:val="auto"/>
          <w:szCs w:val="22"/>
        </w:rPr>
      </w:pPr>
      <w:r w:rsidRPr="001825E6">
        <w:rPr>
          <w:rFonts w:asciiTheme="minorHAnsi" w:eastAsiaTheme="minorHAnsi" w:hAnsiTheme="minorHAnsi" w:cstheme="minorBidi"/>
          <w:bCs w:val="0"/>
          <w:color w:val="auto"/>
          <w:szCs w:val="22"/>
        </w:rPr>
        <w:t>Contrary to what little we receive – at great expense – from the government in the United States, these kits are efficient and contain gloves, a thermometer, and an oximeter. The last time I purchased an oximeter some ten years ago, it cost some $200.00. This entire kit – including the oximeter – costs only $2.65.</w:t>
      </w:r>
    </w:p>
    <w:p w14:paraId="312BD6E4" w14:textId="77777777" w:rsidR="00152165" w:rsidRPr="001825E6" w:rsidRDefault="00152165" w:rsidP="00152165">
      <w:pPr>
        <w:rPr>
          <w:rFonts w:asciiTheme="minorHAnsi" w:eastAsiaTheme="minorHAnsi" w:hAnsiTheme="minorHAnsi" w:cstheme="minorBidi"/>
          <w:bCs w:val="0"/>
          <w:color w:val="auto"/>
          <w:szCs w:val="22"/>
        </w:rPr>
      </w:pPr>
      <w:r w:rsidRPr="001825E6">
        <w:rPr>
          <w:rFonts w:asciiTheme="minorHAnsi" w:eastAsiaTheme="minorHAnsi" w:hAnsiTheme="minorHAnsi" w:cstheme="minorBidi"/>
          <w:bCs w:val="0"/>
          <w:color w:val="auto"/>
          <w:szCs w:val="22"/>
        </w:rPr>
        <w:t>And notice that a government can purchase over one thousand home treatment Ivermectin containing kits for the price of one course of Remdesivir. Remdesivir runs $3,100, and it is an</w:t>
      </w:r>
      <w:hyperlink r:id="rId553" w:tgtFrame="_blank" w:history="1">
        <w:r w:rsidRPr="001825E6">
          <w:rPr>
            <w:rFonts w:asciiTheme="minorHAnsi" w:eastAsiaTheme="minorHAnsi" w:hAnsiTheme="minorHAnsi" w:cstheme="minorBidi"/>
            <w:bCs w:val="0"/>
            <w:color w:val="0563C1" w:themeColor="hyperlink"/>
            <w:szCs w:val="22"/>
            <w:u w:val="single"/>
          </w:rPr>
          <w:t> impractical drug</w:t>
        </w:r>
      </w:hyperlink>
      <w:r w:rsidRPr="001825E6">
        <w:rPr>
          <w:rFonts w:asciiTheme="minorHAnsi" w:eastAsiaTheme="minorHAnsi" w:hAnsiTheme="minorHAnsi" w:cstheme="minorBidi"/>
          <w:bCs w:val="0"/>
          <w:color w:val="auto"/>
          <w:szCs w:val="22"/>
        </w:rPr>
        <w:t> as it must be given late in the disease during hospitalization. </w:t>
      </w:r>
      <w:hyperlink r:id="rId554" w:tgtFrame="_blank" w:history="1">
        <w:r w:rsidRPr="001825E6">
          <w:rPr>
            <w:rFonts w:asciiTheme="minorHAnsi" w:eastAsiaTheme="minorHAnsi" w:hAnsiTheme="minorHAnsi" w:cstheme="minorBidi"/>
            <w:bCs w:val="0"/>
            <w:color w:val="0563C1" w:themeColor="hyperlink"/>
            <w:szCs w:val="22"/>
            <w:u w:val="single"/>
          </w:rPr>
          <w:t>Moreover, it is a drug that does not save lives.</w:t>
        </w:r>
      </w:hyperlink>
    </w:p>
    <w:p w14:paraId="79DFC37D" w14:textId="77777777" w:rsidR="00152165" w:rsidRPr="001825E6" w:rsidRDefault="00152165" w:rsidP="00152165">
      <w:pPr>
        <w:rPr>
          <w:rFonts w:asciiTheme="minorHAnsi" w:eastAsiaTheme="minorHAnsi" w:hAnsiTheme="minorHAnsi" w:cstheme="minorBidi"/>
          <w:bCs w:val="0"/>
          <w:color w:val="auto"/>
          <w:szCs w:val="22"/>
        </w:rPr>
      </w:pPr>
      <w:r w:rsidRPr="001825E6">
        <w:rPr>
          <w:rFonts w:asciiTheme="minorHAnsi" w:eastAsiaTheme="minorHAnsi" w:hAnsiTheme="minorHAnsi" w:cstheme="minorBidi"/>
          <w:b/>
          <w:color w:val="auto"/>
          <w:szCs w:val="22"/>
        </w:rPr>
        <w:t>On the other hand, the Ivermectin kits are highly correlated with eliminating COVID-19 in Uttar Pradesh. Indeed with </w:t>
      </w:r>
      <w:hyperlink r:id="rId555" w:tgtFrame="_blank" w:history="1">
        <w:r w:rsidRPr="001825E6">
          <w:rPr>
            <w:rFonts w:asciiTheme="minorHAnsi" w:eastAsiaTheme="minorHAnsi" w:hAnsiTheme="minorHAnsi" w:cstheme="minorBidi"/>
            <w:b/>
            <w:color w:val="0563C1" w:themeColor="hyperlink"/>
            <w:szCs w:val="22"/>
            <w:u w:val="single"/>
          </w:rPr>
          <w:t>less than 11% of their population fully vaccinated</w:t>
        </w:r>
      </w:hyperlink>
      <w:r w:rsidRPr="001825E6">
        <w:rPr>
          <w:rFonts w:asciiTheme="minorHAnsi" w:eastAsiaTheme="minorHAnsi" w:hAnsiTheme="minorHAnsi" w:cstheme="minorBidi"/>
          <w:b/>
          <w:color w:val="auto"/>
          <w:szCs w:val="22"/>
        </w:rPr>
        <w:t>, the Uttar Pradesh model of test and treat is</w:t>
      </w:r>
      <w:hyperlink r:id="rId556" w:tgtFrame="_blank" w:history="1">
        <w:r w:rsidRPr="001825E6">
          <w:rPr>
            <w:rFonts w:asciiTheme="minorHAnsi" w:eastAsiaTheme="minorHAnsi" w:hAnsiTheme="minorHAnsi" w:cstheme="minorBidi"/>
            <w:b/>
            <w:color w:val="0563C1" w:themeColor="hyperlink"/>
            <w:szCs w:val="22"/>
            <w:u w:val="single"/>
          </w:rPr>
          <w:t> superior not only to Kerala, with a much higher percent vaccinated</w:t>
        </w:r>
      </w:hyperlink>
      <w:r w:rsidRPr="001825E6">
        <w:rPr>
          <w:rFonts w:asciiTheme="minorHAnsi" w:eastAsiaTheme="minorHAnsi" w:hAnsiTheme="minorHAnsi" w:cstheme="minorBidi"/>
          <w:b/>
          <w:color w:val="auto"/>
          <w:szCs w:val="22"/>
        </w:rPr>
        <w:t>. Uttar Pradesh beats the UK, the US, and nearly everywhere else in the world in terms of the lowest active COVID cases.</w:t>
      </w:r>
    </w:p>
    <w:p w14:paraId="185B8A60" w14:textId="77777777" w:rsidR="00152165" w:rsidRPr="001825E6" w:rsidRDefault="00152165" w:rsidP="00152165">
      <w:pPr>
        <w:rPr>
          <w:rFonts w:asciiTheme="minorHAnsi" w:eastAsiaTheme="minorHAnsi" w:hAnsiTheme="minorHAnsi" w:cstheme="minorBidi"/>
          <w:bCs w:val="0"/>
          <w:color w:val="auto"/>
          <w:szCs w:val="22"/>
        </w:rPr>
      </w:pPr>
      <w:r w:rsidRPr="001825E6">
        <w:rPr>
          <w:rFonts w:asciiTheme="minorHAnsi" w:eastAsiaTheme="minorHAnsi" w:hAnsiTheme="minorHAnsi" w:cstheme="minorBidi"/>
          <w:bCs w:val="0"/>
          <w:color w:val="auto"/>
          <w:szCs w:val="22"/>
        </w:rPr>
        <w:t>Rather than turning a blind eye to Uttar Pradesh, perhaps it is time to analyze its success. </w:t>
      </w:r>
      <w:hyperlink r:id="rId557" w:tgtFrame="_blank" w:history="1">
        <w:r w:rsidRPr="001825E6">
          <w:rPr>
            <w:rFonts w:asciiTheme="minorHAnsi" w:eastAsiaTheme="minorHAnsi" w:hAnsiTheme="minorHAnsi" w:cstheme="minorBidi"/>
            <w:bCs w:val="0"/>
            <w:color w:val="0563C1" w:themeColor="hyperlink"/>
            <w:szCs w:val="22"/>
            <w:u w:val="single"/>
          </w:rPr>
          <w:t>It is time for all to realize that far from being dangerous, Ivermectin is safer than hand sanitizer or plain Tylenol</w:t>
        </w:r>
      </w:hyperlink>
      <w:r w:rsidRPr="001825E6">
        <w:rPr>
          <w:rFonts w:asciiTheme="minorHAnsi" w:eastAsiaTheme="minorHAnsi" w:hAnsiTheme="minorHAnsi" w:cstheme="minorBidi"/>
          <w:bCs w:val="0"/>
          <w:color w:val="auto"/>
          <w:szCs w:val="22"/>
        </w:rPr>
        <w:t>, judging from the number of United States poison control calls.</w:t>
      </w:r>
    </w:p>
    <w:p w14:paraId="0AD83103" w14:textId="77777777" w:rsidR="00152165" w:rsidRPr="001825E6" w:rsidRDefault="00152165" w:rsidP="00152165">
      <w:pPr>
        <w:rPr>
          <w:rFonts w:asciiTheme="minorHAnsi" w:eastAsiaTheme="minorHAnsi" w:hAnsiTheme="minorHAnsi" w:cstheme="minorBidi"/>
          <w:bCs w:val="0"/>
          <w:color w:val="auto"/>
          <w:szCs w:val="22"/>
        </w:rPr>
      </w:pPr>
      <w:r w:rsidRPr="001825E6">
        <w:rPr>
          <w:rFonts w:asciiTheme="minorHAnsi" w:eastAsiaTheme="minorHAnsi" w:hAnsiTheme="minorHAnsi" w:cstheme="minorBidi"/>
          <w:bCs w:val="0"/>
          <w:color w:val="auto"/>
          <w:szCs w:val="22"/>
        </w:rPr>
        <w:t>Now is precisely the moment to point out that Dr. George Fareed, Dr. Peter McCullough, and Dr. Harvey Risch were correct in their U.S. Senate Testimony on November 19, 2020. </w:t>
      </w:r>
      <w:hyperlink r:id="rId558" w:tgtFrame="_blank" w:history="1">
        <w:r w:rsidRPr="001825E6">
          <w:rPr>
            <w:rFonts w:asciiTheme="minorHAnsi" w:eastAsiaTheme="minorHAnsi" w:hAnsiTheme="minorHAnsi" w:cstheme="minorBidi"/>
            <w:b/>
            <w:color w:val="0563C1" w:themeColor="hyperlink"/>
            <w:szCs w:val="22"/>
            <w:u w:val="single"/>
          </w:rPr>
          <w:t>They advised that early outpatient treatment was essential and would save hundreds of thousands of American lives if adopted. It wasn’t.</w:t>
        </w:r>
      </w:hyperlink>
    </w:p>
    <w:p w14:paraId="22DCF30B" w14:textId="77777777" w:rsidR="00152165" w:rsidRPr="001825E6" w:rsidRDefault="00152165" w:rsidP="00152165">
      <w:pPr>
        <w:rPr>
          <w:rFonts w:asciiTheme="minorHAnsi" w:eastAsiaTheme="minorHAnsi" w:hAnsiTheme="minorHAnsi" w:cstheme="minorBidi"/>
          <w:bCs w:val="0"/>
          <w:color w:val="auto"/>
          <w:szCs w:val="22"/>
        </w:rPr>
      </w:pPr>
      <w:r w:rsidRPr="001825E6">
        <w:rPr>
          <w:rFonts w:asciiTheme="minorHAnsi" w:eastAsiaTheme="minorHAnsi" w:hAnsiTheme="minorHAnsi" w:cstheme="minorBidi"/>
          <w:bCs w:val="0"/>
          <w:color w:val="auto"/>
          <w:szCs w:val="22"/>
        </w:rPr>
        <w:t>Now is the right moment to notice the onslaught of United States poison control articles attempting to smear Ivermectin, a drug proven safe and effective in the Uttar Pradesh test-and-treat program administered under the auspices of both the WHO and CDC.</w:t>
      </w:r>
    </w:p>
    <w:p w14:paraId="1164B442" w14:textId="77777777" w:rsidR="00152165" w:rsidRPr="001825E6" w:rsidRDefault="00152165" w:rsidP="00152165">
      <w:pPr>
        <w:rPr>
          <w:rFonts w:asciiTheme="minorHAnsi" w:eastAsiaTheme="minorHAnsi" w:hAnsiTheme="minorHAnsi" w:cstheme="minorBidi"/>
          <w:bCs w:val="0"/>
          <w:color w:val="auto"/>
          <w:szCs w:val="22"/>
        </w:rPr>
      </w:pPr>
      <w:r w:rsidRPr="001825E6">
        <w:rPr>
          <w:rFonts w:asciiTheme="minorHAnsi" w:eastAsiaTheme="minorHAnsi" w:hAnsiTheme="minorHAnsi" w:cstheme="minorBidi"/>
          <w:bCs w:val="0"/>
          <w:color w:val="auto"/>
          <w:szCs w:val="22"/>
        </w:rPr>
        <w:t>It is appropriate to remind the reader that the WHO and CDC possess direct and recent knowledge of Ivermectin use for COVID-19 in India. Moreover, they know better than anyone the colossal effectiveness and overwhelming safety of Ivermectin used in those millions of Uttar Pradesh test and treat kits.</w:t>
      </w:r>
    </w:p>
    <w:p w14:paraId="5F63F17C" w14:textId="77777777" w:rsidR="00152165" w:rsidRPr="001825E6" w:rsidRDefault="00152165" w:rsidP="00152165">
      <w:pPr>
        <w:rPr>
          <w:rFonts w:asciiTheme="minorHAnsi" w:eastAsiaTheme="minorHAnsi" w:hAnsiTheme="minorHAnsi" w:cstheme="minorBidi"/>
          <w:bCs w:val="0"/>
          <w:color w:val="auto"/>
          <w:szCs w:val="22"/>
        </w:rPr>
      </w:pPr>
      <w:r w:rsidRPr="001825E6">
        <w:rPr>
          <w:rFonts w:asciiTheme="minorHAnsi" w:eastAsiaTheme="minorHAnsi" w:hAnsiTheme="minorHAnsi" w:cstheme="minorBidi"/>
          <w:bCs w:val="0"/>
          <w:color w:val="auto"/>
          <w:szCs w:val="22"/>
        </w:rPr>
        <w:t>Perhaps it is also time to ask why exactly </w:t>
      </w:r>
      <w:hyperlink r:id="rId559" w:tgtFrame="_blank" w:history="1">
        <w:r w:rsidRPr="001825E6">
          <w:rPr>
            <w:rFonts w:asciiTheme="minorHAnsi" w:eastAsiaTheme="minorHAnsi" w:hAnsiTheme="minorHAnsi" w:cstheme="minorBidi"/>
            <w:bCs w:val="0"/>
            <w:color w:val="0563C1" w:themeColor="hyperlink"/>
            <w:szCs w:val="22"/>
            <w:u w:val="single"/>
          </w:rPr>
          <w:t>Dr. Tess Lawrie’s peer-reviewed meta-analysis</w:t>
        </w:r>
      </w:hyperlink>
      <w:r w:rsidRPr="001825E6">
        <w:rPr>
          <w:rFonts w:asciiTheme="minorHAnsi" w:eastAsiaTheme="minorHAnsi" w:hAnsiTheme="minorHAnsi" w:cstheme="minorBidi"/>
          <w:bCs w:val="0"/>
          <w:color w:val="auto"/>
          <w:szCs w:val="22"/>
        </w:rPr>
        <w:t> was given an Altimetric score of 26,697, making it number eight out of some 18 million publications.</w:t>
      </w:r>
    </w:p>
    <w:p w14:paraId="18341404" w14:textId="77777777" w:rsidR="00152165" w:rsidRPr="001825E6" w:rsidRDefault="00152165" w:rsidP="00152165">
      <w:pPr>
        <w:rPr>
          <w:rFonts w:asciiTheme="minorHAnsi" w:eastAsiaTheme="minorHAnsi" w:hAnsiTheme="minorHAnsi" w:cstheme="minorBidi"/>
          <w:bCs w:val="0"/>
          <w:color w:val="auto"/>
          <w:szCs w:val="22"/>
        </w:rPr>
      </w:pPr>
      <w:r w:rsidRPr="001825E6">
        <w:rPr>
          <w:rFonts w:asciiTheme="minorHAnsi" w:eastAsiaTheme="minorHAnsi" w:hAnsiTheme="minorHAnsi" w:cstheme="minorBidi"/>
          <w:bCs w:val="0"/>
          <w:color w:val="auto"/>
          <w:szCs w:val="22"/>
        </w:rPr>
        <w:t>This rank is far better than the top 1%, which would only need a ranking of 180,000 for it to rank in the top 1%. It would only need 18,000 for it to rank in the top .1%. Ranking in the top .001% would mean #180. Therefore, at number eight, it is 8/180 of the top .001% or roughly the top 4.4% of the top .001%. This article ranks in the top 5% of the top .001%!</w:t>
      </w:r>
    </w:p>
    <w:p w14:paraId="20F09B7F" w14:textId="77777777" w:rsidR="00152165" w:rsidRPr="001825E6" w:rsidRDefault="00152165" w:rsidP="00152165">
      <w:pPr>
        <w:rPr>
          <w:rFonts w:asciiTheme="minorHAnsi" w:eastAsiaTheme="minorHAnsi" w:hAnsiTheme="minorHAnsi" w:cstheme="minorBidi"/>
          <w:bCs w:val="0"/>
          <w:color w:val="auto"/>
          <w:szCs w:val="22"/>
        </w:rPr>
      </w:pPr>
      <w:r w:rsidRPr="001825E6">
        <w:rPr>
          <w:rFonts w:asciiTheme="minorHAnsi" w:eastAsiaTheme="minorHAnsi" w:hAnsiTheme="minorHAnsi" w:cstheme="minorBidi"/>
          <w:bCs w:val="0"/>
          <w:color w:val="auto"/>
          <w:szCs w:val="22"/>
        </w:rPr>
        <w:t>In other words, only seven articles in the world out of those 18 million are ranked higher.</w:t>
      </w:r>
    </w:p>
    <w:p w14:paraId="498A19E6" w14:textId="77777777" w:rsidR="00152165" w:rsidRPr="001825E6" w:rsidRDefault="00152165" w:rsidP="00152165">
      <w:pPr>
        <w:rPr>
          <w:rFonts w:asciiTheme="minorHAnsi" w:eastAsiaTheme="minorHAnsi" w:hAnsiTheme="minorHAnsi" w:cstheme="minorBidi"/>
          <w:bCs w:val="0"/>
          <w:color w:val="auto"/>
          <w:szCs w:val="22"/>
        </w:rPr>
      </w:pPr>
      <w:r w:rsidRPr="001825E6">
        <w:rPr>
          <w:rFonts w:asciiTheme="minorHAnsi" w:eastAsiaTheme="minorHAnsi" w:hAnsiTheme="minorHAnsi" w:cstheme="minorBidi"/>
          <w:b/>
          <w:color w:val="auto"/>
          <w:szCs w:val="22"/>
        </w:rPr>
        <w:t>This peer-reviewed paper is one of the most cited of medical references of all time – period.</w:t>
      </w:r>
      <w:r w:rsidRPr="001825E6">
        <w:rPr>
          <w:rFonts w:asciiTheme="minorHAnsi" w:eastAsiaTheme="minorHAnsi" w:hAnsiTheme="minorHAnsi" w:cstheme="minorBidi"/>
          <w:bCs w:val="0"/>
          <w:color w:val="auto"/>
          <w:szCs w:val="22"/>
        </w:rPr>
        <w:t> That should alert any reader – immediately – to its historical significance. Dr. Tess Lawrie is a 30-year veteran WHO evidence synthesis expert. Her conclusion is every bit as meaningful as the article’s rank. Here are those words,</w:t>
      </w:r>
    </w:p>
    <w:p w14:paraId="52106053" w14:textId="77777777" w:rsidR="00152165" w:rsidRPr="001825E6" w:rsidRDefault="00C22CDE" w:rsidP="00152165">
      <w:pPr>
        <w:rPr>
          <w:rFonts w:asciiTheme="minorHAnsi" w:eastAsiaTheme="minorHAnsi" w:hAnsiTheme="minorHAnsi" w:cstheme="minorBidi"/>
          <w:bCs w:val="0"/>
          <w:color w:val="auto"/>
          <w:szCs w:val="22"/>
        </w:rPr>
      </w:pPr>
      <w:hyperlink r:id="rId560" w:tgtFrame="_blank" w:history="1">
        <w:r w:rsidR="00152165" w:rsidRPr="001825E6">
          <w:rPr>
            <w:rFonts w:asciiTheme="minorHAnsi" w:eastAsiaTheme="minorHAnsi" w:hAnsiTheme="minorHAnsi" w:cstheme="minorBidi"/>
            <w:bCs w:val="0"/>
            <w:i/>
            <w:iCs/>
            <w:color w:val="0563C1" w:themeColor="hyperlink"/>
            <w:szCs w:val="22"/>
            <w:u w:val="single"/>
          </w:rPr>
          <w:t>“Moderate-certainty evidence finds that large reductions in COVID-19 deaths are possible using Ivermectin. Using Ivermectin early in the clinical course may reduce numbers progressing to severe disease. The apparent safety and low cost suggest that Ivermectin is likely to have a significant impact on the SARS-CoV-2 pandemic globally.”</w:t>
        </w:r>
      </w:hyperlink>
    </w:p>
    <w:p w14:paraId="594C2CD6" w14:textId="77777777" w:rsidR="00152165" w:rsidRPr="001825E6" w:rsidRDefault="00152165" w:rsidP="00152165">
      <w:pPr>
        <w:rPr>
          <w:rFonts w:asciiTheme="minorHAnsi" w:eastAsiaTheme="minorHAnsi" w:hAnsiTheme="minorHAnsi" w:cstheme="minorBidi"/>
          <w:bCs w:val="0"/>
          <w:color w:val="auto"/>
          <w:szCs w:val="22"/>
        </w:rPr>
      </w:pPr>
      <w:r w:rsidRPr="001825E6">
        <w:rPr>
          <w:rFonts w:asciiTheme="minorHAnsi" w:eastAsiaTheme="minorHAnsi" w:hAnsiTheme="minorHAnsi" w:cstheme="minorBidi"/>
          <w:bCs w:val="0"/>
          <w:color w:val="auto"/>
          <w:szCs w:val="22"/>
        </w:rPr>
        <w:t>Maybe it is time to ask why Dr. Pierre Kory’s peer-reviewed narrative review of Ivermectin ranks #38 out of the same 18 million publications.</w:t>
      </w:r>
    </w:p>
    <w:p w14:paraId="5A610208" w14:textId="77777777" w:rsidR="00152165" w:rsidRPr="001825E6" w:rsidRDefault="00152165" w:rsidP="00152165">
      <w:pPr>
        <w:rPr>
          <w:rFonts w:asciiTheme="minorHAnsi" w:eastAsiaTheme="minorHAnsi" w:hAnsiTheme="minorHAnsi" w:cstheme="minorBidi"/>
          <w:bCs w:val="0"/>
          <w:color w:val="auto"/>
          <w:szCs w:val="22"/>
        </w:rPr>
      </w:pPr>
      <w:r w:rsidRPr="001825E6">
        <w:rPr>
          <w:rFonts w:asciiTheme="minorHAnsi" w:eastAsiaTheme="minorHAnsi" w:hAnsiTheme="minorHAnsi" w:cstheme="minorBidi"/>
          <w:bCs w:val="0"/>
          <w:color w:val="auto"/>
          <w:szCs w:val="22"/>
        </w:rPr>
        <w:t>He concludes, </w:t>
      </w:r>
      <w:hyperlink r:id="rId561" w:tgtFrame="_blank" w:history="1">
        <w:r w:rsidRPr="001825E6">
          <w:rPr>
            <w:rFonts w:asciiTheme="minorHAnsi" w:eastAsiaTheme="minorHAnsi" w:hAnsiTheme="minorHAnsi" w:cstheme="minorBidi"/>
            <w:b/>
            <w:i/>
            <w:iCs/>
            <w:color w:val="0563C1" w:themeColor="hyperlink"/>
            <w:szCs w:val="22"/>
            <w:u w:val="single"/>
          </w:rPr>
          <w:t>“Finally, the many examples of Ivermectin distribution campaigns leading to rapid population-wide decreases in morbidity and mortality reduction indicate that an oral agent effective in all phases of COVID-19 has been identified.”</w:t>
        </w:r>
      </w:hyperlink>
    </w:p>
    <w:p w14:paraId="5697C326" w14:textId="77777777" w:rsidR="00152165" w:rsidRPr="001825E6" w:rsidRDefault="00152165" w:rsidP="00152165">
      <w:pPr>
        <w:rPr>
          <w:rFonts w:asciiTheme="minorHAnsi" w:eastAsiaTheme="minorHAnsi" w:hAnsiTheme="minorHAnsi" w:cstheme="minorBidi"/>
          <w:bCs w:val="0"/>
          <w:color w:val="auto"/>
          <w:szCs w:val="22"/>
        </w:rPr>
      </w:pPr>
      <w:r w:rsidRPr="001825E6">
        <w:rPr>
          <w:rFonts w:asciiTheme="minorHAnsi" w:eastAsiaTheme="minorHAnsi" w:hAnsiTheme="minorHAnsi" w:cstheme="minorBidi"/>
          <w:bCs w:val="0"/>
          <w:color w:val="auto"/>
          <w:szCs w:val="22"/>
        </w:rPr>
        <w:t>If Dr. Lawrie’s paper is ranked in the top 5% of the top .001% of all such published medical articles of all time, then Dr. Kory’s is not far behind.  His is 38/180 of the top .001% or the top 21% of the top .001%</w:t>
      </w:r>
    </w:p>
    <w:p w14:paraId="17266545" w14:textId="77777777" w:rsidR="00152165" w:rsidRPr="001825E6" w:rsidRDefault="00152165" w:rsidP="00152165">
      <w:pPr>
        <w:rPr>
          <w:rFonts w:asciiTheme="minorHAnsi" w:eastAsiaTheme="minorHAnsi" w:hAnsiTheme="minorHAnsi" w:cstheme="minorBidi"/>
          <w:bCs w:val="0"/>
          <w:color w:val="auto"/>
          <w:szCs w:val="22"/>
        </w:rPr>
      </w:pPr>
      <w:r w:rsidRPr="001825E6">
        <w:rPr>
          <w:rFonts w:asciiTheme="minorHAnsi" w:eastAsiaTheme="minorHAnsi" w:hAnsiTheme="minorHAnsi" w:cstheme="minorBidi"/>
          <w:bCs w:val="0"/>
          <w:color w:val="auto"/>
          <w:szCs w:val="22"/>
        </w:rPr>
        <w:t>Thus, both articles would rank in the rarified atmosphere of nearly one in a million.</w:t>
      </w:r>
    </w:p>
    <w:p w14:paraId="3707C116" w14:textId="77777777" w:rsidR="00152165" w:rsidRPr="001825E6" w:rsidRDefault="00152165" w:rsidP="00152165">
      <w:pPr>
        <w:rPr>
          <w:rFonts w:asciiTheme="minorHAnsi" w:eastAsiaTheme="minorHAnsi" w:hAnsiTheme="minorHAnsi" w:cstheme="minorBidi"/>
          <w:bCs w:val="0"/>
          <w:color w:val="auto"/>
          <w:szCs w:val="22"/>
        </w:rPr>
      </w:pPr>
      <w:r w:rsidRPr="001825E6">
        <w:rPr>
          <w:rFonts w:asciiTheme="minorHAnsi" w:eastAsiaTheme="minorHAnsi" w:hAnsiTheme="minorHAnsi" w:cstheme="minorBidi"/>
          <w:b/>
          <w:color w:val="auto"/>
          <w:szCs w:val="22"/>
        </w:rPr>
        <w:t>Therefore, the reader must now ask why two magnificent independent reviews from two different continents, coming to the same conclusion, are both ignored by our world’s medical leaders?</w:t>
      </w:r>
    </w:p>
    <w:p w14:paraId="3F874B99" w14:textId="77777777" w:rsidR="00152165" w:rsidRPr="001825E6" w:rsidRDefault="00152165" w:rsidP="00152165">
      <w:pPr>
        <w:rPr>
          <w:rFonts w:asciiTheme="minorHAnsi" w:eastAsiaTheme="minorHAnsi" w:hAnsiTheme="minorHAnsi" w:cstheme="minorBidi"/>
          <w:bCs w:val="0"/>
          <w:color w:val="auto"/>
          <w:szCs w:val="22"/>
        </w:rPr>
      </w:pPr>
      <w:r w:rsidRPr="001825E6">
        <w:rPr>
          <w:rFonts w:asciiTheme="minorHAnsi" w:eastAsiaTheme="minorHAnsi" w:hAnsiTheme="minorHAnsi" w:cstheme="minorBidi"/>
          <w:bCs w:val="0"/>
          <w:color w:val="auto"/>
          <w:szCs w:val="22"/>
        </w:rPr>
        <w:t>Uttar Pradesh is one such population that experienced a considerable drop in COVID-19 morbidity and mortality months AFTER Dr. Kory’s article was published on April 22, 2021. Therefore, one must ask that if Ivermectin so predictably and safely eradicates COVID-19, then why is it not being systematically deployed over all the world, as Dr. Kory and Dr. Lawrie suggest?</w:t>
      </w:r>
    </w:p>
    <w:p w14:paraId="446C07EB" w14:textId="77777777" w:rsidR="00152165" w:rsidRPr="001825E6" w:rsidRDefault="00152165" w:rsidP="00152165">
      <w:pPr>
        <w:rPr>
          <w:rFonts w:asciiTheme="minorHAnsi" w:eastAsiaTheme="minorHAnsi" w:hAnsiTheme="minorHAnsi" w:cstheme="minorBidi"/>
          <w:bCs w:val="0"/>
          <w:color w:val="auto"/>
          <w:szCs w:val="22"/>
        </w:rPr>
      </w:pPr>
      <w:r w:rsidRPr="001825E6">
        <w:rPr>
          <w:rFonts w:asciiTheme="minorHAnsi" w:eastAsiaTheme="minorHAnsi" w:hAnsiTheme="minorHAnsi" w:cstheme="minorBidi"/>
          <w:bCs w:val="0"/>
          <w:color w:val="auto"/>
          <w:szCs w:val="22"/>
        </w:rPr>
        <w:t>Perhaps every reader needs to ask themselves this question – </w:t>
      </w:r>
      <w:hyperlink r:id="rId562" w:tgtFrame="_blank" w:history="1">
        <w:r w:rsidRPr="001825E6">
          <w:rPr>
            <w:rFonts w:asciiTheme="minorHAnsi" w:eastAsiaTheme="minorHAnsi" w:hAnsiTheme="minorHAnsi" w:cstheme="minorBidi"/>
            <w:bCs w:val="0"/>
            <w:color w:val="0563C1" w:themeColor="hyperlink"/>
            <w:szCs w:val="22"/>
            <w:u w:val="single"/>
          </w:rPr>
          <w:t>Why is it that BOTH Dr. Lawrie’s and Dr. Kory’s supremely-rated expert review articles, published in the medical literature on PubMed, the National Library of Medicine, are BANNED from Wikipedia?</w:t>
        </w:r>
      </w:hyperlink>
    </w:p>
    <w:p w14:paraId="7F78AC51" w14:textId="77777777" w:rsidR="00152165" w:rsidRPr="001825E6" w:rsidRDefault="00152165" w:rsidP="00152165">
      <w:pPr>
        <w:rPr>
          <w:rFonts w:asciiTheme="minorHAnsi" w:eastAsiaTheme="minorHAnsi" w:hAnsiTheme="minorHAnsi" w:cstheme="minorBidi"/>
          <w:bCs w:val="0"/>
          <w:color w:val="auto"/>
          <w:szCs w:val="22"/>
        </w:rPr>
      </w:pPr>
      <w:r w:rsidRPr="001825E6">
        <w:rPr>
          <w:rFonts w:asciiTheme="minorHAnsi" w:eastAsiaTheme="minorHAnsi" w:hAnsiTheme="minorHAnsi" w:cstheme="minorBidi"/>
          <w:bCs w:val="0"/>
          <w:color w:val="auto"/>
          <w:szCs w:val="22"/>
        </w:rPr>
        <w:t>Although India’s Ivermectin victory over COVID  may have been lost on bent-on-vaccinating-everyone Big Pharma and Big Regulators,</w:t>
      </w:r>
      <w:hyperlink r:id="rId563" w:tgtFrame="_blank" w:history="1">
        <w:r w:rsidRPr="001825E6">
          <w:rPr>
            <w:rFonts w:asciiTheme="minorHAnsi" w:eastAsiaTheme="minorHAnsi" w:hAnsiTheme="minorHAnsi" w:cstheme="minorBidi"/>
            <w:bCs w:val="0"/>
            <w:color w:val="0563C1" w:themeColor="hyperlink"/>
            <w:szCs w:val="22"/>
            <w:u w:val="single"/>
          </w:rPr>
          <w:t> the message seems to have gotten through to the man on the street</w:t>
        </w:r>
      </w:hyperlink>
      <w:r w:rsidRPr="001825E6">
        <w:rPr>
          <w:rFonts w:asciiTheme="minorHAnsi" w:eastAsiaTheme="minorHAnsi" w:hAnsiTheme="minorHAnsi" w:cstheme="minorBidi"/>
          <w:bCs w:val="0"/>
          <w:color w:val="auto"/>
          <w:szCs w:val="22"/>
        </w:rPr>
        <w:t>. If Google Trends is any indicator, interest in Ivermectin is exploding, and for good reason. </w:t>
      </w:r>
      <w:hyperlink r:id="rId564" w:tgtFrame="_blank" w:history="1">
        <w:r w:rsidRPr="001825E6">
          <w:rPr>
            <w:rFonts w:asciiTheme="minorHAnsi" w:eastAsiaTheme="minorHAnsi" w:hAnsiTheme="minorHAnsi" w:cstheme="minorBidi"/>
            <w:b/>
            <w:color w:val="0563C1" w:themeColor="hyperlink"/>
            <w:szCs w:val="22"/>
            <w:u w:val="single"/>
          </w:rPr>
          <w:t>We are all being systematically deceived by influential organizations in the name of profits.</w:t>
        </w:r>
      </w:hyperlink>
    </w:p>
    <w:p w14:paraId="5377997C" w14:textId="77777777" w:rsidR="00152165" w:rsidRPr="001825E6" w:rsidRDefault="00152165" w:rsidP="00152165">
      <w:pPr>
        <w:rPr>
          <w:rFonts w:asciiTheme="minorHAnsi" w:eastAsiaTheme="minorHAnsi" w:hAnsiTheme="minorHAnsi" w:cstheme="minorBidi"/>
          <w:bCs w:val="0"/>
          <w:color w:val="auto"/>
          <w:szCs w:val="22"/>
        </w:rPr>
      </w:pPr>
      <w:r w:rsidRPr="001825E6">
        <w:rPr>
          <w:rFonts w:asciiTheme="minorHAnsi" w:eastAsiaTheme="minorHAnsi" w:hAnsiTheme="minorHAnsi" w:cstheme="minorBidi"/>
          <w:bCs w:val="0"/>
          <w:color w:val="auto"/>
          <w:szCs w:val="22"/>
        </w:rPr>
        <w:t>A daily onslaught of media propaganda bombards us with </w:t>
      </w:r>
      <w:hyperlink r:id="rId565" w:tgtFrame="_blank" w:history="1">
        <w:r w:rsidRPr="001825E6">
          <w:rPr>
            <w:rFonts w:asciiTheme="minorHAnsi" w:eastAsiaTheme="minorHAnsi" w:hAnsiTheme="minorHAnsi" w:cstheme="minorBidi"/>
            <w:bCs w:val="0"/>
            <w:color w:val="0563C1" w:themeColor="hyperlink"/>
            <w:szCs w:val="22"/>
            <w:u w:val="single"/>
          </w:rPr>
          <w:t>messages attempting to steer us away from the safest and most effective treatments</w:t>
        </w:r>
      </w:hyperlink>
      <w:r w:rsidRPr="001825E6">
        <w:rPr>
          <w:rFonts w:asciiTheme="minorHAnsi" w:eastAsiaTheme="minorHAnsi" w:hAnsiTheme="minorHAnsi" w:cstheme="minorBidi"/>
          <w:bCs w:val="0"/>
          <w:color w:val="auto"/>
          <w:szCs w:val="22"/>
        </w:rPr>
        <w:t>.</w:t>
      </w:r>
    </w:p>
    <w:p w14:paraId="2E47FFD7" w14:textId="77777777" w:rsidR="00152165" w:rsidRPr="001825E6" w:rsidRDefault="00152165" w:rsidP="00152165">
      <w:pPr>
        <w:rPr>
          <w:rFonts w:asciiTheme="minorHAnsi" w:eastAsiaTheme="minorHAnsi" w:hAnsiTheme="minorHAnsi" w:cstheme="minorBidi"/>
          <w:bCs w:val="0"/>
          <w:color w:val="auto"/>
          <w:szCs w:val="22"/>
        </w:rPr>
      </w:pPr>
      <w:r w:rsidRPr="001825E6">
        <w:rPr>
          <w:rFonts w:asciiTheme="minorHAnsi" w:eastAsiaTheme="minorHAnsi" w:hAnsiTheme="minorHAnsi" w:cstheme="minorBidi"/>
          <w:b/>
          <w:color w:val="auto"/>
          <w:szCs w:val="22"/>
        </w:rPr>
        <w:t>Interest in Ivermectin and India is only increasing and has now reached an all-time high.</w:t>
      </w:r>
    </w:p>
    <w:p w14:paraId="1B2EB41F" w14:textId="77777777" w:rsidR="00152165" w:rsidRPr="001825E6" w:rsidRDefault="00152165" w:rsidP="00152165">
      <w:pPr>
        <w:rPr>
          <w:rFonts w:asciiTheme="minorHAnsi" w:eastAsiaTheme="minorHAnsi" w:hAnsiTheme="minorHAnsi" w:cstheme="minorBidi"/>
          <w:bCs w:val="0"/>
          <w:color w:val="auto"/>
          <w:szCs w:val="22"/>
        </w:rPr>
      </w:pPr>
      <w:r w:rsidRPr="001825E6">
        <w:rPr>
          <w:rFonts w:asciiTheme="minorHAnsi" w:eastAsiaTheme="minorHAnsi" w:hAnsiTheme="minorHAnsi" w:cstheme="minorBidi"/>
          <w:b/>
          <w:color w:val="auto"/>
          <w:szCs w:val="22"/>
        </w:rPr>
        <w:t>India’s conquest of COVID-19 is concealed no longer. The secret is out.</w:t>
      </w:r>
    </w:p>
    <w:p w14:paraId="69C0DB02" w14:textId="77777777" w:rsidR="00152165" w:rsidRPr="001825E6" w:rsidRDefault="00152165" w:rsidP="00152165">
      <w:pPr>
        <w:rPr>
          <w:rFonts w:asciiTheme="minorHAnsi" w:eastAsiaTheme="minorHAnsi" w:hAnsiTheme="minorHAnsi" w:cstheme="minorBidi"/>
          <w:bCs w:val="0"/>
          <w:color w:val="auto"/>
          <w:szCs w:val="22"/>
        </w:rPr>
      </w:pPr>
      <w:r w:rsidRPr="001825E6">
        <w:rPr>
          <w:rFonts w:asciiTheme="minorHAnsi" w:eastAsiaTheme="minorHAnsi" w:hAnsiTheme="minorHAnsi" w:cstheme="minorBidi"/>
          <w:bCs w:val="0"/>
          <w:color w:val="auto"/>
          <w:szCs w:val="22"/>
        </w:rPr>
        <w:t>And perhaps, at long last, that much-anticipated WHO Final Report detailing the most successful Pandemic campaign of any place on earth will be published.</w:t>
      </w:r>
    </w:p>
    <w:p w14:paraId="269EBC16" w14:textId="77777777" w:rsidR="00152165" w:rsidRPr="001825E6" w:rsidRDefault="00152165" w:rsidP="00152165">
      <w:pPr>
        <w:rPr>
          <w:rFonts w:asciiTheme="minorHAnsi" w:eastAsiaTheme="minorHAnsi" w:hAnsiTheme="minorHAnsi" w:cstheme="minorBidi"/>
          <w:bCs w:val="0"/>
          <w:color w:val="auto"/>
          <w:szCs w:val="22"/>
        </w:rPr>
      </w:pPr>
      <w:r w:rsidRPr="001825E6">
        <w:rPr>
          <w:rFonts w:asciiTheme="minorHAnsi" w:eastAsiaTheme="minorHAnsi" w:hAnsiTheme="minorHAnsi" w:cstheme="minorBidi"/>
          <w:bCs w:val="0"/>
          <w:color w:val="auto"/>
          <w:szCs w:val="22"/>
        </w:rPr>
        <w:t>*  *  *</w:t>
      </w:r>
    </w:p>
    <w:p w14:paraId="32A26219" w14:textId="77777777" w:rsidR="00152165" w:rsidRPr="001825E6" w:rsidRDefault="00152165" w:rsidP="00152165">
      <w:pPr>
        <w:rPr>
          <w:rFonts w:asciiTheme="minorHAnsi" w:eastAsiaTheme="minorHAnsi" w:hAnsiTheme="minorHAnsi" w:cstheme="minorBidi"/>
          <w:bCs w:val="0"/>
          <w:color w:val="auto"/>
          <w:szCs w:val="22"/>
        </w:rPr>
      </w:pPr>
      <w:r w:rsidRPr="001825E6">
        <w:rPr>
          <w:rFonts w:asciiTheme="minorHAnsi" w:eastAsiaTheme="minorHAnsi" w:hAnsiTheme="minorHAnsi" w:cstheme="minorBidi"/>
          <w:bCs w:val="0"/>
          <w:i/>
          <w:iCs/>
          <w:color w:val="auto"/>
          <w:szCs w:val="22"/>
        </w:rPr>
        <w:t>Justus R. Hope, M.D. is the </w:t>
      </w:r>
      <w:hyperlink r:id="rId566" w:tgtFrame="_blank" w:history="1">
        <w:r w:rsidRPr="001825E6">
          <w:rPr>
            <w:rFonts w:asciiTheme="minorHAnsi" w:eastAsiaTheme="minorHAnsi" w:hAnsiTheme="minorHAnsi" w:cstheme="minorBidi"/>
            <w:bCs w:val="0"/>
            <w:i/>
            <w:iCs/>
            <w:color w:val="0563C1" w:themeColor="hyperlink"/>
            <w:szCs w:val="22"/>
            <w:u w:val="single"/>
          </w:rPr>
          <w:t>author of the book “Ivermectin for the World”,</w:t>
        </w:r>
      </w:hyperlink>
      <w:r w:rsidRPr="001825E6">
        <w:rPr>
          <w:rFonts w:asciiTheme="minorHAnsi" w:eastAsiaTheme="minorHAnsi" w:hAnsiTheme="minorHAnsi" w:cstheme="minorBidi"/>
          <w:bCs w:val="0"/>
          <w:i/>
          <w:iCs/>
          <w:color w:val="auto"/>
          <w:szCs w:val="22"/>
        </w:rPr>
        <w:t> released as a call to action for the use of Ivermectin to end the humanitarian crisis in India with the COVID-19 Pandemic</w:t>
      </w:r>
    </w:p>
    <w:p w14:paraId="1A9A2536" w14:textId="77777777" w:rsidR="00152165" w:rsidRPr="001825E6" w:rsidRDefault="00152165" w:rsidP="00152165">
      <w:pPr>
        <w:rPr>
          <w:rFonts w:asciiTheme="minorHAnsi" w:eastAsiaTheme="minorHAnsi" w:hAnsiTheme="minorHAnsi" w:cstheme="minorBidi"/>
          <w:bCs w:val="0"/>
          <w:color w:val="auto"/>
          <w:szCs w:val="22"/>
        </w:rPr>
      </w:pPr>
      <w:r>
        <w:rPr>
          <w:rFonts w:asciiTheme="minorHAnsi" w:eastAsiaTheme="minorHAnsi" w:hAnsiTheme="minorHAnsi" w:cstheme="minorBidi"/>
          <w:bCs w:val="0"/>
          <w:noProof/>
          <w:color w:val="auto"/>
          <w:szCs w:val="22"/>
        </w:rPr>
        <mc:AlternateContent>
          <mc:Choice Requires="wps">
            <w:drawing>
              <wp:anchor distT="0" distB="0" distL="114300" distR="114300" simplePos="0" relativeHeight="251693056" behindDoc="0" locked="0" layoutInCell="1" allowOverlap="1" wp14:anchorId="79B3571E" wp14:editId="70221813">
                <wp:simplePos x="0" y="0"/>
                <wp:positionH relativeFrom="column">
                  <wp:posOffset>354513</wp:posOffset>
                </wp:positionH>
                <wp:positionV relativeFrom="paragraph">
                  <wp:posOffset>149093</wp:posOffset>
                </wp:positionV>
                <wp:extent cx="6219876" cy="381407"/>
                <wp:effectExtent l="38100" t="0" r="66675" b="38100"/>
                <wp:wrapNone/>
                <wp:docPr id="57" name="Ribbon: Curved and Tilted Up 57"/>
                <wp:cNvGraphicFramePr/>
                <a:graphic xmlns:a="http://schemas.openxmlformats.org/drawingml/2006/main">
                  <a:graphicData uri="http://schemas.microsoft.com/office/word/2010/wordprocessingShape">
                    <wps:wsp>
                      <wps:cNvSpPr/>
                      <wps:spPr>
                        <a:xfrm>
                          <a:off x="0" y="0"/>
                          <a:ext cx="6219876" cy="381407"/>
                        </a:xfrm>
                        <a:prstGeom prst="ellipseRibbon2">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B628DB" id="Ribbon: Curved and Tilted Up 57" o:spid="_x0000_s1026" type="#_x0000_t108" style="position:absolute;margin-left:27.9pt;margin-top:11.75pt;width:489.75pt;height:30.0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" fillcolor="#4472c4" strokecolor="#2f528f" strokeweight="1pt">
                <v:stroke joinstyle="miter"/>
              </v:shape>
            </w:pict>
          </mc:Fallback>
        </mc:AlternateContent>
      </w:r>
      <w:r w:rsidRPr="001825E6">
        <w:rPr>
          <w:rFonts w:asciiTheme="minorHAnsi" w:eastAsiaTheme="minorHAnsi" w:hAnsiTheme="minorHAnsi" w:cstheme="minorBidi"/>
          <w:bCs w:val="0"/>
          <w:color w:val="auto"/>
          <w:szCs w:val="22"/>
        </w:rPr>
        <w:t> </w:t>
      </w:r>
    </w:p>
    <w:p w14:paraId="26925113" w14:textId="77777777" w:rsidR="00152165" w:rsidRDefault="00152165" w:rsidP="00152165">
      <w:pPr>
        <w:rPr>
          <w:rFonts w:eastAsiaTheme="minorHAnsi"/>
        </w:rPr>
      </w:pPr>
    </w:p>
    <w:p w14:paraId="563D122E" w14:textId="77777777" w:rsidR="00152165" w:rsidRDefault="00152165" w:rsidP="00152165">
      <w:pPr>
        <w:rPr>
          <w:rFonts w:eastAsiaTheme="minorHAnsi"/>
        </w:rPr>
      </w:pPr>
    </w:p>
    <w:p w14:paraId="7FEF451A" w14:textId="77777777" w:rsidR="00152165" w:rsidRDefault="00152165" w:rsidP="00152165">
      <w:pPr>
        <w:rPr>
          <w:rFonts w:eastAsiaTheme="minorHAnsi"/>
        </w:rPr>
      </w:pPr>
    </w:p>
    <w:p w14:paraId="193AE0D9" w14:textId="77777777" w:rsidR="00152165" w:rsidRDefault="00152165" w:rsidP="00152165">
      <w:pPr>
        <w:pStyle w:val="RDBComment"/>
      </w:pPr>
      <w:r>
        <w:t>India and many other locations have figured it out. The USA – no we have grouchy Fauci. - rdb</w:t>
      </w:r>
    </w:p>
    <w:p w14:paraId="02D0959D" w14:textId="77777777" w:rsidR="00152165" w:rsidRDefault="00152165" w:rsidP="00152165">
      <w:pPr>
        <w:rPr>
          <w:rFonts w:eastAsiaTheme="minorHAnsi"/>
        </w:rPr>
      </w:pPr>
    </w:p>
    <w:p w14:paraId="17086508" w14:textId="77777777" w:rsidR="00152165" w:rsidRPr="00EF4EEE" w:rsidRDefault="00152165" w:rsidP="00152165">
      <w:pPr>
        <w:rPr>
          <w:rFonts w:eastAsiaTheme="minorHAnsi"/>
          <w:b/>
          <w:bCs w:val="0"/>
          <w:sz w:val="28"/>
          <w:szCs w:val="32"/>
        </w:rPr>
      </w:pPr>
      <w:r w:rsidRPr="00EF4EEE">
        <w:rPr>
          <w:rFonts w:eastAsiaTheme="minorHAnsi"/>
          <w:b/>
          <w:bCs w:val="0"/>
          <w:sz w:val="28"/>
          <w:szCs w:val="32"/>
        </w:rPr>
        <w:t>Twitter Slammed for Fact-Checking Obituary of Woman Whose Death Has Been Linked to COVID Vaccine</w:t>
      </w:r>
    </w:p>
    <w:p w14:paraId="381891D7" w14:textId="77777777" w:rsidR="00152165" w:rsidRPr="00EF4EEE" w:rsidRDefault="00152165" w:rsidP="00152165">
      <w:pPr>
        <w:rPr>
          <w:rFonts w:eastAsiaTheme="minorHAnsi"/>
          <w:i/>
          <w:iCs/>
        </w:rPr>
      </w:pPr>
      <w:r w:rsidRPr="00EF4EEE">
        <w:rPr>
          <w:rFonts w:eastAsiaTheme="minorHAnsi"/>
          <w:i/>
          <w:iCs/>
        </w:rPr>
        <w:t>Landon Mion Posted: Oct 03, 2021 4:45 PM</w:t>
      </w:r>
    </w:p>
    <w:p w14:paraId="219FBCD9" w14:textId="77777777" w:rsidR="00152165" w:rsidRPr="00EF4EEE" w:rsidRDefault="00152165" w:rsidP="00152165">
      <w:pPr>
        <w:rPr>
          <w:rFonts w:eastAsiaTheme="minorHAnsi"/>
        </w:rPr>
      </w:pPr>
      <w:r>
        <w:rPr>
          <w:rFonts w:eastAsiaTheme="minorHAnsi"/>
        </w:rPr>
        <w:tab/>
      </w:r>
      <w:r w:rsidRPr="00EF4EEE">
        <w:rPr>
          <w:rStyle w:val="RDBHighlightsChar"/>
        </w:rPr>
        <w:t>Twitter fact-checked an obituary of a young mother whose death is being attributed to a blood disorder induced by COVID-19, prompting backlash from Republican lawmakers and members of conservative m</w:t>
      </w:r>
      <w:r w:rsidRPr="00EF4EEE">
        <w:rPr>
          <w:rFonts w:eastAsiaTheme="minorHAnsi"/>
        </w:rPr>
        <w:t>edia.</w:t>
      </w:r>
    </w:p>
    <w:p w14:paraId="081C9F36" w14:textId="77777777" w:rsidR="00152165" w:rsidRPr="00EF4EEE" w:rsidRDefault="00152165" w:rsidP="00152165">
      <w:pPr>
        <w:rPr>
          <w:rFonts w:eastAsiaTheme="minorHAnsi"/>
        </w:rPr>
      </w:pPr>
      <w:r>
        <w:rPr>
          <w:rFonts w:eastAsiaTheme="minorHAnsi"/>
        </w:rPr>
        <w:tab/>
      </w:r>
      <w:r w:rsidRPr="00EF4EEE">
        <w:rPr>
          <w:rStyle w:val="RDBHighlightsChar"/>
        </w:rPr>
        <w:t>The social media giant put a since-removed "misleading" label on a tweet t</w:t>
      </w:r>
      <w:r w:rsidRPr="00EF4EEE">
        <w:rPr>
          <w:rFonts w:eastAsiaTheme="minorHAnsi"/>
        </w:rPr>
        <w:t xml:space="preserve">hat included a </w:t>
      </w:r>
      <w:hyperlink r:id="rId567" w:tgtFrame="_blank" w:history="1">
        <w:r w:rsidRPr="00EF4EEE">
          <w:rPr>
            <w:rStyle w:val="Hyperlink"/>
            <w:rFonts w:eastAsiaTheme="minorHAnsi"/>
          </w:rPr>
          <w:t>link to the obituary</w:t>
        </w:r>
      </w:hyperlink>
      <w:r w:rsidRPr="00EF4EEE">
        <w:rPr>
          <w:rFonts w:eastAsiaTheme="minorHAnsi"/>
        </w:rPr>
        <w:t xml:space="preserve"> along with the caption: "Seattle, WA — Jessica Berg Wilson, an ‘exceptionally healthy and vibrant 37-year-old young mother with no underlying health conditions,’ passed away from COVID Vaccine-Induced Thrombotic Thrombocytopenia. She did not want to get vaccinated."</w:t>
      </w:r>
    </w:p>
    <w:p w14:paraId="4D148DF1" w14:textId="77777777" w:rsidR="00152165" w:rsidRPr="00EF4EEE" w:rsidRDefault="00152165" w:rsidP="00152165">
      <w:pPr>
        <w:rPr>
          <w:rFonts w:eastAsiaTheme="minorHAnsi"/>
        </w:rPr>
      </w:pPr>
      <w:r>
        <w:rPr>
          <w:rFonts w:eastAsiaTheme="minorHAnsi"/>
        </w:rPr>
        <w:tab/>
      </w:r>
      <w:r w:rsidRPr="00EF4EEE">
        <w:rPr>
          <w:rStyle w:val="RDBHighlightsChar"/>
        </w:rPr>
        <w:t>Twitter's "misleading" label also included information on "why health officials consider COVID-19 vaccines safe for most peo</w:t>
      </w:r>
      <w:r w:rsidRPr="00EF4EEE">
        <w:rPr>
          <w:rFonts w:eastAsiaTheme="minorHAnsi"/>
        </w:rPr>
        <w:t>ple."</w:t>
      </w:r>
    </w:p>
    <w:p w14:paraId="289640A7" w14:textId="77777777" w:rsidR="00152165" w:rsidRPr="00EF4EEE" w:rsidRDefault="00152165" w:rsidP="00152165">
      <w:pPr>
        <w:rPr>
          <w:rFonts w:eastAsiaTheme="minorHAnsi"/>
        </w:rPr>
      </w:pPr>
      <w:r>
        <w:rPr>
          <w:rFonts w:eastAsiaTheme="minorHAnsi"/>
        </w:rPr>
        <w:tab/>
      </w:r>
      <w:r w:rsidRPr="00EF4EEE">
        <w:rPr>
          <w:rFonts w:eastAsiaTheme="minorHAnsi"/>
        </w:rPr>
        <w:t xml:space="preserve">The obituary posted to </w:t>
      </w:r>
      <w:hyperlink r:id="rId568" w:tgtFrame="_blank" w:history="1">
        <w:r w:rsidRPr="00EF4EEE">
          <w:rPr>
            <w:rStyle w:val="Hyperlink"/>
            <w:rFonts w:eastAsiaTheme="minorHAnsi"/>
          </w:rPr>
          <w:t>Oregon Live</w:t>
        </w:r>
      </w:hyperlink>
      <w:r w:rsidRPr="00EF4EEE">
        <w:rPr>
          <w:rFonts w:eastAsiaTheme="minorHAnsi"/>
        </w:rPr>
        <w:t xml:space="preserve"> asserts that </w:t>
      </w:r>
      <w:r w:rsidRPr="00EF4EEE">
        <w:rPr>
          <w:rStyle w:val="RDBHighlightsChar"/>
        </w:rPr>
        <w:t>Wilson died last month "from COVID-19 Vaccine-Induced Thrombotic Thrombocytopenia (VITT)," a blood-clotting syndrome</w:t>
      </w:r>
      <w:r w:rsidRPr="00EF4EEE">
        <w:rPr>
          <w:rFonts w:eastAsiaTheme="minorHAnsi"/>
        </w:rPr>
        <w:t>. </w:t>
      </w:r>
    </w:p>
    <w:p w14:paraId="273B01F0" w14:textId="77777777" w:rsidR="00152165" w:rsidRPr="00EF4EEE" w:rsidRDefault="00152165" w:rsidP="00152165">
      <w:pPr>
        <w:rPr>
          <w:rFonts w:eastAsiaTheme="minorHAnsi"/>
        </w:rPr>
      </w:pPr>
      <w:r>
        <w:rPr>
          <w:rFonts w:eastAsiaTheme="minorHAnsi"/>
        </w:rPr>
        <w:tab/>
      </w:r>
      <w:r w:rsidRPr="00EF4EEE">
        <w:rPr>
          <w:rFonts w:eastAsiaTheme="minorHAnsi"/>
        </w:rPr>
        <w:t>It further states that she was "</w:t>
      </w:r>
      <w:r w:rsidRPr="00EF4EEE">
        <w:rPr>
          <w:rStyle w:val="RDBHighlightsChar"/>
        </w:rPr>
        <w:t>vehemently opposed to taking the vaccine</w:t>
      </w:r>
      <w:r w:rsidRPr="00EF4EEE">
        <w:rPr>
          <w:rFonts w:eastAsiaTheme="minorHAnsi"/>
        </w:rPr>
        <w:t>" because she was healthy, young and, as a result, not at risk of serious illness. </w:t>
      </w:r>
    </w:p>
    <w:p w14:paraId="1DC621AA" w14:textId="77777777" w:rsidR="00152165" w:rsidRPr="00EF4EEE" w:rsidRDefault="00152165" w:rsidP="00152165">
      <w:pPr>
        <w:rPr>
          <w:rFonts w:eastAsiaTheme="minorHAnsi"/>
        </w:rPr>
      </w:pPr>
      <w:r>
        <w:rPr>
          <w:rFonts w:eastAsiaTheme="minorHAnsi"/>
        </w:rPr>
        <w:tab/>
      </w:r>
      <w:r w:rsidRPr="00EF4EEE">
        <w:rPr>
          <w:rFonts w:eastAsiaTheme="minorHAnsi"/>
        </w:rPr>
        <w:t>"During the last weeks of her life, however, the world turned dark with heavy-handed vaccine mandates," the obituary reads. "Local and state governments were determined to strip away her right to consult her wisdom and enjoy her freedom. In her mind, the known and unknown risks of the unproven vaccine were more of a threat. But, slowly, day by day, her freedom to choose was stripped away."</w:t>
      </w:r>
    </w:p>
    <w:p w14:paraId="5506498D" w14:textId="77777777" w:rsidR="00152165" w:rsidRPr="00EF4EEE" w:rsidRDefault="00152165" w:rsidP="00152165">
      <w:pPr>
        <w:rPr>
          <w:rFonts w:eastAsiaTheme="minorHAnsi"/>
        </w:rPr>
      </w:pPr>
      <w:r>
        <w:rPr>
          <w:rFonts w:eastAsiaTheme="minorHAnsi"/>
        </w:rPr>
        <w:tab/>
      </w:r>
      <w:r w:rsidRPr="00EF4EEE">
        <w:rPr>
          <w:rFonts w:eastAsiaTheme="minorHAnsi"/>
        </w:rPr>
        <w:t>"Her passion to be actively involved in her children's education—which included being a Room Mom—was, once again, blocked by government mandate," it continued. "Ultimately, those who closed doors and separated mothers from their children prevailed. It cost Jessica her life." </w:t>
      </w:r>
    </w:p>
    <w:p w14:paraId="6D409B68" w14:textId="77777777" w:rsidR="00152165" w:rsidRPr="00EF4EEE" w:rsidRDefault="00152165" w:rsidP="00152165">
      <w:pPr>
        <w:rPr>
          <w:rFonts w:eastAsiaTheme="minorHAnsi"/>
        </w:rPr>
      </w:pPr>
      <w:r>
        <w:rPr>
          <w:rFonts w:eastAsiaTheme="minorHAnsi"/>
        </w:rPr>
        <w:tab/>
      </w:r>
      <w:r w:rsidRPr="00EF4EEE">
        <w:rPr>
          <w:rStyle w:val="RDBHighlightsChar"/>
        </w:rPr>
        <w:t>Twitter then met the ire of online critic</w:t>
      </w:r>
      <w:r w:rsidRPr="00EF4EEE">
        <w:rPr>
          <w:rFonts w:eastAsiaTheme="minorHAnsi"/>
        </w:rPr>
        <w:t>s over the tweet's fact-checking label. Texas Rep. Chip Roy (TX), The Federalist Publisher Ben Domenech, Blaze Media CEO Tyler Cardon and others all weighed in on the platform's "misleading" claim.</w:t>
      </w:r>
    </w:p>
    <w:p w14:paraId="6296E847" w14:textId="77777777" w:rsidR="00152165" w:rsidRPr="00EF4EEE" w:rsidRDefault="00152165" w:rsidP="00152165">
      <w:pPr>
        <w:ind w:left="1080"/>
        <w:rPr>
          <w:rFonts w:eastAsiaTheme="minorHAnsi"/>
          <w:lang w:val="en"/>
        </w:rPr>
      </w:pPr>
      <w:r w:rsidRPr="00EF4EEE">
        <w:rPr>
          <w:rFonts w:eastAsiaTheme="minorHAnsi"/>
          <w:lang w:val="en"/>
        </w:rPr>
        <w:t xml:space="preserve">This obituary is “misleading” says Twitter. “For [on Twitter] we are not afraid to follow the truth wherever it may lead,” unless of course it contradicts what Dr. Fauci or the enlightened government and tech overlords say you must do for your healthcare… </w:t>
      </w:r>
      <w:hyperlink r:id="rId569" w:history="1">
        <w:r w:rsidRPr="00EF4EEE">
          <w:rPr>
            <w:rStyle w:val="Hyperlink"/>
            <w:rFonts w:eastAsiaTheme="minorHAnsi"/>
            <w:lang w:val="en"/>
          </w:rPr>
          <w:t>#HealthcareFreedom</w:t>
        </w:r>
      </w:hyperlink>
      <w:r w:rsidRPr="00EF4EEE">
        <w:rPr>
          <w:rFonts w:eastAsiaTheme="minorHAnsi"/>
          <w:lang w:val="en"/>
        </w:rPr>
        <w:t xml:space="preserve"> </w:t>
      </w:r>
      <w:hyperlink r:id="rId570" w:history="1">
        <w:r w:rsidRPr="00EF4EEE">
          <w:rPr>
            <w:rStyle w:val="Hyperlink"/>
            <w:rFonts w:eastAsiaTheme="minorHAnsi"/>
            <w:lang w:val="en"/>
          </w:rPr>
          <w:t>https://t.co/3deHszWVsu</w:t>
        </w:r>
      </w:hyperlink>
    </w:p>
    <w:p w14:paraId="5259E39A" w14:textId="77777777" w:rsidR="00152165" w:rsidRPr="00EF4EEE" w:rsidRDefault="00152165" w:rsidP="00152165">
      <w:pPr>
        <w:ind w:left="1080"/>
        <w:rPr>
          <w:rFonts w:eastAsiaTheme="minorHAnsi"/>
        </w:rPr>
      </w:pPr>
      <w:r w:rsidRPr="00EF4EEE">
        <w:rPr>
          <w:rFonts w:eastAsiaTheme="minorHAnsi"/>
        </w:rPr>
        <w:t xml:space="preserve">— Chip Roy (@chiproytx) </w:t>
      </w:r>
      <w:hyperlink r:id="rId571" w:history="1">
        <w:r w:rsidRPr="00EF4EEE">
          <w:rPr>
            <w:rStyle w:val="Hyperlink"/>
            <w:rFonts w:eastAsiaTheme="minorHAnsi"/>
          </w:rPr>
          <w:t>October 3, 2021</w:t>
        </w:r>
      </w:hyperlink>
    </w:p>
    <w:p w14:paraId="5D7D75CB" w14:textId="77777777" w:rsidR="00152165" w:rsidRPr="00EF4EEE" w:rsidRDefault="00152165" w:rsidP="00152165">
      <w:pPr>
        <w:ind w:left="720"/>
        <w:rPr>
          <w:rFonts w:eastAsiaTheme="minorHAnsi"/>
          <w:lang w:val="en"/>
        </w:rPr>
      </w:pPr>
      <w:r w:rsidRPr="00EF4EEE">
        <w:rPr>
          <w:rFonts w:eastAsiaTheme="minorHAnsi"/>
          <w:lang w:val="en"/>
        </w:rPr>
        <w:t xml:space="preserve">Who </w:t>
      </w:r>
      <w:hyperlink r:id="rId572" w:history="1">
        <w:r w:rsidRPr="00EF4EEE">
          <w:rPr>
            <w:rStyle w:val="Hyperlink"/>
            <w:rFonts w:eastAsiaTheme="minorHAnsi"/>
            <w:lang w:val="en"/>
          </w:rPr>
          <w:t>@Twitter</w:t>
        </w:r>
      </w:hyperlink>
      <w:r w:rsidRPr="00EF4EEE">
        <w:rPr>
          <w:rFonts w:eastAsiaTheme="minorHAnsi"/>
          <w:lang w:val="en"/>
        </w:rPr>
        <w:t xml:space="preserve"> decided it was okay to say an OBITUARY is "misleading"? </w:t>
      </w:r>
      <w:hyperlink r:id="rId573" w:history="1">
        <w:r w:rsidRPr="00EF4EEE">
          <w:rPr>
            <w:rStyle w:val="Hyperlink"/>
            <w:rFonts w:eastAsiaTheme="minorHAnsi"/>
            <w:lang w:val="en"/>
          </w:rPr>
          <w:t>https://t.co/gQQn3JOWJ6</w:t>
        </w:r>
      </w:hyperlink>
    </w:p>
    <w:p w14:paraId="311CC756" w14:textId="77777777" w:rsidR="00152165" w:rsidRPr="00EF4EEE" w:rsidRDefault="00152165" w:rsidP="00152165">
      <w:pPr>
        <w:ind w:left="720"/>
        <w:rPr>
          <w:rFonts w:eastAsiaTheme="minorHAnsi"/>
        </w:rPr>
      </w:pPr>
      <w:r w:rsidRPr="00EF4EEE">
        <w:rPr>
          <w:rFonts w:eastAsiaTheme="minorHAnsi"/>
        </w:rPr>
        <w:t xml:space="preserve">— Ben Domenech (@bdomenech) </w:t>
      </w:r>
      <w:hyperlink r:id="rId574" w:history="1">
        <w:r w:rsidRPr="00EF4EEE">
          <w:rPr>
            <w:rStyle w:val="Hyperlink"/>
            <w:rFonts w:eastAsiaTheme="minorHAnsi"/>
          </w:rPr>
          <w:t>October 3, 2021</w:t>
        </w:r>
      </w:hyperlink>
    </w:p>
    <w:p w14:paraId="3817F8DF" w14:textId="77777777" w:rsidR="00152165" w:rsidRPr="00EF4EEE" w:rsidRDefault="00152165" w:rsidP="00152165">
      <w:pPr>
        <w:ind w:left="1080"/>
        <w:rPr>
          <w:rFonts w:eastAsiaTheme="minorHAnsi"/>
          <w:lang w:val="en"/>
        </w:rPr>
      </w:pPr>
      <w:r w:rsidRPr="00EF4EEE">
        <w:rPr>
          <w:rFonts w:eastAsiaTheme="minorHAnsi"/>
          <w:lang w:val="en"/>
        </w:rPr>
        <w:t xml:space="preserve">There is nothing inaccurate or misleading about this Tweet, but Twitter wants you to believe there is. </w:t>
      </w:r>
      <w:hyperlink r:id="rId575" w:history="1">
        <w:r w:rsidRPr="00EF4EEE">
          <w:rPr>
            <w:rStyle w:val="Hyperlink"/>
            <w:rFonts w:eastAsiaTheme="minorHAnsi"/>
            <w:lang w:val="en"/>
          </w:rPr>
          <w:t>https://t.co/FWI7b9NKhR</w:t>
        </w:r>
      </w:hyperlink>
    </w:p>
    <w:p w14:paraId="0AB3598F" w14:textId="77777777" w:rsidR="00152165" w:rsidRPr="00EF4EEE" w:rsidRDefault="00152165" w:rsidP="00152165">
      <w:pPr>
        <w:ind w:left="1080"/>
        <w:rPr>
          <w:rFonts w:eastAsiaTheme="minorHAnsi"/>
        </w:rPr>
      </w:pPr>
      <w:r w:rsidRPr="00EF4EEE">
        <w:rPr>
          <w:rFonts w:eastAsiaTheme="minorHAnsi"/>
        </w:rPr>
        <w:t xml:space="preserve">— Tyler Cardon (@TyCardon) </w:t>
      </w:r>
      <w:hyperlink r:id="rId576" w:history="1">
        <w:r w:rsidRPr="00EF4EEE">
          <w:rPr>
            <w:rStyle w:val="Hyperlink"/>
            <w:rFonts w:eastAsiaTheme="minorHAnsi"/>
          </w:rPr>
          <w:t>October 3, 2021</w:t>
        </w:r>
      </w:hyperlink>
    </w:p>
    <w:p w14:paraId="1D7F6E8F" w14:textId="77777777" w:rsidR="00152165" w:rsidRDefault="00C22CDE" w:rsidP="00152165">
      <w:pPr>
        <w:rPr>
          <w:rFonts w:eastAsiaTheme="minorHAnsi"/>
        </w:rPr>
      </w:pPr>
      <w:hyperlink r:id="rId577" w:history="1">
        <w:r w:rsidR="00152165" w:rsidRPr="00A90FA7">
          <w:rPr>
            <w:rStyle w:val="Hyperlink"/>
            <w:rFonts w:eastAsiaTheme="minorHAnsi"/>
          </w:rPr>
          <w:t>https://townhall.com/tipsheet/landonmion/2021/10/03/twitter-slammed-for-factchecking-obituary-of-woman-whose-death-has-been-linked-to-covid-vaccine-n2596886</w:t>
        </w:r>
      </w:hyperlink>
      <w:r w:rsidR="00152165">
        <w:rPr>
          <w:rFonts w:eastAsiaTheme="minorHAnsi"/>
        </w:rPr>
        <w:t xml:space="preserve"> </w:t>
      </w:r>
      <w:r w:rsidR="00152165" w:rsidRPr="00EF4EEE">
        <w:rPr>
          <w:rStyle w:val="RDBCommentChar"/>
        </w:rPr>
        <w:t>[This is a wonderful demonstration of just how perverse and stupid the big social media giants really are. Fact checking an obituary because you don’t like the facts presented is the epitome of vile and evil. – rdb]</w:t>
      </w:r>
    </w:p>
    <w:p w14:paraId="3CC132D9" w14:textId="77777777" w:rsidR="00152165" w:rsidRPr="003E3D65" w:rsidRDefault="00152165" w:rsidP="00152165"/>
    <w:p w14:paraId="5AC892EF" w14:textId="77777777" w:rsidR="00152165" w:rsidRPr="00BC4825" w:rsidRDefault="00152165" w:rsidP="00152165">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5BB9CE70" w14:textId="77777777" w:rsidR="00152165" w:rsidRPr="003E3D65" w:rsidRDefault="00152165" w:rsidP="00152165">
      <w:pPr>
        <w:rPr>
          <w:rFonts w:eastAsia="Calibri"/>
        </w:rPr>
      </w:pPr>
      <w:r w:rsidRPr="002D66B3">
        <w:rPr>
          <w:rFonts w:eastAsia="Calibri" w:cs="Arial"/>
          <w:b/>
          <w:color w:val="auto"/>
          <w:sz w:val="28"/>
          <w:szCs w:val="28"/>
          <w:lang w:bidi="he-IL"/>
        </w:rPr>
        <w:t>The Grinch Who Stole Freedom</w:t>
      </w:r>
      <w:r w:rsidRPr="001825E6">
        <w:rPr>
          <w:rFonts w:eastAsia="Calibri" w:cs="Arial"/>
          <w:b/>
          <w:color w:val="auto"/>
          <w:sz w:val="28"/>
          <w:szCs w:val="28"/>
          <w:lang w:bidi="he-IL"/>
        </w:rPr>
        <w:br/>
      </w:r>
      <w:hyperlink r:id="rId578" w:history="1">
        <w:r w:rsidRPr="002D66B3">
          <w:rPr>
            <w:rFonts w:eastAsia="Calibri" w:cs="Arial"/>
            <w:bCs w:val="0"/>
            <w:i/>
            <w:iCs/>
            <w:color w:val="0000FF"/>
            <w:szCs w:val="22"/>
            <w:u w:val="single"/>
            <w:lang w:bidi="he-IL"/>
          </w:rPr>
          <w:t>Jeff Crouere</w:t>
        </w:r>
      </w:hyperlink>
      <w:r w:rsidRPr="002D66B3">
        <w:rPr>
          <w:rFonts w:eastAsia="Calibri" w:cs="Arial"/>
          <w:bCs w:val="0"/>
          <w:i/>
          <w:iCs/>
          <w:color w:val="auto"/>
          <w:szCs w:val="22"/>
          <w:lang w:bidi="he-IL"/>
        </w:rPr>
        <w:t xml:space="preserve"> Posted: Oct 04, 2021 12:01 AM</w:t>
      </w:r>
      <w:r w:rsidRPr="001825E6">
        <w:rPr>
          <w:rFonts w:eastAsia="Calibri" w:cs="Arial"/>
          <w:bCs w:val="0"/>
          <w:i/>
          <w:iCs/>
          <w:color w:val="auto"/>
          <w:szCs w:val="22"/>
          <w:lang w:bidi="he-IL"/>
        </w:rPr>
        <w:br/>
      </w:r>
      <w:r w:rsidRPr="001825E6">
        <w:rPr>
          <w:rFonts w:eastAsia="Calibri" w:cs="Arial"/>
          <w:bCs w:val="0"/>
          <w:i/>
          <w:iCs/>
          <w:color w:val="auto"/>
          <w:szCs w:val="22"/>
          <w:lang w:bidi="he-IL"/>
        </w:rPr>
        <w:tab/>
      </w:r>
      <w:r w:rsidRPr="002D66B3">
        <w:rPr>
          <w:rFonts w:eastAsia="Calibri" w:cs="Arial"/>
          <w:bCs w:val="0"/>
          <w:color w:val="auto"/>
          <w:szCs w:val="22"/>
          <w:lang w:bidi="he-IL"/>
        </w:rPr>
        <w:t xml:space="preserve">Dr. Anthony Fauci, the Director of the National Institute of Allergy, and Infectious Diseases (NIAID), is the highest paid official in the United States federal government with a salary of </w:t>
      </w:r>
      <w:hyperlink r:id="rId579" w:tgtFrame="_blank" w:history="1">
        <w:r w:rsidRPr="002D66B3">
          <w:rPr>
            <w:rFonts w:eastAsia="Calibri" w:cs="Arial"/>
            <w:bCs w:val="0"/>
            <w:color w:val="0000FF"/>
            <w:szCs w:val="22"/>
            <w:u w:val="single"/>
            <w:lang w:bidi="he-IL"/>
          </w:rPr>
          <w:t>$434,000</w:t>
        </w:r>
      </w:hyperlink>
      <w:r w:rsidRPr="002D66B3">
        <w:rPr>
          <w:rFonts w:eastAsia="Calibri" w:cs="Arial"/>
          <w:bCs w:val="0"/>
          <w:color w:val="auto"/>
          <w:szCs w:val="22"/>
          <w:lang w:bidi="he-IL"/>
        </w:rPr>
        <w:t xml:space="preserve"> in 2020. Over the previous ten years, he earned an astounding</w:t>
      </w:r>
      <w:hyperlink r:id="rId580" w:tgtFrame="_blank" w:history="1">
        <w:r w:rsidRPr="002D66B3">
          <w:rPr>
            <w:rFonts w:eastAsia="Calibri" w:cs="Arial"/>
            <w:bCs w:val="0"/>
            <w:color w:val="0000FF"/>
            <w:szCs w:val="22"/>
            <w:u w:val="single"/>
            <w:lang w:bidi="he-IL"/>
          </w:rPr>
          <w:t>$3.6 million</w:t>
        </w:r>
      </w:hyperlink>
      <w:r w:rsidRPr="002D66B3">
        <w:rPr>
          <w:rFonts w:eastAsia="Calibri" w:cs="Arial"/>
          <w:bCs w:val="0"/>
          <w:color w:val="auto"/>
          <w:szCs w:val="22"/>
          <w:lang w:bidi="he-IL"/>
        </w:rPr>
        <w:t>. Fauci has been in his position since 1984, serving under seven different American presidents.  </w:t>
      </w:r>
      <w:r w:rsidRPr="001825E6">
        <w:rPr>
          <w:rFonts w:eastAsia="Calibri" w:cs="Arial"/>
          <w:bCs w:val="0"/>
          <w:color w:val="auto"/>
          <w:szCs w:val="22"/>
          <w:lang w:bidi="he-IL"/>
        </w:rPr>
        <w:br/>
      </w:r>
      <w:r w:rsidRPr="001825E6">
        <w:rPr>
          <w:rFonts w:eastAsia="Calibri" w:cs="Arial"/>
          <w:bCs w:val="0"/>
          <w:color w:val="auto"/>
          <w:szCs w:val="22"/>
          <w:lang w:bidi="he-IL"/>
        </w:rPr>
        <w:tab/>
      </w:r>
      <w:r w:rsidRPr="002D66B3">
        <w:rPr>
          <w:rFonts w:eastAsia="Calibri" w:cs="Arial"/>
          <w:bCs w:val="0"/>
          <w:color w:val="auto"/>
          <w:szCs w:val="22"/>
          <w:lang w:bidi="he-IL"/>
        </w:rPr>
        <w:t>With such a lengthy tenure and massive salary, and with the continuous media coverage he has received since the COVID-19 pandemic began last year, it is important to analyze his viewpoints. Fauci is not an unbiased scientist who just presents data to the American people and makes recommendations. Unfortunately, he has a prejudice in favor of total government control and has very little regard for our constitutional rights.</w:t>
      </w:r>
      <w:r w:rsidRPr="001825E6">
        <w:rPr>
          <w:rFonts w:eastAsia="Calibri" w:cs="Arial"/>
          <w:bCs w:val="0"/>
          <w:color w:val="auto"/>
          <w:szCs w:val="22"/>
          <w:lang w:bidi="he-IL"/>
        </w:rPr>
        <w:tab/>
      </w:r>
      <w:r w:rsidRPr="001825E6">
        <w:rPr>
          <w:rFonts w:eastAsia="Calibri" w:cs="Arial"/>
          <w:bCs w:val="0"/>
          <w:color w:val="auto"/>
          <w:szCs w:val="22"/>
          <w:lang w:bidi="he-IL"/>
        </w:rPr>
        <w:tab/>
      </w:r>
      <w:r w:rsidRPr="002D66B3">
        <w:rPr>
          <w:rFonts w:eastAsia="Calibri" w:cs="Arial"/>
          <w:bCs w:val="0"/>
          <w:color w:val="auto"/>
          <w:szCs w:val="22"/>
          <w:lang w:bidi="he-IL"/>
        </w:rPr>
        <w:t>In an online presentation to McGill University of Canada, Fauci showed his true colors. Regarding the rights of an individual, Fauci said, “as a member of society, reaping all the benefits of being a member of society, you have a responsibility to society, and I think each of us, particularly in the context of a pandemic that’s killing millions of people, you have got to look at it and say there comes a time when you do have to give up what you consider your individual right of making your own decision for the greater good of society.”</w:t>
      </w:r>
      <w:r w:rsidRPr="001825E6">
        <w:rPr>
          <w:rFonts w:eastAsia="Calibri" w:cs="Arial"/>
          <w:bCs w:val="0"/>
          <w:color w:val="auto"/>
          <w:szCs w:val="22"/>
          <w:lang w:bidi="he-IL"/>
        </w:rPr>
        <w:br/>
      </w:r>
      <w:r w:rsidRPr="001825E6">
        <w:rPr>
          <w:rFonts w:eastAsia="Calibri" w:cs="Arial"/>
          <w:bCs w:val="0"/>
          <w:color w:val="auto"/>
          <w:szCs w:val="22"/>
          <w:lang w:bidi="he-IL"/>
        </w:rPr>
        <w:tab/>
      </w:r>
      <w:r w:rsidRPr="002D66B3">
        <w:rPr>
          <w:rFonts w:eastAsia="Calibri" w:cs="Arial"/>
          <w:bCs w:val="0"/>
          <w:color w:val="auto"/>
          <w:szCs w:val="22"/>
          <w:lang w:bidi="he-IL"/>
        </w:rPr>
        <w:t>Thus, Fauci just exposed his collectivist beliefs. He does not advocate individual liberty; the Bill of Rights be damned. If Fauci decrees that we need to wear a mask, or two masks or three masks, we must obey. Of course, we must disregard his comments at the beginning of the pandemic that masks were effectively useless. If Fauci orders Americans to get a COVID-19 vaccine, even though vaccinated people are still getting infected, we must willingly follow his directives and meekly comply.</w:t>
      </w:r>
      <w:r w:rsidRPr="001825E6">
        <w:rPr>
          <w:rFonts w:eastAsia="Calibri" w:cs="Arial"/>
          <w:bCs w:val="0"/>
          <w:color w:val="auto"/>
          <w:szCs w:val="22"/>
          <w:lang w:bidi="he-IL"/>
        </w:rPr>
        <w:br/>
      </w:r>
      <w:r w:rsidRPr="001825E6">
        <w:rPr>
          <w:rFonts w:eastAsia="Calibri" w:cs="Arial"/>
          <w:bCs w:val="0"/>
          <w:color w:val="auto"/>
          <w:szCs w:val="22"/>
          <w:lang w:bidi="he-IL"/>
        </w:rPr>
        <w:tab/>
      </w:r>
      <w:r w:rsidRPr="002D66B3">
        <w:rPr>
          <w:rFonts w:eastAsia="Calibri" w:cs="Arial"/>
          <w:bCs w:val="0"/>
          <w:color w:val="auto"/>
          <w:szCs w:val="22"/>
          <w:lang w:bidi="he-IL"/>
        </w:rPr>
        <w:t>Fauci obviously prefers the system of government in communist China or North Korea to our constitutional republic. Fauci wants all Americans to stop doing their own research or coming to their own conclusions. He wants to do the thinking for all Americans. We must trust Dr. Fauci because of his position and authority.</w:t>
      </w:r>
      <w:r w:rsidRPr="001825E6">
        <w:rPr>
          <w:rFonts w:eastAsia="Calibri" w:cs="Arial"/>
          <w:bCs w:val="0"/>
          <w:color w:val="auto"/>
          <w:szCs w:val="22"/>
          <w:lang w:bidi="he-IL"/>
        </w:rPr>
        <w:br/>
      </w:r>
      <w:r w:rsidRPr="001825E6">
        <w:rPr>
          <w:rFonts w:eastAsia="Calibri" w:cs="Arial"/>
          <w:bCs w:val="0"/>
          <w:color w:val="auto"/>
          <w:szCs w:val="22"/>
          <w:lang w:bidi="he-IL"/>
        </w:rPr>
        <w:tab/>
      </w:r>
      <w:r w:rsidRPr="002D66B3">
        <w:rPr>
          <w:rFonts w:eastAsia="Calibri" w:cs="Arial"/>
          <w:bCs w:val="0"/>
          <w:color w:val="auto"/>
          <w:szCs w:val="22"/>
          <w:lang w:bidi="he-IL"/>
        </w:rPr>
        <w:t>Unfortunately for Fauci, this country is the “land of the free,” built on rugged individualism and a hearty appetite for liberty. In fact, more Americans every day are getting tired of his “doom and gloom” routine. In an interview on Sunday’s edition of the CBS news program </w:t>
      </w:r>
      <w:r w:rsidRPr="002D66B3">
        <w:rPr>
          <w:rFonts w:eastAsia="Calibri" w:cs="Arial"/>
          <w:bCs w:val="0"/>
          <w:i/>
          <w:iCs/>
          <w:color w:val="auto"/>
          <w:szCs w:val="22"/>
          <w:lang w:bidi="he-IL"/>
        </w:rPr>
        <w:t>Face the Nation</w:t>
      </w:r>
      <w:r w:rsidRPr="002D66B3">
        <w:rPr>
          <w:rFonts w:eastAsia="Calibri" w:cs="Arial"/>
          <w:bCs w:val="0"/>
          <w:color w:val="auto"/>
          <w:szCs w:val="22"/>
          <w:lang w:bidi="he-IL"/>
        </w:rPr>
        <w:t>, Fauci warned that it was “just too soon to tell” if Americans can gather for Christmas. Of course, this bureaucrat has no right to order 330 million Americans how they can celebrate Christmas. Most Americans will hopefully just ignore this megalomaniac and enjoy the holidays with their friends and family.</w:t>
      </w:r>
      <w:r w:rsidRPr="001825E6">
        <w:rPr>
          <w:rFonts w:eastAsia="Calibri" w:cs="Arial"/>
          <w:bCs w:val="0"/>
          <w:color w:val="auto"/>
          <w:szCs w:val="22"/>
          <w:lang w:bidi="he-IL"/>
        </w:rPr>
        <w:br/>
      </w:r>
      <w:r w:rsidRPr="001825E6">
        <w:rPr>
          <w:rFonts w:eastAsia="Calibri" w:cs="Arial"/>
          <w:bCs w:val="0"/>
          <w:color w:val="auto"/>
          <w:szCs w:val="22"/>
          <w:lang w:bidi="he-IL"/>
        </w:rPr>
        <w:tab/>
      </w:r>
      <w:r w:rsidRPr="002D66B3">
        <w:rPr>
          <w:rFonts w:eastAsia="Calibri" w:cs="Arial"/>
          <w:bCs w:val="0"/>
          <w:color w:val="auto"/>
          <w:szCs w:val="22"/>
          <w:lang w:bidi="he-IL"/>
        </w:rPr>
        <w:t>When Fauci makes these pronouncements, the media gleefully parrot his talking points and include warnings about the spread of COVID-19 and the need for more vaccinations. Instead of asking Fauci what Americans will be allowed to do for Christmas, he should be grilled about funding for the Chinese biological laboratory in Wuhan. Fauci should be asked why he rarely discusses preventative measures or treatments and focuses exclusively on vaccines. There should be plenty of questions about the effectiveness of natural immunity and if those who have been infected with the virus even need a vaccine.</w:t>
      </w:r>
      <w:r w:rsidRPr="001825E6">
        <w:rPr>
          <w:rFonts w:eastAsia="Calibri" w:cs="Arial"/>
          <w:bCs w:val="0"/>
          <w:color w:val="auto"/>
          <w:szCs w:val="22"/>
          <w:lang w:bidi="he-IL"/>
        </w:rPr>
        <w:br/>
      </w:r>
      <w:r w:rsidRPr="001825E6">
        <w:rPr>
          <w:rFonts w:eastAsia="Calibri" w:cs="Arial"/>
          <w:bCs w:val="0"/>
          <w:color w:val="auto"/>
          <w:szCs w:val="22"/>
          <w:lang w:bidi="he-IL"/>
        </w:rPr>
        <w:tab/>
      </w:r>
      <w:r w:rsidRPr="002D66B3">
        <w:rPr>
          <w:rFonts w:eastAsia="Calibri" w:cs="Arial"/>
          <w:bCs w:val="0"/>
          <w:color w:val="auto"/>
          <w:szCs w:val="22"/>
          <w:lang w:bidi="he-IL"/>
        </w:rPr>
        <w:t>Fauci should also be grilled about his inconsistencies on issues such as mask wearing and whether vaccines should be mandated for the American people. Usually, Fauci is allowed to issue warnings without tough questioning, but at least one talk show host, Hugh Hewitt, finally put him on the spot.</w:t>
      </w:r>
      <w:r w:rsidRPr="001825E6">
        <w:rPr>
          <w:rFonts w:eastAsia="Calibri" w:cs="Arial"/>
          <w:bCs w:val="0"/>
          <w:color w:val="auto"/>
          <w:szCs w:val="22"/>
          <w:lang w:bidi="he-IL"/>
        </w:rPr>
        <w:br/>
      </w:r>
      <w:r w:rsidRPr="001825E6">
        <w:rPr>
          <w:rFonts w:eastAsia="Calibri" w:cs="Arial"/>
          <w:bCs w:val="0"/>
          <w:color w:val="auto"/>
          <w:szCs w:val="22"/>
          <w:lang w:bidi="he-IL"/>
        </w:rPr>
        <w:tab/>
      </w:r>
      <w:r w:rsidRPr="002D66B3">
        <w:rPr>
          <w:rFonts w:eastAsia="Calibri" w:cs="Arial"/>
          <w:bCs w:val="0"/>
          <w:color w:val="auto"/>
          <w:szCs w:val="22"/>
          <w:lang w:bidi="he-IL"/>
        </w:rPr>
        <w:t>Hewitt asked Fauci whether he would resign from his high-paying position because “a lot of Americans, a significant part of America, now have lost confidence” in him. Not surprisingly, Fauci bristled at the suggestion, claiming that he would “absolutely, unequivocally” not resign. Fauci rattled off ridiculous reasons why he needed to stay, such as the “evolving” situation that is “unprecedented and unknown.”</w:t>
      </w:r>
      <w:r w:rsidRPr="001825E6">
        <w:rPr>
          <w:rFonts w:eastAsia="Calibri" w:cs="Arial"/>
          <w:bCs w:val="0"/>
          <w:color w:val="auto"/>
          <w:szCs w:val="22"/>
          <w:lang w:bidi="he-IL"/>
        </w:rPr>
        <w:br/>
      </w:r>
      <w:r w:rsidRPr="001825E6">
        <w:rPr>
          <w:rFonts w:eastAsia="Calibri" w:cs="Arial"/>
          <w:bCs w:val="0"/>
          <w:color w:val="auto"/>
          <w:szCs w:val="22"/>
          <w:lang w:bidi="he-IL"/>
        </w:rPr>
        <w:tab/>
      </w:r>
      <w:r w:rsidRPr="002D66B3">
        <w:rPr>
          <w:rFonts w:eastAsia="Calibri" w:cs="Arial"/>
          <w:bCs w:val="0"/>
          <w:color w:val="auto"/>
          <w:szCs w:val="22"/>
          <w:lang w:bidi="he-IL"/>
        </w:rPr>
        <w:t>Fauci does not want to relinquish the prestige, the salary, the attention, or the power. Certainly, it thrills him to wield such influence during perilous times. His media interviews are non-stop, and his message is consistent. He believes in masks and vaccine mandates and wants all Americans to comply, regardless of their personal situation.</w:t>
      </w:r>
      <w:r w:rsidRPr="001825E6">
        <w:rPr>
          <w:rFonts w:eastAsia="Calibri" w:cs="Arial"/>
          <w:bCs w:val="0"/>
          <w:color w:val="auto"/>
          <w:szCs w:val="22"/>
          <w:lang w:bidi="he-IL"/>
        </w:rPr>
        <w:br/>
      </w:r>
      <w:r w:rsidRPr="001825E6">
        <w:rPr>
          <w:rFonts w:eastAsia="Calibri" w:cs="Arial"/>
          <w:bCs w:val="0"/>
          <w:color w:val="auto"/>
          <w:szCs w:val="22"/>
          <w:lang w:bidi="he-IL"/>
        </w:rPr>
        <w:tab/>
      </w:r>
      <w:r w:rsidRPr="002D66B3">
        <w:rPr>
          <w:rFonts w:eastAsia="Calibri" w:cs="Arial"/>
          <w:bCs w:val="0"/>
          <w:color w:val="auto"/>
          <w:szCs w:val="22"/>
          <w:lang w:bidi="he-IL"/>
        </w:rPr>
        <w:t>While he blames Americans for not complying with his directives, he absolves President Joe Biden for illegal immigrants spreading the virus. Even though the county is on pace for over two million illegal immigrants to enter the United States this year and none of them are being vaccinated or tested, Fauci asserts that the problem is “within our country.” In a Sunday interview on the CNN news program </w:t>
      </w:r>
      <w:r w:rsidRPr="002D66B3">
        <w:rPr>
          <w:rFonts w:eastAsia="Calibri" w:cs="Arial"/>
          <w:bCs w:val="0"/>
          <w:i/>
          <w:iCs/>
          <w:color w:val="auto"/>
          <w:szCs w:val="22"/>
          <w:lang w:bidi="he-IL"/>
        </w:rPr>
        <w:t>State of the Union</w:t>
      </w:r>
      <w:r w:rsidRPr="002D66B3">
        <w:rPr>
          <w:rFonts w:eastAsia="Calibri" w:cs="Arial"/>
          <w:bCs w:val="0"/>
          <w:color w:val="auto"/>
          <w:szCs w:val="22"/>
          <w:lang w:bidi="he-IL"/>
        </w:rPr>
        <w:t>, Fauci asserted that over one million untested and unvaccinated illegal immigrants are “not the driving force” behind the spread of COVID-19.</w:t>
      </w:r>
      <w:r w:rsidRPr="001825E6">
        <w:rPr>
          <w:rFonts w:eastAsia="Calibri" w:cs="Arial"/>
          <w:bCs w:val="0"/>
          <w:color w:val="auto"/>
          <w:szCs w:val="22"/>
          <w:lang w:bidi="he-IL"/>
        </w:rPr>
        <w:br/>
      </w:r>
      <w:r w:rsidRPr="001825E6">
        <w:rPr>
          <w:rFonts w:eastAsia="Calibri" w:cs="Arial"/>
          <w:bCs w:val="0"/>
          <w:color w:val="auto"/>
          <w:szCs w:val="22"/>
          <w:lang w:bidi="he-IL"/>
        </w:rPr>
        <w:tab/>
      </w:r>
      <w:r w:rsidRPr="002D66B3">
        <w:rPr>
          <w:rFonts w:eastAsia="Calibri" w:cs="Arial"/>
          <w:bCs w:val="0"/>
          <w:color w:val="auto"/>
          <w:szCs w:val="22"/>
          <w:lang w:bidi="he-IL"/>
        </w:rPr>
        <w:t>Incredibly, Fauci, who is always lecturing Americans about masking and vaccines, seems unconcerned about the open border and the potential that illegal immigrants are spreading the virus across the country. Fauci is very cognizant of the fact that his support base is composed of liberal Democrats who endorse the socialist policies, such as open borders, of the Biden administration. While Fauci did not hesitate to oppose former President Donald Trump and his supporters, he will never criticize Biden or his policies or the liberals who support this failed administration.</w:t>
      </w:r>
      <w:r w:rsidRPr="001825E6">
        <w:rPr>
          <w:rFonts w:eastAsia="Calibri" w:cs="Arial"/>
          <w:bCs w:val="0"/>
          <w:color w:val="auto"/>
          <w:szCs w:val="22"/>
          <w:lang w:bidi="he-IL"/>
        </w:rPr>
        <w:br/>
      </w:r>
      <w:r w:rsidRPr="001825E6">
        <w:rPr>
          <w:rFonts w:eastAsia="Calibri" w:cs="Arial"/>
          <w:bCs w:val="0"/>
          <w:color w:val="auto"/>
          <w:szCs w:val="22"/>
          <w:lang w:bidi="he-IL"/>
        </w:rPr>
        <w:tab/>
      </w:r>
      <w:r w:rsidRPr="002D66B3">
        <w:rPr>
          <w:rFonts w:eastAsia="Calibri" w:cs="Arial"/>
          <w:bCs w:val="0"/>
          <w:color w:val="auto"/>
          <w:szCs w:val="22"/>
          <w:lang w:bidi="he-IL"/>
        </w:rPr>
        <w:t>Thus, this grinch is a fraud, who places politics above science and has an unmistakable leftwing bias. It is true that millions of Americans ignore his pronouncements, and that number will continue to grow in the months ahead.</w:t>
      </w:r>
      <w:r w:rsidRPr="001825E6">
        <w:rPr>
          <w:rFonts w:eastAsia="Calibri" w:cs="Arial"/>
          <w:bCs w:val="0"/>
          <w:color w:val="auto"/>
          <w:szCs w:val="22"/>
          <w:lang w:bidi="he-IL"/>
        </w:rPr>
        <w:br/>
      </w:r>
      <w:r w:rsidRPr="001825E6">
        <w:rPr>
          <w:rFonts w:eastAsia="Calibri" w:cs="Arial"/>
          <w:bCs w:val="0"/>
          <w:color w:val="auto"/>
          <w:szCs w:val="22"/>
          <w:lang w:bidi="he-IL"/>
        </w:rPr>
        <w:tab/>
      </w:r>
      <w:r w:rsidRPr="002D66B3">
        <w:rPr>
          <w:rFonts w:eastAsia="Calibri" w:cs="Arial"/>
          <w:bCs w:val="0"/>
          <w:color w:val="auto"/>
          <w:szCs w:val="22"/>
          <w:lang w:bidi="he-IL"/>
        </w:rPr>
        <w:t xml:space="preserve">There are solid reasons to ignore Fauci. Not only is he inconsistent and often wrong, but he also has little regard for our liberty. Obviously, he is trying to protect his lucrative gig. This charlatan should receive neither attention nor compliance, the only thing he should receive are subpoenas to testify at a congressional hearing. </w:t>
      </w:r>
      <w:hyperlink r:id="rId581" w:history="1">
        <w:r w:rsidRPr="001825E6">
          <w:rPr>
            <w:rFonts w:eastAsia="Calibri" w:cs="Arial"/>
            <w:bCs w:val="0"/>
            <w:color w:val="0000FF"/>
            <w:sz w:val="18"/>
            <w:szCs w:val="18"/>
            <w:u w:val="single"/>
            <w:lang w:bidi="he-IL"/>
          </w:rPr>
          <w:t>https://townhall.com/columnists/jeffcrouere/2021/10/04/the-grinch-who-stole-freedom-n2596891</w:t>
        </w:r>
      </w:hyperlink>
      <w:r w:rsidRPr="001825E6">
        <w:rPr>
          <w:rFonts w:eastAsia="Calibri" w:cs="Arial"/>
          <w:bCs w:val="0"/>
          <w:color w:val="auto"/>
          <w:szCs w:val="22"/>
          <w:lang w:bidi="he-IL"/>
        </w:rPr>
        <w:t xml:space="preserve"> </w:t>
      </w:r>
      <w:r w:rsidRPr="001825E6">
        <w:rPr>
          <w:rFonts w:eastAsia="Calibri" w:cs="Arial"/>
          <w:bCs w:val="0"/>
          <w:color w:val="auto"/>
          <w:szCs w:val="22"/>
          <w:lang w:bidi="he-IL"/>
        </w:rPr>
        <w:br/>
      </w:r>
      <w:r w:rsidRPr="001825E6">
        <w:rPr>
          <w:rFonts w:eastAsia="Calibri" w:cs="Arial"/>
          <w:bCs w:val="0"/>
          <w:color w:val="auto"/>
          <w:szCs w:val="22"/>
          <w:lang w:bidi="he-IL"/>
        </w:rPr>
        <w:tab/>
      </w:r>
    </w:p>
    <w:p w14:paraId="023182F2" w14:textId="77777777" w:rsidR="00152165" w:rsidRDefault="00152165" w:rsidP="00152165">
      <w:pPr>
        <w:rPr>
          <w:rFonts w:eastAsia="Calibri"/>
        </w:rPr>
      </w:pPr>
    </w:p>
    <w:p w14:paraId="407932BD" w14:textId="77777777" w:rsidR="00152165" w:rsidRPr="001825E6" w:rsidRDefault="00152165" w:rsidP="00152165">
      <w:pPr>
        <w:rPr>
          <w:rFonts w:eastAsia="Calibri" w:cs="Arial"/>
          <w:b/>
          <w:color w:val="auto"/>
          <w:sz w:val="28"/>
          <w:szCs w:val="28"/>
          <w:lang w:bidi="he-IL"/>
        </w:rPr>
      </w:pPr>
      <w:r w:rsidRPr="001825E6">
        <w:rPr>
          <w:rFonts w:eastAsia="Calibri" w:cs="Arial"/>
          <w:b/>
          <w:color w:val="auto"/>
          <w:sz w:val="28"/>
          <w:szCs w:val="28"/>
          <w:lang w:bidi="he-IL"/>
        </w:rPr>
        <w:t>Who Are the Advisors Who Circle a Confused President?</w:t>
      </w:r>
    </w:p>
    <w:p w14:paraId="049C58AE" w14:textId="77777777" w:rsidR="00152165" w:rsidRPr="001825E6" w:rsidRDefault="00152165" w:rsidP="00152165">
      <w:pPr>
        <w:rPr>
          <w:rFonts w:eastAsia="Calibri" w:cs="Arial"/>
          <w:bCs w:val="0"/>
          <w:color w:val="auto"/>
          <w:szCs w:val="22"/>
          <w:lang w:bidi="he-IL"/>
        </w:rPr>
      </w:pPr>
      <w:r w:rsidRPr="001825E6">
        <w:rPr>
          <w:rFonts w:eastAsia="Calibri" w:cs="Arial"/>
          <w:bCs w:val="0"/>
          <w:i/>
          <w:iCs/>
          <w:color w:val="auto"/>
          <w:szCs w:val="22"/>
          <w:lang w:bidi="he-IL"/>
        </w:rPr>
        <w:t xml:space="preserve">by </w:t>
      </w:r>
      <w:hyperlink r:id="rId582" w:history="1">
        <w:r w:rsidRPr="001825E6">
          <w:rPr>
            <w:rFonts w:eastAsia="Calibri" w:cs="Arial"/>
            <w:bCs w:val="0"/>
            <w:i/>
            <w:iCs/>
            <w:color w:val="0000FF"/>
            <w:szCs w:val="22"/>
            <w:u w:val="single"/>
            <w:lang w:bidi="he-IL"/>
          </w:rPr>
          <w:t>Lawrence Kadish</w:t>
        </w:r>
      </w:hyperlink>
      <w:r w:rsidRPr="001825E6">
        <w:rPr>
          <w:rFonts w:eastAsia="Calibri" w:cs="Arial"/>
          <w:bCs w:val="0"/>
          <w:i/>
          <w:iCs/>
          <w:color w:val="auto"/>
          <w:szCs w:val="22"/>
          <w:lang w:bidi="he-IL"/>
        </w:rPr>
        <w:t xml:space="preserve">  October 4, 2021 at 3:45 pm</w:t>
      </w:r>
      <w:r w:rsidRPr="001825E6">
        <w:rPr>
          <w:rFonts w:eastAsia="Calibri" w:cs="Arial"/>
          <w:bCs w:val="0"/>
          <w:i/>
          <w:iCs/>
          <w:color w:val="auto"/>
          <w:szCs w:val="22"/>
          <w:lang w:bidi="he-IL"/>
        </w:rPr>
        <w:br/>
      </w:r>
      <w:r w:rsidRPr="001825E6">
        <w:rPr>
          <w:rFonts w:eastAsia="Calibri" w:cs="Arial"/>
          <w:bCs w:val="0"/>
          <w:i/>
          <w:iCs/>
          <w:color w:val="auto"/>
          <w:szCs w:val="22"/>
          <w:lang w:bidi="he-IL"/>
        </w:rPr>
        <w:tab/>
      </w:r>
      <w:r w:rsidRPr="001825E6">
        <w:rPr>
          <w:rFonts w:eastAsia="Calibri" w:cs="Arial"/>
          <w:bCs w:val="0"/>
          <w:color w:val="auto"/>
          <w:szCs w:val="22"/>
          <w:lang w:bidi="he-IL"/>
        </w:rPr>
        <w:tab/>
        <w:t>Henry the VIII had Thomas Cromwell as his Privy Counselor with Cromwell playing a vital role in the King's personal, domestic, and international relationships.</w:t>
      </w:r>
      <w:r w:rsidRPr="001825E6">
        <w:rPr>
          <w:rFonts w:eastAsia="Calibri" w:cs="Arial"/>
          <w:bCs w:val="0"/>
          <w:color w:val="auto"/>
          <w:szCs w:val="22"/>
          <w:lang w:bidi="he-IL"/>
        </w:rPr>
        <w:br/>
      </w:r>
      <w:r w:rsidRPr="001825E6">
        <w:rPr>
          <w:rFonts w:eastAsia="Calibri" w:cs="Arial"/>
          <w:bCs w:val="0"/>
          <w:color w:val="auto"/>
          <w:szCs w:val="22"/>
          <w:lang w:bidi="he-IL"/>
        </w:rPr>
        <w:tab/>
        <w:t>Napoleon depended on Talleyrand as his Grand Chamberlain, a master diplomat who managed to serve King Louis XVI, the leaders of the French Revolution, and then Napoleon.</w:t>
      </w:r>
      <w:r w:rsidRPr="001825E6">
        <w:rPr>
          <w:rFonts w:eastAsia="Calibri" w:cs="Arial"/>
          <w:bCs w:val="0"/>
          <w:color w:val="auto"/>
          <w:szCs w:val="22"/>
          <w:lang w:bidi="he-IL"/>
        </w:rPr>
        <w:br/>
      </w:r>
      <w:r w:rsidRPr="001825E6">
        <w:rPr>
          <w:rFonts w:eastAsia="Calibri" w:cs="Arial"/>
          <w:bCs w:val="0"/>
          <w:color w:val="auto"/>
          <w:szCs w:val="22"/>
          <w:lang w:bidi="he-IL"/>
        </w:rPr>
        <w:tab/>
        <w:t>The last Tsar of Russia depended on Grigori Rasputin, a self-declared mystic and holy man who ministered to the ailing son of Nicolas II while providing the "Supreme Ruler of the Russians" with advice and counsel.</w:t>
      </w:r>
      <w:r w:rsidRPr="001825E6">
        <w:rPr>
          <w:rFonts w:eastAsia="Calibri" w:cs="Arial"/>
          <w:bCs w:val="0"/>
          <w:color w:val="auto"/>
          <w:szCs w:val="22"/>
          <w:lang w:bidi="he-IL"/>
        </w:rPr>
        <w:br/>
      </w:r>
      <w:r w:rsidRPr="001825E6">
        <w:rPr>
          <w:rFonts w:eastAsia="Calibri" w:cs="Arial"/>
          <w:bCs w:val="0"/>
          <w:color w:val="auto"/>
          <w:szCs w:val="22"/>
          <w:lang w:bidi="he-IL"/>
        </w:rPr>
        <w:tab/>
        <w:t>And just who counsels President Joseph Biden?</w:t>
      </w:r>
      <w:r w:rsidRPr="001825E6">
        <w:rPr>
          <w:rFonts w:eastAsia="Calibri" w:cs="Arial"/>
          <w:bCs w:val="0"/>
          <w:color w:val="auto"/>
          <w:szCs w:val="22"/>
          <w:lang w:bidi="he-IL"/>
        </w:rPr>
        <w:br/>
      </w:r>
      <w:r w:rsidRPr="001825E6">
        <w:rPr>
          <w:rFonts w:eastAsia="Calibri" w:cs="Arial"/>
          <w:bCs w:val="0"/>
          <w:color w:val="auto"/>
          <w:szCs w:val="22"/>
          <w:lang w:bidi="he-IL"/>
        </w:rPr>
        <w:tab/>
        <w:t>The official White House list offers titles and names including chief of staff Ron Klain, deputy chief of staff Jen O'Malley Dillon, senior advisor Mike Donilon, and National Economic Council Director Brian Deese but who are the Washington personalities and power players behind the scenes who have the President's ear, and by extension, play an enormous role in shaping the fate of our nation?</w:t>
      </w:r>
      <w:r w:rsidRPr="001825E6">
        <w:rPr>
          <w:rFonts w:eastAsia="Calibri" w:cs="Arial"/>
          <w:bCs w:val="0"/>
          <w:color w:val="auto"/>
          <w:szCs w:val="22"/>
          <w:lang w:bidi="he-IL"/>
        </w:rPr>
        <w:br/>
      </w:r>
      <w:r w:rsidRPr="001825E6">
        <w:rPr>
          <w:rFonts w:eastAsia="Calibri" w:cs="Arial"/>
          <w:bCs w:val="0"/>
          <w:color w:val="auto"/>
          <w:szCs w:val="22"/>
          <w:lang w:bidi="he-IL"/>
        </w:rPr>
        <w:tab/>
        <w:t>To those currently anonymous individuals seeking to guide the President into advancing their own agenda, history has a very important message for you. Things do not always go as planned.</w:t>
      </w:r>
      <w:r w:rsidRPr="001825E6">
        <w:rPr>
          <w:rFonts w:eastAsia="Calibri" w:cs="Arial"/>
          <w:bCs w:val="0"/>
          <w:color w:val="auto"/>
          <w:szCs w:val="22"/>
          <w:lang w:bidi="he-IL"/>
        </w:rPr>
        <w:br/>
      </w:r>
      <w:r w:rsidRPr="001825E6">
        <w:rPr>
          <w:rFonts w:eastAsia="Calibri" w:cs="Arial"/>
          <w:bCs w:val="0"/>
          <w:color w:val="auto"/>
          <w:szCs w:val="22"/>
          <w:lang w:bidi="he-IL"/>
        </w:rPr>
        <w:tab/>
        <w:t>Henry the VIII had that most trusted advisor, Cromwell, executed at the block for what the King decided was treason.</w:t>
      </w:r>
      <w:r w:rsidRPr="001825E6">
        <w:rPr>
          <w:rFonts w:eastAsia="Calibri" w:cs="Arial"/>
          <w:bCs w:val="0"/>
          <w:color w:val="auto"/>
          <w:szCs w:val="22"/>
          <w:lang w:bidi="he-IL"/>
        </w:rPr>
        <w:br/>
      </w:r>
      <w:r w:rsidRPr="001825E6">
        <w:rPr>
          <w:rFonts w:eastAsia="Calibri" w:cs="Arial"/>
          <w:bCs w:val="0"/>
          <w:color w:val="auto"/>
          <w:szCs w:val="22"/>
          <w:lang w:bidi="he-IL"/>
        </w:rPr>
        <w:tab/>
        <w:t>Napoleon saw Talleyrand sell secrets to France's enemies, with Napoleon telling his minister he could shatter him like glass but did not want to waste his time.</w:t>
      </w:r>
      <w:r w:rsidRPr="001825E6">
        <w:rPr>
          <w:rFonts w:eastAsia="Calibri" w:cs="Arial"/>
          <w:bCs w:val="0"/>
          <w:color w:val="auto"/>
          <w:szCs w:val="22"/>
          <w:lang w:bidi="he-IL"/>
        </w:rPr>
        <w:br/>
      </w:r>
      <w:r w:rsidRPr="001825E6">
        <w:rPr>
          <w:rFonts w:eastAsia="Calibri" w:cs="Arial"/>
          <w:bCs w:val="0"/>
          <w:color w:val="auto"/>
          <w:szCs w:val="22"/>
          <w:lang w:bidi="he-IL"/>
        </w:rPr>
        <w:tab/>
        <w:t>Rasputin was assassinated by members of the Tsar's court who apparently felt that his disastrous advice to Nicholas II during the early years of World War I was leading the nation to destruction. The Bolsheviks must have smiled over that premonition.</w:t>
      </w:r>
      <w:r w:rsidRPr="001825E6">
        <w:rPr>
          <w:rFonts w:eastAsia="Calibri" w:cs="Arial"/>
          <w:bCs w:val="0"/>
          <w:color w:val="auto"/>
          <w:szCs w:val="22"/>
          <w:lang w:bidi="he-IL"/>
        </w:rPr>
        <w:br/>
      </w:r>
      <w:r w:rsidRPr="001825E6">
        <w:rPr>
          <w:rFonts w:eastAsia="Calibri" w:cs="Arial"/>
          <w:bCs w:val="0"/>
          <w:color w:val="auto"/>
          <w:szCs w:val="22"/>
          <w:lang w:bidi="he-IL"/>
        </w:rPr>
        <w:tab/>
        <w:t>There are those now in Washington who are offering counsel to anyone who will listen. Published reports reveal that John Podesta, Bill Clinton's former chief-of-staff and senior counselor to Barack Obama, has sent a memo to every Democratic Congressman reminding them the party "must unite and act together" to pass Biden's "infrastructure" agenda, which allocates "</w:t>
      </w:r>
      <w:hyperlink r:id="rId583" w:tgtFrame="_blank" w:history="1">
        <w:r w:rsidRPr="001825E6">
          <w:rPr>
            <w:rFonts w:eastAsia="Calibri" w:cs="Arial"/>
            <w:bCs w:val="0"/>
            <w:color w:val="0000FF"/>
            <w:szCs w:val="22"/>
            <w:u w:val="single"/>
            <w:lang w:bidi="he-IL"/>
          </w:rPr>
          <w:t>under 6%</w:t>
        </w:r>
      </w:hyperlink>
      <w:r w:rsidRPr="001825E6">
        <w:rPr>
          <w:rFonts w:eastAsia="Calibri" w:cs="Arial"/>
          <w:bCs w:val="0"/>
          <w:color w:val="auto"/>
          <w:szCs w:val="22"/>
          <w:lang w:bidi="he-IL"/>
        </w:rPr>
        <w:t xml:space="preserve">" to roads and bridges. John Podesta, according to an email released from Wikileaks, had previously been approached by an </w:t>
      </w:r>
      <w:hyperlink r:id="rId584" w:tgtFrame="_blank" w:history="1">
        <w:r w:rsidRPr="001825E6">
          <w:rPr>
            <w:rFonts w:eastAsia="Calibri" w:cs="Arial"/>
            <w:bCs w:val="0"/>
            <w:color w:val="0000FF"/>
            <w:szCs w:val="22"/>
            <w:u w:val="single"/>
            <w:lang w:bidi="he-IL"/>
          </w:rPr>
          <w:t>advisor to Dominion Voting Systems</w:t>
        </w:r>
      </w:hyperlink>
      <w:r w:rsidRPr="001825E6">
        <w:rPr>
          <w:rFonts w:eastAsia="Calibri" w:cs="Arial"/>
          <w:bCs w:val="0"/>
          <w:color w:val="auto"/>
          <w:szCs w:val="22"/>
          <w:lang w:bidi="he-IL"/>
        </w:rPr>
        <w:t xml:space="preserve"> "offering 'anything' that might defeat Trump." What was this advisor to a voting machine company offering?</w:t>
      </w:r>
      <w:r w:rsidRPr="001825E6">
        <w:rPr>
          <w:rFonts w:eastAsia="Calibri" w:cs="Arial"/>
          <w:bCs w:val="0"/>
          <w:color w:val="auto"/>
          <w:szCs w:val="22"/>
          <w:lang w:bidi="he-IL"/>
        </w:rPr>
        <w:br/>
      </w:r>
      <w:r w:rsidRPr="001825E6">
        <w:rPr>
          <w:rFonts w:eastAsia="Calibri" w:cs="Arial"/>
          <w:bCs w:val="0"/>
          <w:color w:val="auto"/>
          <w:szCs w:val="22"/>
          <w:lang w:bidi="he-IL"/>
        </w:rPr>
        <w:tab/>
        <w:t xml:space="preserve">The message was not surprising, but given the role of </w:t>
      </w:r>
      <w:hyperlink r:id="rId585" w:tgtFrame="_blank" w:history="1">
        <w:r w:rsidRPr="001825E6">
          <w:rPr>
            <w:rFonts w:eastAsia="Calibri" w:cs="Arial"/>
            <w:bCs w:val="0"/>
            <w:color w:val="0000FF"/>
            <w:szCs w:val="22"/>
            <w:u w:val="single"/>
            <w:lang w:bidi="he-IL"/>
          </w:rPr>
          <w:t>those in Congress</w:t>
        </w:r>
      </w:hyperlink>
      <w:r w:rsidRPr="001825E6">
        <w:rPr>
          <w:rFonts w:eastAsia="Calibri" w:cs="Arial"/>
          <w:bCs w:val="0"/>
          <w:color w:val="auto"/>
          <w:szCs w:val="22"/>
          <w:lang w:bidi="he-IL"/>
        </w:rPr>
        <w:t xml:space="preserve"> who are now advocating </w:t>
      </w:r>
      <w:hyperlink r:id="rId586" w:tgtFrame="_blank" w:history="1">
        <w:r w:rsidRPr="001825E6">
          <w:rPr>
            <w:rFonts w:eastAsia="Calibri" w:cs="Arial"/>
            <w:bCs w:val="0"/>
            <w:color w:val="0000FF"/>
            <w:szCs w:val="22"/>
            <w:u w:val="single"/>
            <w:lang w:bidi="he-IL"/>
          </w:rPr>
          <w:t>socialist economic policies</w:t>
        </w:r>
      </w:hyperlink>
      <w:r w:rsidRPr="001825E6">
        <w:rPr>
          <w:rFonts w:eastAsia="Calibri" w:cs="Arial"/>
          <w:bCs w:val="0"/>
          <w:color w:val="auto"/>
          <w:szCs w:val="22"/>
          <w:lang w:bidi="he-IL"/>
        </w:rPr>
        <w:t xml:space="preserve"> -- such as public or collective ownership of the means of production, central planning of the economy, emphasis on equality and economic security and a goal of reducing class distinctions -- more government control and seeking to dictate White House policy, that might be a tall order even for Talleyrand.</w:t>
      </w:r>
      <w:r w:rsidRPr="001825E6">
        <w:rPr>
          <w:rFonts w:eastAsia="Calibri" w:cs="Arial"/>
          <w:bCs w:val="0"/>
          <w:color w:val="auto"/>
          <w:szCs w:val="22"/>
          <w:lang w:bidi="he-IL"/>
        </w:rPr>
        <w:br/>
      </w:r>
      <w:r w:rsidRPr="001825E6">
        <w:rPr>
          <w:rFonts w:eastAsia="Calibri" w:cs="Arial"/>
          <w:bCs w:val="0"/>
          <w:color w:val="auto"/>
          <w:szCs w:val="22"/>
          <w:lang w:bidi="he-IL"/>
        </w:rPr>
        <w:tab/>
        <w:t xml:space="preserve">Podesta's older brother, Tony, was a long time mega Democratic </w:t>
      </w:r>
      <w:hyperlink r:id="rId587" w:tgtFrame="_blank" w:history="1">
        <w:r w:rsidRPr="001825E6">
          <w:rPr>
            <w:rFonts w:eastAsia="Calibri" w:cs="Arial"/>
            <w:bCs w:val="0"/>
            <w:color w:val="0000FF"/>
            <w:szCs w:val="22"/>
            <w:u w:val="single"/>
            <w:lang w:bidi="he-IL"/>
          </w:rPr>
          <w:t>lobbyist</w:t>
        </w:r>
      </w:hyperlink>
      <w:r w:rsidRPr="001825E6">
        <w:rPr>
          <w:rFonts w:eastAsia="Calibri" w:cs="Arial"/>
          <w:bCs w:val="0"/>
          <w:color w:val="auto"/>
          <w:szCs w:val="22"/>
          <w:lang w:bidi="he-IL"/>
        </w:rPr>
        <w:t xml:space="preserve"> and </w:t>
      </w:r>
      <w:hyperlink r:id="rId588" w:tgtFrame="_blank" w:history="1">
        <w:r w:rsidRPr="001825E6">
          <w:rPr>
            <w:rFonts w:eastAsia="Calibri" w:cs="Arial"/>
            <w:bCs w:val="0"/>
            <w:color w:val="0000FF"/>
            <w:szCs w:val="22"/>
            <w:u w:val="single"/>
            <w:lang w:bidi="he-IL"/>
          </w:rPr>
          <w:t>fundraiser</w:t>
        </w:r>
      </w:hyperlink>
      <w:r w:rsidRPr="001825E6">
        <w:rPr>
          <w:rFonts w:eastAsia="Calibri" w:cs="Arial"/>
          <w:bCs w:val="0"/>
          <w:color w:val="auto"/>
          <w:szCs w:val="22"/>
          <w:lang w:bidi="he-IL"/>
        </w:rPr>
        <w:t xml:space="preserve">. His lobbying career has been resurrected with a </w:t>
      </w:r>
      <w:r w:rsidRPr="001825E6">
        <w:rPr>
          <w:rFonts w:eastAsia="Calibri" w:cs="Arial"/>
          <w:bCs w:val="0"/>
          <w:i/>
          <w:iCs/>
          <w:color w:val="auto"/>
          <w:szCs w:val="22"/>
          <w:lang w:bidi="he-IL"/>
        </w:rPr>
        <w:t>New York Times</w:t>
      </w:r>
      <w:r w:rsidRPr="001825E6">
        <w:rPr>
          <w:rFonts w:eastAsia="Calibri" w:cs="Arial"/>
          <w:bCs w:val="0"/>
          <w:color w:val="auto"/>
          <w:szCs w:val="22"/>
          <w:lang w:bidi="he-IL"/>
        </w:rPr>
        <w:t xml:space="preserve"> </w:t>
      </w:r>
      <w:hyperlink r:id="rId589" w:tgtFrame="_blank" w:history="1">
        <w:r w:rsidRPr="001825E6">
          <w:rPr>
            <w:rFonts w:eastAsia="Calibri" w:cs="Arial"/>
            <w:bCs w:val="0"/>
            <w:color w:val="0000FF"/>
            <w:szCs w:val="22"/>
            <w:u w:val="single"/>
            <w:lang w:bidi="he-IL"/>
          </w:rPr>
          <w:t>report</w:t>
        </w:r>
      </w:hyperlink>
      <w:r w:rsidRPr="001825E6">
        <w:rPr>
          <w:rFonts w:eastAsia="Calibri" w:cs="Arial"/>
          <w:bCs w:val="0"/>
          <w:color w:val="auto"/>
          <w:szCs w:val="22"/>
          <w:lang w:bidi="he-IL"/>
        </w:rPr>
        <w:t xml:space="preserve"> that the embattled Chinese telecommunications giant Huawei has hired Podesta. Huawei was identified as a </w:t>
      </w:r>
      <w:hyperlink r:id="rId590" w:tgtFrame="_blank" w:history="1">
        <w:r w:rsidRPr="001825E6">
          <w:rPr>
            <w:rFonts w:eastAsia="Calibri" w:cs="Arial"/>
            <w:bCs w:val="0"/>
            <w:color w:val="0000FF"/>
            <w:szCs w:val="22"/>
            <w:u w:val="single"/>
            <w:lang w:bidi="he-IL"/>
          </w:rPr>
          <w:t>national security threat</w:t>
        </w:r>
      </w:hyperlink>
      <w:r w:rsidRPr="001825E6">
        <w:rPr>
          <w:rFonts w:eastAsia="Calibri" w:cs="Arial"/>
          <w:bCs w:val="0"/>
          <w:color w:val="auto"/>
          <w:szCs w:val="22"/>
          <w:lang w:bidi="he-IL"/>
        </w:rPr>
        <w:t xml:space="preserve"> by the Trump administration and faces </w:t>
      </w:r>
      <w:hyperlink r:id="rId591" w:tgtFrame="_blank" w:history="1">
        <w:r w:rsidRPr="001825E6">
          <w:rPr>
            <w:rFonts w:eastAsia="Calibri" w:cs="Arial"/>
            <w:bCs w:val="0"/>
            <w:color w:val="0000FF"/>
            <w:szCs w:val="22"/>
            <w:u w:val="single"/>
            <w:lang w:bidi="he-IL"/>
          </w:rPr>
          <w:t>federal charges</w:t>
        </w:r>
      </w:hyperlink>
      <w:r w:rsidRPr="001825E6">
        <w:rPr>
          <w:rFonts w:eastAsia="Calibri" w:cs="Arial"/>
          <w:bCs w:val="0"/>
          <w:color w:val="auto"/>
          <w:szCs w:val="22"/>
          <w:lang w:bidi="he-IL"/>
        </w:rPr>
        <w:t xml:space="preserve"> of racketeering and conspiring to steal trade secrets from American companies. One supposes that Podesta's retainer is in dollars and requires him to promote the interests of a company alleged to be an extension of the Chinese government.</w:t>
      </w:r>
      <w:r w:rsidRPr="001825E6">
        <w:rPr>
          <w:rFonts w:eastAsia="Calibri" w:cs="Arial"/>
          <w:bCs w:val="0"/>
          <w:color w:val="auto"/>
          <w:szCs w:val="22"/>
          <w:lang w:bidi="he-IL"/>
        </w:rPr>
        <w:br/>
      </w:r>
      <w:r w:rsidRPr="001825E6">
        <w:rPr>
          <w:rFonts w:eastAsia="Calibri" w:cs="Arial"/>
          <w:bCs w:val="0"/>
          <w:color w:val="auto"/>
          <w:szCs w:val="22"/>
          <w:lang w:bidi="he-IL"/>
        </w:rPr>
        <w:tab/>
        <w:t xml:space="preserve">All of this would be a footnote to how the Democrats have historically run Washington were it not for the chilling fact that President Biden </w:t>
      </w:r>
      <w:hyperlink r:id="rId592" w:tgtFrame="_blank" w:history="1">
        <w:r w:rsidRPr="001825E6">
          <w:rPr>
            <w:rFonts w:eastAsia="Calibri" w:cs="Arial"/>
            <w:bCs w:val="0"/>
            <w:color w:val="0000FF"/>
            <w:szCs w:val="22"/>
            <w:u w:val="single"/>
            <w:lang w:bidi="he-IL"/>
          </w:rPr>
          <w:t>told ABC News</w:t>
        </w:r>
      </w:hyperlink>
      <w:r w:rsidRPr="001825E6">
        <w:rPr>
          <w:rFonts w:eastAsia="Calibri" w:cs="Arial"/>
          <w:bCs w:val="0"/>
          <w:color w:val="auto"/>
          <w:szCs w:val="22"/>
          <w:lang w:bidi="he-IL"/>
        </w:rPr>
        <w:t xml:space="preserve"> that he was NOT warned by the Pentagon to call off his demand that America retreat from Afghanistan. Under sworn testimony, his generals </w:t>
      </w:r>
      <w:hyperlink r:id="rId593" w:tgtFrame="_blank" w:history="1">
        <w:r w:rsidRPr="001825E6">
          <w:rPr>
            <w:rFonts w:eastAsia="Calibri" w:cs="Arial"/>
            <w:bCs w:val="0"/>
            <w:color w:val="0000FF"/>
            <w:szCs w:val="22"/>
            <w:u w:val="single"/>
            <w:lang w:bidi="he-IL"/>
          </w:rPr>
          <w:t>told</w:t>
        </w:r>
      </w:hyperlink>
      <w:r w:rsidRPr="001825E6">
        <w:rPr>
          <w:rFonts w:eastAsia="Calibri" w:cs="Arial"/>
          <w:bCs w:val="0"/>
          <w:color w:val="auto"/>
          <w:szCs w:val="22"/>
          <w:lang w:bidi="he-IL"/>
        </w:rPr>
        <w:t xml:space="preserve"> a Congressional committee that they did, in fact, tell the president his plan was ill-advised. Those doomed by our withdrawal will demand to know whose recall is faulty.</w:t>
      </w:r>
      <w:r w:rsidRPr="001825E6">
        <w:rPr>
          <w:rFonts w:eastAsia="Calibri" w:cs="Arial"/>
          <w:bCs w:val="0"/>
          <w:color w:val="auto"/>
          <w:szCs w:val="22"/>
          <w:lang w:bidi="he-IL"/>
        </w:rPr>
        <w:br/>
      </w:r>
      <w:r w:rsidRPr="001825E6">
        <w:rPr>
          <w:rFonts w:eastAsia="Calibri" w:cs="Arial"/>
          <w:bCs w:val="0"/>
          <w:color w:val="auto"/>
          <w:szCs w:val="22"/>
          <w:lang w:bidi="he-IL"/>
        </w:rPr>
        <w:tab/>
        <w:t>This tragic episode compels America to demand to know: how good is the president's memory? And who exactly is within that circle of advisors -- both inside and outside the West Wing? Given Biden's curious response to ABC News, one could legitimately ask, just whose national policy are we actually pursuing? The president's or his advisors?</w:t>
      </w:r>
      <w:r w:rsidRPr="001825E6">
        <w:rPr>
          <w:rFonts w:eastAsia="Calibri" w:cs="Arial"/>
          <w:bCs w:val="0"/>
          <w:color w:val="auto"/>
          <w:szCs w:val="22"/>
          <w:lang w:bidi="he-IL"/>
        </w:rPr>
        <w:br/>
      </w:r>
      <w:r w:rsidRPr="001825E6">
        <w:rPr>
          <w:rFonts w:eastAsia="Calibri" w:cs="Arial"/>
          <w:bCs w:val="0"/>
          <w:color w:val="auto"/>
          <w:szCs w:val="22"/>
          <w:lang w:bidi="he-IL"/>
        </w:rPr>
        <w:tab/>
        <w:t>History is filled with instances of counselors close to the throne who ran afoul of the "prince" with disastrous results, yet this may be one instance where a distracted and confused leader is the one who is victimized, leaving our nation at risk.</w:t>
      </w:r>
    </w:p>
    <w:p w14:paraId="7D02B16C" w14:textId="77777777" w:rsidR="00152165" w:rsidRPr="001825E6" w:rsidRDefault="00152165" w:rsidP="00152165">
      <w:pPr>
        <w:rPr>
          <w:rFonts w:eastAsia="Calibri" w:cs="Arial"/>
          <w:bCs w:val="0"/>
          <w:color w:val="auto"/>
          <w:szCs w:val="22"/>
          <w:lang w:bidi="he-IL"/>
        </w:rPr>
      </w:pPr>
      <w:r w:rsidRPr="001825E6">
        <w:rPr>
          <w:rFonts w:eastAsia="Calibri" w:cs="Arial"/>
          <w:bCs w:val="0"/>
          <w:i/>
          <w:iCs/>
          <w:color w:val="auto"/>
          <w:szCs w:val="22"/>
          <w:lang w:bidi="he-IL"/>
        </w:rPr>
        <w:t>Lawrence Kadish serves on the Board of Governors of Gatestone Institute.</w:t>
      </w:r>
    </w:p>
    <w:p w14:paraId="6B5D6E7F" w14:textId="77777777" w:rsidR="00152165" w:rsidRPr="001825E6" w:rsidRDefault="00C22CDE" w:rsidP="00152165">
      <w:pPr>
        <w:rPr>
          <w:rFonts w:eastAsia="Calibri" w:cs="Arial"/>
          <w:bCs w:val="0"/>
          <w:color w:val="auto"/>
          <w:szCs w:val="22"/>
          <w:lang w:bidi="he-IL"/>
        </w:rPr>
      </w:pPr>
      <w:hyperlink r:id="rId594" w:history="1">
        <w:r w:rsidR="00152165" w:rsidRPr="001825E6">
          <w:rPr>
            <w:rFonts w:eastAsia="Calibri" w:cs="Arial"/>
            <w:bCs w:val="0"/>
            <w:color w:val="0000FF"/>
            <w:szCs w:val="22"/>
            <w:u w:val="single"/>
            <w:lang w:bidi="he-IL"/>
          </w:rPr>
          <w:t>https://www.gatestoneinstitute.org/17831/president-advisors</w:t>
        </w:r>
      </w:hyperlink>
      <w:r w:rsidR="00152165" w:rsidRPr="001825E6">
        <w:rPr>
          <w:rFonts w:eastAsia="Calibri" w:cs="Arial"/>
          <w:bCs w:val="0"/>
          <w:color w:val="auto"/>
          <w:szCs w:val="22"/>
          <w:lang w:bidi="he-IL"/>
        </w:rPr>
        <w:t xml:space="preserve"> </w:t>
      </w:r>
    </w:p>
    <w:p w14:paraId="7A64FE7C" w14:textId="77777777" w:rsidR="00152165" w:rsidRDefault="00152165" w:rsidP="00152165">
      <w:pPr>
        <w:rPr>
          <w:rFonts w:eastAsia="Calibri"/>
        </w:rPr>
      </w:pPr>
    </w:p>
    <w:p w14:paraId="0F83E119" w14:textId="77777777" w:rsidR="00152165" w:rsidRPr="003E3D65" w:rsidRDefault="00152165" w:rsidP="00152165">
      <w:pPr>
        <w:rPr>
          <w:rFonts w:eastAsia="Calibri"/>
        </w:rPr>
      </w:pP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152165" w:rsidRPr="002B04CE" w14:paraId="687EFCEE" w14:textId="77777777" w:rsidTr="00600E88">
        <w:trPr>
          <w:jc w:val="center"/>
        </w:trPr>
        <w:tc>
          <w:tcPr>
            <w:tcW w:w="10080" w:type="dxa"/>
            <w:shd w:val="clear" w:color="auto" w:fill="EEECE1"/>
          </w:tcPr>
          <w:p w14:paraId="515F2DE9" w14:textId="77777777" w:rsidR="00152165" w:rsidRPr="00DA35B0" w:rsidRDefault="00152165" w:rsidP="00600E88">
            <w:pPr>
              <w:jc w:val="center"/>
              <w:rPr>
                <w:b/>
                <w:color w:val="0000FF"/>
                <w:sz w:val="32"/>
                <w:szCs w:val="35"/>
              </w:rPr>
            </w:pPr>
            <w:r w:rsidRPr="00DA35B0">
              <w:rPr>
                <w:b/>
                <w:color w:val="0000FF"/>
                <w:sz w:val="32"/>
                <w:szCs w:val="35"/>
              </w:rPr>
              <w:t>THE SHORASHIM BIBLICAL GIFT CATALOG 005</w:t>
            </w:r>
          </w:p>
          <w:p w14:paraId="4B711577" w14:textId="77777777" w:rsidR="00152165" w:rsidRPr="00DA35B0" w:rsidRDefault="00C22CDE" w:rsidP="00600E88">
            <w:pPr>
              <w:jc w:val="center"/>
              <w:rPr>
                <w:b/>
                <w:sz w:val="30"/>
                <w:szCs w:val="35"/>
              </w:rPr>
            </w:pPr>
            <w:hyperlink r:id="rId595" w:history="1">
              <w:r w:rsidR="00152165" w:rsidRPr="00DA35B0">
                <w:rPr>
                  <w:b/>
                  <w:color w:val="0000FF"/>
                  <w:sz w:val="30"/>
                  <w:szCs w:val="35"/>
                  <w:u w:val="single"/>
                </w:rPr>
                <w:t>http://mad.ly/7f9f64?pact=20013931524&amp;fe=1</w:t>
              </w:r>
            </w:hyperlink>
          </w:p>
          <w:p w14:paraId="4C515D8E" w14:textId="77777777" w:rsidR="00152165" w:rsidRPr="002B04CE" w:rsidRDefault="00152165" w:rsidP="00600E88">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6ABA2953" w14:textId="77777777" w:rsidR="00152165" w:rsidRPr="002B04CE" w:rsidRDefault="00152165" w:rsidP="00152165">
      <w:pPr>
        <w:keepNext/>
        <w:outlineLvl w:val="0"/>
        <w:rPr>
          <w:b/>
          <w:bCs w:val="0"/>
          <w:sz w:val="28"/>
        </w:rPr>
      </w:pPr>
      <w:r w:rsidRPr="002B04CE">
        <w:rPr>
          <w:b/>
          <w:bCs w:val="0"/>
          <w:sz w:val="28"/>
        </w:rPr>
        <w:t>ARUTZ SHEVA</w:t>
      </w:r>
    </w:p>
    <w:p w14:paraId="02D04074" w14:textId="77777777" w:rsidR="00152165" w:rsidRPr="00B44F3C" w:rsidRDefault="00152165" w:rsidP="00152165">
      <w:pPr>
        <w:rPr>
          <w:b/>
          <w:sz w:val="28"/>
          <w:szCs w:val="32"/>
        </w:rPr>
      </w:pPr>
      <w:r w:rsidRPr="00B44F3C">
        <w:rPr>
          <w:b/>
          <w:sz w:val="28"/>
          <w:szCs w:val="32"/>
        </w:rPr>
        <w:t>Convicted abuser Ezra Sheinberg ordered to pay NIS 470,000 to one of his victims</w:t>
      </w:r>
    </w:p>
    <w:p w14:paraId="0A4559D1" w14:textId="77777777" w:rsidR="00152165" w:rsidRPr="00B44F3C" w:rsidRDefault="00152165" w:rsidP="00152165">
      <w:pPr>
        <w:rPr>
          <w:b/>
          <w:i/>
          <w:iCs/>
        </w:rPr>
      </w:pPr>
      <w:r w:rsidRPr="00B44F3C">
        <w:rPr>
          <w:b/>
          <w:i/>
          <w:iCs/>
        </w:rPr>
        <w:t>Sheinberg was sentenced to 7 1/2 years in prison in 2018. Prison Release Board decided to release him early; State Prosecution Service appealed.</w:t>
      </w:r>
    </w:p>
    <w:p w14:paraId="219358D5" w14:textId="77777777" w:rsidR="00152165" w:rsidRPr="00B44F3C" w:rsidRDefault="00152165" w:rsidP="00152165">
      <w:pPr>
        <w:rPr>
          <w:i/>
          <w:iCs/>
        </w:rPr>
      </w:pPr>
      <w:r w:rsidRPr="00B44F3C">
        <w:rPr>
          <w:i/>
          <w:iCs/>
        </w:rPr>
        <w:t xml:space="preserve">Ido Ben Porat , Oct 05 , 2021 1:00 PM </w:t>
      </w:r>
    </w:p>
    <w:p w14:paraId="2CC3ACCD" w14:textId="77777777" w:rsidR="00152165" w:rsidRPr="00B44F3C" w:rsidRDefault="00152165" w:rsidP="00152165">
      <w:r w:rsidRPr="00B44F3C">
        <w:rPr>
          <w:noProof/>
        </w:rPr>
        <w:drawing>
          <wp:anchor distT="0" distB="0" distL="114300" distR="114300" simplePos="0" relativeHeight="251694080" behindDoc="1" locked="0" layoutInCell="1" allowOverlap="1" wp14:anchorId="67028C9B" wp14:editId="67D91250">
            <wp:simplePos x="0" y="0"/>
            <wp:positionH relativeFrom="column">
              <wp:posOffset>36134</wp:posOffset>
            </wp:positionH>
            <wp:positionV relativeFrom="paragraph">
              <wp:posOffset>71306</wp:posOffset>
            </wp:positionV>
            <wp:extent cx="2244436" cy="1335712"/>
            <wp:effectExtent l="0" t="0" r="3810" b="0"/>
            <wp:wrapTight wrapText="bothSides">
              <wp:wrapPolygon edited="0">
                <wp:start x="0" y="0"/>
                <wp:lineTo x="0" y="21261"/>
                <wp:lineTo x="21453" y="21261"/>
                <wp:lineTo x="21453" y="0"/>
                <wp:lineTo x="0" y="0"/>
              </wp:wrapPolygon>
            </wp:wrapTight>
            <wp:docPr id="60" name="Picture 60" descr="Ezra Shein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Ezra Sheinberg"/>
                    <pic:cNvPicPr>
                      <a:picLocks noChangeAspect="1" noChangeArrowheads="1"/>
                    </pic:cNvPicPr>
                  </pic:nvPicPr>
                  <pic:blipFill>
                    <a:blip r:embed="rId596" cstate="print">
                      <a:extLst>
                        <a:ext uri="{28A0092B-C50C-407E-A947-70E740481C1C}">
                          <a14:useLocalDpi xmlns:a14="http://schemas.microsoft.com/office/drawing/2010/main" val="0"/>
                        </a:ext>
                      </a:extLst>
                    </a:blip>
                    <a:srcRect/>
                    <a:stretch>
                      <a:fillRect/>
                    </a:stretch>
                  </pic:blipFill>
                  <pic:spPr bwMode="auto">
                    <a:xfrm>
                      <a:off x="0" y="0"/>
                      <a:ext cx="2244436" cy="1335712"/>
                    </a:xfrm>
                    <a:prstGeom prst="rect">
                      <a:avLst/>
                    </a:prstGeom>
                    <a:noFill/>
                    <a:ln>
                      <a:noFill/>
                    </a:ln>
                  </pic:spPr>
                </pic:pic>
              </a:graphicData>
            </a:graphic>
          </wp:anchor>
        </w:drawing>
      </w:r>
    </w:p>
    <w:p w14:paraId="69C8FF5C" w14:textId="77777777" w:rsidR="00152165" w:rsidRPr="00B44F3C" w:rsidRDefault="00152165" w:rsidP="00152165">
      <w:pPr>
        <w:pStyle w:val="Pixlabel0"/>
      </w:pPr>
      <w:r w:rsidRPr="00B44F3C">
        <w:t>Ezra SheinbergBasel Awidat/Flash90</w:t>
      </w:r>
    </w:p>
    <w:p w14:paraId="5EF96E89" w14:textId="77777777" w:rsidR="00152165" w:rsidRPr="00B44F3C" w:rsidRDefault="00152165" w:rsidP="00152165">
      <w:r>
        <w:tab/>
      </w:r>
      <w:r w:rsidRPr="00B44F3C">
        <w:rPr>
          <w:rStyle w:val="RDBHighlightsChar"/>
        </w:rPr>
        <w:t xml:space="preserve">The Nazareth District Court has ruled that </w:t>
      </w:r>
      <w:hyperlink r:id="rId597" w:tgtFrame="_blank" w:history="1">
        <w:r w:rsidRPr="00B44F3C">
          <w:rPr>
            <w:rStyle w:val="RDBHighlightsChar"/>
          </w:rPr>
          <w:t>Ezra Sheinberg,</w:t>
        </w:r>
      </w:hyperlink>
      <w:r w:rsidRPr="00B44F3C">
        <w:rPr>
          <w:rStyle w:val="RDBHighlightsChar"/>
        </w:rPr>
        <w:t xml:space="preserve"> the disgraced former head of the Orot Ha’Ari yeshiva in the northern city of Tzfat, is to pay NIS 470,000 to one of his victims, in compen</w:t>
      </w:r>
      <w:r w:rsidRPr="00B44F3C">
        <w:t>sation.</w:t>
      </w:r>
    </w:p>
    <w:p w14:paraId="2212548A" w14:textId="77777777" w:rsidR="00152165" w:rsidRPr="00B44F3C" w:rsidRDefault="00152165" w:rsidP="00152165">
      <w:r>
        <w:tab/>
      </w:r>
      <w:r w:rsidRPr="00B44F3C">
        <w:rPr>
          <w:rStyle w:val="RDBHighlightsChar"/>
        </w:rPr>
        <w:t>Justice Irit Hod wrote in her ruling that, “During 2013, the defendant was in contact with the plaintiff and her husband, with the defendant claiming that he could help and guide the plaintiff</w:t>
      </w:r>
      <w:r w:rsidRPr="00B44F3C">
        <w:t>. They were in contact via email and the defendant ordered the plaintiff to do what he described as ‘relaxation massage,’” which turned out to be a form of indecent assault.</w:t>
      </w:r>
    </w:p>
    <w:p w14:paraId="3441F2A6" w14:textId="77777777" w:rsidR="00152165" w:rsidRPr="00B44F3C" w:rsidRDefault="00152165" w:rsidP="00152165">
      <w:r>
        <w:tab/>
      </w:r>
      <w:r w:rsidRPr="00B44F3C">
        <w:t>The</w:t>
      </w:r>
      <w:r>
        <w:t xml:space="preserve"> </w:t>
      </w:r>
      <w:r w:rsidRPr="00B44F3C">
        <w:rPr>
          <w:rStyle w:val="RDBHighlightsChar"/>
        </w:rPr>
        <w:t>judge described the faith the plaintiff</w:t>
      </w:r>
      <w:r w:rsidRPr="00B44F3C">
        <w:t xml:space="preserve"> had in the defendant, who abused her trust in someone she viewed as a reliable religious authority in order to perpetrate his crimes, under the guise of “spiritual correction.”</w:t>
      </w:r>
    </w:p>
    <w:p w14:paraId="61068CD7" w14:textId="77777777" w:rsidR="00152165" w:rsidRPr="00B44F3C" w:rsidRDefault="00152165" w:rsidP="00152165">
      <w:r>
        <w:tab/>
      </w:r>
      <w:r w:rsidRPr="00B44F3C">
        <w:t>“This heightened the damage done to the plaintiff,” the judge noted, “and damaged her self-confidence and her ability to trust other people. Although the plaintiff was not left with physical scars, she was definitely emotionally scarred by her experiences.”</w:t>
      </w:r>
    </w:p>
    <w:p w14:paraId="5355F955" w14:textId="77777777" w:rsidR="00152165" w:rsidRPr="00B44F3C" w:rsidRDefault="00152165" w:rsidP="00152165">
      <w:r>
        <w:tab/>
      </w:r>
      <w:r w:rsidRPr="00B44F3C">
        <w:rPr>
          <w:rStyle w:val="RDBHighlightsChar"/>
        </w:rPr>
        <w:t>Sheinberg was convicted and pled guilty to two counts of attempted rape, six counts of indecent assault,</w:t>
      </w:r>
      <w:r w:rsidRPr="00B44F3C">
        <w:t xml:space="preserve"> and other related offenses, as well as subverting the course of justice.</w:t>
      </w:r>
    </w:p>
    <w:p w14:paraId="244B1AEE" w14:textId="77777777" w:rsidR="00152165" w:rsidRPr="00B44F3C" w:rsidRDefault="00152165" w:rsidP="00152165">
      <w:r>
        <w:tab/>
      </w:r>
      <w:r w:rsidRPr="00B44F3C">
        <w:t>In August of this year, it was announced that Sheinberg, sentenced to seven-and-a-half years in prison following a</w:t>
      </w:r>
      <w:hyperlink r:id="rId598" w:tgtFrame="_blank" w:history="1">
        <w:r w:rsidRPr="00B44F3C">
          <w:rPr>
            <w:rStyle w:val="Hyperlink"/>
          </w:rPr>
          <w:t xml:space="preserve"> plea bargain</w:t>
        </w:r>
      </w:hyperlink>
      <w:r w:rsidRPr="00B44F3C">
        <w:t xml:space="preserve">, would be </w:t>
      </w:r>
      <w:hyperlink r:id="rId599" w:tgtFrame="_blank" w:history="1">
        <w:r w:rsidRPr="00B44F3C">
          <w:rPr>
            <w:rStyle w:val="Hyperlink"/>
          </w:rPr>
          <w:t>released early</w:t>
        </w:r>
      </w:hyperlink>
      <w:r w:rsidRPr="00B44F3C">
        <w:t xml:space="preserve"> due to “good conduct” while behind bars. The State Prosecution Service has appealed the decision.</w:t>
      </w:r>
    </w:p>
    <w:p w14:paraId="7054E943" w14:textId="77777777" w:rsidR="00152165" w:rsidRPr="003E3D65" w:rsidRDefault="00152165" w:rsidP="00152165">
      <w:r>
        <w:tab/>
      </w:r>
      <w:r w:rsidRPr="00B44F3C">
        <w:t xml:space="preserve">Responding to the decision of the Prosecution Service to appeal Sheinberg’s early release, Michal Hacohen, one of his victims, told </w:t>
      </w:r>
      <w:r w:rsidRPr="00B44F3C">
        <w:rPr>
          <w:i/>
          <w:iCs/>
        </w:rPr>
        <w:t>Reshet Bet</w:t>
      </w:r>
      <w:r w:rsidRPr="00B44F3C">
        <w:t>, “Finally, finally, the Prosecution is listening to us. The public pressure has done its work. I’m happy that my friends in the north will still have some peace of mind, and I hope that he pays the full price of his crimes.”</w:t>
      </w:r>
      <w:r>
        <w:t xml:space="preserve"> </w:t>
      </w:r>
      <w:hyperlink r:id="rId600" w:history="1">
        <w:r w:rsidRPr="00A90FA7">
          <w:rPr>
            <w:rStyle w:val="Hyperlink"/>
          </w:rPr>
          <w:t>https://www.israelnationalnews.com/News/News.aspx/314466</w:t>
        </w:r>
      </w:hyperlink>
      <w:r>
        <w:t xml:space="preserve"> </w:t>
      </w:r>
    </w:p>
    <w:p w14:paraId="04859027" w14:textId="77777777" w:rsidR="00152165" w:rsidRPr="002B04CE" w:rsidRDefault="00152165" w:rsidP="00152165"/>
    <w:p w14:paraId="12F7CF5C" w14:textId="77777777" w:rsidR="00152165" w:rsidRPr="002B04CE" w:rsidRDefault="00152165" w:rsidP="00152165"/>
    <w:tbl>
      <w:tblPr>
        <w:tblW w:w="0" w:type="auto"/>
        <w:jc w:val="center"/>
        <w:tblCellMar>
          <w:left w:w="0" w:type="dxa"/>
          <w:right w:w="0" w:type="dxa"/>
        </w:tblCellMar>
        <w:tblLook w:val="0000" w:firstRow="0" w:lastRow="0" w:firstColumn="0" w:lastColumn="0" w:noHBand="0" w:noVBand="0"/>
      </w:tblPr>
      <w:tblGrid>
        <w:gridCol w:w="9234"/>
      </w:tblGrid>
      <w:tr w:rsidR="00152165" w:rsidRPr="002B04CE" w14:paraId="2B97FC5C" w14:textId="77777777" w:rsidTr="00600E88">
        <w:trPr>
          <w:trHeight w:val="529"/>
          <w:jc w:val="center"/>
        </w:trPr>
        <w:tc>
          <w:tcPr>
            <w:tcW w:w="9234" w:type="dxa"/>
            <w:vAlign w:val="center"/>
          </w:tcPr>
          <w:p w14:paraId="47DAAFD3" w14:textId="77777777" w:rsidR="00152165" w:rsidRPr="002B04CE" w:rsidRDefault="00C22CDE" w:rsidP="00600E88">
            <w:pPr>
              <w:rPr>
                <w:szCs w:val="22"/>
              </w:rPr>
            </w:pPr>
            <w:hyperlink r:id="rId601" w:history="1">
              <w:r w:rsidR="00152165" w:rsidRPr="002B04CE">
                <w:rPr>
                  <w:color w:val="0000FF"/>
                  <w:szCs w:val="22"/>
                  <w:u w:val="single"/>
                </w:rPr>
                <w:t>To be removed from this News list, Please click here and put "Unsubscribe" in the subject line.</w:t>
              </w:r>
            </w:hyperlink>
          </w:p>
        </w:tc>
      </w:tr>
    </w:tbl>
    <w:p w14:paraId="00B90C93" w14:textId="77777777" w:rsidR="00152165" w:rsidRPr="003D2E9B" w:rsidRDefault="00152165" w:rsidP="00152165">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56240AE3" w14:textId="77777777" w:rsidR="00152165" w:rsidRPr="003D2E9B" w:rsidRDefault="00152165" w:rsidP="00152165">
      <w:pPr>
        <w:rPr>
          <w:color w:val="0000FF"/>
        </w:rPr>
      </w:pPr>
    </w:p>
    <w:p w14:paraId="6D992531" w14:textId="77777777" w:rsidR="00E717B9" w:rsidRDefault="00E717B9" w:rsidP="00E717B9">
      <w:pPr>
        <w:pStyle w:val="NoSpacing"/>
        <w:rPr>
          <w:b/>
          <w:bCs w:val="0"/>
          <w:sz w:val="34"/>
          <w:szCs w:val="34"/>
        </w:rPr>
      </w:pPr>
      <w:r>
        <w:rPr>
          <w:b/>
          <w:bCs w:val="0"/>
          <w:sz w:val="32"/>
          <w:szCs w:val="32"/>
        </w:rPr>
        <w:t>10</w:t>
      </w:r>
      <w:r w:rsidRPr="00EE609E">
        <w:rPr>
          <w:b/>
          <w:bCs w:val="0"/>
          <w:sz w:val="32"/>
          <w:szCs w:val="32"/>
        </w:rPr>
        <w:t>/</w:t>
      </w:r>
      <w:r>
        <w:rPr>
          <w:b/>
          <w:bCs w:val="0"/>
          <w:sz w:val="32"/>
          <w:szCs w:val="32"/>
        </w:rPr>
        <w:t>04/</w:t>
      </w:r>
      <w:r w:rsidRPr="00EE609E">
        <w:rPr>
          <w:b/>
          <w:bCs w:val="0"/>
          <w:sz w:val="32"/>
          <w:szCs w:val="32"/>
        </w:rPr>
        <w:t>2021 NEWS AM</w:t>
      </w:r>
      <w:r>
        <w:rPr>
          <w:b/>
          <w:bCs w:val="0"/>
          <w:sz w:val="32"/>
          <w:szCs w:val="32"/>
        </w:rPr>
        <w:t xml:space="preserve">  </w:t>
      </w:r>
      <w:r>
        <w:t xml:space="preserve"> </w:t>
      </w:r>
      <w:r w:rsidRPr="006D7810">
        <w:rPr>
          <w:b/>
          <w:bCs w:val="0"/>
          <w:sz w:val="34"/>
          <w:szCs w:val="34"/>
        </w:rPr>
        <w:t xml:space="preserve"> </w:t>
      </w:r>
    </w:p>
    <w:p w14:paraId="2734B60C" w14:textId="77777777" w:rsidR="00E717B9" w:rsidRPr="00273D83" w:rsidRDefault="00E717B9" w:rsidP="00E717B9">
      <w:pPr>
        <w:pStyle w:val="NoSpacing"/>
        <w:rPr>
          <w:b/>
          <w:bCs w:val="0"/>
          <w:sz w:val="16"/>
          <w:szCs w:val="16"/>
        </w:rPr>
      </w:pPr>
    </w:p>
    <w:p w14:paraId="2C38BDE8" w14:textId="77777777" w:rsidR="00E717B9" w:rsidRPr="00A67D1A" w:rsidRDefault="00E717B9" w:rsidP="00E717B9">
      <w:pPr>
        <w:pStyle w:val="NoSpacing"/>
        <w:jc w:val="center"/>
        <w:rPr>
          <w:b/>
          <w:color w:val="000099"/>
          <w:sz w:val="34"/>
          <w:szCs w:val="34"/>
        </w:rPr>
      </w:pPr>
      <w:r w:rsidRPr="00A67D1A">
        <w:rPr>
          <w:b/>
          <w:color w:val="000099"/>
          <w:sz w:val="34"/>
          <w:szCs w:val="34"/>
        </w:rPr>
        <w:t>PSALM 20 TEHILIM 20 LYRICS PRONUNCIATION</w:t>
      </w:r>
    </w:p>
    <w:p w14:paraId="17DA3511" w14:textId="77777777" w:rsidR="00E717B9" w:rsidRPr="003315BB" w:rsidRDefault="00C22CDE" w:rsidP="00E717B9">
      <w:pPr>
        <w:pStyle w:val="NoSpacing"/>
        <w:jc w:val="center"/>
        <w:rPr>
          <w:rFonts w:ascii="Arial Rounded MT Bold" w:hAnsi="Arial Rounded MT Bold"/>
          <w:b/>
          <w:bCs w:val="0"/>
          <w:sz w:val="22"/>
          <w:szCs w:val="30"/>
        </w:rPr>
      </w:pPr>
      <w:hyperlink r:id="rId602" w:history="1">
        <w:r w:rsidR="00E717B9" w:rsidRPr="00D87E08">
          <w:rPr>
            <w:rStyle w:val="Hyperlink"/>
          </w:rPr>
          <w:t>https://www.youtube.com/watch?v=dSViHK9BKr4</w:t>
        </w:r>
      </w:hyperlink>
      <w:r w:rsidR="00E717B9">
        <w:t xml:space="preserve"> </w:t>
      </w:r>
    </w:p>
    <w:tbl>
      <w:tblPr>
        <w:tblStyle w:val="TableGrid"/>
        <w:tblW w:w="0" w:type="auto"/>
        <w:tblLook w:val="04A0" w:firstRow="1" w:lastRow="0" w:firstColumn="1" w:lastColumn="0" w:noHBand="0" w:noVBand="1"/>
      </w:tblPr>
      <w:tblGrid>
        <w:gridCol w:w="10790"/>
      </w:tblGrid>
      <w:tr w:rsidR="00E717B9" w14:paraId="118F9791" w14:textId="77777777" w:rsidTr="005D6C3C">
        <w:tc>
          <w:tcPr>
            <w:tcW w:w="10790" w:type="dxa"/>
          </w:tcPr>
          <w:p w14:paraId="2932811A" w14:textId="77777777" w:rsidR="00E717B9" w:rsidRPr="00273D83" w:rsidRDefault="00E717B9" w:rsidP="005D6C3C">
            <w:pPr>
              <w:pStyle w:val="NoSpacing"/>
              <w:rPr>
                <w:rFonts w:ascii="Arial" w:hAnsi="Arial" w:cs="Arial"/>
                <w:b/>
                <w:color w:val="0000FF"/>
                <w:sz w:val="24"/>
                <w:szCs w:val="24"/>
              </w:rPr>
            </w:pPr>
            <w:r w:rsidRPr="00EA40C3">
              <w:rPr>
                <w:rFonts w:ascii="Arial" w:hAnsi="Arial" w:cs="Arial"/>
                <w:b/>
                <w:color w:val="0000FF"/>
                <w:sz w:val="26"/>
                <w:szCs w:val="26"/>
              </w:rPr>
              <w:t>"America is another name for opportunity. Our whole history appears</w:t>
            </w:r>
            <w:r>
              <w:rPr>
                <w:rFonts w:ascii="Arial" w:hAnsi="Arial" w:cs="Arial"/>
                <w:b/>
                <w:color w:val="0000FF"/>
                <w:sz w:val="26"/>
                <w:szCs w:val="26"/>
              </w:rPr>
              <w:t xml:space="preserve"> </w:t>
            </w:r>
            <w:r w:rsidRPr="00EA40C3">
              <w:rPr>
                <w:rFonts w:ascii="Arial" w:hAnsi="Arial" w:cs="Arial"/>
                <w:b/>
                <w:color w:val="0000FF"/>
                <w:sz w:val="26"/>
                <w:szCs w:val="26"/>
              </w:rPr>
              <w:t>like a last effort of divine Providence in behalf of the human race."</w:t>
            </w:r>
            <w:r w:rsidRPr="00EA40C3">
              <w:rPr>
                <w:rFonts w:ascii="Arial" w:hAnsi="Arial" w:cs="Arial"/>
                <w:b/>
                <w:color w:val="0000FF"/>
                <w:sz w:val="26"/>
                <w:szCs w:val="26"/>
              </w:rPr>
              <w:br/>
              <w:t>-- Ralph Waldo Emerson</w:t>
            </w:r>
            <w:r>
              <w:rPr>
                <w:rFonts w:ascii="Arial" w:hAnsi="Arial" w:cs="Arial"/>
                <w:b/>
                <w:color w:val="0000FF"/>
                <w:sz w:val="26"/>
                <w:szCs w:val="26"/>
              </w:rPr>
              <w:t xml:space="preserve"> </w:t>
            </w:r>
            <w:r w:rsidRPr="00EA40C3">
              <w:rPr>
                <w:rFonts w:ascii="Arial" w:hAnsi="Arial" w:cs="Arial"/>
                <w:b/>
                <w:color w:val="0000FF"/>
                <w:sz w:val="26"/>
                <w:szCs w:val="26"/>
              </w:rPr>
              <w:t>(1803-1882) American essayist, lecturer, and poet</w:t>
            </w:r>
          </w:p>
        </w:tc>
      </w:tr>
    </w:tbl>
    <w:p w14:paraId="4CB65657" w14:textId="77777777" w:rsidR="00E717B9" w:rsidRPr="005F0D19" w:rsidRDefault="00E717B9" w:rsidP="00E717B9">
      <w:pPr>
        <w:pStyle w:val="NoSpacing"/>
        <w:jc w:val="center"/>
        <w:rPr>
          <w:rFonts w:ascii="Arial Rounded MT Bold" w:hAnsi="Arial Rounded MT Bold"/>
          <w:b/>
          <w:bCs w:val="0"/>
          <w:color w:val="C00000"/>
          <w:sz w:val="32"/>
          <w:szCs w:val="32"/>
        </w:rPr>
      </w:pPr>
      <w:r w:rsidRPr="005F0D19">
        <w:rPr>
          <w:rFonts w:ascii="Arial Rounded MT Bold" w:hAnsi="Arial Rounded MT Bold"/>
          <w:b/>
          <w:bCs w:val="0"/>
          <w:color w:val="C00000"/>
          <w:sz w:val="32"/>
          <w:szCs w:val="32"/>
        </w:rPr>
        <w:t>Read the Prophets &amp; PRAY WITHOUT CEASING!</w:t>
      </w:r>
    </w:p>
    <w:p w14:paraId="0A1B1815" w14:textId="77777777" w:rsidR="00E717B9" w:rsidRPr="00E518BF" w:rsidRDefault="00E717B9" w:rsidP="00E717B9">
      <w:pPr>
        <w:pStyle w:val="NoSpacing"/>
        <w:jc w:val="center"/>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E717B9" w14:paraId="5DDE0FB8" w14:textId="77777777" w:rsidTr="005D6C3C">
        <w:tc>
          <w:tcPr>
            <w:tcW w:w="1885" w:type="dxa"/>
          </w:tcPr>
          <w:p w14:paraId="4C779440" w14:textId="77777777" w:rsidR="00E717B9" w:rsidRPr="00EE609E" w:rsidRDefault="00E717B9"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227F450D" w14:textId="77777777" w:rsidR="00E717B9" w:rsidRPr="00EE609E" w:rsidRDefault="00E717B9"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0788C97C" w14:textId="77777777" w:rsidR="00E717B9" w:rsidRPr="00EE609E" w:rsidRDefault="00E717B9"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25A651A5" w14:textId="77777777" w:rsidR="00E717B9" w:rsidRPr="00EE609E" w:rsidRDefault="00E717B9"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7896F83C" w14:textId="77777777" w:rsidR="00E717B9" w:rsidRPr="00EE609E" w:rsidRDefault="00E717B9"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52BE1912" w14:textId="77777777" w:rsidR="00E717B9" w:rsidRPr="00EE609E" w:rsidRDefault="00E717B9"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61D4AA5E" w14:textId="77777777" w:rsidR="00E717B9" w:rsidRPr="00EE609E" w:rsidRDefault="00E717B9"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3698C864" w14:textId="77777777" w:rsidR="00E717B9" w:rsidRPr="00EE609E" w:rsidRDefault="00E717B9"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1E4C81EA" w14:textId="77777777" w:rsidR="00E717B9" w:rsidRPr="00EE609E" w:rsidRDefault="00E717B9"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7820C2D3" w14:textId="77777777" w:rsidR="00E717B9" w:rsidRDefault="00E717B9" w:rsidP="005D6C3C">
            <w:pPr>
              <w:pStyle w:val="NoSpacing"/>
              <w:rPr>
                <w:sz w:val="22"/>
                <w:szCs w:val="22"/>
              </w:rPr>
            </w:pPr>
          </w:p>
          <w:p w14:paraId="1BDF0A2C" w14:textId="77777777" w:rsidR="00E717B9" w:rsidRDefault="00E717B9" w:rsidP="005D6C3C">
            <w:pPr>
              <w:pStyle w:val="NoSpacing"/>
              <w:rPr>
                <w:sz w:val="22"/>
                <w:szCs w:val="22"/>
              </w:rPr>
            </w:pPr>
          </w:p>
          <w:p w14:paraId="5695F4A7" w14:textId="77777777" w:rsidR="00E717B9" w:rsidRDefault="00E717B9" w:rsidP="005D6C3C">
            <w:pPr>
              <w:pStyle w:val="NoSpacing"/>
              <w:rPr>
                <w:sz w:val="22"/>
                <w:szCs w:val="22"/>
              </w:rPr>
            </w:pPr>
          </w:p>
        </w:tc>
        <w:tc>
          <w:tcPr>
            <w:tcW w:w="8905" w:type="dxa"/>
          </w:tcPr>
          <w:p w14:paraId="51D78D1F" w14:textId="77777777" w:rsidR="00E717B9" w:rsidRPr="00EE609E" w:rsidRDefault="00E717B9" w:rsidP="005D6C3C">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554DD206" w14:textId="77777777" w:rsidR="00E717B9" w:rsidRDefault="00E717B9" w:rsidP="005D6C3C">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257F225F" w14:textId="77777777" w:rsidR="00E717B9" w:rsidRDefault="00E717B9" w:rsidP="005D6C3C">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19566976" w14:textId="77777777" w:rsidR="00E717B9" w:rsidRPr="00BA38AD" w:rsidRDefault="00E717B9" w:rsidP="005D6C3C">
            <w:pPr>
              <w:pStyle w:val="NoSpacing"/>
              <w:rPr>
                <w:b/>
                <w:bCs w:val="0"/>
                <w:color w:val="0000FF"/>
                <w:szCs w:val="22"/>
              </w:rPr>
            </w:pPr>
            <w:r w:rsidRPr="00BA38AD">
              <w:rPr>
                <w:b/>
                <w:bCs w:val="0"/>
                <w:color w:val="0000FF"/>
                <w:szCs w:val="22"/>
              </w:rPr>
              <w:t xml:space="preserve">Pray for “A” family – three admitted with Covid very sick. Multiple  Comorbidities </w:t>
            </w:r>
            <w:r>
              <w:rPr>
                <w:b/>
                <w:bCs w:val="0"/>
                <w:color w:val="0000FF"/>
                <w:szCs w:val="22"/>
              </w:rPr>
              <w:t xml:space="preserve"> - Two passed away</w:t>
            </w:r>
          </w:p>
          <w:p w14:paraId="23188A44" w14:textId="77777777" w:rsidR="00E717B9" w:rsidRDefault="00E717B9" w:rsidP="005D6C3C">
            <w:pPr>
              <w:pStyle w:val="NoSpacing"/>
              <w:rPr>
                <w:b/>
                <w:bCs w:val="0"/>
                <w:color w:val="0000FF"/>
                <w:sz w:val="22"/>
                <w:szCs w:val="22"/>
              </w:rPr>
            </w:pPr>
            <w:r>
              <w:rPr>
                <w:b/>
                <w:bCs w:val="0"/>
                <w:color w:val="0000FF"/>
                <w:sz w:val="22"/>
                <w:szCs w:val="22"/>
              </w:rPr>
              <w:t>Pray for J – sick with flu bad episode 5 years ago</w:t>
            </w:r>
          </w:p>
          <w:p w14:paraId="7F7D2798" w14:textId="77777777" w:rsidR="00E717B9" w:rsidRDefault="00E717B9" w:rsidP="005D6C3C">
            <w:pPr>
              <w:pStyle w:val="NoSpacing"/>
              <w:rPr>
                <w:b/>
                <w:bCs w:val="0"/>
                <w:color w:val="0000FF"/>
                <w:sz w:val="22"/>
                <w:szCs w:val="22"/>
              </w:rPr>
            </w:pPr>
            <w:r>
              <w:rPr>
                <w:b/>
                <w:bCs w:val="0"/>
                <w:color w:val="0000FF"/>
                <w:sz w:val="22"/>
                <w:szCs w:val="22"/>
              </w:rPr>
              <w:t xml:space="preserve">Pray for RR – young man with enlarged heart ventricle </w:t>
            </w:r>
          </w:p>
          <w:p w14:paraId="7F64EAB3" w14:textId="77777777" w:rsidR="00E717B9" w:rsidRDefault="00E717B9" w:rsidP="005D6C3C">
            <w:pPr>
              <w:pStyle w:val="NoSpacing"/>
              <w:rPr>
                <w:b/>
                <w:bCs w:val="0"/>
                <w:color w:val="0000FF"/>
                <w:sz w:val="22"/>
                <w:szCs w:val="22"/>
              </w:rPr>
            </w:pPr>
            <w:r>
              <w:rPr>
                <w:b/>
                <w:bCs w:val="0"/>
                <w:color w:val="0000FF"/>
                <w:sz w:val="22"/>
                <w:szCs w:val="22"/>
              </w:rPr>
              <w:t>Pray for family of RY – Passed away from Covid</w:t>
            </w:r>
          </w:p>
          <w:p w14:paraId="5D8CD83A" w14:textId="77777777" w:rsidR="00E717B9" w:rsidRPr="00247980" w:rsidRDefault="00E717B9" w:rsidP="005D6C3C">
            <w:pPr>
              <w:pStyle w:val="NoSpacing"/>
              <w:rPr>
                <w:b/>
                <w:bCs w:val="0"/>
                <w:color w:val="0000FF"/>
                <w:sz w:val="24"/>
                <w:szCs w:val="24"/>
              </w:rPr>
            </w:pPr>
            <w:r w:rsidRPr="00247980">
              <w:rPr>
                <w:b/>
                <w:bCs w:val="0"/>
                <w:color w:val="0000FF"/>
                <w:sz w:val="24"/>
                <w:szCs w:val="24"/>
              </w:rPr>
              <w:t>P</w:t>
            </w:r>
            <w:r w:rsidRPr="00247980">
              <w:rPr>
                <w:b/>
                <w:bCs w:val="0"/>
                <w:color w:val="0000FF"/>
                <w:sz w:val="22"/>
                <w:szCs w:val="29"/>
              </w:rPr>
              <w:t xml:space="preserve">ray for EL – Had clot embolized to brain – successful ‘clot buster’ but long road to go. </w:t>
            </w:r>
          </w:p>
          <w:p w14:paraId="7F500501" w14:textId="77777777" w:rsidR="00E717B9" w:rsidRPr="00EE609E" w:rsidRDefault="00E717B9" w:rsidP="005D6C3C">
            <w:pPr>
              <w:pStyle w:val="NoSpacing"/>
              <w:rPr>
                <w:b/>
                <w:bCs w:val="0"/>
                <w:color w:val="0000FF"/>
                <w:sz w:val="22"/>
                <w:szCs w:val="22"/>
              </w:rPr>
            </w:pPr>
            <w:r w:rsidRPr="00EE609E">
              <w:rPr>
                <w:b/>
                <w:bCs w:val="0"/>
                <w:color w:val="0000FF"/>
                <w:sz w:val="22"/>
                <w:szCs w:val="22"/>
              </w:rPr>
              <w:t>Pray for BB – Severe West Nile Fever –still not mobile- improving!</w:t>
            </w:r>
          </w:p>
          <w:p w14:paraId="3BDCF2B2" w14:textId="77777777" w:rsidR="00E717B9" w:rsidRDefault="00E717B9" w:rsidP="005D6C3C">
            <w:pPr>
              <w:pStyle w:val="NoSpacing"/>
              <w:rPr>
                <w:b/>
                <w:bCs w:val="0"/>
                <w:color w:val="0000FF"/>
                <w:sz w:val="22"/>
                <w:szCs w:val="22"/>
              </w:rPr>
            </w:pPr>
            <w:r w:rsidRPr="00EE609E">
              <w:rPr>
                <w:b/>
                <w:bCs w:val="0"/>
                <w:color w:val="0000FF"/>
                <w:sz w:val="22"/>
                <w:szCs w:val="22"/>
              </w:rPr>
              <w:t>Pray for RBH – cancer recurrence</w:t>
            </w:r>
          </w:p>
          <w:p w14:paraId="26576FE8" w14:textId="77777777" w:rsidR="00E717B9" w:rsidRDefault="00E717B9" w:rsidP="005D6C3C">
            <w:pPr>
              <w:pStyle w:val="NoSpacing"/>
              <w:rPr>
                <w:b/>
                <w:bCs w:val="0"/>
                <w:color w:val="0000FF"/>
                <w:sz w:val="22"/>
                <w:szCs w:val="22"/>
              </w:rPr>
            </w:pPr>
            <w:r>
              <w:rPr>
                <w:b/>
                <w:bCs w:val="0"/>
                <w:color w:val="0000FF"/>
                <w:sz w:val="22"/>
                <w:szCs w:val="22"/>
              </w:rPr>
              <w:t>Pray for GB – bad reaction from Cancer drug</w:t>
            </w:r>
          </w:p>
          <w:p w14:paraId="036CD793" w14:textId="77777777" w:rsidR="00E717B9" w:rsidRPr="00EE609E" w:rsidRDefault="00E717B9" w:rsidP="005D6C3C">
            <w:pPr>
              <w:pStyle w:val="NoSpacing"/>
              <w:rPr>
                <w:b/>
                <w:bCs w:val="0"/>
                <w:color w:val="0000FF"/>
                <w:sz w:val="22"/>
                <w:szCs w:val="22"/>
              </w:rPr>
            </w:pPr>
            <w:r>
              <w:rPr>
                <w:b/>
                <w:bCs w:val="0"/>
                <w:color w:val="0000FF"/>
                <w:sz w:val="22"/>
                <w:szCs w:val="22"/>
              </w:rPr>
              <w:t>Pray for Ella – Child with serious problems</w:t>
            </w:r>
          </w:p>
          <w:p w14:paraId="0196D00A" w14:textId="77777777" w:rsidR="00E717B9" w:rsidRDefault="00E717B9" w:rsidP="005D6C3C">
            <w:pPr>
              <w:pStyle w:val="RDBHighlights"/>
            </w:pPr>
            <w:r>
              <w:t xml:space="preserve">NOTE: Our prayer list was getting very long and there will little follow up. </w:t>
            </w:r>
          </w:p>
          <w:p w14:paraId="11B7B480" w14:textId="77777777" w:rsidR="00E717B9" w:rsidRDefault="00E717B9" w:rsidP="005D6C3C">
            <w:pPr>
              <w:pStyle w:val="RDBHighlights"/>
            </w:pPr>
            <w:r>
              <w:t>If you have people you want to have on the list please resubmit since we are revising it now– rdb]</w:t>
            </w:r>
          </w:p>
          <w:p w14:paraId="4F945410" w14:textId="77777777" w:rsidR="00E717B9" w:rsidRPr="00A17D79" w:rsidRDefault="00E717B9" w:rsidP="005D6C3C">
            <w:pPr>
              <w:rPr>
                <w:sz w:val="10"/>
                <w:szCs w:val="15"/>
              </w:rPr>
            </w:pPr>
          </w:p>
          <w:p w14:paraId="0869CCAF" w14:textId="77777777" w:rsidR="00E717B9" w:rsidRPr="00EE609E" w:rsidRDefault="00E717B9" w:rsidP="005D6C3C">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2B0DDDE3" w14:textId="77777777" w:rsidR="00E717B9" w:rsidRPr="00EA40C3" w:rsidRDefault="00E717B9" w:rsidP="00E717B9">
      <w:pPr>
        <w:rPr>
          <w:rFonts w:ascii="Arial Rounded MT Bold" w:eastAsiaTheme="minorHAnsi" w:hAnsi="Arial Rounded MT Bold"/>
          <w:color w:val="0000FF"/>
          <w:sz w:val="24"/>
          <w:szCs w:val="28"/>
        </w:rPr>
      </w:pPr>
      <w:r w:rsidRPr="00621619">
        <w:rPr>
          <w:rFonts w:ascii="Arial Rounded MT Bold" w:eastAsiaTheme="minorHAnsi" w:hAnsi="Arial Rounded MT Bold"/>
          <w:color w:val="0000FF"/>
          <w:sz w:val="24"/>
          <w:szCs w:val="28"/>
        </w:rPr>
        <w:t xml:space="preserve">Genesis </w:t>
      </w:r>
      <w:r w:rsidRPr="00EA40C3">
        <w:rPr>
          <w:rFonts w:ascii="Arial Rounded MT Bold" w:eastAsiaTheme="minorHAnsi" w:hAnsi="Arial Rounded MT Bold"/>
          <w:color w:val="0000FF"/>
          <w:sz w:val="24"/>
          <w:szCs w:val="28"/>
        </w:rPr>
        <w:t>42:</w:t>
      </w:r>
      <w:r w:rsidRPr="00EA40C3">
        <w:rPr>
          <w:rFonts w:ascii="Arial Rounded MT Bold" w:eastAsiaTheme="minorHAnsi" w:hAnsi="Arial Rounded MT Bold"/>
          <w:color w:val="0000FF"/>
          <w:sz w:val="24"/>
          <w:szCs w:val="28"/>
          <w:vertAlign w:val="superscript"/>
        </w:rPr>
        <w:t>4</w:t>
      </w:r>
      <w:r w:rsidRPr="00EA40C3">
        <w:rPr>
          <w:rFonts w:ascii="Arial Rounded MT Bold" w:eastAsiaTheme="minorHAnsi" w:hAnsi="Arial Rounded MT Bold"/>
          <w:color w:val="0000FF"/>
          <w:sz w:val="24"/>
          <w:szCs w:val="28"/>
        </w:rPr>
        <w:t xml:space="preserve">But Benjamin, Joseph's brother, Jacob sent not with his brethren; for he said: 'Lest peradventure harm befall him.' </w:t>
      </w:r>
      <w:r w:rsidRPr="00EA40C3">
        <w:rPr>
          <w:rFonts w:ascii="Arial Rounded MT Bold" w:eastAsiaTheme="minorHAnsi" w:hAnsi="Arial Rounded MT Bold"/>
          <w:color w:val="0000FF"/>
          <w:sz w:val="24"/>
          <w:szCs w:val="28"/>
          <w:vertAlign w:val="superscript"/>
        </w:rPr>
        <w:t>5</w:t>
      </w:r>
      <w:r w:rsidRPr="00EA40C3">
        <w:rPr>
          <w:rFonts w:ascii="Arial Rounded MT Bold" w:eastAsiaTheme="minorHAnsi" w:hAnsi="Arial Rounded MT Bold"/>
          <w:color w:val="0000FF"/>
          <w:sz w:val="24"/>
          <w:szCs w:val="28"/>
        </w:rPr>
        <w:t xml:space="preserve">And the sons of Israel came to buy among those that came; for the famine was in the land of Caanan. </w:t>
      </w:r>
      <w:r w:rsidRPr="00EA40C3">
        <w:rPr>
          <w:rFonts w:ascii="Arial Rounded MT Bold" w:eastAsiaTheme="minorHAnsi" w:hAnsi="Arial Rounded MT Bold"/>
          <w:color w:val="0000FF"/>
          <w:sz w:val="24"/>
          <w:szCs w:val="28"/>
          <w:vertAlign w:val="superscript"/>
        </w:rPr>
        <w:t>6</w:t>
      </w:r>
      <w:r w:rsidRPr="00EA40C3">
        <w:rPr>
          <w:rFonts w:ascii="Arial Rounded MT Bold" w:eastAsiaTheme="minorHAnsi" w:hAnsi="Arial Rounded MT Bold"/>
          <w:color w:val="0000FF"/>
          <w:sz w:val="24"/>
          <w:szCs w:val="28"/>
        </w:rPr>
        <w:t>And Joseph was the governor over the land; he it was that sold to all the people of the land. And Joseph's brethren came, and bowed down to him with their faces to the earth.</w:t>
      </w:r>
    </w:p>
    <w:p w14:paraId="4E061159" w14:textId="77777777" w:rsidR="00E717B9" w:rsidRPr="005F0D19" w:rsidRDefault="00E717B9" w:rsidP="00E717B9">
      <w:pPr>
        <w:rPr>
          <w:rFonts w:eastAsiaTheme="minorHAnsi"/>
        </w:rPr>
      </w:pPr>
    </w:p>
    <w:p w14:paraId="59D472E6" w14:textId="77777777" w:rsidR="00E717B9" w:rsidRPr="002B393D" w:rsidRDefault="00E717B9" w:rsidP="00E717B9">
      <w:pPr>
        <w:rPr>
          <w:rFonts w:eastAsiaTheme="minorHAnsi"/>
          <w:b/>
          <w:sz w:val="26"/>
          <w:szCs w:val="31"/>
        </w:rPr>
      </w:pPr>
      <w:r w:rsidRPr="002B393D">
        <w:rPr>
          <w:rFonts w:eastAsiaTheme="minorHAnsi"/>
          <w:b/>
          <w:sz w:val="26"/>
          <w:szCs w:val="31"/>
        </w:rPr>
        <w:t>Government move to enlist Shin Bet to fight rising crime splits Arab Israelis</w:t>
      </w:r>
    </w:p>
    <w:p w14:paraId="4648CD27" w14:textId="77777777" w:rsidR="00E717B9" w:rsidRPr="002B393D" w:rsidRDefault="00E717B9" w:rsidP="00E717B9">
      <w:pPr>
        <w:rPr>
          <w:rFonts w:eastAsiaTheme="minorHAnsi"/>
          <w:b/>
          <w:i/>
          <w:iCs/>
        </w:rPr>
      </w:pPr>
      <w:r w:rsidRPr="002B393D">
        <w:rPr>
          <w:rFonts w:eastAsiaTheme="minorHAnsi"/>
          <w:b/>
          <w:i/>
          <w:iCs/>
        </w:rPr>
        <w:t xml:space="preserve">As murders sweep Arab cities, state hopes to bring the secretive agency into the fight. Some worry about cost to civil liberties </w:t>
      </w:r>
    </w:p>
    <w:p w14:paraId="71F324B6" w14:textId="77777777" w:rsidR="00E717B9" w:rsidRPr="002B393D" w:rsidRDefault="00E717B9" w:rsidP="00E717B9">
      <w:pPr>
        <w:rPr>
          <w:rFonts w:eastAsiaTheme="minorHAnsi"/>
          <w:i/>
          <w:iCs/>
        </w:rPr>
      </w:pPr>
      <w:r w:rsidRPr="002B393D">
        <w:rPr>
          <w:rFonts w:eastAsiaTheme="minorHAnsi"/>
          <w:i/>
          <w:iCs/>
        </w:rPr>
        <w:t xml:space="preserve">By </w:t>
      </w:r>
      <w:hyperlink r:id="rId603" w:tooltip="Aaron Boxerman" w:history="1">
        <w:r w:rsidRPr="002B393D">
          <w:rPr>
            <w:rStyle w:val="Hyperlink"/>
            <w:rFonts w:eastAsiaTheme="minorHAnsi"/>
            <w:i/>
            <w:iCs/>
          </w:rPr>
          <w:t>Aaron Boxerman</w:t>
        </w:r>
      </w:hyperlink>
      <w:r w:rsidRPr="002B393D">
        <w:rPr>
          <w:rFonts w:eastAsiaTheme="minorHAnsi"/>
          <w:i/>
          <w:iCs/>
        </w:rPr>
        <w:t xml:space="preserve"> Today, 7:48 pm </w:t>
      </w:r>
    </w:p>
    <w:p w14:paraId="17D44844" w14:textId="77777777" w:rsidR="00E717B9" w:rsidRPr="002B393D" w:rsidRDefault="00E717B9" w:rsidP="00E717B9">
      <w:pPr>
        <w:rPr>
          <w:rFonts w:eastAsiaTheme="minorHAnsi"/>
          <w:sz w:val="14"/>
          <w:szCs w:val="19"/>
        </w:rPr>
      </w:pPr>
      <w:r w:rsidRPr="00B144FE">
        <w:rPr>
          <w:rFonts w:eastAsiaTheme="minorHAnsi"/>
          <w:noProof/>
          <w:sz w:val="14"/>
          <w:szCs w:val="19"/>
        </w:rPr>
        <w:drawing>
          <wp:anchor distT="0" distB="0" distL="114300" distR="114300" simplePos="0" relativeHeight="251677696" behindDoc="1" locked="0" layoutInCell="1" allowOverlap="1" wp14:anchorId="60D961D5" wp14:editId="0E8B000C">
            <wp:simplePos x="0" y="0"/>
            <wp:positionH relativeFrom="column">
              <wp:posOffset>39370</wp:posOffset>
            </wp:positionH>
            <wp:positionV relativeFrom="paragraph">
              <wp:posOffset>23627</wp:posOffset>
            </wp:positionV>
            <wp:extent cx="3192145" cy="1996440"/>
            <wp:effectExtent l="0" t="0" r="8255" b="3810"/>
            <wp:wrapTight wrapText="bothSides">
              <wp:wrapPolygon edited="0">
                <wp:start x="0" y="0"/>
                <wp:lineTo x="0" y="21435"/>
                <wp:lineTo x="21527" y="21435"/>
                <wp:lineTo x="21527" y="0"/>
                <wp:lineTo x="0" y="0"/>
              </wp:wrapPolygon>
            </wp:wrapTight>
            <wp:docPr id="14" name="Picture 14" descr="Arab Israelis protest rising violence, organized crime and recent killings in their communities, in the Arab town of Majd al-Krum in northern Israel. October 3, 2019. (David Cohen/Flash90)">
              <a:hlinkClick xmlns:a="http://schemas.openxmlformats.org/drawingml/2006/main" r:id="rId6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ab Israelis protest rising violence, organized crime and recent killings in their communities, in the Arab town of Majd al-Krum in northern Israel. October 3, 2019. (David Cohen/Flash90)">
                      <a:hlinkClick r:id="rId604"/>
                    </pic:cNvPr>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3192145" cy="1996440"/>
                    </a:xfrm>
                    <a:prstGeom prst="rect">
                      <a:avLst/>
                    </a:prstGeom>
                    <a:noFill/>
                    <a:ln>
                      <a:noFill/>
                    </a:ln>
                  </pic:spPr>
                </pic:pic>
              </a:graphicData>
            </a:graphic>
          </wp:anchor>
        </w:drawing>
      </w:r>
    </w:p>
    <w:p w14:paraId="45E50CC7" w14:textId="77777777" w:rsidR="00E717B9" w:rsidRPr="002B393D" w:rsidRDefault="00E717B9" w:rsidP="00E717B9">
      <w:pPr>
        <w:pStyle w:val="Pixlabel0"/>
        <w:rPr>
          <w:rFonts w:eastAsiaTheme="minorHAnsi"/>
        </w:rPr>
      </w:pPr>
      <w:r w:rsidRPr="002B393D">
        <w:rPr>
          <w:rFonts w:eastAsiaTheme="minorHAnsi"/>
        </w:rPr>
        <w:t>Arab Israelis protest rising violence, organized crime and recent killings in their communities, in the Arab town of Majd al-Krum in northern Israel. October 3, 2019. (David Cohen/Flash90)</w:t>
      </w:r>
    </w:p>
    <w:p w14:paraId="7F281158" w14:textId="77777777" w:rsidR="00E717B9" w:rsidRPr="00B144FE" w:rsidRDefault="00E717B9" w:rsidP="00E717B9">
      <w:pPr>
        <w:rPr>
          <w:rFonts w:eastAsiaTheme="minorHAnsi"/>
          <w:sz w:val="12"/>
          <w:szCs w:val="17"/>
        </w:rPr>
      </w:pPr>
    </w:p>
    <w:p w14:paraId="3F2E621E" w14:textId="77777777" w:rsidR="00E717B9" w:rsidRPr="002B393D" w:rsidRDefault="00E717B9" w:rsidP="00E717B9">
      <w:pPr>
        <w:rPr>
          <w:rFonts w:eastAsiaTheme="minorHAnsi"/>
        </w:rPr>
      </w:pPr>
      <w:r w:rsidRPr="002B393D">
        <w:rPr>
          <w:rStyle w:val="RDBHighlightsChar"/>
        </w:rPr>
        <w:t>A government decision to step up Shin Bet involvement in fighting rising organized crime in Arab communities finds Arab Israelis divided, with some firmly opposed and others desperate for solutions to combat the escalating violence</w:t>
      </w:r>
      <w:r w:rsidRPr="002B393D">
        <w:rPr>
          <w:rFonts w:eastAsiaTheme="minorHAnsi"/>
        </w:rPr>
        <w:t>.</w:t>
      </w:r>
    </w:p>
    <w:p w14:paraId="7176EA31" w14:textId="77777777" w:rsidR="00E717B9" w:rsidRPr="002B393D" w:rsidRDefault="00E717B9" w:rsidP="00E717B9">
      <w:pPr>
        <w:rPr>
          <w:rFonts w:eastAsiaTheme="minorHAnsi"/>
        </w:rPr>
      </w:pPr>
      <w:r>
        <w:rPr>
          <w:rFonts w:eastAsiaTheme="minorHAnsi"/>
        </w:rPr>
        <w:tab/>
      </w:r>
      <w:r w:rsidRPr="002B393D">
        <w:rPr>
          <w:rStyle w:val="RDBHighlightsChar"/>
        </w:rPr>
        <w:t>On Sunday, the government decided to involve the Shin Bet and the Israeli military to fight the tide of illegal arm</w:t>
      </w:r>
      <w:r w:rsidRPr="002B393D">
        <w:rPr>
          <w:rFonts w:eastAsiaTheme="minorHAnsi"/>
        </w:rPr>
        <w:t>s in Arab society. The easily available weapons are seen as a key engine of the wave of violent crime that has left 96 Arab Israelis dead since the beginning of 2021.</w:t>
      </w:r>
    </w:p>
    <w:p w14:paraId="7A035D12" w14:textId="77777777" w:rsidR="00E717B9" w:rsidRPr="002B393D" w:rsidRDefault="00E717B9" w:rsidP="00E717B9">
      <w:pPr>
        <w:rPr>
          <w:rFonts w:eastAsiaTheme="minorHAnsi"/>
        </w:rPr>
      </w:pPr>
      <w:r>
        <w:rPr>
          <w:rFonts w:eastAsiaTheme="minorHAnsi"/>
        </w:rPr>
        <w:tab/>
      </w:r>
      <w:r w:rsidRPr="002B393D">
        <w:rPr>
          <w:rStyle w:val="RDBHighlightsChar"/>
        </w:rPr>
        <w:t>Public Security Minister Omer Barlev said in early September that he had held discussions with Justice Minister Gideon Sa’ar and Attorney General Avichai Mandelblit in an attempt to find the legal footing for the Shin Bet to join the fight against Arab criminal organiza</w:t>
      </w:r>
      <w:r w:rsidRPr="002B393D">
        <w:rPr>
          <w:rFonts w:eastAsiaTheme="minorHAnsi"/>
        </w:rPr>
        <w:t>tions.</w:t>
      </w:r>
    </w:p>
    <w:p w14:paraId="6E1684BB" w14:textId="77777777" w:rsidR="00E717B9" w:rsidRPr="002B393D" w:rsidRDefault="00E717B9" w:rsidP="00E717B9">
      <w:pPr>
        <w:rPr>
          <w:rFonts w:eastAsiaTheme="minorHAnsi"/>
        </w:rPr>
      </w:pPr>
      <w:r>
        <w:rPr>
          <w:rFonts w:eastAsiaTheme="minorHAnsi"/>
        </w:rPr>
        <w:tab/>
      </w:r>
      <w:r w:rsidRPr="002B393D">
        <w:rPr>
          <w:rStyle w:val="RDBHighlightsChar"/>
        </w:rPr>
        <w:t>The intelligence agency is best known for operating against Palestinian terror activity over the Green L</w:t>
      </w:r>
      <w:r w:rsidRPr="002B393D">
        <w:rPr>
          <w:rFonts w:eastAsiaTheme="minorHAnsi"/>
        </w:rPr>
        <w:t>ine. Its methods are invasive, relentless and seemingly effective in cracking down on Palestinian terror attacks against Israeli civilians.</w:t>
      </w:r>
    </w:p>
    <w:p w14:paraId="70EEEA40" w14:textId="77777777" w:rsidR="00E717B9" w:rsidRPr="002B393D" w:rsidRDefault="00E717B9" w:rsidP="00E717B9">
      <w:pPr>
        <w:rPr>
          <w:rFonts w:eastAsiaTheme="minorHAnsi"/>
        </w:rPr>
      </w:pPr>
      <w:r>
        <w:rPr>
          <w:rFonts w:eastAsiaTheme="minorHAnsi"/>
        </w:rPr>
        <w:tab/>
      </w:r>
      <w:r w:rsidRPr="002B393D">
        <w:rPr>
          <w:rStyle w:val="RDBHighlightsChar"/>
        </w:rPr>
        <w:t>The Shin Bet can prevent suspects from meeting lawyers; hold them for years without charg</w:t>
      </w:r>
      <w:r w:rsidRPr="002B393D">
        <w:rPr>
          <w:rFonts w:eastAsiaTheme="minorHAnsi"/>
        </w:rPr>
        <w:t>es; and wield technological tools that allow them to provide precise intelligence with little oversight by civilian courts.</w:t>
      </w:r>
    </w:p>
    <w:p w14:paraId="189D7DE2" w14:textId="77777777" w:rsidR="00E717B9" w:rsidRPr="002B393D" w:rsidRDefault="00E717B9" w:rsidP="00E717B9">
      <w:pPr>
        <w:pStyle w:val="RDBHighlights"/>
      </w:pPr>
      <w:r>
        <w:tab/>
      </w:r>
      <w:r w:rsidRPr="002B393D">
        <w:t>Israel deems such measures a necessary evil in the fight to prevent Palestinian terror attacks. Implementing them against Israeli citizens engaged in criminal activity, however, would be another matter entirely.</w:t>
      </w:r>
    </w:p>
    <w:p w14:paraId="6CF2F87A" w14:textId="77777777" w:rsidR="00E717B9" w:rsidRPr="002B393D" w:rsidRDefault="00E717B9" w:rsidP="00E717B9">
      <w:pPr>
        <w:rPr>
          <w:rFonts w:eastAsiaTheme="minorHAnsi"/>
        </w:rPr>
      </w:pPr>
      <w:r>
        <w:rPr>
          <w:rFonts w:eastAsiaTheme="minorHAnsi"/>
        </w:rPr>
        <w:tab/>
      </w:r>
      <w:r w:rsidRPr="002B393D">
        <w:rPr>
          <w:rFonts w:eastAsiaTheme="minorHAnsi"/>
        </w:rPr>
        <w:t>“Back in the 1990s, when Jewish organized crime organizations were developing, we were also asked to step in, and we said, ‘We can’t do this, it would lead to a police state,’” retired Shin Bet chief Ami Ayalon said in a phone call earlier this year.</w:t>
      </w:r>
    </w:p>
    <w:p w14:paraId="4033550F" w14:textId="77777777" w:rsidR="00E717B9" w:rsidRPr="002B393D" w:rsidRDefault="00E717B9" w:rsidP="00E717B9">
      <w:pPr>
        <w:rPr>
          <w:rFonts w:eastAsiaTheme="minorHAnsi"/>
        </w:rPr>
      </w:pPr>
      <w:r>
        <w:rPr>
          <w:rFonts w:eastAsiaTheme="minorHAnsi"/>
        </w:rPr>
        <w:tab/>
      </w:r>
      <w:r w:rsidRPr="002B393D">
        <w:rPr>
          <w:rStyle w:val="RDBHighlightsChar"/>
        </w:rPr>
        <w:t>For now, the government plan to involve the Shin Bet is limited, and Barlev has said that the Shin Bet’s deployment will be closely supervised by law</w:t>
      </w:r>
      <w:r w:rsidRPr="002B393D">
        <w:rPr>
          <w:rFonts w:eastAsiaTheme="minorHAnsi"/>
        </w:rPr>
        <w:t>. A 2002 law  — known as the Shin Bet law — governs the Shin Bet’s activities and places it under Knesset supervision.</w:t>
      </w:r>
    </w:p>
    <w:p w14:paraId="0C52FA4B" w14:textId="77777777" w:rsidR="00E717B9" w:rsidRPr="002B393D" w:rsidRDefault="00E717B9" w:rsidP="00E717B9">
      <w:pPr>
        <w:rPr>
          <w:rFonts w:eastAsiaTheme="minorHAnsi"/>
        </w:rPr>
      </w:pPr>
      <w:r>
        <w:rPr>
          <w:rFonts w:eastAsiaTheme="minorHAnsi"/>
        </w:rPr>
        <w:tab/>
      </w:r>
      <w:r w:rsidRPr="002B393D">
        <w:rPr>
          <w:rFonts w:eastAsiaTheme="minorHAnsi"/>
        </w:rPr>
        <w:t>“We need to find the fine line where the Shin Bet can assist the police, and [also] where the Shin Bet must not get involved,” Barlev told a conference of Israeli lawyers in early September.</w:t>
      </w:r>
    </w:p>
    <w:p w14:paraId="6658BA8D" w14:textId="77777777" w:rsidR="00E717B9" w:rsidRPr="002B393D" w:rsidRDefault="00E717B9" w:rsidP="00E717B9">
      <w:pPr>
        <w:rPr>
          <w:rFonts w:eastAsiaTheme="minorHAnsi"/>
        </w:rPr>
      </w:pPr>
      <w:r>
        <w:rPr>
          <w:rFonts w:eastAsiaTheme="minorHAnsi"/>
        </w:rPr>
        <w:tab/>
      </w:r>
      <w:r w:rsidRPr="002B393D">
        <w:rPr>
          <w:rFonts w:eastAsiaTheme="minorHAnsi"/>
        </w:rPr>
        <w:t>“We’re talking about very specific, sensitive situations here, with guidance from the attorney general. But these are sophisticated criminal gangs, with international networks…. This is a threat on a whole different level, against Israeli sovereignty and national security,” Barlev continued.</w:t>
      </w:r>
    </w:p>
    <w:p w14:paraId="74F9B2F9" w14:textId="77777777" w:rsidR="00E717B9" w:rsidRPr="002B393D" w:rsidRDefault="00E717B9" w:rsidP="00E717B9">
      <w:pPr>
        <w:rPr>
          <w:rFonts w:eastAsiaTheme="minorHAnsi"/>
          <w:b/>
          <w:i/>
          <w:iCs/>
        </w:rPr>
      </w:pPr>
      <w:r w:rsidRPr="002B393D">
        <w:rPr>
          <w:rFonts w:eastAsiaTheme="minorHAnsi"/>
          <w:b/>
          <w:i/>
          <w:iCs/>
        </w:rPr>
        <w:t>‘Wherever there are Arabs, there’s Shin Bet’</w:t>
      </w:r>
    </w:p>
    <w:p w14:paraId="2A53EF0C" w14:textId="77777777" w:rsidR="00E717B9" w:rsidRPr="002B393D" w:rsidRDefault="00E717B9" w:rsidP="00E717B9">
      <w:pPr>
        <w:rPr>
          <w:rFonts w:eastAsiaTheme="minorHAnsi"/>
        </w:rPr>
      </w:pPr>
      <w:r>
        <w:rPr>
          <w:rFonts w:eastAsiaTheme="minorHAnsi"/>
        </w:rPr>
        <w:tab/>
      </w:r>
      <w:r w:rsidRPr="002B393D">
        <w:rPr>
          <w:rStyle w:val="RDBHighlightsChar"/>
        </w:rPr>
        <w:t>Over the past few years, Arab Israelis have seen sharply rising violence: gang assassinations in broad daylight; gunfire at the homes of local mayors; and thousands of illegal, easily accessible g</w:t>
      </w:r>
      <w:r w:rsidRPr="002B393D">
        <w:rPr>
          <w:rFonts w:eastAsiaTheme="minorHAnsi"/>
        </w:rPr>
        <w:t>uns.</w:t>
      </w:r>
    </w:p>
    <w:p w14:paraId="71066B1C" w14:textId="77777777" w:rsidR="00E717B9" w:rsidRPr="002B393D" w:rsidRDefault="00E717B9" w:rsidP="00E717B9">
      <w:pPr>
        <w:rPr>
          <w:rFonts w:eastAsiaTheme="minorHAnsi"/>
        </w:rPr>
      </w:pPr>
      <w:r>
        <w:rPr>
          <w:rFonts w:eastAsiaTheme="minorHAnsi"/>
        </w:rPr>
        <w:tab/>
      </w:r>
      <w:r w:rsidRPr="002B393D">
        <w:rPr>
          <w:rFonts w:eastAsiaTheme="minorHAnsi"/>
        </w:rPr>
        <w:t>Both government officials and civil society experts say the violence is the bitter fruit of decades of state neglect</w:t>
      </w:r>
      <w:r w:rsidRPr="002B393D">
        <w:rPr>
          <w:rStyle w:val="RDBHighlightsChar"/>
        </w:rPr>
        <w:t>. Over half of Arab Israelis live under the poverty line. Their towns and cities often have crumbling infrast</w:t>
      </w:r>
      <w:r w:rsidRPr="002B393D">
        <w:rPr>
          <w:rFonts w:eastAsiaTheme="minorHAnsi"/>
        </w:rPr>
        <w:t>ructure, poor public services and few job prospects — leading young people to collaborate with organized crime for a quick buck.</w:t>
      </w:r>
    </w:p>
    <w:p w14:paraId="1E480384" w14:textId="77777777" w:rsidR="00E717B9" w:rsidRPr="002B393D" w:rsidRDefault="00E717B9" w:rsidP="00E717B9">
      <w:pPr>
        <w:rPr>
          <w:rFonts w:eastAsiaTheme="minorHAnsi"/>
        </w:rPr>
      </w:pPr>
      <w:r>
        <w:rPr>
          <w:rFonts w:eastAsiaTheme="minorHAnsi"/>
        </w:rPr>
        <w:tab/>
      </w:r>
      <w:r w:rsidRPr="002B393D">
        <w:rPr>
          <w:rFonts w:eastAsiaTheme="minorHAnsi"/>
        </w:rPr>
        <w:t>When organized crime rackets operated in Jewish Israeli cities near the turn of the 21st century, law enforcement agencies conducted painstaking, complex investigations to end the violence.</w:t>
      </w:r>
    </w:p>
    <w:p w14:paraId="4BBB999F" w14:textId="77777777" w:rsidR="00E717B9" w:rsidRPr="002B393D" w:rsidRDefault="00E717B9" w:rsidP="00E717B9">
      <w:pPr>
        <w:rPr>
          <w:rFonts w:eastAsiaTheme="minorHAnsi"/>
        </w:rPr>
      </w:pPr>
      <w:r>
        <w:rPr>
          <w:rFonts w:eastAsiaTheme="minorHAnsi"/>
        </w:rPr>
        <w:tab/>
      </w:r>
      <w:r w:rsidRPr="002B393D">
        <w:rPr>
          <w:rFonts w:eastAsiaTheme="minorHAnsi"/>
        </w:rPr>
        <w:t>“When Jewish crime syndicates were active in Jewish cities, the Israeli state never turned to the intelligence service or the Shin Bet,” said Umm al-Fahm mayor Samir Mahameed, who opposes the measure.</w:t>
      </w:r>
    </w:p>
    <w:p w14:paraId="77014B37" w14:textId="77777777" w:rsidR="00E717B9" w:rsidRPr="002B393D" w:rsidRDefault="00E717B9" w:rsidP="00E717B9">
      <w:pPr>
        <w:ind w:firstLine="360"/>
        <w:rPr>
          <w:rFonts w:eastAsiaTheme="minorHAnsi"/>
        </w:rPr>
      </w:pPr>
      <w:r w:rsidRPr="002B393D">
        <w:rPr>
          <w:rStyle w:val="RDBHighlightsChar"/>
        </w:rPr>
        <w:t>“Our position has always been clear: we’re citizens of the state. As such, the police is the address for our concerns about personal security,” said Wadi Ara’ara mayor Mudar Younes</w:t>
      </w:r>
      <w:r w:rsidRPr="002B393D">
        <w:rPr>
          <w:rFonts w:eastAsiaTheme="minorHAnsi"/>
        </w:rPr>
        <w:t>, director of the National Council of Arab Mayors.</w:t>
      </w:r>
    </w:p>
    <w:p w14:paraId="07AF70C0" w14:textId="77777777" w:rsidR="00E717B9" w:rsidRPr="002B393D" w:rsidRDefault="00E717B9" w:rsidP="00E717B9">
      <w:pPr>
        <w:rPr>
          <w:rFonts w:eastAsiaTheme="minorHAnsi"/>
        </w:rPr>
      </w:pPr>
      <w:r>
        <w:rPr>
          <w:rFonts w:eastAsiaTheme="minorHAnsi"/>
        </w:rPr>
        <w:tab/>
      </w:r>
      <w:r w:rsidRPr="002B393D">
        <w:rPr>
          <w:rStyle w:val="RDBHighlightsChar"/>
        </w:rPr>
        <w:t>But Arab Israelis also charge that police have failed to enforce the law in their communities</w:t>
      </w:r>
      <w:r w:rsidRPr="002B393D">
        <w:rPr>
          <w:rFonts w:eastAsiaTheme="minorHAnsi"/>
        </w:rPr>
        <w:t xml:space="preserve"> for years. The vast </w:t>
      </w:r>
      <w:r w:rsidRPr="002B393D">
        <w:rPr>
          <w:rStyle w:val="RDBHighlightsChar"/>
        </w:rPr>
        <w:t>majority of homicides in Arab towns remain unsolved</w:t>
      </w:r>
      <w:r w:rsidRPr="002B393D">
        <w:rPr>
          <w:rFonts w:eastAsiaTheme="minorHAnsi"/>
        </w:rPr>
        <w:t>, although many Arab Israelis say the identities of killers and crime families are well-known to both residents and authorities.</w:t>
      </w:r>
    </w:p>
    <w:p w14:paraId="70851B49" w14:textId="77777777" w:rsidR="00E717B9" w:rsidRPr="002B393D" w:rsidRDefault="00E717B9" w:rsidP="00E717B9">
      <w:pPr>
        <w:rPr>
          <w:rFonts w:eastAsiaTheme="minorHAnsi"/>
        </w:rPr>
      </w:pPr>
      <w:r>
        <w:rPr>
          <w:rFonts w:eastAsiaTheme="minorHAnsi"/>
        </w:rPr>
        <w:tab/>
      </w:r>
      <w:r w:rsidRPr="002B393D">
        <w:rPr>
          <w:rStyle w:val="RDBHighlightsChar"/>
        </w:rPr>
        <w:t>With the police either unable or unwilling to stem the violence,</w:t>
      </w:r>
      <w:r w:rsidRPr="002B393D">
        <w:rPr>
          <w:rFonts w:eastAsiaTheme="minorHAnsi"/>
        </w:rPr>
        <w:t xml:space="preserve"> proponents say the security agency could help crack down on organized crime rackets and lock up the murderers — using an intelligence network honed from fighting terror groups.</w:t>
      </w:r>
    </w:p>
    <w:p w14:paraId="3D74BFCC" w14:textId="77777777" w:rsidR="00E717B9" w:rsidRPr="002B393D" w:rsidRDefault="00E717B9" w:rsidP="00E717B9">
      <w:pPr>
        <w:rPr>
          <w:rFonts w:eastAsiaTheme="minorHAnsi"/>
        </w:rPr>
      </w:pPr>
      <w:r>
        <w:rPr>
          <w:rFonts w:eastAsiaTheme="minorHAnsi"/>
        </w:rPr>
        <w:tab/>
      </w:r>
      <w:r w:rsidRPr="002B393D">
        <w:rPr>
          <w:rFonts w:eastAsiaTheme="minorHAnsi"/>
        </w:rPr>
        <w:t>“The Shin Bet shouldn’t replace the police. It’s not the Shin Bet’s job. But it can help the police with intelligence capabilities and intelligence infrastructure that only the Shin Bet has. Intelligence work can be done to aid the police, with the police in front and the Shin Bet behind,” said former senior Shin Bet commander Arik Barbing.</w:t>
      </w:r>
    </w:p>
    <w:p w14:paraId="42EECDC0" w14:textId="77777777" w:rsidR="00E717B9" w:rsidRPr="002B393D" w:rsidRDefault="00E717B9" w:rsidP="00E717B9">
      <w:pPr>
        <w:rPr>
          <w:rFonts w:eastAsiaTheme="minorHAnsi"/>
        </w:rPr>
      </w:pPr>
      <w:r>
        <w:rPr>
          <w:rFonts w:eastAsiaTheme="minorHAnsi"/>
        </w:rPr>
        <w:tab/>
      </w:r>
      <w:r w:rsidRPr="002B393D">
        <w:rPr>
          <w:rStyle w:val="RDBHighlightsChar"/>
        </w:rPr>
        <w:t>The Shin Bet already closely monitors Arab Israeli cities a</w:t>
      </w:r>
      <w:r w:rsidRPr="002B393D">
        <w:rPr>
          <w:rFonts w:eastAsiaTheme="minorHAnsi"/>
        </w:rPr>
        <w:t>nd towns to track extremist groups and prevent nationalist terrorism, Barbing said.</w:t>
      </w:r>
    </w:p>
    <w:p w14:paraId="5E581404" w14:textId="77777777" w:rsidR="00E717B9" w:rsidRPr="002B393D" w:rsidRDefault="00E717B9" w:rsidP="00E717B9">
      <w:pPr>
        <w:rPr>
          <w:rFonts w:eastAsiaTheme="minorHAnsi"/>
        </w:rPr>
      </w:pPr>
      <w:r>
        <w:rPr>
          <w:rFonts w:eastAsiaTheme="minorHAnsi"/>
        </w:rPr>
        <w:tab/>
      </w:r>
      <w:r w:rsidRPr="002B393D">
        <w:rPr>
          <w:rFonts w:eastAsiaTheme="minorHAnsi"/>
        </w:rPr>
        <w:t>“Wherever there are Arabs, there’s Shin Bet. And it’s the Shin Bet, not the police, who gives the government its updates on what’s happening in Arab Israeli society,” Barbing said.</w:t>
      </w:r>
    </w:p>
    <w:p w14:paraId="7404D26A" w14:textId="77777777" w:rsidR="00E717B9" w:rsidRPr="002B393D" w:rsidRDefault="00E717B9" w:rsidP="00E717B9">
      <w:pPr>
        <w:rPr>
          <w:rFonts w:eastAsiaTheme="minorHAnsi"/>
        </w:rPr>
      </w:pPr>
      <w:r>
        <w:rPr>
          <w:rFonts w:eastAsiaTheme="minorHAnsi"/>
        </w:rPr>
        <w:tab/>
      </w:r>
      <w:r w:rsidRPr="002B393D">
        <w:rPr>
          <w:rFonts w:eastAsiaTheme="minorHAnsi"/>
        </w:rPr>
        <w:t>Arab Israelis have long decried the widespread security presence in their daily lives. For decades, Shin Bet officials in the Education Ministry were specifically charged with signing off on Arab teachers and principals to ensure that incitement was not being taught in Arab Israeli schools. The practice was officially discontinued in 2005 following a court battle.</w:t>
      </w:r>
    </w:p>
    <w:p w14:paraId="78091B19" w14:textId="77777777" w:rsidR="00E717B9" w:rsidRPr="002B393D" w:rsidRDefault="00E717B9" w:rsidP="00E717B9">
      <w:pPr>
        <w:rPr>
          <w:rFonts w:eastAsiaTheme="minorHAnsi"/>
        </w:rPr>
      </w:pPr>
      <w:r>
        <w:rPr>
          <w:rFonts w:eastAsiaTheme="minorHAnsi"/>
        </w:rPr>
        <w:tab/>
      </w:r>
      <w:r w:rsidRPr="002B393D">
        <w:rPr>
          <w:rStyle w:val="RDBHighlightsChar"/>
        </w:rPr>
        <w:t>“Jewish Israelis think of the Shin Bet entering as though it were the apocalypse. But we consider the existence of a police state [for Arab Israelis] to be an established fac</w:t>
      </w:r>
      <w:r w:rsidRPr="002B393D">
        <w:rPr>
          <w:rFonts w:eastAsiaTheme="minorHAnsi"/>
        </w:rPr>
        <w:t>t. The Shin Bet is already present in our communities, we certainly don’t suffer from a lack of it,” said Amjad Shbita, who directs the shared society nonprofit Sikkuy.</w:t>
      </w:r>
    </w:p>
    <w:p w14:paraId="1061922F" w14:textId="77777777" w:rsidR="00E717B9" w:rsidRPr="002B393D" w:rsidRDefault="00E717B9" w:rsidP="00E717B9">
      <w:pPr>
        <w:rPr>
          <w:rFonts w:eastAsiaTheme="minorHAnsi"/>
        </w:rPr>
      </w:pPr>
      <w:r>
        <w:rPr>
          <w:rFonts w:eastAsiaTheme="minorHAnsi"/>
        </w:rPr>
        <w:tab/>
      </w:r>
      <w:r w:rsidRPr="002B393D">
        <w:rPr>
          <w:rStyle w:val="RDBHighlightsChar"/>
        </w:rPr>
        <w:t>Arab mayors were the first to demand increased Shin Bet involvement back in Februar</w:t>
      </w:r>
      <w:r w:rsidRPr="002B393D">
        <w:rPr>
          <w:rFonts w:eastAsiaTheme="minorHAnsi"/>
        </w:rPr>
        <w:t>y, according to an Arab official who participated in policy roundtables with the government.</w:t>
      </w:r>
      <w:r>
        <w:rPr>
          <w:rFonts w:eastAsiaTheme="minorHAnsi"/>
        </w:rPr>
        <w:t xml:space="preserve"> </w:t>
      </w:r>
      <w:r w:rsidRPr="00B144FE">
        <w:rPr>
          <w:rFonts w:ascii="Arial" w:eastAsiaTheme="minorHAnsi" w:hAnsi="Arial" w:cs="Arial"/>
          <w:b/>
          <w:bCs w:val="0"/>
          <w:color w:val="0000FF"/>
          <w:sz w:val="24"/>
          <w:szCs w:val="24"/>
        </w:rPr>
        <w:t>More -</w:t>
      </w:r>
      <w:r>
        <w:rPr>
          <w:rFonts w:ascii="Arial" w:eastAsiaTheme="minorHAnsi" w:hAnsi="Arial" w:cs="Arial"/>
          <w:b/>
          <w:bCs w:val="0"/>
          <w:color w:val="0000FF"/>
          <w:sz w:val="24"/>
          <w:szCs w:val="24"/>
        </w:rPr>
        <w:t xml:space="preserve"> </w:t>
      </w:r>
      <w:r>
        <w:rPr>
          <w:rFonts w:eastAsiaTheme="minorHAnsi"/>
        </w:rPr>
        <w:t xml:space="preserve"> </w:t>
      </w:r>
      <w:hyperlink r:id="rId606" w:history="1">
        <w:r w:rsidRPr="00D87E08">
          <w:rPr>
            <w:rStyle w:val="Hyperlink"/>
            <w:rFonts w:eastAsiaTheme="minorHAnsi"/>
          </w:rPr>
          <w:t>https://www.timesofisrael.com/government-plan-to-enlist-shin-bet-to-fight-rising-crime-splits-arab-israelis/</w:t>
        </w:r>
      </w:hyperlink>
      <w:r>
        <w:rPr>
          <w:rFonts w:eastAsiaTheme="minorHAnsi"/>
        </w:rPr>
        <w:t xml:space="preserve"> [</w:t>
      </w:r>
      <w:r w:rsidRPr="00D71251">
        <w:rPr>
          <w:rStyle w:val="RDBCommentChar"/>
        </w:rPr>
        <w:t>The problem of arab crime syndicates is enormous in Israel. There are networks in most every major metropolitan area and while the government is ostensibly very restrictive of weapons and arms, they always seem to find a way to get them. – rdb]</w:t>
      </w:r>
    </w:p>
    <w:p w14:paraId="0A31D18C" w14:textId="77777777" w:rsidR="00E717B9" w:rsidRPr="00D71251" w:rsidRDefault="00E717B9" w:rsidP="00E717B9">
      <w:pPr>
        <w:rPr>
          <w:rFonts w:eastAsiaTheme="minorHAnsi"/>
          <w:sz w:val="14"/>
          <w:szCs w:val="18"/>
        </w:rPr>
      </w:pPr>
    </w:p>
    <w:p w14:paraId="34408B60" w14:textId="77777777" w:rsidR="00E717B9" w:rsidRPr="0002373F" w:rsidRDefault="00E717B9" w:rsidP="00E717B9">
      <w:pPr>
        <w:rPr>
          <w:rFonts w:eastAsiaTheme="minorHAnsi"/>
          <w:b/>
          <w:sz w:val="28"/>
          <w:szCs w:val="32"/>
        </w:rPr>
      </w:pPr>
      <w:r w:rsidRPr="0002373F">
        <w:rPr>
          <w:rFonts w:eastAsiaTheme="minorHAnsi"/>
          <w:b/>
          <w:sz w:val="28"/>
          <w:szCs w:val="32"/>
        </w:rPr>
        <w:t>Justice minister backs government probe of ‘Submarine Affair’</w:t>
      </w:r>
    </w:p>
    <w:p w14:paraId="2B2FBF76" w14:textId="77777777" w:rsidR="00E717B9" w:rsidRPr="0002373F" w:rsidRDefault="00E717B9" w:rsidP="00E717B9">
      <w:pPr>
        <w:rPr>
          <w:rFonts w:eastAsiaTheme="minorHAnsi"/>
          <w:b/>
          <w:i/>
          <w:iCs/>
        </w:rPr>
      </w:pPr>
      <w:r w:rsidRPr="0002373F">
        <w:rPr>
          <w:rFonts w:eastAsiaTheme="minorHAnsi"/>
          <w:b/>
          <w:i/>
          <w:iCs/>
        </w:rPr>
        <w:t>Gideon Sa’ar says his office has agreed to Defense Minister Benny Gantz’s call to investigate an alleged bribery scheme in Israel’s multi-billion-shekel purchase of naval vessels</w:t>
      </w:r>
    </w:p>
    <w:p w14:paraId="61D0E6AF" w14:textId="77777777" w:rsidR="00E717B9" w:rsidRPr="0002373F" w:rsidRDefault="00E717B9" w:rsidP="00E717B9">
      <w:pPr>
        <w:rPr>
          <w:rFonts w:eastAsiaTheme="minorHAnsi"/>
          <w:i/>
          <w:iCs/>
        </w:rPr>
      </w:pPr>
      <w:r w:rsidRPr="0002373F">
        <w:rPr>
          <w:rFonts w:eastAsiaTheme="minorHAnsi"/>
          <w:i/>
          <w:iCs/>
        </w:rPr>
        <w:t xml:space="preserve">By </w:t>
      </w:r>
      <w:hyperlink r:id="rId607" w:tooltip="TOI staff" w:history="1">
        <w:r w:rsidRPr="0002373F">
          <w:rPr>
            <w:rStyle w:val="Hyperlink"/>
            <w:rFonts w:eastAsiaTheme="minorHAnsi"/>
            <w:i/>
            <w:iCs/>
          </w:rPr>
          <w:t>TOI staff</w:t>
        </w:r>
      </w:hyperlink>
      <w:r w:rsidRPr="0002373F">
        <w:rPr>
          <w:rFonts w:eastAsiaTheme="minorHAnsi"/>
          <w:i/>
          <w:iCs/>
        </w:rPr>
        <w:t xml:space="preserve"> Today, 9:18 pm </w:t>
      </w:r>
    </w:p>
    <w:p w14:paraId="262EB918" w14:textId="77777777" w:rsidR="00E717B9" w:rsidRPr="0002373F" w:rsidRDefault="00E717B9" w:rsidP="00E717B9">
      <w:pPr>
        <w:rPr>
          <w:rFonts w:eastAsiaTheme="minorHAnsi"/>
        </w:rPr>
      </w:pPr>
      <w:r>
        <w:rPr>
          <w:rFonts w:eastAsiaTheme="minorHAnsi"/>
        </w:rPr>
        <w:tab/>
      </w:r>
      <w:r w:rsidRPr="0002373F">
        <w:rPr>
          <w:rStyle w:val="RDBHighlightsChar"/>
        </w:rPr>
        <w:t>Justice Minister Gideon Sa’ar announced on Sunday that he will support the establishment of a state commission of inquiry into the so-called “Submarine Affai</w:t>
      </w:r>
      <w:r w:rsidRPr="0002373F">
        <w:rPr>
          <w:rFonts w:eastAsiaTheme="minorHAnsi"/>
        </w:rPr>
        <w:t>r.”</w:t>
      </w:r>
    </w:p>
    <w:p w14:paraId="697F884F" w14:textId="77777777" w:rsidR="00E717B9" w:rsidRPr="0002373F" w:rsidRDefault="00E717B9" w:rsidP="00E717B9">
      <w:pPr>
        <w:rPr>
          <w:rFonts w:eastAsiaTheme="minorHAnsi"/>
        </w:rPr>
      </w:pPr>
      <w:r>
        <w:rPr>
          <w:rFonts w:eastAsiaTheme="minorHAnsi"/>
        </w:rPr>
        <w:tab/>
      </w:r>
      <w:r w:rsidRPr="0002373F">
        <w:rPr>
          <w:rStyle w:val="RDBHighlightsChar"/>
        </w:rPr>
        <w:t>“From my perspective, I gave a green light to the defense minister on this topic,” Sa’ar told the Kan public broadcaster, adding that the Justice Ministry has already looked into the issue and given approval for it to move</w:t>
      </w:r>
      <w:r w:rsidRPr="0002373F">
        <w:rPr>
          <w:rFonts w:eastAsiaTheme="minorHAnsi"/>
        </w:rPr>
        <w:t xml:space="preserve"> ahead.</w:t>
      </w:r>
    </w:p>
    <w:p w14:paraId="5C9D408C" w14:textId="77777777" w:rsidR="00E717B9" w:rsidRPr="0002373F" w:rsidRDefault="00E717B9" w:rsidP="00E717B9">
      <w:pPr>
        <w:rPr>
          <w:rFonts w:eastAsiaTheme="minorHAnsi"/>
        </w:rPr>
      </w:pPr>
      <w:r>
        <w:rPr>
          <w:rFonts w:eastAsiaTheme="minorHAnsi"/>
        </w:rPr>
        <w:tab/>
      </w:r>
      <w:r w:rsidRPr="0002373F">
        <w:rPr>
          <w:rStyle w:val="RDBHighlightsChar"/>
        </w:rPr>
        <w:t>The submarine affair, also known as Case 3000, revolves around allegations of a massive bribery scheme in Israel’s multi-billion-shekel purchase of naval vessels</w:t>
      </w:r>
      <w:r w:rsidRPr="0002373F">
        <w:rPr>
          <w:rFonts w:eastAsiaTheme="minorHAnsi"/>
        </w:rPr>
        <w:t xml:space="preserve"> — submarines and large missile ships — from German shipbuilder Thyssenkrupp.</w:t>
      </w:r>
    </w:p>
    <w:p w14:paraId="17C232BF" w14:textId="77777777" w:rsidR="00E717B9" w:rsidRPr="0002373F" w:rsidRDefault="00E717B9" w:rsidP="00E717B9">
      <w:pPr>
        <w:rPr>
          <w:rFonts w:eastAsiaTheme="minorHAnsi"/>
        </w:rPr>
      </w:pPr>
      <w:r>
        <w:rPr>
          <w:rFonts w:eastAsiaTheme="minorHAnsi"/>
        </w:rPr>
        <w:tab/>
      </w:r>
      <w:r w:rsidRPr="0002373F">
        <w:rPr>
          <w:rStyle w:val="RDBHighlightsChar"/>
        </w:rPr>
        <w:t>The scandal also involved the sale of two Dolphin-class submarines and two anti-submarine warships by Germany to Egypt, allegedly approved by former prime minister Benjamin Netanyah</w:t>
      </w:r>
      <w:r w:rsidRPr="0002373F">
        <w:rPr>
          <w:rFonts w:eastAsiaTheme="minorHAnsi"/>
        </w:rPr>
        <w:t>u, without consulting or notifying then-defense minister Moshe Ya’alon and then-IDF chief of staff Gantz. Israel had long been granted an unofficial veto over such sales by Germany.</w:t>
      </w:r>
    </w:p>
    <w:p w14:paraId="102194D8" w14:textId="77777777" w:rsidR="00E717B9" w:rsidRPr="0002373F" w:rsidRDefault="00E717B9" w:rsidP="00E717B9">
      <w:pPr>
        <w:rPr>
          <w:rFonts w:eastAsiaTheme="minorHAnsi"/>
        </w:rPr>
      </w:pPr>
      <w:r>
        <w:rPr>
          <w:rFonts w:eastAsiaTheme="minorHAnsi"/>
        </w:rPr>
        <w:tab/>
      </w:r>
      <w:r w:rsidRPr="0002373F">
        <w:rPr>
          <w:rStyle w:val="RDBHighlightsChar"/>
        </w:rPr>
        <w:t xml:space="preserve">The issue of a state commission of inquiry into the affair has been a </w:t>
      </w:r>
      <w:hyperlink r:id="rId608" w:history="1">
        <w:r w:rsidRPr="0002373F">
          <w:rPr>
            <w:rStyle w:val="RDBHighlightsChar"/>
          </w:rPr>
          <w:t>contentious</w:t>
        </w:r>
      </w:hyperlink>
      <w:r w:rsidRPr="0002373F">
        <w:rPr>
          <w:rStyle w:val="RDBHighlightsChar"/>
        </w:rPr>
        <w:t xml:space="preserve"> one in the government</w:t>
      </w:r>
      <w:r w:rsidRPr="0002373F">
        <w:rPr>
          <w:rFonts w:eastAsiaTheme="minorHAnsi"/>
        </w:rPr>
        <w:t>. In June, Defense Minister Benny Gantz announced his intention to establish such a commission without coordinating it with Sa’ar or Prime Minister Naftali Bennett. Sa’ar’s office slammed Gantz’s conduct at the time as “unprofessional and unacceptable,” saying the defense chief issued a statement to the press without any coordination on the matter or prior deliberation.</w:t>
      </w:r>
    </w:p>
    <w:p w14:paraId="7357D292" w14:textId="77777777" w:rsidR="00E717B9" w:rsidRPr="0002373F" w:rsidRDefault="00E717B9" w:rsidP="00E717B9">
      <w:pPr>
        <w:rPr>
          <w:rFonts w:eastAsiaTheme="minorHAnsi"/>
        </w:rPr>
      </w:pPr>
      <w:r>
        <w:rPr>
          <w:rFonts w:eastAsiaTheme="minorHAnsi"/>
        </w:rPr>
        <w:tab/>
      </w:r>
      <w:r w:rsidRPr="0002373F">
        <w:rPr>
          <w:rStyle w:val="RDBHighlightsChar"/>
        </w:rPr>
        <w:t>“The establishment of a state commission of inquiry is a weighty issue. The haste and lack of orderly discussion… are unacceptable,” the stat</w:t>
      </w:r>
      <w:r w:rsidRPr="0002373F">
        <w:rPr>
          <w:rFonts w:eastAsiaTheme="minorHAnsi"/>
        </w:rPr>
        <w:t>ement said.</w:t>
      </w:r>
    </w:p>
    <w:p w14:paraId="0B361C69" w14:textId="77777777" w:rsidR="00E717B9" w:rsidRPr="0002373F" w:rsidRDefault="00E717B9" w:rsidP="00E717B9">
      <w:pPr>
        <w:rPr>
          <w:rFonts w:eastAsiaTheme="minorHAnsi"/>
        </w:rPr>
      </w:pPr>
      <w:r>
        <w:rPr>
          <w:rFonts w:eastAsiaTheme="minorHAnsi"/>
        </w:rPr>
        <w:tab/>
      </w:r>
      <w:r w:rsidRPr="0002373F">
        <w:rPr>
          <w:rStyle w:val="RDBHighlightsChar"/>
        </w:rPr>
        <w:t xml:space="preserve">Sa’ar later </w:t>
      </w:r>
      <w:hyperlink r:id="rId609" w:history="1">
        <w:r w:rsidRPr="0002373F">
          <w:rPr>
            <w:rStyle w:val="RDBHighlightsChar"/>
          </w:rPr>
          <w:t>agreed</w:t>
        </w:r>
      </w:hyperlink>
      <w:r w:rsidRPr="0002373F">
        <w:rPr>
          <w:rStyle w:val="RDBHighlightsChar"/>
        </w:rPr>
        <w:t xml:space="preserve"> to look into establishing the comm</w:t>
      </w:r>
      <w:r w:rsidRPr="0002373F">
        <w:rPr>
          <w:rFonts w:eastAsiaTheme="minorHAnsi"/>
        </w:rPr>
        <w:t>ittee. Bennett has not spoken publicly about supporting or opposing such a probe.</w:t>
      </w:r>
    </w:p>
    <w:p w14:paraId="35EC94E1" w14:textId="77777777" w:rsidR="00E717B9" w:rsidRPr="0002373F" w:rsidRDefault="00E717B9" w:rsidP="00E717B9">
      <w:pPr>
        <w:rPr>
          <w:rFonts w:eastAsiaTheme="minorHAnsi"/>
        </w:rPr>
      </w:pPr>
      <w:r>
        <w:rPr>
          <w:rFonts w:eastAsiaTheme="minorHAnsi"/>
        </w:rPr>
        <w:tab/>
      </w:r>
      <w:r w:rsidRPr="0002373F">
        <w:rPr>
          <w:rStyle w:val="RDBHighlightsChar"/>
        </w:rPr>
        <w:t>The Movement for Quality Government in Israel was among several groups that petitioned the High Court in order to force the establishment of a state commission of inqu</w:t>
      </w:r>
      <w:r w:rsidRPr="0002373F">
        <w:rPr>
          <w:rFonts w:eastAsiaTheme="minorHAnsi"/>
        </w:rPr>
        <w:t xml:space="preserve">iry. The court however </w:t>
      </w:r>
      <w:hyperlink r:id="rId610" w:history="1">
        <w:r w:rsidRPr="0002373F">
          <w:rPr>
            <w:rStyle w:val="Hyperlink"/>
            <w:rFonts w:eastAsiaTheme="minorHAnsi"/>
          </w:rPr>
          <w:t>rejected</w:t>
        </w:r>
      </w:hyperlink>
      <w:r w:rsidRPr="0002373F">
        <w:rPr>
          <w:rFonts w:eastAsiaTheme="minorHAnsi"/>
        </w:rPr>
        <w:t xml:space="preserve"> the petitions, saying there was “improper and worrying conduct” in the case, but stopped short of ordering a government inquiry.</w:t>
      </w:r>
    </w:p>
    <w:p w14:paraId="50184012" w14:textId="77777777" w:rsidR="00E717B9" w:rsidRPr="0002373F" w:rsidRDefault="00E717B9" w:rsidP="00E717B9">
      <w:pPr>
        <w:rPr>
          <w:rFonts w:eastAsiaTheme="minorHAnsi"/>
        </w:rPr>
      </w:pPr>
      <w:r>
        <w:rPr>
          <w:rFonts w:eastAsiaTheme="minorHAnsi"/>
        </w:rPr>
        <w:tab/>
      </w:r>
      <w:r w:rsidRPr="0002373F">
        <w:rPr>
          <w:rFonts w:eastAsiaTheme="minorHAnsi"/>
        </w:rPr>
        <w:t>Following Sa’ar’s comments, the Movement for Quality Government said the time to establish such a commission is now.</w:t>
      </w:r>
    </w:p>
    <w:p w14:paraId="4D5EE58E" w14:textId="77777777" w:rsidR="00E717B9" w:rsidRPr="0002373F" w:rsidRDefault="00E717B9" w:rsidP="00E717B9">
      <w:pPr>
        <w:rPr>
          <w:rFonts w:eastAsiaTheme="minorHAnsi"/>
        </w:rPr>
      </w:pPr>
      <w:r>
        <w:rPr>
          <w:rFonts w:eastAsiaTheme="minorHAnsi"/>
        </w:rPr>
        <w:tab/>
      </w:r>
      <w:r w:rsidRPr="0002373F">
        <w:rPr>
          <w:rStyle w:val="RDBHighlightsChar"/>
        </w:rPr>
        <w:t>“Enough with the promises and the passing of responsibility between the ministe</w:t>
      </w:r>
      <w:r w:rsidRPr="0002373F">
        <w:rPr>
          <w:rFonts w:eastAsiaTheme="minorHAnsi"/>
        </w:rPr>
        <w:t>rs,” the nonprofit tweeted. “It’s time for action. Order the establishment of a state commission of inquiry into the submarine affair at the next cabinet meeting!”</w:t>
      </w:r>
    </w:p>
    <w:p w14:paraId="4C994B75" w14:textId="77777777" w:rsidR="00E717B9" w:rsidRPr="0002373F" w:rsidRDefault="00E717B9" w:rsidP="00E717B9">
      <w:pPr>
        <w:rPr>
          <w:rFonts w:eastAsiaTheme="minorHAnsi"/>
        </w:rPr>
      </w:pPr>
      <w:r>
        <w:rPr>
          <w:rFonts w:eastAsiaTheme="minorHAnsi"/>
        </w:rPr>
        <w:tab/>
      </w:r>
      <w:r w:rsidRPr="0002373F">
        <w:rPr>
          <w:rStyle w:val="RDBHighlightsChar"/>
        </w:rPr>
        <w:t>While several of Netanyahu’s close associates have been indicted in the case, which involves suspicions Israeli officials were bribed to ensure Thyssenkrupp won the contract,</w:t>
      </w:r>
      <w:r w:rsidRPr="0002373F">
        <w:rPr>
          <w:rFonts w:eastAsiaTheme="minorHAnsi"/>
        </w:rPr>
        <w:t xml:space="preserve"> the former premier has not been directly implicated and the attorney general has said he is not a suspect.</w:t>
      </w:r>
    </w:p>
    <w:p w14:paraId="2FF09D4C" w14:textId="77777777" w:rsidR="00E717B9" w:rsidRPr="0002373F" w:rsidRDefault="00E717B9" w:rsidP="00E717B9">
      <w:pPr>
        <w:rPr>
          <w:rFonts w:eastAsiaTheme="minorHAnsi"/>
        </w:rPr>
      </w:pPr>
      <w:r>
        <w:rPr>
          <w:rFonts w:eastAsiaTheme="minorHAnsi"/>
        </w:rPr>
        <w:tab/>
      </w:r>
      <w:r w:rsidRPr="0002373F">
        <w:rPr>
          <w:rFonts w:eastAsiaTheme="minorHAnsi"/>
        </w:rPr>
        <w:t>In October, the state prosecution told the High Court of Justice that it believed there was no justification to open a criminal probe into Netanyahu over the matter.</w:t>
      </w:r>
    </w:p>
    <w:p w14:paraId="3CCF45A0" w14:textId="77777777" w:rsidR="00E717B9" w:rsidRPr="0002373F" w:rsidRDefault="00E717B9" w:rsidP="00E717B9">
      <w:pPr>
        <w:rPr>
          <w:rFonts w:eastAsiaTheme="minorHAnsi"/>
          <w:sz w:val="18"/>
          <w:szCs w:val="22"/>
        </w:rPr>
      </w:pPr>
      <w:r>
        <w:rPr>
          <w:rFonts w:eastAsiaTheme="minorHAnsi"/>
        </w:rPr>
        <w:tab/>
      </w:r>
      <w:r w:rsidRPr="0002373F">
        <w:rPr>
          <w:rStyle w:val="RDBHighlightsChar"/>
        </w:rPr>
        <w:t>Netanyahu is already on trial for fraud and breach of trust</w:t>
      </w:r>
      <w:r w:rsidRPr="0002373F">
        <w:rPr>
          <w:rFonts w:eastAsiaTheme="minorHAnsi"/>
        </w:rPr>
        <w:t xml:space="preserve"> in three other cases, and bribery in one of them. He denies any wrongdoing and claims to be a victim of an attempted political coup involving the police, prosecutors, left-wing opposition and the media.</w:t>
      </w:r>
      <w:r>
        <w:rPr>
          <w:rFonts w:eastAsiaTheme="minorHAnsi"/>
        </w:rPr>
        <w:t xml:space="preserve">   </w:t>
      </w:r>
      <w:hyperlink r:id="rId611" w:history="1">
        <w:r w:rsidRPr="00D71251">
          <w:rPr>
            <w:rStyle w:val="Hyperlink"/>
            <w:rFonts w:eastAsiaTheme="minorHAnsi"/>
            <w:sz w:val="18"/>
            <w:szCs w:val="22"/>
          </w:rPr>
          <w:t>https://www.timesofisrael.com/justice-minister-backs-government-probe-of-submarine-affair/</w:t>
        </w:r>
      </w:hyperlink>
      <w:r w:rsidRPr="00D71251">
        <w:rPr>
          <w:rFonts w:eastAsiaTheme="minorHAnsi"/>
          <w:sz w:val="18"/>
          <w:szCs w:val="22"/>
        </w:rPr>
        <w:t xml:space="preserve"> </w:t>
      </w:r>
    </w:p>
    <w:p w14:paraId="76AEDCDE" w14:textId="77777777" w:rsidR="00E717B9" w:rsidRPr="002F398C" w:rsidRDefault="00E717B9" w:rsidP="00E717B9">
      <w:pPr>
        <w:rPr>
          <w:rFonts w:eastAsiaTheme="minorHAnsi"/>
        </w:rPr>
      </w:pPr>
    </w:p>
    <w:p w14:paraId="2D5C375F" w14:textId="77777777" w:rsidR="00E717B9" w:rsidRPr="0002373F" w:rsidRDefault="00E717B9" w:rsidP="00E717B9">
      <w:pPr>
        <w:rPr>
          <w:rFonts w:eastAsiaTheme="minorHAnsi"/>
          <w:b/>
          <w:sz w:val="28"/>
          <w:szCs w:val="32"/>
        </w:rPr>
      </w:pPr>
      <w:r w:rsidRPr="0002373F">
        <w:rPr>
          <w:rFonts w:eastAsiaTheme="minorHAnsi"/>
          <w:b/>
          <w:sz w:val="28"/>
          <w:szCs w:val="32"/>
        </w:rPr>
        <w:t>Israeli billionaire escapes attempted assassination in Cyprus — report</w:t>
      </w:r>
    </w:p>
    <w:p w14:paraId="45C501C4" w14:textId="77777777" w:rsidR="00E717B9" w:rsidRPr="0002373F" w:rsidRDefault="00E717B9" w:rsidP="00E717B9">
      <w:pPr>
        <w:rPr>
          <w:rFonts w:eastAsiaTheme="minorHAnsi"/>
          <w:b/>
          <w:i/>
          <w:iCs/>
        </w:rPr>
      </w:pPr>
      <w:r w:rsidRPr="0002373F">
        <w:rPr>
          <w:rFonts w:eastAsiaTheme="minorHAnsi"/>
          <w:b/>
          <w:i/>
          <w:iCs/>
        </w:rPr>
        <w:t>Azerbaijan national with a Russian passport was reportedly lying in wait for the Israeli man, who fled the country after being tipped off</w:t>
      </w:r>
    </w:p>
    <w:p w14:paraId="31E19645" w14:textId="77777777" w:rsidR="00E717B9" w:rsidRPr="0002373F" w:rsidRDefault="00E717B9" w:rsidP="00E717B9">
      <w:pPr>
        <w:rPr>
          <w:rFonts w:eastAsiaTheme="minorHAnsi"/>
          <w:i/>
          <w:iCs/>
        </w:rPr>
      </w:pPr>
      <w:r w:rsidRPr="0002373F">
        <w:rPr>
          <w:rFonts w:eastAsiaTheme="minorHAnsi"/>
          <w:i/>
          <w:iCs/>
        </w:rPr>
        <w:t xml:space="preserve">By </w:t>
      </w:r>
      <w:hyperlink r:id="rId612" w:tooltip="TOI staff" w:history="1">
        <w:r w:rsidRPr="0002373F">
          <w:rPr>
            <w:rStyle w:val="Hyperlink"/>
            <w:rFonts w:eastAsiaTheme="minorHAnsi"/>
            <w:i/>
            <w:iCs/>
          </w:rPr>
          <w:t>TOI staff</w:t>
        </w:r>
      </w:hyperlink>
      <w:r w:rsidRPr="0002373F">
        <w:rPr>
          <w:rFonts w:eastAsiaTheme="minorHAnsi"/>
          <w:i/>
          <w:iCs/>
        </w:rPr>
        <w:t xml:space="preserve"> Today, 9:20 pm </w:t>
      </w:r>
    </w:p>
    <w:p w14:paraId="364E9548" w14:textId="77777777" w:rsidR="00E717B9" w:rsidRPr="0002373F" w:rsidRDefault="00E717B9" w:rsidP="00E717B9">
      <w:pPr>
        <w:rPr>
          <w:rFonts w:eastAsiaTheme="minorHAnsi"/>
        </w:rPr>
      </w:pPr>
      <w:r>
        <w:rPr>
          <w:rFonts w:eastAsiaTheme="minorHAnsi"/>
        </w:rPr>
        <w:tab/>
      </w:r>
      <w:r w:rsidRPr="0002373F">
        <w:rPr>
          <w:rStyle w:val="RDBHighlightsChar"/>
        </w:rPr>
        <w:t>An Israeli billionaire was saved at the last minute from an assassination plot in Cyprus several days ago, after being warned about the attempt, Channel 12 news reported on Sun</w:t>
      </w:r>
      <w:r w:rsidRPr="0002373F">
        <w:rPr>
          <w:rFonts w:eastAsiaTheme="minorHAnsi"/>
        </w:rPr>
        <w:t>day.</w:t>
      </w:r>
    </w:p>
    <w:p w14:paraId="7FC1B82E" w14:textId="77777777" w:rsidR="00E717B9" w:rsidRPr="0002373F" w:rsidRDefault="00E717B9" w:rsidP="00E717B9">
      <w:pPr>
        <w:rPr>
          <w:rFonts w:eastAsiaTheme="minorHAnsi"/>
        </w:rPr>
      </w:pPr>
      <w:r>
        <w:rPr>
          <w:rFonts w:eastAsiaTheme="minorHAnsi"/>
        </w:rPr>
        <w:tab/>
      </w:r>
      <w:r w:rsidRPr="0002373F">
        <w:rPr>
          <w:rStyle w:val="RDBHighlightsChar"/>
        </w:rPr>
        <w:t>According to the report, a very wealthy and well-known Israeli businessman was the target of an assassination plot in Cyprus. A hired killer of Azerbaijani origin was reportedly waiting for the man there.</w:t>
      </w:r>
      <w:r w:rsidRPr="0002373F">
        <w:rPr>
          <w:rFonts w:eastAsiaTheme="minorHAnsi"/>
        </w:rPr>
        <w:t xml:space="preserve"> According to Walla News, the assassin holds a Russian passport.</w:t>
      </w:r>
    </w:p>
    <w:p w14:paraId="45C3B26C" w14:textId="77777777" w:rsidR="00E717B9" w:rsidRPr="0002373F" w:rsidRDefault="00E717B9" w:rsidP="00E717B9">
      <w:pPr>
        <w:rPr>
          <w:rFonts w:eastAsiaTheme="minorHAnsi"/>
        </w:rPr>
      </w:pPr>
      <w:r>
        <w:rPr>
          <w:rFonts w:eastAsiaTheme="minorHAnsi"/>
        </w:rPr>
        <w:tab/>
      </w:r>
      <w:r w:rsidRPr="0002373F">
        <w:rPr>
          <w:rStyle w:val="RDBHighlightsChar"/>
        </w:rPr>
        <w:t>But the target fled the country at the last minute, after receiving a warning of</w:t>
      </w:r>
      <w:r w:rsidRPr="0002373F">
        <w:rPr>
          <w:rFonts w:eastAsiaTheme="minorHAnsi"/>
        </w:rPr>
        <w:t xml:space="preserve"> the plot from authorities, reported Channel 12. According to Ynet, the assassin was arrested in Cyprus days later, after he crossed the Agios Dhometios checkpoint in Nicosia from the Turkish-ruled northern part of the country.</w:t>
      </w:r>
    </w:p>
    <w:p w14:paraId="7FA0C0DB" w14:textId="77777777" w:rsidR="00E717B9" w:rsidRPr="0002373F" w:rsidRDefault="00E717B9" w:rsidP="00E717B9">
      <w:pPr>
        <w:rPr>
          <w:rFonts w:eastAsiaTheme="minorHAnsi"/>
        </w:rPr>
      </w:pPr>
      <w:r>
        <w:rPr>
          <w:rFonts w:eastAsiaTheme="minorHAnsi"/>
        </w:rPr>
        <w:tab/>
      </w:r>
      <w:r w:rsidRPr="0002373F">
        <w:rPr>
          <w:rFonts w:eastAsiaTheme="minorHAnsi"/>
        </w:rPr>
        <w:t>The attempted attack was originally thought to be an Iranian plot to target Israelis, but authorities now believe it was specifically against one wealthy individual, and Iran may not be involved.</w:t>
      </w:r>
    </w:p>
    <w:p w14:paraId="551399C7" w14:textId="77777777" w:rsidR="00E717B9" w:rsidRPr="0002373F" w:rsidRDefault="00E717B9" w:rsidP="00E717B9">
      <w:pPr>
        <w:rPr>
          <w:rFonts w:eastAsiaTheme="minorHAnsi"/>
        </w:rPr>
      </w:pPr>
      <w:r>
        <w:rPr>
          <w:rFonts w:eastAsiaTheme="minorHAnsi"/>
        </w:rPr>
        <w:tab/>
      </w:r>
      <w:r w:rsidRPr="0002373F">
        <w:rPr>
          <w:rFonts w:eastAsiaTheme="minorHAnsi"/>
        </w:rPr>
        <w:t xml:space="preserve">Cyprus is home to about </w:t>
      </w:r>
      <w:hyperlink r:id="rId613" w:history="1">
        <w:r w:rsidRPr="0002373F">
          <w:rPr>
            <w:rStyle w:val="Hyperlink"/>
            <w:rFonts w:eastAsiaTheme="minorHAnsi"/>
          </w:rPr>
          <w:t>3,500 Jews.</w:t>
        </w:r>
      </w:hyperlink>
      <w:r w:rsidRPr="0002373F">
        <w:rPr>
          <w:rFonts w:eastAsiaTheme="minorHAnsi"/>
        </w:rPr>
        <w:t xml:space="preserve"> It is a particularly popular vacation destination for Israelis, at less than an hour’s flight from Tel Aviv.</w:t>
      </w:r>
      <w:r>
        <w:rPr>
          <w:rFonts w:eastAsiaTheme="minorHAnsi"/>
        </w:rPr>
        <w:t xml:space="preserve"> </w:t>
      </w:r>
      <w:hyperlink r:id="rId614" w:history="1">
        <w:r w:rsidRPr="00D87E08">
          <w:rPr>
            <w:rStyle w:val="Hyperlink"/>
            <w:rFonts w:eastAsiaTheme="minorHAnsi"/>
          </w:rPr>
          <w:t>https://www.timesofisrael.com/israeli-billionaire-was-target-of-attempted-assassination-in-cyprus-report/</w:t>
        </w:r>
      </w:hyperlink>
      <w:r>
        <w:rPr>
          <w:rFonts w:eastAsiaTheme="minorHAnsi"/>
        </w:rPr>
        <w:t xml:space="preserve"> </w:t>
      </w:r>
    </w:p>
    <w:p w14:paraId="6BFF49D2" w14:textId="77777777" w:rsidR="00E717B9" w:rsidRDefault="00E717B9" w:rsidP="00E717B9">
      <w:pPr>
        <w:rPr>
          <w:rFonts w:eastAsiaTheme="minorHAnsi"/>
        </w:rPr>
      </w:pPr>
    </w:p>
    <w:p w14:paraId="3BBFF806" w14:textId="77777777" w:rsidR="00E717B9" w:rsidRPr="00005AE6" w:rsidRDefault="00E717B9" w:rsidP="00E717B9">
      <w:pPr>
        <w:rPr>
          <w:rFonts w:eastAsiaTheme="minorHAnsi"/>
          <w:b/>
          <w:sz w:val="28"/>
          <w:szCs w:val="32"/>
        </w:rPr>
      </w:pPr>
      <w:r w:rsidRPr="00005AE6">
        <w:rPr>
          <w:rFonts w:eastAsiaTheme="minorHAnsi"/>
          <w:b/>
          <w:sz w:val="28"/>
          <w:szCs w:val="32"/>
        </w:rPr>
        <w:t xml:space="preserve">Defense Minister Gantz to visit Morocco </w:t>
      </w:r>
    </w:p>
    <w:p w14:paraId="4E9AC609" w14:textId="77777777" w:rsidR="00E717B9" w:rsidRPr="00005AE6" w:rsidRDefault="00E717B9" w:rsidP="00E717B9">
      <w:pPr>
        <w:rPr>
          <w:rFonts w:eastAsiaTheme="minorHAnsi"/>
          <w:b/>
          <w:i/>
          <w:iCs/>
        </w:rPr>
      </w:pPr>
      <w:r w:rsidRPr="00005AE6">
        <w:rPr>
          <w:rFonts w:eastAsiaTheme="minorHAnsi"/>
          <w:b/>
          <w:i/>
          <w:iCs/>
        </w:rPr>
        <w:t xml:space="preserve">Defense Minister Benny Gantz will reportedly sign defense cooperation deals with the North African kingdom of Morocco to develop a domestic drone industry. </w:t>
      </w:r>
    </w:p>
    <w:p w14:paraId="22AC2887" w14:textId="77777777" w:rsidR="00E717B9" w:rsidRPr="00005AE6" w:rsidRDefault="00E717B9" w:rsidP="00E717B9">
      <w:pPr>
        <w:rPr>
          <w:rFonts w:eastAsiaTheme="minorHAnsi"/>
          <w:i/>
          <w:iCs/>
        </w:rPr>
      </w:pPr>
      <w:r w:rsidRPr="00005AE6">
        <w:rPr>
          <w:rFonts w:eastAsiaTheme="minorHAnsi"/>
          <w:i/>
          <w:iCs/>
        </w:rPr>
        <w:t xml:space="preserve">By </w:t>
      </w:r>
      <w:hyperlink r:id="rId615" w:tgtFrame="_blank" w:history="1">
        <w:r w:rsidRPr="00005AE6">
          <w:rPr>
            <w:rStyle w:val="Hyperlink"/>
            <w:rFonts w:eastAsiaTheme="minorHAnsi"/>
            <w:i/>
            <w:iCs/>
          </w:rPr>
          <w:t>ANNA AHRONHEIM</w:t>
        </w:r>
      </w:hyperlink>
      <w:r w:rsidRPr="00005AE6">
        <w:rPr>
          <w:rFonts w:eastAsiaTheme="minorHAnsi"/>
          <w:i/>
          <w:iCs/>
        </w:rPr>
        <w:t xml:space="preserve">   </w:t>
      </w:r>
      <w:r>
        <w:rPr>
          <w:rFonts w:eastAsiaTheme="minorHAnsi"/>
          <w:i/>
          <w:iCs/>
        </w:rPr>
        <w:t xml:space="preserve"> </w:t>
      </w:r>
      <w:r w:rsidRPr="00005AE6">
        <w:rPr>
          <w:rFonts w:eastAsiaTheme="minorHAnsi"/>
          <w:i/>
          <w:iCs/>
        </w:rPr>
        <w:t>OCTOBER 3, 2021 21:26</w:t>
      </w:r>
    </w:p>
    <w:p w14:paraId="419B940A" w14:textId="77777777" w:rsidR="00E717B9" w:rsidRPr="00005AE6" w:rsidRDefault="00E717B9" w:rsidP="00E717B9">
      <w:pPr>
        <w:rPr>
          <w:rFonts w:eastAsiaTheme="minorHAnsi"/>
        </w:rPr>
      </w:pPr>
      <w:r>
        <w:rPr>
          <w:rFonts w:eastAsiaTheme="minorHAnsi"/>
        </w:rPr>
        <w:tab/>
      </w:r>
      <w:r w:rsidRPr="00005AE6">
        <w:rPr>
          <w:rStyle w:val="RDBHighlightsChar"/>
        </w:rPr>
        <w:t xml:space="preserve">Defense Minister Benny Gantz will be heading to Morocco in the coming months, as ties continue to increase with the North African kingdom after the two countries </w:t>
      </w:r>
      <w:hyperlink r:id="rId616" w:tgtFrame="_blank" w:history="1">
        <w:r w:rsidRPr="00005AE6">
          <w:rPr>
            <w:rStyle w:val="RDBHighlightsChar"/>
          </w:rPr>
          <w:t>normalized</w:t>
        </w:r>
      </w:hyperlink>
      <w:r w:rsidRPr="00005AE6">
        <w:rPr>
          <w:rStyle w:val="RDBHighlightsChar"/>
        </w:rPr>
        <w:t xml:space="preserve"> relations last Decembe</w:t>
      </w:r>
      <w:r w:rsidRPr="00005AE6">
        <w:rPr>
          <w:rFonts w:eastAsiaTheme="minorHAnsi"/>
        </w:rPr>
        <w:t>r.</w:t>
      </w:r>
    </w:p>
    <w:p w14:paraId="088B2B0A" w14:textId="77777777" w:rsidR="00E717B9" w:rsidRPr="00005AE6" w:rsidRDefault="00E717B9" w:rsidP="00E717B9">
      <w:pPr>
        <w:rPr>
          <w:rFonts w:eastAsiaTheme="minorHAnsi"/>
        </w:rPr>
      </w:pPr>
      <w:r>
        <w:rPr>
          <w:rFonts w:eastAsiaTheme="minorHAnsi"/>
        </w:rPr>
        <w:tab/>
      </w:r>
      <w:r w:rsidRPr="00005AE6">
        <w:rPr>
          <w:rStyle w:val="RDBHighlightsChar"/>
        </w:rPr>
        <w:t>According to foreign reports, Gantz will sign defense cooperation deals including plans to develop a domestic industry to produce loiteri</w:t>
      </w:r>
      <w:r w:rsidRPr="00005AE6">
        <w:rPr>
          <w:rFonts w:eastAsiaTheme="minorHAnsi"/>
        </w:rPr>
        <w:t>ng munitions.</w:t>
      </w:r>
    </w:p>
    <w:p w14:paraId="5DFEC538" w14:textId="77777777" w:rsidR="00E717B9" w:rsidRPr="00005AE6" w:rsidRDefault="00E717B9" w:rsidP="00E717B9">
      <w:pPr>
        <w:rPr>
          <w:rFonts w:eastAsiaTheme="minorHAnsi"/>
        </w:rPr>
      </w:pPr>
      <w:r>
        <w:rPr>
          <w:rFonts w:eastAsiaTheme="minorHAnsi"/>
        </w:rPr>
        <w:tab/>
      </w:r>
      <w:r w:rsidRPr="00005AE6">
        <w:rPr>
          <w:rStyle w:val="RDBHighlightsChar"/>
        </w:rPr>
        <w:t>The magazine Defense News and French publication Africa Intelligence reported that the two countries are currently working on the development of a project to manufacture the drones to strengthen Morocco’s air p</w:t>
      </w:r>
      <w:r w:rsidRPr="00005AE6">
        <w:rPr>
          <w:rFonts w:eastAsiaTheme="minorHAnsi"/>
        </w:rPr>
        <w:t>ower.</w:t>
      </w:r>
    </w:p>
    <w:p w14:paraId="11E0E417" w14:textId="77777777" w:rsidR="00E717B9" w:rsidRPr="00005AE6" w:rsidRDefault="00E717B9" w:rsidP="00E717B9">
      <w:pPr>
        <w:rPr>
          <w:rFonts w:eastAsiaTheme="minorHAnsi"/>
        </w:rPr>
      </w:pPr>
      <w:r>
        <w:rPr>
          <w:rFonts w:eastAsiaTheme="minorHAnsi"/>
        </w:rPr>
        <w:tab/>
      </w:r>
      <w:r w:rsidRPr="00005AE6">
        <w:rPr>
          <w:rFonts w:eastAsiaTheme="minorHAnsi"/>
        </w:rPr>
        <w:t xml:space="preserve">The online report by </w:t>
      </w:r>
      <w:r w:rsidRPr="00005AE6">
        <w:rPr>
          <w:rFonts w:eastAsiaTheme="minorHAnsi"/>
          <w:i/>
          <w:iCs/>
        </w:rPr>
        <w:t>Africa Intelligence</w:t>
      </w:r>
      <w:r w:rsidRPr="00005AE6">
        <w:rPr>
          <w:rFonts w:eastAsiaTheme="minorHAnsi"/>
        </w:rPr>
        <w:t xml:space="preserve"> said that defense giant Israel Aerospace Industries’ subsidiary BlueBird Aero Systems Ltd. has been negotiating with Moroccan teams for several months about developing a business incubator to manufacture such drones.</w:t>
      </w:r>
    </w:p>
    <w:p w14:paraId="7B9B0BA9" w14:textId="77777777" w:rsidR="00E717B9" w:rsidRPr="00005AE6" w:rsidRDefault="00E717B9" w:rsidP="00E717B9">
      <w:pPr>
        <w:rPr>
          <w:rFonts w:eastAsiaTheme="minorHAnsi"/>
        </w:rPr>
      </w:pPr>
      <w:r>
        <w:rPr>
          <w:rFonts w:eastAsiaTheme="minorHAnsi"/>
        </w:rPr>
        <w:tab/>
      </w:r>
      <w:r w:rsidRPr="00005AE6">
        <w:rPr>
          <w:rStyle w:val="RDBHighlightsChar"/>
        </w:rPr>
        <w:t xml:space="preserve">Rabat, the report said, became interested in the use of loitering munitions after IAI “highlighted” in a sales pitch the extensive use of the company’s Harop suicide drones by </w:t>
      </w:r>
      <w:hyperlink r:id="rId617" w:tgtFrame="_blank" w:history="1">
        <w:r w:rsidRPr="00005AE6">
          <w:rPr>
            <w:rStyle w:val="RDBHighlightsChar"/>
          </w:rPr>
          <w:t>Azerbaijan</w:t>
        </w:r>
      </w:hyperlink>
      <w:r w:rsidRPr="00005AE6">
        <w:rPr>
          <w:rStyle w:val="RDBHighlightsChar"/>
        </w:rPr>
        <w:t xml:space="preserve"> during the two-month war with Armenia</w:t>
      </w:r>
      <w:r w:rsidRPr="00005AE6">
        <w:rPr>
          <w:rFonts w:eastAsiaTheme="minorHAnsi"/>
        </w:rPr>
        <w:t xml:space="preserve"> last year.</w:t>
      </w:r>
    </w:p>
    <w:p w14:paraId="061B5346" w14:textId="77777777" w:rsidR="00E717B9" w:rsidRPr="00005AE6" w:rsidRDefault="00E717B9" w:rsidP="00E717B9">
      <w:pPr>
        <w:rPr>
          <w:rFonts w:eastAsiaTheme="minorHAnsi"/>
        </w:rPr>
      </w:pPr>
      <w:r w:rsidRPr="00005AE6">
        <w:rPr>
          <w:rFonts w:eastAsiaTheme="minorHAnsi"/>
          <w:noProof/>
        </w:rPr>
        <w:drawing>
          <wp:anchor distT="0" distB="0" distL="114300" distR="114300" simplePos="0" relativeHeight="251678720" behindDoc="1" locked="0" layoutInCell="1" allowOverlap="1" wp14:anchorId="058D93C5" wp14:editId="236AA404">
            <wp:simplePos x="0" y="0"/>
            <wp:positionH relativeFrom="column">
              <wp:posOffset>55880</wp:posOffset>
            </wp:positionH>
            <wp:positionV relativeFrom="paragraph">
              <wp:posOffset>287655</wp:posOffset>
            </wp:positionV>
            <wp:extent cx="2940050" cy="1921510"/>
            <wp:effectExtent l="0" t="0" r="0" b="2540"/>
            <wp:wrapTight wrapText="bothSides">
              <wp:wrapPolygon edited="0">
                <wp:start x="0" y="0"/>
                <wp:lineTo x="0" y="21414"/>
                <wp:lineTo x="21413" y="21414"/>
                <wp:lineTo x="21413" y="0"/>
                <wp:lineTo x="0" y="0"/>
              </wp:wrapPolygon>
            </wp:wrapTight>
            <wp:docPr id="15" name="Picture 15" descr="iaf harop drone 311 (credit: 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af harop drone 311 (credit: IAI)"/>
                    <pic:cNvPicPr>
                      <a:picLocks noChangeAspect="1" noChangeArrowheads="1"/>
                    </pic:cNvPicPr>
                  </pic:nvPicPr>
                  <pic:blipFill>
                    <a:blip r:embed="rId618" cstate="print">
                      <a:extLst>
                        <a:ext uri="{28A0092B-C50C-407E-A947-70E740481C1C}">
                          <a14:useLocalDpi xmlns:a14="http://schemas.microsoft.com/office/drawing/2010/main" val="0"/>
                        </a:ext>
                      </a:extLst>
                    </a:blip>
                    <a:srcRect/>
                    <a:stretch>
                      <a:fillRect/>
                    </a:stretch>
                  </pic:blipFill>
                  <pic:spPr bwMode="auto">
                    <a:xfrm>
                      <a:off x="0" y="0"/>
                      <a:ext cx="2940050" cy="19215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inorHAnsi"/>
        </w:rPr>
        <w:tab/>
      </w:r>
      <w:r w:rsidRPr="00005AE6">
        <w:rPr>
          <w:rStyle w:val="RDBHighlightsChar"/>
        </w:rPr>
        <w:t>The Harop is a small drone that according to the company’s website, is a combination of the “capabilities of a UAV [unmanned aerial vehicle] and a lethal miss</w:t>
      </w:r>
      <w:r w:rsidRPr="00005AE6">
        <w:rPr>
          <w:rFonts w:eastAsiaTheme="minorHAnsi"/>
        </w:rPr>
        <w:t>ile.”</w:t>
      </w:r>
    </w:p>
    <w:p w14:paraId="61566817" w14:textId="77777777" w:rsidR="00E717B9" w:rsidRPr="00005AE6" w:rsidRDefault="00E717B9" w:rsidP="00E717B9">
      <w:pPr>
        <w:rPr>
          <w:rFonts w:eastAsiaTheme="minorHAnsi"/>
        </w:rPr>
      </w:pPr>
      <w:r>
        <w:rPr>
          <w:rFonts w:eastAsiaTheme="minorHAnsi"/>
        </w:rPr>
        <w:tab/>
      </w:r>
      <w:r w:rsidRPr="00005AE6">
        <w:rPr>
          <w:rStyle w:val="RDBHighlightsChar"/>
        </w:rPr>
        <w:t>Small enough to bypass enemy aircraft detection systems, th</w:t>
      </w:r>
      <w:r w:rsidRPr="00005AE6">
        <w:rPr>
          <w:rFonts w:eastAsiaTheme="minorHAnsi"/>
        </w:rPr>
        <w:t>e Harop – with an onboard explosive of 23 kg. – searches, identifies and loiters above targets before attacking and destroying them. If a target is not engaged, the drone will return and land itself back at base.</w:t>
      </w:r>
    </w:p>
    <w:p w14:paraId="4AE41505" w14:textId="77777777" w:rsidR="00E717B9" w:rsidRPr="00005AE6" w:rsidRDefault="00E717B9" w:rsidP="00E717B9">
      <w:pPr>
        <w:pStyle w:val="Pixlabel0"/>
        <w:rPr>
          <w:rFonts w:eastAsiaTheme="minorHAnsi"/>
        </w:rPr>
      </w:pPr>
      <w:r w:rsidRPr="00005AE6">
        <w:rPr>
          <w:rFonts w:eastAsiaTheme="minorHAnsi"/>
        </w:rPr>
        <w:t>iaf harop drone 311 (credit: IAI)</w:t>
      </w:r>
    </w:p>
    <w:p w14:paraId="2B07326A" w14:textId="77777777" w:rsidR="00E717B9" w:rsidRPr="00005AE6" w:rsidRDefault="00E717B9" w:rsidP="00E717B9">
      <w:pPr>
        <w:rPr>
          <w:rFonts w:eastAsiaTheme="minorHAnsi"/>
        </w:rPr>
      </w:pPr>
      <w:r>
        <w:rPr>
          <w:rFonts w:eastAsiaTheme="minorHAnsi"/>
        </w:rPr>
        <w:tab/>
      </w:r>
      <w:r w:rsidRPr="00005AE6">
        <w:rPr>
          <w:rStyle w:val="RDBHighlightsChar"/>
        </w:rPr>
        <w:t>Measuring 2 m. in length with a wingspan of 3 m., it consists of the munition units, transportable launchers, and a mission control shelter</w:t>
      </w:r>
      <w:r w:rsidRPr="00005AE6">
        <w:rPr>
          <w:rFonts w:eastAsiaTheme="minorHAnsi"/>
        </w:rPr>
        <w:t xml:space="preserve"> where the operator can approve or abort attacks.</w:t>
      </w:r>
    </w:p>
    <w:p w14:paraId="4E25DEEE" w14:textId="77777777" w:rsidR="00E717B9" w:rsidRPr="00005AE6" w:rsidRDefault="00E717B9" w:rsidP="00E717B9">
      <w:pPr>
        <w:rPr>
          <w:rFonts w:eastAsiaTheme="minorHAnsi"/>
        </w:rPr>
      </w:pPr>
      <w:r>
        <w:rPr>
          <w:rFonts w:eastAsiaTheme="minorHAnsi"/>
        </w:rPr>
        <w:tab/>
      </w:r>
      <w:r w:rsidRPr="00005AE6">
        <w:rPr>
          <w:rStyle w:val="RDBHighlightsChar"/>
        </w:rPr>
        <w:t>It can be launched from various platforms at</w:t>
      </w:r>
      <w:r w:rsidRPr="00005AE6">
        <w:rPr>
          <w:rFonts w:eastAsiaTheme="minorHAnsi"/>
        </w:rPr>
        <w:t xml:space="preserve"> sea or on land and at any angle, both vertically or horizontally. The launcher also has a fueling system to allow for the drone to be ready at all times.</w:t>
      </w:r>
    </w:p>
    <w:p w14:paraId="1DE622CF" w14:textId="77777777" w:rsidR="00E717B9" w:rsidRPr="00005AE6" w:rsidRDefault="00E717B9" w:rsidP="00E717B9">
      <w:pPr>
        <w:rPr>
          <w:rFonts w:eastAsiaTheme="minorHAnsi"/>
        </w:rPr>
      </w:pPr>
      <w:r>
        <w:rPr>
          <w:rFonts w:eastAsiaTheme="minorHAnsi"/>
        </w:rPr>
        <w:tab/>
      </w:r>
      <w:r w:rsidRPr="00005AE6">
        <w:rPr>
          <w:rStyle w:val="RDBHighlightsChar"/>
        </w:rPr>
        <w:t>Israel is considered a leading exporter of drones, and IAI has over 50 operational custome</w:t>
      </w:r>
      <w:r w:rsidRPr="00005AE6">
        <w:rPr>
          <w:rFonts w:eastAsiaTheme="minorHAnsi"/>
        </w:rPr>
        <w:t xml:space="preserve">rs around the globe including Australia, Canada, Chile, Colombia, France, Germany, </w:t>
      </w:r>
      <w:hyperlink r:id="rId619" w:tgtFrame="_blank" w:history="1">
        <w:r w:rsidRPr="00005AE6">
          <w:rPr>
            <w:rStyle w:val="Hyperlink"/>
            <w:rFonts w:eastAsiaTheme="minorHAnsi"/>
          </w:rPr>
          <w:t>India</w:t>
        </w:r>
      </w:hyperlink>
      <w:r w:rsidRPr="00005AE6">
        <w:rPr>
          <w:rFonts w:eastAsiaTheme="minorHAnsi"/>
        </w:rPr>
        <w:t>, Mexico, Singapore and South Korea.</w:t>
      </w:r>
    </w:p>
    <w:p w14:paraId="20D22A94" w14:textId="77777777" w:rsidR="00E717B9" w:rsidRPr="00005AE6" w:rsidRDefault="00E717B9" w:rsidP="00E717B9">
      <w:pPr>
        <w:rPr>
          <w:rFonts w:eastAsiaTheme="minorHAnsi"/>
        </w:rPr>
      </w:pPr>
      <w:r w:rsidRPr="00005AE6">
        <w:rPr>
          <w:rStyle w:val="RDBHighlightsChar"/>
        </w:rPr>
        <w:t>Israel and Morocco have had close economic, diplomatic, and military ties for year</w:t>
      </w:r>
      <w:r w:rsidRPr="00005AE6">
        <w:rPr>
          <w:rFonts w:eastAsiaTheme="minorHAnsi"/>
        </w:rPr>
        <w:t>s, and the two countries signed a normalization agreement in December.</w:t>
      </w:r>
      <w:r>
        <w:rPr>
          <w:rFonts w:eastAsiaTheme="minorHAnsi"/>
        </w:rPr>
        <w:br/>
      </w:r>
      <w:r>
        <w:rPr>
          <w:rFonts w:eastAsiaTheme="minorHAnsi"/>
        </w:rPr>
        <w:tab/>
      </w:r>
      <w:r w:rsidRPr="00005AE6">
        <w:rPr>
          <w:rFonts w:eastAsiaTheme="minorHAnsi"/>
        </w:rPr>
        <w:t xml:space="preserve">According to a report in </w:t>
      </w:r>
      <w:r w:rsidRPr="00005AE6">
        <w:rPr>
          <w:rFonts w:eastAsiaTheme="minorHAnsi"/>
          <w:i/>
          <w:iCs/>
        </w:rPr>
        <w:t>Haaretz</w:t>
      </w:r>
      <w:r w:rsidRPr="00005AE6">
        <w:rPr>
          <w:rFonts w:eastAsiaTheme="minorHAnsi"/>
        </w:rPr>
        <w:t>, military ties between Israel and Morocco primarily involve intelligence cooperation and trade in arms.</w:t>
      </w:r>
      <w:r>
        <w:rPr>
          <w:rFonts w:eastAsiaTheme="minorHAnsi"/>
        </w:rPr>
        <w:br/>
      </w:r>
      <w:r>
        <w:rPr>
          <w:rFonts w:eastAsiaTheme="minorHAnsi"/>
        </w:rPr>
        <w:tab/>
      </w:r>
      <w:r w:rsidRPr="00005AE6">
        <w:rPr>
          <w:rStyle w:val="RDBHighlightsChar"/>
        </w:rPr>
        <w:t xml:space="preserve">In June, a Moroccan C-130 </w:t>
      </w:r>
      <w:hyperlink r:id="rId620" w:tgtFrame="_blank" w:history="1">
        <w:r w:rsidRPr="00005AE6">
          <w:rPr>
            <w:rStyle w:val="RDBHighlightsChar"/>
          </w:rPr>
          <w:t>landed</w:t>
        </w:r>
      </w:hyperlink>
      <w:r w:rsidRPr="00005AE6">
        <w:rPr>
          <w:rStyle w:val="RDBHighlightsChar"/>
        </w:rPr>
        <w:t xml:space="preserve"> in Israel to take part in an international drill. It was the first time that an air-force platform belonging to the North African country</w:t>
      </w:r>
      <w:r w:rsidRPr="00005AE6">
        <w:rPr>
          <w:rFonts w:eastAsiaTheme="minorHAnsi"/>
        </w:rPr>
        <w:t xml:space="preserve"> landed in the Jewish State.</w:t>
      </w:r>
      <w:r>
        <w:rPr>
          <w:rFonts w:eastAsiaTheme="minorHAnsi"/>
        </w:rPr>
        <w:br/>
      </w:r>
      <w:r>
        <w:rPr>
          <w:rFonts w:eastAsiaTheme="minorHAnsi"/>
        </w:rPr>
        <w:tab/>
      </w:r>
      <w:r w:rsidRPr="00005AE6">
        <w:rPr>
          <w:rFonts w:eastAsiaTheme="minorHAnsi"/>
        </w:rPr>
        <w:t xml:space="preserve">In January 2020, the Moroccan army </w:t>
      </w:r>
      <w:hyperlink r:id="rId621" w:tgtFrame="_blank" w:history="1">
        <w:r w:rsidRPr="00005AE6">
          <w:rPr>
            <w:rStyle w:val="Hyperlink"/>
            <w:rFonts w:eastAsiaTheme="minorHAnsi"/>
          </w:rPr>
          <w:t>received</w:t>
        </w:r>
      </w:hyperlink>
      <w:r w:rsidRPr="00005AE6">
        <w:rPr>
          <w:rFonts w:eastAsiaTheme="minorHAnsi"/>
        </w:rPr>
        <w:t xml:space="preserve"> three Israeli reconnaissance drones in a deal worth $48 million. The deal between the two countries was signed in 2014 and closed via the French company Dassault Aviation.</w:t>
      </w:r>
      <w:r>
        <w:rPr>
          <w:rFonts w:eastAsiaTheme="minorHAnsi"/>
        </w:rPr>
        <w:br/>
      </w:r>
      <w:r>
        <w:rPr>
          <w:rFonts w:eastAsiaTheme="minorHAnsi"/>
        </w:rPr>
        <w:tab/>
      </w:r>
      <w:r w:rsidRPr="00005AE6">
        <w:rPr>
          <w:rFonts w:eastAsiaTheme="minorHAnsi"/>
        </w:rPr>
        <w:t>France has been operating the Heron under the name Harfang, and according to reports in 2014, the drones acquired by Morocco were retired by the French Air Force after several years in service in Afghanistan. According to the report in Intelligence Online, the drones will be deployed to counter extremist groups and fight rebel movements in Western Sahara.</w:t>
      </w:r>
      <w:r>
        <w:rPr>
          <w:rFonts w:eastAsiaTheme="minorHAnsi"/>
        </w:rPr>
        <w:br/>
      </w:r>
      <w:r>
        <w:rPr>
          <w:rFonts w:eastAsiaTheme="minorHAnsi"/>
        </w:rPr>
        <w:tab/>
      </w:r>
      <w:r w:rsidRPr="00005AE6">
        <w:rPr>
          <w:rFonts w:eastAsiaTheme="minorHAnsi"/>
        </w:rPr>
        <w:t xml:space="preserve">According </w:t>
      </w:r>
      <w:r w:rsidRPr="00005AE6">
        <w:rPr>
          <w:rStyle w:val="RDBHighlightsChar"/>
        </w:rPr>
        <w:t>to another report, Israel sold Morocco other military systems</w:t>
      </w:r>
      <w:r w:rsidRPr="00005AE6">
        <w:rPr>
          <w:rFonts w:eastAsiaTheme="minorHAnsi"/>
        </w:rPr>
        <w:t>, including military communications and control systems (such as radar systems for fighter jets) via a third party.</w:t>
      </w:r>
      <w:r>
        <w:rPr>
          <w:rFonts w:eastAsiaTheme="minorHAnsi"/>
        </w:rPr>
        <w:br/>
      </w:r>
      <w:r>
        <w:rPr>
          <w:rFonts w:eastAsiaTheme="minorHAnsi"/>
        </w:rPr>
        <w:tab/>
      </w:r>
      <w:r w:rsidRPr="00005AE6">
        <w:rPr>
          <w:rFonts w:eastAsiaTheme="minorHAnsi"/>
        </w:rPr>
        <w:t>Jerusalem and Rabat reestablished ties under the Abraham Accords along with the United Arab Emirates, Bahrain, and Sudan.</w:t>
      </w:r>
      <w:r>
        <w:rPr>
          <w:rFonts w:eastAsiaTheme="minorHAnsi"/>
        </w:rPr>
        <w:br/>
      </w:r>
      <w:r>
        <w:rPr>
          <w:rFonts w:eastAsiaTheme="minorHAnsi"/>
        </w:rPr>
        <w:tab/>
      </w:r>
      <w:r w:rsidRPr="00005AE6">
        <w:rPr>
          <w:rFonts w:eastAsiaTheme="minorHAnsi"/>
        </w:rPr>
        <w:t xml:space="preserve">Foreign Minister Yair Lapid </w:t>
      </w:r>
      <w:hyperlink r:id="rId622" w:tgtFrame="_blank" w:history="1">
        <w:r w:rsidRPr="00005AE6">
          <w:rPr>
            <w:rStyle w:val="Hyperlink"/>
            <w:rFonts w:eastAsiaTheme="minorHAnsi"/>
          </w:rPr>
          <w:t>visited</w:t>
        </w:r>
      </w:hyperlink>
      <w:r w:rsidRPr="00005AE6">
        <w:rPr>
          <w:rFonts w:eastAsiaTheme="minorHAnsi"/>
        </w:rPr>
        <w:t xml:space="preserve"> Morocco in August and inaugurated the country’s mission in Rabat. During his two-day visit, Lapid met with his counterpart Nasser Bourita and handed him an invitation from President Isaac Herzog for King Mohammed VI to visit Israel.</w:t>
      </w:r>
      <w:r>
        <w:rPr>
          <w:rFonts w:eastAsiaTheme="minorHAnsi"/>
        </w:rPr>
        <w:t xml:space="preserve"> </w:t>
      </w:r>
      <w:hyperlink r:id="rId623" w:history="1">
        <w:r w:rsidRPr="00D87E08">
          <w:rPr>
            <w:rStyle w:val="Hyperlink"/>
            <w:rFonts w:eastAsiaTheme="minorHAnsi"/>
          </w:rPr>
          <w:t>https://www.jpost.com/middle-east/defense-minister-gantz-to-visit-morocco-680932</w:t>
        </w:r>
      </w:hyperlink>
      <w:r>
        <w:rPr>
          <w:rFonts w:eastAsiaTheme="minorHAnsi"/>
        </w:rPr>
        <w:t xml:space="preserve"> </w:t>
      </w:r>
    </w:p>
    <w:p w14:paraId="39B83F44" w14:textId="77777777" w:rsidR="00E717B9" w:rsidRPr="003426F7" w:rsidRDefault="00E717B9" w:rsidP="00E717B9">
      <w:pPr>
        <w:rPr>
          <w:rFonts w:eastAsiaTheme="minorHAnsi"/>
          <w:sz w:val="14"/>
          <w:szCs w:val="18"/>
        </w:rPr>
      </w:pPr>
    </w:p>
    <w:p w14:paraId="6C5FE2D3" w14:textId="77777777" w:rsidR="00E717B9" w:rsidRPr="00005AE6" w:rsidRDefault="00E717B9" w:rsidP="00E717B9">
      <w:pPr>
        <w:rPr>
          <w:rFonts w:eastAsiaTheme="minorHAnsi"/>
          <w:b/>
          <w:sz w:val="28"/>
          <w:szCs w:val="32"/>
        </w:rPr>
      </w:pPr>
      <w:r w:rsidRPr="00005AE6">
        <w:rPr>
          <w:rFonts w:eastAsiaTheme="minorHAnsi"/>
          <w:b/>
          <w:sz w:val="28"/>
          <w:szCs w:val="32"/>
        </w:rPr>
        <w:t>Herzog, Haley address Jewish Federations' General Assembly</w:t>
      </w:r>
    </w:p>
    <w:p w14:paraId="358DB1AA" w14:textId="77777777" w:rsidR="00E717B9" w:rsidRPr="00005AE6" w:rsidRDefault="00E717B9" w:rsidP="00E717B9">
      <w:pPr>
        <w:rPr>
          <w:rFonts w:eastAsiaTheme="minorHAnsi"/>
          <w:b/>
          <w:i/>
          <w:iCs/>
        </w:rPr>
      </w:pPr>
      <w:r w:rsidRPr="00005AE6">
        <w:rPr>
          <w:rFonts w:eastAsiaTheme="minorHAnsi"/>
          <w:b/>
          <w:i/>
          <w:iCs/>
        </w:rPr>
        <w:t>President of Israel Isaac Herzog and former US Ambassador to the United Nations Nikki Haley take to the stage</w:t>
      </w:r>
    </w:p>
    <w:p w14:paraId="17E587B9" w14:textId="77777777" w:rsidR="00E717B9" w:rsidRPr="00005AE6" w:rsidRDefault="00E717B9" w:rsidP="00E717B9">
      <w:pPr>
        <w:rPr>
          <w:rFonts w:eastAsiaTheme="minorHAnsi"/>
          <w:i/>
          <w:iCs/>
        </w:rPr>
      </w:pPr>
      <w:r w:rsidRPr="00005AE6">
        <w:rPr>
          <w:rFonts w:eastAsiaTheme="minorHAnsi"/>
          <w:i/>
          <w:iCs/>
        </w:rPr>
        <w:t xml:space="preserve">By </w:t>
      </w:r>
      <w:hyperlink r:id="rId624" w:tgtFrame="_blank" w:history="1">
        <w:r w:rsidRPr="00005AE6">
          <w:rPr>
            <w:rStyle w:val="Hyperlink"/>
            <w:rFonts w:eastAsiaTheme="minorHAnsi"/>
            <w:i/>
            <w:iCs/>
          </w:rPr>
          <w:t>JERUSALEM POST STAFF</w:t>
        </w:r>
      </w:hyperlink>
      <w:r w:rsidRPr="00005AE6">
        <w:rPr>
          <w:rFonts w:eastAsiaTheme="minorHAnsi"/>
          <w:i/>
          <w:iCs/>
        </w:rPr>
        <w:t xml:space="preserve">   OCTOBER 3, 2021 21:16</w:t>
      </w:r>
    </w:p>
    <w:p w14:paraId="5B948A30" w14:textId="77777777" w:rsidR="00E717B9" w:rsidRPr="00005AE6" w:rsidRDefault="00E717B9" w:rsidP="00E717B9">
      <w:pPr>
        <w:rPr>
          <w:rFonts w:eastAsiaTheme="minorHAnsi"/>
          <w:b/>
          <w:bCs w:val="0"/>
          <w:i/>
          <w:iCs/>
        </w:rPr>
      </w:pPr>
      <w:r w:rsidRPr="00D71251">
        <w:rPr>
          <w:rFonts w:eastAsiaTheme="minorHAnsi"/>
          <w:b/>
          <w:bCs w:val="0"/>
          <w:i/>
          <w:iCs/>
        </w:rPr>
        <w:tab/>
      </w:r>
      <w:r w:rsidRPr="00005AE6">
        <w:rPr>
          <w:rFonts w:eastAsiaTheme="minorHAnsi"/>
          <w:b/>
          <w:bCs w:val="0"/>
          <w:i/>
          <w:iCs/>
        </w:rPr>
        <w:t>Jewish Federations of North America General Assembly 2021</w:t>
      </w:r>
    </w:p>
    <w:p w14:paraId="6C86464D" w14:textId="77777777" w:rsidR="00E717B9" w:rsidRPr="00005AE6" w:rsidRDefault="00E717B9" w:rsidP="00E717B9">
      <w:pPr>
        <w:rPr>
          <w:rFonts w:eastAsiaTheme="minorHAnsi"/>
        </w:rPr>
      </w:pPr>
      <w:r>
        <w:rPr>
          <w:rFonts w:eastAsiaTheme="minorHAnsi"/>
        </w:rPr>
        <w:tab/>
      </w:r>
      <w:r w:rsidRPr="00005AE6">
        <w:rPr>
          <w:rStyle w:val="RDBHighlightsChar"/>
        </w:rPr>
        <w:t>President Isaac Herzog, former United States Ambassador to the UN Nikki Haley and Vice Chair of the House Committee on Homeland Security Rep. Ritchie Torres (D-NY) are all set to address the Jewish Federations of North America's annual General Assembly event on Su</w:t>
      </w:r>
      <w:r w:rsidRPr="00005AE6">
        <w:rPr>
          <w:rFonts w:eastAsiaTheme="minorHAnsi"/>
        </w:rPr>
        <w:t>nday.</w:t>
      </w:r>
    </w:p>
    <w:p w14:paraId="7643E344" w14:textId="77777777" w:rsidR="00E717B9" w:rsidRPr="00005AE6" w:rsidRDefault="00E717B9" w:rsidP="00E717B9">
      <w:pPr>
        <w:rPr>
          <w:rFonts w:eastAsiaTheme="minorHAnsi"/>
        </w:rPr>
      </w:pPr>
      <w:r>
        <w:rPr>
          <w:rFonts w:eastAsiaTheme="minorHAnsi"/>
        </w:rPr>
        <w:tab/>
      </w:r>
      <w:r w:rsidRPr="00005AE6">
        <w:rPr>
          <w:rFonts w:eastAsiaTheme="minorHAnsi"/>
        </w:rPr>
        <w:t>The annual event brings members of the Jewish community and leaders of Jewish communal institutions together each year to address their biggest challenges. This year's event, themed "What's Next?", looks to tackle tough questions facing the Jewish community after a difficult year that saw rockets raining down on Israel, the ongoing struggle against the COVID-19 pandemic and a spike in domestic extremism. </w:t>
      </w:r>
    </w:p>
    <w:p w14:paraId="2572AC1A" w14:textId="77777777" w:rsidR="00E717B9" w:rsidRPr="00005AE6" w:rsidRDefault="00E717B9" w:rsidP="00E717B9">
      <w:pPr>
        <w:rPr>
          <w:rFonts w:eastAsiaTheme="minorHAnsi"/>
        </w:rPr>
      </w:pPr>
      <w:r>
        <w:rPr>
          <w:rFonts w:eastAsiaTheme="minorHAnsi"/>
        </w:rPr>
        <w:tab/>
      </w:r>
      <w:r w:rsidRPr="00005AE6">
        <w:rPr>
          <w:rFonts w:eastAsiaTheme="minorHAnsi"/>
        </w:rPr>
        <w:t>"</w:t>
      </w:r>
      <w:r w:rsidRPr="00005AE6">
        <w:rPr>
          <w:rStyle w:val="RDBHighlightsChar"/>
        </w:rPr>
        <w:t>With all the challenges facing Jews around the world—from rising antisemitism to the delegitimization of Israel—reinforcing the ties between the Jewish Communities of North</w:t>
      </w:r>
      <w:r w:rsidRPr="00005AE6">
        <w:rPr>
          <w:rFonts w:eastAsiaTheme="minorHAnsi"/>
        </w:rPr>
        <w:t xml:space="preserve"> America and Israel has never been more important," said Mark Wilf, Chair of the Board of Trustees for the Jewish Federations.</w:t>
      </w:r>
    </w:p>
    <w:p w14:paraId="3B4139C9" w14:textId="77777777" w:rsidR="00E717B9" w:rsidRPr="00005AE6" w:rsidRDefault="00E717B9" w:rsidP="00E717B9">
      <w:pPr>
        <w:rPr>
          <w:rFonts w:eastAsiaTheme="minorHAnsi"/>
        </w:rPr>
      </w:pPr>
      <w:r>
        <w:rPr>
          <w:rFonts w:eastAsiaTheme="minorHAnsi"/>
        </w:rPr>
        <w:tab/>
      </w:r>
      <w:r w:rsidRPr="00005AE6">
        <w:rPr>
          <w:rFonts w:eastAsiaTheme="minorHAnsi"/>
        </w:rPr>
        <w:t>The Jewish Federations are the backbone of Jewish communal life in North America, representing 300 communities and raising over $2 billion annually that help fund key Jewish institutions, such as day schools, summer camps, JCCs, Hillels, Israel trips, synagogues, youth groups and family services. It also supports and partners with important organizations such as the Jewish Agency, Joint Distribution Committee and World ORT.  </w:t>
      </w:r>
      <w:r w:rsidRPr="00005AE6">
        <w:rPr>
          <w:rFonts w:ascii="Arial" w:eastAsiaTheme="minorHAnsi" w:hAnsi="Arial" w:cs="Arial"/>
          <w:b/>
          <w:bCs w:val="0"/>
          <w:color w:val="0000FF"/>
          <w:sz w:val="24"/>
          <w:szCs w:val="24"/>
        </w:rPr>
        <w:t>More -</w:t>
      </w:r>
      <w:r>
        <w:rPr>
          <w:rFonts w:eastAsiaTheme="minorHAnsi"/>
        </w:rPr>
        <w:t xml:space="preserve">  </w:t>
      </w:r>
      <w:hyperlink r:id="rId625" w:history="1">
        <w:r w:rsidRPr="00D87E08">
          <w:rPr>
            <w:rStyle w:val="Hyperlink"/>
            <w:rFonts w:eastAsiaTheme="minorHAnsi"/>
          </w:rPr>
          <w:t>https://www.jpost.com/diaspora/herzog-haley-address-jewish-federations-general-assembly-680847</w:t>
        </w:r>
      </w:hyperlink>
      <w:r>
        <w:rPr>
          <w:rFonts w:eastAsiaTheme="minorHAnsi"/>
        </w:rPr>
        <w:t xml:space="preserve"> </w:t>
      </w:r>
    </w:p>
    <w:p w14:paraId="5052B3C7" w14:textId="77777777" w:rsidR="00E717B9" w:rsidRPr="003426F7" w:rsidRDefault="00E717B9" w:rsidP="00E717B9">
      <w:pPr>
        <w:rPr>
          <w:rFonts w:eastAsiaTheme="minorHAnsi"/>
          <w:sz w:val="14"/>
          <w:szCs w:val="18"/>
        </w:rPr>
      </w:pPr>
    </w:p>
    <w:p w14:paraId="0FC7B861" w14:textId="77777777" w:rsidR="00E717B9" w:rsidRPr="00005AE6" w:rsidRDefault="00E717B9" w:rsidP="00E717B9">
      <w:pPr>
        <w:rPr>
          <w:rFonts w:eastAsiaTheme="minorHAnsi"/>
          <w:b/>
          <w:sz w:val="28"/>
          <w:szCs w:val="32"/>
        </w:rPr>
      </w:pPr>
      <w:r w:rsidRPr="00005AE6">
        <w:rPr>
          <w:rFonts w:eastAsiaTheme="minorHAnsi"/>
          <w:b/>
          <w:sz w:val="28"/>
          <w:szCs w:val="32"/>
        </w:rPr>
        <w:t>'Pandora Papers' expose offshore deals of Jordan's king, Israelis</w:t>
      </w:r>
    </w:p>
    <w:p w14:paraId="7BF927F8" w14:textId="77777777" w:rsidR="00E717B9" w:rsidRPr="00005AE6" w:rsidRDefault="00E717B9" w:rsidP="00E717B9">
      <w:pPr>
        <w:rPr>
          <w:rFonts w:eastAsiaTheme="minorHAnsi"/>
          <w:b/>
          <w:i/>
          <w:iCs/>
        </w:rPr>
      </w:pPr>
      <w:r w:rsidRPr="00005AE6">
        <w:rPr>
          <w:rFonts w:eastAsiaTheme="minorHAnsi"/>
          <w:b/>
          <w:i/>
          <w:iCs/>
        </w:rPr>
        <w:t>Over 500 Israelis were exposed in the massive "Pandora Papers" exposé revealing offshore dealings of hundreds of officials and businessmen.</w:t>
      </w:r>
    </w:p>
    <w:p w14:paraId="207F40EB" w14:textId="77777777" w:rsidR="00E717B9" w:rsidRPr="00005AE6" w:rsidRDefault="00E717B9" w:rsidP="00E717B9">
      <w:pPr>
        <w:rPr>
          <w:rFonts w:eastAsiaTheme="minorHAnsi"/>
          <w:i/>
          <w:iCs/>
        </w:rPr>
      </w:pPr>
      <w:r w:rsidRPr="00005AE6">
        <w:rPr>
          <w:rFonts w:eastAsiaTheme="minorHAnsi"/>
          <w:i/>
          <w:iCs/>
        </w:rPr>
        <w:t xml:space="preserve">By </w:t>
      </w:r>
      <w:hyperlink r:id="rId626" w:tgtFrame="_blank" w:history="1">
        <w:r w:rsidRPr="00005AE6">
          <w:rPr>
            <w:rStyle w:val="Hyperlink"/>
            <w:rFonts w:eastAsiaTheme="minorHAnsi"/>
            <w:i/>
            <w:iCs/>
          </w:rPr>
          <w:t>JERUSALEM POST STAFF</w:t>
        </w:r>
      </w:hyperlink>
      <w:r w:rsidRPr="00005AE6">
        <w:rPr>
          <w:rFonts w:eastAsiaTheme="minorHAnsi"/>
          <w:i/>
          <w:iCs/>
        </w:rPr>
        <w:t xml:space="preserve">   OCTOBER 3, 2021 22:37</w:t>
      </w:r>
    </w:p>
    <w:p w14:paraId="4CEA3988" w14:textId="77777777" w:rsidR="00E717B9" w:rsidRPr="00005AE6" w:rsidRDefault="00E717B9" w:rsidP="00E717B9">
      <w:pPr>
        <w:rPr>
          <w:rFonts w:eastAsiaTheme="minorHAnsi"/>
        </w:rPr>
      </w:pPr>
      <w:r>
        <w:rPr>
          <w:rFonts w:eastAsiaTheme="minorHAnsi"/>
        </w:rPr>
        <w:tab/>
      </w:r>
      <w:r w:rsidRPr="00005AE6">
        <w:rPr>
          <w:rStyle w:val="RDBHighlightsChar"/>
        </w:rPr>
        <w:t xml:space="preserve">Former Jerusalem mayor Nir Barkat and Jordanian King Abdullah II were among the hundreds of politicians, billionaires, celebrities, drug dealers, royal family members, and religious leaders exposed by the “Pandora Papers” – a 2.94 terabyte database </w:t>
      </w:r>
      <w:hyperlink r:id="rId627" w:history="1">
        <w:r w:rsidRPr="00005AE6">
          <w:rPr>
            <w:rStyle w:val="RDBHighlightsChar"/>
          </w:rPr>
          <w:t>exposing</w:t>
        </w:r>
      </w:hyperlink>
      <w:r w:rsidRPr="00005AE6">
        <w:rPr>
          <w:rStyle w:val="RDBHighlightsChar"/>
        </w:rPr>
        <w:t xml:space="preserve"> offshore dealings published by the </w:t>
      </w:r>
      <w:hyperlink r:id="rId628" w:history="1">
        <w:r w:rsidRPr="00005AE6">
          <w:rPr>
            <w:rStyle w:val="RDBHighlightsChar"/>
          </w:rPr>
          <w:t>International Consortium of Investigative Journalists (ICIJ)</w:t>
        </w:r>
      </w:hyperlink>
      <w:r w:rsidRPr="00005AE6">
        <w:rPr>
          <w:rStyle w:val="RDBHighlightsChar"/>
        </w:rPr>
        <w:t xml:space="preserve"> on Sunda</w:t>
      </w:r>
      <w:r w:rsidRPr="00005AE6">
        <w:rPr>
          <w:rFonts w:eastAsiaTheme="minorHAnsi"/>
        </w:rPr>
        <w:t>y.</w:t>
      </w:r>
    </w:p>
    <w:p w14:paraId="50ADFF28" w14:textId="77777777" w:rsidR="00E717B9" w:rsidRPr="00005AE6" w:rsidRDefault="00E717B9" w:rsidP="00E717B9">
      <w:pPr>
        <w:rPr>
          <w:rFonts w:eastAsiaTheme="minorHAnsi"/>
        </w:rPr>
      </w:pPr>
      <w:r>
        <w:rPr>
          <w:rFonts w:eastAsiaTheme="minorHAnsi"/>
        </w:rPr>
        <w:tab/>
      </w:r>
      <w:r w:rsidRPr="00005AE6">
        <w:rPr>
          <w:rStyle w:val="RDBHighlightsChar"/>
        </w:rPr>
        <w:t>The Pandora Papers is the world’s largest-ever journalistic collaboration, with over 600 journalists from 117 countries analyzing over 11.9 million documen</w:t>
      </w:r>
      <w:r w:rsidRPr="00005AE6">
        <w:rPr>
          <w:rFonts w:eastAsiaTheme="minorHAnsi"/>
        </w:rPr>
        <w:t>ts, according to the ICIJ. The documents expose over 330 politicians from over 90 countries.</w:t>
      </w:r>
    </w:p>
    <w:p w14:paraId="3E2278D3" w14:textId="77777777" w:rsidR="00E717B9" w:rsidRPr="00005AE6" w:rsidRDefault="00E717B9" w:rsidP="00E717B9">
      <w:pPr>
        <w:rPr>
          <w:rFonts w:eastAsiaTheme="minorHAnsi"/>
        </w:rPr>
      </w:pPr>
      <w:r>
        <w:rPr>
          <w:rFonts w:eastAsiaTheme="minorHAnsi"/>
        </w:rPr>
        <w:tab/>
      </w:r>
      <w:r w:rsidRPr="00005AE6">
        <w:rPr>
          <w:rStyle w:val="RDBHighlightsChar"/>
        </w:rPr>
        <w:t>The documents, some of which date to 1970, were leaked from the confidential records of 14 offshore service providers that give services to wealthy individuals and corporati</w:t>
      </w:r>
      <w:r w:rsidRPr="00005AE6">
        <w:rPr>
          <w:rFonts w:eastAsiaTheme="minorHAnsi"/>
        </w:rPr>
        <w:t>ons, allowing them to conceal their identities from the public and even regulators.</w:t>
      </w:r>
    </w:p>
    <w:p w14:paraId="4B820195" w14:textId="77777777" w:rsidR="00E717B9" w:rsidRPr="00005AE6" w:rsidRDefault="00E717B9" w:rsidP="00E717B9">
      <w:pPr>
        <w:rPr>
          <w:rFonts w:eastAsiaTheme="minorHAnsi"/>
        </w:rPr>
      </w:pPr>
      <w:r>
        <w:rPr>
          <w:rFonts w:eastAsiaTheme="minorHAnsi"/>
        </w:rPr>
        <w:tab/>
      </w:r>
      <w:r w:rsidRPr="00005AE6">
        <w:rPr>
          <w:rStyle w:val="RDBHighlightsChar"/>
        </w:rPr>
        <w:t>Holding a trust or company in a tax haven is not a violation of Israeli law, and the Israelis mentioned in the leaked documents may not have committed any cr</w:t>
      </w:r>
      <w:r w:rsidRPr="00005AE6">
        <w:rPr>
          <w:rFonts w:eastAsiaTheme="minorHAnsi"/>
        </w:rPr>
        <w:t>ime.</w:t>
      </w:r>
    </w:p>
    <w:p w14:paraId="55837D2E" w14:textId="77777777" w:rsidR="00E717B9" w:rsidRPr="00005AE6" w:rsidRDefault="00E717B9" w:rsidP="00E717B9">
      <w:pPr>
        <w:rPr>
          <w:rFonts w:eastAsiaTheme="minorHAnsi"/>
        </w:rPr>
      </w:pPr>
      <w:r>
        <w:rPr>
          <w:rFonts w:eastAsiaTheme="minorHAnsi"/>
        </w:rPr>
        <w:tab/>
      </w:r>
      <w:r w:rsidRPr="00005AE6">
        <w:rPr>
          <w:rStyle w:val="RDBHighlightsChar"/>
        </w:rPr>
        <w:t>The word Israel appears over 40,000 times in the documents</w:t>
      </w:r>
      <w:r w:rsidRPr="00005AE6">
        <w:rPr>
          <w:rFonts w:eastAsiaTheme="minorHAnsi"/>
        </w:rPr>
        <w:t>, according to Shomrim, a nonprofit investigative journalism newsroom and ICIJ’s partner in Israel.</w:t>
      </w:r>
    </w:p>
    <w:p w14:paraId="30663590" w14:textId="77777777" w:rsidR="00E717B9" w:rsidRPr="00005AE6" w:rsidRDefault="00E717B9" w:rsidP="00E717B9">
      <w:pPr>
        <w:rPr>
          <w:rFonts w:eastAsiaTheme="minorHAnsi"/>
        </w:rPr>
      </w:pPr>
      <w:r>
        <w:rPr>
          <w:rFonts w:eastAsiaTheme="minorHAnsi"/>
        </w:rPr>
        <w:tab/>
      </w:r>
      <w:r w:rsidRPr="00005AE6">
        <w:rPr>
          <w:rStyle w:val="RDBHighlightsChar"/>
        </w:rPr>
        <w:t>There are 565 Israelis listed as final beneficiaries of companies, placing Israel in 16th place among all countries</w:t>
      </w:r>
      <w:r w:rsidRPr="00005AE6">
        <w:rPr>
          <w:rFonts w:eastAsiaTheme="minorHAnsi"/>
        </w:rPr>
        <w:t xml:space="preserve"> in the leak in terms of the number of beneficiaries</w:t>
      </w:r>
      <w:r w:rsidRPr="00005AE6">
        <w:rPr>
          <w:rStyle w:val="RDBHighlightsChar"/>
        </w:rPr>
        <w:t>. Ten of the billionaires in the Pandora Papers are from Israel, according to ICIJ, but some of the b</w:t>
      </w:r>
      <w:r w:rsidRPr="00005AE6">
        <w:rPr>
          <w:rFonts w:eastAsiaTheme="minorHAnsi"/>
        </w:rPr>
        <w:t>eneficiaries listed are relatively small businesses.</w:t>
      </w:r>
    </w:p>
    <w:p w14:paraId="5C21A5B6" w14:textId="77777777" w:rsidR="00E717B9" w:rsidRPr="00005AE6" w:rsidRDefault="00E717B9" w:rsidP="00E717B9">
      <w:pPr>
        <w:rPr>
          <w:rFonts w:eastAsiaTheme="minorHAnsi"/>
        </w:rPr>
      </w:pPr>
      <w:r>
        <w:rPr>
          <w:rFonts w:eastAsiaTheme="minorHAnsi"/>
        </w:rPr>
        <w:tab/>
      </w:r>
      <w:r w:rsidRPr="00005AE6">
        <w:rPr>
          <w:rStyle w:val="RDBHighlightsChar"/>
        </w:rPr>
        <w:t xml:space="preserve">The Pandora Papers revealed that former Jerusalem mayor and current Likud MK </w:t>
      </w:r>
      <w:hyperlink r:id="rId629" w:history="1">
        <w:r w:rsidRPr="00005AE6">
          <w:rPr>
            <w:rStyle w:val="RDBHighlightsChar"/>
          </w:rPr>
          <w:t>Nir Barkat</w:t>
        </w:r>
      </w:hyperlink>
      <w:r w:rsidRPr="00005AE6">
        <w:rPr>
          <w:rStyle w:val="RDBHighlightsChar"/>
        </w:rPr>
        <w:t xml:space="preserve"> held shares in several companies and communicated through his lawyers with at least one of the</w:t>
      </w:r>
      <w:r w:rsidRPr="00005AE6">
        <w:rPr>
          <w:rFonts w:eastAsiaTheme="minorHAnsi"/>
        </w:rPr>
        <w:t>m when due diligence was conducted, until he was elected to the Knesset in 2019.</w:t>
      </w:r>
    </w:p>
    <w:p w14:paraId="11DF0D23" w14:textId="77777777" w:rsidR="00E717B9" w:rsidRPr="00005AE6" w:rsidRDefault="00E717B9" w:rsidP="00E717B9">
      <w:pPr>
        <w:rPr>
          <w:rFonts w:eastAsiaTheme="minorHAnsi"/>
        </w:rPr>
      </w:pPr>
      <w:r>
        <w:rPr>
          <w:rFonts w:eastAsiaTheme="minorHAnsi"/>
        </w:rPr>
        <w:tab/>
      </w:r>
      <w:r w:rsidRPr="00005AE6">
        <w:rPr>
          <w:rStyle w:val="RDBHighlightsChar"/>
        </w:rPr>
        <w:t>After his election, he transferred the shares to his brother Eli Barkat, despite the Ethics Committee requiring new MKs to sell or lease their holdings to a person who is not a relative</w:t>
      </w:r>
      <w:r w:rsidRPr="00005AE6">
        <w:rPr>
          <w:rFonts w:eastAsiaTheme="minorHAnsi"/>
        </w:rPr>
        <w:t>.</w:t>
      </w:r>
    </w:p>
    <w:p w14:paraId="3507BF46" w14:textId="77777777" w:rsidR="00E717B9" w:rsidRPr="00005AE6" w:rsidRDefault="00E717B9" w:rsidP="00E717B9">
      <w:pPr>
        <w:rPr>
          <w:rFonts w:eastAsiaTheme="minorHAnsi"/>
        </w:rPr>
      </w:pPr>
      <w:r>
        <w:rPr>
          <w:rFonts w:eastAsiaTheme="minorHAnsi"/>
        </w:rPr>
        <w:tab/>
      </w:r>
      <w:r w:rsidRPr="00005AE6">
        <w:rPr>
          <w:rStyle w:val="RDBHighlightsChar"/>
        </w:rPr>
        <w:t>Barkat also held shares in a large company that registered in a tax haven instead of in Israel</w:t>
      </w:r>
      <w:r w:rsidRPr="00005AE6">
        <w:rPr>
          <w:rFonts w:eastAsiaTheme="minorHAnsi"/>
        </w:rPr>
        <w:t>. At the beginning of this year, the company in question expected that its profits in 2025 would stand at about $700 million, according to Shomrim.</w:t>
      </w:r>
    </w:p>
    <w:p w14:paraId="0541A5D1" w14:textId="77777777" w:rsidR="00E717B9" w:rsidRPr="00005AE6" w:rsidRDefault="00E717B9" w:rsidP="00E717B9">
      <w:pPr>
        <w:rPr>
          <w:rFonts w:eastAsiaTheme="minorHAnsi"/>
        </w:rPr>
      </w:pPr>
      <w:r>
        <w:rPr>
          <w:rFonts w:eastAsiaTheme="minorHAnsi"/>
        </w:rPr>
        <w:tab/>
      </w:r>
      <w:r w:rsidRPr="00005AE6">
        <w:rPr>
          <w:rFonts w:eastAsiaTheme="minorHAnsi"/>
        </w:rPr>
        <w:t>Although Barkat stated during his time as Jerusalem mayor that he preferred to deal with public affairs and did not deal with the holding company owned by him and his brother, the leaked documents showed that, as part of due diligence, a series of documents and details were requested from the company’s shareholders, which included Barkat.</w:t>
      </w:r>
    </w:p>
    <w:p w14:paraId="4282FE0B" w14:textId="77777777" w:rsidR="00E717B9" w:rsidRPr="00005AE6" w:rsidRDefault="00E717B9" w:rsidP="00E717B9">
      <w:pPr>
        <w:rPr>
          <w:rFonts w:eastAsiaTheme="minorHAnsi"/>
        </w:rPr>
      </w:pPr>
      <w:r>
        <w:rPr>
          <w:rFonts w:eastAsiaTheme="minorHAnsi"/>
        </w:rPr>
        <w:tab/>
      </w:r>
      <w:r w:rsidRPr="00005AE6">
        <w:rPr>
          <w:rFonts w:eastAsiaTheme="minorHAnsi"/>
        </w:rPr>
        <w:t xml:space="preserve">The holding company, BRM, participated in 2007 in the initial capital raising for eToro, a social network for trading in the capital market, based in Bnei Brak but registered in the Virgin Islands, according to </w:t>
      </w:r>
      <w:hyperlink r:id="rId630" w:history="1">
        <w:r w:rsidRPr="00005AE6">
          <w:rPr>
            <w:rStyle w:val="Hyperlink"/>
            <w:rFonts w:eastAsiaTheme="minorHAnsi"/>
          </w:rPr>
          <w:t>Shomrim</w:t>
        </w:r>
      </w:hyperlink>
      <w:r w:rsidRPr="00005AE6">
        <w:rPr>
          <w:rFonts w:eastAsiaTheme="minorHAnsi"/>
        </w:rPr>
        <w:t>. In March 2021, eToro announced that it would enter the NASDAQ at a value of about $10 m.</w:t>
      </w:r>
    </w:p>
    <w:p w14:paraId="3658D1E6" w14:textId="77777777" w:rsidR="00E717B9" w:rsidRPr="00005AE6" w:rsidRDefault="00E717B9" w:rsidP="00E717B9">
      <w:pPr>
        <w:rPr>
          <w:rFonts w:eastAsiaTheme="minorHAnsi"/>
        </w:rPr>
      </w:pPr>
      <w:r>
        <w:rPr>
          <w:rFonts w:eastAsiaTheme="minorHAnsi"/>
        </w:rPr>
        <w:tab/>
      </w:r>
      <w:r w:rsidRPr="00005AE6">
        <w:rPr>
          <w:rStyle w:val="RDBHighlightsChar"/>
        </w:rPr>
        <w:t>BARKAT’S OFFICE replied to the leak on Sunday evening, stating that he is “proud of the fact that he has always paid his taxes in full in Israel, and makes sure to work for a shekel a year in all his public position</w:t>
      </w:r>
      <w:r w:rsidRPr="00005AE6">
        <w:rPr>
          <w:rFonts w:eastAsiaTheme="minorHAnsi"/>
        </w:rPr>
        <w:t>s.”</w:t>
      </w:r>
    </w:p>
    <w:p w14:paraId="08793F99" w14:textId="77777777" w:rsidR="00E717B9" w:rsidRPr="00005AE6" w:rsidRDefault="00E717B9" w:rsidP="00E717B9">
      <w:pPr>
        <w:rPr>
          <w:rFonts w:eastAsiaTheme="minorHAnsi"/>
        </w:rPr>
      </w:pPr>
      <w:r>
        <w:rPr>
          <w:rFonts w:eastAsiaTheme="minorHAnsi"/>
        </w:rPr>
        <w:tab/>
      </w:r>
      <w:r w:rsidRPr="00005AE6">
        <w:rPr>
          <w:rStyle w:val="RDBHighlightsChar"/>
        </w:rPr>
        <w:t>His office added that Barkat handed over management of all his business dealings to his brother 18 years ago when he entered the public aren</w:t>
      </w:r>
      <w:r w:rsidRPr="00005AE6">
        <w:rPr>
          <w:rFonts w:eastAsiaTheme="minorHAnsi"/>
        </w:rPr>
        <w:t>a, and that upon entering the Knesset, he submitted documents for blind management plus a full capital statement to the Ethics Committee.</w:t>
      </w:r>
    </w:p>
    <w:p w14:paraId="2E89784C" w14:textId="77777777" w:rsidR="00E717B9" w:rsidRPr="00005AE6" w:rsidRDefault="00E717B9" w:rsidP="00E717B9">
      <w:pPr>
        <w:rPr>
          <w:rFonts w:eastAsiaTheme="minorHAnsi"/>
        </w:rPr>
      </w:pPr>
      <w:r>
        <w:rPr>
          <w:rFonts w:eastAsiaTheme="minorHAnsi"/>
        </w:rPr>
        <w:tab/>
      </w:r>
      <w:r w:rsidRPr="00005AE6">
        <w:rPr>
          <w:rStyle w:val="RDBHighlightsChar"/>
        </w:rPr>
        <w:t>“It should be noted that the law allows a Knesset member to transfer his business to blind management to a relative who was a partner in his business in the pas</w:t>
      </w:r>
      <w:r w:rsidRPr="00005AE6">
        <w:rPr>
          <w:rFonts w:eastAsiaTheme="minorHAnsi"/>
        </w:rPr>
        <w:t>t,” added Barkat’s office. “It is difficult to separate the political interests they have felt in publishing this ridiculous ‘investigation’ from the fact that Barkat is marked as one of the leaders who could bring the Likud back to power.”</w:t>
      </w:r>
    </w:p>
    <w:p w14:paraId="6AD8B96C" w14:textId="77777777" w:rsidR="00E717B9" w:rsidRPr="00005AE6" w:rsidRDefault="00E717B9" w:rsidP="00E717B9">
      <w:pPr>
        <w:rPr>
          <w:rFonts w:eastAsiaTheme="minorHAnsi"/>
        </w:rPr>
      </w:pPr>
      <w:r>
        <w:rPr>
          <w:rFonts w:eastAsiaTheme="minorHAnsi"/>
        </w:rPr>
        <w:tab/>
      </w:r>
      <w:r w:rsidRPr="00005AE6">
        <w:rPr>
          <w:rStyle w:val="RDBHighlightsChar"/>
        </w:rPr>
        <w:t>The Pandora Papers also revealed that negligent conduct by Israelis in east Jerusalem led to a situation in which the British Virgin Islands technically owned properties in Israel’s capital after groups such as Ateret Cohanim failed to pay fees and taxes</w:t>
      </w:r>
      <w:r w:rsidRPr="00005AE6">
        <w:rPr>
          <w:rFonts w:eastAsiaTheme="minorHAnsi"/>
        </w:rPr>
        <w:t>.</w:t>
      </w:r>
    </w:p>
    <w:p w14:paraId="174E5ED2" w14:textId="77777777" w:rsidR="00E717B9" w:rsidRPr="00005AE6" w:rsidRDefault="00E717B9" w:rsidP="00E717B9">
      <w:pPr>
        <w:ind w:firstLine="360"/>
        <w:rPr>
          <w:rFonts w:eastAsiaTheme="minorHAnsi"/>
        </w:rPr>
      </w:pPr>
      <w:r w:rsidRPr="00005AE6">
        <w:rPr>
          <w:rStyle w:val="RDBHighlightsChar"/>
        </w:rPr>
        <w:t>One of the non-Israeli officials highlighted by the ICIJ in its announcement of the massive exposé was Jordan’s King Abdullah II, with the ICIJ revealing that the monarch secretly owned 14 luxury homes in the UK and US worth more than $106 million tota</w:t>
      </w:r>
      <w:r w:rsidRPr="00005AE6">
        <w:rPr>
          <w:rFonts w:eastAsiaTheme="minorHAnsi"/>
        </w:rPr>
        <w:t>l.</w:t>
      </w:r>
    </w:p>
    <w:p w14:paraId="3498580F" w14:textId="77777777" w:rsidR="00E717B9" w:rsidRPr="00005AE6" w:rsidRDefault="00E717B9" w:rsidP="00E717B9">
      <w:pPr>
        <w:rPr>
          <w:rFonts w:eastAsiaTheme="minorHAnsi"/>
        </w:rPr>
      </w:pPr>
      <w:r>
        <w:rPr>
          <w:rFonts w:eastAsiaTheme="minorHAnsi"/>
        </w:rPr>
        <w:tab/>
      </w:r>
      <w:r w:rsidRPr="00005AE6">
        <w:rPr>
          <w:rStyle w:val="RDBHighlightsChar"/>
        </w:rPr>
        <w:t>Jordan received over $1.5 billion in aid and military funding from the US last y</w:t>
      </w:r>
      <w:r w:rsidRPr="00005AE6">
        <w:rPr>
          <w:rFonts w:eastAsiaTheme="minorHAnsi"/>
        </w:rPr>
        <w:t>ear, and the EU has agreed to provide the kingdom with over $218 m. in light of the corona crisis.</w:t>
      </w:r>
    </w:p>
    <w:p w14:paraId="53771303" w14:textId="77777777" w:rsidR="00E717B9" w:rsidRPr="00005AE6" w:rsidRDefault="00E717B9" w:rsidP="00E717B9">
      <w:pPr>
        <w:rPr>
          <w:rFonts w:eastAsiaTheme="minorHAnsi"/>
        </w:rPr>
      </w:pPr>
      <w:r>
        <w:rPr>
          <w:rFonts w:eastAsiaTheme="minorHAnsi"/>
        </w:rPr>
        <w:tab/>
      </w:r>
      <w:r w:rsidRPr="00005AE6">
        <w:rPr>
          <w:rFonts w:eastAsiaTheme="minorHAnsi"/>
        </w:rPr>
        <w:t>The Pandora Papers additionally revealed that the king has owned at least 36 front companies in tax havens, although the exact purpose or assets of some of the shell companies is unclear.</w:t>
      </w:r>
    </w:p>
    <w:p w14:paraId="1A213295" w14:textId="77777777" w:rsidR="00E717B9" w:rsidRPr="00005AE6" w:rsidRDefault="00E717B9" w:rsidP="00E717B9">
      <w:pPr>
        <w:rPr>
          <w:rFonts w:eastAsiaTheme="minorHAnsi"/>
        </w:rPr>
      </w:pPr>
      <w:r>
        <w:rPr>
          <w:rFonts w:eastAsiaTheme="minorHAnsi"/>
        </w:rPr>
        <w:tab/>
      </w:r>
      <w:r w:rsidRPr="00005AE6">
        <w:rPr>
          <w:rFonts w:eastAsiaTheme="minorHAnsi"/>
        </w:rPr>
        <w:t>Advisers to the king worked tirelessly to ensure that the real estate dealings remained hidden, according to the report, with accountants and lawyers in Switzerland and the British Virgin Islands forming shell companies and shielding his name from public and confidential government registries.</w:t>
      </w:r>
    </w:p>
    <w:p w14:paraId="069E4577" w14:textId="77777777" w:rsidR="00E717B9" w:rsidRPr="00005AE6" w:rsidRDefault="00E717B9" w:rsidP="00E717B9">
      <w:pPr>
        <w:rPr>
          <w:rFonts w:eastAsiaTheme="minorHAnsi"/>
        </w:rPr>
      </w:pPr>
      <w:r>
        <w:rPr>
          <w:rFonts w:eastAsiaTheme="minorHAnsi"/>
        </w:rPr>
        <w:tab/>
      </w:r>
      <w:r w:rsidRPr="00005AE6">
        <w:rPr>
          <w:rFonts w:eastAsiaTheme="minorHAnsi"/>
        </w:rPr>
        <w:t>Attorneys told ICIJ that there was nothing improper about owning homes through offshore companies.</w:t>
      </w:r>
    </w:p>
    <w:p w14:paraId="00DB96B7" w14:textId="77777777" w:rsidR="00E717B9" w:rsidRDefault="00C22CDE" w:rsidP="00E717B9">
      <w:pPr>
        <w:rPr>
          <w:rFonts w:eastAsiaTheme="minorHAnsi"/>
        </w:rPr>
      </w:pPr>
      <w:hyperlink r:id="rId631" w:history="1">
        <w:r w:rsidR="00E717B9" w:rsidRPr="00D87E08">
          <w:rPr>
            <w:rStyle w:val="Hyperlink"/>
            <w:rFonts w:eastAsiaTheme="minorHAnsi"/>
          </w:rPr>
          <w:t>https://www.jpost.com/israel-news/pandora-papers-expose-offshore-deals-of-jordans-king-israelis-680942</w:t>
        </w:r>
      </w:hyperlink>
      <w:r w:rsidR="00E717B9">
        <w:rPr>
          <w:rFonts w:eastAsiaTheme="minorHAnsi"/>
        </w:rPr>
        <w:t xml:space="preserve"> </w:t>
      </w:r>
    </w:p>
    <w:p w14:paraId="03318B9A" w14:textId="77777777" w:rsidR="00E717B9" w:rsidRPr="003426F7" w:rsidRDefault="00E717B9" w:rsidP="00E717B9">
      <w:pPr>
        <w:rPr>
          <w:rFonts w:eastAsiaTheme="minorHAnsi"/>
          <w:sz w:val="14"/>
          <w:szCs w:val="18"/>
        </w:rPr>
      </w:pPr>
    </w:p>
    <w:p w14:paraId="1EC5515D" w14:textId="77777777" w:rsidR="00E717B9" w:rsidRPr="0002373F" w:rsidRDefault="00E717B9" w:rsidP="00E717B9">
      <w:pPr>
        <w:rPr>
          <w:rFonts w:eastAsiaTheme="minorHAnsi"/>
          <w:b/>
          <w:sz w:val="28"/>
          <w:szCs w:val="32"/>
        </w:rPr>
      </w:pPr>
      <w:r w:rsidRPr="0002373F">
        <w:rPr>
          <w:rFonts w:eastAsiaTheme="minorHAnsi"/>
          <w:b/>
          <w:sz w:val="28"/>
          <w:szCs w:val="32"/>
        </w:rPr>
        <w:t>Israel rejects health officials' proposal to scrap some Green Pass curbs</w:t>
      </w:r>
    </w:p>
    <w:p w14:paraId="12CF2787" w14:textId="77777777" w:rsidR="00E717B9" w:rsidRPr="0002373F" w:rsidRDefault="00E717B9" w:rsidP="00E717B9">
      <w:pPr>
        <w:rPr>
          <w:rFonts w:eastAsiaTheme="minorHAnsi"/>
          <w:b/>
          <w:i/>
          <w:iCs/>
        </w:rPr>
      </w:pPr>
      <w:r w:rsidRPr="0002373F">
        <w:rPr>
          <w:rFonts w:eastAsiaTheme="minorHAnsi"/>
          <w:b/>
          <w:i/>
          <w:iCs/>
        </w:rPr>
        <w:t>Ministers approve the removal of restrictions for museums and libraries to allow school trips; new Green Pass to go into effect on Thursday Health Ministry site crashes; Bennett says country must not be complicate as COVID morbidity appears to decline</w:t>
      </w:r>
    </w:p>
    <w:p w14:paraId="302C1CDB" w14:textId="77777777" w:rsidR="00E717B9" w:rsidRPr="0002373F" w:rsidRDefault="00E717B9" w:rsidP="00E717B9">
      <w:pPr>
        <w:rPr>
          <w:rFonts w:eastAsiaTheme="minorHAnsi"/>
          <w:i/>
          <w:iCs/>
        </w:rPr>
      </w:pPr>
      <w:r w:rsidRPr="0002373F">
        <w:rPr>
          <w:rFonts w:eastAsiaTheme="minorHAnsi"/>
          <w:i/>
          <w:iCs/>
        </w:rPr>
        <w:t xml:space="preserve">Nina Fox, Moran Azulay | Published: 10.03.21, 21:32 </w:t>
      </w:r>
    </w:p>
    <w:p w14:paraId="275BBF3C" w14:textId="77777777" w:rsidR="00E717B9" w:rsidRPr="0002373F" w:rsidRDefault="00E717B9" w:rsidP="00E717B9">
      <w:pPr>
        <w:rPr>
          <w:rFonts w:eastAsiaTheme="minorHAnsi"/>
        </w:rPr>
      </w:pPr>
      <w:r>
        <w:rPr>
          <w:rFonts w:eastAsiaTheme="minorHAnsi"/>
        </w:rPr>
        <w:tab/>
      </w:r>
      <w:r w:rsidRPr="0002373F">
        <w:rPr>
          <w:rStyle w:val="RDBHighlightsChar"/>
        </w:rPr>
        <w:t xml:space="preserve">Israel's coronavirus cabinet on Sunday rejected a proposal made by Health Ministry officials to scrap some </w:t>
      </w:r>
      <w:hyperlink r:id="rId632" w:tgtFrame="_blank" w:history="1">
        <w:r w:rsidRPr="0002373F">
          <w:rPr>
            <w:rStyle w:val="RDBHighlightsChar"/>
          </w:rPr>
          <w:t>Green Pass</w:t>
        </w:r>
      </w:hyperlink>
      <w:r w:rsidRPr="0002373F">
        <w:rPr>
          <w:rStyle w:val="RDBHighlightsChar"/>
        </w:rPr>
        <w:t xml:space="preserve"> restrictions if coronavirus morbidity continues to decli</w:t>
      </w:r>
      <w:r w:rsidRPr="0002373F">
        <w:rPr>
          <w:rFonts w:eastAsiaTheme="minorHAnsi"/>
        </w:rPr>
        <w:t xml:space="preserve">ne. </w:t>
      </w:r>
    </w:p>
    <w:p w14:paraId="05C42F70" w14:textId="77777777" w:rsidR="00E717B9" w:rsidRPr="0002373F" w:rsidRDefault="00E717B9" w:rsidP="00E717B9">
      <w:pPr>
        <w:rPr>
          <w:rFonts w:eastAsiaTheme="minorHAnsi"/>
        </w:rPr>
      </w:pPr>
      <w:r>
        <w:rPr>
          <w:rFonts w:eastAsiaTheme="minorHAnsi"/>
        </w:rPr>
        <w:tab/>
      </w:r>
      <w:r w:rsidRPr="0002373F">
        <w:rPr>
          <w:rFonts w:eastAsiaTheme="minorHAnsi"/>
        </w:rPr>
        <w:t xml:space="preserve">Ministers </w:t>
      </w:r>
      <w:r w:rsidRPr="0002373F">
        <w:rPr>
          <w:rStyle w:val="RDBHighlightsChar"/>
        </w:rPr>
        <w:t>also rejected a proposal to move from Green Pass restrictions to the so-called "purple badge" mandate for outdoor restaurant spaces, gyms, outdoor attractions, swimming pools</w:t>
      </w:r>
      <w:r w:rsidRPr="0002373F">
        <w:rPr>
          <w:rFonts w:eastAsiaTheme="minorHAnsi"/>
        </w:rPr>
        <w:t>.</w:t>
      </w:r>
    </w:p>
    <w:p w14:paraId="525C9438" w14:textId="77777777" w:rsidR="00E717B9" w:rsidRPr="0002373F" w:rsidRDefault="00E717B9" w:rsidP="00E717B9">
      <w:pPr>
        <w:rPr>
          <w:rFonts w:eastAsiaTheme="minorHAnsi"/>
        </w:rPr>
      </w:pPr>
      <w:r>
        <w:rPr>
          <w:rFonts w:eastAsiaTheme="minorHAnsi"/>
        </w:rPr>
        <w:tab/>
      </w:r>
      <w:r w:rsidRPr="0002373F">
        <w:rPr>
          <w:rStyle w:val="RDBHighlightsChar"/>
        </w:rPr>
        <w:t>Purple badge restrictions mean anyone can access the locations, provided that basic social distancing rules are enforced and the number of customers allowed at the same time is limited to prevent overcrow</w:t>
      </w:r>
      <w:r w:rsidRPr="0002373F">
        <w:rPr>
          <w:rFonts w:eastAsiaTheme="minorHAnsi"/>
        </w:rPr>
        <w:t>ding.</w:t>
      </w:r>
    </w:p>
    <w:p w14:paraId="44AF1733" w14:textId="77777777" w:rsidR="00E717B9" w:rsidRPr="0002373F" w:rsidRDefault="00E717B9" w:rsidP="00E717B9">
      <w:pPr>
        <w:rPr>
          <w:rFonts w:eastAsiaTheme="minorHAnsi"/>
        </w:rPr>
      </w:pPr>
      <w:r>
        <w:rPr>
          <w:rFonts w:eastAsiaTheme="minorHAnsi"/>
        </w:rPr>
        <w:tab/>
      </w:r>
      <w:r w:rsidRPr="0002373F">
        <w:rPr>
          <w:rStyle w:val="RDBHighlightsChar"/>
        </w:rPr>
        <w:t>However, the cabinet did approve the loosening of Green Pass restrictions in museums and libraries to allow school trips to them,</w:t>
      </w:r>
      <w:r w:rsidRPr="0002373F">
        <w:rPr>
          <w:rFonts w:eastAsiaTheme="minorHAnsi"/>
        </w:rPr>
        <w:t xml:space="preserve"> as well as making the certificate unnecessary for the lending of books. </w:t>
      </w:r>
    </w:p>
    <w:p w14:paraId="0C19E270" w14:textId="77777777" w:rsidR="00E717B9" w:rsidRPr="0002373F" w:rsidRDefault="00E717B9" w:rsidP="00E717B9">
      <w:pPr>
        <w:rPr>
          <w:rFonts w:eastAsiaTheme="minorHAnsi"/>
        </w:rPr>
      </w:pPr>
      <w:r>
        <w:rPr>
          <w:rFonts w:eastAsiaTheme="minorHAnsi"/>
        </w:rPr>
        <w:tab/>
      </w:r>
      <w:r w:rsidRPr="0002373F">
        <w:rPr>
          <w:rStyle w:val="RDBHighlightsChar"/>
        </w:rPr>
        <w:t>It was also decided that public venues will be forced to scan the barcode on the new Green Pass documents upon entry starting on Tue</w:t>
      </w:r>
      <w:r w:rsidRPr="0002373F">
        <w:rPr>
          <w:rFonts w:eastAsiaTheme="minorHAnsi"/>
        </w:rPr>
        <w:t>sday.</w:t>
      </w:r>
    </w:p>
    <w:p w14:paraId="58108D2C" w14:textId="77777777" w:rsidR="00E717B9" w:rsidRPr="0002373F" w:rsidRDefault="00E717B9" w:rsidP="00E717B9">
      <w:pPr>
        <w:rPr>
          <w:rFonts w:eastAsiaTheme="minorHAnsi"/>
        </w:rPr>
      </w:pPr>
      <w:r>
        <w:rPr>
          <w:rFonts w:eastAsiaTheme="minorHAnsi"/>
        </w:rPr>
        <w:tab/>
      </w:r>
      <w:r w:rsidRPr="0002373F">
        <w:rPr>
          <w:rFonts w:eastAsiaTheme="minorHAnsi"/>
        </w:rPr>
        <w:t>Opening the first coronavirus meeting in over a month, Prime Minister Naftali Bennett said that Israel has begun to see the first signs that the current coronavirus infection wave is under control.</w:t>
      </w:r>
    </w:p>
    <w:p w14:paraId="0E04AA74" w14:textId="77777777" w:rsidR="00E717B9" w:rsidRPr="0002373F" w:rsidRDefault="00E717B9" w:rsidP="00E717B9">
      <w:pPr>
        <w:rPr>
          <w:rFonts w:eastAsiaTheme="minorHAnsi"/>
        </w:rPr>
      </w:pPr>
      <w:r>
        <w:rPr>
          <w:rFonts w:eastAsiaTheme="minorHAnsi"/>
        </w:rPr>
        <w:tab/>
      </w:r>
      <w:r w:rsidRPr="0002373F">
        <w:rPr>
          <w:rFonts w:eastAsiaTheme="minorHAnsi"/>
        </w:rPr>
        <w:t>"My friends, good news. We started to push back the Delta [COVID variant]," he said.</w:t>
      </w:r>
    </w:p>
    <w:p w14:paraId="640BD2F8" w14:textId="77777777" w:rsidR="00E717B9" w:rsidRPr="0002373F" w:rsidRDefault="00E717B9" w:rsidP="00E717B9">
      <w:pPr>
        <w:rPr>
          <w:rFonts w:eastAsiaTheme="minorHAnsi"/>
        </w:rPr>
      </w:pPr>
      <w:r>
        <w:rPr>
          <w:rFonts w:eastAsiaTheme="minorHAnsi"/>
        </w:rPr>
        <w:tab/>
      </w:r>
      <w:r w:rsidRPr="0002373F">
        <w:rPr>
          <w:rFonts w:eastAsiaTheme="minorHAnsi"/>
        </w:rPr>
        <w:t xml:space="preserve">However, Bennett said that this is a "dangerous time" to be complacent. </w:t>
      </w:r>
    </w:p>
    <w:p w14:paraId="34A96217" w14:textId="77777777" w:rsidR="00E717B9" w:rsidRPr="0002373F" w:rsidRDefault="00E717B9" w:rsidP="00E717B9">
      <w:pPr>
        <w:rPr>
          <w:rFonts w:eastAsiaTheme="minorHAnsi"/>
        </w:rPr>
      </w:pPr>
      <w:r w:rsidRPr="0002373F">
        <w:rPr>
          <w:rFonts w:eastAsiaTheme="minorHAnsi"/>
          <w:noProof/>
        </w:rPr>
        <w:drawing>
          <wp:anchor distT="0" distB="0" distL="114300" distR="114300" simplePos="0" relativeHeight="251679744" behindDoc="1" locked="0" layoutInCell="1" allowOverlap="1" wp14:anchorId="4D22F0D0" wp14:editId="507D40B7">
            <wp:simplePos x="0" y="0"/>
            <wp:positionH relativeFrom="column">
              <wp:posOffset>2445</wp:posOffset>
            </wp:positionH>
            <wp:positionV relativeFrom="paragraph">
              <wp:posOffset>1019</wp:posOffset>
            </wp:positionV>
            <wp:extent cx="3192471" cy="2125708"/>
            <wp:effectExtent l="0" t="0" r="8255" b="8255"/>
            <wp:wrapTight wrapText="bothSides">
              <wp:wrapPolygon edited="0">
                <wp:start x="0" y="0"/>
                <wp:lineTo x="0" y="21490"/>
                <wp:lineTo x="21527" y="21490"/>
                <wp:lineTo x="21527" y="0"/>
                <wp:lineTo x="0" y="0"/>
              </wp:wrapPolygon>
            </wp:wrapTight>
            <wp:docPr id="16" name="Picture 16" descr="נפתלי בנט בקבינט הקורו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DFGENKO65" descr="נפתלי בנט בקבינט הקורונה"/>
                    <pic:cNvPicPr>
                      <a:picLocks noChangeAspect="1" noChangeArrowheads="1"/>
                    </pic:cNvPicPr>
                  </pic:nvPicPr>
                  <pic:blipFill>
                    <a:blip r:embed="rId633">
                      <a:extLst>
                        <a:ext uri="{28A0092B-C50C-407E-A947-70E740481C1C}">
                          <a14:useLocalDpi xmlns:a14="http://schemas.microsoft.com/office/drawing/2010/main" val="0"/>
                        </a:ext>
                      </a:extLst>
                    </a:blip>
                    <a:srcRect/>
                    <a:stretch>
                      <a:fillRect/>
                    </a:stretch>
                  </pic:blipFill>
                  <pic:spPr bwMode="auto">
                    <a:xfrm>
                      <a:off x="0" y="0"/>
                      <a:ext cx="3192471" cy="2125708"/>
                    </a:xfrm>
                    <a:prstGeom prst="rect">
                      <a:avLst/>
                    </a:prstGeom>
                    <a:noFill/>
                    <a:ln>
                      <a:noFill/>
                    </a:ln>
                  </pic:spPr>
                </pic:pic>
              </a:graphicData>
            </a:graphic>
          </wp:anchor>
        </w:drawing>
      </w:r>
    </w:p>
    <w:p w14:paraId="6124D8B5" w14:textId="77777777" w:rsidR="00E717B9" w:rsidRPr="0002373F" w:rsidRDefault="00E717B9" w:rsidP="00E717B9">
      <w:pPr>
        <w:pStyle w:val="Pixlabel0"/>
        <w:rPr>
          <w:rFonts w:eastAsiaTheme="minorHAnsi"/>
        </w:rPr>
      </w:pPr>
      <w:r w:rsidRPr="0002373F">
        <w:rPr>
          <w:rFonts w:eastAsiaTheme="minorHAnsi"/>
        </w:rPr>
        <w:t>Prime Minister Naftali Bennett during the coronavirus cabinet meeting on Sunday (Photo: GPO)</w:t>
      </w:r>
    </w:p>
    <w:p w14:paraId="5D9A751D" w14:textId="77777777" w:rsidR="00E717B9" w:rsidRPr="0002373F" w:rsidRDefault="00E717B9" w:rsidP="00E717B9">
      <w:pPr>
        <w:rPr>
          <w:rFonts w:eastAsiaTheme="minorHAnsi"/>
        </w:rPr>
      </w:pPr>
      <w:r>
        <w:rPr>
          <w:rFonts w:eastAsiaTheme="minorHAnsi"/>
        </w:rPr>
        <w:tab/>
      </w:r>
      <w:r w:rsidRPr="0002373F">
        <w:rPr>
          <w:rStyle w:val="RDBHighlightsChar"/>
        </w:rPr>
        <w:t>"Just as the virus is on the retreat, we must not let it return," he said. "We must keep managing the situation closely, not let the public think that masks are coming off - but the o</w:t>
      </w:r>
      <w:r w:rsidRPr="0002373F">
        <w:rPr>
          <w:rFonts w:eastAsiaTheme="minorHAnsi"/>
        </w:rPr>
        <w:t xml:space="preserve">pposite." </w:t>
      </w:r>
    </w:p>
    <w:p w14:paraId="098BBFD1" w14:textId="77777777" w:rsidR="00E717B9" w:rsidRPr="0002373F" w:rsidRDefault="00E717B9" w:rsidP="00E717B9">
      <w:pPr>
        <w:rPr>
          <w:rFonts w:eastAsiaTheme="minorHAnsi"/>
        </w:rPr>
      </w:pPr>
      <w:r>
        <w:rPr>
          <w:rFonts w:eastAsiaTheme="minorHAnsi"/>
        </w:rPr>
        <w:tab/>
      </w:r>
      <w:r w:rsidRPr="0002373F">
        <w:rPr>
          <w:rFonts w:eastAsiaTheme="minorHAnsi"/>
        </w:rPr>
        <w:t>Earlier on Sunday, the Health Ministry announced a three-day extension to the Green Pass after users reported experiencing technical difficulties in issuing the updated document through the ministry's website and mobile app.</w:t>
      </w:r>
    </w:p>
    <w:p w14:paraId="514A6614" w14:textId="77777777" w:rsidR="00E717B9" w:rsidRPr="0002373F" w:rsidRDefault="00E717B9" w:rsidP="00E717B9">
      <w:pPr>
        <w:rPr>
          <w:rFonts w:eastAsiaTheme="minorHAnsi"/>
        </w:rPr>
      </w:pPr>
      <w:r>
        <w:rPr>
          <w:rFonts w:eastAsiaTheme="minorHAnsi"/>
        </w:rPr>
        <w:tab/>
      </w:r>
      <w:r w:rsidRPr="0002373F">
        <w:rPr>
          <w:rFonts w:eastAsiaTheme="minorHAnsi"/>
        </w:rPr>
        <w:t xml:space="preserve">The </w:t>
      </w:r>
      <w:hyperlink r:id="rId634" w:tgtFrame="_blank" w:history="1">
        <w:r w:rsidRPr="0002373F">
          <w:rPr>
            <w:rStyle w:val="Hyperlink"/>
            <w:rFonts w:eastAsiaTheme="minorHAnsi"/>
          </w:rPr>
          <w:t>new Green Pass</w:t>
        </w:r>
      </w:hyperlink>
      <w:r w:rsidRPr="0002373F">
        <w:rPr>
          <w:rFonts w:eastAsiaTheme="minorHAnsi"/>
        </w:rPr>
        <w:t>, which serves as proof of vaccination against COVID-19, was supposed to come into effect Sunday morning, effectively barring 1.9 million doubly vaccinated Israelis from entering public facilities unless they can present a negative PCR test from the previous 72 hours, or a negative rapid antigen test from the previous 24 hours.</w:t>
      </w:r>
      <w:r>
        <w:rPr>
          <w:rFonts w:eastAsiaTheme="minorHAnsi"/>
        </w:rPr>
        <w:t xml:space="preserve"> </w:t>
      </w:r>
      <w:hyperlink r:id="rId635" w:history="1">
        <w:r w:rsidRPr="00D87E08">
          <w:rPr>
            <w:rStyle w:val="Hyperlink"/>
            <w:rFonts w:eastAsiaTheme="minorHAnsi"/>
          </w:rPr>
          <w:t>https://www.ynetnews.com/health_science/article/FZ34UDWJI</w:t>
        </w:r>
      </w:hyperlink>
      <w:r>
        <w:rPr>
          <w:rFonts w:eastAsiaTheme="minorHAnsi"/>
        </w:rPr>
        <w:t xml:space="preserve"> </w:t>
      </w:r>
    </w:p>
    <w:p w14:paraId="2E3AED1A" w14:textId="77777777" w:rsidR="00E717B9" w:rsidRPr="003426F7" w:rsidRDefault="00E717B9" w:rsidP="00E717B9">
      <w:pPr>
        <w:rPr>
          <w:rFonts w:eastAsiaTheme="minorHAnsi"/>
          <w:sz w:val="14"/>
          <w:szCs w:val="18"/>
        </w:rPr>
      </w:pPr>
    </w:p>
    <w:p w14:paraId="25A6BE23" w14:textId="77777777" w:rsidR="00E717B9" w:rsidRPr="0002373F" w:rsidRDefault="00E717B9" w:rsidP="00E717B9">
      <w:pPr>
        <w:rPr>
          <w:rFonts w:eastAsiaTheme="minorHAnsi"/>
          <w:b/>
          <w:i/>
          <w:iCs/>
          <w:sz w:val="28"/>
          <w:szCs w:val="32"/>
        </w:rPr>
      </w:pPr>
      <w:r w:rsidRPr="0002373F">
        <w:rPr>
          <w:rFonts w:eastAsiaTheme="minorHAnsi"/>
          <w:b/>
          <w:i/>
          <w:iCs/>
          <w:sz w:val="28"/>
          <w:szCs w:val="32"/>
        </w:rPr>
        <w:t>Nike to stop selling its products to dozens of Israeli retailers</w:t>
      </w:r>
    </w:p>
    <w:p w14:paraId="08D90754" w14:textId="77777777" w:rsidR="00E717B9" w:rsidRPr="0002373F" w:rsidRDefault="00E717B9" w:rsidP="00E717B9">
      <w:pPr>
        <w:rPr>
          <w:rFonts w:eastAsiaTheme="minorHAnsi"/>
          <w:b/>
          <w:i/>
          <w:iCs/>
        </w:rPr>
      </w:pPr>
      <w:r w:rsidRPr="0002373F">
        <w:rPr>
          <w:rFonts w:eastAsiaTheme="minorHAnsi"/>
          <w:b/>
          <w:i/>
          <w:iCs/>
        </w:rPr>
        <w:t>The move will come into effect on May 31 and is part of a global marketing strategy expected to influence dozens of small to medium-sized Israeli businesses and store chains carrying Nike products</w:t>
      </w:r>
    </w:p>
    <w:p w14:paraId="08FAE75A" w14:textId="77777777" w:rsidR="00E717B9" w:rsidRPr="0002373F" w:rsidRDefault="00E717B9" w:rsidP="00E717B9">
      <w:pPr>
        <w:rPr>
          <w:rFonts w:eastAsiaTheme="minorHAnsi"/>
          <w:i/>
          <w:iCs/>
        </w:rPr>
      </w:pPr>
      <w:r w:rsidRPr="0002373F">
        <w:rPr>
          <w:rFonts w:eastAsiaTheme="minorHAnsi"/>
          <w:i/>
          <w:iCs/>
        </w:rPr>
        <w:t xml:space="preserve">Meirav Crystal | Published: 10.03.21, 19:45 </w:t>
      </w:r>
    </w:p>
    <w:p w14:paraId="1C8A2643" w14:textId="77777777" w:rsidR="00E717B9" w:rsidRPr="0002373F" w:rsidRDefault="00E717B9" w:rsidP="00E717B9">
      <w:pPr>
        <w:rPr>
          <w:rFonts w:eastAsiaTheme="minorHAnsi"/>
        </w:rPr>
      </w:pPr>
      <w:r>
        <w:rPr>
          <w:rFonts w:eastAsiaTheme="minorHAnsi"/>
        </w:rPr>
        <w:tab/>
      </w:r>
      <w:r w:rsidRPr="0002373F">
        <w:rPr>
          <w:rStyle w:val="RDBHighlightsChar"/>
        </w:rPr>
        <w:t>American sportswear and apparel company Nike is set to stop selling its products to dozens of retail stores and chains across Israe</w:t>
      </w:r>
      <w:r w:rsidRPr="0002373F">
        <w:rPr>
          <w:rFonts w:eastAsiaTheme="minorHAnsi"/>
        </w:rPr>
        <w:t>l.</w:t>
      </w:r>
    </w:p>
    <w:p w14:paraId="7AEAA583" w14:textId="77777777" w:rsidR="00E717B9" w:rsidRPr="0002373F" w:rsidRDefault="00E717B9" w:rsidP="00E717B9">
      <w:pPr>
        <w:rPr>
          <w:rFonts w:eastAsiaTheme="minorHAnsi"/>
        </w:rPr>
      </w:pPr>
      <w:r>
        <w:rPr>
          <w:rFonts w:eastAsiaTheme="minorHAnsi"/>
        </w:rPr>
        <w:tab/>
      </w:r>
      <w:r w:rsidRPr="0002373F">
        <w:rPr>
          <w:rStyle w:val="RDBHighlightsChar"/>
        </w:rPr>
        <w:t>Nike is considered one of the most popular sports brand in Israel and has become a staple for many sportswear stores around the country, which heavily rely on the b</w:t>
      </w:r>
      <w:r w:rsidRPr="0002373F">
        <w:rPr>
          <w:rFonts w:eastAsiaTheme="minorHAnsi"/>
        </w:rPr>
        <w:t>rand.</w:t>
      </w:r>
    </w:p>
    <w:p w14:paraId="16DC963E" w14:textId="77777777" w:rsidR="00E717B9" w:rsidRPr="0002373F" w:rsidRDefault="00E717B9" w:rsidP="00E717B9">
      <w:pPr>
        <w:rPr>
          <w:rFonts w:eastAsiaTheme="minorHAnsi"/>
        </w:rPr>
      </w:pPr>
      <w:r>
        <w:rPr>
          <w:rFonts w:eastAsiaTheme="minorHAnsi"/>
        </w:rPr>
        <w:tab/>
      </w:r>
      <w:r w:rsidRPr="0002373F">
        <w:rPr>
          <w:rStyle w:val="RDBHighlightsChar"/>
        </w:rPr>
        <w:t>The move, confirmed via a letter sent to the affected stores by the company’s Israeli branch, will come into effect on May 31 and is part of its new global marketing strategy, which is meant to encourage customers to purchase its wares through Nike's own online and physical stores</w:t>
      </w:r>
      <w:r w:rsidRPr="0002373F">
        <w:rPr>
          <w:rFonts w:eastAsiaTheme="minorHAnsi"/>
        </w:rPr>
        <w:t xml:space="preserve"> and select retailers.</w:t>
      </w:r>
    </w:p>
    <w:p w14:paraId="277C818C" w14:textId="77777777" w:rsidR="00E717B9" w:rsidRPr="0002373F" w:rsidRDefault="00E717B9" w:rsidP="00E717B9">
      <w:pPr>
        <w:rPr>
          <w:rStyle w:val="RDBCommentChar"/>
        </w:rPr>
      </w:pPr>
      <w:r>
        <w:rPr>
          <w:rFonts w:eastAsiaTheme="minorHAnsi"/>
        </w:rPr>
        <w:tab/>
      </w:r>
      <w:r w:rsidRPr="0002373F">
        <w:rPr>
          <w:rFonts w:eastAsiaTheme="minorHAnsi"/>
        </w:rPr>
        <w:t>“Following a comprehensive review performed by the company and considering the changing marketplace</w:t>
      </w:r>
      <w:r w:rsidRPr="0002373F">
        <w:rPr>
          <w:rStyle w:val="RDBHighlightsChar"/>
        </w:rPr>
        <w:t>, it has been decided that the continuation of the business relationship between you and the company does no longer match the company's policy and goals</w:t>
      </w:r>
      <w:r w:rsidRPr="0002373F">
        <w:rPr>
          <w:rFonts w:eastAsiaTheme="minorHAnsi"/>
        </w:rPr>
        <w:t>,” the company wrote in its letter to retailers.</w:t>
      </w:r>
      <w:r>
        <w:rPr>
          <w:rFonts w:eastAsiaTheme="minorHAnsi"/>
        </w:rPr>
        <w:t xml:space="preserve"> </w:t>
      </w:r>
      <w:r w:rsidRPr="007773F8">
        <w:rPr>
          <w:rStyle w:val="RDBCommentChar"/>
        </w:rPr>
        <w:t>[I would take that to mean that Nike wants “ALL the pie and not just part of the pie” – rdb]</w:t>
      </w:r>
    </w:p>
    <w:p w14:paraId="6E829419" w14:textId="77777777" w:rsidR="00E717B9" w:rsidRPr="0002373F" w:rsidRDefault="00E717B9" w:rsidP="00E717B9">
      <w:pPr>
        <w:rPr>
          <w:rFonts w:eastAsiaTheme="minorHAnsi"/>
        </w:rPr>
      </w:pPr>
      <w:r>
        <w:rPr>
          <w:rFonts w:eastAsiaTheme="minorHAnsi"/>
        </w:rPr>
        <w:tab/>
      </w:r>
      <w:r w:rsidRPr="0002373F">
        <w:rPr>
          <w:rFonts w:eastAsiaTheme="minorHAnsi"/>
        </w:rPr>
        <w:t>"We strongly encourage you to already start anticipating this termination in order to successfully continue your business without Nike products in your assortment,” the letter continued.</w:t>
      </w:r>
    </w:p>
    <w:p w14:paraId="227884C9" w14:textId="77777777" w:rsidR="00E717B9" w:rsidRPr="0002373F" w:rsidRDefault="00E717B9" w:rsidP="00E717B9">
      <w:pPr>
        <w:rPr>
          <w:rFonts w:eastAsiaTheme="minorHAnsi"/>
        </w:rPr>
      </w:pPr>
      <w:r>
        <w:rPr>
          <w:rFonts w:eastAsiaTheme="minorHAnsi"/>
        </w:rPr>
        <w:tab/>
      </w:r>
      <w:r w:rsidRPr="0002373F">
        <w:rPr>
          <w:rStyle w:val="RDBHighlightsChar"/>
        </w:rPr>
        <w:t>David Benny, the owner of the Ram Sports store in Ramla, has been selling Nike products in his store for the last 35 yea</w:t>
      </w:r>
      <w:r w:rsidRPr="0002373F">
        <w:rPr>
          <w:rFonts w:eastAsiaTheme="minorHAnsi"/>
        </w:rPr>
        <w:t>rs.</w:t>
      </w:r>
    </w:p>
    <w:p w14:paraId="048AD6AF" w14:textId="77777777" w:rsidR="00E717B9" w:rsidRPr="0002373F" w:rsidRDefault="00E717B9" w:rsidP="00E717B9">
      <w:pPr>
        <w:rPr>
          <w:rFonts w:eastAsiaTheme="minorHAnsi"/>
          <w:sz w:val="14"/>
          <w:szCs w:val="18"/>
        </w:rPr>
      </w:pPr>
    </w:p>
    <w:p w14:paraId="5D5AABDF" w14:textId="77777777" w:rsidR="00E717B9" w:rsidRPr="0002373F" w:rsidRDefault="00E717B9" w:rsidP="00E717B9">
      <w:pPr>
        <w:pStyle w:val="Pixlabel0"/>
        <w:rPr>
          <w:rFonts w:eastAsiaTheme="minorHAnsi"/>
        </w:rPr>
      </w:pPr>
      <w:r>
        <w:rPr>
          <w:rFonts w:eastAsiaTheme="minorHAnsi"/>
          <w:noProof/>
        </w:rPr>
        <w:drawing>
          <wp:anchor distT="0" distB="0" distL="114300" distR="114300" simplePos="0" relativeHeight="251683840" behindDoc="1" locked="0" layoutInCell="1" allowOverlap="1" wp14:anchorId="70288E8F" wp14:editId="5EF1FB3C">
            <wp:simplePos x="0" y="0"/>
            <wp:positionH relativeFrom="column">
              <wp:posOffset>1905</wp:posOffset>
            </wp:positionH>
            <wp:positionV relativeFrom="paragraph">
              <wp:posOffset>127244</wp:posOffset>
            </wp:positionV>
            <wp:extent cx="3182620" cy="1835150"/>
            <wp:effectExtent l="0" t="0" r="0" b="0"/>
            <wp:wrapTight wrapText="bothSides">
              <wp:wrapPolygon edited="0">
                <wp:start x="0" y="0"/>
                <wp:lineTo x="0" y="21301"/>
                <wp:lineTo x="21462" y="21301"/>
                <wp:lineTo x="21462" y="0"/>
                <wp:lineTo x="0" y="0"/>
              </wp:wrapPolygon>
            </wp:wrapTight>
            <wp:docPr id="50" name="Picture 50" descr="A group of people standing outside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group of people standing outside a building&#10;&#10;Description automatically generated with low confidence"/>
                    <pic:cNvPicPr>
                      <a:picLocks noChangeAspect="1" noChangeArrowheads="1"/>
                    </pic:cNvPicPr>
                  </pic:nvPicPr>
                  <pic:blipFill>
                    <a:blip r:embed="rId636">
                      <a:extLst>
                        <a:ext uri="{28A0092B-C50C-407E-A947-70E740481C1C}">
                          <a14:useLocalDpi xmlns:a14="http://schemas.microsoft.com/office/drawing/2010/main" val="0"/>
                        </a:ext>
                      </a:extLst>
                    </a:blip>
                    <a:srcRect/>
                    <a:stretch>
                      <a:fillRect/>
                    </a:stretch>
                  </pic:blipFill>
                  <pic:spPr bwMode="auto">
                    <a:xfrm>
                      <a:off x="0" y="0"/>
                      <a:ext cx="3182620" cy="1835150"/>
                    </a:xfrm>
                    <a:prstGeom prst="rect">
                      <a:avLst/>
                    </a:prstGeom>
                    <a:noFill/>
                  </pic:spPr>
                </pic:pic>
              </a:graphicData>
            </a:graphic>
          </wp:anchor>
        </w:drawing>
      </w:r>
      <w:r w:rsidRPr="0002373F">
        <w:rPr>
          <w:rFonts w:eastAsiaTheme="minorHAnsi"/>
        </w:rPr>
        <w:t>The move is part of the company’s new global marketing strategy meant to encourage customers to purchase its wares through its own platforms and select retailers (Photo: Shutterstock)</w:t>
      </w:r>
    </w:p>
    <w:p w14:paraId="7A8081F8" w14:textId="77777777" w:rsidR="00E717B9" w:rsidRPr="0002373F" w:rsidRDefault="00E717B9" w:rsidP="00E717B9">
      <w:pPr>
        <w:rPr>
          <w:rFonts w:eastAsiaTheme="minorHAnsi"/>
        </w:rPr>
      </w:pPr>
      <w:r>
        <w:rPr>
          <w:rFonts w:eastAsiaTheme="minorHAnsi"/>
        </w:rPr>
        <w:tab/>
      </w:r>
      <w:r w:rsidRPr="0002373F">
        <w:rPr>
          <w:rStyle w:val="RDBHighlightsChar"/>
        </w:rPr>
        <w:t>“Three years ago, [Nike] started limiting the [show] models we can order, claiming that they were exclusive to Ni</w:t>
      </w:r>
      <w:r w:rsidRPr="0002373F">
        <w:rPr>
          <w:rFonts w:eastAsiaTheme="minorHAnsi"/>
        </w:rPr>
        <w:t xml:space="preserve">ke and Foot Locker,” said Benny. </w:t>
      </w:r>
    </w:p>
    <w:p w14:paraId="2F06FFE1" w14:textId="77777777" w:rsidR="00E717B9" w:rsidRPr="0002373F" w:rsidRDefault="00E717B9" w:rsidP="00E717B9">
      <w:pPr>
        <w:rPr>
          <w:rFonts w:eastAsiaTheme="minorHAnsi"/>
        </w:rPr>
      </w:pPr>
      <w:r>
        <w:rPr>
          <w:rFonts w:eastAsiaTheme="minorHAnsi"/>
        </w:rPr>
        <w:tab/>
      </w:r>
      <w:r w:rsidRPr="0002373F">
        <w:rPr>
          <w:rStyle w:val="RDBHighlightsChar"/>
        </w:rPr>
        <w:t>“We were told in advance that some models were off-limits to us,</w:t>
      </w:r>
      <w:r w:rsidRPr="0002373F">
        <w:rPr>
          <w:rFonts w:eastAsiaTheme="minorHAnsi"/>
        </w:rPr>
        <w:t xml:space="preserve"> and sometimes we would not receive a model we had already ordered,” he added.</w:t>
      </w:r>
    </w:p>
    <w:p w14:paraId="3A932D16" w14:textId="77777777" w:rsidR="00E717B9" w:rsidRPr="0002373F" w:rsidRDefault="00E717B9" w:rsidP="00E717B9">
      <w:pPr>
        <w:rPr>
          <w:rFonts w:eastAsiaTheme="minorHAnsi"/>
        </w:rPr>
      </w:pPr>
      <w:r>
        <w:rPr>
          <w:rFonts w:eastAsiaTheme="minorHAnsi"/>
        </w:rPr>
        <w:tab/>
      </w:r>
      <w:r w:rsidRPr="0002373F">
        <w:rPr>
          <w:rStyle w:val="RDBHighlightsChar"/>
        </w:rPr>
        <w:t>According to Benny, his contract with the company changed about six months ago to include a clause stating that Nike can terminate it at an</w:t>
      </w:r>
      <w:r w:rsidRPr="0002373F">
        <w:rPr>
          <w:rFonts w:eastAsiaTheme="minorHAnsi"/>
        </w:rPr>
        <w:t>y time.</w:t>
      </w:r>
    </w:p>
    <w:p w14:paraId="3B35705F" w14:textId="77777777" w:rsidR="00E717B9" w:rsidRPr="0002373F" w:rsidRDefault="00E717B9" w:rsidP="00E717B9">
      <w:pPr>
        <w:rPr>
          <w:rFonts w:eastAsiaTheme="minorHAnsi"/>
        </w:rPr>
      </w:pPr>
      <w:r>
        <w:rPr>
          <w:rFonts w:eastAsiaTheme="minorHAnsi"/>
        </w:rPr>
        <w:tab/>
      </w:r>
      <w:r w:rsidRPr="0002373F">
        <w:rPr>
          <w:rFonts w:eastAsiaTheme="minorHAnsi"/>
        </w:rPr>
        <w:t xml:space="preserve">“On Thursday I got a phone call from my saleswoman, who told me that because of a reorganization, [Nike] will cease their communication with us,” he added. </w:t>
      </w:r>
    </w:p>
    <w:p w14:paraId="0C24BC04" w14:textId="77777777" w:rsidR="00E717B9" w:rsidRPr="0002373F" w:rsidRDefault="00E717B9" w:rsidP="00E717B9">
      <w:pPr>
        <w:rPr>
          <w:rFonts w:eastAsiaTheme="minorHAnsi"/>
        </w:rPr>
      </w:pPr>
      <w:r>
        <w:rPr>
          <w:rFonts w:eastAsiaTheme="minorHAnsi"/>
        </w:rPr>
        <w:tab/>
      </w:r>
      <w:r w:rsidRPr="0002373F">
        <w:rPr>
          <w:rStyle w:val="RDBHighlightsChar"/>
        </w:rPr>
        <w:t>As it turns out, about 70 other owners of small and medium-sized shops and chains received the same m</w:t>
      </w:r>
      <w:r w:rsidRPr="0002373F">
        <w:rPr>
          <w:rFonts w:eastAsiaTheme="minorHAnsi"/>
        </w:rPr>
        <w:t>essage.</w:t>
      </w:r>
    </w:p>
    <w:p w14:paraId="784D8E36" w14:textId="77777777" w:rsidR="00E717B9" w:rsidRPr="0002373F" w:rsidRDefault="00E717B9" w:rsidP="00E717B9">
      <w:pPr>
        <w:rPr>
          <w:rFonts w:eastAsiaTheme="minorHAnsi"/>
        </w:rPr>
      </w:pPr>
      <w:r>
        <w:rPr>
          <w:rFonts w:eastAsiaTheme="minorHAnsi"/>
        </w:rPr>
        <w:tab/>
      </w:r>
      <w:r w:rsidRPr="0002373F">
        <w:rPr>
          <w:rFonts w:eastAsiaTheme="minorHAnsi"/>
        </w:rPr>
        <w:t>Another store owner who refused to identify himself said: “[Nike’s] conduct is draconian. We will move to buy from parallel imports, but it will be very difficult.”</w:t>
      </w:r>
    </w:p>
    <w:p w14:paraId="5255A6A0" w14:textId="77777777" w:rsidR="00E717B9" w:rsidRPr="0002373F" w:rsidRDefault="00E717B9" w:rsidP="00E717B9">
      <w:pPr>
        <w:rPr>
          <w:rFonts w:eastAsiaTheme="minorHAnsi"/>
        </w:rPr>
      </w:pPr>
      <w:r>
        <w:rPr>
          <w:rFonts w:eastAsiaTheme="minorHAnsi"/>
        </w:rPr>
        <w:tab/>
      </w:r>
      <w:r w:rsidRPr="0002373F">
        <w:rPr>
          <w:rFonts w:eastAsiaTheme="minorHAnsi"/>
        </w:rPr>
        <w:t>Adv. Guy Serrusi, who is representing some of the retailers harmed by the company's new policy, said: "Nike Israel decided unilaterally to part with dozens of retail stores and leave many businesses without a major source of income.”</w:t>
      </w:r>
    </w:p>
    <w:p w14:paraId="3AE62F74" w14:textId="77777777" w:rsidR="00E717B9" w:rsidRPr="0002373F" w:rsidRDefault="00E717B9" w:rsidP="00E717B9">
      <w:pPr>
        <w:rPr>
          <w:rFonts w:eastAsiaTheme="minorHAnsi"/>
        </w:rPr>
      </w:pPr>
      <w:r w:rsidRPr="0002373F">
        <w:rPr>
          <w:rFonts w:eastAsiaTheme="minorHAnsi"/>
        </w:rPr>
        <w:t>“This is another in the chain of steps taken by Nike Israel in recent years that has decided to virtually stop contacting retail stores… Our office will continue to stand by the store owners to prevent the unilateral cessation of cooperation, while finding an appropriate solution for the store owners."</w:t>
      </w:r>
      <w:r>
        <w:rPr>
          <w:rFonts w:eastAsiaTheme="minorHAnsi"/>
        </w:rPr>
        <w:t xml:space="preserve"> </w:t>
      </w:r>
      <w:hyperlink r:id="rId637" w:history="1">
        <w:r w:rsidRPr="00D87E08">
          <w:rPr>
            <w:rStyle w:val="Hyperlink"/>
            <w:rFonts w:eastAsiaTheme="minorHAnsi"/>
          </w:rPr>
          <w:t>https://www.ynetnews.com/business/article/rjahk8d4k</w:t>
        </w:r>
      </w:hyperlink>
      <w:r>
        <w:rPr>
          <w:rFonts w:eastAsiaTheme="minorHAnsi"/>
        </w:rPr>
        <w:t xml:space="preserve"> `</w:t>
      </w:r>
    </w:p>
    <w:p w14:paraId="2BB73B20" w14:textId="77777777" w:rsidR="00E717B9" w:rsidRPr="003426F7" w:rsidRDefault="00E717B9" w:rsidP="00E717B9">
      <w:pPr>
        <w:rPr>
          <w:rFonts w:eastAsiaTheme="minorHAnsi"/>
          <w:sz w:val="10"/>
          <w:szCs w:val="14"/>
        </w:rPr>
      </w:pPr>
    </w:p>
    <w:p w14:paraId="2F640721" w14:textId="77777777" w:rsidR="00E717B9" w:rsidRPr="00382928" w:rsidRDefault="00E717B9" w:rsidP="00E717B9">
      <w:pPr>
        <w:rPr>
          <w:rFonts w:eastAsiaTheme="minorHAnsi"/>
          <w:b/>
          <w:sz w:val="28"/>
          <w:szCs w:val="32"/>
        </w:rPr>
      </w:pPr>
      <w:r w:rsidRPr="00382928">
        <w:rPr>
          <w:rFonts w:eastAsiaTheme="minorHAnsi"/>
          <w:b/>
          <w:sz w:val="28"/>
          <w:szCs w:val="32"/>
        </w:rPr>
        <w:t>Explosion in Kabul kills civilians - Taliban spokesman</w:t>
      </w:r>
    </w:p>
    <w:p w14:paraId="2B7241ED" w14:textId="77777777" w:rsidR="00E717B9" w:rsidRPr="00382928" w:rsidRDefault="00E717B9" w:rsidP="00E717B9">
      <w:pPr>
        <w:rPr>
          <w:rFonts w:eastAsiaTheme="minorHAnsi"/>
          <w:b/>
          <w:i/>
          <w:iCs/>
        </w:rPr>
      </w:pPr>
      <w:r w:rsidRPr="00382928">
        <w:rPr>
          <w:rFonts w:eastAsiaTheme="minorHAnsi"/>
          <w:b/>
          <w:i/>
          <w:iCs/>
        </w:rPr>
        <w:t>A blast in the Afghan capital left multiple civilians dead, Taliban spokesperson Zabihullah Mujahid confirmed. No one has claimed responsibility for the attack.</w:t>
      </w:r>
    </w:p>
    <w:p w14:paraId="5957D8C5" w14:textId="77777777" w:rsidR="00E717B9" w:rsidRPr="00382928" w:rsidRDefault="00E717B9" w:rsidP="00E717B9">
      <w:pPr>
        <w:rPr>
          <w:rFonts w:eastAsiaTheme="minorHAnsi"/>
          <w:i/>
          <w:iCs/>
        </w:rPr>
      </w:pPr>
      <w:r w:rsidRPr="00382928">
        <w:rPr>
          <w:rFonts w:eastAsiaTheme="minorHAnsi"/>
          <w:i/>
          <w:iCs/>
        </w:rPr>
        <w:t>By REUTERS   OCTOBER 3, 2021 22:34</w:t>
      </w:r>
    </w:p>
    <w:p w14:paraId="1A23D5D6" w14:textId="77777777" w:rsidR="00E717B9" w:rsidRPr="00382928" w:rsidRDefault="00E717B9" w:rsidP="00E717B9">
      <w:pPr>
        <w:rPr>
          <w:rFonts w:eastAsiaTheme="minorHAnsi"/>
        </w:rPr>
      </w:pPr>
      <w:r>
        <w:rPr>
          <w:rFonts w:eastAsiaTheme="minorHAnsi"/>
        </w:rPr>
        <w:tab/>
      </w:r>
      <w:r w:rsidRPr="00382928">
        <w:rPr>
          <w:rStyle w:val="RDBHighlightsChar"/>
        </w:rPr>
        <w:t xml:space="preserve">A blast killed several civilians at a mosque in Kabul where people were holding prayers for the mother of the </w:t>
      </w:r>
      <w:hyperlink r:id="rId638" w:tgtFrame="_blank" w:history="1">
        <w:r w:rsidRPr="00382928">
          <w:rPr>
            <w:rStyle w:val="RDBHighlightsChar"/>
          </w:rPr>
          <w:t>Taliban</w:t>
        </w:r>
      </w:hyperlink>
      <w:r w:rsidRPr="00382928">
        <w:rPr>
          <w:rStyle w:val="RDBHighlightsChar"/>
        </w:rPr>
        <w:t>'s spokesperson, officials in the movement said on Sunday, and gunfire was later reported on the outskirts of the cit</w:t>
      </w:r>
      <w:r w:rsidRPr="00382928">
        <w:rPr>
          <w:rFonts w:eastAsiaTheme="minorHAnsi"/>
        </w:rPr>
        <w:t>y.</w:t>
      </w:r>
    </w:p>
    <w:p w14:paraId="6BCF252B" w14:textId="77777777" w:rsidR="00E717B9" w:rsidRPr="00382928" w:rsidRDefault="00E717B9" w:rsidP="00E717B9">
      <w:pPr>
        <w:rPr>
          <w:rFonts w:eastAsiaTheme="minorHAnsi"/>
        </w:rPr>
      </w:pPr>
      <w:r>
        <w:rPr>
          <w:rFonts w:eastAsiaTheme="minorHAnsi"/>
        </w:rPr>
        <w:tab/>
      </w:r>
      <w:r w:rsidRPr="00382928">
        <w:rPr>
          <w:rStyle w:val="RDBHighlightsChar"/>
        </w:rPr>
        <w:t>There was no immediate claim of responsibilit</w:t>
      </w:r>
      <w:r w:rsidRPr="00382928">
        <w:rPr>
          <w:rFonts w:eastAsiaTheme="minorHAnsi"/>
        </w:rPr>
        <w:t>y for Sunday's attack, apparently the most serious in the Afghan capital since the withdrawal of US forces in August.</w:t>
      </w:r>
    </w:p>
    <w:p w14:paraId="04D1C5D5" w14:textId="77777777" w:rsidR="00E717B9" w:rsidRPr="00382928" w:rsidRDefault="00E717B9" w:rsidP="00E717B9">
      <w:pPr>
        <w:rPr>
          <w:rFonts w:eastAsiaTheme="minorHAnsi"/>
        </w:rPr>
      </w:pPr>
      <w:r>
        <w:rPr>
          <w:rFonts w:eastAsiaTheme="minorHAnsi"/>
        </w:rPr>
        <w:tab/>
      </w:r>
      <w:r w:rsidRPr="00382928">
        <w:rPr>
          <w:rFonts w:eastAsiaTheme="minorHAnsi"/>
        </w:rPr>
        <w:t>Several other civilians were hurt in the explosion on a main road near the entrance of the Eidgah mosque, officials said.</w:t>
      </w:r>
    </w:p>
    <w:p w14:paraId="7E9F1C5F" w14:textId="77777777" w:rsidR="00E717B9" w:rsidRPr="00382928" w:rsidRDefault="00E717B9" w:rsidP="00E717B9">
      <w:pPr>
        <w:ind w:left="1080"/>
        <w:rPr>
          <w:rFonts w:eastAsiaTheme="minorHAnsi"/>
          <w:lang w:val="en"/>
        </w:rPr>
      </w:pPr>
      <w:r>
        <w:rPr>
          <w:rFonts w:eastAsiaTheme="minorHAnsi"/>
        </w:rPr>
        <w:tab/>
      </w:r>
      <w:r w:rsidRPr="00382928">
        <w:rPr>
          <w:rFonts w:eastAsiaTheme="minorHAnsi"/>
          <w:lang w:val="en"/>
        </w:rPr>
        <w:t xml:space="preserve">More footage of the blast site at </w:t>
      </w:r>
      <w:hyperlink r:id="rId639" w:history="1">
        <w:r w:rsidRPr="00382928">
          <w:rPr>
            <w:rStyle w:val="Hyperlink"/>
            <w:rFonts w:eastAsiaTheme="minorHAnsi"/>
            <w:lang w:val="en"/>
          </w:rPr>
          <w:t>#Kabul</w:t>
        </w:r>
      </w:hyperlink>
      <w:r w:rsidRPr="00382928">
        <w:rPr>
          <w:rFonts w:eastAsiaTheme="minorHAnsi"/>
          <w:lang w:val="en"/>
        </w:rPr>
        <w:t xml:space="preserve"> Eidgah. Till now, Taliban interior ministry has reportedly confirmed 8 dead &amp; 20 wounded. Actual toll is likely to be higher.</w:t>
      </w:r>
      <w:r w:rsidRPr="00382928">
        <w:rPr>
          <w:rFonts w:eastAsiaTheme="minorHAnsi"/>
          <w:lang w:val="en"/>
        </w:rPr>
        <w:br/>
        <w:t xml:space="preserve">This is of course presumed to be an </w:t>
      </w:r>
      <w:hyperlink r:id="rId640" w:history="1">
        <w:r w:rsidRPr="00382928">
          <w:rPr>
            <w:rStyle w:val="Hyperlink"/>
            <w:rFonts w:eastAsiaTheme="minorHAnsi"/>
            <w:lang w:val="en"/>
          </w:rPr>
          <w:t>#ISKP</w:t>
        </w:r>
      </w:hyperlink>
      <w:r w:rsidRPr="00382928">
        <w:rPr>
          <w:rFonts w:eastAsiaTheme="minorHAnsi"/>
          <w:lang w:val="en"/>
        </w:rPr>
        <w:t xml:space="preserve"> suicide attack. Had seemed inevitable given the escalation lately. </w:t>
      </w:r>
      <w:hyperlink r:id="rId641" w:history="1">
        <w:r w:rsidRPr="00382928">
          <w:rPr>
            <w:rStyle w:val="Hyperlink"/>
            <w:rFonts w:eastAsiaTheme="minorHAnsi"/>
            <w:lang w:val="en"/>
          </w:rPr>
          <w:t>pic.twitter.com/BlSy6MPlXR</w:t>
        </w:r>
      </w:hyperlink>
    </w:p>
    <w:p w14:paraId="391057DB" w14:textId="77777777" w:rsidR="00E717B9" w:rsidRPr="00382928" w:rsidRDefault="00E717B9" w:rsidP="00E717B9">
      <w:pPr>
        <w:ind w:left="1080"/>
        <w:rPr>
          <w:rFonts w:eastAsiaTheme="minorHAnsi"/>
        </w:rPr>
      </w:pPr>
      <w:r w:rsidRPr="00382928">
        <w:rPr>
          <w:rFonts w:eastAsiaTheme="minorHAnsi"/>
        </w:rPr>
        <w:t xml:space="preserve">— Nutkhut (@nutkhut007) </w:t>
      </w:r>
      <w:hyperlink r:id="rId642" w:history="1">
        <w:r w:rsidRPr="00382928">
          <w:rPr>
            <w:rStyle w:val="Hyperlink"/>
            <w:rFonts w:eastAsiaTheme="minorHAnsi"/>
          </w:rPr>
          <w:t>October 3, 2021</w:t>
        </w:r>
      </w:hyperlink>
    </w:p>
    <w:p w14:paraId="43074367" w14:textId="77777777" w:rsidR="00E717B9" w:rsidRPr="00382928" w:rsidRDefault="00E717B9" w:rsidP="00E717B9">
      <w:pPr>
        <w:rPr>
          <w:rFonts w:eastAsiaTheme="minorHAnsi"/>
        </w:rPr>
      </w:pPr>
      <w:r w:rsidRPr="007A0CCE">
        <w:rPr>
          <w:rFonts w:eastAsiaTheme="minorHAnsi"/>
          <w:noProof/>
        </w:rPr>
        <w:drawing>
          <wp:anchor distT="0" distB="0" distL="114300" distR="114300" simplePos="0" relativeHeight="251680768" behindDoc="1" locked="0" layoutInCell="1" allowOverlap="1" wp14:anchorId="04400D3C" wp14:editId="28486182">
            <wp:simplePos x="0" y="0"/>
            <wp:positionH relativeFrom="column">
              <wp:posOffset>103505</wp:posOffset>
            </wp:positionH>
            <wp:positionV relativeFrom="paragraph">
              <wp:posOffset>96520</wp:posOffset>
            </wp:positionV>
            <wp:extent cx="3149600" cy="2058035"/>
            <wp:effectExtent l="0" t="0" r="0" b="0"/>
            <wp:wrapTight wrapText="bothSides">
              <wp:wrapPolygon edited="0">
                <wp:start x="0" y="0"/>
                <wp:lineTo x="0" y="21393"/>
                <wp:lineTo x="21426" y="21393"/>
                <wp:lineTo x="21426" y="0"/>
                <wp:lineTo x="0" y="0"/>
              </wp:wrapPolygon>
            </wp:wrapTight>
            <wp:docPr id="30" name="Picture 30" descr="Members of Taliban forces ride on a pick-up truck mounted with a weapon in Kabul, Afghanistan, October 3, 2021. (credit: REUTERS/JORGE SIL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Members of Taliban forces ride on a pick-up truck mounted with a weapon in Kabul, Afghanistan, October 3, 2021. (credit: REUTERS/JORGE SILVA)"/>
                    <pic:cNvPicPr>
                      <a:picLocks noChangeAspect="1" noChangeArrowheads="1"/>
                    </pic:cNvPicPr>
                  </pic:nvPicPr>
                  <pic:blipFill>
                    <a:blip r:embed="rId643" cstate="print">
                      <a:extLst>
                        <a:ext uri="{28A0092B-C50C-407E-A947-70E740481C1C}">
                          <a14:useLocalDpi xmlns:a14="http://schemas.microsoft.com/office/drawing/2010/main" val="0"/>
                        </a:ext>
                      </a:extLst>
                    </a:blip>
                    <a:srcRect/>
                    <a:stretch>
                      <a:fillRect/>
                    </a:stretch>
                  </pic:blipFill>
                  <pic:spPr bwMode="auto">
                    <a:xfrm>
                      <a:off x="0" y="0"/>
                      <a:ext cx="3149600" cy="2058035"/>
                    </a:xfrm>
                    <a:prstGeom prst="rect">
                      <a:avLst/>
                    </a:prstGeom>
                    <a:noFill/>
                    <a:ln>
                      <a:noFill/>
                    </a:ln>
                  </pic:spPr>
                </pic:pic>
              </a:graphicData>
            </a:graphic>
          </wp:anchor>
        </w:drawing>
      </w:r>
      <w:r>
        <w:rPr>
          <w:rFonts w:eastAsiaTheme="minorHAnsi"/>
        </w:rPr>
        <w:tab/>
      </w:r>
      <w:r w:rsidRPr="00382928">
        <w:rPr>
          <w:rStyle w:val="RDBHighlightsChar"/>
        </w:rPr>
        <w:t>Taliban commanders were seen giving blood at a hospital treating the wounded.</w:t>
      </w:r>
      <w:r w:rsidRPr="00382928">
        <w:rPr>
          <w:rFonts w:eastAsiaTheme="minorHAnsi"/>
        </w:rPr>
        <w:t xml:space="preserve"> Media access was tightly controlled.</w:t>
      </w:r>
    </w:p>
    <w:p w14:paraId="08B18DE7" w14:textId="77777777" w:rsidR="00E717B9" w:rsidRPr="00382928" w:rsidRDefault="00E717B9" w:rsidP="00E717B9">
      <w:pPr>
        <w:rPr>
          <w:rFonts w:eastAsiaTheme="minorHAnsi"/>
        </w:rPr>
      </w:pPr>
      <w:r>
        <w:rPr>
          <w:rFonts w:eastAsiaTheme="minorHAnsi"/>
        </w:rPr>
        <w:tab/>
      </w:r>
      <w:r w:rsidRPr="00382928">
        <w:rPr>
          <w:rFonts w:eastAsiaTheme="minorHAnsi"/>
        </w:rPr>
        <w:t xml:space="preserve">The </w:t>
      </w:r>
      <w:r w:rsidRPr="00382928">
        <w:rPr>
          <w:rStyle w:val="RDBHighlightsChar"/>
        </w:rPr>
        <w:t>attack underlined the mounting challenges facing the Taliban</w:t>
      </w:r>
      <w:r w:rsidRPr="00382928">
        <w:rPr>
          <w:rFonts w:eastAsiaTheme="minorHAnsi"/>
        </w:rPr>
        <w:t xml:space="preserve"> as they grapple to adapt to government and prevent a complete collapse of Afghanistan's war-battered economy, with millions threatened by famine as winter approaches.</w:t>
      </w:r>
    </w:p>
    <w:p w14:paraId="1E9D9556" w14:textId="77777777" w:rsidR="00E717B9" w:rsidRPr="007A0CCE" w:rsidRDefault="00E717B9" w:rsidP="00E717B9">
      <w:pPr>
        <w:rPr>
          <w:rFonts w:eastAsiaTheme="minorHAnsi"/>
        </w:rPr>
      </w:pPr>
      <w:r w:rsidRPr="007A0CCE">
        <w:rPr>
          <w:rStyle w:val="PixlabelChar"/>
        </w:rPr>
        <w:t>Members of Taliban forces ride on a pick-up truck mounted with a weapon in Kabul, Afghanistan, October 3, 2021. (credit: REUTERS/JORGE SILVA)</w:t>
      </w:r>
    </w:p>
    <w:p w14:paraId="1E76C37C" w14:textId="77777777" w:rsidR="00E717B9" w:rsidRPr="00382928" w:rsidRDefault="00E717B9" w:rsidP="00E717B9">
      <w:pPr>
        <w:rPr>
          <w:rFonts w:eastAsiaTheme="minorHAnsi"/>
        </w:rPr>
      </w:pPr>
      <w:r>
        <w:rPr>
          <w:rFonts w:eastAsiaTheme="minorHAnsi"/>
        </w:rPr>
        <w:tab/>
      </w:r>
      <w:r w:rsidRPr="00382928">
        <w:rPr>
          <w:rStyle w:val="RDBHighlightsChar"/>
        </w:rPr>
        <w:t>The local affiliate of Islamic State, which has fought the Taliban for years, has already claimed to have carried out attacks on Taliban fighters</w:t>
      </w:r>
      <w:r w:rsidRPr="00382928">
        <w:rPr>
          <w:rFonts w:eastAsiaTheme="minorHAnsi"/>
        </w:rPr>
        <w:t>, although officials from the new government have dismissed the threat from the group.</w:t>
      </w:r>
    </w:p>
    <w:p w14:paraId="4D362B36" w14:textId="77777777" w:rsidR="00E717B9" w:rsidRPr="00382928" w:rsidRDefault="00E717B9" w:rsidP="00E717B9">
      <w:pPr>
        <w:rPr>
          <w:rFonts w:eastAsiaTheme="minorHAnsi"/>
        </w:rPr>
      </w:pPr>
      <w:r>
        <w:rPr>
          <w:rFonts w:eastAsiaTheme="minorHAnsi"/>
        </w:rPr>
        <w:tab/>
      </w:r>
      <w:r w:rsidRPr="00382928">
        <w:rPr>
          <w:rStyle w:val="RDBHighlightsChar"/>
        </w:rPr>
        <w:t>Hours after Sunday's blast, local media reported heavy exchanges of gunfire in Karezimir, an area immediately to the north of the c</w:t>
      </w:r>
      <w:r w:rsidRPr="00382928">
        <w:rPr>
          <w:rFonts w:eastAsiaTheme="minorHAnsi"/>
        </w:rPr>
        <w:t>ity. Residents contacted confirmed they had heard explosions and gunfire. Reuters was not immediately able to determine who was involved.</w:t>
      </w:r>
    </w:p>
    <w:p w14:paraId="3224952E" w14:textId="77777777" w:rsidR="00E717B9" w:rsidRPr="00382928" w:rsidRDefault="00E717B9" w:rsidP="00E717B9">
      <w:pPr>
        <w:rPr>
          <w:rFonts w:eastAsiaTheme="minorHAnsi"/>
        </w:rPr>
      </w:pPr>
      <w:r>
        <w:rPr>
          <w:rFonts w:eastAsiaTheme="minorHAnsi"/>
        </w:rPr>
        <w:tab/>
      </w:r>
      <w:r w:rsidRPr="00382928">
        <w:rPr>
          <w:rFonts w:eastAsiaTheme="minorHAnsi"/>
        </w:rPr>
        <w:t>Taliban spokesperson Zabihullah Mujahid confirmed the explosion had taken place. He did not comment on reports from other officials in the movement that the mosque had been holding prayers for his mother who had died recently.</w:t>
      </w:r>
    </w:p>
    <w:p w14:paraId="407BC207" w14:textId="77777777" w:rsidR="00E717B9" w:rsidRPr="00382928" w:rsidRDefault="00E717B9" w:rsidP="00E717B9">
      <w:pPr>
        <w:rPr>
          <w:rFonts w:eastAsiaTheme="minorHAnsi"/>
          <w:b/>
          <w:i/>
          <w:iCs/>
        </w:rPr>
      </w:pPr>
      <w:r w:rsidRPr="00382928">
        <w:rPr>
          <w:rFonts w:eastAsiaTheme="minorHAnsi"/>
          <w:b/>
          <w:i/>
          <w:iCs/>
        </w:rPr>
        <w:t>INSTABILITY</w:t>
      </w:r>
    </w:p>
    <w:p w14:paraId="66CF68D9" w14:textId="77777777" w:rsidR="00E717B9" w:rsidRPr="00382928" w:rsidRDefault="00E717B9" w:rsidP="00E717B9">
      <w:pPr>
        <w:rPr>
          <w:rFonts w:eastAsiaTheme="minorHAnsi"/>
        </w:rPr>
      </w:pPr>
      <w:r>
        <w:rPr>
          <w:rFonts w:eastAsiaTheme="minorHAnsi"/>
        </w:rPr>
        <w:tab/>
      </w:r>
      <w:r w:rsidRPr="00382928">
        <w:rPr>
          <w:rStyle w:val="RDBHighlightsChar"/>
        </w:rPr>
        <w:t>The Taliban, who are also fighting the remnants of forces loyal to Ahmad Massoud, an opposition leader from the Panjshir region north of Kab</w:t>
      </w:r>
      <w:r w:rsidRPr="00382928">
        <w:rPr>
          <w:rFonts w:eastAsiaTheme="minorHAnsi"/>
        </w:rPr>
        <w:t>ul, have said they have almost complete control of the country.</w:t>
      </w:r>
    </w:p>
    <w:p w14:paraId="3DF632A9" w14:textId="77777777" w:rsidR="00E717B9" w:rsidRPr="00382928" w:rsidRDefault="00E717B9" w:rsidP="00E717B9">
      <w:pPr>
        <w:rPr>
          <w:rFonts w:eastAsiaTheme="minorHAnsi"/>
        </w:rPr>
      </w:pPr>
      <w:r>
        <w:rPr>
          <w:rFonts w:eastAsiaTheme="minorHAnsi"/>
        </w:rPr>
        <w:tab/>
      </w:r>
      <w:r w:rsidRPr="00382928">
        <w:rPr>
          <w:rStyle w:val="RDBHighlightsChar"/>
        </w:rPr>
        <w:t>But Sunday's violence, and a string of smaller incidents in recent days in areas including Nangarhar on the border with Pakistan and Parwan north of Kabul, have shown that security threats have not disappeare</w:t>
      </w:r>
      <w:r w:rsidRPr="00382928">
        <w:rPr>
          <w:rFonts w:eastAsiaTheme="minorHAnsi"/>
        </w:rPr>
        <w:t>d.</w:t>
      </w:r>
    </w:p>
    <w:p w14:paraId="29025177" w14:textId="77777777" w:rsidR="00E717B9" w:rsidRPr="00382928" w:rsidRDefault="00E717B9" w:rsidP="00E717B9">
      <w:pPr>
        <w:ind w:firstLine="360"/>
        <w:rPr>
          <w:rFonts w:eastAsiaTheme="minorHAnsi"/>
        </w:rPr>
      </w:pPr>
      <w:r w:rsidRPr="00382928">
        <w:rPr>
          <w:rFonts w:eastAsiaTheme="minorHAnsi"/>
        </w:rPr>
        <w:t xml:space="preserve">A Taliban </w:t>
      </w:r>
      <w:r w:rsidRPr="00382928">
        <w:rPr>
          <w:rStyle w:val="RDBHighlightsChar"/>
        </w:rPr>
        <w:t>soldier who said he saw the explosion on Sunday said two people were killed and eight wounded</w:t>
      </w:r>
      <w:r w:rsidRPr="00382928">
        <w:rPr>
          <w:rFonts w:eastAsiaTheme="minorHAnsi"/>
        </w:rPr>
        <w:t>. He said there appeared to have been two bombers and added that one of these was killed and the other caught trying to escape.</w:t>
      </w:r>
    </w:p>
    <w:p w14:paraId="58FC146D" w14:textId="77777777" w:rsidR="00E717B9" w:rsidRPr="00382928" w:rsidRDefault="00E717B9" w:rsidP="00E717B9">
      <w:pPr>
        <w:rPr>
          <w:rFonts w:eastAsiaTheme="minorHAnsi"/>
        </w:rPr>
      </w:pPr>
      <w:r>
        <w:rPr>
          <w:rFonts w:eastAsiaTheme="minorHAnsi"/>
        </w:rPr>
        <w:tab/>
      </w:r>
      <w:r w:rsidRPr="00382928">
        <w:rPr>
          <w:rFonts w:eastAsiaTheme="minorHAnsi"/>
        </w:rPr>
        <w:t>Local media quoted the ministry of the interior as saying eight people had been killed and 20 wounded but one Taliban official, who spoke on condition of anonymity, said the final total would be higher.</w:t>
      </w:r>
    </w:p>
    <w:p w14:paraId="59A87D67" w14:textId="77777777" w:rsidR="00E717B9" w:rsidRPr="00382928" w:rsidRDefault="00E717B9" w:rsidP="00E717B9">
      <w:pPr>
        <w:rPr>
          <w:rFonts w:eastAsiaTheme="minorHAnsi"/>
        </w:rPr>
      </w:pPr>
      <w:r>
        <w:rPr>
          <w:rFonts w:eastAsiaTheme="minorHAnsi"/>
        </w:rPr>
        <w:tab/>
      </w:r>
      <w:r w:rsidRPr="00382928">
        <w:rPr>
          <w:rFonts w:eastAsiaTheme="minorHAnsi"/>
        </w:rPr>
        <w:t>Suicide attacks, many claimed by the Taliban, killed thousands of civilians in Kabul during the 20-year insurgency against the Western-backed government. Afghans had hoped that the movement's victory would bring them to an end.</w:t>
      </w:r>
    </w:p>
    <w:p w14:paraId="2FDFB029" w14:textId="77777777" w:rsidR="00E717B9" w:rsidRPr="00382928" w:rsidRDefault="00E717B9" w:rsidP="00E717B9">
      <w:pPr>
        <w:rPr>
          <w:rFonts w:eastAsiaTheme="minorHAnsi"/>
        </w:rPr>
      </w:pPr>
      <w:r>
        <w:rPr>
          <w:rFonts w:eastAsiaTheme="minorHAnsi"/>
        </w:rPr>
        <w:tab/>
      </w:r>
      <w:r w:rsidRPr="00382928">
        <w:rPr>
          <w:rFonts w:eastAsiaTheme="minorHAnsi"/>
        </w:rPr>
        <w:t>However militant groups such as Islamic State have continued to operate, posing a potentially serious threat to stability. The group recently claimed responsibility for bomb attacks in the eastern city of Jalalabad.</w:t>
      </w:r>
    </w:p>
    <w:p w14:paraId="3375E345" w14:textId="77777777" w:rsidR="00E717B9" w:rsidRPr="00382928" w:rsidRDefault="00E717B9" w:rsidP="00E717B9">
      <w:pPr>
        <w:rPr>
          <w:rFonts w:eastAsiaTheme="minorHAnsi"/>
        </w:rPr>
      </w:pPr>
      <w:r w:rsidRPr="00382928">
        <w:rPr>
          <w:rFonts w:eastAsiaTheme="minorHAnsi"/>
        </w:rPr>
        <w:t>"</w:t>
      </w:r>
      <w:r>
        <w:rPr>
          <w:rFonts w:eastAsiaTheme="minorHAnsi"/>
        </w:rPr>
        <w:tab/>
      </w:r>
      <w:r w:rsidRPr="00382928">
        <w:rPr>
          <w:rFonts w:eastAsiaTheme="minorHAnsi"/>
        </w:rPr>
        <w:t>The blast occurred on the main road just outside the Eidgah mosque where the prayer ceremony for the mother of Zabihullah Mujahid was underway," said one official, who asked not to be named.</w:t>
      </w:r>
    </w:p>
    <w:p w14:paraId="4C9CA7C1" w14:textId="77777777" w:rsidR="00E717B9" w:rsidRPr="00382928" w:rsidRDefault="00E717B9" w:rsidP="00E717B9">
      <w:pPr>
        <w:ind w:firstLine="360"/>
        <w:rPr>
          <w:rFonts w:eastAsiaTheme="minorHAnsi"/>
        </w:rPr>
      </w:pPr>
      <w:r w:rsidRPr="00382928">
        <w:rPr>
          <w:rStyle w:val="RDBHighlightsChar"/>
        </w:rPr>
        <w:t>In August, the Taliban Islamist militia swept back into powe</w:t>
      </w:r>
      <w:r w:rsidRPr="00382928">
        <w:rPr>
          <w:rFonts w:eastAsiaTheme="minorHAnsi"/>
        </w:rPr>
        <w:t xml:space="preserve">r in </w:t>
      </w:r>
      <w:hyperlink r:id="rId644" w:tgtFrame="_blank" w:history="1">
        <w:r w:rsidRPr="00382928">
          <w:rPr>
            <w:rStyle w:val="Hyperlink"/>
            <w:rFonts w:eastAsiaTheme="minorHAnsi"/>
          </w:rPr>
          <w:t>Afghanistan</w:t>
        </w:r>
      </w:hyperlink>
      <w:r w:rsidRPr="00382928">
        <w:rPr>
          <w:rFonts w:eastAsiaTheme="minorHAnsi"/>
        </w:rPr>
        <w:t xml:space="preserve"> after most US and other Western troops left, ending a military and diplomatic mission that began soon after the Sept. 11, 2001 attacks on the United States.</w:t>
      </w:r>
      <w:r>
        <w:rPr>
          <w:rFonts w:eastAsiaTheme="minorHAnsi"/>
        </w:rPr>
        <w:t xml:space="preserve"> </w:t>
      </w:r>
      <w:hyperlink r:id="rId645" w:history="1">
        <w:r w:rsidRPr="00D87E08">
          <w:rPr>
            <w:rStyle w:val="Hyperlink"/>
            <w:rFonts w:eastAsiaTheme="minorHAnsi"/>
          </w:rPr>
          <w:t>https://www.jpost.com/breaking-news/explosion-in-kabul-kills-civilians-taliban-spokesman-680919</w:t>
        </w:r>
      </w:hyperlink>
      <w:r>
        <w:rPr>
          <w:rFonts w:eastAsiaTheme="minorHAnsi"/>
        </w:rPr>
        <w:t xml:space="preserve"> </w:t>
      </w:r>
    </w:p>
    <w:p w14:paraId="30DC8137" w14:textId="77777777" w:rsidR="00E717B9" w:rsidRPr="003426F7" w:rsidRDefault="00E717B9" w:rsidP="00E717B9">
      <w:pPr>
        <w:rPr>
          <w:rFonts w:eastAsiaTheme="minorHAnsi"/>
          <w:sz w:val="14"/>
          <w:szCs w:val="18"/>
        </w:rPr>
      </w:pPr>
    </w:p>
    <w:p w14:paraId="1655D640" w14:textId="77777777" w:rsidR="00E717B9" w:rsidRPr="00AC2EB0" w:rsidRDefault="00E717B9" w:rsidP="00E717B9">
      <w:pPr>
        <w:rPr>
          <w:rFonts w:eastAsiaTheme="minorHAnsi"/>
          <w:b/>
          <w:sz w:val="32"/>
          <w:szCs w:val="36"/>
        </w:rPr>
      </w:pPr>
      <w:r w:rsidRPr="00AC2EB0">
        <w:rPr>
          <w:rFonts w:eastAsiaTheme="minorHAnsi"/>
          <w:b/>
          <w:sz w:val="32"/>
          <w:szCs w:val="36"/>
        </w:rPr>
        <w:t xml:space="preserve">US-abandoned Bagram base reportedly operational for first time in two months, as rumors swirl of Chinese military presence </w:t>
      </w:r>
    </w:p>
    <w:p w14:paraId="760922B9" w14:textId="77777777" w:rsidR="00E717B9" w:rsidRPr="00AC2EB0" w:rsidRDefault="00E717B9" w:rsidP="00E717B9">
      <w:pPr>
        <w:rPr>
          <w:rFonts w:eastAsiaTheme="minorHAnsi"/>
          <w:i/>
          <w:iCs/>
        </w:rPr>
      </w:pPr>
      <w:r w:rsidRPr="00AC2EB0">
        <w:rPr>
          <w:rFonts w:eastAsiaTheme="minorHAnsi"/>
          <w:i/>
          <w:iCs/>
        </w:rPr>
        <w:t xml:space="preserve">3 Oct, 2021 12:24 </w:t>
      </w:r>
    </w:p>
    <w:p w14:paraId="57860C5D" w14:textId="77777777" w:rsidR="00E717B9" w:rsidRPr="00AC2EB0" w:rsidRDefault="00C22CDE" w:rsidP="00E717B9">
      <w:pPr>
        <w:rPr>
          <w:rFonts w:eastAsiaTheme="minorHAnsi"/>
        </w:rPr>
      </w:pPr>
      <w:hyperlink r:id="rId646" w:history="1">
        <w:r w:rsidR="00E717B9" w:rsidRPr="00AC2EB0">
          <w:rPr>
            <w:rStyle w:val="Hyperlink"/>
            <w:rFonts w:eastAsiaTheme="minorHAnsi"/>
          </w:rPr>
          <w:t>Get short URL</w:t>
        </w:r>
      </w:hyperlink>
    </w:p>
    <w:p w14:paraId="4C95410C" w14:textId="77777777" w:rsidR="00E717B9" w:rsidRPr="00AC2EB0" w:rsidRDefault="00E717B9" w:rsidP="00E717B9">
      <w:pPr>
        <w:rPr>
          <w:rFonts w:eastAsiaTheme="minorHAnsi"/>
        </w:rPr>
      </w:pPr>
      <w:r>
        <w:rPr>
          <w:rFonts w:eastAsiaTheme="minorHAnsi"/>
        </w:rPr>
        <w:tab/>
      </w:r>
      <w:r w:rsidRPr="00AC2EB0">
        <w:rPr>
          <w:rStyle w:val="RDBHighlightsChar"/>
        </w:rPr>
        <w:t>Bagram Airfield, once the linchpin of the US-led NATO mission in Afghanistan, is said to be powered and serving planes again. A foreign force is rumored to be involved, with fingers pointed at China, which denied eyeing the</w:t>
      </w:r>
      <w:r w:rsidRPr="00AC2EB0">
        <w:rPr>
          <w:rFonts w:eastAsiaTheme="minorHAnsi"/>
        </w:rPr>
        <w:t xml:space="preserve"> base. </w:t>
      </w:r>
    </w:p>
    <w:p w14:paraId="14ED4D77" w14:textId="77777777" w:rsidR="00E717B9" w:rsidRPr="00AC2EB0" w:rsidRDefault="00E717B9" w:rsidP="00E717B9">
      <w:pPr>
        <w:rPr>
          <w:rFonts w:eastAsiaTheme="minorHAnsi"/>
        </w:rPr>
      </w:pPr>
      <w:r>
        <w:rPr>
          <w:rFonts w:eastAsiaTheme="minorHAnsi"/>
        </w:rPr>
        <w:tab/>
      </w:r>
      <w:r w:rsidRPr="00AC2EB0">
        <w:rPr>
          <w:rStyle w:val="RDBHighlightsChar"/>
        </w:rPr>
        <w:t>A photo shared on social media purportedly shows the base on Sunday night with its floodlights on. There are claims that several planes have landed at and taken off from the airfield in recent hour</w:t>
      </w:r>
      <w:r w:rsidRPr="00AC2EB0">
        <w:rPr>
          <w:rFonts w:eastAsiaTheme="minorHAnsi"/>
        </w:rPr>
        <w:t>s. If confirmed, it would be the first time Bagram had served aircraft in almost 50 days, marking a significant development.</w:t>
      </w:r>
    </w:p>
    <w:p w14:paraId="6EC19B7B" w14:textId="77777777" w:rsidR="00E717B9" w:rsidRPr="00AC2EB0" w:rsidRDefault="00E717B9" w:rsidP="00E717B9">
      <w:pPr>
        <w:ind w:left="1080"/>
        <w:rPr>
          <w:rFonts w:eastAsiaTheme="minorHAnsi"/>
          <w:lang w:val="en"/>
        </w:rPr>
      </w:pPr>
      <w:r w:rsidRPr="00AC2EB0">
        <w:rPr>
          <w:rFonts w:eastAsiaTheme="minorHAnsi"/>
          <w:lang w:val="en"/>
        </w:rPr>
        <w:t xml:space="preserve">Chinese troops have arrived at Bagram Airport. </w:t>
      </w:r>
      <w:hyperlink r:id="rId647" w:history="1">
        <w:r w:rsidRPr="00AC2EB0">
          <w:rPr>
            <w:rStyle w:val="Hyperlink"/>
            <w:rFonts w:eastAsiaTheme="minorHAnsi"/>
            <w:lang w:val="en"/>
          </w:rPr>
          <w:t>pic.twitter.com/tbkwUhoMUZ</w:t>
        </w:r>
      </w:hyperlink>
    </w:p>
    <w:p w14:paraId="1476A1F1" w14:textId="77777777" w:rsidR="00E717B9" w:rsidRPr="00AC2EB0" w:rsidRDefault="00E717B9" w:rsidP="00E717B9">
      <w:pPr>
        <w:ind w:left="1080"/>
        <w:rPr>
          <w:rFonts w:eastAsiaTheme="minorHAnsi"/>
        </w:rPr>
      </w:pPr>
      <w:r w:rsidRPr="00AC2EB0">
        <w:rPr>
          <w:rFonts w:eastAsiaTheme="minorHAnsi"/>
        </w:rPr>
        <w:t xml:space="preserve">— Shafi Karimi (@karimi_shafi) </w:t>
      </w:r>
      <w:hyperlink r:id="rId648" w:history="1">
        <w:r w:rsidRPr="00AC2EB0">
          <w:rPr>
            <w:rStyle w:val="Hyperlink"/>
            <w:rFonts w:eastAsiaTheme="minorHAnsi"/>
          </w:rPr>
          <w:t>October 2, 2021</w:t>
        </w:r>
      </w:hyperlink>
    </w:p>
    <w:p w14:paraId="262F4F87" w14:textId="77777777" w:rsidR="00E717B9" w:rsidRDefault="00E717B9" w:rsidP="00E717B9">
      <w:pPr>
        <w:rPr>
          <w:rFonts w:eastAsiaTheme="minorHAnsi"/>
        </w:rPr>
      </w:pPr>
      <w:r>
        <w:rPr>
          <w:rFonts w:eastAsiaTheme="minorHAnsi"/>
        </w:rPr>
        <w:tab/>
      </w:r>
      <w:r w:rsidRPr="00AC2EB0">
        <w:rPr>
          <w:rFonts w:eastAsiaTheme="minorHAnsi"/>
        </w:rPr>
        <w:t xml:space="preserve">The base was </w:t>
      </w:r>
      <w:hyperlink r:id="rId649" w:tgtFrame="_blank" w:history="1">
        <w:r w:rsidRPr="00AC2EB0">
          <w:rPr>
            <w:rStyle w:val="Hyperlink"/>
            <w:rFonts w:eastAsiaTheme="minorHAnsi"/>
          </w:rPr>
          <w:t>abandoned</w:t>
        </w:r>
      </w:hyperlink>
      <w:r w:rsidRPr="00AC2EB0">
        <w:rPr>
          <w:rFonts w:eastAsiaTheme="minorHAnsi"/>
        </w:rPr>
        <w:t xml:space="preserve"> by US troops in early July as the Pentagon prepared for the withdrawal of most of its troops from Afghanistan. It had been intended that the Afghan national government would maintain it, but the regime’s subsequent collapse in August put Bagram in the hands of the Taliban.</w:t>
      </w:r>
      <w:r>
        <w:rPr>
          <w:rFonts w:eastAsiaTheme="minorHAnsi"/>
        </w:rPr>
        <w:br/>
      </w:r>
      <w:r>
        <w:rPr>
          <w:rFonts w:eastAsiaTheme="minorHAnsi"/>
        </w:rPr>
        <w:tab/>
      </w:r>
      <w:r w:rsidRPr="00AC2EB0">
        <w:rPr>
          <w:rFonts w:eastAsiaTheme="minorHAnsi"/>
        </w:rPr>
        <w:t xml:space="preserve">There </w:t>
      </w:r>
      <w:r w:rsidRPr="00AC2EB0">
        <w:rPr>
          <w:rStyle w:val="RDBHighlightsChar"/>
        </w:rPr>
        <w:t>are doubts that the militant movement has the expertise to fully run the base or even has the need for it, so it’s presumed that the resumption of air traffic signifies a foreign power is involved. Fingers were immediately pointed at China as Bagram’s likely new operator</w:t>
      </w:r>
      <w:r w:rsidRPr="00AC2EB0">
        <w:rPr>
          <w:rFonts w:eastAsiaTheme="minorHAnsi"/>
        </w:rPr>
        <w:t>, despite Beijing previously having stated it had no intention of deploying troops to Afghanistan.</w:t>
      </w:r>
      <w:r>
        <w:rPr>
          <w:rFonts w:eastAsiaTheme="minorHAnsi"/>
        </w:rPr>
        <w:br/>
      </w:r>
      <w:r>
        <w:rPr>
          <w:rFonts w:eastAsiaTheme="minorHAnsi"/>
        </w:rPr>
        <w:tab/>
      </w:r>
      <w:r w:rsidRPr="00AC2EB0">
        <w:rPr>
          <w:rFonts w:eastAsiaTheme="minorHAnsi"/>
        </w:rPr>
        <w:t xml:space="preserve">In </w:t>
      </w:r>
      <w:r w:rsidRPr="00AC2EB0">
        <w:rPr>
          <w:rStyle w:val="RDBHighlightsChar"/>
        </w:rPr>
        <w:t>early September, an Indian newspaper claimed Taliban leaders were in talks with Pakistan and China over the future of Afghanistan’s air bases, an</w:t>
      </w:r>
      <w:r w:rsidRPr="00AC2EB0">
        <w:rPr>
          <w:rFonts w:eastAsiaTheme="minorHAnsi"/>
        </w:rPr>
        <w:t xml:space="preserve">d that Bagram had been slated to be handed over to Chinese operators. Chinese Foreign Ministry spokesperson Wang Wenbin dismissed the report as </w:t>
      </w:r>
      <w:r w:rsidRPr="00AC2EB0">
        <w:rPr>
          <w:rFonts w:eastAsiaTheme="minorHAnsi"/>
          <w:i/>
          <w:iCs/>
        </w:rPr>
        <w:t>“purely fake news.”</w:t>
      </w:r>
      <w:r>
        <w:rPr>
          <w:rFonts w:eastAsiaTheme="minorHAnsi"/>
        </w:rPr>
        <w:br/>
      </w:r>
      <w:r>
        <w:rPr>
          <w:rFonts w:eastAsiaTheme="minorHAnsi"/>
        </w:rPr>
        <w:tab/>
      </w:r>
      <w:r w:rsidRPr="00AC2EB0">
        <w:rPr>
          <w:rFonts w:eastAsiaTheme="minorHAnsi"/>
        </w:rPr>
        <w:t xml:space="preserve">On Sunday, the Taliban </w:t>
      </w:r>
      <w:hyperlink r:id="rId650" w:tgtFrame="_blank" w:history="1">
        <w:r w:rsidRPr="00AC2EB0">
          <w:rPr>
            <w:rStyle w:val="Hyperlink"/>
            <w:rFonts w:eastAsiaTheme="minorHAnsi"/>
          </w:rPr>
          <w:t>denied</w:t>
        </w:r>
      </w:hyperlink>
      <w:r w:rsidRPr="00AC2EB0">
        <w:rPr>
          <w:rFonts w:eastAsiaTheme="minorHAnsi"/>
        </w:rPr>
        <w:t xml:space="preserve"> there was any Chinese military presence at Bagram. Some reports speculated that the base might have been lit overnight as a security precaution due to some fighting that was going on in the area.</w:t>
      </w:r>
      <w:r>
        <w:rPr>
          <w:rFonts w:eastAsiaTheme="minorHAnsi"/>
        </w:rPr>
        <w:br/>
      </w:r>
      <w:r>
        <w:rPr>
          <w:rFonts w:eastAsiaTheme="minorHAnsi"/>
        </w:rPr>
        <w:tab/>
      </w:r>
      <w:r w:rsidRPr="00AC2EB0">
        <w:rPr>
          <w:rFonts w:eastAsiaTheme="minorHAnsi"/>
        </w:rPr>
        <w:t xml:space="preserve">The </w:t>
      </w:r>
      <w:r w:rsidRPr="00AC2EB0">
        <w:rPr>
          <w:rStyle w:val="RDBHighlightsChar"/>
        </w:rPr>
        <w:t>decision to abandon Bagram Airfield is a thorny issue for the Biden administration. Republican critics say the US military should have kept it</w:t>
      </w:r>
      <w:r w:rsidRPr="00AC2EB0">
        <w:rPr>
          <w:rFonts w:eastAsiaTheme="minorHAnsi"/>
        </w:rPr>
        <w:t xml:space="preserve"> and used it for the evacuation of troops and allies from Afghanistan, rather than relying on Kabul International Airport.</w:t>
      </w:r>
      <w:r>
        <w:rPr>
          <w:rFonts w:eastAsiaTheme="minorHAnsi"/>
        </w:rPr>
        <w:br/>
      </w:r>
      <w:r>
        <w:rPr>
          <w:rFonts w:eastAsiaTheme="minorHAnsi"/>
        </w:rPr>
        <w:tab/>
      </w:r>
      <w:r w:rsidRPr="00AC2EB0">
        <w:rPr>
          <w:rFonts w:eastAsiaTheme="minorHAnsi"/>
        </w:rPr>
        <w:t xml:space="preserve">Senior Pentagon officials rejected the reasoning, saying that securing Bagram and the 25-mile (40km) stretch of land separating it from the Afghan capital would have required significantly more troops than the limit of 650 it was aiming at. </w:t>
      </w:r>
      <w:r>
        <w:rPr>
          <w:rFonts w:eastAsiaTheme="minorHAnsi"/>
        </w:rPr>
        <w:tab/>
      </w:r>
      <w:r w:rsidRPr="00AC2EB0">
        <w:rPr>
          <w:rFonts w:eastAsiaTheme="minorHAnsi"/>
        </w:rPr>
        <w:t>This would have violated the withdrawal agreement the US struck with the Taliban under President Donald Trump, making the soldiers ready targets for militant attacks.</w:t>
      </w:r>
      <w:r>
        <w:rPr>
          <w:rFonts w:eastAsiaTheme="minorHAnsi"/>
        </w:rPr>
        <w:br/>
      </w:r>
      <w:r>
        <w:rPr>
          <w:rFonts w:eastAsiaTheme="minorHAnsi"/>
        </w:rPr>
        <w:tab/>
      </w:r>
      <w:r w:rsidRPr="00AC2EB0">
        <w:rPr>
          <w:rFonts w:eastAsiaTheme="minorHAnsi"/>
        </w:rPr>
        <w:t xml:space="preserve">A </w:t>
      </w:r>
      <w:r w:rsidRPr="00AC2EB0">
        <w:rPr>
          <w:rStyle w:val="RDBHighlightsChar"/>
        </w:rPr>
        <w:t>Chinese takeover of the base, which became a symbol of the two-decade US military occupation of Afghanistan, had been predicted by Nikki Haley, the Trump-era US ambassador to the UN. Speaking to Fox News</w:t>
      </w:r>
      <w:r w:rsidRPr="00AC2EB0">
        <w:rPr>
          <w:rFonts w:eastAsiaTheme="minorHAnsi"/>
        </w:rPr>
        <w:t xml:space="preserve">, she claimed Beijing would </w:t>
      </w:r>
      <w:r w:rsidRPr="00AC2EB0">
        <w:rPr>
          <w:rFonts w:eastAsiaTheme="minorHAnsi"/>
          <w:i/>
          <w:iCs/>
        </w:rPr>
        <w:t>“make a move for Bagram”</w:t>
      </w:r>
      <w:r w:rsidRPr="00AC2EB0">
        <w:rPr>
          <w:rFonts w:eastAsiaTheme="minorHAnsi"/>
        </w:rPr>
        <w:t xml:space="preserve"> as part of a wider strategy to </w:t>
      </w:r>
      <w:r w:rsidRPr="00AC2EB0">
        <w:rPr>
          <w:rFonts w:eastAsiaTheme="minorHAnsi"/>
          <w:i/>
          <w:iCs/>
        </w:rPr>
        <w:t>“use Pakistan to get stronger to go against India.”</w:t>
      </w:r>
      <w:r>
        <w:rPr>
          <w:rFonts w:eastAsiaTheme="minorHAnsi"/>
          <w:i/>
          <w:iCs/>
        </w:rPr>
        <w:t xml:space="preserve"> </w:t>
      </w:r>
      <w:hyperlink r:id="rId651" w:history="1">
        <w:r w:rsidRPr="00D87E08">
          <w:rPr>
            <w:rStyle w:val="Hyperlink"/>
            <w:rFonts w:eastAsiaTheme="minorHAnsi"/>
          </w:rPr>
          <w:t>https://www.rt.com/news/536465-bagram-airfield-lights-photo/</w:t>
        </w:r>
      </w:hyperlink>
      <w:r>
        <w:rPr>
          <w:rFonts w:eastAsiaTheme="minorHAnsi"/>
        </w:rPr>
        <w:t xml:space="preserve"> </w:t>
      </w:r>
    </w:p>
    <w:p w14:paraId="000AB1A2" w14:textId="77777777" w:rsidR="00E717B9" w:rsidRPr="003426F7" w:rsidRDefault="00E717B9" w:rsidP="00E717B9">
      <w:pPr>
        <w:rPr>
          <w:rFonts w:eastAsiaTheme="minorHAnsi"/>
          <w:sz w:val="20"/>
          <w:szCs w:val="24"/>
        </w:rPr>
      </w:pPr>
    </w:p>
    <w:p w14:paraId="354D412F" w14:textId="77777777" w:rsidR="00E717B9" w:rsidRPr="009760E8" w:rsidRDefault="00E717B9" w:rsidP="00E717B9">
      <w:pPr>
        <w:rPr>
          <w:rFonts w:eastAsiaTheme="minorHAnsi"/>
          <w:b/>
          <w:sz w:val="28"/>
          <w:szCs w:val="32"/>
        </w:rPr>
      </w:pPr>
      <w:r w:rsidRPr="009760E8">
        <w:rPr>
          <w:rFonts w:eastAsiaTheme="minorHAnsi"/>
          <w:b/>
          <w:sz w:val="28"/>
          <w:szCs w:val="32"/>
        </w:rPr>
        <w:t>Biden's Red Queen justice: How he destroyed both the investigation and the reputation of border agents</w:t>
      </w:r>
    </w:p>
    <w:p w14:paraId="6FCA7DCA" w14:textId="77777777" w:rsidR="00E717B9" w:rsidRPr="009760E8" w:rsidRDefault="00E717B9" w:rsidP="00E717B9">
      <w:pPr>
        <w:rPr>
          <w:rFonts w:eastAsiaTheme="minorHAnsi"/>
          <w:i/>
          <w:iCs/>
        </w:rPr>
      </w:pPr>
      <w:r w:rsidRPr="009760E8">
        <w:rPr>
          <w:rFonts w:eastAsiaTheme="minorHAnsi"/>
          <w:i/>
          <w:iCs/>
        </w:rPr>
        <w:t xml:space="preserve">By Jonathan Turley, opinion contributor — 10/02/21 10:00 AM EDT </w:t>
      </w:r>
      <w:hyperlink r:id="rId652" w:anchor="bottom-story-socials" w:history="1">
        <w:r w:rsidRPr="009760E8">
          <w:rPr>
            <w:rStyle w:val="Hyperlink"/>
            <w:rFonts w:eastAsiaTheme="minorHAnsi"/>
            <w:i/>
            <w:iCs/>
          </w:rPr>
          <w:t>1,500</w:t>
        </w:r>
      </w:hyperlink>
      <w:r w:rsidRPr="009760E8">
        <w:rPr>
          <w:rFonts w:eastAsiaTheme="minorHAnsi"/>
          <w:i/>
          <w:iCs/>
        </w:rPr>
        <w:t xml:space="preserve"> </w:t>
      </w:r>
    </w:p>
    <w:p w14:paraId="4648B46E" w14:textId="77777777" w:rsidR="00E717B9" w:rsidRPr="009760E8" w:rsidRDefault="00E717B9" w:rsidP="00E717B9">
      <w:pPr>
        <w:rPr>
          <w:rFonts w:eastAsiaTheme="minorHAnsi"/>
        </w:rPr>
      </w:pPr>
      <w:r w:rsidRPr="009760E8">
        <w:rPr>
          <w:rFonts w:eastAsiaTheme="minorHAnsi"/>
        </w:rPr>
        <w:t xml:space="preserve">The views expressed by contributors are their own and not the view of The Hill </w:t>
      </w:r>
    </w:p>
    <w:p w14:paraId="6E3EB826" w14:textId="77777777" w:rsidR="00E717B9" w:rsidRPr="009760E8" w:rsidRDefault="00E717B9" w:rsidP="00E717B9">
      <w:pPr>
        <w:rPr>
          <w:rFonts w:eastAsiaTheme="minorHAnsi"/>
        </w:rPr>
      </w:pPr>
      <w:r>
        <w:rPr>
          <w:rFonts w:eastAsiaTheme="minorHAnsi"/>
        </w:rPr>
        <w:tab/>
      </w:r>
      <w:r w:rsidRPr="009760E8">
        <w:rPr>
          <w:rStyle w:val="RDBHighlightsChar"/>
        </w:rPr>
        <w:t>“</w:t>
      </w:r>
      <w:hyperlink r:id="rId653" w:tgtFrame="_blank" w:history="1">
        <w:r w:rsidRPr="009760E8">
          <w:rPr>
            <w:rStyle w:val="RDBHighlightsChar"/>
          </w:rPr>
          <w:t>Those people will pay</w:t>
        </w:r>
      </w:hyperlink>
      <w:r w:rsidRPr="009760E8">
        <w:rPr>
          <w:rStyle w:val="RDBHighlightsChar"/>
        </w:rPr>
        <w:t xml:space="preserve">.” With that promise, </w:t>
      </w:r>
      <w:hyperlink r:id="rId654" w:history="1">
        <w:r w:rsidRPr="009760E8">
          <w:rPr>
            <w:rStyle w:val="RDBHighlightsChar"/>
          </w:rPr>
          <w:t>President Biden</w:t>
        </w:r>
      </w:hyperlink>
      <w:r w:rsidRPr="009760E8">
        <w:rPr>
          <w:rStyle w:val="RDBHighlightsChar"/>
        </w:rPr>
        <w:t xml:space="preserve"> vowed to punish Customs and Border Protection agents accused of whipping undocumented immigrants</w:t>
      </w:r>
      <w:r w:rsidRPr="009760E8">
        <w:rPr>
          <w:rFonts w:eastAsiaTheme="minorHAnsi"/>
        </w:rPr>
        <w:t xml:space="preserve"> on the southern border. Despite the announcement of an investigation into the allegation just the day before, Biden did not stop for the pretense of process in declaring the agents guilty.</w:t>
      </w:r>
    </w:p>
    <w:p w14:paraId="772B81FD" w14:textId="77777777" w:rsidR="00E717B9" w:rsidRPr="009760E8" w:rsidRDefault="00E717B9" w:rsidP="00E717B9">
      <w:pPr>
        <w:rPr>
          <w:rFonts w:eastAsiaTheme="minorHAnsi"/>
        </w:rPr>
      </w:pPr>
      <w:r>
        <w:rPr>
          <w:rFonts w:eastAsiaTheme="minorHAnsi"/>
        </w:rPr>
        <w:tab/>
      </w:r>
      <w:r w:rsidRPr="009760E8">
        <w:rPr>
          <w:rStyle w:val="RDBHighlightsChar"/>
        </w:rPr>
        <w:t>This </w:t>
      </w:r>
      <w:hyperlink r:id="rId655" w:tgtFrame="_blank" w:history="1">
        <w:r w:rsidRPr="009760E8">
          <w:rPr>
            <w:rStyle w:val="RDBHighlightsChar"/>
          </w:rPr>
          <w:t>“sentence first — verdict afterwards”</w:t>
        </w:r>
      </w:hyperlink>
      <w:r w:rsidRPr="009760E8">
        <w:rPr>
          <w:rStyle w:val="RDBHighlightsChar"/>
        </w:rPr>
        <w:t> approach may amuse the Red Queen of Alice in Wonderland, but it should be anathema to an American president. Not only did Biden shatter his own administration’s investigation but he joined other leading Democratic figures in defaming the ag</w:t>
      </w:r>
      <w:r w:rsidRPr="009760E8">
        <w:rPr>
          <w:rFonts w:eastAsiaTheme="minorHAnsi"/>
        </w:rPr>
        <w:t>ents.</w:t>
      </w:r>
    </w:p>
    <w:p w14:paraId="5B26AE3C" w14:textId="77777777" w:rsidR="00E717B9" w:rsidRPr="009760E8" w:rsidRDefault="00E717B9" w:rsidP="00E717B9">
      <w:pPr>
        <w:rPr>
          <w:rFonts w:eastAsiaTheme="minorHAnsi"/>
        </w:rPr>
      </w:pPr>
      <w:r>
        <w:rPr>
          <w:rFonts w:eastAsiaTheme="minorHAnsi"/>
        </w:rPr>
        <w:tab/>
      </w:r>
      <w:r w:rsidRPr="009760E8">
        <w:rPr>
          <w:rFonts w:eastAsiaTheme="minorHAnsi"/>
        </w:rPr>
        <w:t>Biden told the American people that these easily identifiable officers would be punished after they allegedly “</w:t>
      </w:r>
      <w:hyperlink r:id="rId656" w:tgtFrame="_blank" w:history="1">
        <w:r w:rsidRPr="009760E8">
          <w:rPr>
            <w:rStyle w:val="Hyperlink"/>
            <w:rFonts w:eastAsiaTheme="minorHAnsi"/>
          </w:rPr>
          <w:t>strapped</w:t>
        </w:r>
      </w:hyperlink>
      <w:r w:rsidRPr="009760E8">
        <w:rPr>
          <w:rFonts w:eastAsiaTheme="minorHAnsi"/>
        </w:rPr>
        <w:t>” the Haitian migrants. Other Democratic politicians like Rep. </w:t>
      </w:r>
      <w:hyperlink r:id="rId657" w:history="1">
        <w:r w:rsidRPr="009760E8">
          <w:rPr>
            <w:rStyle w:val="Hyperlink"/>
            <w:rFonts w:eastAsiaTheme="minorHAnsi"/>
          </w:rPr>
          <w:t>Maxine Waters</w:t>
        </w:r>
      </w:hyperlink>
      <w:r w:rsidRPr="009760E8">
        <w:rPr>
          <w:rFonts w:eastAsiaTheme="minorHAnsi"/>
        </w:rPr>
        <w:t xml:space="preserve"> (D-Calif.) declared that the whipping was “</w:t>
      </w:r>
      <w:hyperlink r:id="rId658" w:tgtFrame="_blank" w:history="1">
        <w:r w:rsidRPr="009760E8">
          <w:rPr>
            <w:rStyle w:val="Hyperlink"/>
            <w:rFonts w:eastAsiaTheme="minorHAnsi"/>
          </w:rPr>
          <w:t>worse than what we witnessed in slavery</w:t>
        </w:r>
      </w:hyperlink>
      <w:r w:rsidRPr="009760E8">
        <w:rPr>
          <w:rFonts w:eastAsiaTheme="minorHAnsi"/>
        </w:rPr>
        <w:t xml:space="preserve">,” while Rep. </w:t>
      </w:r>
      <w:hyperlink r:id="rId659" w:history="1">
        <w:r w:rsidRPr="009760E8">
          <w:rPr>
            <w:rStyle w:val="Hyperlink"/>
            <w:rFonts w:eastAsiaTheme="minorHAnsi"/>
          </w:rPr>
          <w:t>Ayanna Pressley</w:t>
        </w:r>
      </w:hyperlink>
      <w:r w:rsidRPr="009760E8">
        <w:rPr>
          <w:rFonts w:eastAsiaTheme="minorHAnsi"/>
        </w:rPr>
        <w:t xml:space="preserve"> (D-Mass.) called it “</w:t>
      </w:r>
      <w:hyperlink r:id="rId660" w:tgtFrame="_blank" w:history="1">
        <w:r w:rsidRPr="009760E8">
          <w:rPr>
            <w:rStyle w:val="Hyperlink"/>
            <w:rFonts w:eastAsiaTheme="minorHAnsi"/>
          </w:rPr>
          <w:t>white supremacist behavior</w:t>
        </w:r>
      </w:hyperlink>
      <w:r w:rsidRPr="009760E8">
        <w:rPr>
          <w:rFonts w:eastAsiaTheme="minorHAnsi"/>
        </w:rPr>
        <w:t>.” Many in the media went into high gear, too, denouncing what one outlet described as the “</w:t>
      </w:r>
      <w:hyperlink r:id="rId661" w:tgtFrame="_blank" w:history="1">
        <w:r w:rsidRPr="009760E8">
          <w:rPr>
            <w:rStyle w:val="Hyperlink"/>
            <w:rFonts w:eastAsiaTheme="minorHAnsi"/>
          </w:rPr>
          <w:t>Whipping (of) Haitian Asylum Seekers</w:t>
        </w:r>
      </w:hyperlink>
      <w:r w:rsidRPr="009760E8">
        <w:rPr>
          <w:rFonts w:eastAsiaTheme="minorHAnsi"/>
        </w:rPr>
        <w:t>.”</w:t>
      </w:r>
    </w:p>
    <w:p w14:paraId="75F72037" w14:textId="77777777" w:rsidR="00E717B9" w:rsidRPr="009760E8" w:rsidRDefault="00E717B9" w:rsidP="00E717B9">
      <w:pPr>
        <w:rPr>
          <w:rFonts w:eastAsiaTheme="minorHAnsi"/>
        </w:rPr>
      </w:pPr>
      <w:r>
        <w:rPr>
          <w:rFonts w:eastAsiaTheme="minorHAnsi"/>
        </w:rPr>
        <w:tab/>
      </w:r>
      <w:r w:rsidRPr="009760E8">
        <w:rPr>
          <w:rFonts w:eastAsiaTheme="minorHAnsi"/>
        </w:rPr>
        <w:t xml:space="preserve">However, Biden’s behavior was the worst, due to his position as head of the Executive Branch: “It was horrible what — to see, as you saw — to see people treated like they did: horses nearly running them over and people being strapped. It’s outrageous. </w:t>
      </w:r>
      <w:hyperlink r:id="rId662" w:tgtFrame="_blank" w:history="1">
        <w:r w:rsidRPr="009760E8">
          <w:rPr>
            <w:rStyle w:val="Hyperlink"/>
            <w:rFonts w:eastAsiaTheme="minorHAnsi"/>
          </w:rPr>
          <w:t>I promise you, those people will pay</w:t>
        </w:r>
      </w:hyperlink>
      <w:r w:rsidRPr="009760E8">
        <w:rPr>
          <w:rFonts w:eastAsiaTheme="minorHAnsi"/>
        </w:rPr>
        <w:t>.”</w:t>
      </w:r>
    </w:p>
    <w:p w14:paraId="249BD7D1" w14:textId="77777777" w:rsidR="00E717B9" w:rsidRPr="009760E8" w:rsidRDefault="00E717B9" w:rsidP="00E717B9">
      <w:pPr>
        <w:rPr>
          <w:rFonts w:eastAsiaTheme="minorHAnsi"/>
        </w:rPr>
      </w:pPr>
      <w:r>
        <w:rPr>
          <w:rFonts w:eastAsiaTheme="minorHAnsi"/>
        </w:rPr>
        <w:tab/>
      </w:r>
      <w:r w:rsidRPr="009760E8">
        <w:rPr>
          <w:rStyle w:val="RDBHighlightsChar"/>
        </w:rPr>
        <w:t>By announcing that the agents were guilty and needed to be punished, Biden destroyed the credibility of the Department of Homeland Security’s ongoing investigation. It is akin to what is called “command influence” in the military, when comments or actions of a superior officer influence an investigation or prosecutio</w:t>
      </w:r>
      <w:r w:rsidRPr="009760E8">
        <w:rPr>
          <w:rFonts w:eastAsiaTheme="minorHAnsi"/>
        </w:rPr>
        <w:t>n. Investigators and department officials could well be worried about their own careers if they do not find a basis to punish one or more of the border agents. The failure to do so would be an embarrassment to the president and risk the wrath of powerful figures in Washington. Conversely</w:t>
      </w:r>
      <w:r w:rsidRPr="009760E8">
        <w:rPr>
          <w:rStyle w:val="RDBHighlightsChar"/>
        </w:rPr>
        <w:t>, any action taken against these agents can now be challenged due to Biden’s preemptive declarat</w:t>
      </w:r>
      <w:r w:rsidRPr="009760E8">
        <w:rPr>
          <w:rFonts w:eastAsiaTheme="minorHAnsi"/>
        </w:rPr>
        <w:t>ion. </w:t>
      </w:r>
    </w:p>
    <w:p w14:paraId="09B32DE4" w14:textId="77777777" w:rsidR="00E717B9" w:rsidRPr="009760E8" w:rsidRDefault="00E717B9" w:rsidP="00E717B9">
      <w:pPr>
        <w:rPr>
          <w:rFonts w:eastAsiaTheme="minorHAnsi"/>
        </w:rPr>
      </w:pPr>
      <w:r>
        <w:rPr>
          <w:rFonts w:eastAsiaTheme="minorHAnsi"/>
        </w:rPr>
        <w:tab/>
      </w:r>
      <w:r w:rsidRPr="009760E8">
        <w:rPr>
          <w:rStyle w:val="RDBHighlightsChar"/>
        </w:rPr>
        <w:t>The biggest problem is that the whipping story was entirely untrue</w:t>
      </w:r>
      <w:r w:rsidRPr="009760E8">
        <w:rPr>
          <w:rFonts w:eastAsiaTheme="minorHAnsi"/>
        </w:rPr>
        <w:t>.</w:t>
      </w:r>
    </w:p>
    <w:p w14:paraId="39F449D0" w14:textId="77777777" w:rsidR="00E717B9" w:rsidRPr="009760E8" w:rsidRDefault="00E717B9" w:rsidP="00E717B9">
      <w:pPr>
        <w:rPr>
          <w:rFonts w:eastAsiaTheme="minorHAnsi"/>
        </w:rPr>
      </w:pPr>
      <w:r>
        <w:rPr>
          <w:rFonts w:eastAsiaTheme="minorHAnsi"/>
        </w:rPr>
        <w:tab/>
      </w:r>
      <w:r w:rsidRPr="009760E8">
        <w:rPr>
          <w:rStyle w:val="RDBHighlightsChar"/>
        </w:rPr>
        <w:t>Indeed, it was obviously untrue from the start. We were all watching the same video</w:t>
      </w:r>
      <w:r w:rsidRPr="009760E8">
        <w:rPr>
          <w:rFonts w:eastAsiaTheme="minorHAnsi"/>
        </w:rPr>
        <w:t>, and the officer was clearly using his strap to control his skittish horse. Even the photographer expressed astonishment at the coverage and said </w:t>
      </w:r>
      <w:hyperlink r:id="rId663" w:tgtFrame="_blank" w:history="1">
        <w:r w:rsidRPr="009760E8">
          <w:rPr>
            <w:rStyle w:val="Hyperlink"/>
            <w:rFonts w:eastAsiaTheme="minorHAnsi"/>
          </w:rPr>
          <w:t>he did not see a single person strapped or whipped</w:t>
        </w:r>
      </w:hyperlink>
      <w:r w:rsidRPr="009760E8">
        <w:rPr>
          <w:rFonts w:eastAsiaTheme="minorHAnsi"/>
        </w:rPr>
        <w:t> by agents.</w:t>
      </w:r>
    </w:p>
    <w:p w14:paraId="6BC07D10" w14:textId="77777777" w:rsidR="00E717B9" w:rsidRPr="009760E8" w:rsidRDefault="00E717B9" w:rsidP="00E717B9">
      <w:pPr>
        <w:rPr>
          <w:rFonts w:eastAsiaTheme="minorHAnsi"/>
        </w:rPr>
      </w:pPr>
      <w:r>
        <w:rPr>
          <w:rFonts w:eastAsiaTheme="minorHAnsi"/>
        </w:rPr>
        <w:tab/>
      </w:r>
      <w:r w:rsidRPr="009760E8">
        <w:rPr>
          <w:rFonts w:eastAsiaTheme="minorHAnsi"/>
        </w:rPr>
        <w:t xml:space="preserve">The </w:t>
      </w:r>
      <w:r w:rsidRPr="009760E8">
        <w:rPr>
          <w:rStyle w:val="RDBHighlightsChar"/>
        </w:rPr>
        <w:t>profile of this scandal is familiar. The media repeatedly has worked people into a frenzy over stories that eventually were proven false, but with little later coverage when the truth contradicted earlier accounts</w:t>
      </w:r>
      <w:r w:rsidRPr="009760E8">
        <w:rPr>
          <w:rFonts w:eastAsiaTheme="minorHAnsi"/>
        </w:rPr>
        <w:t xml:space="preserve">. One such example is the Lafayette Park incident in 2020, in which the media declared that then-Attorney General Bill Barr cleared the area with tear gas to enable a photo op for </w:t>
      </w:r>
      <w:hyperlink r:id="rId664" w:history="1">
        <w:r w:rsidRPr="009760E8">
          <w:rPr>
            <w:rStyle w:val="Hyperlink"/>
            <w:rFonts w:eastAsiaTheme="minorHAnsi"/>
          </w:rPr>
          <w:t>President Trump</w:t>
        </w:r>
      </w:hyperlink>
      <w:r w:rsidRPr="009760E8">
        <w:rPr>
          <w:rFonts w:eastAsiaTheme="minorHAnsi"/>
        </w:rPr>
        <w:t>. From the outset, there was ample evidence undermining that claim, but it was uniformly ignored. Later, the Justice Department’s </w:t>
      </w:r>
      <w:hyperlink r:id="rId665" w:tgtFrame="_blank" w:history="1">
        <w:r w:rsidRPr="009760E8">
          <w:rPr>
            <w:rStyle w:val="Hyperlink"/>
            <w:rFonts w:eastAsiaTheme="minorHAnsi"/>
          </w:rPr>
          <w:t>inspector general disproved the claim</w:t>
        </w:r>
      </w:hyperlink>
      <w:r w:rsidRPr="009760E8">
        <w:rPr>
          <w:rFonts w:eastAsiaTheme="minorHAnsi"/>
        </w:rPr>
        <w:t> — but </w:t>
      </w:r>
      <w:hyperlink r:id="rId666" w:tgtFrame="_blank" w:history="1">
        <w:r w:rsidRPr="009760E8">
          <w:rPr>
            <w:rStyle w:val="Hyperlink"/>
            <w:rFonts w:eastAsiaTheme="minorHAnsi"/>
          </w:rPr>
          <w:t>few reporters or commentators corrected the earlier false claims</w:t>
        </w:r>
      </w:hyperlink>
      <w:r w:rsidRPr="009760E8">
        <w:rPr>
          <w:rFonts w:eastAsiaTheme="minorHAnsi"/>
        </w:rPr>
        <w:t>.</w:t>
      </w:r>
    </w:p>
    <w:p w14:paraId="528ABA1C" w14:textId="77777777" w:rsidR="00E717B9" w:rsidRPr="009760E8" w:rsidRDefault="00E717B9" w:rsidP="00E717B9">
      <w:pPr>
        <w:rPr>
          <w:rFonts w:eastAsiaTheme="minorHAnsi"/>
        </w:rPr>
      </w:pPr>
      <w:r>
        <w:rPr>
          <w:rFonts w:eastAsiaTheme="minorHAnsi"/>
        </w:rPr>
        <w:tab/>
      </w:r>
      <w:r w:rsidRPr="009760E8">
        <w:rPr>
          <w:rStyle w:val="RDBHighlightsChar"/>
        </w:rPr>
        <w:t>Biden and other figures ran with this false claim because it was popular</w:t>
      </w:r>
      <w:r w:rsidRPr="009760E8">
        <w:rPr>
          <w:rFonts w:eastAsiaTheme="minorHAnsi"/>
        </w:rPr>
        <w:t xml:space="preserve"> — and they did not have to bear the costs. They simply declared the border agents to be modern-day Bull Connors, whipping helpless migrants.</w:t>
      </w:r>
    </w:p>
    <w:p w14:paraId="2F12A235" w14:textId="77777777" w:rsidR="00E717B9" w:rsidRPr="009760E8" w:rsidRDefault="00E717B9" w:rsidP="00E717B9">
      <w:pPr>
        <w:rPr>
          <w:rFonts w:eastAsiaTheme="minorHAnsi"/>
        </w:rPr>
      </w:pPr>
      <w:r>
        <w:rPr>
          <w:rFonts w:eastAsiaTheme="minorHAnsi"/>
        </w:rPr>
        <w:tab/>
      </w:r>
      <w:r w:rsidRPr="009760E8">
        <w:rPr>
          <w:rStyle w:val="RDBHighlightsChar"/>
        </w:rPr>
        <w:t>Legally, however, this has all of the makings of a defamation cas</w:t>
      </w:r>
      <w:r w:rsidRPr="009760E8">
        <w:rPr>
          <w:rFonts w:eastAsiaTheme="minorHAnsi"/>
        </w:rPr>
        <w:t>e.</w:t>
      </w:r>
    </w:p>
    <w:p w14:paraId="78E5A384" w14:textId="77777777" w:rsidR="00E717B9" w:rsidRPr="009760E8" w:rsidRDefault="00E717B9" w:rsidP="00E717B9">
      <w:pPr>
        <w:rPr>
          <w:rFonts w:eastAsiaTheme="minorHAnsi"/>
        </w:rPr>
      </w:pPr>
      <w:r>
        <w:rPr>
          <w:rFonts w:eastAsiaTheme="minorHAnsi"/>
        </w:rPr>
        <w:tab/>
      </w:r>
      <w:r w:rsidRPr="009760E8">
        <w:rPr>
          <w:rStyle w:val="RDBHighlightsChar"/>
        </w:rPr>
        <w:t>The most important element is that all of the whipping stories were based on the same videotape; there were no added sources for most of these accoun</w:t>
      </w:r>
      <w:r w:rsidRPr="009760E8">
        <w:rPr>
          <w:rFonts w:eastAsiaTheme="minorHAnsi"/>
        </w:rPr>
        <w:t>ts. Even if these officers were treated as “public officials” under the more difficult standard of </w:t>
      </w:r>
      <w:r w:rsidRPr="009760E8">
        <w:rPr>
          <w:rFonts w:eastAsiaTheme="minorHAnsi"/>
          <w:i/>
          <w:iCs/>
        </w:rPr>
        <w:t>New York Times v. Sullivan</w:t>
      </w:r>
      <w:r w:rsidRPr="009760E8">
        <w:rPr>
          <w:rFonts w:eastAsiaTheme="minorHAnsi"/>
        </w:rPr>
        <w:t>, they could still make a compelling argument that the comments were made with the “actual knowledge” of the falsity or “reckless disregard of the truth.” Moreover, these claims would be recognized in many states as </w:t>
      </w:r>
      <w:r w:rsidRPr="009760E8">
        <w:rPr>
          <w:rFonts w:eastAsiaTheme="minorHAnsi"/>
          <w:i/>
          <w:iCs/>
        </w:rPr>
        <w:t>per se</w:t>
      </w:r>
      <w:r w:rsidRPr="009760E8">
        <w:rPr>
          <w:rFonts w:eastAsiaTheme="minorHAnsi"/>
        </w:rPr>
        <w:t> defamation. While some can legitimately argue that the use of the horses was still abusive or dangerous, horses are routinely used for crowd control and these border agents were ordered to the river for that purpose.</w:t>
      </w:r>
      <w:r>
        <w:rPr>
          <w:rFonts w:eastAsiaTheme="minorHAnsi"/>
        </w:rPr>
        <w:t xml:space="preserve"> </w:t>
      </w:r>
      <w:r w:rsidRPr="009760E8">
        <w:rPr>
          <w:rFonts w:ascii="Arial" w:eastAsiaTheme="minorHAnsi" w:hAnsi="Arial" w:cs="Arial"/>
          <w:b/>
          <w:bCs w:val="0"/>
          <w:color w:val="0000FF"/>
          <w:sz w:val="24"/>
          <w:szCs w:val="24"/>
        </w:rPr>
        <w:t>More -</w:t>
      </w:r>
      <w:hyperlink r:id="rId667" w:history="1">
        <w:r w:rsidRPr="00D87E08">
          <w:rPr>
            <w:rStyle w:val="Hyperlink"/>
            <w:rFonts w:eastAsiaTheme="minorHAnsi"/>
          </w:rPr>
          <w:t>https://thehill.com/opinion/judiciary/575007-bidens-red-queen-justice-how-he-destroyed-both-the-investigation-and-the</w:t>
        </w:r>
      </w:hyperlink>
      <w:r>
        <w:rPr>
          <w:rFonts w:eastAsiaTheme="minorHAnsi"/>
        </w:rPr>
        <w:t xml:space="preserve"> </w:t>
      </w:r>
    </w:p>
    <w:p w14:paraId="1CBEFE1C" w14:textId="77777777" w:rsidR="00E717B9" w:rsidRPr="003426F7" w:rsidRDefault="00E717B9" w:rsidP="00E717B9">
      <w:pPr>
        <w:rPr>
          <w:rFonts w:eastAsiaTheme="minorHAnsi"/>
          <w:sz w:val="14"/>
          <w:szCs w:val="18"/>
        </w:rPr>
      </w:pPr>
    </w:p>
    <w:p w14:paraId="66273516" w14:textId="77777777" w:rsidR="00E717B9" w:rsidRPr="00382928" w:rsidRDefault="00E717B9" w:rsidP="00E717B9">
      <w:pPr>
        <w:rPr>
          <w:rFonts w:eastAsiaTheme="minorHAnsi"/>
          <w:b/>
          <w:sz w:val="28"/>
          <w:szCs w:val="32"/>
        </w:rPr>
      </w:pPr>
      <w:r w:rsidRPr="00382928">
        <w:rPr>
          <w:rFonts w:eastAsiaTheme="minorHAnsi"/>
          <w:b/>
          <w:sz w:val="28"/>
          <w:szCs w:val="32"/>
        </w:rPr>
        <w:t>Pelosi's archbishop: Abortion bill is what you'd expect 'from a Satanist'</w:t>
      </w:r>
    </w:p>
    <w:p w14:paraId="092C80AF" w14:textId="77777777" w:rsidR="00E717B9" w:rsidRPr="00382928" w:rsidRDefault="00E717B9" w:rsidP="00E717B9">
      <w:pPr>
        <w:rPr>
          <w:rFonts w:eastAsiaTheme="minorHAnsi"/>
          <w:b/>
          <w:i/>
          <w:iCs/>
        </w:rPr>
      </w:pPr>
      <w:r w:rsidRPr="00382928">
        <w:rPr>
          <w:rFonts w:eastAsiaTheme="minorHAnsi"/>
          <w:b/>
          <w:i/>
          <w:iCs/>
        </w:rPr>
        <w:t>'Any reasonable person with a basic sense of morality and inkling of decency cannot but shudder in horror'</w:t>
      </w:r>
    </w:p>
    <w:p w14:paraId="0B517E70" w14:textId="77777777" w:rsidR="00E717B9" w:rsidRPr="00382928" w:rsidRDefault="00E717B9" w:rsidP="00E717B9">
      <w:pPr>
        <w:rPr>
          <w:rFonts w:eastAsiaTheme="minorHAnsi"/>
          <w:i/>
          <w:iCs/>
        </w:rPr>
      </w:pPr>
      <w:r w:rsidRPr="00382928">
        <w:rPr>
          <w:rFonts w:eastAsiaTheme="minorHAnsi"/>
          <w:i/>
          <w:iCs/>
        </w:rPr>
        <w:t xml:space="preserve">By </w:t>
      </w:r>
      <w:hyperlink r:id="rId668" w:history="1">
        <w:r w:rsidRPr="00382928">
          <w:rPr>
            <w:rStyle w:val="Hyperlink"/>
            <w:rFonts w:eastAsiaTheme="minorHAnsi"/>
            <w:i/>
            <w:iCs/>
          </w:rPr>
          <w:t>WND News Services</w:t>
        </w:r>
      </w:hyperlink>
      <w:r w:rsidRPr="00382928">
        <w:rPr>
          <w:rFonts w:eastAsiaTheme="minorHAnsi"/>
          <w:i/>
          <w:iCs/>
        </w:rPr>
        <w:t xml:space="preserve"> Published October 3, 2021 at 1:06pm </w:t>
      </w:r>
      <w:r w:rsidRPr="00382928">
        <w:rPr>
          <w:rFonts w:eastAsiaTheme="minorHAnsi"/>
          <w:b/>
          <w:i/>
          <w:iCs/>
        </w:rPr>
        <w:t>By Laura Nicole</w:t>
      </w:r>
      <w:r w:rsidRPr="007A0CCE">
        <w:rPr>
          <w:rFonts w:eastAsiaTheme="minorHAnsi"/>
          <w:b/>
          <w:i/>
          <w:iCs/>
        </w:rPr>
        <w:t xml:space="preserve"> </w:t>
      </w:r>
      <w:r w:rsidRPr="00382928">
        <w:rPr>
          <w:rFonts w:eastAsiaTheme="minorHAnsi"/>
          <w:i/>
          <w:iCs/>
        </w:rPr>
        <w:t>Live Action News</w:t>
      </w:r>
    </w:p>
    <w:p w14:paraId="506C3F64" w14:textId="77777777" w:rsidR="00E717B9" w:rsidRPr="00382928" w:rsidRDefault="00E717B9" w:rsidP="00E717B9">
      <w:pPr>
        <w:rPr>
          <w:rFonts w:eastAsiaTheme="minorHAnsi"/>
        </w:rPr>
      </w:pPr>
      <w:r>
        <w:rPr>
          <w:rFonts w:eastAsiaTheme="minorHAnsi"/>
        </w:rPr>
        <w:tab/>
      </w:r>
      <w:r w:rsidRPr="00382928">
        <w:rPr>
          <w:rStyle w:val="RDBHighlightsChar"/>
        </w:rPr>
        <w:t xml:space="preserve">One Catholic Bishop </w:t>
      </w:r>
      <w:hyperlink r:id="rId669" w:tgtFrame="_blank" w:history="1">
        <w:r w:rsidRPr="00382928">
          <w:rPr>
            <w:rStyle w:val="RDBHighlightsChar"/>
          </w:rPr>
          <w:t>has come out strongly</w:t>
        </w:r>
      </w:hyperlink>
      <w:r w:rsidRPr="00382928">
        <w:rPr>
          <w:rStyle w:val="RDBHighlightsChar"/>
        </w:rPr>
        <w:t xml:space="preserve"> against an abortion bill, and he’s not holding back, calling it “child sacri</w:t>
      </w:r>
      <w:r w:rsidRPr="00382928">
        <w:rPr>
          <w:rFonts w:eastAsiaTheme="minorHAnsi"/>
        </w:rPr>
        <w:t>fice.”</w:t>
      </w:r>
    </w:p>
    <w:p w14:paraId="63C8BBB6" w14:textId="77777777" w:rsidR="00E717B9" w:rsidRPr="00382928" w:rsidRDefault="00E717B9" w:rsidP="00E717B9">
      <w:pPr>
        <w:rPr>
          <w:rFonts w:eastAsiaTheme="minorHAnsi"/>
        </w:rPr>
      </w:pPr>
      <w:r>
        <w:rPr>
          <w:rFonts w:eastAsiaTheme="minorHAnsi"/>
        </w:rPr>
        <w:tab/>
      </w:r>
      <w:r w:rsidRPr="00382928">
        <w:rPr>
          <w:rStyle w:val="RDBHighlightsChar"/>
        </w:rPr>
        <w:t xml:space="preserve">Archbishop Salvatore Cordileone of San Francisco, issued a </w:t>
      </w:r>
      <w:hyperlink r:id="rId670" w:tgtFrame="_blank" w:history="1">
        <w:r w:rsidRPr="00382928">
          <w:rPr>
            <w:rStyle w:val="RDBHighlightsChar"/>
          </w:rPr>
          <w:t>statement</w:t>
        </w:r>
      </w:hyperlink>
      <w:r w:rsidRPr="00382928">
        <w:rPr>
          <w:rStyle w:val="RDBHighlightsChar"/>
        </w:rPr>
        <w:t xml:space="preserve"> that many view as a rebuke of Nancy Pelosi, who hails from the Archbishop’s</w:t>
      </w:r>
      <w:r w:rsidRPr="00382928">
        <w:rPr>
          <w:rFonts w:eastAsiaTheme="minorHAnsi"/>
        </w:rPr>
        <w:t xml:space="preserve"> diocese. </w:t>
      </w:r>
    </w:p>
    <w:p w14:paraId="26D633E6" w14:textId="77777777" w:rsidR="00E717B9" w:rsidRPr="00382928" w:rsidRDefault="00E717B9" w:rsidP="00E717B9">
      <w:pPr>
        <w:rPr>
          <w:rFonts w:eastAsiaTheme="minorHAnsi"/>
        </w:rPr>
      </w:pPr>
      <w:r>
        <w:rPr>
          <w:rFonts w:eastAsiaTheme="minorHAnsi"/>
        </w:rPr>
        <w:tab/>
      </w:r>
      <w:r w:rsidRPr="00382928">
        <w:rPr>
          <w:rFonts w:eastAsiaTheme="minorHAnsi"/>
        </w:rPr>
        <w:t xml:space="preserve">The </w:t>
      </w:r>
      <w:r w:rsidRPr="00382928">
        <w:rPr>
          <w:rStyle w:val="RDBHighlightsChar"/>
        </w:rPr>
        <w:t>bill addressed in Cordileone’s statement is the “Women’s Health Protection Act” (</w:t>
      </w:r>
      <w:hyperlink r:id="rId671" w:tgtFrame="_blank" w:history="1">
        <w:r w:rsidRPr="00382928">
          <w:rPr>
            <w:rStyle w:val="RDBHighlightsChar"/>
          </w:rPr>
          <w:t>HR 3755</w:t>
        </w:r>
      </w:hyperlink>
      <w:r w:rsidRPr="00382928">
        <w:rPr>
          <w:rStyle w:val="RDBHighlightsChar"/>
        </w:rPr>
        <w:t xml:space="preserve">), which </w:t>
      </w:r>
      <w:hyperlink r:id="rId672" w:tgtFrame="_blank" w:history="1">
        <w:r w:rsidRPr="00382928">
          <w:rPr>
            <w:rStyle w:val="RDBHighlightsChar"/>
          </w:rPr>
          <w:t>passed the House last week</w:t>
        </w:r>
      </w:hyperlink>
      <w:r w:rsidRPr="00382928">
        <w:rPr>
          <w:rStyle w:val="RDBHighlightsChar"/>
        </w:rPr>
        <w:t>. The bill would recognize a “statutory right” to abortions, and would do away with conscience protections for health care workers who do not wish to participate</w:t>
      </w:r>
      <w:r w:rsidRPr="00382928">
        <w:rPr>
          <w:rFonts w:eastAsiaTheme="minorHAnsi"/>
        </w:rPr>
        <w:t xml:space="preserve"> in life-ending procedures. The </w:t>
      </w:r>
      <w:r w:rsidRPr="00382928">
        <w:rPr>
          <w:rStyle w:val="RDBHighlightsChar"/>
        </w:rPr>
        <w:t>bill would also prohibit almost any kind of limitation on abortion</w:t>
      </w:r>
      <w:r w:rsidRPr="00382928">
        <w:rPr>
          <w:rFonts w:eastAsiaTheme="minorHAnsi"/>
        </w:rPr>
        <w:t xml:space="preserve"> such as waiting periods and ultrasounds, and would prevent states from restricting abortion. Its political opponents have aptly labeled it the “Abortion on Demand Until Birth Act.”</w:t>
      </w:r>
    </w:p>
    <w:p w14:paraId="0291BEEC" w14:textId="77777777" w:rsidR="00E717B9" w:rsidRPr="00382928" w:rsidRDefault="00E717B9" w:rsidP="00E717B9">
      <w:pPr>
        <w:rPr>
          <w:rFonts w:eastAsiaTheme="minorHAnsi"/>
        </w:rPr>
      </w:pPr>
      <w:r>
        <w:rPr>
          <w:rFonts w:eastAsiaTheme="minorHAnsi"/>
        </w:rPr>
        <w:tab/>
      </w:r>
      <w:r w:rsidRPr="00382928">
        <w:rPr>
          <w:rStyle w:val="RDBHighlightsChar"/>
        </w:rPr>
        <w:t>The Archbishop did not mince words. “',” he said. “It is especially shameful that any self-professed Catholic would be implicated in such an evil, let alone advocate for it. […] This proposed legislation is nothing short of child sacrifice, and clearly in reaction, among other things, to the recently passed Texas Heartbeat bill. […] Indeed, HR 3755 is surely the type of legislation one would expect from a devout Satanist, not a devout Cath</w:t>
      </w:r>
      <w:r w:rsidRPr="00382928">
        <w:rPr>
          <w:rFonts w:eastAsiaTheme="minorHAnsi"/>
        </w:rPr>
        <w:t xml:space="preserve">olic.” </w:t>
      </w:r>
    </w:p>
    <w:p w14:paraId="2C561856" w14:textId="77777777" w:rsidR="00E717B9" w:rsidRPr="00382928" w:rsidRDefault="00E717B9" w:rsidP="00E717B9">
      <w:pPr>
        <w:rPr>
          <w:rFonts w:eastAsiaTheme="minorHAnsi"/>
        </w:rPr>
      </w:pPr>
      <w:r>
        <w:rPr>
          <w:rFonts w:eastAsiaTheme="minorHAnsi"/>
        </w:rPr>
        <w:tab/>
      </w:r>
      <w:r w:rsidRPr="00382928">
        <w:rPr>
          <w:rFonts w:eastAsiaTheme="minorHAnsi"/>
        </w:rPr>
        <w:t xml:space="preserve">House Speaker Nancy Pelosi announced the vote on the bill shortly after the </w:t>
      </w:r>
      <w:hyperlink r:id="rId673" w:tgtFrame="_blank" w:history="1">
        <w:r w:rsidRPr="00382928">
          <w:rPr>
            <w:rStyle w:val="Hyperlink"/>
            <w:rFonts w:eastAsiaTheme="minorHAnsi"/>
          </w:rPr>
          <w:t>Texas Heartbeat Act</w:t>
        </w:r>
      </w:hyperlink>
      <w:r w:rsidRPr="00382928">
        <w:rPr>
          <w:rFonts w:eastAsiaTheme="minorHAnsi"/>
        </w:rPr>
        <w:t xml:space="preserve"> came into force at the beginning of September, and </w:t>
      </w:r>
      <w:hyperlink r:id="rId674" w:tgtFrame="_blank" w:history="1">
        <w:r w:rsidRPr="00382928">
          <w:rPr>
            <w:rStyle w:val="Hyperlink"/>
            <w:rFonts w:eastAsiaTheme="minorHAnsi"/>
          </w:rPr>
          <w:t>delivered remarks</w:t>
        </w:r>
      </w:hyperlink>
      <w:r w:rsidRPr="00382928">
        <w:rPr>
          <w:rFonts w:eastAsiaTheme="minorHAnsi"/>
        </w:rPr>
        <w:t xml:space="preserve"> in support of the bill. </w:t>
      </w:r>
    </w:p>
    <w:p w14:paraId="7DF06259" w14:textId="77777777" w:rsidR="00E717B9" w:rsidRPr="00382928" w:rsidRDefault="00E717B9" w:rsidP="00E717B9">
      <w:pPr>
        <w:rPr>
          <w:rFonts w:eastAsiaTheme="minorHAnsi"/>
        </w:rPr>
      </w:pPr>
      <w:r>
        <w:rPr>
          <w:rFonts w:eastAsiaTheme="minorHAnsi"/>
        </w:rPr>
        <w:tab/>
      </w:r>
      <w:r w:rsidRPr="00382928">
        <w:rPr>
          <w:rFonts w:eastAsiaTheme="minorHAnsi"/>
        </w:rPr>
        <w:t xml:space="preserve">Pelosi has many times spoken “as a Catholic” while opposing the Catholic Church’s belief in the sanctity of life from conception to natural death. According to the </w:t>
      </w:r>
      <w:hyperlink r:id="rId675" w:tgtFrame="_blank" w:history="1">
        <w:r w:rsidRPr="00382928">
          <w:rPr>
            <w:rStyle w:val="Hyperlink"/>
            <w:rFonts w:eastAsiaTheme="minorHAnsi"/>
          </w:rPr>
          <w:t>Catechism of the Catholic Church</w:t>
        </w:r>
      </w:hyperlink>
      <w:r w:rsidRPr="00382928">
        <w:rPr>
          <w:rFonts w:eastAsiaTheme="minorHAnsi"/>
        </w:rPr>
        <w:t xml:space="preserve">, the Church teaches that abortion, the intentional taking of the life of a preborn baby, is “gravely contrary to the moral law,” a teaching which “has not changed and remains unchangeable.” </w:t>
      </w:r>
    </w:p>
    <w:p w14:paraId="09F9EFA4" w14:textId="77777777" w:rsidR="00E717B9" w:rsidRPr="00382928" w:rsidRDefault="00E717B9" w:rsidP="00E717B9">
      <w:pPr>
        <w:rPr>
          <w:rFonts w:eastAsiaTheme="minorHAnsi"/>
        </w:rPr>
      </w:pPr>
      <w:r>
        <w:rPr>
          <w:rFonts w:eastAsiaTheme="minorHAnsi"/>
        </w:rPr>
        <w:tab/>
      </w:r>
      <w:r w:rsidRPr="00382928">
        <w:rPr>
          <w:rStyle w:val="RDBHighlightsChar"/>
        </w:rPr>
        <w:t xml:space="preserve">Pope Francis has likewise recently made the teaching of the church clear, reiterating a point earlier this month that he initially raised in 2018 — namely, that procuring an abortion is akin to </w:t>
      </w:r>
      <w:hyperlink r:id="rId676" w:tgtFrame="_blank" w:history="1">
        <w:r w:rsidRPr="00382928">
          <w:rPr>
            <w:rStyle w:val="RDBHighlightsChar"/>
          </w:rPr>
          <w:t>hiring a hitman</w:t>
        </w:r>
      </w:hyperlink>
      <w:r w:rsidRPr="00382928">
        <w:rPr>
          <w:rStyle w:val="RDBHighlightsChar"/>
        </w:rPr>
        <w:t>. “It’s a homicide,”</w:t>
      </w:r>
      <w:r w:rsidRPr="00382928">
        <w:rPr>
          <w:rFonts w:eastAsiaTheme="minorHAnsi"/>
        </w:rPr>
        <w:t xml:space="preserve"> he said, according to </w:t>
      </w:r>
      <w:hyperlink r:id="rId677" w:tgtFrame="_blank" w:history="1">
        <w:r w:rsidRPr="00382928">
          <w:rPr>
            <w:rStyle w:val="Hyperlink"/>
            <w:rFonts w:eastAsiaTheme="minorHAnsi"/>
          </w:rPr>
          <w:t>The Pillar</w:t>
        </w:r>
      </w:hyperlink>
      <w:r w:rsidRPr="00382928">
        <w:rPr>
          <w:rFonts w:eastAsiaTheme="minorHAnsi"/>
        </w:rPr>
        <w:t xml:space="preserve">. “No middle terms. Whomever does an abortion, kills.” Cordileone referenced these remarks in his statement. </w:t>
      </w:r>
    </w:p>
    <w:p w14:paraId="546B0B11" w14:textId="77777777" w:rsidR="00E717B9" w:rsidRPr="00382928" w:rsidRDefault="00E717B9" w:rsidP="00E717B9">
      <w:pPr>
        <w:rPr>
          <w:rFonts w:eastAsiaTheme="minorHAnsi"/>
        </w:rPr>
      </w:pPr>
      <w:r>
        <w:rPr>
          <w:rFonts w:eastAsiaTheme="minorHAnsi"/>
        </w:rPr>
        <w:tab/>
      </w:r>
      <w:r w:rsidRPr="00382928">
        <w:rPr>
          <w:rFonts w:eastAsiaTheme="minorHAnsi"/>
        </w:rPr>
        <w:t>But in spite of her bishop’s highly publicized statements, Pelosi responded with nonchalance when asked about his remarks regarding the killing of innocent human beings. “</w:t>
      </w:r>
      <w:r w:rsidRPr="00382928">
        <w:rPr>
          <w:rStyle w:val="RDBHighlightsChar"/>
        </w:rPr>
        <w:t>It’s not our business how other people choose the size and timing of their families,” Pelosi said to reporters, accordi</w:t>
      </w:r>
      <w:r w:rsidRPr="00382928">
        <w:rPr>
          <w:rFonts w:eastAsiaTheme="minorHAnsi"/>
        </w:rPr>
        <w:t xml:space="preserve">ng to </w:t>
      </w:r>
      <w:hyperlink r:id="rId678" w:tgtFrame="_blank" w:history="1">
        <w:r w:rsidRPr="00382928">
          <w:rPr>
            <w:rStyle w:val="Hyperlink"/>
            <w:rFonts w:eastAsiaTheme="minorHAnsi"/>
          </w:rPr>
          <w:t>Newsweek</w:t>
        </w:r>
      </w:hyperlink>
      <w:r w:rsidRPr="00382928">
        <w:rPr>
          <w:rFonts w:eastAsiaTheme="minorHAnsi"/>
        </w:rPr>
        <w:t>. “What business is it of any of us to tell anyone else what to do?”</w:t>
      </w:r>
    </w:p>
    <w:p w14:paraId="299476A0" w14:textId="77777777" w:rsidR="00E717B9" w:rsidRPr="00382928" w:rsidRDefault="00E717B9" w:rsidP="00E717B9">
      <w:pPr>
        <w:rPr>
          <w:rFonts w:eastAsiaTheme="minorHAnsi"/>
        </w:rPr>
      </w:pPr>
      <w:r>
        <w:rPr>
          <w:rFonts w:eastAsiaTheme="minorHAnsi"/>
        </w:rPr>
        <w:tab/>
      </w:r>
      <w:r w:rsidRPr="00382928">
        <w:rPr>
          <w:rFonts w:eastAsiaTheme="minorHAnsi"/>
        </w:rPr>
        <w:t xml:space="preserve">According to Reuters, the legislation is </w:t>
      </w:r>
      <w:hyperlink r:id="rId679" w:tgtFrame="_blank" w:history="1">
        <w:r w:rsidRPr="00382928">
          <w:rPr>
            <w:rStyle w:val="Hyperlink"/>
            <w:rFonts w:eastAsiaTheme="minorHAnsi"/>
          </w:rPr>
          <w:t>unlikely to pass</w:t>
        </w:r>
      </w:hyperlink>
      <w:r w:rsidRPr="00382928">
        <w:rPr>
          <w:rFonts w:eastAsiaTheme="minorHAnsi"/>
        </w:rPr>
        <w:t xml:space="preserve"> the Senate, but abortion advocates in Congress are likely to remain undeterred in their attempts to codify </w:t>
      </w:r>
      <w:r w:rsidRPr="00382928">
        <w:rPr>
          <w:rFonts w:eastAsiaTheme="minorHAnsi"/>
          <w:i/>
          <w:iCs/>
        </w:rPr>
        <w:t>Roe v. Wade</w:t>
      </w:r>
      <w:r w:rsidRPr="00382928">
        <w:rPr>
          <w:rFonts w:eastAsiaTheme="minorHAnsi"/>
        </w:rPr>
        <w:t xml:space="preserve"> into federal law.</w:t>
      </w:r>
      <w:r>
        <w:rPr>
          <w:rFonts w:eastAsiaTheme="minorHAnsi"/>
        </w:rPr>
        <w:t xml:space="preserve"> </w:t>
      </w:r>
      <w:hyperlink r:id="rId680" w:history="1">
        <w:r w:rsidRPr="00D87E08">
          <w:rPr>
            <w:rStyle w:val="Hyperlink"/>
            <w:rFonts w:eastAsiaTheme="minorHAnsi"/>
          </w:rPr>
          <w:t>https://www.wnd.com/2021/10/pelosis-archbishop-abortion-bill-expect-satanist/</w:t>
        </w:r>
      </w:hyperlink>
      <w:r>
        <w:rPr>
          <w:rFonts w:eastAsiaTheme="minorHAnsi"/>
        </w:rPr>
        <w:t xml:space="preserve"> </w:t>
      </w:r>
    </w:p>
    <w:p w14:paraId="3F979DBC" w14:textId="77777777" w:rsidR="00E717B9" w:rsidRPr="003426F7" w:rsidRDefault="00E717B9" w:rsidP="00E717B9">
      <w:pPr>
        <w:rPr>
          <w:rFonts w:eastAsiaTheme="minorHAnsi"/>
          <w:sz w:val="14"/>
          <w:szCs w:val="18"/>
        </w:rPr>
      </w:pPr>
      <w:r w:rsidRPr="003426F7">
        <w:rPr>
          <w:rFonts w:eastAsiaTheme="minorHAnsi"/>
          <w:sz w:val="14"/>
          <w:szCs w:val="18"/>
        </w:rPr>
        <w:t xml:space="preserve"> </w:t>
      </w:r>
    </w:p>
    <w:p w14:paraId="368B0552" w14:textId="77777777" w:rsidR="00E717B9" w:rsidRPr="00AC2EB0" w:rsidRDefault="00E717B9" w:rsidP="00E717B9">
      <w:pPr>
        <w:rPr>
          <w:rFonts w:eastAsiaTheme="minorHAnsi"/>
          <w:b/>
        </w:rPr>
      </w:pPr>
      <w:r w:rsidRPr="00AC2EB0">
        <w:rPr>
          <w:rFonts w:eastAsiaTheme="minorHAnsi"/>
          <w:b/>
          <w:sz w:val="28"/>
          <w:szCs w:val="32"/>
        </w:rPr>
        <w:t>‘Not driven by immigrants’: ‘Grinch’ Fauci mulls canceling Christmas due to Covid, rejects accusations of migrants spreading viru</w:t>
      </w:r>
      <w:r w:rsidRPr="00AC2EB0">
        <w:rPr>
          <w:rFonts w:eastAsiaTheme="minorHAnsi"/>
          <w:b/>
        </w:rPr>
        <w:t xml:space="preserve">s </w:t>
      </w:r>
    </w:p>
    <w:p w14:paraId="0E57F455" w14:textId="77777777" w:rsidR="00E717B9" w:rsidRPr="00AC2EB0" w:rsidRDefault="00E717B9" w:rsidP="00E717B9">
      <w:pPr>
        <w:rPr>
          <w:rFonts w:eastAsiaTheme="minorHAnsi"/>
          <w:i/>
          <w:iCs/>
        </w:rPr>
      </w:pPr>
      <w:r w:rsidRPr="00AC2EB0">
        <w:rPr>
          <w:rFonts w:eastAsiaTheme="minorHAnsi"/>
          <w:i/>
          <w:iCs/>
        </w:rPr>
        <w:t>3 Oct, 2021 19:34 / Updated 24 minutes ago</w:t>
      </w:r>
    </w:p>
    <w:p w14:paraId="5F4516AD" w14:textId="77777777" w:rsidR="00E717B9" w:rsidRPr="00AC2EB0" w:rsidRDefault="00E717B9" w:rsidP="00E717B9">
      <w:pPr>
        <w:rPr>
          <w:rFonts w:eastAsiaTheme="minorHAnsi"/>
        </w:rPr>
      </w:pPr>
      <w:r>
        <w:rPr>
          <w:rFonts w:eastAsiaTheme="minorHAnsi"/>
        </w:rPr>
        <w:tab/>
      </w:r>
      <w:r w:rsidRPr="00AC2EB0">
        <w:rPr>
          <w:rFonts w:eastAsiaTheme="minorHAnsi"/>
        </w:rPr>
        <w:t xml:space="preserve">White </w:t>
      </w:r>
      <w:r w:rsidRPr="00AC2EB0">
        <w:rPr>
          <w:rStyle w:val="RDBHighlightsChar"/>
        </w:rPr>
        <w:t>House health adviser Anthony Fauci has insisted that Covid-19 is not being spread by untested immigrants. He also claims the virus remains such a threat that traditional Christmas celebrations might need to be canceled</w:t>
      </w:r>
      <w:r w:rsidRPr="00AC2EB0">
        <w:rPr>
          <w:rFonts w:eastAsiaTheme="minorHAnsi"/>
        </w:rPr>
        <w:t xml:space="preserve">. </w:t>
      </w:r>
      <w:r>
        <w:rPr>
          <w:rFonts w:eastAsiaTheme="minorHAnsi"/>
        </w:rPr>
        <w:t xml:space="preserve"> </w:t>
      </w:r>
      <w:r w:rsidRPr="001712CD">
        <w:rPr>
          <w:rStyle w:val="RDBCommentChar"/>
        </w:rPr>
        <w:t>Grouchy Fauci is so hung up on power and control as to be completely unbelievable any longer. Had the dude out to dry and be done with him. – rdb]</w:t>
      </w:r>
    </w:p>
    <w:p w14:paraId="7883D4B8" w14:textId="77777777" w:rsidR="00E717B9" w:rsidRPr="00AC2EB0" w:rsidRDefault="00E717B9" w:rsidP="00E717B9">
      <w:pPr>
        <w:rPr>
          <w:rFonts w:eastAsiaTheme="minorHAnsi"/>
        </w:rPr>
      </w:pPr>
      <w:r>
        <w:rPr>
          <w:rFonts w:eastAsiaTheme="minorHAnsi"/>
        </w:rPr>
        <w:tab/>
      </w:r>
      <w:r w:rsidRPr="00AC2EB0">
        <w:rPr>
          <w:rStyle w:val="RDBHighlightsChar"/>
        </w:rPr>
        <w:t>During a Sunday interview on CNN, Fauci was asked about a recent Kaiser Family Foundation poll that found 55% of Republicans partially blame the spread of Covid-19 on immigrants and tou</w:t>
      </w:r>
      <w:r w:rsidRPr="00AC2EB0">
        <w:rPr>
          <w:rFonts w:eastAsiaTheme="minorHAnsi"/>
        </w:rPr>
        <w:t>rism. </w:t>
      </w:r>
    </w:p>
    <w:p w14:paraId="748489EE" w14:textId="77777777" w:rsidR="00E717B9" w:rsidRPr="00AC2EB0" w:rsidRDefault="00E717B9" w:rsidP="00E717B9">
      <w:pPr>
        <w:rPr>
          <w:rFonts w:eastAsiaTheme="minorHAnsi"/>
        </w:rPr>
      </w:pPr>
      <w:r>
        <w:rPr>
          <w:rFonts w:eastAsiaTheme="minorHAnsi"/>
        </w:rPr>
        <w:tab/>
      </w:r>
      <w:r w:rsidRPr="00AC2EB0">
        <w:rPr>
          <w:rFonts w:eastAsiaTheme="minorHAnsi"/>
        </w:rPr>
        <w:t>The survey follows scrutiny of the Biden administration over tactics at the US-Mexico border, where White House officials have admitted many migrants are not required to be tested for coronavirus and are subsequently released into the US with a notice to attend court at a later date. </w:t>
      </w:r>
    </w:p>
    <w:p w14:paraId="1BAC6FAA" w14:textId="77777777" w:rsidR="00E717B9" w:rsidRPr="00AC2EB0" w:rsidRDefault="00E717B9" w:rsidP="00E717B9">
      <w:pPr>
        <w:rPr>
          <w:rFonts w:eastAsiaTheme="minorHAnsi"/>
        </w:rPr>
      </w:pPr>
      <w:r>
        <w:rPr>
          <w:rFonts w:eastAsiaTheme="minorHAnsi"/>
        </w:rPr>
        <w:tab/>
      </w:r>
      <w:r w:rsidRPr="00AC2EB0">
        <w:rPr>
          <w:rStyle w:val="RDBHighlightsChar"/>
        </w:rPr>
        <w:t>Fauci said he did not see any connection between the spread of the virus and immigrati</w:t>
      </w:r>
      <w:r w:rsidRPr="00AC2EB0">
        <w:rPr>
          <w:rFonts w:eastAsiaTheme="minorHAnsi"/>
        </w:rPr>
        <w:t xml:space="preserve">on. </w:t>
      </w:r>
      <w:r w:rsidRPr="00AC2EB0">
        <w:rPr>
          <w:rFonts w:eastAsiaTheme="minorHAnsi"/>
          <w:i/>
          <w:iCs/>
        </w:rPr>
        <w:t>“This is not driven by immigrants. This is a problem within our country, the same way it’s a problem within other countries throughout the world,”</w:t>
      </w:r>
      <w:r w:rsidRPr="00AC2EB0">
        <w:rPr>
          <w:rFonts w:eastAsiaTheme="minorHAnsi"/>
        </w:rPr>
        <w:t xml:space="preserve"> the infectious-diseases expert said. </w:t>
      </w:r>
      <w:r>
        <w:rPr>
          <w:rFonts w:eastAsiaTheme="minorHAnsi"/>
        </w:rPr>
        <w:t xml:space="preserve"> </w:t>
      </w:r>
      <w:r w:rsidRPr="001712CD">
        <w:rPr>
          <w:rStyle w:val="RDBCommentChar"/>
        </w:rPr>
        <w:t>[Then he is too stupid to be in his position.This goes against everything the little idiot has said in the past. – rdb]</w:t>
      </w:r>
    </w:p>
    <w:p w14:paraId="41449E81" w14:textId="77777777" w:rsidR="00E717B9" w:rsidRPr="00AC2EB0" w:rsidRDefault="00E717B9" w:rsidP="00E717B9">
      <w:pPr>
        <w:rPr>
          <w:rFonts w:eastAsiaTheme="minorHAnsi"/>
        </w:rPr>
      </w:pPr>
      <w:r>
        <w:rPr>
          <w:rFonts w:eastAsiaTheme="minorHAnsi"/>
          <w:i/>
          <w:iCs/>
        </w:rPr>
        <w:tab/>
      </w:r>
      <w:r w:rsidRPr="00AC2EB0">
        <w:rPr>
          <w:rFonts w:eastAsiaTheme="minorHAnsi"/>
          <w:i/>
          <w:iCs/>
        </w:rPr>
        <w:t>“They are not the driving force of this,”</w:t>
      </w:r>
      <w:r w:rsidRPr="00AC2EB0">
        <w:rPr>
          <w:rFonts w:eastAsiaTheme="minorHAnsi"/>
        </w:rPr>
        <w:t xml:space="preserve"> he added. </w:t>
      </w:r>
      <w:r w:rsidRPr="00AC2EB0">
        <w:rPr>
          <w:rFonts w:eastAsiaTheme="minorHAnsi"/>
          <w:i/>
          <w:iCs/>
        </w:rPr>
        <w:t>“Let’s face reality here.” </w:t>
      </w:r>
    </w:p>
    <w:p w14:paraId="00819B3A" w14:textId="77777777" w:rsidR="00E717B9" w:rsidRPr="00AC2EB0" w:rsidRDefault="00E717B9" w:rsidP="00E717B9">
      <w:pPr>
        <w:ind w:left="1080"/>
        <w:rPr>
          <w:rFonts w:eastAsiaTheme="minorHAnsi"/>
          <w:lang w:val="en"/>
        </w:rPr>
      </w:pPr>
      <w:r w:rsidRPr="00AC2EB0">
        <w:rPr>
          <w:rFonts w:eastAsiaTheme="minorHAnsi"/>
          <w:lang w:val="en"/>
        </w:rPr>
        <w:t xml:space="preserve">Fauci on Title 42: “Focusing on immigrants, expelling them... is not the solution to an outbreak” </w:t>
      </w:r>
      <w:hyperlink r:id="rId681" w:history="1">
        <w:r w:rsidRPr="00AC2EB0">
          <w:rPr>
            <w:rStyle w:val="Hyperlink"/>
            <w:rFonts w:eastAsiaTheme="minorHAnsi"/>
            <w:lang w:val="en"/>
          </w:rPr>
          <w:t>pic.twitter.com/jltZlYXslr</w:t>
        </w:r>
      </w:hyperlink>
    </w:p>
    <w:p w14:paraId="072CA3D1" w14:textId="77777777" w:rsidR="00E717B9" w:rsidRPr="00AC2EB0" w:rsidRDefault="00E717B9" w:rsidP="00E717B9">
      <w:pPr>
        <w:ind w:left="1080"/>
        <w:rPr>
          <w:rFonts w:eastAsiaTheme="minorHAnsi"/>
        </w:rPr>
      </w:pPr>
      <w:r w:rsidRPr="00AC2EB0">
        <w:rPr>
          <w:rFonts w:eastAsiaTheme="minorHAnsi"/>
        </w:rPr>
        <w:t xml:space="preserve">— Jewish Deplorable (@TrumpJew2) </w:t>
      </w:r>
      <w:hyperlink r:id="rId682" w:history="1">
        <w:r w:rsidRPr="00AC2EB0">
          <w:rPr>
            <w:rStyle w:val="Hyperlink"/>
            <w:rFonts w:eastAsiaTheme="minorHAnsi"/>
          </w:rPr>
          <w:t>October 3, 2021</w:t>
        </w:r>
      </w:hyperlink>
    </w:p>
    <w:p w14:paraId="56952EB1" w14:textId="77777777" w:rsidR="00E717B9" w:rsidRPr="00AC2EB0" w:rsidRDefault="00E717B9" w:rsidP="00E717B9">
      <w:pPr>
        <w:rPr>
          <w:rFonts w:eastAsiaTheme="minorHAnsi"/>
        </w:rPr>
      </w:pPr>
      <w:r>
        <w:rPr>
          <w:rFonts w:eastAsiaTheme="minorHAnsi"/>
        </w:rPr>
        <w:tab/>
      </w:r>
      <w:r w:rsidRPr="00AC2EB0">
        <w:rPr>
          <w:rStyle w:val="RDBHighlightsChar"/>
        </w:rPr>
        <w:t>Fauci was also asked about Title 42 – a Trump-era policy that permits the expulsion of migrants caught illegally crossing the border during the coronavirus pandemi</w:t>
      </w:r>
      <w:r w:rsidRPr="00AC2EB0">
        <w:rPr>
          <w:rFonts w:eastAsiaTheme="minorHAnsi"/>
        </w:rPr>
        <w:t xml:space="preserve">c. In response, the doctor said that </w:t>
      </w:r>
      <w:r w:rsidRPr="00AC2EB0">
        <w:rPr>
          <w:rFonts w:eastAsiaTheme="minorHAnsi"/>
          <w:i/>
          <w:iCs/>
        </w:rPr>
        <w:t>“expelling”</w:t>
      </w:r>
      <w:r w:rsidRPr="00AC2EB0">
        <w:rPr>
          <w:rFonts w:eastAsiaTheme="minorHAnsi"/>
        </w:rPr>
        <w:t xml:space="preserve"> immigrants was </w:t>
      </w:r>
      <w:r w:rsidRPr="00AC2EB0">
        <w:rPr>
          <w:rFonts w:eastAsiaTheme="minorHAnsi"/>
          <w:i/>
          <w:iCs/>
        </w:rPr>
        <w:t>“not the solution to an outbreak.” </w:t>
      </w:r>
    </w:p>
    <w:p w14:paraId="342D1042" w14:textId="77777777" w:rsidR="00E717B9" w:rsidRPr="00AC2EB0" w:rsidRDefault="00E717B9" w:rsidP="00E717B9">
      <w:pPr>
        <w:rPr>
          <w:rFonts w:eastAsiaTheme="minorHAnsi"/>
        </w:rPr>
      </w:pPr>
      <w:r>
        <w:rPr>
          <w:rFonts w:eastAsiaTheme="minorHAnsi"/>
        </w:rPr>
        <w:tab/>
      </w:r>
      <w:r w:rsidRPr="00AC2EB0">
        <w:rPr>
          <w:rStyle w:val="RDBHighlightsChar"/>
        </w:rPr>
        <w:t>Fauci’s comments were met with plenty of criticism on social med</w:t>
      </w:r>
      <w:r w:rsidRPr="00AC2EB0">
        <w:rPr>
          <w:rFonts w:eastAsiaTheme="minorHAnsi"/>
        </w:rPr>
        <w:t>ia, though many others agreed and echoed his view that there was scant connection between untested migrants and Covid-19 cases.</w:t>
      </w:r>
    </w:p>
    <w:p w14:paraId="3FD58EF1" w14:textId="77777777" w:rsidR="00E717B9" w:rsidRPr="00AC2EB0" w:rsidRDefault="00E717B9" w:rsidP="00E717B9">
      <w:pPr>
        <w:ind w:left="1080"/>
        <w:rPr>
          <w:rFonts w:eastAsiaTheme="minorHAnsi"/>
        </w:rPr>
      </w:pPr>
      <w:r w:rsidRPr="00AC2EB0">
        <w:rPr>
          <w:rFonts w:eastAsiaTheme="minorHAnsi"/>
          <w:i/>
          <w:iCs/>
        </w:rPr>
        <w:t>“I’ll put it more bluntly: those who blame immigrants for COVID are the problem,”</w:t>
      </w:r>
      <w:r w:rsidRPr="00AC2EB0">
        <w:rPr>
          <w:rFonts w:eastAsiaTheme="minorHAnsi"/>
        </w:rPr>
        <w:t xml:space="preserve"> one Twitter user </w:t>
      </w:r>
      <w:hyperlink r:id="rId683" w:history="1">
        <w:r w:rsidRPr="00AC2EB0">
          <w:rPr>
            <w:rStyle w:val="Hyperlink"/>
            <w:rFonts w:eastAsiaTheme="minorHAnsi"/>
          </w:rPr>
          <w:t>wrote</w:t>
        </w:r>
      </w:hyperlink>
      <w:r w:rsidRPr="00AC2EB0">
        <w:rPr>
          <w:rFonts w:eastAsiaTheme="minorHAnsi"/>
        </w:rPr>
        <w:t xml:space="preserve"> in reaction. </w:t>
      </w:r>
    </w:p>
    <w:p w14:paraId="7ED97AA7" w14:textId="77777777" w:rsidR="00E717B9" w:rsidRPr="00AC2EB0" w:rsidRDefault="00E717B9" w:rsidP="00E717B9">
      <w:pPr>
        <w:ind w:left="1080"/>
        <w:rPr>
          <w:rFonts w:eastAsiaTheme="minorHAnsi"/>
          <w:lang w:val="en"/>
        </w:rPr>
      </w:pPr>
      <w:r w:rsidRPr="00AC2EB0">
        <w:rPr>
          <w:rFonts w:eastAsiaTheme="minorHAnsi"/>
          <w:lang w:val="en"/>
        </w:rPr>
        <w:t xml:space="preserve">Exactly! </w:t>
      </w:r>
      <w:hyperlink r:id="rId684" w:history="1">
        <w:r w:rsidRPr="00AC2EB0">
          <w:rPr>
            <w:rStyle w:val="Hyperlink"/>
            <w:rFonts w:eastAsiaTheme="minorHAnsi"/>
            <w:lang w:val="en"/>
          </w:rPr>
          <w:t>https://t.co/wCoyiFHgIz</w:t>
        </w:r>
      </w:hyperlink>
    </w:p>
    <w:p w14:paraId="78436754" w14:textId="77777777" w:rsidR="00E717B9" w:rsidRPr="00AC2EB0" w:rsidRDefault="00E717B9" w:rsidP="00E717B9">
      <w:pPr>
        <w:ind w:left="1080"/>
        <w:rPr>
          <w:rFonts w:eastAsiaTheme="minorHAnsi"/>
        </w:rPr>
      </w:pPr>
      <w:r w:rsidRPr="00AC2EB0">
        <w:rPr>
          <w:rFonts w:eastAsiaTheme="minorHAnsi"/>
        </w:rPr>
        <w:t xml:space="preserve">— Just Julia (@JKPreachersgirl) </w:t>
      </w:r>
      <w:hyperlink r:id="rId685" w:history="1">
        <w:r w:rsidRPr="00AC2EB0">
          <w:rPr>
            <w:rStyle w:val="Hyperlink"/>
            <w:rFonts w:eastAsiaTheme="minorHAnsi"/>
          </w:rPr>
          <w:t>October 3, 2021</w:t>
        </w:r>
      </w:hyperlink>
    </w:p>
    <w:p w14:paraId="4CDFFBB9" w14:textId="77777777" w:rsidR="00E717B9" w:rsidRPr="00AC2EB0" w:rsidRDefault="00E717B9" w:rsidP="00E717B9">
      <w:pPr>
        <w:rPr>
          <w:rFonts w:eastAsiaTheme="minorHAnsi"/>
        </w:rPr>
      </w:pPr>
      <w:r>
        <w:rPr>
          <w:rFonts w:eastAsiaTheme="minorHAnsi"/>
        </w:rPr>
        <w:tab/>
      </w:r>
      <w:r w:rsidRPr="00AC2EB0">
        <w:rPr>
          <w:rStyle w:val="RDBHighlightsChar"/>
        </w:rPr>
        <w:t>Fauci earned backlash for insisting Covid-19 remained such a problem that a traditional Christmas with family and friends might need to be canceled again this year</w:t>
      </w:r>
      <w:r w:rsidRPr="00AC2EB0">
        <w:rPr>
          <w:rFonts w:eastAsiaTheme="minorHAnsi"/>
        </w:rPr>
        <w:t>.</w:t>
      </w:r>
      <w:r w:rsidRPr="00AC2EB0">
        <w:rPr>
          <w:rFonts w:eastAsiaTheme="minorHAnsi"/>
          <w:i/>
          <w:iCs/>
        </w:rPr>
        <w:t xml:space="preserve"> “It’s too soon to tell. We’ve just got to concentrate on continuing to get those numbers down and not try to jump ahead by weeks or months,”</w:t>
      </w:r>
      <w:r w:rsidRPr="00AC2EB0">
        <w:rPr>
          <w:rFonts w:eastAsiaTheme="minorHAnsi"/>
        </w:rPr>
        <w:t xml:space="preserve"> he said. </w:t>
      </w:r>
    </w:p>
    <w:p w14:paraId="47C8CBF0" w14:textId="77777777" w:rsidR="00E717B9" w:rsidRPr="00AC2EB0" w:rsidRDefault="00E717B9" w:rsidP="00E717B9">
      <w:pPr>
        <w:rPr>
          <w:rFonts w:eastAsiaTheme="minorHAnsi"/>
        </w:rPr>
      </w:pPr>
      <w:r>
        <w:rPr>
          <w:rFonts w:eastAsiaTheme="minorHAnsi"/>
          <w:i/>
          <w:iCs/>
        </w:rPr>
        <w:tab/>
      </w:r>
      <w:r w:rsidRPr="00AC2EB0">
        <w:rPr>
          <w:rFonts w:eastAsiaTheme="minorHAnsi"/>
          <w:i/>
          <w:iCs/>
        </w:rPr>
        <w:t>“I guess I’ll just have to put off deciding whether to celebrate the birth of Christ with people I love until Anthony Fauci tells me it’s okay,”</w:t>
      </w:r>
      <w:r w:rsidRPr="00AC2EB0">
        <w:rPr>
          <w:rFonts w:eastAsiaTheme="minorHAnsi"/>
        </w:rPr>
        <w:t xml:space="preserve"> author Andrew Klavan </w:t>
      </w:r>
      <w:hyperlink r:id="rId686" w:tgtFrame="_blank" w:history="1">
        <w:r w:rsidRPr="00AC2EB0">
          <w:rPr>
            <w:rStyle w:val="Hyperlink"/>
            <w:rFonts w:eastAsiaTheme="minorHAnsi"/>
          </w:rPr>
          <w:t>tweeted</w:t>
        </w:r>
      </w:hyperlink>
      <w:r w:rsidRPr="00AC2EB0">
        <w:rPr>
          <w:rFonts w:eastAsiaTheme="minorHAnsi"/>
        </w:rPr>
        <w:t xml:space="preserve"> in reaction to Fauci’s Christmas comment. </w:t>
      </w:r>
    </w:p>
    <w:p w14:paraId="7D4486F5" w14:textId="77777777" w:rsidR="00E717B9" w:rsidRPr="00AC2EB0" w:rsidRDefault="00E717B9" w:rsidP="00E717B9">
      <w:pPr>
        <w:ind w:left="1080"/>
        <w:rPr>
          <w:rFonts w:eastAsiaTheme="minorHAnsi"/>
        </w:rPr>
      </w:pPr>
      <w:r w:rsidRPr="00AC2EB0">
        <w:rPr>
          <w:rFonts w:eastAsiaTheme="minorHAnsi"/>
        </w:rPr>
        <w:t>Others blasted the health official for being a</w:t>
      </w:r>
      <w:r w:rsidRPr="00AC2EB0">
        <w:rPr>
          <w:rFonts w:eastAsiaTheme="minorHAnsi"/>
          <w:i/>
          <w:iCs/>
        </w:rPr>
        <w:t xml:space="preserve"> “Grinch”</w:t>
      </w:r>
      <w:r w:rsidRPr="00AC2EB0">
        <w:rPr>
          <w:rFonts w:eastAsiaTheme="minorHAnsi"/>
        </w:rPr>
        <w:t xml:space="preserve"> and waved away his advice.</w:t>
      </w:r>
    </w:p>
    <w:p w14:paraId="48FA5DDD" w14:textId="77777777" w:rsidR="00E717B9" w:rsidRPr="00AC2EB0" w:rsidRDefault="00E717B9" w:rsidP="00E717B9">
      <w:pPr>
        <w:ind w:left="1080"/>
        <w:rPr>
          <w:rFonts w:eastAsiaTheme="minorHAnsi"/>
          <w:lang w:val="en"/>
        </w:rPr>
      </w:pPr>
      <w:r w:rsidRPr="00AC2EB0">
        <w:rPr>
          <w:rFonts w:eastAsiaTheme="minorHAnsi"/>
          <w:lang w:val="en"/>
        </w:rPr>
        <w:t xml:space="preserve">Fauci the Grinch setting up the cancelation of Christmas. </w:t>
      </w:r>
      <w:hyperlink r:id="rId687" w:history="1">
        <w:r w:rsidRPr="00AC2EB0">
          <w:rPr>
            <w:rStyle w:val="Hyperlink"/>
            <w:rFonts w:eastAsiaTheme="minorHAnsi"/>
            <w:lang w:val="en"/>
          </w:rPr>
          <w:t>@ComfortablySmug</w:t>
        </w:r>
      </w:hyperlink>
      <w:hyperlink r:id="rId688" w:history="1">
        <w:r w:rsidRPr="00AC2EB0">
          <w:rPr>
            <w:rStyle w:val="Hyperlink"/>
            <w:rFonts w:eastAsiaTheme="minorHAnsi"/>
            <w:lang w:val="en"/>
          </w:rPr>
          <w:t>pic.twitter.com/KvNro3mG9U</w:t>
        </w:r>
      </w:hyperlink>
    </w:p>
    <w:p w14:paraId="47EFC0AD" w14:textId="77777777" w:rsidR="00E717B9" w:rsidRPr="00AC2EB0" w:rsidRDefault="00E717B9" w:rsidP="00E717B9">
      <w:pPr>
        <w:ind w:left="1080"/>
        <w:rPr>
          <w:rFonts w:eastAsiaTheme="minorHAnsi"/>
        </w:rPr>
      </w:pPr>
      <w:r w:rsidRPr="00AC2EB0">
        <w:rPr>
          <w:rFonts w:eastAsiaTheme="minorHAnsi"/>
        </w:rPr>
        <w:t xml:space="preserve">— I Might Be Donna (@Crypsis12) </w:t>
      </w:r>
      <w:hyperlink r:id="rId689" w:history="1">
        <w:r w:rsidRPr="00AC2EB0">
          <w:rPr>
            <w:rStyle w:val="Hyperlink"/>
            <w:rFonts w:eastAsiaTheme="minorHAnsi"/>
          </w:rPr>
          <w:t>October 3, 2021</w:t>
        </w:r>
      </w:hyperlink>
    </w:p>
    <w:p w14:paraId="53BF7B12" w14:textId="77777777" w:rsidR="00E717B9" w:rsidRPr="00AC2EB0" w:rsidRDefault="00E717B9" w:rsidP="00E717B9">
      <w:pPr>
        <w:ind w:left="720"/>
        <w:rPr>
          <w:rFonts w:eastAsiaTheme="minorHAnsi"/>
          <w:lang w:val="en"/>
        </w:rPr>
      </w:pPr>
      <w:r w:rsidRPr="00AC2EB0">
        <w:rPr>
          <w:rFonts w:eastAsiaTheme="minorHAnsi"/>
          <w:lang w:val="en"/>
        </w:rPr>
        <w:t xml:space="preserve">Fauci says Christmas is questionable this year. Sounds like a great reason to pull out the Christmas lights on October 3rd. </w:t>
      </w:r>
      <w:hyperlink r:id="rId690" w:history="1">
        <w:r w:rsidRPr="00AC2EB0">
          <w:rPr>
            <w:rStyle w:val="Hyperlink"/>
            <w:rFonts w:eastAsiaTheme="minorHAnsi"/>
            <w:lang w:val="en"/>
          </w:rPr>
          <w:t>pic.twitter.com/J27Yk8QfHz</w:t>
        </w:r>
      </w:hyperlink>
    </w:p>
    <w:p w14:paraId="73E153A7" w14:textId="77777777" w:rsidR="00E717B9" w:rsidRPr="00AC2EB0" w:rsidRDefault="00E717B9" w:rsidP="00E717B9">
      <w:pPr>
        <w:ind w:left="720"/>
        <w:rPr>
          <w:rFonts w:eastAsiaTheme="minorHAnsi"/>
        </w:rPr>
      </w:pPr>
      <w:r w:rsidRPr="00AC2EB0">
        <w:rPr>
          <w:rFonts w:eastAsiaTheme="minorHAnsi"/>
        </w:rPr>
        <w:t xml:space="preserve">— Being Libertarian (@beinlibertarian) </w:t>
      </w:r>
      <w:hyperlink r:id="rId691" w:history="1">
        <w:r w:rsidRPr="00AC2EB0">
          <w:rPr>
            <w:rStyle w:val="Hyperlink"/>
            <w:rFonts w:eastAsiaTheme="minorHAnsi"/>
          </w:rPr>
          <w:t>October 3, 2021</w:t>
        </w:r>
      </w:hyperlink>
    </w:p>
    <w:p w14:paraId="26532003" w14:textId="77777777" w:rsidR="00E717B9" w:rsidRPr="00AC2EB0" w:rsidRDefault="00E717B9" w:rsidP="00E717B9">
      <w:pPr>
        <w:rPr>
          <w:rFonts w:eastAsiaTheme="minorHAnsi"/>
        </w:rPr>
      </w:pPr>
      <w:r>
        <w:rPr>
          <w:rFonts w:eastAsiaTheme="minorHAnsi"/>
        </w:rPr>
        <w:tab/>
      </w:r>
      <w:r w:rsidRPr="00AC2EB0">
        <w:rPr>
          <w:rFonts w:eastAsiaTheme="minorHAnsi"/>
        </w:rPr>
        <w:t>The controversial adviser has consistently stated that the uptick in Covid cases in a number of states is due to the portion of the population that remains unvaccinated. </w:t>
      </w:r>
    </w:p>
    <w:p w14:paraId="5DFFCDC2" w14:textId="77777777" w:rsidR="00E717B9" w:rsidRPr="00AC2EB0" w:rsidRDefault="00E717B9" w:rsidP="00E717B9">
      <w:pPr>
        <w:rPr>
          <w:rFonts w:eastAsiaTheme="minorHAnsi"/>
        </w:rPr>
      </w:pPr>
      <w:r>
        <w:rPr>
          <w:rFonts w:eastAsiaTheme="minorHAnsi"/>
          <w:i/>
          <w:iCs/>
        </w:rPr>
        <w:tab/>
      </w:r>
      <w:r w:rsidRPr="00AC2EB0">
        <w:rPr>
          <w:rFonts w:eastAsiaTheme="minorHAnsi"/>
          <w:i/>
          <w:iCs/>
        </w:rPr>
        <w:t>“When you have 70 million people in the country who are eligible to be vaccinated, but who are not yet vaccinated, that’s the danger zone right there,”</w:t>
      </w:r>
      <w:r w:rsidRPr="00AC2EB0">
        <w:rPr>
          <w:rFonts w:eastAsiaTheme="minorHAnsi"/>
        </w:rPr>
        <w:t xml:space="preserve"> Fauci told ABC on Sunday. </w:t>
      </w:r>
      <w:r>
        <w:rPr>
          <w:rFonts w:eastAsiaTheme="minorHAnsi"/>
        </w:rPr>
        <w:t xml:space="preserve"> </w:t>
      </w:r>
      <w:hyperlink r:id="rId692" w:history="1">
        <w:r w:rsidRPr="00D87E08">
          <w:rPr>
            <w:rStyle w:val="Hyperlink"/>
            <w:rFonts w:eastAsiaTheme="minorHAnsi"/>
          </w:rPr>
          <w:t>https://www.rt.com/usa/536488-fauci-covid-christmas-immigrants/</w:t>
        </w:r>
      </w:hyperlink>
      <w:r>
        <w:rPr>
          <w:rFonts w:eastAsiaTheme="minorHAnsi"/>
        </w:rPr>
        <w:t xml:space="preserve">  </w:t>
      </w:r>
      <w:r w:rsidRPr="001712CD">
        <w:rPr>
          <w:rStyle w:val="RDBCommentChar"/>
        </w:rPr>
        <w:t>[Most of Fauci’s comments are nothing but horse hockey and I would propose that little man syndrome which he is needs to have a horse whip taken to him to knock the horse hockey out. – rdb]</w:t>
      </w:r>
    </w:p>
    <w:p w14:paraId="39856DEF" w14:textId="77777777" w:rsidR="00E717B9" w:rsidRDefault="00E717B9" w:rsidP="00E717B9">
      <w:pPr>
        <w:rPr>
          <w:rFonts w:eastAsiaTheme="minorHAnsi"/>
        </w:rPr>
      </w:pPr>
    </w:p>
    <w:p w14:paraId="4ED73739" w14:textId="77777777" w:rsidR="00E717B9" w:rsidRPr="00B144FE" w:rsidRDefault="00E717B9" w:rsidP="00E717B9">
      <w:pPr>
        <w:rPr>
          <w:rFonts w:eastAsiaTheme="minorHAnsi"/>
          <w:b/>
          <w:sz w:val="28"/>
          <w:szCs w:val="32"/>
        </w:rPr>
      </w:pPr>
      <w:r w:rsidRPr="00B144FE">
        <w:rPr>
          <w:rFonts w:eastAsiaTheme="minorHAnsi"/>
          <w:b/>
          <w:sz w:val="28"/>
          <w:szCs w:val="32"/>
        </w:rPr>
        <w:t>Ashli Babbitt coverup sparks federal action</w:t>
      </w:r>
    </w:p>
    <w:p w14:paraId="316E77E6" w14:textId="77777777" w:rsidR="00E717B9" w:rsidRPr="00B144FE" w:rsidRDefault="00E717B9" w:rsidP="00E717B9">
      <w:pPr>
        <w:rPr>
          <w:rFonts w:eastAsiaTheme="minorHAnsi"/>
          <w:b/>
          <w:i/>
          <w:iCs/>
        </w:rPr>
      </w:pPr>
      <w:r w:rsidRPr="00B144FE">
        <w:rPr>
          <w:rFonts w:eastAsiaTheme="minorHAnsi"/>
          <w:b/>
          <w:i/>
          <w:iCs/>
        </w:rPr>
        <w:t>'The illicit secrecy and stonewalling is obviously political and undermines the rule of law'</w:t>
      </w:r>
    </w:p>
    <w:p w14:paraId="75FA857F" w14:textId="77777777" w:rsidR="00E717B9" w:rsidRPr="00B144FE" w:rsidRDefault="00E717B9" w:rsidP="00E717B9">
      <w:pPr>
        <w:rPr>
          <w:rFonts w:eastAsiaTheme="minorHAnsi"/>
          <w:i/>
          <w:iCs/>
        </w:rPr>
      </w:pPr>
      <w:r w:rsidRPr="00B144FE">
        <w:rPr>
          <w:rFonts w:eastAsiaTheme="minorHAnsi"/>
          <w:i/>
          <w:iCs/>
        </w:rPr>
        <w:t xml:space="preserve">By </w:t>
      </w:r>
      <w:hyperlink r:id="rId693" w:history="1">
        <w:r w:rsidRPr="00B144FE">
          <w:rPr>
            <w:rStyle w:val="Hyperlink"/>
            <w:rFonts w:eastAsiaTheme="minorHAnsi"/>
            <w:i/>
            <w:iCs/>
          </w:rPr>
          <w:t>WND Staff</w:t>
        </w:r>
      </w:hyperlink>
      <w:r w:rsidRPr="00B144FE">
        <w:rPr>
          <w:rFonts w:eastAsiaTheme="minorHAnsi"/>
          <w:i/>
          <w:iCs/>
        </w:rPr>
        <w:t xml:space="preserve"> </w:t>
      </w:r>
      <w:r>
        <w:rPr>
          <w:rFonts w:eastAsiaTheme="minorHAnsi"/>
          <w:i/>
          <w:iCs/>
        </w:rPr>
        <w:t xml:space="preserve"> </w:t>
      </w:r>
      <w:r w:rsidRPr="00B144FE">
        <w:rPr>
          <w:rFonts w:eastAsiaTheme="minorHAnsi"/>
          <w:i/>
          <w:iCs/>
        </w:rPr>
        <w:t xml:space="preserve">Published October 3, 2021 at 11:47am </w:t>
      </w:r>
    </w:p>
    <w:p w14:paraId="26E05C43" w14:textId="77777777" w:rsidR="00E717B9" w:rsidRPr="00B144FE" w:rsidRDefault="00E717B9" w:rsidP="00E717B9">
      <w:pPr>
        <w:rPr>
          <w:rFonts w:eastAsiaTheme="minorHAnsi"/>
        </w:rPr>
      </w:pPr>
      <w:r>
        <w:rPr>
          <w:rFonts w:eastAsiaTheme="minorHAnsi"/>
        </w:rPr>
        <w:tab/>
      </w:r>
      <w:r w:rsidRPr="00B144FE">
        <w:rPr>
          <w:rStyle w:val="RDBHighlightsChar"/>
        </w:rPr>
        <w:t>The Department of Justice has been hit with a lawsuit for failing to provide public access to its records about the "killing" of Ashli Ba</w:t>
      </w:r>
      <w:r w:rsidRPr="00B144FE">
        <w:rPr>
          <w:rFonts w:eastAsiaTheme="minorHAnsi"/>
        </w:rPr>
        <w:t>bbitt.</w:t>
      </w:r>
    </w:p>
    <w:p w14:paraId="08404B63" w14:textId="77777777" w:rsidR="00E717B9" w:rsidRPr="00B144FE" w:rsidRDefault="00E717B9" w:rsidP="00E717B9">
      <w:pPr>
        <w:rPr>
          <w:rFonts w:eastAsiaTheme="minorHAnsi"/>
        </w:rPr>
      </w:pPr>
      <w:r>
        <w:rPr>
          <w:rFonts w:eastAsiaTheme="minorHAnsi"/>
        </w:rPr>
        <w:tab/>
      </w:r>
      <w:r w:rsidRPr="00B144FE">
        <w:rPr>
          <w:rFonts w:eastAsiaTheme="minorHAnsi"/>
        </w:rPr>
        <w:t>She was the California woman, unarmed, a 14-year Air Force veteran, who was shot and killed by Capitol police last January when dozens of protesters got rowdy, broke windows and doors, and vandalized parts of the building.</w:t>
      </w:r>
    </w:p>
    <w:p w14:paraId="2598CEA9" w14:textId="77777777" w:rsidR="00E717B9" w:rsidRPr="00B144FE" w:rsidRDefault="00E717B9" w:rsidP="00E717B9">
      <w:pPr>
        <w:rPr>
          <w:rFonts w:eastAsiaTheme="minorHAnsi"/>
        </w:rPr>
      </w:pPr>
      <w:r>
        <w:rPr>
          <w:rFonts w:eastAsiaTheme="minorHAnsi"/>
        </w:rPr>
        <w:tab/>
      </w:r>
      <w:r w:rsidRPr="00B144FE">
        <w:rPr>
          <w:rStyle w:val="RDBHighlightsChar"/>
        </w:rPr>
        <w:t>Democrats over and over have claimed the events that day as worse than 9/11 and a true threat to the future of American government</w:t>
      </w:r>
      <w:r w:rsidRPr="00B144FE">
        <w:rPr>
          <w:rFonts w:eastAsiaTheme="minorHAnsi"/>
        </w:rPr>
        <w:t>.</w:t>
      </w:r>
    </w:p>
    <w:p w14:paraId="723CFDFC" w14:textId="77777777" w:rsidR="00E717B9" w:rsidRPr="00B144FE" w:rsidRDefault="00E717B9" w:rsidP="00E717B9">
      <w:pPr>
        <w:rPr>
          <w:rFonts w:eastAsiaTheme="minorHAnsi"/>
        </w:rPr>
      </w:pPr>
      <w:r>
        <w:rPr>
          <w:rFonts w:eastAsiaTheme="minorHAnsi"/>
        </w:rPr>
        <w:tab/>
      </w:r>
      <w:r w:rsidRPr="00B144FE">
        <w:rPr>
          <w:rStyle w:val="RDBHighlightsChar"/>
        </w:rPr>
        <w:t>Congress and federal and local authorities kept secret for months before finally revealing that her killer was U.S. Capitol Officer Michael Byrd, and then they quickly confirmed he would face no punishment for killing her</w:t>
      </w:r>
      <w:r w:rsidRPr="00B144FE">
        <w:rPr>
          <w:rFonts w:eastAsiaTheme="minorHAnsi"/>
        </w:rPr>
        <w:t>.</w:t>
      </w:r>
    </w:p>
    <w:p w14:paraId="28E8AF86" w14:textId="77777777" w:rsidR="00E717B9" w:rsidRPr="00B144FE" w:rsidRDefault="00E717B9" w:rsidP="00E717B9">
      <w:pPr>
        <w:rPr>
          <w:rFonts w:eastAsiaTheme="minorHAnsi"/>
        </w:rPr>
      </w:pPr>
      <w:r>
        <w:rPr>
          <w:rFonts w:eastAsiaTheme="minorHAnsi"/>
        </w:rPr>
        <w:tab/>
      </w:r>
      <w:r w:rsidRPr="00B144FE">
        <w:rPr>
          <w:rStyle w:val="RDBHighlightsChar"/>
        </w:rPr>
        <w:t>Now government watchdog Judicial Watch has confirmed it filed a Freedom of Information Act lawsuit against the U.S. Department of Justice for its records relating</w:t>
      </w:r>
      <w:r w:rsidRPr="00B144FE">
        <w:rPr>
          <w:rFonts w:eastAsiaTheme="minorHAnsi"/>
        </w:rPr>
        <w:t xml:space="preserve"> to her death.</w:t>
      </w:r>
    </w:p>
    <w:p w14:paraId="01A26EA4" w14:textId="77777777" w:rsidR="00E717B9" w:rsidRPr="00B144FE" w:rsidRDefault="00E717B9" w:rsidP="00E717B9">
      <w:pPr>
        <w:rPr>
          <w:rFonts w:eastAsiaTheme="minorHAnsi"/>
        </w:rPr>
      </w:pPr>
      <w:r>
        <w:rPr>
          <w:rFonts w:eastAsiaTheme="minorHAnsi"/>
        </w:rPr>
        <w:tab/>
      </w:r>
      <w:r w:rsidRPr="00B144FE">
        <w:rPr>
          <w:rStyle w:val="RDBHighlightsChar"/>
        </w:rPr>
        <w:t>Earlier, the Executive Office for United States Attorneys, the Civil Rights Division, and the Federal Bureau of Investigation all failed to provide the records responsive to Judicial Watch’</w:t>
      </w:r>
      <w:r w:rsidRPr="00B144FE">
        <w:rPr>
          <w:rFonts w:eastAsiaTheme="minorHAnsi"/>
        </w:rPr>
        <w:t>s April 14, 2021 and May 20, 2021, FOIA requests.</w:t>
      </w:r>
    </w:p>
    <w:p w14:paraId="4F7B3D94" w14:textId="77777777" w:rsidR="00E717B9" w:rsidRPr="00B144FE" w:rsidRDefault="00E717B9" w:rsidP="00E717B9">
      <w:pPr>
        <w:rPr>
          <w:rFonts w:eastAsiaTheme="minorHAnsi"/>
        </w:rPr>
      </w:pPr>
      <w:r>
        <w:rPr>
          <w:rFonts w:eastAsiaTheme="minorHAnsi"/>
        </w:rPr>
        <w:tab/>
      </w:r>
      <w:r w:rsidRPr="00B144FE">
        <w:rPr>
          <w:rFonts w:eastAsiaTheme="minorHAnsi"/>
        </w:rPr>
        <w:t>Those were for records of the shooting, including video footage, and communications about the case and more.</w:t>
      </w:r>
    </w:p>
    <w:p w14:paraId="45F632DB" w14:textId="77777777" w:rsidR="00E717B9" w:rsidRPr="00B144FE" w:rsidRDefault="00E717B9" w:rsidP="00E717B9">
      <w:pPr>
        <w:rPr>
          <w:rFonts w:eastAsiaTheme="minorHAnsi"/>
        </w:rPr>
      </w:pPr>
      <w:r>
        <w:rPr>
          <w:rFonts w:eastAsiaTheme="minorHAnsi"/>
        </w:rPr>
        <w:tab/>
      </w:r>
      <w:r w:rsidRPr="00B144FE">
        <w:rPr>
          <w:rFonts w:eastAsiaTheme="minorHAnsi"/>
        </w:rPr>
        <w:t xml:space="preserve">"The </w:t>
      </w:r>
      <w:r w:rsidRPr="00B144FE">
        <w:rPr>
          <w:rStyle w:val="RDBHighlightsChar"/>
        </w:rPr>
        <w:t>illicit secrecy and stonewalling on the police killing of Ashli Babbitt is obviously political and undermines the rule of law," said Tom Fitton</w:t>
      </w:r>
      <w:r w:rsidRPr="00B144FE">
        <w:rPr>
          <w:rFonts w:eastAsiaTheme="minorHAnsi"/>
        </w:rPr>
        <w:t xml:space="preserve"> of Judicial Watch.</w:t>
      </w:r>
    </w:p>
    <w:p w14:paraId="1109C391" w14:textId="77777777" w:rsidR="00E717B9" w:rsidRPr="00B144FE" w:rsidRDefault="00E717B9" w:rsidP="00E717B9">
      <w:pPr>
        <w:rPr>
          <w:rFonts w:eastAsiaTheme="minorHAnsi"/>
        </w:rPr>
      </w:pPr>
      <w:r>
        <w:rPr>
          <w:rFonts w:eastAsiaTheme="minorHAnsi"/>
        </w:rPr>
        <w:tab/>
      </w:r>
      <w:r w:rsidRPr="00B144FE">
        <w:rPr>
          <w:rFonts w:eastAsiaTheme="minorHAnsi"/>
        </w:rPr>
        <w:t>The organization's investigation also includes a records request to the District of Columbia, and that government has asked the court for a delay in its deadline to respond.</w:t>
      </w:r>
      <w:r>
        <w:rPr>
          <w:rFonts w:eastAsiaTheme="minorHAnsi"/>
        </w:rPr>
        <w:br/>
      </w:r>
      <w:r>
        <w:rPr>
          <w:rFonts w:eastAsiaTheme="minorHAnsi"/>
        </w:rPr>
        <w:tab/>
      </w:r>
      <w:r w:rsidRPr="00B144FE">
        <w:rPr>
          <w:rFonts w:eastAsiaTheme="minorHAnsi"/>
        </w:rPr>
        <w:t xml:space="preserve">And Judicial </w:t>
      </w:r>
      <w:r w:rsidRPr="00B144FE">
        <w:rPr>
          <w:rStyle w:val="RDBHighlightsChar"/>
        </w:rPr>
        <w:t>Watch recently filed a motion for discovery against the Capitol Policy</w:t>
      </w:r>
      <w:r w:rsidRPr="00B144FE">
        <w:rPr>
          <w:rFonts w:eastAsiaTheme="minorHAnsi"/>
        </w:rPr>
        <w:t>, because that agency has argued its records are not "public records."</w:t>
      </w:r>
      <w:r>
        <w:rPr>
          <w:rFonts w:eastAsiaTheme="minorHAnsi"/>
        </w:rPr>
        <w:br/>
      </w:r>
      <w:r>
        <w:rPr>
          <w:rFonts w:eastAsiaTheme="minorHAnsi"/>
        </w:rPr>
        <w:tab/>
      </w:r>
      <w:r w:rsidRPr="00B144FE">
        <w:rPr>
          <w:rFonts w:eastAsiaTheme="minorHAnsi"/>
        </w:rPr>
        <w:t>Judicial Watch reported some of the circumstances of the case need explanation.</w:t>
      </w:r>
      <w:r>
        <w:rPr>
          <w:rFonts w:eastAsiaTheme="minorHAnsi"/>
        </w:rPr>
        <w:br/>
      </w:r>
      <w:r>
        <w:rPr>
          <w:rFonts w:eastAsiaTheme="minorHAnsi"/>
        </w:rPr>
        <w:tab/>
      </w:r>
      <w:r w:rsidRPr="00B144FE">
        <w:rPr>
          <w:rStyle w:val="RDBHighlightsChar"/>
        </w:rPr>
        <w:t>It got documentation that the D.C. Medical Examiner submitted a request to cremate Babbitt two days after gaining custody of her body</w:t>
      </w:r>
      <w:r w:rsidRPr="00B144FE">
        <w:rPr>
          <w:rFonts w:eastAsiaTheme="minorHAnsi"/>
        </w:rPr>
        <w:t>.</w:t>
      </w:r>
      <w:r>
        <w:rPr>
          <w:rFonts w:eastAsiaTheme="minorHAnsi"/>
        </w:rPr>
        <w:br/>
      </w:r>
      <w:r>
        <w:rPr>
          <w:rFonts w:eastAsiaTheme="minorHAnsi"/>
        </w:rPr>
        <w:tab/>
      </w:r>
      <w:r w:rsidRPr="00B144FE">
        <w:rPr>
          <w:rFonts w:eastAsiaTheme="minorHAnsi"/>
        </w:rPr>
        <w:t>Also, "</w:t>
      </w:r>
      <w:r w:rsidRPr="00B144FE">
        <w:rPr>
          <w:rStyle w:val="RDBHighlightsChar"/>
        </w:rPr>
        <w:t>the documents also showed that Babbitt’s fingerprints were emailed to a person supposedly working for the D.C. government, which resulted in Microsoft 'undeliverable' messages written in Chinese characters being returned</w:t>
      </w:r>
      <w:r w:rsidRPr="00B144FE">
        <w:rPr>
          <w:rFonts w:eastAsiaTheme="minorHAnsi"/>
        </w:rPr>
        <w:t>."</w:t>
      </w:r>
      <w:r>
        <w:rPr>
          <w:rFonts w:eastAsiaTheme="minorHAnsi"/>
        </w:rPr>
        <w:br/>
      </w:r>
      <w:r>
        <w:rPr>
          <w:rFonts w:eastAsiaTheme="minorHAnsi"/>
        </w:rPr>
        <w:tab/>
      </w:r>
      <w:r w:rsidRPr="00B144FE">
        <w:rPr>
          <w:rFonts w:eastAsiaTheme="minorHAnsi"/>
        </w:rPr>
        <w:t>WND previously report Babbitt's widower, Aaron Babbitt, had words for Byrd, who complained he's gotten death threats since he killed Babbitt.</w:t>
      </w:r>
      <w:r>
        <w:rPr>
          <w:rFonts w:eastAsiaTheme="minorHAnsi"/>
        </w:rPr>
        <w:br/>
      </w:r>
      <w:r>
        <w:rPr>
          <w:rFonts w:eastAsiaTheme="minorHAnsi"/>
        </w:rPr>
        <w:tab/>
      </w:r>
      <w:r w:rsidRPr="00B144FE">
        <w:rPr>
          <w:rFonts w:eastAsiaTheme="minorHAnsi"/>
        </w:rPr>
        <w:t>"Suck it up," Aaron Babbitt said to Byrd.</w:t>
      </w:r>
      <w:r>
        <w:rPr>
          <w:rFonts w:eastAsiaTheme="minorHAnsi"/>
        </w:rPr>
        <w:br/>
      </w:r>
      <w:r>
        <w:rPr>
          <w:rFonts w:eastAsiaTheme="minorHAnsi"/>
        </w:rPr>
        <w:tab/>
      </w:r>
      <w:r w:rsidRPr="00B144FE">
        <w:rPr>
          <w:rFonts w:eastAsiaTheme="minorHAnsi"/>
        </w:rPr>
        <w:t xml:space="preserve">"I don't even want to hear him talk about how he's getting death threats and he's scared," Aaron Babbitt said during an interview on Fox News's Tucker Carlson, according to a report in the </w:t>
      </w:r>
      <w:hyperlink r:id="rId694" w:tgtFrame="_blank" w:history="1">
        <w:r w:rsidRPr="00B144FE">
          <w:rPr>
            <w:rStyle w:val="Hyperlink"/>
            <w:rFonts w:eastAsiaTheme="minorHAnsi"/>
          </w:rPr>
          <w:t>Washington Examiner.</w:t>
        </w:r>
      </w:hyperlink>
      <w:r>
        <w:rPr>
          <w:rFonts w:eastAsiaTheme="minorHAnsi"/>
        </w:rPr>
        <w:br/>
      </w:r>
      <w:r>
        <w:rPr>
          <w:rFonts w:eastAsiaTheme="minorHAnsi"/>
        </w:rPr>
        <w:tab/>
      </w:r>
      <w:r w:rsidRPr="00B144FE">
        <w:rPr>
          <w:rFonts w:eastAsiaTheme="minorHAnsi"/>
        </w:rPr>
        <w:t>Aaron Babbitt cited his own experience since Byrd shot his wife, who was killed when she became part of a crowd that broke windows and doors at the Capital to enter that day.</w:t>
      </w:r>
      <w:r>
        <w:rPr>
          <w:rFonts w:eastAsiaTheme="minorHAnsi"/>
        </w:rPr>
        <w:br/>
      </w:r>
      <w:r>
        <w:rPr>
          <w:rFonts w:eastAsiaTheme="minorHAnsi"/>
        </w:rPr>
        <w:tab/>
      </w:r>
      <w:r w:rsidRPr="00B144FE">
        <w:rPr>
          <w:rFonts w:eastAsiaTheme="minorHAnsi"/>
        </w:rPr>
        <w:t>It happened when Congress was scheduled to – and did – adopt the electoral results that turned over the White House to Joe Biden. Those results raised enough questions that there were lawsuits in dozens of states, and there continue to be audits, or plans for them, in several states.</w:t>
      </w:r>
      <w:r>
        <w:rPr>
          <w:rFonts w:eastAsiaTheme="minorHAnsi"/>
        </w:rPr>
        <w:br/>
      </w:r>
      <w:r>
        <w:rPr>
          <w:rFonts w:eastAsiaTheme="minorHAnsi"/>
        </w:rPr>
        <w:tab/>
      </w:r>
      <w:r w:rsidRPr="00B144FE">
        <w:rPr>
          <w:rStyle w:val="RDBHighlightsChar"/>
        </w:rPr>
        <w:t>What is not in question, however, is that local and state officials during the 2020 count violated the U.S. Constitution by arbitrarily ignoring or changing state laws regarding elections</w:t>
      </w:r>
      <w:r w:rsidRPr="00B144FE">
        <w:rPr>
          <w:rFonts w:eastAsiaTheme="minorHAnsi"/>
        </w:rPr>
        <w:t>. The Constitution allows only state lawmakers to do that. One state investigation already has produced evidence that supports that concern.</w:t>
      </w:r>
      <w:r>
        <w:rPr>
          <w:rFonts w:eastAsiaTheme="minorHAnsi"/>
        </w:rPr>
        <w:br/>
      </w:r>
      <w:r>
        <w:rPr>
          <w:rFonts w:eastAsiaTheme="minorHAnsi"/>
        </w:rPr>
        <w:tab/>
      </w:r>
      <w:r w:rsidRPr="00B144FE">
        <w:rPr>
          <w:rFonts w:eastAsiaTheme="minorHAnsi"/>
        </w:rPr>
        <w:t>Further, that there were outside influences on those counts is without doubt, as leftist Mark Zuckerberg of Facebook wealth turned over some $350 million to mostly leftist election officials to help them "run" their operations.</w:t>
      </w:r>
    </w:p>
    <w:p w14:paraId="3EA05A82" w14:textId="77777777" w:rsidR="00E717B9" w:rsidRDefault="00C22CDE" w:rsidP="00E717B9">
      <w:pPr>
        <w:rPr>
          <w:rFonts w:eastAsiaTheme="minorHAnsi"/>
        </w:rPr>
      </w:pPr>
      <w:hyperlink r:id="rId695" w:history="1">
        <w:r w:rsidR="00E717B9" w:rsidRPr="00D87E08">
          <w:rPr>
            <w:rStyle w:val="Hyperlink"/>
            <w:rFonts w:eastAsiaTheme="minorHAnsi"/>
          </w:rPr>
          <w:t>https://www.wnd.com/2021/10/ashli-babbitt-coverup-sparks-federal-lawsuit/</w:t>
        </w:r>
      </w:hyperlink>
      <w:r w:rsidR="00E717B9">
        <w:rPr>
          <w:rFonts w:eastAsiaTheme="minorHAnsi"/>
        </w:rPr>
        <w:t xml:space="preserve"> </w:t>
      </w:r>
    </w:p>
    <w:p w14:paraId="28BCF5FC" w14:textId="77777777" w:rsidR="00E717B9" w:rsidRDefault="00E717B9" w:rsidP="00E717B9">
      <w:pPr>
        <w:rPr>
          <w:rFonts w:eastAsiaTheme="minorHAnsi"/>
        </w:rPr>
      </w:pPr>
    </w:p>
    <w:p w14:paraId="74358655" w14:textId="77777777" w:rsidR="00E717B9" w:rsidRPr="00361A5E" w:rsidRDefault="00E717B9" w:rsidP="00E717B9">
      <w:pPr>
        <w:rPr>
          <w:rFonts w:eastAsiaTheme="minorHAnsi"/>
          <w:b/>
          <w:sz w:val="28"/>
          <w:szCs w:val="32"/>
        </w:rPr>
      </w:pPr>
      <w:r w:rsidRPr="00361A5E">
        <w:rPr>
          <w:rFonts w:eastAsiaTheme="minorHAnsi"/>
          <w:b/>
          <w:sz w:val="28"/>
          <w:szCs w:val="32"/>
        </w:rPr>
        <w:t xml:space="preserve">Crime no longer in progress? Don’t call 911, APD says; use 311 instead </w:t>
      </w:r>
    </w:p>
    <w:p w14:paraId="446F5726" w14:textId="77777777" w:rsidR="00E717B9" w:rsidRPr="00361A5E" w:rsidRDefault="00E717B9" w:rsidP="00E717B9">
      <w:pPr>
        <w:rPr>
          <w:rFonts w:eastAsiaTheme="minorHAnsi"/>
          <w:i/>
          <w:iCs/>
        </w:rPr>
      </w:pPr>
      <w:r w:rsidRPr="00361A5E">
        <w:rPr>
          <w:rFonts w:eastAsiaTheme="minorHAnsi"/>
          <w:i/>
          <w:iCs/>
        </w:rPr>
        <w:t xml:space="preserve">by: </w:t>
      </w:r>
      <w:hyperlink r:id="rId696" w:tooltip="Posts by Nabil Remadna" w:history="1">
        <w:r w:rsidRPr="00361A5E">
          <w:rPr>
            <w:rStyle w:val="Hyperlink"/>
            <w:rFonts w:eastAsiaTheme="minorHAnsi"/>
            <w:i/>
            <w:iCs/>
          </w:rPr>
          <w:t>Nabil Remadna</w:t>
        </w:r>
      </w:hyperlink>
      <w:r w:rsidRPr="00361A5E">
        <w:rPr>
          <w:rFonts w:eastAsiaTheme="minorHAnsi"/>
          <w:i/>
          <w:iCs/>
        </w:rPr>
        <w:t xml:space="preserve"> Posted: Oct 1, 2021 / 07:03 AM CDT / Updated: Oct 1, 2021 / 08:12 AM CDT </w:t>
      </w:r>
    </w:p>
    <w:p w14:paraId="7E6F38C6" w14:textId="77777777" w:rsidR="00E717B9" w:rsidRPr="00361A5E" w:rsidRDefault="00E717B9" w:rsidP="00E717B9">
      <w:pPr>
        <w:rPr>
          <w:rFonts w:eastAsiaTheme="minorHAnsi"/>
        </w:rPr>
      </w:pPr>
      <w:r>
        <w:rPr>
          <w:rFonts w:eastAsiaTheme="minorHAnsi"/>
        </w:rPr>
        <w:tab/>
      </w:r>
      <w:r w:rsidRPr="00361A5E">
        <w:rPr>
          <w:rFonts w:eastAsiaTheme="minorHAnsi"/>
        </w:rPr>
        <w:t>AUSTIN (KXAN) — The Austin Police Department is making a change to the way it responds to crimes.</w:t>
      </w:r>
    </w:p>
    <w:p w14:paraId="0BE1FA52" w14:textId="77777777" w:rsidR="00E717B9" w:rsidRPr="00361A5E" w:rsidRDefault="00E717B9" w:rsidP="00E717B9">
      <w:pPr>
        <w:rPr>
          <w:rFonts w:eastAsiaTheme="minorHAnsi"/>
        </w:rPr>
      </w:pPr>
      <w:r>
        <w:rPr>
          <w:rFonts w:eastAsiaTheme="minorHAnsi"/>
        </w:rPr>
        <w:tab/>
      </w:r>
      <w:r w:rsidRPr="00361A5E">
        <w:rPr>
          <w:rStyle w:val="RDBHighlightsChar"/>
        </w:rPr>
        <w:t xml:space="preserve">Starting Friday, Oct. 1, APD wants people to use </w:t>
      </w:r>
      <w:hyperlink r:id="rId697" w:tgtFrame="_blank" w:history="1">
        <w:r w:rsidRPr="00361A5E">
          <w:rPr>
            <w:rStyle w:val="RDBHighlightsChar"/>
          </w:rPr>
          <w:t>iReportAustin.com</w:t>
        </w:r>
      </w:hyperlink>
      <w:r w:rsidRPr="00361A5E">
        <w:rPr>
          <w:rStyle w:val="RDBHighlightsChar"/>
        </w:rPr>
        <w:t xml:space="preserve"> or call 311, not 911, to report crimes that are no longer in progress, w</w:t>
      </w:r>
      <w:r w:rsidRPr="00361A5E">
        <w:rPr>
          <w:rFonts w:eastAsiaTheme="minorHAnsi"/>
        </w:rPr>
        <w:t>hen the suspect or people involved are no longer on the scene and when there is no further immediate threat to life or property.</w:t>
      </w:r>
    </w:p>
    <w:p w14:paraId="774CCEF6" w14:textId="77777777" w:rsidR="00E717B9" w:rsidRPr="00361A5E" w:rsidRDefault="00E717B9" w:rsidP="00E717B9">
      <w:pPr>
        <w:rPr>
          <w:rFonts w:eastAsiaTheme="minorHAnsi"/>
        </w:rPr>
      </w:pPr>
      <w:r>
        <w:rPr>
          <w:rFonts w:eastAsiaTheme="minorHAnsi"/>
        </w:rPr>
        <w:tab/>
      </w:r>
      <w:r w:rsidRPr="00361A5E">
        <w:rPr>
          <w:rFonts w:eastAsiaTheme="minorHAnsi"/>
        </w:rPr>
        <w:t>Newly-appointed APD Chief Joseph Chacon gave a list of crimes or calls that could be impacted or considered non-emergencies:</w:t>
      </w:r>
    </w:p>
    <w:p w14:paraId="58ACB5E4" w14:textId="77777777" w:rsidR="00E717B9" w:rsidRPr="00361A5E" w:rsidRDefault="00E717B9" w:rsidP="00152165">
      <w:pPr>
        <w:numPr>
          <w:ilvl w:val="0"/>
          <w:numId w:val="2"/>
        </w:numPr>
        <w:rPr>
          <w:rFonts w:eastAsiaTheme="minorHAnsi"/>
        </w:rPr>
      </w:pPr>
      <w:r w:rsidRPr="00361A5E">
        <w:rPr>
          <w:rFonts w:eastAsiaTheme="minorHAnsi"/>
        </w:rPr>
        <w:t>Animal services</w:t>
      </w:r>
    </w:p>
    <w:p w14:paraId="74CAD5D9" w14:textId="77777777" w:rsidR="00E717B9" w:rsidRPr="00361A5E" w:rsidRDefault="00E717B9" w:rsidP="00152165">
      <w:pPr>
        <w:numPr>
          <w:ilvl w:val="0"/>
          <w:numId w:val="2"/>
        </w:numPr>
        <w:rPr>
          <w:rFonts w:eastAsiaTheme="minorHAnsi"/>
        </w:rPr>
      </w:pPr>
      <w:r w:rsidRPr="00361A5E">
        <w:rPr>
          <w:rFonts w:eastAsiaTheme="minorHAnsi"/>
        </w:rPr>
        <w:t>Attempted theft of property</w:t>
      </w:r>
    </w:p>
    <w:p w14:paraId="247AE6DC" w14:textId="77777777" w:rsidR="00E717B9" w:rsidRPr="00361A5E" w:rsidRDefault="00E717B9" w:rsidP="00152165">
      <w:pPr>
        <w:numPr>
          <w:ilvl w:val="0"/>
          <w:numId w:val="2"/>
        </w:numPr>
        <w:rPr>
          <w:rFonts w:eastAsiaTheme="minorHAnsi"/>
        </w:rPr>
      </w:pPr>
      <w:r w:rsidRPr="00361A5E">
        <w:rPr>
          <w:rFonts w:eastAsiaTheme="minorHAnsi"/>
        </w:rPr>
        <w:t>Burglary of residence, business or vehicle</w:t>
      </w:r>
    </w:p>
    <w:p w14:paraId="19F757AC" w14:textId="77777777" w:rsidR="00E717B9" w:rsidRPr="00361A5E" w:rsidRDefault="00E717B9" w:rsidP="00152165">
      <w:pPr>
        <w:numPr>
          <w:ilvl w:val="0"/>
          <w:numId w:val="2"/>
        </w:numPr>
        <w:rPr>
          <w:rFonts w:eastAsiaTheme="minorHAnsi"/>
        </w:rPr>
      </w:pPr>
      <w:r w:rsidRPr="00361A5E">
        <w:rPr>
          <w:rFonts w:eastAsiaTheme="minorHAnsi"/>
        </w:rPr>
        <w:t>Crashes between vehicles that don’t require a tow, there are no injuries, both drivers have proof of insurance and a driver’s license and neither driver is impaired</w:t>
      </w:r>
    </w:p>
    <w:p w14:paraId="40EB1B7B" w14:textId="77777777" w:rsidR="00E717B9" w:rsidRPr="00361A5E" w:rsidRDefault="00E717B9" w:rsidP="00152165">
      <w:pPr>
        <w:numPr>
          <w:ilvl w:val="0"/>
          <w:numId w:val="2"/>
        </w:numPr>
        <w:rPr>
          <w:rFonts w:eastAsiaTheme="minorHAnsi"/>
        </w:rPr>
      </w:pPr>
      <w:r w:rsidRPr="00361A5E">
        <w:rPr>
          <w:rFonts w:eastAsiaTheme="minorHAnsi"/>
        </w:rPr>
        <w:t>Verbal disturbances</w:t>
      </w:r>
    </w:p>
    <w:p w14:paraId="168A07CA" w14:textId="77777777" w:rsidR="00E717B9" w:rsidRPr="00361A5E" w:rsidRDefault="00E717B9" w:rsidP="00152165">
      <w:pPr>
        <w:numPr>
          <w:ilvl w:val="0"/>
          <w:numId w:val="2"/>
        </w:numPr>
        <w:rPr>
          <w:rFonts w:eastAsiaTheme="minorHAnsi"/>
        </w:rPr>
      </w:pPr>
      <w:r w:rsidRPr="00361A5E">
        <w:rPr>
          <w:rFonts w:eastAsiaTheme="minorHAnsi"/>
        </w:rPr>
        <w:t>Prostitution</w:t>
      </w:r>
    </w:p>
    <w:p w14:paraId="48599C83" w14:textId="77777777" w:rsidR="00E717B9" w:rsidRPr="00361A5E" w:rsidRDefault="00E717B9" w:rsidP="00152165">
      <w:pPr>
        <w:numPr>
          <w:ilvl w:val="0"/>
          <w:numId w:val="2"/>
        </w:numPr>
        <w:rPr>
          <w:rFonts w:eastAsiaTheme="minorHAnsi"/>
        </w:rPr>
      </w:pPr>
      <w:r w:rsidRPr="00361A5E">
        <w:rPr>
          <w:rFonts w:eastAsiaTheme="minorHAnsi"/>
        </w:rPr>
        <w:t>Suspicious person or vehicle</w:t>
      </w:r>
    </w:p>
    <w:p w14:paraId="30D6160C" w14:textId="77777777" w:rsidR="00E717B9" w:rsidRPr="00361A5E" w:rsidRDefault="00E717B9" w:rsidP="00152165">
      <w:pPr>
        <w:numPr>
          <w:ilvl w:val="0"/>
          <w:numId w:val="2"/>
        </w:numPr>
        <w:rPr>
          <w:rFonts w:eastAsiaTheme="minorHAnsi"/>
        </w:rPr>
      </w:pPr>
      <w:r w:rsidRPr="00361A5E">
        <w:rPr>
          <w:rFonts w:eastAsiaTheme="minorHAnsi"/>
        </w:rPr>
        <w:t>Theft</w:t>
      </w:r>
    </w:p>
    <w:p w14:paraId="201896A3" w14:textId="77777777" w:rsidR="00E717B9" w:rsidRPr="00361A5E" w:rsidRDefault="00E717B9" w:rsidP="00E717B9">
      <w:pPr>
        <w:rPr>
          <w:rFonts w:eastAsiaTheme="minorHAnsi"/>
        </w:rPr>
      </w:pPr>
      <w:r>
        <w:rPr>
          <w:rFonts w:eastAsiaTheme="minorHAnsi"/>
        </w:rPr>
        <w:tab/>
      </w:r>
      <w:r w:rsidRPr="00361A5E">
        <w:rPr>
          <w:rStyle w:val="RDBHighlightsChar"/>
        </w:rPr>
        <w:t>Now instead of a patrol officer responding to crimes like this you will see a crime techn</w:t>
      </w:r>
      <w:r w:rsidRPr="00361A5E">
        <w:rPr>
          <w:rFonts w:eastAsiaTheme="minorHAnsi"/>
        </w:rPr>
        <w:t>ician.</w:t>
      </w:r>
    </w:p>
    <w:p w14:paraId="6A57C19B" w14:textId="77777777" w:rsidR="00E717B9" w:rsidRPr="00361A5E" w:rsidRDefault="00E717B9" w:rsidP="00E717B9">
      <w:pPr>
        <w:rPr>
          <w:rFonts w:eastAsiaTheme="minorHAnsi"/>
        </w:rPr>
      </w:pPr>
      <w:r>
        <w:rPr>
          <w:rFonts w:eastAsiaTheme="minorHAnsi"/>
        </w:rPr>
        <w:tab/>
      </w:r>
      <w:r w:rsidRPr="00361A5E">
        <w:rPr>
          <w:rStyle w:val="RDBHighlightsChar"/>
        </w:rPr>
        <w:t>“So our property crime technicians are actually in our forensics division and do receive specific training on the collection of evidence including forensic evidence such as DNA evidence or fingerprints</w:t>
      </w:r>
      <w:r w:rsidRPr="00361A5E">
        <w:rPr>
          <w:rFonts w:eastAsiaTheme="minorHAnsi"/>
        </w:rPr>
        <w:t xml:space="preserve"> and the proper submission of that,” Chacon said.</w:t>
      </w:r>
    </w:p>
    <w:p w14:paraId="43AB41B5" w14:textId="77777777" w:rsidR="00E717B9" w:rsidRPr="00361A5E" w:rsidRDefault="00E717B9" w:rsidP="00E717B9">
      <w:pPr>
        <w:rPr>
          <w:rFonts w:eastAsiaTheme="minorHAnsi"/>
        </w:rPr>
      </w:pPr>
      <w:r>
        <w:rPr>
          <w:rFonts w:eastAsiaTheme="minorHAnsi"/>
        </w:rPr>
        <w:tab/>
      </w:r>
      <w:r w:rsidRPr="00361A5E">
        <w:rPr>
          <w:rStyle w:val="RDBHighlightsChar"/>
        </w:rPr>
        <w:t>Save Austin Now, an organization that’s pushing for more officers</w:t>
      </w:r>
      <w:r w:rsidRPr="00361A5E">
        <w:rPr>
          <w:rFonts w:eastAsiaTheme="minorHAnsi"/>
        </w:rPr>
        <w:t xml:space="preserve"> and more funding for APD, says the changes are concerning.</w:t>
      </w:r>
    </w:p>
    <w:p w14:paraId="1C0493E6" w14:textId="77777777" w:rsidR="00E717B9" w:rsidRPr="00361A5E" w:rsidRDefault="00E717B9" w:rsidP="00E717B9">
      <w:pPr>
        <w:rPr>
          <w:rFonts w:eastAsiaTheme="minorHAnsi"/>
        </w:rPr>
      </w:pPr>
      <w:r>
        <w:rPr>
          <w:rFonts w:eastAsiaTheme="minorHAnsi"/>
        </w:rPr>
        <w:tab/>
      </w:r>
      <w:r w:rsidRPr="00361A5E">
        <w:rPr>
          <w:rStyle w:val="RDBHighlightsChar"/>
        </w:rPr>
        <w:t>“The police force simply does not have the manpower to respond to every call, so they have made the tragic and very difficult decision to stop responding with police officers to non-life-threatening cal</w:t>
      </w:r>
      <w:r w:rsidRPr="00361A5E">
        <w:rPr>
          <w:rFonts w:eastAsiaTheme="minorHAnsi"/>
        </w:rPr>
        <w:t>ls,” said Matt Mackowiak, Save Austin Now co-founder. “That should be a wake-up call to every Austinite who may not understand how serious the situation is.”</w:t>
      </w:r>
      <w:r>
        <w:rPr>
          <w:rFonts w:eastAsiaTheme="minorHAnsi"/>
        </w:rPr>
        <w:t xml:space="preserve"> </w:t>
      </w:r>
      <w:r w:rsidRPr="003426F7">
        <w:rPr>
          <w:rFonts w:ascii="Arial" w:eastAsiaTheme="minorHAnsi" w:hAnsi="Arial" w:cs="Arial"/>
          <w:b/>
          <w:bCs w:val="0"/>
          <w:color w:val="0000FF"/>
          <w:sz w:val="24"/>
          <w:szCs w:val="24"/>
        </w:rPr>
        <w:t>More -</w:t>
      </w:r>
      <w:r>
        <w:rPr>
          <w:rFonts w:ascii="Arial" w:eastAsiaTheme="minorHAnsi" w:hAnsi="Arial" w:cs="Arial"/>
          <w:b/>
          <w:bCs w:val="0"/>
          <w:color w:val="0000FF"/>
          <w:sz w:val="24"/>
          <w:szCs w:val="24"/>
        </w:rPr>
        <w:t xml:space="preserve"> </w:t>
      </w:r>
      <w:hyperlink r:id="rId698" w:history="1">
        <w:r w:rsidRPr="00D87E08">
          <w:rPr>
            <w:rStyle w:val="Hyperlink"/>
            <w:rFonts w:eastAsiaTheme="minorHAnsi"/>
          </w:rPr>
          <w:t>https://www.kxan.com/news/crime-no-longer-in-progress-dont-call-911-apd-says-use-311-instead/</w:t>
        </w:r>
      </w:hyperlink>
      <w:r>
        <w:rPr>
          <w:rFonts w:eastAsiaTheme="minorHAnsi"/>
        </w:rPr>
        <w:t xml:space="preserve"> </w:t>
      </w:r>
    </w:p>
    <w:p w14:paraId="76AA9B8B" w14:textId="77777777" w:rsidR="00E717B9" w:rsidRDefault="00E717B9" w:rsidP="00E717B9">
      <w:pPr>
        <w:rPr>
          <w:rFonts w:eastAsiaTheme="minorHAnsi"/>
        </w:rPr>
      </w:pPr>
    </w:p>
    <w:p w14:paraId="0A1E1E28" w14:textId="77777777" w:rsidR="00E717B9" w:rsidRPr="003E3D65" w:rsidRDefault="00E717B9" w:rsidP="00E717B9"/>
    <w:p w14:paraId="4077A558" w14:textId="77777777" w:rsidR="00E717B9" w:rsidRPr="00BC4825" w:rsidRDefault="00E717B9" w:rsidP="00E717B9">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490EFF61" w14:textId="77777777" w:rsidR="00E717B9" w:rsidRDefault="00E717B9" w:rsidP="00E717B9">
      <w:pPr>
        <w:rPr>
          <w:rFonts w:eastAsia="Calibri" w:cs="Arial"/>
          <w:bCs w:val="0"/>
          <w:color w:val="auto"/>
          <w:szCs w:val="22"/>
          <w:lang w:bidi="he-IL"/>
        </w:rPr>
      </w:pPr>
      <w:r w:rsidRPr="0009459D">
        <w:rPr>
          <w:rFonts w:eastAsia="Calibri" w:cs="Arial"/>
          <w:b/>
          <w:color w:val="auto"/>
          <w:sz w:val="28"/>
          <w:szCs w:val="28"/>
          <w:lang w:bidi="he-IL"/>
        </w:rPr>
        <w:t>COVID-19 Vaccine Facts Media Ignores, Part 1</w:t>
      </w:r>
      <w:r w:rsidRPr="007E1706">
        <w:rPr>
          <w:rFonts w:eastAsia="Calibri" w:cs="Arial"/>
          <w:b/>
          <w:color w:val="auto"/>
          <w:sz w:val="28"/>
          <w:szCs w:val="28"/>
          <w:lang w:bidi="he-IL"/>
        </w:rPr>
        <w:br/>
      </w:r>
      <w:r w:rsidRPr="0009459D">
        <w:rPr>
          <w:rFonts w:eastAsia="Calibri" w:cs="Arial"/>
          <w:bCs w:val="0"/>
          <w:i/>
          <w:iCs/>
          <w:color w:val="auto"/>
          <w:szCs w:val="22"/>
          <w:lang w:bidi="he-IL"/>
        </w:rPr>
        <w:t xml:space="preserve">By </w:t>
      </w:r>
      <w:hyperlink r:id="rId699" w:tooltip="Posts by Roger Anghis" w:history="1">
        <w:r w:rsidRPr="0009459D">
          <w:rPr>
            <w:rFonts w:eastAsia="Calibri" w:cs="Arial"/>
            <w:bCs w:val="0"/>
            <w:i/>
            <w:iCs/>
            <w:color w:val="0000FF"/>
            <w:szCs w:val="22"/>
            <w:u w:val="single"/>
            <w:lang w:bidi="he-IL"/>
          </w:rPr>
          <w:t>Roger Anghis</w:t>
        </w:r>
      </w:hyperlink>
      <w:r w:rsidRPr="0009459D">
        <w:rPr>
          <w:rFonts w:eastAsia="Calibri" w:cs="Arial"/>
          <w:bCs w:val="0"/>
          <w:i/>
          <w:iCs/>
          <w:color w:val="auto"/>
          <w:szCs w:val="22"/>
          <w:lang w:bidi="he-IL"/>
        </w:rPr>
        <w:t>|October 3rd, 2021</w:t>
      </w:r>
      <w:r w:rsidRPr="007E1706">
        <w:rPr>
          <w:rFonts w:eastAsia="Calibri" w:cs="Arial"/>
          <w:bCs w:val="0"/>
          <w:i/>
          <w:iCs/>
          <w:color w:val="auto"/>
          <w:szCs w:val="22"/>
          <w:lang w:bidi="he-IL"/>
        </w:rPr>
        <w:br/>
      </w:r>
      <w:r w:rsidRPr="007E1706">
        <w:rPr>
          <w:rFonts w:eastAsia="Calibri" w:cs="Arial"/>
          <w:bCs w:val="0"/>
          <w:i/>
          <w:iCs/>
          <w:color w:val="auto"/>
          <w:szCs w:val="22"/>
          <w:lang w:bidi="he-IL"/>
        </w:rPr>
        <w:tab/>
      </w:r>
      <w:r w:rsidRPr="0009459D">
        <w:rPr>
          <w:rFonts w:eastAsia="Calibri" w:cs="Arial"/>
          <w:bCs w:val="0"/>
          <w:color w:val="auto"/>
          <w:szCs w:val="22"/>
          <w:lang w:bidi="he-IL"/>
        </w:rPr>
        <w:t xml:space="preserve">For the last two years, all we’ve heard was how dangerous COVID-19 is. I had it in October of last year. Every cold I ever had was worse than my bout with COVID-19. That was not the case with a friend who ended up in the hospital twice because of it. I also had a friend die who had COVID-19 but he had other health problems including diabetes. I am not saying that it isn’t dangerous but it does have a 99.998% survival rate. The H1N1 virus in 2010-2011 had a mortality rate of 1%-4%[1] But COVID-19 has been dismal in comparison. </w:t>
      </w:r>
      <w:r w:rsidRPr="0009459D">
        <w:rPr>
          <w:rFonts w:eastAsia="Calibri" w:cs="Arial"/>
          <w:b/>
          <w:i/>
          <w:iCs/>
          <w:color w:val="auto"/>
          <w:szCs w:val="22"/>
          <w:lang w:bidi="he-IL"/>
        </w:rPr>
        <w:t>Data on deaths following COVID-19 vaccination were obtained from the Vaccine Adverse Event Reporting System (VAERS) from December 11, 2020, through January 8, 2021. The Centers for Disease Control and Prevention (CDC) COVID Data Tracker was used to identify the total number of people receiving COVID-19 vaccines during the same period to estimate the mortality rate. Stratified analysis was conducted by the location of vaccination. Results: As of January 8, 2021, 55 deaths were reported (.00005% mortality rate), and the mortality rate of COVID-19 vaccination was 8.2 per million population (.000008% mortality rate). A total of 37 deaths were reported among long-term care facility residents, and the mortality rate was 53.4 per million population. Top reported comorbidities associated with deaths included hypertension, dementia, chronic obstructive pulmonary disease (COPD), diabetes, and heart failure. In addition, dementia was more likely to be associated with deaths vaccinated at long-term care facilities than at other locations</w:t>
      </w:r>
      <w:r w:rsidRPr="0009459D">
        <w:rPr>
          <w:rFonts w:eastAsia="Calibri" w:cs="Arial"/>
          <w:bCs w:val="0"/>
          <w:color w:val="auto"/>
          <w:szCs w:val="22"/>
          <w:lang w:bidi="he-IL"/>
        </w:rPr>
        <w:t>.[2]</w:t>
      </w:r>
      <w:r w:rsidRPr="007E1706">
        <w:rPr>
          <w:rFonts w:eastAsia="Calibri" w:cs="Arial"/>
          <w:bCs w:val="0"/>
          <w:color w:val="auto"/>
          <w:szCs w:val="22"/>
          <w:lang w:bidi="he-IL"/>
        </w:rPr>
        <w:br/>
      </w:r>
      <w:r w:rsidRPr="007E1706">
        <w:rPr>
          <w:rFonts w:eastAsia="Calibri" w:cs="Arial"/>
          <w:bCs w:val="0"/>
          <w:color w:val="auto"/>
          <w:szCs w:val="22"/>
          <w:lang w:bidi="he-IL"/>
        </w:rPr>
        <w:tab/>
      </w:r>
      <w:r w:rsidRPr="0009459D">
        <w:rPr>
          <w:rFonts w:eastAsia="Calibri" w:cs="Arial"/>
          <w:bCs w:val="0"/>
          <w:color w:val="auto"/>
          <w:szCs w:val="22"/>
          <w:lang w:bidi="he-IL"/>
        </w:rPr>
        <w:t>I never believed the numbers they gave out on the amount of COVID-19 cases we experienced. Its symptoms are quite similar to the regular flu. People that died of heart failure were listed as COVID-19 victims.  One thing I noticed was the flu simply disappeared. From 2012 to 2020 the average annual number of cases of influenza was 33,250,000, but the 2020-2021 season only saw 1822 cases.  If you believe that, I have a bridge I’d like to sell you. Here is information straight off the CDC website:</w:t>
      </w:r>
      <w:r w:rsidRPr="007E1706">
        <w:rPr>
          <w:rFonts w:eastAsia="Calibri" w:cs="Arial"/>
          <w:bCs w:val="0"/>
          <w:color w:val="auto"/>
          <w:szCs w:val="22"/>
          <w:lang w:bidi="he-IL"/>
        </w:rPr>
        <w:br/>
      </w:r>
      <w:r w:rsidRPr="007E1706">
        <w:rPr>
          <w:rFonts w:eastAsia="Calibri" w:cs="Arial"/>
          <w:bCs w:val="0"/>
          <w:color w:val="auto"/>
          <w:szCs w:val="22"/>
          <w:lang w:bidi="he-IL"/>
        </w:rPr>
        <w:tab/>
      </w:r>
      <w:r w:rsidRPr="0009459D">
        <w:rPr>
          <w:rFonts w:eastAsia="Calibri" w:cs="Arial"/>
          <w:bCs w:val="0"/>
          <w:color w:val="auto"/>
          <w:szCs w:val="22"/>
          <w:lang w:bidi="he-IL"/>
        </w:rPr>
        <w:t>Age Group:             Infection Fatality Rate:                       Survival Rate:</w:t>
      </w:r>
      <w:r w:rsidRPr="0009459D">
        <w:rPr>
          <w:rFonts w:eastAsia="Calibri" w:cs="Arial"/>
          <w:bCs w:val="0"/>
          <w:color w:val="auto"/>
          <w:szCs w:val="22"/>
          <w:lang w:bidi="he-IL"/>
        </w:rPr>
        <w:br/>
        <w:t>0-19                          0.00003%                                              99.997%</w:t>
      </w:r>
      <w:r w:rsidRPr="0009459D">
        <w:rPr>
          <w:rFonts w:eastAsia="Calibri" w:cs="Arial"/>
          <w:bCs w:val="0"/>
          <w:color w:val="auto"/>
          <w:szCs w:val="22"/>
          <w:lang w:bidi="he-IL"/>
        </w:rPr>
        <w:br/>
        <w:t>20-49                       0.0002%                                                 99.998%</w:t>
      </w:r>
      <w:r w:rsidRPr="0009459D">
        <w:rPr>
          <w:rFonts w:eastAsia="Calibri" w:cs="Arial"/>
          <w:bCs w:val="0"/>
          <w:color w:val="auto"/>
          <w:szCs w:val="22"/>
          <w:lang w:bidi="he-IL"/>
        </w:rPr>
        <w:br/>
        <w:t>50-69                       0.0054%                                                 99.5%</w:t>
      </w:r>
      <w:r w:rsidRPr="0009459D">
        <w:rPr>
          <w:rFonts w:eastAsia="Calibri" w:cs="Arial"/>
          <w:bCs w:val="0"/>
          <w:color w:val="auto"/>
          <w:szCs w:val="22"/>
          <w:lang w:bidi="he-IL"/>
        </w:rPr>
        <w:br/>
        <w:t>70+                           0.054%                                                    94.6%</w:t>
      </w:r>
      <w:r w:rsidRPr="007E1706">
        <w:rPr>
          <w:rFonts w:eastAsia="Calibri" w:cs="Arial"/>
          <w:bCs w:val="0"/>
          <w:color w:val="auto"/>
          <w:szCs w:val="22"/>
          <w:lang w:bidi="he-IL"/>
        </w:rPr>
        <w:br/>
      </w:r>
      <w:r w:rsidRPr="007E1706">
        <w:rPr>
          <w:rFonts w:eastAsia="Calibri" w:cs="Arial"/>
          <w:bCs w:val="0"/>
          <w:color w:val="auto"/>
          <w:szCs w:val="22"/>
          <w:lang w:bidi="he-IL"/>
        </w:rPr>
        <w:tab/>
      </w:r>
      <w:r w:rsidRPr="0009459D">
        <w:rPr>
          <w:rFonts w:eastAsia="Calibri" w:cs="Arial"/>
          <w:bCs w:val="0"/>
          <w:color w:val="auto"/>
          <w:szCs w:val="22"/>
          <w:lang w:bidi="he-IL"/>
        </w:rPr>
        <w:t>The H1N1 virus was much worse than this and there were no lockdowns, no mask mandates no vaccine mandates.  One has to ask what is the difference. I have my theories and I doubt that I am wrong.  Democrats are trying to take advantage of the chance they have to grab as much power as they can.  They stole the 2020 election, the special Senate election in Georgia, and the recall election in California.  It is only Democrat-run states, with few exceptions, that are still pushing lockdowns, mask mandates, and forced vaccines. I would like to remind my readers that in 2011 Bill Gates called for depopulation through forced vaccination. You have to remember that democrats actually believe in climate change and that the world is too populated.  The Georgia Guidestones calls for the reduction of the world’s population to around what they consider ‘sustainable’, 500,000,000 people,[3] the same figure that Bill Gates thinks we need to reduce the population to.</w:t>
      </w:r>
      <w:r w:rsidRPr="007E1706">
        <w:rPr>
          <w:rFonts w:eastAsia="Calibri" w:cs="Arial"/>
          <w:bCs w:val="0"/>
          <w:color w:val="auto"/>
          <w:szCs w:val="22"/>
          <w:lang w:bidi="he-IL"/>
        </w:rPr>
        <w:br/>
      </w:r>
      <w:r w:rsidRPr="007E1706">
        <w:rPr>
          <w:rFonts w:eastAsia="Calibri" w:cs="Arial"/>
          <w:bCs w:val="0"/>
          <w:color w:val="auto"/>
          <w:szCs w:val="22"/>
          <w:lang w:bidi="he-IL"/>
        </w:rPr>
        <w:tab/>
      </w:r>
      <w:r w:rsidRPr="0009459D">
        <w:rPr>
          <w:rFonts w:eastAsia="Calibri" w:cs="Arial"/>
          <w:bCs w:val="0"/>
          <w:color w:val="auto"/>
          <w:szCs w:val="22"/>
          <w:lang w:bidi="he-IL"/>
        </w:rPr>
        <w:t xml:space="preserve">There are hundreds of articles that address the dangers of this vaccine. The Pfizer and Moderna vaccines are what is called mRNA technology. The inventor of the technology, Dr. Robert Malone, says that no one should take the shot: </w:t>
      </w:r>
      <w:r w:rsidRPr="0009459D">
        <w:rPr>
          <w:rFonts w:eastAsia="Calibri" w:cs="Arial"/>
          <w:b/>
          <w:i/>
          <w:iCs/>
          <w:color w:val="auto"/>
          <w:szCs w:val="22"/>
          <w:lang w:bidi="he-IL"/>
        </w:rPr>
        <w:t>Dr. Robert Malone invented the mRNA technology, which has been used to create the Pfizer and Moderna COVID vaccines. He has been speaking out about the dangers of the COVID shot, such as the damages the Coronavirus spike protein causes in the body. In this interview with Del Bigtree, Dr. Robert Malone calls for a stop of COVID vaccines. He explains that the COVID vaccine can cause an enhanced immune response, which creates a worse reaction when exposed to the natural coronavirus. He says that it can create autoimmunities in the the body. Dr. Robert Malone also said that the spike protein is the most dangerous part of the virus (which is in the COVID vaccine) is similar to spike proteins in our bodies, and can open up (not just pass through) the blood brain barrier. This has very dangerous implications for the human body, and why there have been so many adverse reactions to the COVID vaccine</w:t>
      </w:r>
      <w:r w:rsidRPr="0009459D">
        <w:rPr>
          <w:rFonts w:eastAsia="Calibri" w:cs="Arial"/>
          <w:bCs w:val="0"/>
          <w:color w:val="auto"/>
          <w:szCs w:val="22"/>
          <w:lang w:bidi="he-IL"/>
        </w:rPr>
        <w:t xml:space="preserve">.[4] This explains why Israel, the most vaccinated country in the world has a massive amount of people vaccinated yet still get COVID-19: </w:t>
      </w:r>
      <w:r w:rsidRPr="0009459D">
        <w:rPr>
          <w:rFonts w:eastAsia="Calibri" w:cs="Arial"/>
          <w:b/>
          <w:i/>
          <w:iCs/>
          <w:color w:val="auto"/>
          <w:szCs w:val="22"/>
          <w:lang w:bidi="he-IL"/>
        </w:rPr>
        <w:t>“95% of the severe patients are vaccinated”. “85-90% of the hospitalizations are in Fully vaccinated people.” “We are opening more and more COVID wards.” “The effectiveness of the vaccine is waning/fading out”</w:t>
      </w:r>
      <w:r w:rsidRPr="0009459D">
        <w:rPr>
          <w:rFonts w:eastAsia="Calibri" w:cs="Arial"/>
          <w:bCs w:val="0"/>
          <w:color w:val="auto"/>
          <w:szCs w:val="22"/>
          <w:lang w:bidi="he-IL"/>
        </w:rPr>
        <w:t>.[5] Just what good is a vaccine that doesn’t protect you from the virus unless it wasn’t intended to be a vaccine. One doctor, Dr. Mercola, says that this vaccine is not a vaccine at all but gene therapy. mRNA “vaccines” created by Moderna and Pfizer are gene therapies. They fulfill all the definitions of gene therapy and none of the definitions for a vaccine. This matters because you cannot mandate a gene therapy against COVID-19 any more than you can force entire populations to undergo gene therapy for a cancer they do not have and may never be at risk for</w:t>
      </w:r>
      <w:r w:rsidRPr="007E1706">
        <w:rPr>
          <w:rFonts w:eastAsia="Calibri" w:cs="Arial"/>
          <w:bCs w:val="0"/>
          <w:color w:val="auto"/>
          <w:szCs w:val="22"/>
          <w:lang w:bidi="he-IL"/>
        </w:rPr>
        <w:br/>
      </w:r>
      <w:r w:rsidRPr="007E1706">
        <w:rPr>
          <w:rFonts w:eastAsia="Calibri" w:cs="Arial"/>
          <w:bCs w:val="0"/>
          <w:color w:val="auto"/>
          <w:szCs w:val="22"/>
          <w:lang w:bidi="he-IL"/>
        </w:rPr>
        <w:tab/>
      </w:r>
      <w:r w:rsidRPr="0009459D">
        <w:rPr>
          <w:rFonts w:eastAsia="Calibri" w:cs="Arial"/>
          <w:bCs w:val="0"/>
          <w:color w:val="auto"/>
          <w:szCs w:val="22"/>
          <w:lang w:bidi="he-IL"/>
        </w:rPr>
        <w:t>mRNA contains genetic instructions for making various proteins. mRNA “vaccines” deliver a synthetic version of mRNA into your cells that carry the instruction to produce the SARS-CoV-2 spike protein, the antigen, that then activates your immune system to produce antibodies</w:t>
      </w:r>
      <w:r w:rsidRPr="007E1706">
        <w:rPr>
          <w:rFonts w:eastAsia="Calibri" w:cs="Arial"/>
          <w:bCs w:val="0"/>
          <w:color w:val="auto"/>
          <w:szCs w:val="22"/>
          <w:lang w:bidi="he-IL"/>
        </w:rPr>
        <w:br/>
      </w:r>
      <w:r w:rsidRPr="007E1706">
        <w:rPr>
          <w:rFonts w:eastAsia="Calibri" w:cs="Arial"/>
          <w:bCs w:val="0"/>
          <w:color w:val="auto"/>
          <w:szCs w:val="22"/>
          <w:lang w:bidi="he-IL"/>
        </w:rPr>
        <w:tab/>
      </w:r>
      <w:r w:rsidRPr="0009459D">
        <w:rPr>
          <w:rFonts w:eastAsia="Calibri" w:cs="Arial"/>
          <w:bCs w:val="0"/>
          <w:color w:val="auto"/>
          <w:szCs w:val="22"/>
          <w:lang w:bidi="he-IL"/>
        </w:rPr>
        <w:t>The only one benefiting from an mRNA “vaccine” is the vaccinated individual, since all they are designed to do is lessen clinical symptoms associated with the S-1 spike protein. Since you’re the only one who will reap a benefit, it makes no sense to demand you accept the risks of the therapy “for the greater good” of your community</w:t>
      </w:r>
      <w:r w:rsidRPr="007E1706">
        <w:rPr>
          <w:rFonts w:eastAsia="Calibri" w:cs="Arial"/>
          <w:bCs w:val="0"/>
          <w:color w:val="auto"/>
          <w:szCs w:val="22"/>
          <w:lang w:bidi="he-IL"/>
        </w:rPr>
        <w:br/>
      </w:r>
      <w:r w:rsidRPr="007E1706">
        <w:rPr>
          <w:rFonts w:eastAsia="Calibri" w:cs="Arial"/>
          <w:bCs w:val="0"/>
          <w:color w:val="auto"/>
          <w:szCs w:val="22"/>
          <w:lang w:bidi="he-IL"/>
        </w:rPr>
        <w:tab/>
      </w:r>
      <w:r w:rsidRPr="0009459D">
        <w:rPr>
          <w:rFonts w:eastAsia="Calibri" w:cs="Arial"/>
          <w:bCs w:val="0"/>
          <w:color w:val="auto"/>
          <w:szCs w:val="22"/>
          <w:lang w:bidi="he-IL"/>
        </w:rPr>
        <w:t>Since mRNA “vaccines” do not meet the medical and/or legal definition of a vaccine — at least not until the CDC redefined “vaccine” — marketing them as such is a deceptive practice that violates the law that governs advertising of medical practices</w:t>
      </w:r>
      <w:r w:rsidRPr="007E1706">
        <w:rPr>
          <w:rFonts w:eastAsia="Calibri" w:cs="Arial"/>
          <w:bCs w:val="0"/>
          <w:color w:val="auto"/>
          <w:szCs w:val="22"/>
          <w:lang w:bidi="he-IL"/>
        </w:rPr>
        <w:br/>
      </w:r>
      <w:r w:rsidRPr="007E1706">
        <w:rPr>
          <w:rFonts w:eastAsia="Calibri" w:cs="Arial"/>
          <w:bCs w:val="0"/>
          <w:color w:val="auto"/>
          <w:szCs w:val="22"/>
          <w:lang w:bidi="he-IL"/>
        </w:rPr>
        <w:tab/>
      </w:r>
      <w:r w:rsidRPr="0009459D">
        <w:rPr>
          <w:rFonts w:eastAsia="Calibri" w:cs="Arial"/>
          <w:bCs w:val="0"/>
          <w:color w:val="auto"/>
          <w:szCs w:val="22"/>
          <w:lang w:bidi="he-IL"/>
        </w:rPr>
        <w:t>SARS-CoV-2 has not even been proven to be the cause of COVID-19. So, a gene therapy that instructs your body to produce a SARS-CoV-2 antigen — the viral spike protein — cannot be said to be preventive against COVID-19, as the two have not been shown to be causally linked</w:t>
      </w:r>
      <w:r w:rsidRPr="007E1706">
        <w:rPr>
          <w:rFonts w:eastAsia="Calibri" w:cs="Arial"/>
          <w:bCs w:val="0"/>
          <w:color w:val="auto"/>
          <w:szCs w:val="22"/>
          <w:lang w:bidi="he-IL"/>
        </w:rPr>
        <w:br/>
      </w:r>
      <w:r w:rsidRPr="007E1706">
        <w:rPr>
          <w:rFonts w:eastAsia="Calibri" w:cs="Arial"/>
          <w:bCs w:val="0"/>
          <w:color w:val="auto"/>
          <w:szCs w:val="22"/>
          <w:lang w:bidi="he-IL"/>
        </w:rPr>
        <w:tab/>
      </w:r>
      <w:r w:rsidRPr="0009459D">
        <w:rPr>
          <w:rFonts w:eastAsia="Calibri" w:cs="Arial"/>
          <w:bCs w:val="0"/>
          <w:color w:val="auto"/>
          <w:szCs w:val="22"/>
          <w:lang w:bidi="he-IL"/>
        </w:rPr>
        <w:t>This information came from Mercola’s site but has been forced to remove information concerning the truth about this vaccine within 48 hours of posting it. Nice how our government treats people who attempt to inform us of the truth.</w:t>
      </w:r>
      <w:r w:rsidRPr="007E1706">
        <w:rPr>
          <w:rFonts w:eastAsia="Calibri" w:cs="Arial"/>
          <w:bCs w:val="0"/>
          <w:color w:val="auto"/>
          <w:szCs w:val="22"/>
          <w:lang w:bidi="he-IL"/>
        </w:rPr>
        <w:br/>
      </w:r>
      <w:hyperlink r:id="rId700" w:history="1">
        <w:r w:rsidRPr="007E1706">
          <w:rPr>
            <w:rFonts w:eastAsia="Calibri" w:cs="Arial"/>
            <w:bCs w:val="0"/>
            <w:color w:val="0000FF"/>
            <w:szCs w:val="22"/>
            <w:u w:val="single"/>
            <w:lang w:bidi="he-IL"/>
          </w:rPr>
          <w:t>https://newswithviews.com/covid-19-vaccine-facts-media-ignores-part-1/</w:t>
        </w:r>
      </w:hyperlink>
    </w:p>
    <w:p w14:paraId="5F6800FB" w14:textId="77777777" w:rsidR="00E717B9" w:rsidRPr="007E1706" w:rsidRDefault="00E717B9" w:rsidP="00E717B9">
      <w:pPr>
        <w:rPr>
          <w:rFonts w:eastAsia="Calibri" w:cs="Arial"/>
          <w:bCs w:val="0"/>
          <w:color w:val="auto"/>
          <w:szCs w:val="22"/>
          <w:lang w:bidi="he-IL"/>
        </w:rPr>
      </w:pPr>
    </w:p>
    <w:p w14:paraId="33FA87BC" w14:textId="77777777" w:rsidR="00E717B9" w:rsidRPr="007E1706" w:rsidRDefault="00E717B9" w:rsidP="00E717B9">
      <w:pPr>
        <w:rPr>
          <w:rFonts w:eastAsia="Calibri" w:cs="Arial"/>
          <w:b/>
          <w:color w:val="auto"/>
          <w:sz w:val="28"/>
          <w:szCs w:val="28"/>
          <w:lang w:bidi="he-IL"/>
        </w:rPr>
      </w:pPr>
      <w:r w:rsidRPr="007E1706">
        <w:rPr>
          <w:rFonts w:eastAsia="Calibri" w:cs="Arial"/>
          <w:b/>
          <w:color w:val="auto"/>
          <w:sz w:val="28"/>
          <w:szCs w:val="28"/>
          <w:lang w:bidi="he-IL"/>
        </w:rPr>
        <w:t xml:space="preserve">When the Taliban Teamed Up With Bill Gates and UNICEF </w:t>
      </w:r>
    </w:p>
    <w:p w14:paraId="2D35F603" w14:textId="77777777" w:rsidR="00E717B9" w:rsidRPr="007E1706" w:rsidRDefault="00C22CDE" w:rsidP="00E717B9">
      <w:pPr>
        <w:rPr>
          <w:rFonts w:eastAsia="Calibri" w:cs="Arial"/>
          <w:bCs w:val="0"/>
          <w:i/>
          <w:iCs/>
          <w:color w:val="auto"/>
          <w:szCs w:val="22"/>
          <w:lang w:bidi="he-IL"/>
        </w:rPr>
      </w:pPr>
      <w:hyperlink r:id="rId701" w:tooltip="Daniel Greenfield" w:history="1">
        <w:r w:rsidR="00E717B9" w:rsidRPr="007E1706">
          <w:rPr>
            <w:rFonts w:eastAsia="Calibri" w:cs="Arial"/>
            <w:bCs w:val="0"/>
            <w:i/>
            <w:iCs/>
            <w:color w:val="0000FF"/>
            <w:szCs w:val="22"/>
            <w:u w:val="single"/>
            <w:lang w:bidi="he-IL"/>
          </w:rPr>
          <w:t xml:space="preserve">Daniel Greenfield </w:t>
        </w:r>
      </w:hyperlink>
      <w:hyperlink r:id="rId702" w:tooltip="permanent link" w:history="1">
        <w:r w:rsidR="00E717B9" w:rsidRPr="007E1706">
          <w:rPr>
            <w:rFonts w:eastAsia="Calibri" w:cs="Arial"/>
            <w:bCs w:val="0"/>
            <w:i/>
            <w:iCs/>
            <w:color w:val="0000FF"/>
            <w:szCs w:val="22"/>
            <w:u w:val="single"/>
            <w:lang w:bidi="he-IL"/>
          </w:rPr>
          <w:t>October 03, 2021</w:t>
        </w:r>
      </w:hyperlink>
      <w:r w:rsidR="00E717B9" w:rsidRPr="007E1706">
        <w:rPr>
          <w:rFonts w:eastAsia="Calibri" w:cs="Arial"/>
          <w:bCs w:val="0"/>
          <w:i/>
          <w:iCs/>
          <w:color w:val="auto"/>
          <w:szCs w:val="22"/>
          <w:lang w:bidi="he-IL"/>
        </w:rPr>
        <w:t xml:space="preserve"> </w:t>
      </w:r>
    </w:p>
    <w:p w14:paraId="0A2BAC35" w14:textId="77777777" w:rsidR="00E717B9" w:rsidRPr="007E1706" w:rsidRDefault="00E717B9" w:rsidP="00E717B9">
      <w:pPr>
        <w:rPr>
          <w:rFonts w:eastAsia="Calibri" w:cs="Arial"/>
          <w:bCs w:val="0"/>
          <w:color w:val="auto"/>
          <w:szCs w:val="22"/>
          <w:lang w:bidi="he-IL"/>
        </w:rPr>
      </w:pPr>
      <w:r w:rsidRPr="007E1706">
        <w:rPr>
          <w:rFonts w:eastAsia="Calibri" w:cs="Arial"/>
          <w:bCs w:val="0"/>
          <w:color w:val="auto"/>
          <w:szCs w:val="22"/>
          <w:lang w:bidi="he-IL"/>
        </w:rPr>
        <w:tab/>
        <w:t>When the Taliban set up their political operation in Doha, under the aegis of the Islamist state of Qatar, it wasn’t just the Americans and the Europeans who came to negotiate with the terrorists.</w:t>
      </w:r>
    </w:p>
    <w:p w14:paraId="487A1BEF" w14:textId="77777777" w:rsidR="00E717B9" w:rsidRPr="007E1706" w:rsidRDefault="00E717B9" w:rsidP="00E717B9">
      <w:pPr>
        <w:rPr>
          <w:rFonts w:eastAsia="Calibri" w:cs="Arial"/>
          <w:bCs w:val="0"/>
          <w:color w:val="auto"/>
          <w:szCs w:val="22"/>
          <w:lang w:bidi="he-IL"/>
        </w:rPr>
      </w:pPr>
      <w:r w:rsidRPr="007E1706">
        <w:rPr>
          <w:rFonts w:eastAsia="Calibri" w:cs="Arial"/>
          <w:bCs w:val="0"/>
          <w:color w:val="auto"/>
          <w:szCs w:val="22"/>
          <w:lang w:bidi="he-IL"/>
        </w:rPr>
        <w:t>Last winter, UNICEF, the United Nations Children’s Fund, conducted its own negotiations with the Taliban. The UN agency, like many other non-profits, wanted to operate in Taliban territory and the representatives of the Islamist killers were willing to listen. What the Jihadist organization wanted from the UN was the same deal that Hamas got from UNRWA.</w:t>
      </w:r>
      <w:r w:rsidRPr="007E1706">
        <w:rPr>
          <w:rFonts w:eastAsia="Calibri" w:cs="Arial"/>
          <w:bCs w:val="0"/>
          <w:color w:val="auto"/>
          <w:szCs w:val="22"/>
          <w:lang w:bidi="he-IL"/>
        </w:rPr>
        <w:br/>
      </w:r>
      <w:r w:rsidRPr="007E1706">
        <w:rPr>
          <w:rFonts w:eastAsia="Calibri" w:cs="Arial"/>
          <w:bCs w:val="0"/>
          <w:color w:val="auto"/>
          <w:szCs w:val="22"/>
          <w:lang w:bidi="he-IL"/>
        </w:rPr>
        <w:tab/>
        <w:t>UNICEF would enable an ad-hoc school system that would operate under Taliban control.</w:t>
      </w:r>
      <w:r w:rsidRPr="007E1706">
        <w:rPr>
          <w:rFonts w:eastAsia="Calibri" w:cs="Arial"/>
          <w:bCs w:val="0"/>
          <w:color w:val="auto"/>
          <w:szCs w:val="22"/>
          <w:lang w:bidi="he-IL"/>
        </w:rPr>
        <w:br/>
      </w:r>
      <w:r w:rsidRPr="007E1706">
        <w:rPr>
          <w:rFonts w:eastAsia="Calibri" w:cs="Arial"/>
          <w:bCs w:val="0"/>
          <w:color w:val="auto"/>
          <w:szCs w:val="22"/>
          <w:lang w:bidi="he-IL"/>
        </w:rPr>
        <w:tab/>
        <w:t>While we often talk about terrorists indoctrinating children, few realize that our tax dollars and our non-profit organizations fund educational systems that are under the control of terrorist groups. The UN’s aid agencies routinely enable these operations, most notoriously in Gaza, where UNRWA schools are not only staffed by Hamas members, but have been used as bases for rocket attacks against Israel. But Gaza’s UNRWA setup is actually fairly typical of the UN.</w:t>
      </w:r>
      <w:r w:rsidRPr="007E1706">
        <w:rPr>
          <w:rFonts w:eastAsia="Calibri" w:cs="Arial"/>
          <w:bCs w:val="0"/>
          <w:color w:val="auto"/>
          <w:szCs w:val="22"/>
          <w:lang w:bidi="he-IL"/>
        </w:rPr>
        <w:br/>
      </w:r>
      <w:r w:rsidRPr="007E1706">
        <w:rPr>
          <w:rFonts w:eastAsia="Calibri" w:cs="Arial"/>
          <w:bCs w:val="0"/>
          <w:color w:val="auto"/>
          <w:szCs w:val="22"/>
          <w:lang w:bidi="he-IL"/>
        </w:rPr>
        <w:tab/>
        <w:t xml:space="preserve">The Helmand Sangin Workplan deal </w:t>
      </w:r>
      <w:hyperlink r:id="rId703" w:history="1">
        <w:r w:rsidRPr="007E1706">
          <w:rPr>
            <w:rFonts w:eastAsia="Calibri" w:cs="Arial"/>
            <w:bCs w:val="0"/>
            <w:color w:val="0000FF"/>
            <w:szCs w:val="22"/>
            <w:u w:val="single"/>
            <w:lang w:bidi="he-IL"/>
          </w:rPr>
          <w:t>between</w:t>
        </w:r>
      </w:hyperlink>
      <w:r w:rsidRPr="007E1706">
        <w:rPr>
          <w:rFonts w:eastAsia="Calibri" w:cs="Arial"/>
          <w:bCs w:val="0"/>
          <w:color w:val="auto"/>
          <w:szCs w:val="22"/>
          <w:lang w:bidi="he-IL"/>
        </w:rPr>
        <w:t xml:space="preserve"> the Taliban and UNICEF was said to have created 4,000 classes while reaching 140,000 Afghan children. There’s no way to know how true these numbers are, but the most significant part of the agreement was also the least reported part.</w:t>
      </w:r>
      <w:r w:rsidRPr="007E1706">
        <w:rPr>
          <w:rFonts w:eastAsia="Calibri" w:cs="Arial"/>
          <w:bCs w:val="0"/>
          <w:color w:val="auto"/>
          <w:szCs w:val="22"/>
          <w:lang w:bidi="he-IL"/>
        </w:rPr>
        <w:br/>
      </w:r>
      <w:r w:rsidRPr="007E1706">
        <w:rPr>
          <w:rFonts w:eastAsia="Calibri" w:cs="Arial"/>
          <w:bCs w:val="0"/>
          <w:color w:val="auto"/>
          <w:szCs w:val="22"/>
          <w:lang w:bidi="he-IL"/>
        </w:rPr>
        <w:tab/>
        <w:t>As a quarterly report from the Special Inspector General for Afghanistan Reconstruction</w:t>
      </w:r>
      <w:hyperlink r:id="rId704" w:history="1">
        <w:r w:rsidRPr="007E1706">
          <w:rPr>
            <w:rFonts w:eastAsia="Calibri" w:cs="Arial"/>
            <w:bCs w:val="0"/>
            <w:color w:val="0000FF"/>
            <w:szCs w:val="22"/>
            <w:u w:val="single"/>
            <w:lang w:bidi="he-IL"/>
          </w:rPr>
          <w:t xml:space="preserve"> noted</w:t>
        </w:r>
      </w:hyperlink>
      <w:r w:rsidRPr="007E1706">
        <w:rPr>
          <w:rFonts w:eastAsia="Calibri" w:cs="Arial"/>
          <w:bCs w:val="0"/>
          <w:color w:val="auto"/>
          <w:szCs w:val="22"/>
          <w:lang w:bidi="he-IL"/>
        </w:rPr>
        <w:t>, "the Taliban will recruit the teaching staff, who must then be able to pass a test set by the MOE."</w:t>
      </w:r>
      <w:r w:rsidRPr="007E1706">
        <w:rPr>
          <w:rFonts w:eastAsia="Calibri" w:cs="Arial"/>
          <w:bCs w:val="0"/>
          <w:color w:val="auto"/>
          <w:szCs w:val="22"/>
          <w:lang w:bidi="he-IL"/>
        </w:rPr>
        <w:br/>
      </w:r>
      <w:r w:rsidRPr="007E1706">
        <w:rPr>
          <w:rFonts w:eastAsia="Calibri" w:cs="Arial"/>
          <w:bCs w:val="0"/>
          <w:color w:val="auto"/>
          <w:szCs w:val="22"/>
          <w:lang w:bidi="he-IL"/>
        </w:rPr>
        <w:tab/>
        <w:t>And since the Taliban took over Kabul, the Ministry of Education is now under Taliban control.</w:t>
      </w:r>
      <w:r w:rsidRPr="007E1706">
        <w:rPr>
          <w:rFonts w:eastAsia="Calibri" w:cs="Arial"/>
          <w:bCs w:val="0"/>
          <w:color w:val="auto"/>
          <w:szCs w:val="22"/>
          <w:lang w:bidi="he-IL"/>
        </w:rPr>
        <w:br/>
      </w:r>
      <w:r w:rsidRPr="007E1706">
        <w:rPr>
          <w:rFonts w:eastAsia="Calibri" w:cs="Arial"/>
          <w:bCs w:val="0"/>
          <w:color w:val="auto"/>
          <w:szCs w:val="22"/>
          <w:lang w:bidi="he-IL"/>
        </w:rPr>
        <w:tab/>
        <w:t>But throughout the year, UNICEF was helping the Taliban run an educational system. These classes often took place in mosques. And the only ones to know for sure what was being taught in these "informal classes" were in the room. It’s not clear if USAID was providing any funding to the Taliban’s educational system, but some American non-profits appeared to be doing so.</w:t>
      </w:r>
      <w:r w:rsidRPr="007E1706">
        <w:rPr>
          <w:rFonts w:eastAsia="Calibri" w:cs="Arial"/>
          <w:bCs w:val="0"/>
          <w:color w:val="auto"/>
          <w:szCs w:val="22"/>
          <w:lang w:bidi="he-IL"/>
        </w:rPr>
        <w:br/>
      </w:r>
      <w:r w:rsidRPr="007E1706">
        <w:rPr>
          <w:rFonts w:eastAsia="Calibri" w:cs="Arial"/>
          <w:bCs w:val="0"/>
          <w:color w:val="auto"/>
          <w:szCs w:val="22"/>
          <w:lang w:bidi="he-IL"/>
        </w:rPr>
        <w:tab/>
        <w:t xml:space="preserve">The Bill &amp; Melinda Gates Foundation was </w:t>
      </w:r>
      <w:hyperlink r:id="rId705" w:history="1">
        <w:r w:rsidRPr="007E1706">
          <w:rPr>
            <w:rFonts w:eastAsia="Calibri" w:cs="Arial"/>
            <w:bCs w:val="0"/>
            <w:color w:val="0000FF"/>
            <w:szCs w:val="22"/>
            <w:u w:val="single"/>
            <w:lang w:bidi="he-IL"/>
          </w:rPr>
          <w:t>reported to be</w:t>
        </w:r>
      </w:hyperlink>
      <w:r w:rsidRPr="007E1706">
        <w:rPr>
          <w:rFonts w:eastAsia="Calibri" w:cs="Arial"/>
          <w:bCs w:val="0"/>
          <w:color w:val="auto"/>
          <w:szCs w:val="22"/>
          <w:lang w:bidi="he-IL"/>
        </w:rPr>
        <w:t xml:space="preserve"> picking up some of the cost.</w:t>
      </w:r>
      <w:r w:rsidRPr="007E1706">
        <w:rPr>
          <w:rFonts w:eastAsia="Calibri" w:cs="Arial"/>
          <w:bCs w:val="0"/>
          <w:color w:val="auto"/>
          <w:szCs w:val="22"/>
          <w:lang w:bidi="he-IL"/>
        </w:rPr>
        <w:br/>
      </w:r>
      <w:r w:rsidRPr="007E1706">
        <w:rPr>
          <w:rFonts w:eastAsia="Calibri" w:cs="Arial"/>
          <w:bCs w:val="0"/>
          <w:color w:val="auto"/>
          <w:szCs w:val="22"/>
          <w:lang w:bidi="he-IL"/>
        </w:rPr>
        <w:tab/>
        <w:t>An “inspiring” UNICEF photo feature from earlier this year</w:t>
      </w:r>
      <w:hyperlink r:id="rId706" w:history="1">
        <w:r w:rsidRPr="007E1706">
          <w:rPr>
            <w:rFonts w:eastAsia="Calibri" w:cs="Arial"/>
            <w:bCs w:val="0"/>
            <w:color w:val="0000FF"/>
            <w:szCs w:val="22"/>
            <w:u w:val="single"/>
            <w:lang w:bidi="he-IL"/>
          </w:rPr>
          <w:t xml:space="preserve"> shows</w:t>
        </w:r>
      </w:hyperlink>
      <w:r w:rsidRPr="007E1706">
        <w:rPr>
          <w:rFonts w:eastAsia="Calibri" w:cs="Arial"/>
          <w:bCs w:val="0"/>
          <w:color w:val="auto"/>
          <w:szCs w:val="22"/>
          <w:lang w:bidi="he-IL"/>
        </w:rPr>
        <w:t xml:space="preserve"> a female teacher in a burka that leaves only her eyes exposed teaching a group of women in burkas while a scowling man stands at the door. The classes are supposed to be taking place somewhere in Kandahar, and the funds are coming, at least in part, from the Bill &amp; Melinda Gates Foundation.</w:t>
      </w:r>
      <w:r w:rsidRPr="007E1706">
        <w:rPr>
          <w:rFonts w:eastAsia="Calibri" w:cs="Arial"/>
          <w:bCs w:val="0"/>
          <w:color w:val="auto"/>
          <w:szCs w:val="22"/>
          <w:lang w:bidi="he-IL"/>
        </w:rPr>
        <w:br/>
      </w:r>
      <w:r w:rsidRPr="007E1706">
        <w:rPr>
          <w:rFonts w:eastAsia="Calibri" w:cs="Arial"/>
          <w:bCs w:val="0"/>
          <w:color w:val="auto"/>
          <w:szCs w:val="22"/>
          <w:lang w:bidi="he-IL"/>
        </w:rPr>
        <w:tab/>
        <w:t>The Helmand Sangin Workplan is scheduled to run until December 2021. The Biden administration has announced an additional $64 million in humanitarian aid to Afghanistan. Some of this appears as if it will be routed through UNICEF and other UN agencies.</w:t>
      </w:r>
      <w:r w:rsidRPr="007E1706">
        <w:rPr>
          <w:rFonts w:eastAsia="Calibri" w:cs="Arial"/>
          <w:bCs w:val="0"/>
          <w:color w:val="auto"/>
          <w:szCs w:val="22"/>
          <w:lang w:bidi="he-IL"/>
        </w:rPr>
        <w:br/>
      </w:r>
      <w:r w:rsidRPr="007E1706">
        <w:rPr>
          <w:rFonts w:eastAsia="Calibri" w:cs="Arial"/>
          <w:bCs w:val="0"/>
          <w:color w:val="auto"/>
          <w:szCs w:val="22"/>
          <w:lang w:bidi="he-IL"/>
        </w:rPr>
        <w:tab/>
        <w:t>Will American taxpayers be funding a Taliban school system? The answer is we likely will.</w:t>
      </w:r>
      <w:r w:rsidRPr="007E1706">
        <w:rPr>
          <w:rFonts w:eastAsia="Calibri" w:cs="Arial"/>
          <w:bCs w:val="0"/>
          <w:color w:val="auto"/>
          <w:szCs w:val="22"/>
          <w:lang w:bidi="he-IL"/>
        </w:rPr>
        <w:br/>
      </w:r>
      <w:r w:rsidRPr="007E1706">
        <w:rPr>
          <w:rFonts w:eastAsia="Calibri" w:cs="Arial"/>
          <w:bCs w:val="0"/>
          <w:color w:val="auto"/>
          <w:szCs w:val="22"/>
          <w:lang w:bidi="he-IL"/>
        </w:rPr>
        <w:tab/>
        <w:t>The Taliban have often been portrayed as hostile to education, but the Jihadis who built the organization were the product of Madrassas, Islamic schools set up in Pakistan that were funded by Saudi Arabia. The name “Taliban” even means students in the Pashtun tongue.</w:t>
      </w:r>
      <w:r w:rsidRPr="007E1706">
        <w:rPr>
          <w:rFonts w:eastAsia="Calibri" w:cs="Arial"/>
          <w:bCs w:val="0"/>
          <w:color w:val="auto"/>
          <w:szCs w:val="22"/>
          <w:lang w:bidi="he-IL"/>
        </w:rPr>
        <w:br/>
      </w:r>
      <w:r w:rsidRPr="007E1706">
        <w:rPr>
          <w:rFonts w:eastAsia="Calibri" w:cs="Arial"/>
          <w:bCs w:val="0"/>
          <w:color w:val="auto"/>
          <w:szCs w:val="22"/>
          <w:lang w:bidi="he-IL"/>
        </w:rPr>
        <w:tab/>
        <w:t>The Islamic educational system is a military institution whose primary subject is Jihad. Its teachings focus on the need to defeat infidels and impose Sharia law on the human race. The Madrassa system is the means by which the Jihadis indoctrinate the next generation of killers.</w:t>
      </w:r>
      <w:r w:rsidRPr="007E1706">
        <w:rPr>
          <w:rFonts w:eastAsia="Calibri" w:cs="Arial"/>
          <w:bCs w:val="0"/>
          <w:color w:val="auto"/>
          <w:szCs w:val="22"/>
          <w:lang w:bidi="he-IL"/>
        </w:rPr>
        <w:br/>
      </w:r>
      <w:r w:rsidRPr="007E1706">
        <w:rPr>
          <w:rFonts w:eastAsia="Calibri" w:cs="Arial"/>
          <w:bCs w:val="0"/>
          <w:color w:val="auto"/>
          <w:szCs w:val="22"/>
          <w:lang w:bidi="he-IL"/>
        </w:rPr>
        <w:tab/>
        <w:t>The Taliban are not against educating boys or even necessarily girls. They run madrassas aimed at girls in some areas. What they are against is any educational system that they don’t control and can’t use to indoctrinate children into functioning as the next generation of their cause. And the United States and Americans appear to be willing to fund the Taliban schools.</w:t>
      </w:r>
      <w:r w:rsidRPr="007E1706">
        <w:rPr>
          <w:rFonts w:eastAsia="Calibri" w:cs="Arial"/>
          <w:bCs w:val="0"/>
          <w:color w:val="auto"/>
          <w:szCs w:val="22"/>
          <w:lang w:bidi="he-IL"/>
        </w:rPr>
        <w:br/>
      </w:r>
      <w:r w:rsidRPr="007E1706">
        <w:rPr>
          <w:rFonts w:eastAsia="Calibri" w:cs="Arial"/>
          <w:bCs w:val="0"/>
          <w:color w:val="auto"/>
          <w:szCs w:val="22"/>
          <w:lang w:bidi="he-IL"/>
        </w:rPr>
        <w:br/>
        <w:t>What is the distinction between Taliban madrassas that were already in place and UNICEF schools? The UN wants to ensure that the Taliban teach math, science, and assorted secular subjects to students. Whether or not Taliban teachers end up doing this, no one can really know.</w:t>
      </w:r>
      <w:r w:rsidRPr="007E1706">
        <w:rPr>
          <w:rFonts w:eastAsia="Calibri" w:cs="Arial"/>
          <w:bCs w:val="0"/>
          <w:color w:val="auto"/>
          <w:szCs w:val="22"/>
          <w:lang w:bidi="he-IL"/>
        </w:rPr>
        <w:br/>
      </w:r>
      <w:r w:rsidRPr="007E1706">
        <w:rPr>
          <w:rFonts w:eastAsia="Calibri" w:cs="Arial"/>
          <w:bCs w:val="0"/>
          <w:color w:val="auto"/>
          <w:szCs w:val="22"/>
          <w:lang w:bidi="he-IL"/>
        </w:rPr>
        <w:tab/>
        <w:t>But that’s also hardly the point.</w:t>
      </w:r>
      <w:r w:rsidRPr="007E1706">
        <w:rPr>
          <w:rFonts w:eastAsia="Calibri" w:cs="Arial"/>
          <w:bCs w:val="0"/>
          <w:color w:val="auto"/>
          <w:szCs w:val="22"/>
          <w:lang w:bidi="he-IL"/>
        </w:rPr>
        <w:br/>
      </w:r>
      <w:r w:rsidRPr="007E1706">
        <w:rPr>
          <w:rFonts w:eastAsia="Calibri" w:cs="Arial"/>
          <w:bCs w:val="0"/>
          <w:color w:val="auto"/>
          <w:szCs w:val="22"/>
          <w:lang w:bidi="he-IL"/>
        </w:rPr>
        <w:tab/>
        <w:t>The United States should not be funding a Taliban education system or allowing it to be funded.</w:t>
      </w:r>
      <w:r w:rsidRPr="007E1706">
        <w:rPr>
          <w:rFonts w:eastAsia="Calibri" w:cs="Arial"/>
          <w:bCs w:val="0"/>
          <w:color w:val="auto"/>
          <w:szCs w:val="22"/>
          <w:lang w:bidi="he-IL"/>
        </w:rPr>
        <w:br/>
      </w:r>
      <w:r w:rsidRPr="007E1706">
        <w:rPr>
          <w:rFonts w:eastAsia="Calibri" w:cs="Arial"/>
          <w:bCs w:val="0"/>
          <w:color w:val="auto"/>
          <w:szCs w:val="22"/>
          <w:lang w:bidi="he-IL"/>
        </w:rPr>
        <w:tab/>
        <w:t>Two decades after the 9/11 Commission had warned about the dangers of the Madrassa system, the Biden administration and its donors may actually be helping to fund Islamic schools that will indoctrinate a new generation to hate and kill non-Muslims.</w:t>
      </w:r>
      <w:r w:rsidRPr="007E1706">
        <w:rPr>
          <w:rFonts w:eastAsia="Calibri" w:cs="Arial"/>
          <w:bCs w:val="0"/>
          <w:color w:val="auto"/>
          <w:szCs w:val="22"/>
          <w:lang w:bidi="he-IL"/>
        </w:rPr>
        <w:br/>
      </w:r>
      <w:r w:rsidRPr="007E1706">
        <w:rPr>
          <w:rFonts w:eastAsia="Calibri" w:cs="Arial"/>
          <w:bCs w:val="0"/>
          <w:color w:val="auto"/>
          <w:szCs w:val="22"/>
          <w:lang w:bidi="he-IL"/>
        </w:rPr>
        <w:tab/>
        <w:t>The Biden administration is not alone in this treasonous madness.</w:t>
      </w:r>
      <w:r w:rsidRPr="007E1706">
        <w:rPr>
          <w:rFonts w:eastAsia="Calibri" w:cs="Arial"/>
          <w:bCs w:val="0"/>
          <w:color w:val="auto"/>
          <w:szCs w:val="22"/>
          <w:lang w:bidi="he-IL"/>
        </w:rPr>
        <w:br/>
      </w:r>
      <w:r w:rsidRPr="007E1706">
        <w:rPr>
          <w:rFonts w:eastAsia="Calibri" w:cs="Arial"/>
          <w:bCs w:val="0"/>
          <w:color w:val="auto"/>
          <w:szCs w:val="22"/>
          <w:lang w:bidi="he-IL"/>
        </w:rPr>
        <w:tab/>
        <w:t xml:space="preserve">Former British Prime Minister Gordon Brown wrote </w:t>
      </w:r>
      <w:hyperlink r:id="rId707" w:history="1">
        <w:r w:rsidRPr="007E1706">
          <w:rPr>
            <w:rFonts w:eastAsia="Calibri" w:cs="Arial"/>
            <w:bCs w:val="0"/>
            <w:color w:val="0000FF"/>
            <w:szCs w:val="22"/>
            <w:u w:val="single"/>
            <w:lang w:bidi="he-IL"/>
          </w:rPr>
          <w:t>an op-ed</w:t>
        </w:r>
      </w:hyperlink>
      <w:r w:rsidRPr="007E1706">
        <w:rPr>
          <w:rFonts w:eastAsia="Calibri" w:cs="Arial"/>
          <w:bCs w:val="0"/>
          <w:color w:val="auto"/>
          <w:szCs w:val="22"/>
          <w:lang w:bidi="he-IL"/>
        </w:rPr>
        <w:t xml:space="preserve"> urging G-7 nations, a group that includes the US, to commit $8 billion to Afghan education even after the Taliban takeover of the country. "Aid should be distributed based on the work already done by UNICEF who to their great credit negotiated an agreement last December to cover 120,000 girls and to ensure they received home schooling in Taliban controlled areas," he argued.</w:t>
      </w:r>
      <w:r w:rsidRPr="007E1706">
        <w:rPr>
          <w:rFonts w:eastAsia="Calibri" w:cs="Arial"/>
          <w:bCs w:val="0"/>
          <w:color w:val="auto"/>
          <w:szCs w:val="22"/>
          <w:lang w:bidi="he-IL"/>
        </w:rPr>
        <w:br/>
      </w:r>
      <w:r w:rsidRPr="007E1706">
        <w:rPr>
          <w:rFonts w:eastAsia="Calibri" w:cs="Arial"/>
          <w:bCs w:val="0"/>
          <w:color w:val="auto"/>
          <w:szCs w:val="22"/>
          <w:lang w:bidi="he-IL"/>
        </w:rPr>
        <w:tab/>
        <w:t>The 120,000 number is nonsense. And with “ghost schools” a common phenomenon in Afghanistan and Pakistan, the actual number of students attending classes is unknown.</w:t>
      </w:r>
      <w:r w:rsidRPr="007E1706">
        <w:rPr>
          <w:rFonts w:eastAsia="Calibri" w:cs="Arial"/>
          <w:bCs w:val="0"/>
          <w:color w:val="auto"/>
          <w:szCs w:val="22"/>
          <w:lang w:bidi="he-IL"/>
        </w:rPr>
        <w:br/>
      </w:r>
      <w:r w:rsidRPr="007E1706">
        <w:rPr>
          <w:rFonts w:eastAsia="Calibri" w:cs="Arial"/>
          <w:bCs w:val="0"/>
          <w:color w:val="auto"/>
          <w:szCs w:val="22"/>
          <w:lang w:bidi="he-IL"/>
        </w:rPr>
        <w:tab/>
        <w:t>But more importantly throwing billions into a Taliban educational system is funding terrorism.</w:t>
      </w:r>
      <w:r w:rsidRPr="007E1706">
        <w:rPr>
          <w:rFonts w:eastAsia="Calibri" w:cs="Arial"/>
          <w:bCs w:val="0"/>
          <w:color w:val="auto"/>
          <w:szCs w:val="22"/>
          <w:lang w:bidi="he-IL"/>
        </w:rPr>
        <w:br/>
      </w:r>
      <w:r w:rsidRPr="007E1706">
        <w:rPr>
          <w:rFonts w:eastAsia="Calibri" w:cs="Arial"/>
          <w:bCs w:val="0"/>
          <w:color w:val="auto"/>
          <w:szCs w:val="22"/>
          <w:lang w:bidi="he-IL"/>
        </w:rPr>
        <w:tab/>
        <w:t>The Taliban has been known to “tax” teachers and non-profits. And when they select the teachers, they are bound to be either members of loyalist families, or those who have bribed them. Either way, funding schools controlled by the Taliban means funding the Taliban.</w:t>
      </w:r>
      <w:r w:rsidRPr="007E1706">
        <w:rPr>
          <w:rFonts w:eastAsia="Calibri" w:cs="Arial"/>
          <w:bCs w:val="0"/>
          <w:color w:val="auto"/>
          <w:szCs w:val="22"/>
          <w:lang w:bidi="he-IL"/>
        </w:rPr>
        <w:br/>
      </w:r>
      <w:r w:rsidRPr="007E1706">
        <w:rPr>
          <w:rFonts w:eastAsia="Calibri" w:cs="Arial"/>
          <w:bCs w:val="0"/>
          <w:color w:val="auto"/>
          <w:szCs w:val="22"/>
          <w:lang w:bidi="he-IL"/>
        </w:rPr>
        <w:tab/>
        <w:t>Tests, either of the teachers or students, are meaningless in a system controlled by the Taliban. Any metrics will be administered by the Taliban making them entirely worthless.</w:t>
      </w:r>
      <w:r w:rsidRPr="007E1706">
        <w:rPr>
          <w:rFonts w:eastAsia="Calibri" w:cs="Arial"/>
          <w:bCs w:val="0"/>
          <w:color w:val="auto"/>
          <w:szCs w:val="22"/>
          <w:lang w:bidi="he-IL"/>
        </w:rPr>
        <w:br/>
      </w:r>
      <w:r w:rsidRPr="007E1706">
        <w:rPr>
          <w:rFonts w:eastAsia="Calibri" w:cs="Arial"/>
          <w:bCs w:val="0"/>
          <w:color w:val="auto"/>
          <w:szCs w:val="22"/>
          <w:lang w:bidi="he-IL"/>
        </w:rPr>
        <w:tab/>
        <w:t>“Our obligation is to help the children of Afghanistan grow up to become the leaders of tomorrow,” Brown concluded. The question that he seems incapable of grappling with is the leaders of what? The current leaders of Afghanistan came out of Madrassas. And even if the Taliban go along with some sort of mass educational program for women, Iran, Pakistan, and Hamas have shown that Muslim women, just like men, can be indoctrinated to believe that their role in life is to raise children to kill non-Muslims or even to go ahead and carry out attacks.</w:t>
      </w:r>
      <w:r w:rsidRPr="007E1706">
        <w:rPr>
          <w:rFonts w:eastAsia="Calibri" w:cs="Arial"/>
          <w:bCs w:val="0"/>
          <w:color w:val="auto"/>
          <w:szCs w:val="22"/>
          <w:lang w:bidi="he-IL"/>
        </w:rPr>
        <w:br/>
      </w:r>
      <w:r w:rsidRPr="007E1706">
        <w:rPr>
          <w:rFonts w:eastAsia="Calibri" w:cs="Arial"/>
          <w:bCs w:val="0"/>
          <w:color w:val="auto"/>
          <w:szCs w:val="22"/>
          <w:lang w:bidi="he-IL"/>
        </w:rPr>
        <w:tab/>
        <w:t>The window when we might have helped educate the children of Afghanistan to believe anything else has closed. The Taliban won and their spoils include Afghanistan’s children.</w:t>
      </w:r>
      <w:r w:rsidRPr="007E1706">
        <w:rPr>
          <w:rFonts w:eastAsia="Calibri" w:cs="Arial"/>
          <w:bCs w:val="0"/>
          <w:color w:val="auto"/>
          <w:szCs w:val="22"/>
          <w:lang w:bidi="he-IL"/>
        </w:rPr>
        <w:br/>
      </w:r>
      <w:r w:rsidRPr="007E1706">
        <w:rPr>
          <w:rFonts w:eastAsia="Calibri" w:cs="Arial"/>
          <w:bCs w:val="0"/>
          <w:color w:val="auto"/>
          <w:szCs w:val="22"/>
          <w:lang w:bidi="he-IL"/>
        </w:rPr>
        <w:tab/>
        <w:t>The last thing we should be doing is funding the Taliban’s indoctrination efforts. Any money that the Taliban and its backers in Pakistan or Qatar spend on education is at least diverted from more direct forms of terrorism aimed at us. And the same holds true for all aid to Afghanistan.</w:t>
      </w:r>
      <w:r w:rsidRPr="007E1706">
        <w:rPr>
          <w:rFonts w:eastAsia="Calibri" w:cs="Arial"/>
          <w:bCs w:val="0"/>
          <w:color w:val="auto"/>
          <w:szCs w:val="22"/>
          <w:lang w:bidi="he-IL"/>
        </w:rPr>
        <w:br/>
      </w:r>
      <w:r w:rsidRPr="007E1706">
        <w:rPr>
          <w:rFonts w:eastAsia="Calibri" w:cs="Arial"/>
          <w:bCs w:val="0"/>
          <w:color w:val="auto"/>
          <w:szCs w:val="22"/>
          <w:lang w:bidi="he-IL"/>
        </w:rPr>
        <w:tab/>
        <w:t>The Taliban have taxed and regulated non-profits handing out aid in areas under their control. There’s every reason to believe that they will go on expecting Americans to feed their population even as they skim as much as they can from the millions in taxpayer money being used as aid.</w:t>
      </w:r>
      <w:r w:rsidRPr="007E1706">
        <w:rPr>
          <w:rFonts w:eastAsia="Calibri" w:cs="Arial"/>
          <w:bCs w:val="0"/>
          <w:color w:val="auto"/>
          <w:szCs w:val="22"/>
          <w:lang w:bidi="he-IL"/>
        </w:rPr>
        <w:br/>
      </w:r>
      <w:r w:rsidRPr="007E1706">
        <w:rPr>
          <w:rFonts w:eastAsia="Calibri" w:cs="Arial"/>
          <w:bCs w:val="0"/>
          <w:color w:val="auto"/>
          <w:szCs w:val="22"/>
          <w:lang w:bidi="he-IL"/>
        </w:rPr>
        <w:tab/>
        <w:t>Biden has claimed that he retreated from Afghanistan because the United States couldn’t keep spending money indefinitely on the failed country. And yet, as soon as he fled, abandoning Americans behind enemy lines, he’s spending another $64 million on Afghanistan.</w:t>
      </w:r>
      <w:r w:rsidRPr="007E1706">
        <w:rPr>
          <w:rFonts w:eastAsia="Calibri" w:cs="Arial"/>
          <w:bCs w:val="0"/>
          <w:color w:val="auto"/>
          <w:szCs w:val="22"/>
          <w:lang w:bidi="he-IL"/>
        </w:rPr>
        <w:br/>
      </w:r>
      <w:r w:rsidRPr="007E1706">
        <w:rPr>
          <w:rFonts w:eastAsia="Calibri" w:cs="Arial"/>
          <w:bCs w:val="0"/>
          <w:color w:val="auto"/>
          <w:szCs w:val="22"/>
          <w:lang w:bidi="he-IL"/>
        </w:rPr>
        <w:tab/>
        <w:t>And a percentage of that money will inevitably fall into the hands of Islamic terrorists.</w:t>
      </w:r>
      <w:r w:rsidRPr="007E1706">
        <w:rPr>
          <w:rFonts w:eastAsia="Calibri" w:cs="Arial"/>
          <w:bCs w:val="0"/>
          <w:color w:val="auto"/>
          <w:szCs w:val="22"/>
          <w:lang w:bidi="he-IL"/>
        </w:rPr>
        <w:br/>
      </w:r>
      <w:r w:rsidRPr="007E1706">
        <w:rPr>
          <w:rFonts w:eastAsia="Calibri" w:cs="Arial"/>
          <w:bCs w:val="0"/>
          <w:color w:val="auto"/>
          <w:szCs w:val="22"/>
          <w:lang w:bidi="he-IL"/>
        </w:rPr>
        <w:tab/>
        <w:t>America can pull out of Afghanistan, but our leaders refuse to stop funding the Taliban.</w:t>
      </w:r>
    </w:p>
    <w:p w14:paraId="0F8E7FE3" w14:textId="77777777" w:rsidR="00E717B9" w:rsidRPr="007E1706" w:rsidRDefault="00C22CDE" w:rsidP="00E717B9">
      <w:pPr>
        <w:rPr>
          <w:rFonts w:eastAsia="Calibri" w:cs="Arial"/>
          <w:bCs w:val="0"/>
          <w:color w:val="auto"/>
          <w:szCs w:val="22"/>
          <w:lang w:bidi="he-IL"/>
        </w:rPr>
      </w:pPr>
      <w:hyperlink r:id="rId708" w:tgtFrame="_blank" w:history="1">
        <w:r w:rsidR="00E717B9" w:rsidRPr="007E1706">
          <w:rPr>
            <w:rFonts w:eastAsia="Calibri" w:cs="Arial"/>
            <w:bCs w:val="0"/>
            <w:i/>
            <w:iCs/>
            <w:color w:val="0000FF"/>
            <w:szCs w:val="22"/>
            <w:u w:val="single"/>
            <w:lang w:bidi="he-IL"/>
          </w:rPr>
          <w:t>Daniel Greenfield</w:t>
        </w:r>
      </w:hyperlink>
      <w:r w:rsidR="00E717B9" w:rsidRPr="007E1706">
        <w:rPr>
          <w:rFonts w:eastAsia="Calibri" w:cs="Arial"/>
          <w:bCs w:val="0"/>
          <w:i/>
          <w:iCs/>
          <w:color w:val="auto"/>
          <w:szCs w:val="22"/>
          <w:lang w:bidi="he-IL"/>
        </w:rPr>
        <w:t> is a Shillman Journalism Fellow at the David Horowitz Freedom Center. This article previously appeared at the Center's </w:t>
      </w:r>
      <w:hyperlink r:id="rId709" w:tgtFrame="_blank" w:history="1">
        <w:r w:rsidR="00E717B9" w:rsidRPr="007E1706">
          <w:rPr>
            <w:rFonts w:eastAsia="Calibri" w:cs="Arial"/>
            <w:bCs w:val="0"/>
            <w:i/>
            <w:iCs/>
            <w:color w:val="0000FF"/>
            <w:szCs w:val="22"/>
            <w:u w:val="single"/>
            <w:lang w:bidi="he-IL"/>
          </w:rPr>
          <w:t>Front Page Magazine</w:t>
        </w:r>
      </w:hyperlink>
      <w:r w:rsidR="00E717B9" w:rsidRPr="007E1706">
        <w:rPr>
          <w:rFonts w:eastAsia="Calibri" w:cs="Arial"/>
          <w:bCs w:val="0"/>
          <w:i/>
          <w:iCs/>
          <w:color w:val="auto"/>
          <w:szCs w:val="22"/>
          <w:lang w:bidi="he-IL"/>
        </w:rPr>
        <w:t>.</w:t>
      </w:r>
      <w:r w:rsidR="00E717B9">
        <w:rPr>
          <w:rFonts w:eastAsia="Calibri" w:cs="Arial"/>
          <w:bCs w:val="0"/>
          <w:i/>
          <w:iCs/>
          <w:color w:val="auto"/>
          <w:szCs w:val="22"/>
          <w:lang w:bidi="he-IL"/>
        </w:rPr>
        <w:t xml:space="preserve"> </w:t>
      </w:r>
      <w:hyperlink r:id="rId710" w:history="1">
        <w:r w:rsidR="00E717B9" w:rsidRPr="007E1706">
          <w:rPr>
            <w:rStyle w:val="Hyperlink"/>
            <w:rFonts w:eastAsia="Calibri" w:cs="Arial"/>
            <w:bCs w:val="0"/>
            <w:szCs w:val="22"/>
            <w:lang w:bidi="he-IL"/>
          </w:rPr>
          <w:t>https://www.danielgreenfield.org/2021/10/when-taliban-teamed-up-with-bill-gates.html</w:t>
        </w:r>
      </w:hyperlink>
      <w:r w:rsidR="00E717B9">
        <w:rPr>
          <w:rFonts w:eastAsia="Calibri" w:cs="Arial"/>
          <w:bCs w:val="0"/>
          <w:color w:val="auto"/>
          <w:szCs w:val="22"/>
          <w:lang w:bidi="he-IL"/>
        </w:rPr>
        <w:t xml:space="preserve"> </w:t>
      </w:r>
    </w:p>
    <w:p w14:paraId="68CCD5B2" w14:textId="77777777" w:rsidR="00E717B9" w:rsidRPr="003E3D65" w:rsidRDefault="00E717B9" w:rsidP="00E717B9">
      <w:pPr>
        <w:rPr>
          <w:rFonts w:eastAsia="Calibri"/>
        </w:rPr>
      </w:pPr>
    </w:p>
    <w:p w14:paraId="152EEA47" w14:textId="77777777" w:rsidR="00E717B9" w:rsidRPr="003E3D65" w:rsidRDefault="00E717B9" w:rsidP="00E717B9">
      <w:pPr>
        <w:rPr>
          <w:rFonts w:eastAsia="Calibri"/>
        </w:rPr>
      </w:pPr>
      <w:r w:rsidRPr="0009459D">
        <w:rPr>
          <w:rFonts w:eastAsia="Calibri" w:cs="Arial"/>
          <w:b/>
          <w:color w:val="auto"/>
          <w:sz w:val="28"/>
          <w:szCs w:val="28"/>
          <w:lang w:bidi="he-IL"/>
        </w:rPr>
        <w:t>"Back to Pre-9/11. But It's Worse"</w:t>
      </w:r>
      <w:r w:rsidRPr="007E1706">
        <w:rPr>
          <w:rFonts w:eastAsia="Calibri" w:cs="Arial"/>
          <w:b/>
          <w:color w:val="auto"/>
          <w:sz w:val="28"/>
          <w:szCs w:val="28"/>
          <w:lang w:bidi="he-IL"/>
        </w:rPr>
        <w:br/>
      </w:r>
      <w:r w:rsidRPr="0009459D">
        <w:rPr>
          <w:rFonts w:eastAsia="Calibri" w:cs="Arial"/>
          <w:b/>
          <w:i/>
          <w:iCs/>
          <w:color w:val="auto"/>
          <w:szCs w:val="22"/>
          <w:lang w:bidi="he-IL"/>
        </w:rPr>
        <w:t xml:space="preserve">by </w:t>
      </w:r>
      <w:hyperlink r:id="rId711" w:history="1">
        <w:r w:rsidRPr="0009459D">
          <w:rPr>
            <w:rFonts w:eastAsia="Calibri" w:cs="Arial"/>
            <w:b/>
            <w:i/>
            <w:iCs/>
            <w:color w:val="0000FF"/>
            <w:szCs w:val="22"/>
            <w:u w:val="single"/>
            <w:lang w:bidi="he-IL"/>
          </w:rPr>
          <w:t>Guy Millière</w:t>
        </w:r>
      </w:hyperlink>
      <w:r w:rsidRPr="007E1706">
        <w:rPr>
          <w:rFonts w:eastAsia="Calibri" w:cs="Arial"/>
          <w:bCs w:val="0"/>
          <w:i/>
          <w:iCs/>
          <w:color w:val="auto"/>
          <w:szCs w:val="22"/>
          <w:lang w:bidi="he-IL"/>
        </w:rPr>
        <w:t xml:space="preserve">  </w:t>
      </w:r>
      <w:r w:rsidRPr="0009459D">
        <w:rPr>
          <w:rFonts w:eastAsia="Calibri" w:cs="Arial"/>
          <w:b/>
          <w:i/>
          <w:iCs/>
          <w:color w:val="auto"/>
          <w:szCs w:val="22"/>
          <w:lang w:bidi="he-IL"/>
        </w:rPr>
        <w:t>October 3, 2021 at 5:00 am</w:t>
      </w:r>
      <w:r w:rsidRPr="007E1706">
        <w:rPr>
          <w:rFonts w:eastAsia="Calibri" w:cs="Arial"/>
          <w:bCs w:val="0"/>
          <w:i/>
          <w:iCs/>
          <w:color w:val="auto"/>
          <w:szCs w:val="22"/>
          <w:lang w:bidi="he-IL"/>
        </w:rPr>
        <w:br/>
      </w:r>
      <w:r w:rsidRPr="007E1706">
        <w:rPr>
          <w:rFonts w:eastAsia="Calibri" w:cs="Arial"/>
          <w:bCs w:val="0"/>
          <w:i/>
          <w:iCs/>
          <w:color w:val="auto"/>
          <w:szCs w:val="22"/>
          <w:lang w:bidi="he-IL"/>
        </w:rPr>
        <w:tab/>
      </w:r>
      <w:r w:rsidRPr="0009459D">
        <w:rPr>
          <w:rFonts w:eastAsia="Calibri" w:cs="Arial"/>
          <w:bCs w:val="0"/>
          <w:color w:val="auto"/>
          <w:szCs w:val="22"/>
          <w:lang w:bidi="he-IL"/>
        </w:rPr>
        <w:t xml:space="preserve">September 11, 2001 was the first time the United States had been attacked on its mainland since </w:t>
      </w:r>
      <w:hyperlink r:id="rId712" w:tgtFrame="_blank" w:history="1">
        <w:r w:rsidRPr="0009459D">
          <w:rPr>
            <w:rFonts w:eastAsia="Calibri" w:cs="Arial"/>
            <w:bCs w:val="0"/>
            <w:color w:val="0000FF"/>
            <w:szCs w:val="22"/>
            <w:u w:val="single"/>
            <w:lang w:bidi="he-IL"/>
          </w:rPr>
          <w:t>1812</w:t>
        </w:r>
      </w:hyperlink>
      <w:r w:rsidRPr="0009459D">
        <w:rPr>
          <w:rFonts w:eastAsia="Calibri" w:cs="Arial"/>
          <w:bCs w:val="0"/>
          <w:color w:val="auto"/>
          <w:szCs w:val="22"/>
          <w:lang w:bidi="he-IL"/>
        </w:rPr>
        <w:t xml:space="preserve">. Nearly </w:t>
      </w:r>
      <w:hyperlink r:id="rId713" w:tgtFrame="_blank" w:history="1">
        <w:r w:rsidRPr="0009459D">
          <w:rPr>
            <w:rFonts w:eastAsia="Calibri" w:cs="Arial"/>
            <w:bCs w:val="0"/>
            <w:color w:val="0000FF"/>
            <w:szCs w:val="22"/>
            <w:u w:val="single"/>
            <w:lang w:bidi="he-IL"/>
          </w:rPr>
          <w:t>3,000</w:t>
        </w:r>
      </w:hyperlink>
      <w:r w:rsidRPr="0009459D">
        <w:rPr>
          <w:rFonts w:eastAsia="Calibri" w:cs="Arial"/>
          <w:bCs w:val="0"/>
          <w:color w:val="auto"/>
          <w:szCs w:val="22"/>
          <w:lang w:bidi="he-IL"/>
        </w:rPr>
        <w:t xml:space="preserve"> people were killed. Americans reacted with </w:t>
      </w:r>
      <w:hyperlink r:id="rId714" w:tgtFrame="_blank" w:history="1">
        <w:r w:rsidRPr="0009459D">
          <w:rPr>
            <w:rFonts w:eastAsia="Calibri" w:cs="Arial"/>
            <w:bCs w:val="0"/>
            <w:color w:val="0000FF"/>
            <w:szCs w:val="22"/>
            <w:u w:val="single"/>
            <w:lang w:bidi="he-IL"/>
          </w:rPr>
          <w:t>determination and dignity</w:t>
        </w:r>
      </w:hyperlink>
      <w:r w:rsidRPr="0009459D">
        <w:rPr>
          <w:rFonts w:eastAsia="Calibri" w:cs="Arial"/>
          <w:bCs w:val="0"/>
          <w:color w:val="auto"/>
          <w:szCs w:val="22"/>
          <w:lang w:bidi="he-IL"/>
        </w:rPr>
        <w:t xml:space="preserve">. American flags were soon everywhere. The idea that the attacks should not go unpunished seemed unanimous. It was promptly proven that the attack came from </w:t>
      </w:r>
      <w:hyperlink r:id="rId715" w:tgtFrame="_blank" w:history="1">
        <w:r w:rsidRPr="0009459D">
          <w:rPr>
            <w:rFonts w:eastAsia="Calibri" w:cs="Arial"/>
            <w:bCs w:val="0"/>
            <w:color w:val="0000FF"/>
            <w:szCs w:val="22"/>
            <w:u w:val="single"/>
            <w:lang w:bidi="he-IL"/>
          </w:rPr>
          <w:t>al-Qaeda</w:t>
        </w:r>
      </w:hyperlink>
      <w:r w:rsidRPr="0009459D">
        <w:rPr>
          <w:rFonts w:eastAsia="Calibri" w:cs="Arial"/>
          <w:bCs w:val="0"/>
          <w:color w:val="auto"/>
          <w:szCs w:val="22"/>
          <w:lang w:bidi="he-IL"/>
        </w:rPr>
        <w:t xml:space="preserve">; on </w:t>
      </w:r>
      <w:hyperlink r:id="rId716" w:tgtFrame="_blank" w:history="1">
        <w:r w:rsidRPr="0009459D">
          <w:rPr>
            <w:rFonts w:eastAsia="Calibri" w:cs="Arial"/>
            <w:bCs w:val="0"/>
            <w:color w:val="0000FF"/>
            <w:szCs w:val="22"/>
            <w:u w:val="single"/>
            <w:lang w:bidi="he-IL"/>
          </w:rPr>
          <w:t>October 7</w:t>
        </w:r>
      </w:hyperlink>
      <w:r w:rsidRPr="0009459D">
        <w:rPr>
          <w:rFonts w:eastAsia="Calibri" w:cs="Arial"/>
          <w:bCs w:val="0"/>
          <w:color w:val="auto"/>
          <w:szCs w:val="22"/>
          <w:lang w:bidi="he-IL"/>
        </w:rPr>
        <w:t>, the US military started to crush the rear bases of al-Qaeda in Afghanistan and the Taliban who housed them.</w:t>
      </w:r>
      <w:r w:rsidRPr="007E1706">
        <w:rPr>
          <w:rFonts w:eastAsia="Calibri" w:cs="Arial"/>
          <w:bCs w:val="0"/>
          <w:color w:val="auto"/>
          <w:szCs w:val="22"/>
          <w:lang w:bidi="he-IL"/>
        </w:rPr>
        <w:br/>
      </w:r>
      <w:r w:rsidRPr="007E1706">
        <w:rPr>
          <w:rFonts w:eastAsia="Calibri" w:cs="Arial"/>
          <w:bCs w:val="0"/>
          <w:color w:val="auto"/>
          <w:szCs w:val="22"/>
          <w:lang w:bidi="he-IL"/>
        </w:rPr>
        <w:tab/>
      </w:r>
      <w:r w:rsidRPr="0009459D">
        <w:rPr>
          <w:rFonts w:eastAsia="Calibri" w:cs="Arial"/>
          <w:bCs w:val="0"/>
          <w:color w:val="auto"/>
          <w:szCs w:val="22"/>
          <w:lang w:bidi="he-IL"/>
        </w:rPr>
        <w:t xml:space="preserve">Twenty years later, the situation is on its head. Solemn commemorations were </w:t>
      </w:r>
      <w:hyperlink r:id="rId717" w:tgtFrame="_blank" w:history="1">
        <w:r w:rsidRPr="0009459D">
          <w:rPr>
            <w:rFonts w:eastAsia="Calibri" w:cs="Arial"/>
            <w:bCs w:val="0"/>
            <w:color w:val="0000FF"/>
            <w:szCs w:val="22"/>
            <w:u w:val="single"/>
            <w:lang w:bidi="he-IL"/>
          </w:rPr>
          <w:t>held</w:t>
        </w:r>
      </w:hyperlink>
      <w:r w:rsidRPr="0009459D">
        <w:rPr>
          <w:rFonts w:eastAsia="Calibri" w:cs="Arial"/>
          <w:bCs w:val="0"/>
          <w:color w:val="auto"/>
          <w:szCs w:val="22"/>
          <w:lang w:bidi="he-IL"/>
        </w:rPr>
        <w:t xml:space="preserve"> in Washington, Shanksville and New York, but </w:t>
      </w:r>
      <w:hyperlink r:id="rId718" w:tgtFrame="_blank" w:history="1">
        <w:r w:rsidRPr="0009459D">
          <w:rPr>
            <w:rFonts w:eastAsia="Calibri" w:cs="Arial"/>
            <w:bCs w:val="0"/>
            <w:color w:val="0000FF"/>
            <w:szCs w:val="22"/>
            <w:u w:val="single"/>
            <w:lang w:bidi="he-IL"/>
          </w:rPr>
          <w:t>anxiety</w:t>
        </w:r>
      </w:hyperlink>
      <w:r w:rsidRPr="0009459D">
        <w:rPr>
          <w:rFonts w:eastAsia="Calibri" w:cs="Arial"/>
          <w:bCs w:val="0"/>
          <w:color w:val="auto"/>
          <w:szCs w:val="22"/>
          <w:lang w:bidi="he-IL"/>
        </w:rPr>
        <w:t xml:space="preserve"> and anger pervaded the atmosphere of the country. US President Joe Biden </w:t>
      </w:r>
      <w:hyperlink r:id="rId719" w:tgtFrame="_blank" w:history="1">
        <w:r w:rsidRPr="0009459D">
          <w:rPr>
            <w:rFonts w:eastAsia="Calibri" w:cs="Arial"/>
            <w:bCs w:val="0"/>
            <w:color w:val="0000FF"/>
            <w:szCs w:val="22"/>
            <w:u w:val="single"/>
            <w:lang w:bidi="he-IL"/>
          </w:rPr>
          <w:t>attended</w:t>
        </w:r>
      </w:hyperlink>
      <w:r w:rsidRPr="0009459D">
        <w:rPr>
          <w:rFonts w:eastAsia="Calibri" w:cs="Arial"/>
          <w:bCs w:val="0"/>
          <w:color w:val="auto"/>
          <w:szCs w:val="22"/>
          <w:lang w:bidi="he-IL"/>
        </w:rPr>
        <w:t xml:space="preserve"> the commemorations but did not speak. Instead, he released a </w:t>
      </w:r>
      <w:hyperlink r:id="rId720" w:tgtFrame="_blank" w:history="1">
        <w:r w:rsidRPr="0009459D">
          <w:rPr>
            <w:rFonts w:eastAsia="Calibri" w:cs="Arial"/>
            <w:bCs w:val="0"/>
            <w:color w:val="0000FF"/>
            <w:szCs w:val="22"/>
            <w:u w:val="single"/>
            <w:lang w:bidi="he-IL"/>
          </w:rPr>
          <w:t>videotaped speech</w:t>
        </w:r>
      </w:hyperlink>
      <w:r w:rsidRPr="0009459D">
        <w:rPr>
          <w:rFonts w:eastAsia="Calibri" w:cs="Arial"/>
          <w:bCs w:val="0"/>
          <w:color w:val="auto"/>
          <w:szCs w:val="22"/>
          <w:lang w:bidi="he-IL"/>
        </w:rPr>
        <w:t xml:space="preserve"> in which he said he would hunt down "those seeking to do harm to America" ​​and make them pay. These words, to many people, seemed hopelessly out of touch. The United States had just surrendered Afghanistan without even an attempt at resistance in an atmosphere of chaos, </w:t>
      </w:r>
      <w:hyperlink r:id="rId721" w:tgtFrame="_blank" w:history="1">
        <w:r w:rsidRPr="0009459D">
          <w:rPr>
            <w:rFonts w:eastAsia="Calibri" w:cs="Arial"/>
            <w:bCs w:val="0"/>
            <w:color w:val="0000FF"/>
            <w:szCs w:val="22"/>
            <w:u w:val="single"/>
            <w:lang w:bidi="he-IL"/>
          </w:rPr>
          <w:t>duplicity</w:t>
        </w:r>
      </w:hyperlink>
      <w:r w:rsidRPr="0009459D">
        <w:rPr>
          <w:rFonts w:eastAsia="Calibri" w:cs="Arial"/>
          <w:bCs w:val="0"/>
          <w:color w:val="auto"/>
          <w:szCs w:val="22"/>
          <w:lang w:bidi="he-IL"/>
        </w:rPr>
        <w:t xml:space="preserve"> and defeat. The Taliban are in power </w:t>
      </w:r>
      <w:hyperlink r:id="rId722" w:tgtFrame="_blank" w:history="1">
        <w:r w:rsidRPr="0009459D">
          <w:rPr>
            <w:rFonts w:eastAsia="Calibri" w:cs="Arial"/>
            <w:bCs w:val="0"/>
            <w:color w:val="0000FF"/>
            <w:szCs w:val="22"/>
            <w:u w:val="single"/>
            <w:lang w:bidi="he-IL"/>
          </w:rPr>
          <w:t>again</w:t>
        </w:r>
      </w:hyperlink>
      <w:r w:rsidRPr="0009459D">
        <w:rPr>
          <w:rFonts w:eastAsia="Calibri" w:cs="Arial"/>
          <w:bCs w:val="0"/>
          <w:color w:val="auto"/>
          <w:szCs w:val="22"/>
          <w:lang w:bidi="he-IL"/>
        </w:rPr>
        <w:t xml:space="preserve">, and </w:t>
      </w:r>
      <w:hyperlink r:id="rId723" w:anchor="sp=show-clips" w:tgtFrame="_blank" w:history="1">
        <w:r w:rsidRPr="0009459D">
          <w:rPr>
            <w:rFonts w:eastAsia="Calibri" w:cs="Arial"/>
            <w:bCs w:val="0"/>
            <w:color w:val="0000FF"/>
            <w:szCs w:val="22"/>
            <w:u w:val="single"/>
            <w:lang w:bidi="he-IL"/>
          </w:rPr>
          <w:t>al-Qaeda</w:t>
        </w:r>
      </w:hyperlink>
      <w:r w:rsidRPr="0009459D">
        <w:rPr>
          <w:rFonts w:eastAsia="Calibri" w:cs="Arial"/>
          <w:bCs w:val="0"/>
          <w:color w:val="auto"/>
          <w:szCs w:val="22"/>
          <w:lang w:bidi="he-IL"/>
        </w:rPr>
        <w:t xml:space="preserve"> -- intermarried and effectively interchangeable with them -- at their side.</w:t>
      </w:r>
      <w:r w:rsidRPr="007E1706">
        <w:rPr>
          <w:rFonts w:eastAsia="Calibri" w:cs="Arial"/>
          <w:bCs w:val="0"/>
          <w:color w:val="auto"/>
          <w:szCs w:val="22"/>
          <w:lang w:bidi="he-IL"/>
        </w:rPr>
        <w:br/>
      </w:r>
      <w:r w:rsidRPr="007E1706">
        <w:rPr>
          <w:rFonts w:eastAsia="Calibri" w:cs="Arial"/>
          <w:bCs w:val="0"/>
          <w:color w:val="auto"/>
          <w:szCs w:val="22"/>
          <w:lang w:bidi="he-IL"/>
        </w:rPr>
        <w:tab/>
      </w:r>
      <w:r w:rsidRPr="0009459D">
        <w:rPr>
          <w:rFonts w:eastAsia="Calibri" w:cs="Arial"/>
          <w:bCs w:val="0"/>
          <w:color w:val="auto"/>
          <w:szCs w:val="22"/>
          <w:lang w:bidi="he-IL"/>
        </w:rPr>
        <w:t xml:space="preserve">How an American administration could </w:t>
      </w:r>
      <w:hyperlink r:id="rId724" w:tgtFrame="_blank" w:history="1">
        <w:r w:rsidRPr="0009459D">
          <w:rPr>
            <w:rFonts w:eastAsia="Calibri" w:cs="Arial"/>
            <w:bCs w:val="0"/>
            <w:color w:val="0000FF"/>
            <w:szCs w:val="22"/>
            <w:u w:val="single"/>
            <w:lang w:bidi="he-IL"/>
          </w:rPr>
          <w:t>give</w:t>
        </w:r>
      </w:hyperlink>
      <w:r w:rsidRPr="0009459D">
        <w:rPr>
          <w:rFonts w:eastAsia="Calibri" w:cs="Arial"/>
          <w:bCs w:val="0"/>
          <w:color w:val="auto"/>
          <w:szCs w:val="22"/>
          <w:lang w:bidi="he-IL"/>
        </w:rPr>
        <w:t xml:space="preserve"> the power back to the same enemy -- offering </w:t>
      </w:r>
      <w:hyperlink r:id="rId725" w:tgtFrame="_blank" w:history="1">
        <w:r w:rsidRPr="0009459D">
          <w:rPr>
            <w:rFonts w:eastAsia="Calibri" w:cs="Arial"/>
            <w:bCs w:val="0"/>
            <w:color w:val="0000FF"/>
            <w:szCs w:val="22"/>
            <w:u w:val="single"/>
            <w:lang w:bidi="he-IL"/>
          </w:rPr>
          <w:t>victory</w:t>
        </w:r>
      </w:hyperlink>
      <w:r w:rsidRPr="0009459D">
        <w:rPr>
          <w:rFonts w:eastAsia="Calibri" w:cs="Arial"/>
          <w:bCs w:val="0"/>
          <w:color w:val="auto"/>
          <w:szCs w:val="22"/>
          <w:lang w:bidi="he-IL"/>
        </w:rPr>
        <w:t xml:space="preserve"> to Islamic terrorism and inflicting on the United States an unprecedented </w:t>
      </w:r>
      <w:hyperlink r:id="rId726" w:tgtFrame="_blank" w:history="1">
        <w:r w:rsidRPr="0009459D">
          <w:rPr>
            <w:rFonts w:eastAsia="Calibri" w:cs="Arial"/>
            <w:bCs w:val="0"/>
            <w:color w:val="0000FF"/>
            <w:szCs w:val="22"/>
            <w:u w:val="single"/>
            <w:lang w:bidi="he-IL"/>
          </w:rPr>
          <w:t>humiliation</w:t>
        </w:r>
      </w:hyperlink>
      <w:r w:rsidRPr="0009459D">
        <w:rPr>
          <w:rFonts w:eastAsia="Calibri" w:cs="Arial"/>
          <w:bCs w:val="0"/>
          <w:color w:val="auto"/>
          <w:szCs w:val="22"/>
          <w:lang w:bidi="he-IL"/>
        </w:rPr>
        <w:t xml:space="preserve"> -- requires understanding what has happened in the US since 9/11: a relentless work of undermining the United States to erode and destroy its power, and its will to defend itself and victoriously fight its enemies.</w:t>
      </w:r>
      <w:r w:rsidRPr="007E1706">
        <w:rPr>
          <w:rFonts w:eastAsia="Calibri" w:cs="Arial"/>
          <w:bCs w:val="0"/>
          <w:color w:val="auto"/>
          <w:szCs w:val="22"/>
          <w:lang w:bidi="he-IL"/>
        </w:rPr>
        <w:br/>
      </w:r>
      <w:r w:rsidRPr="007E1706">
        <w:rPr>
          <w:rFonts w:eastAsia="Calibri" w:cs="Arial"/>
          <w:bCs w:val="0"/>
          <w:color w:val="auto"/>
          <w:szCs w:val="22"/>
          <w:lang w:bidi="he-IL"/>
        </w:rPr>
        <w:tab/>
      </w:r>
      <w:r w:rsidRPr="0009459D">
        <w:rPr>
          <w:rFonts w:eastAsia="Calibri" w:cs="Arial"/>
          <w:bCs w:val="0"/>
          <w:color w:val="auto"/>
          <w:szCs w:val="22"/>
          <w:lang w:bidi="he-IL"/>
        </w:rPr>
        <w:t xml:space="preserve">President George W. Bush set his goals quickly after the 2001 attack. As early as September 14, he </w:t>
      </w:r>
      <w:hyperlink r:id="rId727" w:tgtFrame="_blank" w:history="1">
        <w:r w:rsidRPr="0009459D">
          <w:rPr>
            <w:rFonts w:eastAsia="Calibri" w:cs="Arial"/>
            <w:bCs w:val="0"/>
            <w:color w:val="0000FF"/>
            <w:szCs w:val="22"/>
            <w:u w:val="single"/>
            <w:lang w:bidi="he-IL"/>
          </w:rPr>
          <w:t>said</w:t>
        </w:r>
      </w:hyperlink>
      <w:r w:rsidRPr="0009459D">
        <w:rPr>
          <w:rFonts w:eastAsia="Calibri" w:cs="Arial"/>
          <w:bCs w:val="0"/>
          <w:color w:val="auto"/>
          <w:szCs w:val="22"/>
          <w:lang w:bidi="he-IL"/>
        </w:rPr>
        <w:t xml:space="preserve">: "Our responsibility to history is already clear: to answer these attacks and rid the world of evil." Three days later, on September 17, he </w:t>
      </w:r>
      <w:hyperlink r:id="rId728" w:tgtFrame="_blank" w:history="1">
        <w:r w:rsidRPr="0009459D">
          <w:rPr>
            <w:rFonts w:eastAsia="Calibri" w:cs="Arial"/>
            <w:bCs w:val="0"/>
            <w:color w:val="0000FF"/>
            <w:szCs w:val="22"/>
            <w:u w:val="single"/>
            <w:lang w:bidi="he-IL"/>
          </w:rPr>
          <w:t>spoke</w:t>
        </w:r>
      </w:hyperlink>
      <w:r w:rsidRPr="0009459D">
        <w:rPr>
          <w:rFonts w:eastAsia="Calibri" w:cs="Arial"/>
          <w:bCs w:val="0"/>
          <w:color w:val="auto"/>
          <w:szCs w:val="22"/>
          <w:lang w:bidi="he-IL"/>
        </w:rPr>
        <w:t xml:space="preserve"> of the terrorists:</w:t>
      </w:r>
      <w:r w:rsidRPr="007E1706">
        <w:rPr>
          <w:rFonts w:eastAsia="Calibri" w:cs="Arial"/>
          <w:bCs w:val="0"/>
          <w:color w:val="auto"/>
          <w:szCs w:val="22"/>
          <w:lang w:bidi="he-IL"/>
        </w:rPr>
        <w:br/>
      </w:r>
      <w:r w:rsidRPr="007E1706">
        <w:rPr>
          <w:rFonts w:eastAsia="Calibri" w:cs="Arial"/>
          <w:bCs w:val="0"/>
          <w:color w:val="auto"/>
          <w:szCs w:val="22"/>
          <w:lang w:bidi="he-IL"/>
        </w:rPr>
        <w:tab/>
      </w:r>
      <w:r w:rsidRPr="0009459D">
        <w:rPr>
          <w:rFonts w:eastAsia="Calibri" w:cs="Arial"/>
          <w:bCs w:val="0"/>
          <w:color w:val="auto"/>
          <w:szCs w:val="22"/>
          <w:lang w:bidi="he-IL"/>
        </w:rPr>
        <w:t>"We have seen their kind before. They are the heirs of all the murderous ideologies of the 20th century.... [B]y abandoning every value except the will to power–they follow in the path of fascism, and Nazism, and totalitarianism... The advance of human freedom – the great achievement of our time, and the great hope of every time–now depends on us... We will rally the world to this cause by our efforts, by our courage. We will not tire, we will not falter, and we will not fail".</w:t>
      </w:r>
      <w:r w:rsidRPr="007E1706">
        <w:rPr>
          <w:rFonts w:eastAsia="Calibri" w:cs="Arial"/>
          <w:bCs w:val="0"/>
          <w:color w:val="auto"/>
          <w:szCs w:val="22"/>
          <w:lang w:bidi="he-IL"/>
        </w:rPr>
        <w:br/>
      </w:r>
      <w:r w:rsidRPr="007E1706">
        <w:rPr>
          <w:rFonts w:eastAsia="Calibri" w:cs="Arial"/>
          <w:bCs w:val="0"/>
          <w:color w:val="auto"/>
          <w:szCs w:val="22"/>
          <w:lang w:bidi="he-IL"/>
        </w:rPr>
        <w:tab/>
      </w:r>
      <w:r w:rsidRPr="0009459D">
        <w:rPr>
          <w:rFonts w:eastAsia="Calibri" w:cs="Arial"/>
          <w:bCs w:val="0"/>
          <w:color w:val="auto"/>
          <w:szCs w:val="22"/>
          <w:lang w:bidi="he-IL"/>
        </w:rPr>
        <w:t xml:space="preserve">Bush </w:t>
      </w:r>
      <w:hyperlink r:id="rId729" w:tgtFrame="_blank" w:history="1">
        <w:r w:rsidRPr="0009459D">
          <w:rPr>
            <w:rFonts w:eastAsia="Calibri" w:cs="Arial"/>
            <w:bCs w:val="0"/>
            <w:color w:val="0000FF"/>
            <w:szCs w:val="22"/>
            <w:u w:val="single"/>
            <w:lang w:bidi="he-IL"/>
          </w:rPr>
          <w:t>spoke</w:t>
        </w:r>
      </w:hyperlink>
      <w:r w:rsidRPr="0009459D">
        <w:rPr>
          <w:rFonts w:eastAsia="Calibri" w:cs="Arial"/>
          <w:bCs w:val="0"/>
          <w:color w:val="auto"/>
          <w:szCs w:val="22"/>
          <w:lang w:bidi="he-IL"/>
        </w:rPr>
        <w:t xml:space="preserve"> of a "war on terror": "Our war on terror begins with al Qaeda, but it does not end there." "Every nation," he </w:t>
      </w:r>
      <w:hyperlink r:id="rId730" w:tgtFrame="_blank" w:history="1">
        <w:r w:rsidRPr="0009459D">
          <w:rPr>
            <w:rFonts w:eastAsia="Calibri" w:cs="Arial"/>
            <w:bCs w:val="0"/>
            <w:color w:val="0000FF"/>
            <w:szCs w:val="22"/>
            <w:u w:val="single"/>
            <w:lang w:bidi="he-IL"/>
          </w:rPr>
          <w:t>added</w:t>
        </w:r>
      </w:hyperlink>
      <w:r w:rsidRPr="0009459D">
        <w:rPr>
          <w:rFonts w:eastAsia="Calibri" w:cs="Arial"/>
          <w:bCs w:val="0"/>
          <w:color w:val="auto"/>
          <w:szCs w:val="22"/>
          <w:lang w:bidi="he-IL"/>
        </w:rPr>
        <w:t xml:space="preserve"> on September 20, "in every region, now has a decision to make. Either you are with us, or you are with the terrorists."</w:t>
      </w:r>
      <w:r w:rsidRPr="007E1706">
        <w:rPr>
          <w:rFonts w:eastAsia="Calibri" w:cs="Arial"/>
          <w:bCs w:val="0"/>
          <w:color w:val="auto"/>
          <w:szCs w:val="22"/>
          <w:lang w:bidi="he-IL"/>
        </w:rPr>
        <w:br/>
      </w:r>
      <w:r w:rsidRPr="007E1706">
        <w:rPr>
          <w:rFonts w:eastAsia="Calibri" w:cs="Arial"/>
          <w:bCs w:val="0"/>
          <w:color w:val="auto"/>
          <w:szCs w:val="22"/>
          <w:lang w:bidi="he-IL"/>
        </w:rPr>
        <w:tab/>
      </w:r>
      <w:r w:rsidRPr="0009459D">
        <w:rPr>
          <w:rFonts w:eastAsia="Calibri" w:cs="Arial"/>
          <w:bCs w:val="0"/>
          <w:color w:val="auto"/>
          <w:szCs w:val="22"/>
          <w:lang w:bidi="he-IL"/>
        </w:rPr>
        <w:t xml:space="preserve">Almost immediately, the unanimity that seemed to exist began to break down. On September 24, a liberal magazine, </w:t>
      </w:r>
      <w:r w:rsidRPr="0009459D">
        <w:rPr>
          <w:rFonts w:eastAsia="Calibri" w:cs="Arial"/>
          <w:bCs w:val="0"/>
          <w:i/>
          <w:iCs/>
          <w:color w:val="auto"/>
          <w:szCs w:val="22"/>
          <w:lang w:bidi="he-IL"/>
        </w:rPr>
        <w:t>The New Yorker,</w:t>
      </w:r>
      <w:r w:rsidRPr="0009459D">
        <w:rPr>
          <w:rFonts w:eastAsia="Calibri" w:cs="Arial"/>
          <w:bCs w:val="0"/>
          <w:color w:val="auto"/>
          <w:szCs w:val="22"/>
          <w:lang w:bidi="he-IL"/>
        </w:rPr>
        <w:t xml:space="preserve"> </w:t>
      </w:r>
      <w:hyperlink r:id="rId731" w:tgtFrame="_blank" w:history="1">
        <w:r w:rsidRPr="0009459D">
          <w:rPr>
            <w:rFonts w:eastAsia="Calibri" w:cs="Arial"/>
            <w:bCs w:val="0"/>
            <w:color w:val="0000FF"/>
            <w:szCs w:val="22"/>
            <w:u w:val="single"/>
            <w:lang w:bidi="he-IL"/>
          </w:rPr>
          <w:t>published</w:t>
        </w:r>
      </w:hyperlink>
      <w:r w:rsidRPr="0009459D">
        <w:rPr>
          <w:rFonts w:eastAsia="Calibri" w:cs="Arial"/>
          <w:bCs w:val="0"/>
          <w:color w:val="auto"/>
          <w:szCs w:val="22"/>
          <w:lang w:bidi="he-IL"/>
        </w:rPr>
        <w:t xml:space="preserve"> a series of reactions to the attack written by supposed intellectuals. Most expressed reservations about the reaction that had taken shape. A political activist, Susan Sontag, </w:t>
      </w:r>
      <w:hyperlink r:id="rId732" w:tgtFrame="_blank" w:history="1">
        <w:r w:rsidRPr="0009459D">
          <w:rPr>
            <w:rFonts w:eastAsia="Calibri" w:cs="Arial"/>
            <w:bCs w:val="0"/>
            <w:color w:val="0000FF"/>
            <w:szCs w:val="22"/>
            <w:u w:val="single"/>
            <w:lang w:bidi="he-IL"/>
          </w:rPr>
          <w:t>hinted</w:t>
        </w:r>
      </w:hyperlink>
      <w:r w:rsidRPr="0009459D">
        <w:rPr>
          <w:rFonts w:eastAsia="Calibri" w:cs="Arial"/>
          <w:bCs w:val="0"/>
          <w:color w:val="auto"/>
          <w:szCs w:val="22"/>
          <w:lang w:bidi="he-IL"/>
        </w:rPr>
        <w:t xml:space="preserve"> that the attack was probably the fault of the United States: " this was not a "cowardly" attack on "civilization" or "liberty" or "humanity" or "the free world" but an attack on the world's self-proclaimed super-power, undertaken as a consequence of specific American alliances and actions". </w:t>
      </w:r>
      <w:hyperlink r:id="rId733" w:tgtFrame="_blank" w:history="1">
        <w:r w:rsidRPr="0009459D">
          <w:rPr>
            <w:rFonts w:eastAsia="Calibri" w:cs="Arial"/>
            <w:bCs w:val="0"/>
            <w:color w:val="0000FF"/>
            <w:szCs w:val="22"/>
            <w:u w:val="single"/>
            <w:lang w:bidi="he-IL"/>
          </w:rPr>
          <w:t>Hostility</w:t>
        </w:r>
      </w:hyperlink>
      <w:r w:rsidRPr="0009459D">
        <w:rPr>
          <w:rFonts w:eastAsia="Calibri" w:cs="Arial"/>
          <w:bCs w:val="0"/>
          <w:color w:val="auto"/>
          <w:szCs w:val="22"/>
          <w:lang w:bidi="he-IL"/>
        </w:rPr>
        <w:t xml:space="preserve"> to President Bush, to freedom, and to the will to wage war began to take shape. The rest of the Western world </w:t>
      </w:r>
      <w:hyperlink r:id="rId734" w:tgtFrame="_blank" w:history="1">
        <w:r w:rsidRPr="0009459D">
          <w:rPr>
            <w:rFonts w:eastAsia="Calibri" w:cs="Arial"/>
            <w:bCs w:val="0"/>
            <w:color w:val="0000FF"/>
            <w:szCs w:val="22"/>
            <w:u w:val="single"/>
            <w:lang w:bidi="he-IL"/>
          </w:rPr>
          <w:t>followed</w:t>
        </w:r>
      </w:hyperlink>
      <w:r w:rsidRPr="0009459D">
        <w:rPr>
          <w:rFonts w:eastAsia="Calibri" w:cs="Arial"/>
          <w:bCs w:val="0"/>
          <w:color w:val="auto"/>
          <w:szCs w:val="22"/>
          <w:lang w:bidi="he-IL"/>
        </w:rPr>
        <w:t xml:space="preserve"> a similar path. The leaders of several countries in Europe said they supported the United States, but </w:t>
      </w:r>
      <w:hyperlink r:id="rId735" w:tgtFrame="_blank" w:history="1">
        <w:r w:rsidRPr="0009459D">
          <w:rPr>
            <w:rFonts w:eastAsia="Calibri" w:cs="Arial"/>
            <w:bCs w:val="0"/>
            <w:color w:val="0000FF"/>
            <w:szCs w:val="22"/>
            <w:u w:val="single"/>
            <w:lang w:bidi="he-IL"/>
          </w:rPr>
          <w:t>many</w:t>
        </w:r>
      </w:hyperlink>
      <w:r w:rsidRPr="0009459D">
        <w:rPr>
          <w:rFonts w:eastAsia="Calibri" w:cs="Arial"/>
          <w:bCs w:val="0"/>
          <w:color w:val="auto"/>
          <w:szCs w:val="22"/>
          <w:lang w:bidi="he-IL"/>
        </w:rPr>
        <w:t xml:space="preserve"> </w:t>
      </w:r>
      <w:hyperlink r:id="rId736" w:tgtFrame="_blank" w:history="1">
        <w:r w:rsidRPr="0009459D">
          <w:rPr>
            <w:rFonts w:eastAsia="Calibri" w:cs="Arial"/>
            <w:bCs w:val="0"/>
            <w:color w:val="0000FF"/>
            <w:szCs w:val="22"/>
            <w:u w:val="single"/>
            <w:lang w:bidi="he-IL"/>
          </w:rPr>
          <w:t>seemed</w:t>
        </w:r>
      </w:hyperlink>
      <w:r w:rsidRPr="0009459D">
        <w:rPr>
          <w:rFonts w:eastAsia="Calibri" w:cs="Arial"/>
          <w:bCs w:val="0"/>
          <w:color w:val="auto"/>
          <w:szCs w:val="22"/>
          <w:lang w:bidi="he-IL"/>
        </w:rPr>
        <w:t xml:space="preserve"> lacking in firmness.</w:t>
      </w:r>
      <w:r w:rsidRPr="007E1706">
        <w:rPr>
          <w:rFonts w:eastAsia="Calibri" w:cs="Arial"/>
          <w:bCs w:val="0"/>
          <w:color w:val="auto"/>
          <w:szCs w:val="22"/>
          <w:lang w:bidi="he-IL"/>
        </w:rPr>
        <w:br/>
      </w:r>
      <w:r w:rsidRPr="007E1706">
        <w:rPr>
          <w:rFonts w:eastAsia="Calibri" w:cs="Arial"/>
          <w:bCs w:val="0"/>
          <w:color w:val="auto"/>
          <w:szCs w:val="22"/>
          <w:lang w:bidi="he-IL"/>
        </w:rPr>
        <w:tab/>
      </w:r>
      <w:r w:rsidRPr="0009459D">
        <w:rPr>
          <w:rFonts w:eastAsia="Calibri" w:cs="Arial"/>
          <w:bCs w:val="0"/>
          <w:color w:val="auto"/>
          <w:szCs w:val="22"/>
          <w:lang w:bidi="he-IL"/>
        </w:rPr>
        <w:t xml:space="preserve">On January 29, 2002, President Bush, in his State of the Union </w:t>
      </w:r>
      <w:hyperlink r:id="rId737" w:tgtFrame="_blank" w:history="1">
        <w:r w:rsidRPr="0009459D">
          <w:rPr>
            <w:rFonts w:eastAsia="Calibri" w:cs="Arial"/>
            <w:bCs w:val="0"/>
            <w:color w:val="0000FF"/>
            <w:szCs w:val="22"/>
            <w:u w:val="single"/>
            <w:lang w:bidi="he-IL"/>
          </w:rPr>
          <w:t>address</w:t>
        </w:r>
      </w:hyperlink>
      <w:r w:rsidRPr="0009459D">
        <w:rPr>
          <w:rFonts w:eastAsia="Calibri" w:cs="Arial"/>
          <w:bCs w:val="0"/>
          <w:color w:val="auto"/>
          <w:szCs w:val="22"/>
          <w:lang w:bidi="he-IL"/>
        </w:rPr>
        <w:t xml:space="preserve">, referred to an "axis of evil", and cited three countries: North Korea, Iran and Iraq. On October 7, in a </w:t>
      </w:r>
      <w:hyperlink r:id="rId738" w:tgtFrame="_blank" w:history="1">
        <w:r w:rsidRPr="0009459D">
          <w:rPr>
            <w:rFonts w:eastAsia="Calibri" w:cs="Arial"/>
            <w:bCs w:val="0"/>
            <w:color w:val="0000FF"/>
            <w:szCs w:val="22"/>
            <w:u w:val="single"/>
            <w:lang w:bidi="he-IL"/>
          </w:rPr>
          <w:t>speech</w:t>
        </w:r>
      </w:hyperlink>
      <w:r w:rsidRPr="0009459D">
        <w:rPr>
          <w:rFonts w:eastAsia="Calibri" w:cs="Arial"/>
          <w:bCs w:val="0"/>
          <w:color w:val="auto"/>
          <w:szCs w:val="22"/>
          <w:lang w:bidi="he-IL"/>
        </w:rPr>
        <w:t xml:space="preserve"> on Iraq, he explained in detail the many crimes committed by the Iraq's president at the time, Saddam Hussein, and </w:t>
      </w:r>
      <w:hyperlink r:id="rId739" w:tgtFrame="_blank" w:history="1">
        <w:r w:rsidRPr="0009459D">
          <w:rPr>
            <w:rFonts w:eastAsia="Calibri" w:cs="Arial"/>
            <w:bCs w:val="0"/>
            <w:color w:val="0000FF"/>
            <w:szCs w:val="22"/>
            <w:u w:val="single"/>
            <w:lang w:bidi="he-IL"/>
          </w:rPr>
          <w:t>stated</w:t>
        </w:r>
      </w:hyperlink>
      <w:r w:rsidRPr="0009459D">
        <w:rPr>
          <w:rFonts w:eastAsia="Calibri" w:cs="Arial"/>
          <w:bCs w:val="0"/>
          <w:color w:val="auto"/>
          <w:szCs w:val="22"/>
          <w:lang w:bidi="he-IL"/>
        </w:rPr>
        <w:t xml:space="preserve"> that the US was considering war if Saddam Hussein did not choose to declare and destroy "all of its weapons of mass destruction", "end its support for terrorism", and "cease the persecution of its civilian population".</w:t>
      </w:r>
      <w:r w:rsidRPr="007E1706">
        <w:rPr>
          <w:rFonts w:eastAsia="Calibri" w:cs="Arial"/>
          <w:bCs w:val="0"/>
          <w:color w:val="auto"/>
          <w:szCs w:val="22"/>
          <w:lang w:bidi="he-IL"/>
        </w:rPr>
        <w:br/>
      </w:r>
      <w:r w:rsidRPr="007E1706">
        <w:rPr>
          <w:rFonts w:eastAsia="Calibri" w:cs="Arial"/>
          <w:bCs w:val="0"/>
          <w:color w:val="auto"/>
          <w:szCs w:val="22"/>
          <w:lang w:bidi="he-IL"/>
        </w:rPr>
        <w:tab/>
      </w:r>
      <w:r w:rsidRPr="0009459D">
        <w:rPr>
          <w:rFonts w:eastAsia="Calibri" w:cs="Arial"/>
          <w:bCs w:val="0"/>
          <w:color w:val="auto"/>
          <w:szCs w:val="22"/>
          <w:lang w:bidi="he-IL"/>
        </w:rPr>
        <w:t xml:space="preserve">The notion of an "axis of evil" was swiftly </w:t>
      </w:r>
      <w:hyperlink r:id="rId740" w:tgtFrame="_blank" w:history="1">
        <w:r w:rsidRPr="0009459D">
          <w:rPr>
            <w:rFonts w:eastAsia="Calibri" w:cs="Arial"/>
            <w:bCs w:val="0"/>
            <w:color w:val="0000FF"/>
            <w:szCs w:val="22"/>
            <w:u w:val="single"/>
            <w:lang w:bidi="he-IL"/>
          </w:rPr>
          <w:t>declared</w:t>
        </w:r>
      </w:hyperlink>
      <w:r w:rsidRPr="0009459D">
        <w:rPr>
          <w:rFonts w:eastAsia="Calibri" w:cs="Arial"/>
          <w:bCs w:val="0"/>
          <w:color w:val="auto"/>
          <w:szCs w:val="22"/>
          <w:lang w:bidi="he-IL"/>
        </w:rPr>
        <w:t xml:space="preserve"> "simplistic and dangerous" by </w:t>
      </w:r>
      <w:hyperlink r:id="rId741" w:tgtFrame="_blank" w:history="1">
        <w:r w:rsidRPr="0009459D">
          <w:rPr>
            <w:rFonts w:eastAsia="Calibri" w:cs="Arial"/>
            <w:bCs w:val="0"/>
            <w:color w:val="0000FF"/>
            <w:szCs w:val="22"/>
            <w:u w:val="single"/>
            <w:lang w:bidi="he-IL"/>
          </w:rPr>
          <w:t>various</w:t>
        </w:r>
      </w:hyperlink>
      <w:r w:rsidRPr="0009459D">
        <w:rPr>
          <w:rFonts w:eastAsia="Calibri" w:cs="Arial"/>
          <w:bCs w:val="0"/>
          <w:color w:val="auto"/>
          <w:szCs w:val="22"/>
          <w:lang w:bidi="he-IL"/>
        </w:rPr>
        <w:t xml:space="preserve"> commentators; and throughout 2002, the hostility of many in America and abroad in the Western world towards Bush's policy grew </w:t>
      </w:r>
      <w:hyperlink r:id="rId742" w:tgtFrame="_blank" w:history="1">
        <w:r w:rsidRPr="0009459D">
          <w:rPr>
            <w:rFonts w:eastAsia="Calibri" w:cs="Arial"/>
            <w:bCs w:val="0"/>
            <w:color w:val="0000FF"/>
            <w:szCs w:val="22"/>
            <w:u w:val="single"/>
            <w:lang w:bidi="he-IL"/>
          </w:rPr>
          <w:t>stronger</w:t>
        </w:r>
      </w:hyperlink>
      <w:r w:rsidRPr="0009459D">
        <w:rPr>
          <w:rFonts w:eastAsia="Calibri" w:cs="Arial"/>
          <w:bCs w:val="0"/>
          <w:color w:val="auto"/>
          <w:szCs w:val="22"/>
          <w:lang w:bidi="he-IL"/>
        </w:rPr>
        <w:t xml:space="preserve">. It became even more </w:t>
      </w:r>
      <w:hyperlink r:id="rId743" w:tgtFrame="_blank" w:history="1">
        <w:r w:rsidRPr="0009459D">
          <w:rPr>
            <w:rFonts w:eastAsia="Calibri" w:cs="Arial"/>
            <w:bCs w:val="0"/>
            <w:color w:val="0000FF"/>
            <w:szCs w:val="22"/>
            <w:u w:val="single"/>
            <w:lang w:bidi="he-IL"/>
          </w:rPr>
          <w:t>pronounced</w:t>
        </w:r>
      </w:hyperlink>
      <w:r w:rsidRPr="0009459D">
        <w:rPr>
          <w:rFonts w:eastAsia="Calibri" w:cs="Arial"/>
          <w:bCs w:val="0"/>
          <w:color w:val="auto"/>
          <w:szCs w:val="22"/>
          <w:lang w:bidi="he-IL"/>
        </w:rPr>
        <w:t xml:space="preserve"> after President Bush's speech on Iraq. Two European prime ministers continued firmly to support the United States: Britain's </w:t>
      </w:r>
      <w:hyperlink r:id="rId744" w:tgtFrame="_blank" w:history="1">
        <w:r w:rsidRPr="0009459D">
          <w:rPr>
            <w:rFonts w:eastAsia="Calibri" w:cs="Arial"/>
            <w:bCs w:val="0"/>
            <w:color w:val="0000FF"/>
            <w:szCs w:val="22"/>
            <w:u w:val="single"/>
            <w:lang w:bidi="he-IL"/>
          </w:rPr>
          <w:t>Tony Blair</w:t>
        </w:r>
      </w:hyperlink>
      <w:r w:rsidRPr="0009459D">
        <w:rPr>
          <w:rFonts w:eastAsia="Calibri" w:cs="Arial"/>
          <w:bCs w:val="0"/>
          <w:color w:val="auto"/>
          <w:szCs w:val="22"/>
          <w:lang w:bidi="he-IL"/>
        </w:rPr>
        <w:t xml:space="preserve"> and Spain's </w:t>
      </w:r>
      <w:hyperlink r:id="rId745" w:tgtFrame="_blank" w:history="1">
        <w:r w:rsidRPr="0009459D">
          <w:rPr>
            <w:rFonts w:eastAsia="Calibri" w:cs="Arial"/>
            <w:bCs w:val="0"/>
            <w:color w:val="0000FF"/>
            <w:szCs w:val="22"/>
            <w:u w:val="single"/>
            <w:lang w:bidi="he-IL"/>
          </w:rPr>
          <w:t>Jose Maria Aznar</w:t>
        </w:r>
      </w:hyperlink>
      <w:r w:rsidRPr="0009459D">
        <w:rPr>
          <w:rFonts w:eastAsia="Calibri" w:cs="Arial"/>
          <w:bCs w:val="0"/>
          <w:color w:val="auto"/>
          <w:szCs w:val="22"/>
          <w:lang w:bidi="he-IL"/>
        </w:rPr>
        <w:t xml:space="preserve">, but French President Jacques Chirac, who had long term </w:t>
      </w:r>
      <w:hyperlink r:id="rId746" w:tgtFrame="_blank" w:history="1">
        <w:r w:rsidRPr="0009459D">
          <w:rPr>
            <w:rFonts w:eastAsia="Calibri" w:cs="Arial"/>
            <w:bCs w:val="0"/>
            <w:color w:val="0000FF"/>
            <w:szCs w:val="22"/>
            <w:u w:val="single"/>
            <w:lang w:bidi="he-IL"/>
          </w:rPr>
          <w:t>financial links</w:t>
        </w:r>
      </w:hyperlink>
      <w:r w:rsidRPr="0009459D">
        <w:rPr>
          <w:rFonts w:eastAsia="Calibri" w:cs="Arial"/>
          <w:bCs w:val="0"/>
          <w:color w:val="auto"/>
          <w:szCs w:val="22"/>
          <w:lang w:bidi="he-IL"/>
        </w:rPr>
        <w:t xml:space="preserve"> with Saddam Hussein, </w:t>
      </w:r>
      <w:hyperlink r:id="rId747" w:tgtFrame="_blank" w:history="1">
        <w:r w:rsidRPr="0009459D">
          <w:rPr>
            <w:rFonts w:eastAsia="Calibri" w:cs="Arial"/>
            <w:bCs w:val="0"/>
            <w:color w:val="0000FF"/>
            <w:szCs w:val="22"/>
            <w:u w:val="single"/>
            <w:lang w:bidi="he-IL"/>
          </w:rPr>
          <w:t>opposed</w:t>
        </w:r>
      </w:hyperlink>
      <w:r w:rsidRPr="0009459D">
        <w:rPr>
          <w:rFonts w:eastAsia="Calibri" w:cs="Arial"/>
          <w:bCs w:val="0"/>
          <w:color w:val="auto"/>
          <w:szCs w:val="22"/>
          <w:lang w:bidi="he-IL"/>
        </w:rPr>
        <w:t xml:space="preserve"> the war, tried to </w:t>
      </w:r>
      <w:hyperlink r:id="rId748" w:tgtFrame="_blank" w:history="1">
        <w:r w:rsidRPr="0009459D">
          <w:rPr>
            <w:rFonts w:eastAsia="Calibri" w:cs="Arial"/>
            <w:bCs w:val="0"/>
            <w:color w:val="0000FF"/>
            <w:szCs w:val="22"/>
            <w:u w:val="single"/>
            <w:lang w:bidi="he-IL"/>
          </w:rPr>
          <w:t>save</w:t>
        </w:r>
      </w:hyperlink>
      <w:r w:rsidRPr="0009459D">
        <w:rPr>
          <w:rFonts w:eastAsia="Calibri" w:cs="Arial"/>
          <w:bCs w:val="0"/>
          <w:color w:val="auto"/>
          <w:szCs w:val="22"/>
          <w:lang w:bidi="he-IL"/>
        </w:rPr>
        <w:t xml:space="preserve"> the Iraqi dictatorship, and brought behind him </w:t>
      </w:r>
      <w:hyperlink r:id="rId749" w:tgtFrame="_blank" w:history="1">
        <w:r w:rsidRPr="0009459D">
          <w:rPr>
            <w:rFonts w:eastAsia="Calibri" w:cs="Arial"/>
            <w:bCs w:val="0"/>
            <w:color w:val="0000FF"/>
            <w:szCs w:val="22"/>
            <w:u w:val="single"/>
            <w:lang w:bidi="he-IL"/>
          </w:rPr>
          <w:t>Germany</w:t>
        </w:r>
      </w:hyperlink>
      <w:r w:rsidRPr="0009459D">
        <w:rPr>
          <w:rFonts w:eastAsia="Calibri" w:cs="Arial"/>
          <w:bCs w:val="0"/>
          <w:color w:val="auto"/>
          <w:szCs w:val="22"/>
          <w:lang w:bidi="he-IL"/>
        </w:rPr>
        <w:t xml:space="preserve"> and most of the rest of Europe.</w:t>
      </w:r>
      <w:r w:rsidRPr="007E1706">
        <w:rPr>
          <w:rFonts w:eastAsia="Calibri" w:cs="Arial"/>
          <w:bCs w:val="0"/>
          <w:color w:val="auto"/>
          <w:szCs w:val="22"/>
          <w:lang w:bidi="he-IL"/>
        </w:rPr>
        <w:br/>
      </w:r>
      <w:r w:rsidRPr="007E1706">
        <w:rPr>
          <w:rFonts w:eastAsia="Calibri" w:cs="Arial"/>
          <w:bCs w:val="0"/>
          <w:color w:val="auto"/>
          <w:szCs w:val="22"/>
          <w:lang w:bidi="he-IL"/>
        </w:rPr>
        <w:tab/>
      </w:r>
      <w:r w:rsidRPr="0009459D">
        <w:rPr>
          <w:rFonts w:eastAsia="Calibri" w:cs="Arial"/>
          <w:bCs w:val="0"/>
          <w:color w:val="auto"/>
          <w:szCs w:val="22"/>
          <w:lang w:bidi="he-IL"/>
        </w:rPr>
        <w:t xml:space="preserve">Saddam Hussein chose not to comply, and in 2003, in a matter of weeks, the war was </w:t>
      </w:r>
      <w:hyperlink r:id="rId750" w:tgtFrame="_blank" w:history="1">
        <w:r w:rsidRPr="0009459D">
          <w:rPr>
            <w:rFonts w:eastAsia="Calibri" w:cs="Arial"/>
            <w:bCs w:val="0"/>
            <w:color w:val="0000FF"/>
            <w:szCs w:val="22"/>
            <w:u w:val="single"/>
            <w:lang w:bidi="he-IL"/>
          </w:rPr>
          <w:t>over.</w:t>
        </w:r>
      </w:hyperlink>
      <w:r w:rsidRPr="0009459D">
        <w:rPr>
          <w:rFonts w:eastAsia="Calibri" w:cs="Arial"/>
          <w:bCs w:val="0"/>
          <w:color w:val="auto"/>
          <w:szCs w:val="22"/>
          <w:lang w:bidi="he-IL"/>
        </w:rPr>
        <w:t xml:space="preserve"> Islamists, however, had come to Iraq from all over the Muslim world to fight "the infidels," wage </w:t>
      </w:r>
      <w:hyperlink r:id="rId751" w:tgtFrame="_blank" w:history="1">
        <w:r w:rsidRPr="0009459D">
          <w:rPr>
            <w:rFonts w:eastAsia="Calibri" w:cs="Arial"/>
            <w:bCs w:val="0"/>
            <w:color w:val="0000FF"/>
            <w:szCs w:val="22"/>
            <w:u w:val="single"/>
            <w:lang w:bidi="he-IL"/>
          </w:rPr>
          <w:t>holy war</w:t>
        </w:r>
      </w:hyperlink>
      <w:r w:rsidRPr="0009459D">
        <w:rPr>
          <w:rFonts w:eastAsia="Calibri" w:cs="Arial"/>
          <w:bCs w:val="0"/>
          <w:color w:val="auto"/>
          <w:szCs w:val="22"/>
          <w:lang w:bidi="he-IL"/>
        </w:rPr>
        <w:t xml:space="preserve">, kill and die, and an insurgency started that lasted until a US troop surge in 2007. By 2008, Iraq was </w:t>
      </w:r>
      <w:hyperlink r:id="rId752" w:tgtFrame="_blank" w:history="1">
        <w:r w:rsidRPr="0009459D">
          <w:rPr>
            <w:rFonts w:eastAsia="Calibri" w:cs="Arial"/>
            <w:bCs w:val="0"/>
            <w:color w:val="0000FF"/>
            <w:szCs w:val="22"/>
            <w:u w:val="single"/>
            <w:lang w:bidi="he-IL"/>
          </w:rPr>
          <w:t>stabilized</w:t>
        </w:r>
      </w:hyperlink>
      <w:r w:rsidRPr="0009459D">
        <w:rPr>
          <w:rFonts w:eastAsia="Calibri" w:cs="Arial"/>
          <w:bCs w:val="0"/>
          <w:color w:val="auto"/>
          <w:szCs w:val="22"/>
          <w:lang w:bidi="he-IL"/>
        </w:rPr>
        <w:t xml:space="preserve">, but what the late journalist Charles Krauthammer </w:t>
      </w:r>
      <w:hyperlink r:id="rId753" w:tgtFrame="_blank" w:history="1">
        <w:r w:rsidRPr="0009459D">
          <w:rPr>
            <w:rFonts w:eastAsia="Calibri" w:cs="Arial"/>
            <w:bCs w:val="0"/>
            <w:color w:val="0000FF"/>
            <w:szCs w:val="22"/>
            <w:u w:val="single"/>
            <w:lang w:bidi="he-IL"/>
          </w:rPr>
          <w:t>called</w:t>
        </w:r>
      </w:hyperlink>
      <w:r w:rsidRPr="0009459D">
        <w:rPr>
          <w:rFonts w:eastAsia="Calibri" w:cs="Arial"/>
          <w:bCs w:val="0"/>
          <w:color w:val="auto"/>
          <w:szCs w:val="22"/>
          <w:lang w:bidi="he-IL"/>
        </w:rPr>
        <w:t xml:space="preserve"> the "Bush derangement syndrome" -- which he defined as "the acute onset of paranoia in otherwise normal people in reaction to the policies, the presidency — nay — the very existence of George W. Bush " -- began to emerge.</w:t>
      </w:r>
      <w:r w:rsidRPr="007E1706">
        <w:rPr>
          <w:rFonts w:eastAsia="Calibri" w:cs="Arial"/>
          <w:bCs w:val="0"/>
          <w:color w:val="auto"/>
          <w:szCs w:val="22"/>
          <w:lang w:bidi="he-IL"/>
        </w:rPr>
        <w:br/>
      </w:r>
      <w:r w:rsidRPr="007E1706">
        <w:rPr>
          <w:rFonts w:eastAsia="Calibri" w:cs="Arial"/>
          <w:bCs w:val="0"/>
          <w:color w:val="auto"/>
          <w:szCs w:val="22"/>
          <w:lang w:bidi="he-IL"/>
        </w:rPr>
        <w:tab/>
      </w:r>
      <w:r w:rsidRPr="0009459D">
        <w:rPr>
          <w:rFonts w:eastAsia="Calibri" w:cs="Arial"/>
          <w:bCs w:val="0"/>
          <w:color w:val="auto"/>
          <w:szCs w:val="22"/>
          <w:lang w:bidi="he-IL"/>
        </w:rPr>
        <w:t xml:space="preserve">Relentless, frenzied protests swept across the United States and Western Europe. Protesters held up signs </w:t>
      </w:r>
      <w:hyperlink r:id="rId754" w:tgtFrame="_blank" w:history="1">
        <w:r w:rsidRPr="0009459D">
          <w:rPr>
            <w:rFonts w:eastAsia="Calibri" w:cs="Arial"/>
            <w:bCs w:val="0"/>
            <w:color w:val="0000FF"/>
            <w:szCs w:val="22"/>
            <w:u w:val="single"/>
            <w:lang w:bidi="he-IL"/>
          </w:rPr>
          <w:t>comparing</w:t>
        </w:r>
      </w:hyperlink>
      <w:r w:rsidRPr="0009459D">
        <w:rPr>
          <w:rFonts w:eastAsia="Calibri" w:cs="Arial"/>
          <w:bCs w:val="0"/>
          <w:color w:val="auto"/>
          <w:szCs w:val="22"/>
          <w:lang w:bidi="he-IL"/>
        </w:rPr>
        <w:t xml:space="preserve"> Bush to Hitler and declaring him the worst terrorist on earth. Books were </w:t>
      </w:r>
      <w:hyperlink r:id="rId755" w:tgtFrame="_blank" w:history="1">
        <w:r w:rsidRPr="0009459D">
          <w:rPr>
            <w:rFonts w:eastAsia="Calibri" w:cs="Arial"/>
            <w:bCs w:val="0"/>
            <w:color w:val="0000FF"/>
            <w:szCs w:val="22"/>
            <w:u w:val="single"/>
            <w:lang w:bidi="he-IL"/>
          </w:rPr>
          <w:t>published</w:t>
        </w:r>
      </w:hyperlink>
      <w:r w:rsidRPr="0009459D">
        <w:rPr>
          <w:rFonts w:eastAsia="Calibri" w:cs="Arial"/>
          <w:bCs w:val="0"/>
          <w:color w:val="auto"/>
          <w:szCs w:val="22"/>
          <w:lang w:bidi="he-IL"/>
        </w:rPr>
        <w:t xml:space="preserve"> accusing Bush of war crimes. A </w:t>
      </w:r>
      <w:hyperlink r:id="rId756" w:tgtFrame="_blank" w:history="1">
        <w:r w:rsidRPr="0009459D">
          <w:rPr>
            <w:rFonts w:eastAsia="Calibri" w:cs="Arial"/>
            <w:bCs w:val="0"/>
            <w:color w:val="0000FF"/>
            <w:szCs w:val="22"/>
            <w:u w:val="single"/>
            <w:lang w:bidi="he-IL"/>
          </w:rPr>
          <w:t>propaganda film</w:t>
        </w:r>
      </w:hyperlink>
      <w:r w:rsidRPr="0009459D">
        <w:rPr>
          <w:rFonts w:eastAsia="Calibri" w:cs="Arial"/>
          <w:bCs w:val="0"/>
          <w:color w:val="auto"/>
          <w:szCs w:val="22"/>
          <w:lang w:bidi="he-IL"/>
        </w:rPr>
        <w:t xml:space="preserve"> by filmmaker Michael Moore, based entirely on conspiracy theories alleging Bush family ties to the Bin Ladens and Saudi royals, received the Cannes Film Festival's 2004 </w:t>
      </w:r>
      <w:hyperlink r:id="rId757" w:tgtFrame="_blank" w:history="1">
        <w:r w:rsidRPr="0009459D">
          <w:rPr>
            <w:rFonts w:eastAsia="Calibri" w:cs="Arial"/>
            <w:bCs w:val="0"/>
            <w:color w:val="0000FF"/>
            <w:szCs w:val="22"/>
            <w:u w:val="single"/>
            <w:lang w:bidi="he-IL"/>
          </w:rPr>
          <w:t>Palme d'Or</w:t>
        </w:r>
      </w:hyperlink>
      <w:r w:rsidRPr="0009459D">
        <w:rPr>
          <w:rFonts w:eastAsia="Calibri" w:cs="Arial"/>
          <w:bCs w:val="0"/>
          <w:color w:val="auto"/>
          <w:szCs w:val="22"/>
          <w:lang w:bidi="he-IL"/>
        </w:rPr>
        <w:t xml:space="preserve"> and enjoyed worldwide success. The film left out all the crimes committed by Saddam Hussein. That he had </w:t>
      </w:r>
      <w:hyperlink r:id="rId758" w:tgtFrame="_blank" w:history="1">
        <w:r w:rsidRPr="0009459D">
          <w:rPr>
            <w:rFonts w:eastAsia="Calibri" w:cs="Arial"/>
            <w:bCs w:val="0"/>
            <w:color w:val="0000FF"/>
            <w:szCs w:val="22"/>
            <w:u w:val="single"/>
            <w:lang w:bidi="he-IL"/>
          </w:rPr>
          <w:t>exterminated</w:t>
        </w:r>
      </w:hyperlink>
      <w:r w:rsidRPr="0009459D">
        <w:rPr>
          <w:rFonts w:eastAsia="Calibri" w:cs="Arial"/>
          <w:bCs w:val="0"/>
          <w:color w:val="auto"/>
          <w:szCs w:val="22"/>
          <w:lang w:bidi="he-IL"/>
        </w:rPr>
        <w:t xml:space="preserve"> dozens of thousands of Kurds with </w:t>
      </w:r>
      <w:hyperlink r:id="rId759" w:tgtFrame="_blank" w:history="1">
        <w:r w:rsidRPr="0009459D">
          <w:rPr>
            <w:rFonts w:eastAsia="Calibri" w:cs="Arial"/>
            <w:bCs w:val="0"/>
            <w:color w:val="0000FF"/>
            <w:szCs w:val="22"/>
            <w:u w:val="single"/>
            <w:lang w:bidi="he-IL"/>
          </w:rPr>
          <w:t>chemical weapons</w:t>
        </w:r>
      </w:hyperlink>
      <w:r w:rsidRPr="0009459D">
        <w:rPr>
          <w:rFonts w:eastAsia="Calibri" w:cs="Arial"/>
          <w:bCs w:val="0"/>
          <w:color w:val="auto"/>
          <w:szCs w:val="22"/>
          <w:lang w:bidi="he-IL"/>
        </w:rPr>
        <w:t xml:space="preserve"> a few years before 2001, and his other </w:t>
      </w:r>
      <w:hyperlink r:id="rId760" w:tgtFrame="_blank" w:history="1">
        <w:r w:rsidRPr="0009459D">
          <w:rPr>
            <w:rFonts w:eastAsia="Calibri" w:cs="Arial"/>
            <w:bCs w:val="0"/>
            <w:color w:val="0000FF"/>
            <w:szCs w:val="22"/>
            <w:u w:val="single"/>
            <w:lang w:bidi="he-IL"/>
          </w:rPr>
          <w:t>crimes against humanity</w:t>
        </w:r>
      </w:hyperlink>
      <w:r w:rsidRPr="0009459D">
        <w:rPr>
          <w:rFonts w:eastAsia="Calibri" w:cs="Arial"/>
          <w:bCs w:val="0"/>
          <w:color w:val="auto"/>
          <w:szCs w:val="22"/>
          <w:lang w:bidi="he-IL"/>
        </w:rPr>
        <w:t xml:space="preserve">, apparently did not matter, and Saddam Hussein was described as someone who had never possessed </w:t>
      </w:r>
      <w:hyperlink r:id="rId761" w:tgtFrame="_blank" w:history="1">
        <w:r w:rsidRPr="0009459D">
          <w:rPr>
            <w:rFonts w:eastAsia="Calibri" w:cs="Arial"/>
            <w:bCs w:val="0"/>
            <w:color w:val="0000FF"/>
            <w:szCs w:val="22"/>
            <w:u w:val="single"/>
            <w:lang w:bidi="he-IL"/>
          </w:rPr>
          <w:t>weapons of mass destruction</w:t>
        </w:r>
      </w:hyperlink>
      <w:r w:rsidRPr="0009459D">
        <w:rPr>
          <w:rFonts w:eastAsia="Calibri" w:cs="Arial"/>
          <w:bCs w:val="0"/>
          <w:color w:val="auto"/>
          <w:szCs w:val="22"/>
          <w:lang w:bidi="he-IL"/>
        </w:rPr>
        <w:t xml:space="preserve">. Although Bush said from the start that he was not waging war on Islam, he was accused of it anyhow. That Islamic terrorism was still a clear and present danger, and that eliminating terrorists could be a good thing, was ignored. Instead, Bush was </w:t>
      </w:r>
      <w:hyperlink r:id="rId762" w:tgtFrame="_blank" w:history="1">
        <w:r w:rsidRPr="0009459D">
          <w:rPr>
            <w:rFonts w:eastAsia="Calibri" w:cs="Arial"/>
            <w:bCs w:val="0"/>
            <w:color w:val="0000FF"/>
            <w:szCs w:val="22"/>
            <w:u w:val="single"/>
            <w:lang w:bidi="he-IL"/>
          </w:rPr>
          <w:t>accused</w:t>
        </w:r>
      </w:hyperlink>
      <w:r w:rsidRPr="0009459D">
        <w:rPr>
          <w:rFonts w:eastAsia="Calibri" w:cs="Arial"/>
          <w:bCs w:val="0"/>
          <w:color w:val="auto"/>
          <w:szCs w:val="22"/>
          <w:lang w:bidi="he-IL"/>
        </w:rPr>
        <w:t xml:space="preserve"> of creating terrorists. During Bush's presidency, no further terrorist attacks in the Western world took place -- a situation that was also ignored. For millions of Americans and Europeans, from 2003 to 2008, the only monster on the planet, and the only danger to eliminate, was President George W. Bush.</w:t>
      </w:r>
      <w:r w:rsidRPr="007E1706">
        <w:rPr>
          <w:rFonts w:eastAsia="Calibri" w:cs="Arial"/>
          <w:bCs w:val="0"/>
          <w:color w:val="auto"/>
          <w:szCs w:val="22"/>
          <w:lang w:bidi="he-IL"/>
        </w:rPr>
        <w:br/>
      </w:r>
      <w:r w:rsidRPr="007E1706">
        <w:rPr>
          <w:rFonts w:eastAsia="Calibri" w:cs="Arial"/>
          <w:bCs w:val="0"/>
          <w:color w:val="auto"/>
          <w:szCs w:val="22"/>
          <w:lang w:bidi="he-IL"/>
        </w:rPr>
        <w:tab/>
      </w:r>
      <w:r w:rsidRPr="0009459D">
        <w:rPr>
          <w:rFonts w:eastAsia="Calibri" w:cs="Arial"/>
          <w:bCs w:val="0"/>
          <w:color w:val="auto"/>
          <w:szCs w:val="22"/>
          <w:lang w:bidi="he-IL"/>
        </w:rPr>
        <w:t xml:space="preserve">This was the context for the election of Barack Obama to the presidency in 2008. Obama had described himself during the election campaign as a redeemer: the </w:t>
      </w:r>
      <w:hyperlink r:id="rId763" w:tgtFrame="_blank" w:history="1">
        <w:r w:rsidRPr="0009459D">
          <w:rPr>
            <w:rFonts w:eastAsia="Calibri" w:cs="Arial"/>
            <w:bCs w:val="0"/>
            <w:color w:val="0000FF"/>
            <w:szCs w:val="22"/>
            <w:u w:val="single"/>
            <w:lang w:bidi="he-IL"/>
          </w:rPr>
          <w:t>embodiment</w:t>
        </w:r>
      </w:hyperlink>
      <w:r w:rsidRPr="0009459D">
        <w:rPr>
          <w:rFonts w:eastAsia="Calibri" w:cs="Arial"/>
          <w:bCs w:val="0"/>
          <w:color w:val="auto"/>
          <w:szCs w:val="22"/>
          <w:lang w:bidi="he-IL"/>
        </w:rPr>
        <w:t xml:space="preserve"> of "hope" and "change". Three months before the election, in July 2008, he had visited Germany, where he </w:t>
      </w:r>
      <w:hyperlink r:id="rId764" w:tgtFrame="_blank" w:history="1">
        <w:r w:rsidRPr="0009459D">
          <w:rPr>
            <w:rFonts w:eastAsia="Calibri" w:cs="Arial"/>
            <w:bCs w:val="0"/>
            <w:color w:val="0000FF"/>
            <w:szCs w:val="22"/>
            <w:u w:val="single"/>
            <w:lang w:bidi="he-IL"/>
          </w:rPr>
          <w:t>promised</w:t>
        </w:r>
      </w:hyperlink>
      <w:r w:rsidRPr="0009459D">
        <w:rPr>
          <w:rFonts w:eastAsia="Calibri" w:cs="Arial"/>
          <w:bCs w:val="0"/>
          <w:color w:val="auto"/>
          <w:szCs w:val="22"/>
          <w:lang w:bidi="he-IL"/>
        </w:rPr>
        <w:t xml:space="preserve"> to "finally bring this war to a close". His past as a community organizer was considered by most journalists a </w:t>
      </w:r>
      <w:hyperlink r:id="rId765" w:tgtFrame="_blank" w:history="1">
        <w:r w:rsidRPr="0009459D">
          <w:rPr>
            <w:rFonts w:eastAsia="Calibri" w:cs="Arial"/>
            <w:bCs w:val="0"/>
            <w:color w:val="0000FF"/>
            <w:szCs w:val="22"/>
            <w:u w:val="single"/>
            <w:lang w:bidi="he-IL"/>
          </w:rPr>
          <w:t>positive quality</w:t>
        </w:r>
      </w:hyperlink>
      <w:r w:rsidRPr="0009459D">
        <w:rPr>
          <w:rFonts w:eastAsia="Calibri" w:cs="Arial"/>
          <w:bCs w:val="0"/>
          <w:color w:val="auto"/>
          <w:szCs w:val="22"/>
          <w:lang w:bidi="he-IL"/>
        </w:rPr>
        <w:t>. After a triumphant election, he at once asked his administration to stop speaking of the "war on terror", and instead to use the watered-down expression, "</w:t>
      </w:r>
      <w:hyperlink r:id="rId766" w:tgtFrame="_blank" w:history="1">
        <w:r w:rsidRPr="0009459D">
          <w:rPr>
            <w:rFonts w:eastAsia="Calibri" w:cs="Arial"/>
            <w:bCs w:val="0"/>
            <w:color w:val="0000FF"/>
            <w:szCs w:val="22"/>
            <w:u w:val="single"/>
            <w:lang w:bidi="he-IL"/>
          </w:rPr>
          <w:t>overseas contingency operations</w:t>
        </w:r>
      </w:hyperlink>
      <w:r w:rsidRPr="0009459D">
        <w:rPr>
          <w:rFonts w:eastAsia="Calibri" w:cs="Arial"/>
          <w:bCs w:val="0"/>
          <w:color w:val="auto"/>
          <w:szCs w:val="22"/>
          <w:lang w:bidi="he-IL"/>
        </w:rPr>
        <w:t>". He never spoke of "terrorists" and replaced the word with "violent extremists".</w:t>
      </w:r>
      <w:r w:rsidRPr="007E1706">
        <w:rPr>
          <w:rFonts w:eastAsia="Calibri" w:cs="Arial"/>
          <w:bCs w:val="0"/>
          <w:color w:val="auto"/>
          <w:szCs w:val="22"/>
          <w:lang w:bidi="he-IL"/>
        </w:rPr>
        <w:br/>
      </w:r>
      <w:r w:rsidRPr="007E1706">
        <w:rPr>
          <w:rFonts w:eastAsia="Calibri" w:cs="Arial"/>
          <w:bCs w:val="0"/>
          <w:color w:val="auto"/>
          <w:szCs w:val="22"/>
          <w:lang w:bidi="he-IL"/>
        </w:rPr>
        <w:tab/>
      </w:r>
      <w:r w:rsidRPr="0009459D">
        <w:rPr>
          <w:rFonts w:eastAsia="Calibri" w:cs="Arial"/>
          <w:bCs w:val="0"/>
          <w:color w:val="auto"/>
          <w:szCs w:val="22"/>
          <w:lang w:bidi="he-IL"/>
        </w:rPr>
        <w:t xml:space="preserve">On May 21, 2009, he </w:t>
      </w:r>
      <w:hyperlink r:id="rId767" w:tgtFrame="_blank" w:history="1">
        <w:r w:rsidRPr="0009459D">
          <w:rPr>
            <w:rFonts w:eastAsia="Calibri" w:cs="Arial"/>
            <w:bCs w:val="0"/>
            <w:color w:val="0000FF"/>
            <w:szCs w:val="22"/>
            <w:u w:val="single"/>
            <w:lang w:bidi="he-IL"/>
          </w:rPr>
          <w:t>rejected</w:t>
        </w:r>
      </w:hyperlink>
      <w:r w:rsidRPr="0009459D">
        <w:rPr>
          <w:rFonts w:eastAsia="Calibri" w:cs="Arial"/>
          <w:bCs w:val="0"/>
          <w:color w:val="auto"/>
          <w:szCs w:val="22"/>
          <w:lang w:bidi="he-IL"/>
        </w:rPr>
        <w:t xml:space="preserve"> the entire foreign policy of the George W. Bush administration. "We went off course," Obama said, and promised to take the country in another direction. On June 4, in Cairo, he delivered a </w:t>
      </w:r>
      <w:hyperlink r:id="rId768" w:tgtFrame="_blank" w:history="1">
        <w:r w:rsidRPr="0009459D">
          <w:rPr>
            <w:rFonts w:eastAsia="Calibri" w:cs="Arial"/>
            <w:bCs w:val="0"/>
            <w:color w:val="0000FF"/>
            <w:szCs w:val="22"/>
            <w:u w:val="single"/>
            <w:lang w:bidi="he-IL"/>
          </w:rPr>
          <w:t>speech</w:t>
        </w:r>
      </w:hyperlink>
      <w:r w:rsidRPr="0009459D">
        <w:rPr>
          <w:rFonts w:eastAsia="Calibri" w:cs="Arial"/>
          <w:bCs w:val="0"/>
          <w:color w:val="auto"/>
          <w:szCs w:val="22"/>
          <w:lang w:bidi="he-IL"/>
        </w:rPr>
        <w:t xml:space="preserve"> praising to Islam and criticizing the United States.</w:t>
      </w:r>
      <w:r w:rsidRPr="007E1706">
        <w:rPr>
          <w:rFonts w:eastAsia="Calibri" w:cs="Arial"/>
          <w:bCs w:val="0"/>
          <w:color w:val="auto"/>
          <w:szCs w:val="22"/>
          <w:lang w:bidi="he-IL"/>
        </w:rPr>
        <w:br/>
      </w:r>
      <w:r w:rsidRPr="007E1706">
        <w:rPr>
          <w:rFonts w:eastAsia="Calibri" w:cs="Arial"/>
          <w:bCs w:val="0"/>
          <w:color w:val="auto"/>
          <w:szCs w:val="22"/>
          <w:lang w:bidi="he-IL"/>
        </w:rPr>
        <w:tab/>
      </w:r>
      <w:r w:rsidRPr="0009459D">
        <w:rPr>
          <w:rFonts w:eastAsia="Calibri" w:cs="Arial"/>
          <w:bCs w:val="0"/>
          <w:color w:val="auto"/>
          <w:szCs w:val="22"/>
          <w:lang w:bidi="he-IL"/>
        </w:rPr>
        <w:t>Regarding Afghanistan, which he called "</w:t>
      </w:r>
      <w:hyperlink r:id="rId769" w:tgtFrame="_blank" w:history="1">
        <w:r w:rsidRPr="0009459D">
          <w:rPr>
            <w:rFonts w:eastAsia="Calibri" w:cs="Arial"/>
            <w:bCs w:val="0"/>
            <w:color w:val="0000FF"/>
            <w:szCs w:val="22"/>
            <w:u w:val="single"/>
            <w:lang w:bidi="he-IL"/>
          </w:rPr>
          <w:t>the good war</w:t>
        </w:r>
      </w:hyperlink>
      <w:r w:rsidRPr="0009459D">
        <w:rPr>
          <w:rFonts w:eastAsia="Calibri" w:cs="Arial"/>
          <w:bCs w:val="0"/>
          <w:color w:val="auto"/>
          <w:szCs w:val="22"/>
          <w:lang w:bidi="he-IL"/>
        </w:rPr>
        <w:t xml:space="preserve">," as opposed to Iraq's, Obama imposed the most restrictive </w:t>
      </w:r>
      <w:hyperlink r:id="rId770" w:tgtFrame="_blank" w:history="1">
        <w:r w:rsidRPr="0009459D">
          <w:rPr>
            <w:rFonts w:eastAsia="Calibri" w:cs="Arial"/>
            <w:bCs w:val="0"/>
            <w:color w:val="0000FF"/>
            <w:szCs w:val="22"/>
            <w:u w:val="single"/>
            <w:lang w:bidi="he-IL"/>
          </w:rPr>
          <w:t>rules of engagement</w:t>
        </w:r>
      </w:hyperlink>
      <w:r w:rsidRPr="0009459D">
        <w:rPr>
          <w:rFonts w:eastAsia="Calibri" w:cs="Arial"/>
          <w:bCs w:val="0"/>
          <w:color w:val="auto"/>
          <w:szCs w:val="22"/>
          <w:lang w:bidi="he-IL"/>
        </w:rPr>
        <w:t xml:space="preserve"> on the US military, a decision that resulted in the </w:t>
      </w:r>
      <w:hyperlink r:id="rId771" w:tgtFrame="_blank" w:history="1">
        <w:r w:rsidRPr="0009459D">
          <w:rPr>
            <w:rFonts w:eastAsia="Calibri" w:cs="Arial"/>
            <w:bCs w:val="0"/>
            <w:color w:val="0000FF"/>
            <w:szCs w:val="22"/>
            <w:u w:val="single"/>
            <w:lang w:bidi="he-IL"/>
          </w:rPr>
          <w:t>deaths</w:t>
        </w:r>
      </w:hyperlink>
      <w:r w:rsidRPr="0009459D">
        <w:rPr>
          <w:rFonts w:eastAsia="Calibri" w:cs="Arial"/>
          <w:bCs w:val="0"/>
          <w:color w:val="auto"/>
          <w:szCs w:val="22"/>
          <w:lang w:bidi="he-IL"/>
        </w:rPr>
        <w:t xml:space="preserve"> of many US soldiers. In 2011, Obama supported the seizure of power in </w:t>
      </w:r>
      <w:hyperlink r:id="rId772" w:tgtFrame="_blank" w:history="1">
        <w:r w:rsidRPr="0009459D">
          <w:rPr>
            <w:rFonts w:eastAsia="Calibri" w:cs="Arial"/>
            <w:bCs w:val="0"/>
            <w:color w:val="0000FF"/>
            <w:szCs w:val="22"/>
            <w:u w:val="single"/>
            <w:lang w:bidi="he-IL"/>
          </w:rPr>
          <w:t>Tunisia</w:t>
        </w:r>
      </w:hyperlink>
      <w:r w:rsidRPr="0009459D">
        <w:rPr>
          <w:rFonts w:eastAsia="Calibri" w:cs="Arial"/>
          <w:bCs w:val="0"/>
          <w:color w:val="auto"/>
          <w:szCs w:val="22"/>
          <w:lang w:bidi="he-IL"/>
        </w:rPr>
        <w:t xml:space="preserve"> and </w:t>
      </w:r>
      <w:hyperlink r:id="rId773" w:tgtFrame="_blank" w:history="1">
        <w:r w:rsidRPr="0009459D">
          <w:rPr>
            <w:rFonts w:eastAsia="Calibri" w:cs="Arial"/>
            <w:bCs w:val="0"/>
            <w:color w:val="0000FF"/>
            <w:szCs w:val="22"/>
            <w:u w:val="single"/>
            <w:lang w:bidi="he-IL"/>
          </w:rPr>
          <w:t>Egypt</w:t>
        </w:r>
      </w:hyperlink>
      <w:r w:rsidRPr="0009459D">
        <w:rPr>
          <w:rFonts w:eastAsia="Calibri" w:cs="Arial"/>
          <w:bCs w:val="0"/>
          <w:color w:val="auto"/>
          <w:szCs w:val="22"/>
          <w:lang w:bidi="he-IL"/>
        </w:rPr>
        <w:t xml:space="preserve"> by members of the </w:t>
      </w:r>
      <w:hyperlink r:id="rId774" w:tgtFrame="_blank" w:history="1">
        <w:r w:rsidRPr="0009459D">
          <w:rPr>
            <w:rFonts w:eastAsia="Calibri" w:cs="Arial"/>
            <w:bCs w:val="0"/>
            <w:color w:val="0000FF"/>
            <w:szCs w:val="22"/>
            <w:u w:val="single"/>
            <w:lang w:bidi="he-IL"/>
          </w:rPr>
          <w:t>Muslim Brotherhood</w:t>
        </w:r>
      </w:hyperlink>
      <w:r w:rsidRPr="0009459D">
        <w:rPr>
          <w:rFonts w:eastAsia="Calibri" w:cs="Arial"/>
          <w:bCs w:val="0"/>
          <w:color w:val="auto"/>
          <w:szCs w:val="22"/>
          <w:lang w:bidi="he-IL"/>
        </w:rPr>
        <w:t xml:space="preserve">, an organization defined even by some Muslim countries as </w:t>
      </w:r>
      <w:hyperlink r:id="rId775" w:tgtFrame="_blank" w:history="1">
        <w:r w:rsidRPr="0009459D">
          <w:rPr>
            <w:rFonts w:eastAsia="Calibri" w:cs="Arial"/>
            <w:bCs w:val="0"/>
            <w:color w:val="0000FF"/>
            <w:szCs w:val="22"/>
            <w:u w:val="single"/>
            <w:lang w:bidi="he-IL"/>
          </w:rPr>
          <w:t>terrorist</w:t>
        </w:r>
      </w:hyperlink>
      <w:r w:rsidRPr="0009459D">
        <w:rPr>
          <w:rFonts w:eastAsia="Calibri" w:cs="Arial"/>
          <w:bCs w:val="0"/>
          <w:color w:val="auto"/>
          <w:szCs w:val="22"/>
          <w:lang w:bidi="he-IL"/>
        </w:rPr>
        <w:t xml:space="preserve">. He </w:t>
      </w:r>
      <w:hyperlink r:id="rId776" w:tgtFrame="_blank" w:history="1">
        <w:r w:rsidRPr="0009459D">
          <w:rPr>
            <w:rFonts w:eastAsia="Calibri" w:cs="Arial"/>
            <w:bCs w:val="0"/>
            <w:color w:val="0000FF"/>
            <w:szCs w:val="22"/>
            <w:u w:val="single"/>
            <w:lang w:bidi="he-IL"/>
          </w:rPr>
          <w:t>withdrew</w:t>
        </w:r>
      </w:hyperlink>
      <w:r w:rsidRPr="0009459D">
        <w:rPr>
          <w:rFonts w:eastAsia="Calibri" w:cs="Arial"/>
          <w:bCs w:val="0"/>
          <w:color w:val="auto"/>
          <w:szCs w:val="22"/>
          <w:lang w:bidi="he-IL"/>
        </w:rPr>
        <w:t xml:space="preserve"> America's combat troops from Iraq, with the result that al-Qaeda, which had been </w:t>
      </w:r>
      <w:hyperlink r:id="rId777" w:tgtFrame="_blank" w:history="1">
        <w:r w:rsidRPr="0009459D">
          <w:rPr>
            <w:rFonts w:eastAsia="Calibri" w:cs="Arial"/>
            <w:bCs w:val="0"/>
            <w:color w:val="0000FF"/>
            <w:szCs w:val="22"/>
            <w:u w:val="single"/>
            <w:lang w:bidi="he-IL"/>
          </w:rPr>
          <w:t>destroyed</w:t>
        </w:r>
      </w:hyperlink>
      <w:r w:rsidRPr="0009459D">
        <w:rPr>
          <w:rFonts w:eastAsia="Calibri" w:cs="Arial"/>
          <w:bCs w:val="0"/>
          <w:color w:val="auto"/>
          <w:szCs w:val="22"/>
          <w:lang w:bidi="he-IL"/>
        </w:rPr>
        <w:t xml:space="preserve"> under George W. Bush, was reborn under another name: Islamic State of Iraq and Syria (ISIS). ISIS proceeded to conquer a </w:t>
      </w:r>
      <w:hyperlink r:id="rId778" w:tgtFrame="_blank" w:history="1">
        <w:r w:rsidRPr="0009459D">
          <w:rPr>
            <w:rFonts w:eastAsia="Calibri" w:cs="Arial"/>
            <w:bCs w:val="0"/>
            <w:color w:val="0000FF"/>
            <w:szCs w:val="22"/>
            <w:u w:val="single"/>
            <w:lang w:bidi="he-IL"/>
          </w:rPr>
          <w:t>vast territory</w:t>
        </w:r>
      </w:hyperlink>
      <w:r w:rsidRPr="0009459D">
        <w:rPr>
          <w:rFonts w:eastAsia="Calibri" w:cs="Arial"/>
          <w:bCs w:val="0"/>
          <w:color w:val="auto"/>
          <w:szCs w:val="22"/>
          <w:lang w:bidi="he-IL"/>
        </w:rPr>
        <w:t xml:space="preserve"> which, thirteen years after the destruction of Al-Qaeda's bases in Afghanistan, became a new center for Islamic terrorism and a source of inspiration for </w:t>
      </w:r>
      <w:hyperlink r:id="rId779" w:tgtFrame="_blank" w:history="1">
        <w:r w:rsidRPr="0009459D">
          <w:rPr>
            <w:rFonts w:eastAsia="Calibri" w:cs="Arial"/>
            <w:bCs w:val="0"/>
            <w:color w:val="0000FF"/>
            <w:szCs w:val="22"/>
            <w:u w:val="single"/>
            <w:lang w:bidi="he-IL"/>
          </w:rPr>
          <w:t>Islamic terrorists worldwide</w:t>
        </w:r>
      </w:hyperlink>
      <w:r w:rsidRPr="0009459D">
        <w:rPr>
          <w:rFonts w:eastAsia="Calibri" w:cs="Arial"/>
          <w:bCs w:val="0"/>
          <w:color w:val="auto"/>
          <w:szCs w:val="22"/>
          <w:lang w:bidi="he-IL"/>
        </w:rPr>
        <w:t xml:space="preserve">. Islamic attacks, which had virtually disappeared during the presidency of George W. Bush, reappeared. The years 2015-2016 were marked by a </w:t>
      </w:r>
      <w:hyperlink r:id="rId780" w:tgtFrame="_blank" w:history="1">
        <w:r w:rsidRPr="0009459D">
          <w:rPr>
            <w:rFonts w:eastAsia="Calibri" w:cs="Arial"/>
            <w:bCs w:val="0"/>
            <w:color w:val="0000FF"/>
            <w:szCs w:val="22"/>
            <w:u w:val="single"/>
            <w:lang w:bidi="he-IL"/>
          </w:rPr>
          <w:t>grisly wave</w:t>
        </w:r>
      </w:hyperlink>
      <w:r w:rsidRPr="0009459D">
        <w:rPr>
          <w:rFonts w:eastAsia="Calibri" w:cs="Arial"/>
          <w:bCs w:val="0"/>
          <w:color w:val="auto"/>
          <w:szCs w:val="22"/>
          <w:lang w:bidi="he-IL"/>
        </w:rPr>
        <w:t xml:space="preserve"> of them throughout Western Europe and the United States.</w:t>
      </w:r>
      <w:r w:rsidRPr="007E1706">
        <w:rPr>
          <w:rFonts w:eastAsia="Calibri" w:cs="Arial"/>
          <w:bCs w:val="0"/>
          <w:color w:val="auto"/>
          <w:szCs w:val="22"/>
          <w:lang w:bidi="he-IL"/>
        </w:rPr>
        <w:br/>
      </w:r>
      <w:r w:rsidRPr="007E1706">
        <w:rPr>
          <w:rFonts w:eastAsia="Calibri" w:cs="Arial"/>
          <w:bCs w:val="0"/>
          <w:color w:val="auto"/>
          <w:szCs w:val="22"/>
          <w:lang w:bidi="he-IL"/>
        </w:rPr>
        <w:tab/>
      </w:r>
      <w:r w:rsidRPr="0009459D">
        <w:rPr>
          <w:rFonts w:eastAsia="Calibri" w:cs="Arial"/>
          <w:bCs w:val="0"/>
          <w:color w:val="auto"/>
          <w:szCs w:val="22"/>
          <w:lang w:bidi="he-IL"/>
        </w:rPr>
        <w:t xml:space="preserve">Obama developed and </w:t>
      </w:r>
      <w:hyperlink r:id="rId781" w:tgtFrame="_blank" w:history="1">
        <w:r w:rsidRPr="0009459D">
          <w:rPr>
            <w:rFonts w:eastAsia="Calibri" w:cs="Arial"/>
            <w:bCs w:val="0"/>
            <w:color w:val="0000FF"/>
            <w:szCs w:val="22"/>
            <w:u w:val="single"/>
            <w:lang w:bidi="he-IL"/>
          </w:rPr>
          <w:t>approved</w:t>
        </w:r>
      </w:hyperlink>
      <w:r w:rsidRPr="0009459D">
        <w:rPr>
          <w:rFonts w:eastAsia="Calibri" w:cs="Arial"/>
          <w:bCs w:val="0"/>
          <w:color w:val="auto"/>
          <w:szCs w:val="22"/>
          <w:lang w:bidi="he-IL"/>
        </w:rPr>
        <w:t xml:space="preserve"> the signing in July 2015 of the Iran nuclear deal. Although it was sold to the public as </w:t>
      </w:r>
      <w:hyperlink r:id="rId782" w:tgtFrame="_blank" w:history="1">
        <w:r w:rsidRPr="0009459D">
          <w:rPr>
            <w:rFonts w:eastAsia="Calibri" w:cs="Arial"/>
            <w:bCs w:val="0"/>
            <w:color w:val="0000FF"/>
            <w:szCs w:val="22"/>
            <w:u w:val="single"/>
            <w:lang w:bidi="he-IL"/>
          </w:rPr>
          <w:t>preventing Iran</w:t>
        </w:r>
      </w:hyperlink>
      <w:r w:rsidRPr="0009459D">
        <w:rPr>
          <w:rFonts w:eastAsia="Calibri" w:cs="Arial"/>
          <w:bCs w:val="0"/>
          <w:color w:val="auto"/>
          <w:szCs w:val="22"/>
          <w:lang w:bidi="he-IL"/>
        </w:rPr>
        <w:t xml:space="preserve"> from acquiring nuclear weapons, it in fact did just the </w:t>
      </w:r>
      <w:hyperlink r:id="rId783" w:tgtFrame="_blank" w:history="1">
        <w:r w:rsidRPr="0009459D">
          <w:rPr>
            <w:rFonts w:eastAsia="Calibri" w:cs="Arial"/>
            <w:bCs w:val="0"/>
            <w:color w:val="0000FF"/>
            <w:szCs w:val="22"/>
            <w:u w:val="single"/>
            <w:lang w:bidi="he-IL"/>
          </w:rPr>
          <w:t>opposite</w:t>
        </w:r>
      </w:hyperlink>
      <w:r w:rsidRPr="0009459D">
        <w:rPr>
          <w:rFonts w:eastAsia="Calibri" w:cs="Arial"/>
          <w:bCs w:val="0"/>
          <w:color w:val="auto"/>
          <w:szCs w:val="22"/>
          <w:lang w:bidi="he-IL"/>
        </w:rPr>
        <w:t xml:space="preserve"> and did </w:t>
      </w:r>
      <w:hyperlink r:id="rId784" w:tgtFrame="_blank" w:history="1">
        <w:r w:rsidRPr="0009459D">
          <w:rPr>
            <w:rFonts w:eastAsia="Calibri" w:cs="Arial"/>
            <w:bCs w:val="0"/>
            <w:color w:val="0000FF"/>
            <w:szCs w:val="22"/>
            <w:u w:val="single"/>
            <w:lang w:bidi="he-IL"/>
          </w:rPr>
          <w:t>not</w:t>
        </w:r>
      </w:hyperlink>
      <w:r w:rsidRPr="0009459D">
        <w:rPr>
          <w:rFonts w:eastAsia="Calibri" w:cs="Arial"/>
          <w:bCs w:val="0"/>
          <w:color w:val="auto"/>
          <w:szCs w:val="22"/>
          <w:lang w:bidi="he-IL"/>
        </w:rPr>
        <w:t xml:space="preserve"> </w:t>
      </w:r>
      <w:hyperlink r:id="rId785" w:tgtFrame="_blank" w:history="1">
        <w:r w:rsidRPr="0009459D">
          <w:rPr>
            <w:rFonts w:eastAsia="Calibri" w:cs="Arial"/>
            <w:bCs w:val="0"/>
            <w:color w:val="0000FF"/>
            <w:szCs w:val="22"/>
            <w:u w:val="single"/>
            <w:lang w:bidi="he-IL"/>
          </w:rPr>
          <w:t>prevent</w:t>
        </w:r>
      </w:hyperlink>
      <w:r w:rsidRPr="0009459D">
        <w:rPr>
          <w:rFonts w:eastAsia="Calibri" w:cs="Arial"/>
          <w:bCs w:val="0"/>
          <w:color w:val="auto"/>
          <w:szCs w:val="22"/>
          <w:lang w:bidi="he-IL"/>
        </w:rPr>
        <w:t xml:space="preserve"> Iran from </w:t>
      </w:r>
      <w:hyperlink r:id="rId786" w:tgtFrame="_blank" w:history="1">
        <w:r w:rsidRPr="0009459D">
          <w:rPr>
            <w:rFonts w:eastAsia="Calibri" w:cs="Arial"/>
            <w:bCs w:val="0"/>
            <w:color w:val="0000FF"/>
            <w:szCs w:val="22"/>
            <w:u w:val="single"/>
            <w:lang w:bidi="he-IL"/>
          </w:rPr>
          <w:t>pursuing</w:t>
        </w:r>
      </w:hyperlink>
      <w:r w:rsidRPr="0009459D">
        <w:rPr>
          <w:rFonts w:eastAsia="Calibri" w:cs="Arial"/>
          <w:bCs w:val="0"/>
          <w:color w:val="auto"/>
          <w:szCs w:val="22"/>
          <w:lang w:bidi="he-IL"/>
        </w:rPr>
        <w:t xml:space="preserve"> its quest for nuclear weapons. Iran also </w:t>
      </w:r>
      <w:hyperlink r:id="rId787" w:tgtFrame="_blank" w:history="1">
        <w:r w:rsidRPr="0009459D">
          <w:rPr>
            <w:rFonts w:eastAsia="Calibri" w:cs="Arial"/>
            <w:bCs w:val="0"/>
            <w:color w:val="0000FF"/>
            <w:szCs w:val="22"/>
            <w:u w:val="single"/>
            <w:lang w:bidi="he-IL"/>
          </w:rPr>
          <w:t>received</w:t>
        </w:r>
      </w:hyperlink>
      <w:r w:rsidRPr="0009459D">
        <w:rPr>
          <w:rFonts w:eastAsia="Calibri" w:cs="Arial"/>
          <w:bCs w:val="0"/>
          <w:color w:val="auto"/>
          <w:szCs w:val="22"/>
          <w:lang w:bidi="he-IL"/>
        </w:rPr>
        <w:t xml:space="preserve"> from the Obama administration billions of dollars which the mullahs quickly used to </w:t>
      </w:r>
      <w:hyperlink r:id="rId788" w:tgtFrame="_blank" w:history="1">
        <w:r w:rsidRPr="0009459D">
          <w:rPr>
            <w:rFonts w:eastAsia="Calibri" w:cs="Arial"/>
            <w:bCs w:val="0"/>
            <w:color w:val="0000FF"/>
            <w:szCs w:val="22"/>
            <w:u w:val="single"/>
            <w:lang w:bidi="he-IL"/>
          </w:rPr>
          <w:t>fund</w:t>
        </w:r>
      </w:hyperlink>
      <w:r w:rsidRPr="0009459D">
        <w:rPr>
          <w:rFonts w:eastAsia="Calibri" w:cs="Arial"/>
          <w:bCs w:val="0"/>
          <w:color w:val="auto"/>
          <w:szCs w:val="22"/>
          <w:lang w:bidi="he-IL"/>
        </w:rPr>
        <w:t xml:space="preserve"> various Islamic terrorist organizations, thereby making Iran the world's </w:t>
      </w:r>
      <w:hyperlink r:id="rId789" w:tgtFrame="_blank" w:history="1">
        <w:r w:rsidRPr="0009459D">
          <w:rPr>
            <w:rFonts w:eastAsia="Calibri" w:cs="Arial"/>
            <w:bCs w:val="0"/>
            <w:color w:val="0000FF"/>
            <w:szCs w:val="22"/>
            <w:u w:val="single"/>
            <w:lang w:bidi="he-IL"/>
          </w:rPr>
          <w:t>leading financier</w:t>
        </w:r>
      </w:hyperlink>
      <w:r w:rsidRPr="0009459D">
        <w:rPr>
          <w:rFonts w:eastAsia="Calibri" w:cs="Arial"/>
          <w:bCs w:val="0"/>
          <w:color w:val="auto"/>
          <w:szCs w:val="22"/>
          <w:lang w:bidi="he-IL"/>
        </w:rPr>
        <w:t xml:space="preserve"> of international Islamic terrorism. Although Obama did </w:t>
      </w:r>
      <w:hyperlink r:id="rId790" w:tgtFrame="_blank" w:history="1">
        <w:r w:rsidRPr="0009459D">
          <w:rPr>
            <w:rFonts w:eastAsia="Calibri" w:cs="Arial"/>
            <w:bCs w:val="0"/>
            <w:color w:val="0000FF"/>
            <w:szCs w:val="22"/>
            <w:u w:val="single"/>
            <w:lang w:bidi="he-IL"/>
          </w:rPr>
          <w:t>eliminate</w:t>
        </w:r>
      </w:hyperlink>
      <w:r w:rsidRPr="0009459D">
        <w:rPr>
          <w:rFonts w:eastAsia="Calibri" w:cs="Arial"/>
          <w:bCs w:val="0"/>
          <w:color w:val="auto"/>
          <w:szCs w:val="22"/>
          <w:lang w:bidi="he-IL"/>
        </w:rPr>
        <w:t xml:space="preserve"> Osama bin Laden, the assassination did not curb the spread of Islamic terrorism taking place at the time.</w:t>
      </w:r>
      <w:r w:rsidRPr="007E1706">
        <w:rPr>
          <w:rFonts w:eastAsia="Calibri" w:cs="Arial"/>
          <w:bCs w:val="0"/>
          <w:color w:val="auto"/>
          <w:szCs w:val="22"/>
          <w:lang w:bidi="he-IL"/>
        </w:rPr>
        <w:br/>
      </w:r>
      <w:r w:rsidRPr="007E1706">
        <w:rPr>
          <w:rFonts w:eastAsia="Calibri" w:cs="Arial"/>
          <w:bCs w:val="0"/>
          <w:color w:val="auto"/>
          <w:szCs w:val="22"/>
          <w:lang w:bidi="he-IL"/>
        </w:rPr>
        <w:tab/>
      </w:r>
      <w:r w:rsidRPr="0009459D">
        <w:rPr>
          <w:rFonts w:eastAsia="Calibri" w:cs="Arial"/>
          <w:bCs w:val="0"/>
          <w:color w:val="auto"/>
          <w:szCs w:val="22"/>
          <w:lang w:bidi="he-IL"/>
        </w:rPr>
        <w:t xml:space="preserve">The press and the public in the West treated Obama as if he were an idol. Although many </w:t>
      </w:r>
      <w:hyperlink r:id="rId791" w:tgtFrame="_blank" w:history="1">
        <w:r w:rsidRPr="0009459D">
          <w:rPr>
            <w:rFonts w:eastAsia="Calibri" w:cs="Arial"/>
            <w:bCs w:val="0"/>
            <w:color w:val="0000FF"/>
            <w:szCs w:val="22"/>
            <w:u w:val="single"/>
            <w:lang w:bidi="he-IL"/>
          </w:rPr>
          <w:t>bloody</w:t>
        </w:r>
      </w:hyperlink>
      <w:r w:rsidRPr="0009459D">
        <w:rPr>
          <w:rFonts w:eastAsia="Calibri" w:cs="Arial"/>
          <w:bCs w:val="0"/>
          <w:color w:val="auto"/>
          <w:szCs w:val="22"/>
          <w:lang w:bidi="he-IL"/>
        </w:rPr>
        <w:t xml:space="preserve"> </w:t>
      </w:r>
      <w:hyperlink r:id="rId792" w:tgtFrame="_blank" w:history="1">
        <w:r w:rsidRPr="0009459D">
          <w:rPr>
            <w:rFonts w:eastAsia="Calibri" w:cs="Arial"/>
            <w:bCs w:val="0"/>
            <w:color w:val="0000FF"/>
            <w:szCs w:val="22"/>
            <w:u w:val="single"/>
            <w:lang w:bidi="he-IL"/>
          </w:rPr>
          <w:t>attacks</w:t>
        </w:r>
      </w:hyperlink>
      <w:r w:rsidRPr="0009459D">
        <w:rPr>
          <w:rFonts w:eastAsia="Calibri" w:cs="Arial"/>
          <w:bCs w:val="0"/>
          <w:color w:val="auto"/>
          <w:szCs w:val="22"/>
          <w:lang w:bidi="he-IL"/>
        </w:rPr>
        <w:t xml:space="preserve"> took place in Western Europe during his presidency -- and although Western Europe suffered heavily from the creation of ISIS and the disorders created throughout the Muslim world during his term (more than a </w:t>
      </w:r>
      <w:hyperlink r:id="rId793" w:tgtFrame="_blank" w:history="1">
        <w:r w:rsidRPr="0009459D">
          <w:rPr>
            <w:rFonts w:eastAsia="Calibri" w:cs="Arial"/>
            <w:bCs w:val="0"/>
            <w:color w:val="0000FF"/>
            <w:szCs w:val="22"/>
            <w:u w:val="single"/>
            <w:lang w:bidi="he-IL"/>
          </w:rPr>
          <w:t>million migrants</w:t>
        </w:r>
      </w:hyperlink>
      <w:r w:rsidRPr="0009459D">
        <w:rPr>
          <w:rFonts w:eastAsia="Calibri" w:cs="Arial"/>
          <w:bCs w:val="0"/>
          <w:color w:val="auto"/>
          <w:szCs w:val="22"/>
          <w:lang w:bidi="he-IL"/>
        </w:rPr>
        <w:t xml:space="preserve"> burst into Europe in 2015-2016) -- the leaders of Western Europe did not stop praising him.</w:t>
      </w:r>
      <w:r w:rsidRPr="007E1706">
        <w:rPr>
          <w:rFonts w:eastAsia="Calibri" w:cs="Arial"/>
          <w:bCs w:val="0"/>
          <w:color w:val="auto"/>
          <w:szCs w:val="22"/>
          <w:lang w:bidi="he-IL"/>
        </w:rPr>
        <w:br/>
      </w:r>
      <w:r w:rsidRPr="007E1706">
        <w:rPr>
          <w:rFonts w:eastAsia="Calibri" w:cs="Arial"/>
          <w:bCs w:val="0"/>
          <w:color w:val="auto"/>
          <w:szCs w:val="22"/>
          <w:lang w:bidi="he-IL"/>
        </w:rPr>
        <w:tab/>
      </w:r>
      <w:r w:rsidRPr="0009459D">
        <w:rPr>
          <w:rFonts w:eastAsia="Calibri" w:cs="Arial"/>
          <w:bCs w:val="0"/>
          <w:color w:val="auto"/>
          <w:szCs w:val="22"/>
          <w:lang w:bidi="he-IL"/>
        </w:rPr>
        <w:t xml:space="preserve">For many in America and Western Europe, the election President Donald J. Trump came as a </w:t>
      </w:r>
      <w:hyperlink r:id="rId794" w:tgtFrame="_blank" w:history="1">
        <w:r w:rsidRPr="0009459D">
          <w:rPr>
            <w:rFonts w:eastAsia="Calibri" w:cs="Arial"/>
            <w:bCs w:val="0"/>
            <w:color w:val="0000FF"/>
            <w:szCs w:val="22"/>
            <w:u w:val="single"/>
            <w:lang w:bidi="he-IL"/>
          </w:rPr>
          <w:t>shock</w:t>
        </w:r>
      </w:hyperlink>
      <w:r w:rsidRPr="0009459D">
        <w:rPr>
          <w:rFonts w:eastAsia="Calibri" w:cs="Arial"/>
          <w:bCs w:val="0"/>
          <w:color w:val="auto"/>
          <w:szCs w:val="22"/>
          <w:lang w:bidi="he-IL"/>
        </w:rPr>
        <w:t>. Although Trump had defined the war in Iraq as a "</w:t>
      </w:r>
      <w:hyperlink r:id="rId795" w:tgtFrame="_blank" w:history="1">
        <w:r w:rsidRPr="0009459D">
          <w:rPr>
            <w:rFonts w:eastAsia="Calibri" w:cs="Arial"/>
            <w:bCs w:val="0"/>
            <w:color w:val="0000FF"/>
            <w:szCs w:val="22"/>
            <w:u w:val="single"/>
            <w:lang w:bidi="he-IL"/>
          </w:rPr>
          <w:t>terrible mistake</w:t>
        </w:r>
      </w:hyperlink>
      <w:r w:rsidRPr="0009459D">
        <w:rPr>
          <w:rFonts w:eastAsia="Calibri" w:cs="Arial"/>
          <w:bCs w:val="0"/>
          <w:color w:val="auto"/>
          <w:szCs w:val="22"/>
          <w:lang w:bidi="he-IL"/>
        </w:rPr>
        <w:t xml:space="preserve">" and had criticized George W. Bush, he was and still is subjected to continuous demonization from the </w:t>
      </w:r>
      <w:hyperlink r:id="rId796" w:tgtFrame="_blank" w:history="1">
        <w:r w:rsidRPr="0009459D">
          <w:rPr>
            <w:rFonts w:eastAsia="Calibri" w:cs="Arial"/>
            <w:bCs w:val="0"/>
            <w:color w:val="0000FF"/>
            <w:szCs w:val="22"/>
            <w:u w:val="single"/>
            <w:lang w:bidi="he-IL"/>
          </w:rPr>
          <w:t>press</w:t>
        </w:r>
      </w:hyperlink>
      <w:r w:rsidRPr="0009459D">
        <w:rPr>
          <w:rFonts w:eastAsia="Calibri" w:cs="Arial"/>
          <w:bCs w:val="0"/>
          <w:color w:val="auto"/>
          <w:szCs w:val="22"/>
          <w:lang w:bidi="he-IL"/>
        </w:rPr>
        <w:t xml:space="preserve">, the </w:t>
      </w:r>
      <w:hyperlink r:id="rId797" w:tgtFrame="_blank" w:history="1">
        <w:r w:rsidRPr="0009459D">
          <w:rPr>
            <w:rFonts w:eastAsia="Calibri" w:cs="Arial"/>
            <w:bCs w:val="0"/>
            <w:color w:val="0000FF"/>
            <w:szCs w:val="22"/>
            <w:u w:val="single"/>
            <w:lang w:bidi="he-IL"/>
          </w:rPr>
          <w:t>media,</w:t>
        </w:r>
      </w:hyperlink>
      <w:r w:rsidRPr="0009459D">
        <w:rPr>
          <w:rFonts w:eastAsia="Calibri" w:cs="Arial"/>
          <w:bCs w:val="0"/>
          <w:color w:val="auto"/>
          <w:szCs w:val="22"/>
          <w:lang w:bidi="he-IL"/>
        </w:rPr>
        <w:t xml:space="preserve"> </w:t>
      </w:r>
      <w:hyperlink r:id="rId798" w:tgtFrame="_blank" w:history="1">
        <w:r w:rsidRPr="0009459D">
          <w:rPr>
            <w:rFonts w:eastAsia="Calibri" w:cs="Arial"/>
            <w:bCs w:val="0"/>
            <w:color w:val="0000FF"/>
            <w:szCs w:val="22"/>
            <w:u w:val="single"/>
            <w:lang w:bidi="he-IL"/>
          </w:rPr>
          <w:t>social media</w:t>
        </w:r>
      </w:hyperlink>
      <w:r w:rsidRPr="0009459D">
        <w:rPr>
          <w:rFonts w:eastAsia="Calibri" w:cs="Arial"/>
          <w:bCs w:val="0"/>
          <w:color w:val="auto"/>
          <w:szCs w:val="22"/>
          <w:lang w:bidi="he-IL"/>
        </w:rPr>
        <w:t xml:space="preserve">, the </w:t>
      </w:r>
      <w:hyperlink r:id="rId799" w:tgtFrame="_blank" w:history="1">
        <w:r w:rsidRPr="0009459D">
          <w:rPr>
            <w:rFonts w:eastAsia="Calibri" w:cs="Arial"/>
            <w:bCs w:val="0"/>
            <w:color w:val="0000FF"/>
            <w:szCs w:val="22"/>
            <w:u w:val="single"/>
            <w:lang w:bidi="he-IL"/>
          </w:rPr>
          <w:t>CIA,</w:t>
        </w:r>
      </w:hyperlink>
      <w:r w:rsidRPr="0009459D">
        <w:rPr>
          <w:rFonts w:eastAsia="Calibri" w:cs="Arial"/>
          <w:bCs w:val="0"/>
          <w:color w:val="auto"/>
          <w:szCs w:val="22"/>
          <w:lang w:bidi="he-IL"/>
        </w:rPr>
        <w:t xml:space="preserve"> the </w:t>
      </w:r>
      <w:hyperlink r:id="rId800" w:tgtFrame="_blank" w:history="1">
        <w:r w:rsidRPr="0009459D">
          <w:rPr>
            <w:rFonts w:eastAsia="Calibri" w:cs="Arial"/>
            <w:bCs w:val="0"/>
            <w:color w:val="0000FF"/>
            <w:szCs w:val="22"/>
            <w:u w:val="single"/>
            <w:lang w:bidi="he-IL"/>
          </w:rPr>
          <w:t>FBI</w:t>
        </w:r>
      </w:hyperlink>
      <w:r w:rsidRPr="0009459D">
        <w:rPr>
          <w:rFonts w:eastAsia="Calibri" w:cs="Arial"/>
          <w:bCs w:val="0"/>
          <w:color w:val="auto"/>
          <w:szCs w:val="22"/>
          <w:lang w:bidi="he-IL"/>
        </w:rPr>
        <w:t xml:space="preserve">, the </w:t>
      </w:r>
      <w:hyperlink r:id="rId801" w:tgtFrame="_blank" w:history="1">
        <w:r w:rsidRPr="0009459D">
          <w:rPr>
            <w:rFonts w:eastAsia="Calibri" w:cs="Arial"/>
            <w:bCs w:val="0"/>
            <w:color w:val="0000FF"/>
            <w:szCs w:val="22"/>
            <w:u w:val="single"/>
            <w:lang w:bidi="he-IL"/>
          </w:rPr>
          <w:t>IRS</w:t>
        </w:r>
      </w:hyperlink>
      <w:r w:rsidRPr="0009459D">
        <w:rPr>
          <w:rFonts w:eastAsia="Calibri" w:cs="Arial"/>
          <w:bCs w:val="0"/>
          <w:color w:val="auto"/>
          <w:szCs w:val="22"/>
          <w:lang w:bidi="he-IL"/>
        </w:rPr>
        <w:t xml:space="preserve">, the </w:t>
      </w:r>
      <w:hyperlink r:id="rId802" w:tgtFrame="_blank" w:history="1">
        <w:r w:rsidRPr="0009459D">
          <w:rPr>
            <w:rFonts w:eastAsia="Calibri" w:cs="Arial"/>
            <w:bCs w:val="0"/>
            <w:color w:val="0000FF"/>
            <w:szCs w:val="22"/>
            <w:u w:val="single"/>
            <w:lang w:bidi="he-IL"/>
          </w:rPr>
          <w:t>Department of Justice</w:t>
        </w:r>
      </w:hyperlink>
      <w:r w:rsidRPr="0009459D">
        <w:rPr>
          <w:rFonts w:eastAsia="Calibri" w:cs="Arial"/>
          <w:bCs w:val="0"/>
          <w:color w:val="auto"/>
          <w:szCs w:val="22"/>
          <w:lang w:bidi="he-IL"/>
        </w:rPr>
        <w:t xml:space="preserve"> even more hostile than that undergone by President George W. Bush.</w:t>
      </w:r>
      <w:r w:rsidRPr="007E1706">
        <w:rPr>
          <w:rFonts w:eastAsia="Calibri" w:cs="Arial"/>
          <w:bCs w:val="0"/>
          <w:color w:val="auto"/>
          <w:szCs w:val="22"/>
          <w:lang w:bidi="he-IL"/>
        </w:rPr>
        <w:br/>
      </w:r>
      <w:r w:rsidRPr="007E1706">
        <w:rPr>
          <w:rFonts w:eastAsia="Calibri" w:cs="Arial"/>
          <w:bCs w:val="0"/>
          <w:color w:val="auto"/>
          <w:szCs w:val="22"/>
          <w:lang w:bidi="he-IL"/>
        </w:rPr>
        <w:tab/>
      </w:r>
      <w:r w:rsidRPr="0009459D">
        <w:rPr>
          <w:rFonts w:eastAsia="Calibri" w:cs="Arial"/>
          <w:bCs w:val="0"/>
          <w:color w:val="auto"/>
          <w:szCs w:val="22"/>
          <w:lang w:bidi="he-IL"/>
        </w:rPr>
        <w:t>Trump, during his campaign, used two expressions borrowed from Ronald Reagan: "</w:t>
      </w:r>
      <w:hyperlink r:id="rId803" w:tgtFrame="_blank" w:history="1">
        <w:r w:rsidRPr="0009459D">
          <w:rPr>
            <w:rFonts w:eastAsia="Calibri" w:cs="Arial"/>
            <w:bCs w:val="0"/>
            <w:color w:val="0000FF"/>
            <w:szCs w:val="22"/>
            <w:u w:val="single"/>
            <w:lang w:bidi="he-IL"/>
          </w:rPr>
          <w:t>Make America great again</w:t>
        </w:r>
      </w:hyperlink>
      <w:r w:rsidRPr="0009459D">
        <w:rPr>
          <w:rFonts w:eastAsia="Calibri" w:cs="Arial"/>
          <w:bCs w:val="0"/>
          <w:color w:val="auto"/>
          <w:szCs w:val="22"/>
          <w:lang w:bidi="he-IL"/>
        </w:rPr>
        <w:t>" and "</w:t>
      </w:r>
      <w:hyperlink r:id="rId804" w:tgtFrame="_blank" w:history="1">
        <w:r w:rsidRPr="0009459D">
          <w:rPr>
            <w:rFonts w:eastAsia="Calibri" w:cs="Arial"/>
            <w:bCs w:val="0"/>
            <w:color w:val="0000FF"/>
            <w:szCs w:val="22"/>
            <w:u w:val="single"/>
            <w:lang w:bidi="he-IL"/>
          </w:rPr>
          <w:t>Peace through strength</w:t>
        </w:r>
      </w:hyperlink>
      <w:r w:rsidRPr="0009459D">
        <w:rPr>
          <w:rFonts w:eastAsia="Calibri" w:cs="Arial"/>
          <w:bCs w:val="0"/>
          <w:color w:val="auto"/>
          <w:szCs w:val="22"/>
          <w:lang w:bidi="he-IL"/>
        </w:rPr>
        <w:t xml:space="preserve">" -- revealing that the direction he intended to follow was not at all the same as Obama's. It was clear that he would fight Islamic terrorism. Trump </w:t>
      </w:r>
      <w:hyperlink r:id="rId805" w:tgtFrame="_blank" w:history="1">
        <w:r w:rsidRPr="0009459D">
          <w:rPr>
            <w:rFonts w:eastAsia="Calibri" w:cs="Arial"/>
            <w:bCs w:val="0"/>
            <w:color w:val="0000FF"/>
            <w:szCs w:val="22"/>
            <w:u w:val="single"/>
            <w:lang w:bidi="he-IL"/>
          </w:rPr>
          <w:t>destroyed</w:t>
        </w:r>
      </w:hyperlink>
      <w:r w:rsidRPr="0009459D">
        <w:rPr>
          <w:rFonts w:eastAsia="Calibri" w:cs="Arial"/>
          <w:bCs w:val="0"/>
          <w:color w:val="auto"/>
          <w:szCs w:val="22"/>
          <w:lang w:bidi="he-IL"/>
        </w:rPr>
        <w:t xml:space="preserve"> ISIS, </w:t>
      </w:r>
      <w:hyperlink r:id="rId806" w:tgtFrame="_blank" w:history="1">
        <w:r w:rsidRPr="0009459D">
          <w:rPr>
            <w:rFonts w:eastAsia="Calibri" w:cs="Arial"/>
            <w:bCs w:val="0"/>
            <w:color w:val="0000FF"/>
            <w:szCs w:val="22"/>
            <w:u w:val="single"/>
            <w:lang w:bidi="he-IL"/>
          </w:rPr>
          <w:t>eliminated</w:t>
        </w:r>
      </w:hyperlink>
      <w:r w:rsidRPr="0009459D">
        <w:rPr>
          <w:rFonts w:eastAsia="Calibri" w:cs="Arial"/>
          <w:bCs w:val="0"/>
          <w:color w:val="auto"/>
          <w:szCs w:val="22"/>
          <w:lang w:bidi="he-IL"/>
        </w:rPr>
        <w:t xml:space="preserve"> its head, Abu Bakr al-Baghdadi, </w:t>
      </w:r>
      <w:hyperlink r:id="rId807" w:tgtFrame="_blank" w:history="1">
        <w:r w:rsidRPr="0009459D">
          <w:rPr>
            <w:rFonts w:eastAsia="Calibri" w:cs="Arial"/>
            <w:bCs w:val="0"/>
            <w:color w:val="0000FF"/>
            <w:szCs w:val="22"/>
            <w:u w:val="single"/>
            <w:lang w:bidi="he-IL"/>
          </w:rPr>
          <w:t>suffocated</w:t>
        </w:r>
      </w:hyperlink>
      <w:r w:rsidRPr="0009459D">
        <w:rPr>
          <w:rFonts w:eastAsia="Calibri" w:cs="Arial"/>
          <w:bCs w:val="0"/>
          <w:color w:val="auto"/>
          <w:szCs w:val="22"/>
          <w:lang w:bidi="he-IL"/>
        </w:rPr>
        <w:t xml:space="preserve"> the Iranian regime economically to </w:t>
      </w:r>
      <w:hyperlink r:id="rId808" w:tgtFrame="_blank" w:history="1">
        <w:r w:rsidRPr="0009459D">
          <w:rPr>
            <w:rFonts w:eastAsia="Calibri" w:cs="Arial"/>
            <w:bCs w:val="0"/>
            <w:color w:val="0000FF"/>
            <w:szCs w:val="22"/>
            <w:u w:val="single"/>
            <w:lang w:bidi="he-IL"/>
          </w:rPr>
          <w:t>deprive</w:t>
        </w:r>
      </w:hyperlink>
      <w:r w:rsidRPr="0009459D">
        <w:rPr>
          <w:rFonts w:eastAsia="Calibri" w:cs="Arial"/>
          <w:bCs w:val="0"/>
          <w:color w:val="auto"/>
          <w:szCs w:val="22"/>
          <w:lang w:bidi="he-IL"/>
        </w:rPr>
        <w:t xml:space="preserve"> it of being able to finance terrorism. He </w:t>
      </w:r>
      <w:hyperlink r:id="rId809" w:tgtFrame="_blank" w:history="1">
        <w:r w:rsidRPr="0009459D">
          <w:rPr>
            <w:rFonts w:eastAsia="Calibri" w:cs="Arial"/>
            <w:bCs w:val="0"/>
            <w:color w:val="0000FF"/>
            <w:szCs w:val="22"/>
            <w:u w:val="single"/>
            <w:lang w:bidi="he-IL"/>
          </w:rPr>
          <w:t>advanced peace</w:t>
        </w:r>
      </w:hyperlink>
      <w:r w:rsidRPr="0009459D">
        <w:rPr>
          <w:rFonts w:eastAsia="Calibri" w:cs="Arial"/>
          <w:bCs w:val="0"/>
          <w:color w:val="auto"/>
          <w:szCs w:val="22"/>
          <w:lang w:bidi="he-IL"/>
        </w:rPr>
        <w:t xml:space="preserve"> in the Middle East spectacularly, as none of his predecessors had, with the Abraham Accords, </w:t>
      </w:r>
      <w:hyperlink r:id="rId810" w:tgtFrame="_blank" w:history="1">
        <w:r w:rsidRPr="0009459D">
          <w:rPr>
            <w:rFonts w:eastAsia="Calibri" w:cs="Arial"/>
            <w:bCs w:val="0"/>
            <w:color w:val="0000FF"/>
            <w:szCs w:val="22"/>
            <w:u w:val="single"/>
            <w:lang w:bidi="he-IL"/>
          </w:rPr>
          <w:t>signed</w:t>
        </w:r>
      </w:hyperlink>
      <w:r w:rsidRPr="0009459D">
        <w:rPr>
          <w:rFonts w:eastAsia="Calibri" w:cs="Arial"/>
          <w:bCs w:val="0"/>
          <w:color w:val="auto"/>
          <w:szCs w:val="22"/>
          <w:lang w:bidi="he-IL"/>
        </w:rPr>
        <w:t xml:space="preserve"> at the White House on September 15, 2020. No major Islamic terrorist attack occurred under his presidency. Yet, to this day, many in America and the rest of the West continue to </w:t>
      </w:r>
      <w:hyperlink r:id="rId811" w:tgtFrame="_blank" w:history="1">
        <w:r w:rsidRPr="0009459D">
          <w:rPr>
            <w:rFonts w:eastAsia="Calibri" w:cs="Arial"/>
            <w:bCs w:val="0"/>
            <w:color w:val="0000FF"/>
            <w:szCs w:val="22"/>
            <w:u w:val="single"/>
            <w:lang w:bidi="he-IL"/>
          </w:rPr>
          <w:t>pour out</w:t>
        </w:r>
      </w:hyperlink>
      <w:r w:rsidRPr="0009459D">
        <w:rPr>
          <w:rFonts w:eastAsia="Calibri" w:cs="Arial"/>
          <w:bCs w:val="0"/>
          <w:color w:val="auto"/>
          <w:szCs w:val="22"/>
          <w:lang w:bidi="he-IL"/>
        </w:rPr>
        <w:t xml:space="preserve"> intense </w:t>
      </w:r>
      <w:hyperlink r:id="rId812" w:tgtFrame="_blank" w:history="1">
        <w:r w:rsidRPr="0009459D">
          <w:rPr>
            <w:rFonts w:eastAsia="Calibri" w:cs="Arial"/>
            <w:bCs w:val="0"/>
            <w:color w:val="0000FF"/>
            <w:szCs w:val="22"/>
            <w:u w:val="single"/>
            <w:lang w:bidi="he-IL"/>
          </w:rPr>
          <w:t>hatred</w:t>
        </w:r>
      </w:hyperlink>
      <w:r w:rsidRPr="0009459D">
        <w:rPr>
          <w:rFonts w:eastAsia="Calibri" w:cs="Arial"/>
          <w:bCs w:val="0"/>
          <w:color w:val="auto"/>
          <w:szCs w:val="22"/>
          <w:lang w:bidi="he-IL"/>
        </w:rPr>
        <w:t xml:space="preserve"> against him. Western European leaders continue to </w:t>
      </w:r>
      <w:hyperlink r:id="rId813" w:tgtFrame="_blank" w:history="1">
        <w:r w:rsidRPr="0009459D">
          <w:rPr>
            <w:rFonts w:eastAsia="Calibri" w:cs="Arial"/>
            <w:bCs w:val="0"/>
            <w:color w:val="0000FF"/>
            <w:szCs w:val="22"/>
            <w:u w:val="single"/>
            <w:lang w:bidi="he-IL"/>
          </w:rPr>
          <w:t>criticize</w:t>
        </w:r>
      </w:hyperlink>
      <w:r w:rsidRPr="0009459D">
        <w:rPr>
          <w:rFonts w:eastAsia="Calibri" w:cs="Arial"/>
          <w:bCs w:val="0"/>
          <w:color w:val="auto"/>
          <w:szCs w:val="22"/>
          <w:lang w:bidi="he-IL"/>
        </w:rPr>
        <w:t xml:space="preserve"> him and </w:t>
      </w:r>
      <w:hyperlink r:id="rId814" w:tgtFrame="_blank" w:history="1">
        <w:r w:rsidRPr="0009459D">
          <w:rPr>
            <w:rFonts w:eastAsia="Calibri" w:cs="Arial"/>
            <w:bCs w:val="0"/>
            <w:color w:val="0000FF"/>
            <w:szCs w:val="22"/>
            <w:u w:val="single"/>
            <w:lang w:bidi="he-IL"/>
          </w:rPr>
          <w:t>portray</w:t>
        </w:r>
      </w:hyperlink>
      <w:r w:rsidRPr="0009459D">
        <w:rPr>
          <w:rFonts w:eastAsia="Calibri" w:cs="Arial"/>
          <w:bCs w:val="0"/>
          <w:color w:val="auto"/>
          <w:szCs w:val="22"/>
          <w:lang w:bidi="he-IL"/>
        </w:rPr>
        <w:t xml:space="preserve"> him as uncouth.</w:t>
      </w:r>
      <w:r w:rsidRPr="007E1706">
        <w:rPr>
          <w:rFonts w:eastAsia="Calibri" w:cs="Arial"/>
          <w:bCs w:val="0"/>
          <w:color w:val="auto"/>
          <w:szCs w:val="22"/>
          <w:lang w:bidi="he-IL"/>
        </w:rPr>
        <w:br/>
      </w:r>
      <w:r w:rsidRPr="007E1706">
        <w:rPr>
          <w:rFonts w:eastAsia="Calibri" w:cs="Arial"/>
          <w:bCs w:val="0"/>
          <w:color w:val="auto"/>
          <w:szCs w:val="22"/>
          <w:lang w:bidi="he-IL"/>
        </w:rPr>
        <w:tab/>
      </w:r>
      <w:r w:rsidRPr="0009459D">
        <w:rPr>
          <w:rFonts w:eastAsia="Calibri" w:cs="Arial"/>
          <w:bCs w:val="0"/>
          <w:color w:val="auto"/>
          <w:szCs w:val="22"/>
          <w:lang w:bidi="he-IL"/>
        </w:rPr>
        <w:t xml:space="preserve">The election of President Joe Biden under extremely </w:t>
      </w:r>
      <w:hyperlink r:id="rId815" w:tgtFrame="_blank" w:history="1">
        <w:r w:rsidRPr="0009459D">
          <w:rPr>
            <w:rFonts w:eastAsia="Calibri" w:cs="Arial"/>
            <w:bCs w:val="0"/>
            <w:color w:val="0000FF"/>
            <w:szCs w:val="22"/>
            <w:u w:val="single"/>
            <w:lang w:bidi="he-IL"/>
          </w:rPr>
          <w:t>questionable conditions</w:t>
        </w:r>
      </w:hyperlink>
      <w:r w:rsidRPr="0009459D">
        <w:rPr>
          <w:rFonts w:eastAsia="Calibri" w:cs="Arial"/>
          <w:bCs w:val="0"/>
          <w:color w:val="auto"/>
          <w:szCs w:val="22"/>
          <w:lang w:bidi="he-IL"/>
        </w:rPr>
        <w:t xml:space="preserve"> was hugely welcomed by many in America and </w:t>
      </w:r>
      <w:hyperlink r:id="rId816" w:tgtFrame="_blank" w:history="1">
        <w:r w:rsidRPr="0009459D">
          <w:rPr>
            <w:rFonts w:eastAsia="Calibri" w:cs="Arial"/>
            <w:bCs w:val="0"/>
            <w:color w:val="0000FF"/>
            <w:szCs w:val="22"/>
            <w:u w:val="single"/>
            <w:lang w:bidi="he-IL"/>
          </w:rPr>
          <w:t>Europe</w:t>
        </w:r>
      </w:hyperlink>
      <w:r w:rsidRPr="0009459D">
        <w:rPr>
          <w:rFonts w:eastAsia="Calibri" w:cs="Arial"/>
          <w:bCs w:val="0"/>
          <w:color w:val="auto"/>
          <w:szCs w:val="22"/>
          <w:lang w:bidi="he-IL"/>
        </w:rPr>
        <w:t>. Biden was widely described as embodying the return to "</w:t>
      </w:r>
      <w:hyperlink r:id="rId817" w:tgtFrame="_blank" w:history="1">
        <w:r w:rsidRPr="0009459D">
          <w:rPr>
            <w:rFonts w:eastAsia="Calibri" w:cs="Arial"/>
            <w:bCs w:val="0"/>
            <w:color w:val="0000FF"/>
            <w:szCs w:val="22"/>
            <w:u w:val="single"/>
            <w:lang w:bidi="he-IL"/>
          </w:rPr>
          <w:t>professionalism</w:t>
        </w:r>
      </w:hyperlink>
      <w:r w:rsidRPr="0009459D">
        <w:rPr>
          <w:rFonts w:eastAsia="Calibri" w:cs="Arial"/>
          <w:bCs w:val="0"/>
          <w:color w:val="auto"/>
          <w:szCs w:val="22"/>
          <w:lang w:bidi="he-IL"/>
        </w:rPr>
        <w:t>" and "</w:t>
      </w:r>
      <w:hyperlink r:id="rId818" w:tgtFrame="_blank" w:history="1">
        <w:r w:rsidRPr="0009459D">
          <w:rPr>
            <w:rFonts w:eastAsia="Calibri" w:cs="Arial"/>
            <w:bCs w:val="0"/>
            <w:color w:val="0000FF"/>
            <w:szCs w:val="22"/>
            <w:u w:val="single"/>
            <w:lang w:bidi="he-IL"/>
          </w:rPr>
          <w:t>seriousness</w:t>
        </w:r>
      </w:hyperlink>
      <w:r w:rsidRPr="0009459D">
        <w:rPr>
          <w:rFonts w:eastAsia="Calibri" w:cs="Arial"/>
          <w:bCs w:val="0"/>
          <w:color w:val="auto"/>
          <w:szCs w:val="22"/>
          <w:lang w:bidi="he-IL"/>
        </w:rPr>
        <w:t xml:space="preserve">" after four supposedly horrible years. The leaders of countries that are the enemies of the United States seemed even more delighted. Iran's then President Hassan Rouhani </w:t>
      </w:r>
      <w:hyperlink r:id="rId819" w:tgtFrame="_blank" w:history="1">
        <w:r w:rsidRPr="0009459D">
          <w:rPr>
            <w:rFonts w:eastAsia="Calibri" w:cs="Arial"/>
            <w:bCs w:val="0"/>
            <w:color w:val="0000FF"/>
            <w:szCs w:val="22"/>
            <w:u w:val="single"/>
            <w:lang w:bidi="he-IL"/>
          </w:rPr>
          <w:t>said</w:t>
        </w:r>
      </w:hyperlink>
      <w:r w:rsidRPr="0009459D">
        <w:rPr>
          <w:rFonts w:eastAsia="Calibri" w:cs="Arial"/>
          <w:bCs w:val="0"/>
          <w:color w:val="auto"/>
          <w:szCs w:val="22"/>
          <w:lang w:bidi="he-IL"/>
        </w:rPr>
        <w:t xml:space="preserve"> on November 5, 2020: "The next US administration will surrender to the Iranian nation". Communist China's President Xi Jinping said nothing but instantly stepped up military provocations against </w:t>
      </w:r>
      <w:hyperlink r:id="rId820" w:tgtFrame="_blank" w:history="1">
        <w:r w:rsidRPr="0009459D">
          <w:rPr>
            <w:rFonts w:eastAsia="Calibri" w:cs="Arial"/>
            <w:bCs w:val="0"/>
            <w:color w:val="0000FF"/>
            <w:szCs w:val="22"/>
            <w:u w:val="single"/>
            <w:lang w:bidi="he-IL"/>
          </w:rPr>
          <w:t>Taiwan</w:t>
        </w:r>
      </w:hyperlink>
      <w:r w:rsidRPr="0009459D">
        <w:rPr>
          <w:rFonts w:eastAsia="Calibri" w:cs="Arial"/>
          <w:bCs w:val="0"/>
          <w:color w:val="auto"/>
          <w:szCs w:val="22"/>
          <w:lang w:bidi="he-IL"/>
        </w:rPr>
        <w:t xml:space="preserve"> and </w:t>
      </w:r>
      <w:hyperlink r:id="rId821" w:tgtFrame="_blank" w:history="1">
        <w:r w:rsidRPr="0009459D">
          <w:rPr>
            <w:rFonts w:eastAsia="Calibri" w:cs="Arial"/>
            <w:bCs w:val="0"/>
            <w:color w:val="0000FF"/>
            <w:szCs w:val="22"/>
            <w:u w:val="single"/>
            <w:lang w:bidi="he-IL"/>
          </w:rPr>
          <w:t>Australia</w:t>
        </w:r>
      </w:hyperlink>
      <w:r w:rsidRPr="0009459D">
        <w:rPr>
          <w:rFonts w:eastAsia="Calibri" w:cs="Arial"/>
          <w:bCs w:val="0"/>
          <w:color w:val="auto"/>
          <w:szCs w:val="22"/>
          <w:lang w:bidi="he-IL"/>
        </w:rPr>
        <w:t xml:space="preserve">, </w:t>
      </w:r>
      <w:hyperlink r:id="rId822" w:tgtFrame="_blank" w:history="1">
        <w:r w:rsidRPr="0009459D">
          <w:rPr>
            <w:rFonts w:eastAsia="Calibri" w:cs="Arial"/>
            <w:bCs w:val="0"/>
            <w:color w:val="0000FF"/>
            <w:szCs w:val="22"/>
            <w:u w:val="single"/>
            <w:lang w:bidi="he-IL"/>
          </w:rPr>
          <w:t>India,</w:t>
        </w:r>
      </w:hyperlink>
      <w:r w:rsidRPr="0009459D">
        <w:rPr>
          <w:rFonts w:eastAsia="Calibri" w:cs="Arial"/>
          <w:bCs w:val="0"/>
          <w:color w:val="auto"/>
          <w:szCs w:val="22"/>
          <w:lang w:bidi="he-IL"/>
        </w:rPr>
        <w:t xml:space="preserve"> the </w:t>
      </w:r>
      <w:hyperlink r:id="rId823" w:tgtFrame="_blank" w:history="1">
        <w:r w:rsidRPr="0009459D">
          <w:rPr>
            <w:rFonts w:eastAsia="Calibri" w:cs="Arial"/>
            <w:bCs w:val="0"/>
            <w:color w:val="0000FF"/>
            <w:szCs w:val="22"/>
            <w:u w:val="single"/>
            <w:lang w:bidi="he-IL"/>
          </w:rPr>
          <w:t>Philippines</w:t>
        </w:r>
      </w:hyperlink>
      <w:r w:rsidRPr="0009459D">
        <w:rPr>
          <w:rFonts w:eastAsia="Calibri" w:cs="Arial"/>
          <w:bCs w:val="0"/>
          <w:color w:val="auto"/>
          <w:szCs w:val="22"/>
          <w:lang w:bidi="he-IL"/>
        </w:rPr>
        <w:t xml:space="preserve"> and </w:t>
      </w:r>
      <w:hyperlink r:id="rId824" w:tgtFrame="_blank" w:history="1">
        <w:r w:rsidRPr="0009459D">
          <w:rPr>
            <w:rFonts w:eastAsia="Calibri" w:cs="Arial"/>
            <w:bCs w:val="0"/>
            <w:color w:val="0000FF"/>
            <w:szCs w:val="22"/>
            <w:u w:val="single"/>
            <w:lang w:bidi="he-IL"/>
          </w:rPr>
          <w:t>Japan.</w:t>
        </w:r>
      </w:hyperlink>
      <w:r w:rsidRPr="007E1706">
        <w:rPr>
          <w:rFonts w:eastAsia="Calibri" w:cs="Arial"/>
          <w:bCs w:val="0"/>
          <w:color w:val="auto"/>
          <w:szCs w:val="22"/>
          <w:lang w:bidi="he-IL"/>
        </w:rPr>
        <w:br/>
      </w:r>
      <w:r w:rsidRPr="007E1706">
        <w:rPr>
          <w:rFonts w:eastAsia="Calibri" w:cs="Arial"/>
          <w:bCs w:val="0"/>
          <w:color w:val="auto"/>
          <w:szCs w:val="22"/>
          <w:lang w:bidi="he-IL"/>
        </w:rPr>
        <w:tab/>
      </w:r>
      <w:r w:rsidRPr="0009459D">
        <w:rPr>
          <w:rFonts w:eastAsia="Calibri" w:cs="Arial"/>
          <w:bCs w:val="0"/>
          <w:color w:val="auto"/>
          <w:szCs w:val="22"/>
          <w:lang w:bidi="he-IL"/>
        </w:rPr>
        <w:t>From the first days of its existence, the Biden administration spoke of terrorism, but seemingly to refer only to "</w:t>
      </w:r>
      <w:hyperlink r:id="rId825" w:tgtFrame="_blank" w:history="1">
        <w:r w:rsidRPr="0009459D">
          <w:rPr>
            <w:rFonts w:eastAsia="Calibri" w:cs="Arial"/>
            <w:bCs w:val="0"/>
            <w:color w:val="0000FF"/>
            <w:szCs w:val="22"/>
            <w:u w:val="single"/>
            <w:lang w:bidi="he-IL"/>
          </w:rPr>
          <w:t>white supremacy</w:t>
        </w:r>
      </w:hyperlink>
      <w:r w:rsidRPr="0009459D">
        <w:rPr>
          <w:rFonts w:eastAsia="Calibri" w:cs="Arial"/>
          <w:bCs w:val="0"/>
          <w:color w:val="auto"/>
          <w:szCs w:val="22"/>
          <w:lang w:bidi="he-IL"/>
        </w:rPr>
        <w:t>" and "</w:t>
      </w:r>
      <w:hyperlink r:id="rId826" w:tgtFrame="_blank" w:history="1">
        <w:r w:rsidRPr="0009459D">
          <w:rPr>
            <w:rFonts w:eastAsia="Calibri" w:cs="Arial"/>
            <w:bCs w:val="0"/>
            <w:color w:val="0000FF"/>
            <w:szCs w:val="22"/>
            <w:u w:val="single"/>
            <w:lang w:bidi="he-IL"/>
          </w:rPr>
          <w:t>domestic terrorism</w:t>
        </w:r>
      </w:hyperlink>
      <w:r w:rsidRPr="0009459D">
        <w:rPr>
          <w:rFonts w:eastAsia="Calibri" w:cs="Arial"/>
          <w:bCs w:val="0"/>
          <w:color w:val="auto"/>
          <w:szCs w:val="22"/>
          <w:lang w:bidi="he-IL"/>
        </w:rPr>
        <w:t xml:space="preserve">" -- evidently meaning Republicans and other Americans who had voted for Trump. Concessions to Islamic terrorism quickly followed. On February 12, the Houthi militia was </w:t>
      </w:r>
      <w:hyperlink r:id="rId827" w:tgtFrame="_blank" w:history="1">
        <w:r w:rsidRPr="0009459D">
          <w:rPr>
            <w:rFonts w:eastAsia="Calibri" w:cs="Arial"/>
            <w:bCs w:val="0"/>
            <w:color w:val="0000FF"/>
            <w:szCs w:val="22"/>
            <w:u w:val="single"/>
            <w:lang w:bidi="he-IL"/>
          </w:rPr>
          <w:t>removed</w:t>
        </w:r>
      </w:hyperlink>
      <w:r w:rsidRPr="0009459D">
        <w:rPr>
          <w:rFonts w:eastAsia="Calibri" w:cs="Arial"/>
          <w:bCs w:val="0"/>
          <w:color w:val="auto"/>
          <w:szCs w:val="22"/>
          <w:lang w:bidi="he-IL"/>
        </w:rPr>
        <w:t xml:space="preserve"> from the Department of State list of terrorist organizations and started to receive US </w:t>
      </w:r>
      <w:hyperlink r:id="rId828" w:tgtFrame="_blank" w:history="1">
        <w:r w:rsidRPr="0009459D">
          <w:rPr>
            <w:rFonts w:eastAsia="Calibri" w:cs="Arial"/>
            <w:bCs w:val="0"/>
            <w:color w:val="0000FF"/>
            <w:szCs w:val="22"/>
            <w:u w:val="single"/>
            <w:lang w:bidi="he-IL"/>
          </w:rPr>
          <w:t>humanitarian aid</w:t>
        </w:r>
      </w:hyperlink>
      <w:r w:rsidRPr="0009459D">
        <w:rPr>
          <w:rFonts w:eastAsia="Calibri" w:cs="Arial"/>
          <w:bCs w:val="0"/>
          <w:color w:val="auto"/>
          <w:szCs w:val="22"/>
          <w:lang w:bidi="he-IL"/>
        </w:rPr>
        <w:t xml:space="preserve">. A few weeks later, their attacks on Saudi Arabia </w:t>
      </w:r>
      <w:hyperlink r:id="rId829" w:tgtFrame="_blank" w:history="1">
        <w:r w:rsidRPr="0009459D">
          <w:rPr>
            <w:rFonts w:eastAsia="Calibri" w:cs="Arial"/>
            <w:bCs w:val="0"/>
            <w:color w:val="0000FF"/>
            <w:szCs w:val="22"/>
            <w:u w:val="single"/>
            <w:lang w:bidi="he-IL"/>
          </w:rPr>
          <w:t>resumed</w:t>
        </w:r>
      </w:hyperlink>
      <w:r w:rsidRPr="0009459D">
        <w:rPr>
          <w:rFonts w:eastAsia="Calibri" w:cs="Arial"/>
          <w:bCs w:val="0"/>
          <w:color w:val="auto"/>
          <w:szCs w:val="22"/>
          <w:lang w:bidi="he-IL"/>
        </w:rPr>
        <w:t xml:space="preserve">. On February 18, the UN sanctions on Iran reinstated by Trump were </w:t>
      </w:r>
      <w:hyperlink r:id="rId830" w:tgtFrame="_blank" w:history="1">
        <w:r w:rsidRPr="0009459D">
          <w:rPr>
            <w:rFonts w:eastAsia="Calibri" w:cs="Arial"/>
            <w:bCs w:val="0"/>
            <w:color w:val="0000FF"/>
            <w:szCs w:val="22"/>
            <w:u w:val="single"/>
            <w:lang w:bidi="he-IL"/>
          </w:rPr>
          <w:t>rescinded</w:t>
        </w:r>
      </w:hyperlink>
      <w:r w:rsidRPr="0009459D">
        <w:rPr>
          <w:rFonts w:eastAsia="Calibri" w:cs="Arial"/>
          <w:bCs w:val="0"/>
          <w:color w:val="auto"/>
          <w:szCs w:val="22"/>
          <w:lang w:bidi="he-IL"/>
        </w:rPr>
        <w:t xml:space="preserve">, and economic sanctions partially lifted. Iran could now </w:t>
      </w:r>
      <w:hyperlink r:id="rId831" w:tgtFrame="_blank" w:history="1">
        <w:r w:rsidRPr="0009459D">
          <w:rPr>
            <w:rFonts w:eastAsia="Calibri" w:cs="Arial"/>
            <w:bCs w:val="0"/>
            <w:color w:val="0000FF"/>
            <w:szCs w:val="22"/>
            <w:u w:val="single"/>
            <w:lang w:bidi="he-IL"/>
          </w:rPr>
          <w:t>deliver</w:t>
        </w:r>
      </w:hyperlink>
      <w:r w:rsidRPr="0009459D">
        <w:rPr>
          <w:rFonts w:eastAsia="Calibri" w:cs="Arial"/>
          <w:bCs w:val="0"/>
          <w:color w:val="auto"/>
          <w:szCs w:val="22"/>
          <w:lang w:bidi="he-IL"/>
        </w:rPr>
        <w:t xml:space="preserve"> missiles to Hamas, which used them in May to launch a </w:t>
      </w:r>
      <w:hyperlink r:id="rId832" w:tgtFrame="_blank" w:history="1">
        <w:r w:rsidRPr="0009459D">
          <w:rPr>
            <w:rFonts w:eastAsia="Calibri" w:cs="Arial"/>
            <w:bCs w:val="0"/>
            <w:color w:val="0000FF"/>
            <w:szCs w:val="22"/>
            <w:u w:val="single"/>
            <w:lang w:bidi="he-IL"/>
          </w:rPr>
          <w:t>massive attack</w:t>
        </w:r>
      </w:hyperlink>
      <w:r w:rsidRPr="0009459D">
        <w:rPr>
          <w:rFonts w:eastAsia="Calibri" w:cs="Arial"/>
          <w:bCs w:val="0"/>
          <w:color w:val="auto"/>
          <w:szCs w:val="22"/>
          <w:lang w:bidi="he-IL"/>
        </w:rPr>
        <w:t xml:space="preserve"> on Israel.</w:t>
      </w:r>
      <w:r w:rsidRPr="007E1706">
        <w:rPr>
          <w:rFonts w:eastAsia="Calibri" w:cs="Arial"/>
          <w:bCs w:val="0"/>
          <w:color w:val="auto"/>
          <w:szCs w:val="22"/>
          <w:lang w:bidi="he-IL"/>
        </w:rPr>
        <w:br/>
      </w:r>
      <w:r w:rsidRPr="007E1706">
        <w:rPr>
          <w:rFonts w:eastAsia="Calibri" w:cs="Arial"/>
          <w:bCs w:val="0"/>
          <w:color w:val="auto"/>
          <w:szCs w:val="22"/>
          <w:lang w:bidi="he-IL"/>
        </w:rPr>
        <w:tab/>
      </w:r>
      <w:r w:rsidRPr="0009459D">
        <w:rPr>
          <w:rFonts w:eastAsia="Calibri" w:cs="Arial"/>
          <w:bCs w:val="0"/>
          <w:color w:val="auto"/>
          <w:szCs w:val="22"/>
          <w:lang w:bidi="he-IL"/>
        </w:rPr>
        <w:t xml:space="preserve">The </w:t>
      </w:r>
      <w:hyperlink r:id="rId833" w:tgtFrame="_blank" w:history="1">
        <w:r w:rsidRPr="0009459D">
          <w:rPr>
            <w:rFonts w:eastAsia="Calibri" w:cs="Arial"/>
            <w:bCs w:val="0"/>
            <w:color w:val="0000FF"/>
            <w:szCs w:val="22"/>
            <w:u w:val="single"/>
            <w:lang w:bidi="he-IL"/>
          </w:rPr>
          <w:t>Afghan disaster</w:t>
        </w:r>
      </w:hyperlink>
      <w:r w:rsidRPr="0009459D">
        <w:rPr>
          <w:rFonts w:eastAsia="Calibri" w:cs="Arial"/>
          <w:bCs w:val="0"/>
          <w:color w:val="auto"/>
          <w:szCs w:val="22"/>
          <w:lang w:bidi="he-IL"/>
        </w:rPr>
        <w:t xml:space="preserve"> was put in place. The Biden administration, unlike the Trump administration, had shown the Taliban and al-Qaeda that they had nothing to fear. The American media and the rest of the Western world hardly commented on the deceitful, catastrophic and deadly way the United States surrendered Afghanistan. A few former Obama </w:t>
      </w:r>
      <w:hyperlink r:id="rId834" w:tgtFrame="_blank" w:history="1">
        <w:r w:rsidRPr="0009459D">
          <w:rPr>
            <w:rFonts w:eastAsia="Calibri" w:cs="Arial"/>
            <w:bCs w:val="0"/>
            <w:color w:val="0000FF"/>
            <w:szCs w:val="22"/>
            <w:u w:val="single"/>
            <w:lang w:bidi="he-IL"/>
          </w:rPr>
          <w:t>officials</w:t>
        </w:r>
      </w:hyperlink>
      <w:r w:rsidRPr="0009459D">
        <w:rPr>
          <w:rFonts w:eastAsia="Calibri" w:cs="Arial"/>
          <w:bCs w:val="0"/>
          <w:color w:val="auto"/>
          <w:szCs w:val="22"/>
          <w:lang w:bidi="he-IL"/>
        </w:rPr>
        <w:t xml:space="preserve"> </w:t>
      </w:r>
      <w:hyperlink r:id="rId835" w:tgtFrame="_blank" w:history="1">
        <w:r w:rsidRPr="0009459D">
          <w:rPr>
            <w:rFonts w:eastAsia="Calibri" w:cs="Arial"/>
            <w:bCs w:val="0"/>
            <w:color w:val="0000FF"/>
            <w:szCs w:val="22"/>
            <w:u w:val="single"/>
            <w:lang w:bidi="he-IL"/>
          </w:rPr>
          <w:t>criticized</w:t>
        </w:r>
      </w:hyperlink>
      <w:r w:rsidRPr="0009459D">
        <w:rPr>
          <w:rFonts w:eastAsia="Calibri" w:cs="Arial"/>
          <w:bCs w:val="0"/>
          <w:color w:val="auto"/>
          <w:szCs w:val="22"/>
          <w:lang w:bidi="he-IL"/>
        </w:rPr>
        <w:t xml:space="preserve"> Biden. An editorial of the French newspaper </w:t>
      </w:r>
      <w:r w:rsidRPr="0009459D">
        <w:rPr>
          <w:rFonts w:eastAsia="Calibri" w:cs="Arial"/>
          <w:bCs w:val="0"/>
          <w:i/>
          <w:iCs/>
          <w:color w:val="auto"/>
          <w:szCs w:val="22"/>
          <w:lang w:bidi="he-IL"/>
        </w:rPr>
        <w:t>Le Monde</w:t>
      </w:r>
      <w:r w:rsidRPr="0009459D">
        <w:rPr>
          <w:rFonts w:eastAsia="Calibri" w:cs="Arial"/>
          <w:bCs w:val="0"/>
          <w:color w:val="auto"/>
          <w:szCs w:val="22"/>
          <w:lang w:bidi="he-IL"/>
        </w:rPr>
        <w:t xml:space="preserve"> </w:t>
      </w:r>
      <w:hyperlink r:id="rId836" w:tgtFrame="_blank" w:history="1">
        <w:r w:rsidRPr="0009459D">
          <w:rPr>
            <w:rFonts w:eastAsia="Calibri" w:cs="Arial"/>
            <w:bCs w:val="0"/>
            <w:color w:val="0000FF"/>
            <w:szCs w:val="22"/>
            <w:u w:val="single"/>
            <w:lang w:bidi="he-IL"/>
          </w:rPr>
          <w:t>spoke</w:t>
        </w:r>
      </w:hyperlink>
      <w:r w:rsidRPr="0009459D">
        <w:rPr>
          <w:rFonts w:eastAsia="Calibri" w:cs="Arial"/>
          <w:bCs w:val="0"/>
          <w:color w:val="auto"/>
          <w:szCs w:val="22"/>
          <w:lang w:bidi="he-IL"/>
        </w:rPr>
        <w:t xml:space="preserve"> with joy of the "long list of humiliations suffered by the United States".</w:t>
      </w:r>
      <w:r w:rsidRPr="007E1706">
        <w:rPr>
          <w:rFonts w:eastAsia="Calibri" w:cs="Arial"/>
          <w:bCs w:val="0"/>
          <w:color w:val="auto"/>
          <w:szCs w:val="22"/>
          <w:lang w:bidi="he-IL"/>
        </w:rPr>
        <w:br/>
      </w:r>
      <w:r w:rsidRPr="007E1706">
        <w:rPr>
          <w:rFonts w:eastAsia="Calibri" w:cs="Arial"/>
          <w:bCs w:val="0"/>
          <w:color w:val="auto"/>
          <w:szCs w:val="22"/>
          <w:lang w:bidi="he-IL"/>
        </w:rPr>
        <w:tab/>
      </w:r>
      <w:r w:rsidRPr="0009459D">
        <w:rPr>
          <w:rFonts w:eastAsia="Calibri" w:cs="Arial"/>
          <w:bCs w:val="0"/>
          <w:color w:val="auto"/>
          <w:szCs w:val="22"/>
          <w:lang w:bidi="he-IL"/>
        </w:rPr>
        <w:t xml:space="preserve">Several European leaders said they feared a </w:t>
      </w:r>
      <w:hyperlink r:id="rId837" w:tgtFrame="_blank" w:history="1">
        <w:r w:rsidRPr="0009459D">
          <w:rPr>
            <w:rFonts w:eastAsia="Calibri" w:cs="Arial"/>
            <w:bCs w:val="0"/>
            <w:color w:val="0000FF"/>
            <w:szCs w:val="22"/>
            <w:u w:val="single"/>
            <w:lang w:bidi="he-IL"/>
          </w:rPr>
          <w:t>return</w:t>
        </w:r>
      </w:hyperlink>
      <w:r w:rsidRPr="0009459D">
        <w:rPr>
          <w:rFonts w:eastAsia="Calibri" w:cs="Arial"/>
          <w:bCs w:val="0"/>
          <w:color w:val="auto"/>
          <w:szCs w:val="22"/>
          <w:lang w:bidi="he-IL"/>
        </w:rPr>
        <w:t xml:space="preserve"> of Islamic terrorism to Europe, and started to react as most European leaders have reacted for decades: by trying to appease those who threaten their countries. On September 14, EU foreign policy chief Josep Borrell </w:t>
      </w:r>
      <w:hyperlink r:id="rId838" w:tgtFrame="_blank" w:history="1">
        <w:r w:rsidRPr="0009459D">
          <w:rPr>
            <w:rFonts w:eastAsia="Calibri" w:cs="Arial"/>
            <w:bCs w:val="0"/>
            <w:color w:val="0000FF"/>
            <w:szCs w:val="22"/>
            <w:u w:val="single"/>
            <w:lang w:bidi="he-IL"/>
          </w:rPr>
          <w:t>said</w:t>
        </w:r>
      </w:hyperlink>
      <w:r w:rsidRPr="0009459D">
        <w:rPr>
          <w:rFonts w:eastAsia="Calibri" w:cs="Arial"/>
          <w:bCs w:val="0"/>
          <w:color w:val="auto"/>
          <w:szCs w:val="22"/>
          <w:lang w:bidi="he-IL"/>
        </w:rPr>
        <w:t xml:space="preserve">, "to have any chance of influencing events, we have no other option but to engage with the Taliban." The Biden administration appears to want to do the same. On September 3, it began </w:t>
      </w:r>
      <w:hyperlink r:id="rId839" w:tgtFrame="_blank" w:history="1">
        <w:r w:rsidRPr="0009459D">
          <w:rPr>
            <w:rFonts w:eastAsia="Calibri" w:cs="Arial"/>
            <w:bCs w:val="0"/>
            <w:color w:val="0000FF"/>
            <w:szCs w:val="22"/>
            <w:u w:val="single"/>
            <w:lang w:bidi="he-IL"/>
          </w:rPr>
          <w:t>funding</w:t>
        </w:r>
      </w:hyperlink>
      <w:r w:rsidRPr="0009459D">
        <w:rPr>
          <w:rFonts w:eastAsia="Calibri" w:cs="Arial"/>
          <w:bCs w:val="0"/>
          <w:color w:val="auto"/>
          <w:szCs w:val="22"/>
          <w:lang w:bidi="he-IL"/>
        </w:rPr>
        <w:t xml:space="preserve"> "humanitarian aid programs" in Taliban-ruled Afghanistan. On September 9, White House press secretary Jen Psaki </w:t>
      </w:r>
      <w:hyperlink r:id="rId840" w:tgtFrame="_blank" w:history="1">
        <w:r w:rsidRPr="0009459D">
          <w:rPr>
            <w:rFonts w:eastAsia="Calibri" w:cs="Arial"/>
            <w:bCs w:val="0"/>
            <w:color w:val="0000FF"/>
            <w:szCs w:val="22"/>
            <w:u w:val="single"/>
            <w:lang w:bidi="he-IL"/>
          </w:rPr>
          <w:t>praised</w:t>
        </w:r>
      </w:hyperlink>
      <w:r w:rsidRPr="0009459D">
        <w:rPr>
          <w:rFonts w:eastAsia="Calibri" w:cs="Arial"/>
          <w:bCs w:val="0"/>
          <w:color w:val="auto"/>
          <w:szCs w:val="22"/>
          <w:lang w:bidi="he-IL"/>
        </w:rPr>
        <w:t xml:space="preserve"> the Taliban as "businesslike and professional".</w:t>
      </w:r>
      <w:r w:rsidRPr="007E1706">
        <w:rPr>
          <w:rFonts w:eastAsia="Calibri" w:cs="Arial"/>
          <w:bCs w:val="0"/>
          <w:color w:val="auto"/>
          <w:szCs w:val="22"/>
          <w:lang w:bidi="he-IL"/>
        </w:rPr>
        <w:br/>
      </w:r>
      <w:r w:rsidRPr="007E1706">
        <w:rPr>
          <w:rFonts w:eastAsia="Calibri" w:cs="Arial"/>
          <w:bCs w:val="0"/>
          <w:color w:val="auto"/>
          <w:szCs w:val="22"/>
          <w:lang w:bidi="he-IL"/>
        </w:rPr>
        <w:tab/>
      </w:r>
      <w:r w:rsidRPr="0009459D">
        <w:rPr>
          <w:rFonts w:eastAsia="Calibri" w:cs="Arial"/>
          <w:bCs w:val="0"/>
          <w:color w:val="auto"/>
          <w:szCs w:val="22"/>
          <w:lang w:bidi="he-IL"/>
        </w:rPr>
        <w:t xml:space="preserve">Other members of Congress and political analysts hold a different view of the situation. "We're going back to pre-9/11 right now," Representative Michael McCaul, ranking member of the House Intelligence Committee </w:t>
      </w:r>
      <w:hyperlink r:id="rId841" w:tgtFrame="_blank" w:history="1">
        <w:r w:rsidRPr="0009459D">
          <w:rPr>
            <w:rFonts w:eastAsia="Calibri" w:cs="Arial"/>
            <w:bCs w:val="0"/>
            <w:color w:val="0000FF"/>
            <w:szCs w:val="22"/>
            <w:u w:val="single"/>
            <w:lang w:bidi="he-IL"/>
          </w:rPr>
          <w:t>said</w:t>
        </w:r>
      </w:hyperlink>
      <w:r w:rsidRPr="0009459D">
        <w:rPr>
          <w:rFonts w:eastAsia="Calibri" w:cs="Arial"/>
          <w:bCs w:val="0"/>
          <w:color w:val="auto"/>
          <w:szCs w:val="22"/>
          <w:lang w:bidi="he-IL"/>
        </w:rPr>
        <w:t xml:space="preserve"> on September 12, "but it's worse, it's worse because now they're [the Taliban] fully armed with our weapons, our helicopters and pallets of our cash".</w:t>
      </w:r>
      <w:r w:rsidRPr="007E1706">
        <w:rPr>
          <w:rFonts w:eastAsia="Calibri" w:cs="Arial"/>
          <w:bCs w:val="0"/>
          <w:color w:val="auto"/>
          <w:szCs w:val="22"/>
          <w:lang w:bidi="he-IL"/>
        </w:rPr>
        <w:br/>
      </w:r>
      <w:r w:rsidRPr="007E1706">
        <w:rPr>
          <w:rFonts w:eastAsia="Calibri" w:cs="Arial"/>
          <w:bCs w:val="0"/>
          <w:color w:val="auto"/>
          <w:szCs w:val="22"/>
          <w:lang w:bidi="he-IL"/>
        </w:rPr>
        <w:tab/>
      </w:r>
      <w:r w:rsidRPr="0009459D">
        <w:rPr>
          <w:rFonts w:eastAsia="Calibri" w:cs="Arial"/>
          <w:bCs w:val="0"/>
          <w:color w:val="auto"/>
          <w:szCs w:val="22"/>
          <w:lang w:bidi="he-IL"/>
        </w:rPr>
        <w:t xml:space="preserve">Former Director of National Intelligence John Ratcliffe </w:t>
      </w:r>
      <w:hyperlink r:id="rId842" w:tgtFrame="_blank" w:history="1">
        <w:r w:rsidRPr="0009459D">
          <w:rPr>
            <w:rFonts w:eastAsia="Calibri" w:cs="Arial"/>
            <w:bCs w:val="0"/>
            <w:color w:val="0000FF"/>
            <w:szCs w:val="22"/>
            <w:u w:val="single"/>
            <w:lang w:bidi="he-IL"/>
          </w:rPr>
          <w:t>said</w:t>
        </w:r>
      </w:hyperlink>
      <w:r w:rsidRPr="0009459D">
        <w:rPr>
          <w:rFonts w:eastAsia="Calibri" w:cs="Arial"/>
          <w:bCs w:val="0"/>
          <w:color w:val="auto"/>
          <w:szCs w:val="22"/>
          <w:lang w:bidi="he-IL"/>
        </w:rPr>
        <w:t>:</w:t>
      </w:r>
      <w:r w:rsidRPr="007E1706">
        <w:rPr>
          <w:rFonts w:eastAsia="Calibri" w:cs="Arial"/>
          <w:bCs w:val="0"/>
          <w:color w:val="auto"/>
          <w:szCs w:val="22"/>
          <w:lang w:bidi="he-IL"/>
        </w:rPr>
        <w:br/>
      </w:r>
      <w:r w:rsidRPr="007E1706">
        <w:rPr>
          <w:rFonts w:eastAsia="Calibri" w:cs="Arial"/>
          <w:bCs w:val="0"/>
          <w:color w:val="auto"/>
          <w:szCs w:val="22"/>
          <w:lang w:bidi="he-IL"/>
        </w:rPr>
        <w:tab/>
      </w:r>
      <w:r w:rsidRPr="0009459D">
        <w:rPr>
          <w:rFonts w:eastAsia="Calibri" w:cs="Arial"/>
          <w:bCs w:val="0"/>
          <w:color w:val="auto"/>
          <w:szCs w:val="22"/>
          <w:lang w:bidi="he-IL"/>
        </w:rPr>
        <w:t>"I hope that it's just something that has an impact for decades, I hope it's not centuries; it's the most profound loss for the United States, certainly in our lifetime... this most recent, most painful, colossal, epic failure in Afghanistan has literally breathed life into the radical Islamic terrorist movement, not just in Afghanistan, but around the world. "</w:t>
      </w:r>
      <w:r w:rsidRPr="007E1706">
        <w:rPr>
          <w:rFonts w:eastAsia="Calibri" w:cs="Arial"/>
          <w:bCs w:val="0"/>
          <w:color w:val="auto"/>
          <w:szCs w:val="22"/>
          <w:lang w:bidi="he-IL"/>
        </w:rPr>
        <w:br/>
      </w:r>
      <w:r w:rsidRPr="007E1706">
        <w:rPr>
          <w:rFonts w:eastAsia="Calibri" w:cs="Arial"/>
          <w:bCs w:val="0"/>
          <w:color w:val="auto"/>
          <w:szCs w:val="22"/>
          <w:lang w:bidi="he-IL"/>
        </w:rPr>
        <w:tab/>
      </w:r>
      <w:r w:rsidRPr="0009459D">
        <w:rPr>
          <w:rFonts w:eastAsia="Calibri" w:cs="Arial"/>
          <w:bCs w:val="0"/>
          <w:color w:val="auto"/>
          <w:szCs w:val="22"/>
          <w:lang w:bidi="he-IL"/>
        </w:rPr>
        <w:t xml:space="preserve">Former President George W. Bush now speaks differently from how he spoke during his presidency. He is now using the same words as Obama to designate terrorists -- "violent extremists" -- and has been </w:t>
      </w:r>
      <w:hyperlink r:id="rId843" w:tgtFrame="_blank" w:history="1">
        <w:r w:rsidRPr="0009459D">
          <w:rPr>
            <w:rFonts w:eastAsia="Calibri" w:cs="Arial"/>
            <w:bCs w:val="0"/>
            <w:color w:val="0000FF"/>
            <w:szCs w:val="22"/>
            <w:u w:val="single"/>
            <w:lang w:bidi="he-IL"/>
          </w:rPr>
          <w:t>tracing</w:t>
        </w:r>
      </w:hyperlink>
      <w:r w:rsidRPr="0009459D">
        <w:rPr>
          <w:rFonts w:eastAsia="Calibri" w:cs="Arial"/>
          <w:bCs w:val="0"/>
          <w:color w:val="auto"/>
          <w:szCs w:val="22"/>
          <w:lang w:bidi="he-IL"/>
        </w:rPr>
        <w:t xml:space="preserve"> an equivalence, no matter how false, between "violent extremists abroad and violent extremists at home".</w:t>
      </w:r>
      <w:r w:rsidRPr="007E1706">
        <w:rPr>
          <w:rFonts w:eastAsia="Calibri" w:cs="Arial"/>
          <w:bCs w:val="0"/>
          <w:color w:val="auto"/>
          <w:szCs w:val="22"/>
          <w:lang w:bidi="he-IL"/>
        </w:rPr>
        <w:br/>
      </w:r>
      <w:r w:rsidRPr="007E1706">
        <w:rPr>
          <w:rFonts w:eastAsia="Calibri" w:cs="Arial"/>
          <w:bCs w:val="0"/>
          <w:color w:val="auto"/>
          <w:szCs w:val="22"/>
          <w:lang w:bidi="he-IL"/>
        </w:rPr>
        <w:tab/>
      </w:r>
      <w:r w:rsidRPr="0009459D">
        <w:rPr>
          <w:rFonts w:eastAsia="Calibri" w:cs="Arial"/>
          <w:bCs w:val="0"/>
          <w:color w:val="auto"/>
          <w:szCs w:val="22"/>
          <w:lang w:bidi="he-IL"/>
        </w:rPr>
        <w:t xml:space="preserve">Meanwhile, the only person under investigation for the completely avoidable strategic failure of America's surrender to the Taliban in Afghanistan is decorated US Marine officer, Lt. Col. Stuart Scheller, </w:t>
      </w:r>
      <w:hyperlink r:id="rId844" w:tgtFrame="_blank" w:history="1">
        <w:r w:rsidRPr="0009459D">
          <w:rPr>
            <w:rFonts w:eastAsia="Calibri" w:cs="Arial"/>
            <w:bCs w:val="0"/>
            <w:color w:val="0000FF"/>
            <w:szCs w:val="22"/>
            <w:u w:val="single"/>
            <w:lang w:bidi="he-IL"/>
          </w:rPr>
          <w:t>currently</w:t>
        </w:r>
      </w:hyperlink>
      <w:r w:rsidRPr="0009459D">
        <w:rPr>
          <w:rFonts w:eastAsia="Calibri" w:cs="Arial"/>
          <w:bCs w:val="0"/>
          <w:color w:val="auto"/>
          <w:szCs w:val="22"/>
          <w:lang w:bidi="he-IL"/>
        </w:rPr>
        <w:t xml:space="preserve"> in the Marine Corps brig at Camp Lejeune, for violating a "gag order" to bar him from </w:t>
      </w:r>
      <w:hyperlink r:id="rId845" w:tgtFrame="_blank" w:history="1">
        <w:r w:rsidRPr="0009459D">
          <w:rPr>
            <w:rFonts w:eastAsia="Calibri" w:cs="Arial"/>
            <w:bCs w:val="0"/>
            <w:color w:val="0000FF"/>
            <w:szCs w:val="22"/>
            <w:u w:val="single"/>
            <w:lang w:bidi="he-IL"/>
          </w:rPr>
          <w:t>asking</w:t>
        </w:r>
      </w:hyperlink>
      <w:r w:rsidRPr="0009459D">
        <w:rPr>
          <w:rFonts w:eastAsia="Calibri" w:cs="Arial"/>
          <w:bCs w:val="0"/>
          <w:color w:val="auto"/>
          <w:szCs w:val="22"/>
          <w:lang w:bidi="he-IL"/>
        </w:rPr>
        <w:t xml:space="preserve"> senior leaders for accountability.</w:t>
      </w:r>
      <w:r w:rsidRPr="007E1706">
        <w:rPr>
          <w:rFonts w:eastAsia="Calibri" w:cs="Arial"/>
          <w:bCs w:val="0"/>
          <w:color w:val="auto"/>
          <w:szCs w:val="22"/>
          <w:lang w:bidi="he-IL"/>
        </w:rPr>
        <w:br/>
      </w:r>
      <w:r w:rsidRPr="007E1706">
        <w:rPr>
          <w:rFonts w:eastAsia="Calibri" w:cs="Arial"/>
          <w:bCs w:val="0"/>
          <w:color w:val="auto"/>
          <w:szCs w:val="22"/>
          <w:lang w:bidi="he-IL"/>
        </w:rPr>
        <w:tab/>
      </w:r>
      <w:r w:rsidRPr="0009459D">
        <w:rPr>
          <w:rFonts w:eastAsia="Calibri" w:cs="Arial"/>
          <w:bCs w:val="0"/>
          <w:color w:val="auto"/>
          <w:szCs w:val="22"/>
          <w:lang w:bidi="he-IL"/>
        </w:rPr>
        <w:t xml:space="preserve">The author and former Black Panther, David Horowitz, </w:t>
      </w:r>
      <w:hyperlink r:id="rId846" w:tgtFrame="_blank" w:history="1">
        <w:r w:rsidRPr="0009459D">
          <w:rPr>
            <w:rFonts w:eastAsia="Calibri" w:cs="Arial"/>
            <w:bCs w:val="0"/>
            <w:color w:val="0000FF"/>
            <w:szCs w:val="22"/>
            <w:u w:val="single"/>
            <w:lang w:bidi="he-IL"/>
          </w:rPr>
          <w:t>asked</w:t>
        </w:r>
      </w:hyperlink>
      <w:r w:rsidRPr="0009459D">
        <w:rPr>
          <w:rFonts w:eastAsia="Calibri" w:cs="Arial"/>
          <w:bCs w:val="0"/>
          <w:color w:val="auto"/>
          <w:szCs w:val="22"/>
          <w:lang w:bidi="he-IL"/>
        </w:rPr>
        <w:t>:</w:t>
      </w:r>
      <w:r w:rsidRPr="007E1706">
        <w:rPr>
          <w:rFonts w:eastAsia="Calibri" w:cs="Arial"/>
          <w:bCs w:val="0"/>
          <w:color w:val="auto"/>
          <w:szCs w:val="22"/>
          <w:lang w:bidi="he-IL"/>
        </w:rPr>
        <w:br/>
      </w:r>
      <w:r w:rsidRPr="007E1706">
        <w:rPr>
          <w:rFonts w:eastAsia="Calibri" w:cs="Arial"/>
          <w:bCs w:val="0"/>
          <w:color w:val="auto"/>
          <w:szCs w:val="22"/>
          <w:lang w:bidi="he-IL"/>
        </w:rPr>
        <w:tab/>
      </w:r>
      <w:r w:rsidRPr="0009459D">
        <w:rPr>
          <w:rFonts w:eastAsia="Calibri" w:cs="Arial"/>
          <w:bCs w:val="0"/>
          <w:color w:val="auto"/>
          <w:szCs w:val="22"/>
          <w:lang w:bidi="he-IL"/>
        </w:rPr>
        <w:t>"What do you call a party that treats 81 million unvaccinated Americans as domestic enemies.... but allows hundreds of thousands of unvetted illegal migrants... to cross U.S. borders and be flown into the heartland by the United States Air Force? And once there – to get free medical care, welfare payments, and education?...</w:t>
      </w:r>
      <w:r w:rsidRPr="007E1706">
        <w:rPr>
          <w:rFonts w:eastAsia="Calibri" w:cs="Arial"/>
          <w:bCs w:val="0"/>
          <w:color w:val="auto"/>
          <w:szCs w:val="22"/>
          <w:lang w:bidi="he-IL"/>
        </w:rPr>
        <w:br/>
      </w:r>
      <w:r w:rsidRPr="007E1706">
        <w:rPr>
          <w:rFonts w:eastAsia="Calibri" w:cs="Arial"/>
          <w:bCs w:val="0"/>
          <w:color w:val="auto"/>
          <w:szCs w:val="22"/>
          <w:lang w:bidi="he-IL"/>
        </w:rPr>
        <w:tab/>
      </w:r>
      <w:r w:rsidRPr="0009459D">
        <w:rPr>
          <w:rFonts w:eastAsia="Calibri" w:cs="Arial"/>
          <w:bCs w:val="0"/>
          <w:color w:val="auto"/>
          <w:szCs w:val="22"/>
          <w:lang w:bidi="he-IL"/>
        </w:rPr>
        <w:t>"What do you call a party whose leaders require all of America's soldiers to undergo indoctrination in an ideology that calls for the 'dismantling' of America and tells them that their oath to defend the Constitution is an oath to defend a document that codifies 'white supremacy'?...</w:t>
      </w:r>
      <w:r w:rsidRPr="007E1706">
        <w:rPr>
          <w:rFonts w:eastAsia="Calibri" w:cs="Arial"/>
          <w:bCs w:val="0"/>
          <w:color w:val="auto"/>
          <w:szCs w:val="22"/>
          <w:lang w:bidi="he-IL"/>
        </w:rPr>
        <w:br/>
      </w:r>
      <w:r w:rsidRPr="007E1706">
        <w:rPr>
          <w:rFonts w:eastAsia="Calibri" w:cs="Arial"/>
          <w:bCs w:val="0"/>
          <w:color w:val="auto"/>
          <w:szCs w:val="22"/>
          <w:lang w:bidi="he-IL"/>
        </w:rPr>
        <w:tab/>
      </w:r>
      <w:r w:rsidRPr="0009459D">
        <w:rPr>
          <w:rFonts w:eastAsia="Calibri" w:cs="Arial"/>
          <w:bCs w:val="0"/>
          <w:color w:val="auto"/>
          <w:szCs w:val="22"/>
          <w:lang w:bidi="he-IL"/>
        </w:rPr>
        <w:t>"You call it treason."</w:t>
      </w:r>
      <w:r w:rsidRPr="007E1706">
        <w:rPr>
          <w:rFonts w:eastAsia="Calibri" w:cs="Arial"/>
          <w:bCs w:val="0"/>
          <w:color w:val="auto"/>
          <w:szCs w:val="22"/>
          <w:lang w:bidi="he-IL"/>
        </w:rPr>
        <w:br/>
      </w:r>
      <w:r w:rsidRPr="007E1706">
        <w:rPr>
          <w:rFonts w:eastAsia="Calibri" w:cs="Arial"/>
          <w:bCs w:val="0"/>
          <w:color w:val="auto"/>
          <w:szCs w:val="22"/>
          <w:lang w:bidi="he-IL"/>
        </w:rPr>
        <w:tab/>
      </w:r>
      <w:r w:rsidRPr="0009459D">
        <w:rPr>
          <w:rFonts w:eastAsia="Calibri" w:cs="Arial"/>
          <w:bCs w:val="0"/>
          <w:i/>
          <w:iCs/>
          <w:color w:val="auto"/>
          <w:szCs w:val="22"/>
          <w:lang w:bidi="he-IL"/>
        </w:rPr>
        <w:t>Dr. Guy Millière, a professor at the University of Paris, is the author of 27 books on France and Europe.</w:t>
      </w:r>
      <w:r w:rsidRPr="007E1706">
        <w:rPr>
          <w:rFonts w:eastAsia="Calibri" w:cs="Arial"/>
          <w:bCs w:val="0"/>
          <w:color w:val="auto"/>
          <w:szCs w:val="22"/>
          <w:lang w:bidi="he-IL"/>
        </w:rPr>
        <w:br/>
      </w:r>
      <w:hyperlink r:id="rId847" w:history="1">
        <w:r w:rsidRPr="007E1706">
          <w:rPr>
            <w:rFonts w:eastAsia="Calibri" w:cs="Arial"/>
            <w:bCs w:val="0"/>
            <w:color w:val="0000FF"/>
            <w:szCs w:val="22"/>
            <w:u w:val="single"/>
            <w:lang w:bidi="he-IL"/>
          </w:rPr>
          <w:t>https://www.gatestoneinstitute.org/17827/back-to-pre-911</w:t>
        </w:r>
      </w:hyperlink>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E717B9" w:rsidRPr="002B04CE" w14:paraId="08A356AC" w14:textId="77777777" w:rsidTr="005D6C3C">
        <w:trPr>
          <w:jc w:val="center"/>
        </w:trPr>
        <w:tc>
          <w:tcPr>
            <w:tcW w:w="10080" w:type="dxa"/>
            <w:shd w:val="clear" w:color="auto" w:fill="EEECE1"/>
          </w:tcPr>
          <w:p w14:paraId="43DE6CC0" w14:textId="77777777" w:rsidR="00E717B9" w:rsidRPr="00DA35B0" w:rsidRDefault="00E717B9" w:rsidP="005D6C3C">
            <w:pPr>
              <w:jc w:val="center"/>
              <w:rPr>
                <w:b/>
                <w:color w:val="0000FF"/>
                <w:sz w:val="32"/>
                <w:szCs w:val="35"/>
              </w:rPr>
            </w:pPr>
            <w:r w:rsidRPr="00DA35B0">
              <w:rPr>
                <w:b/>
                <w:color w:val="0000FF"/>
                <w:sz w:val="32"/>
                <w:szCs w:val="35"/>
              </w:rPr>
              <w:t>THE SHORASHIM BIBLICAL GIFT CATALOG 005</w:t>
            </w:r>
          </w:p>
          <w:p w14:paraId="46FEDC1D" w14:textId="77777777" w:rsidR="00E717B9" w:rsidRPr="00DA35B0" w:rsidRDefault="00C22CDE" w:rsidP="005D6C3C">
            <w:pPr>
              <w:jc w:val="center"/>
              <w:rPr>
                <w:b/>
                <w:sz w:val="30"/>
                <w:szCs w:val="35"/>
              </w:rPr>
            </w:pPr>
            <w:hyperlink r:id="rId848" w:history="1">
              <w:r w:rsidR="00E717B9" w:rsidRPr="00DA35B0">
                <w:rPr>
                  <w:b/>
                  <w:color w:val="0000FF"/>
                  <w:sz w:val="30"/>
                  <w:szCs w:val="35"/>
                  <w:u w:val="single"/>
                </w:rPr>
                <w:t>http://mad.ly/7f9f64?pact=20013931524&amp;fe=1</w:t>
              </w:r>
            </w:hyperlink>
          </w:p>
          <w:p w14:paraId="3A4F209F" w14:textId="77777777" w:rsidR="00E717B9" w:rsidRPr="002B04CE" w:rsidRDefault="00E717B9" w:rsidP="005D6C3C">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7D40AEF7" w14:textId="77777777" w:rsidR="00E717B9" w:rsidRPr="002B04CE" w:rsidRDefault="00E717B9" w:rsidP="00E717B9">
      <w:pPr>
        <w:keepNext/>
        <w:outlineLvl w:val="0"/>
        <w:rPr>
          <w:b/>
          <w:bCs w:val="0"/>
          <w:sz w:val="28"/>
        </w:rPr>
      </w:pPr>
      <w:r w:rsidRPr="002B04CE">
        <w:rPr>
          <w:b/>
          <w:bCs w:val="0"/>
          <w:sz w:val="28"/>
        </w:rPr>
        <w:t>ARUTZ SHEVA</w:t>
      </w:r>
    </w:p>
    <w:p w14:paraId="3585398F" w14:textId="77777777" w:rsidR="00E717B9" w:rsidRPr="007E1706" w:rsidRDefault="00E717B9" w:rsidP="00E717B9">
      <w:pPr>
        <w:rPr>
          <w:b/>
          <w:sz w:val="28"/>
          <w:szCs w:val="32"/>
        </w:rPr>
      </w:pPr>
      <w:r w:rsidRPr="007E1706">
        <w:rPr>
          <w:b/>
          <w:sz w:val="28"/>
          <w:szCs w:val="32"/>
        </w:rPr>
        <w:t>Abbas to Meretz ministers: Tell Ayelet Shaked I want to meet her</w:t>
      </w:r>
    </w:p>
    <w:p w14:paraId="52FDF84B" w14:textId="77777777" w:rsidR="00E717B9" w:rsidRPr="007E1706" w:rsidRDefault="00E717B9" w:rsidP="00E717B9">
      <w:pPr>
        <w:rPr>
          <w:b/>
          <w:i/>
          <w:iCs/>
        </w:rPr>
      </w:pPr>
      <w:r w:rsidRPr="007E1706">
        <w:rPr>
          <w:b/>
          <w:i/>
          <w:iCs/>
        </w:rPr>
        <w:t>PA chairman asked Meretz ministers during their meeting in Ramallah to tell Interior Minister Ayelet Shaked that he is interested in meeting her.</w:t>
      </w:r>
    </w:p>
    <w:p w14:paraId="742B2AD0" w14:textId="77777777" w:rsidR="00E717B9" w:rsidRPr="007E1706" w:rsidRDefault="00E717B9" w:rsidP="00E717B9">
      <w:pPr>
        <w:rPr>
          <w:i/>
          <w:iCs/>
        </w:rPr>
      </w:pPr>
      <w:r w:rsidRPr="007E1706">
        <w:rPr>
          <w:i/>
          <w:iCs/>
        </w:rPr>
        <w:t xml:space="preserve">Arutz Sheva Staff , Oct 03 , 2021 11:36 PM </w:t>
      </w:r>
    </w:p>
    <w:p w14:paraId="37165809" w14:textId="77777777" w:rsidR="00E717B9" w:rsidRPr="007E1706" w:rsidRDefault="00E717B9" w:rsidP="00E717B9">
      <w:r>
        <w:tab/>
      </w:r>
      <w:r w:rsidRPr="007E1706">
        <w:rPr>
          <w:rStyle w:val="RDBHighlightsChar"/>
        </w:rPr>
        <w:t>Palestinian Authority (PA) chairman Mahmoud Abbas asked Meretz ministers during their meeting in Ramallah on Sunday to send a message from him to Interior Minister Ayelet Shaked that he is interested in meeting he</w:t>
      </w:r>
      <w:r w:rsidRPr="007E1706">
        <w:t xml:space="preserve">r, Barak Ravid of </w:t>
      </w:r>
      <w:r w:rsidRPr="007E1706">
        <w:rPr>
          <w:i/>
          <w:iCs/>
        </w:rPr>
        <w:t>Walla!</w:t>
      </w:r>
      <w:r w:rsidRPr="007E1706">
        <w:t xml:space="preserve"> reports.</w:t>
      </w:r>
    </w:p>
    <w:p w14:paraId="6F3C2F74" w14:textId="77777777" w:rsidR="00E717B9" w:rsidRPr="007E1706" w:rsidRDefault="00E717B9" w:rsidP="00E717B9">
      <w:r>
        <w:rPr>
          <w:noProof/>
        </w:rPr>
        <w:drawing>
          <wp:anchor distT="0" distB="0" distL="114300" distR="114300" simplePos="0" relativeHeight="251681792" behindDoc="1" locked="0" layoutInCell="1" allowOverlap="1" wp14:anchorId="7BD1803B" wp14:editId="2F3146A1">
            <wp:simplePos x="0" y="0"/>
            <wp:positionH relativeFrom="column">
              <wp:posOffset>31244</wp:posOffset>
            </wp:positionH>
            <wp:positionV relativeFrom="paragraph">
              <wp:posOffset>33393</wp:posOffset>
            </wp:positionV>
            <wp:extent cx="3182620" cy="1889760"/>
            <wp:effectExtent l="0" t="0" r="0" b="0"/>
            <wp:wrapTight wrapText="bothSides">
              <wp:wrapPolygon edited="0">
                <wp:start x="0" y="0"/>
                <wp:lineTo x="0" y="21339"/>
                <wp:lineTo x="21462" y="21339"/>
                <wp:lineTo x="21462" y="0"/>
                <wp:lineTo x="0" y="0"/>
              </wp:wrapPolygon>
            </wp:wrapTight>
            <wp:docPr id="46" name="Picture 46" descr="A group of people standing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group of people standing in a room&#10;&#10;Description automatically generated with medium confidence"/>
                    <pic:cNvPicPr>
                      <a:picLocks noChangeAspect="1" noChangeArrowheads="1"/>
                    </pic:cNvPicPr>
                  </pic:nvPicPr>
                  <pic:blipFill>
                    <a:blip r:embed="rId849">
                      <a:extLst>
                        <a:ext uri="{28A0092B-C50C-407E-A947-70E740481C1C}">
                          <a14:useLocalDpi xmlns:a14="http://schemas.microsoft.com/office/drawing/2010/main" val="0"/>
                        </a:ext>
                      </a:extLst>
                    </a:blip>
                    <a:srcRect/>
                    <a:stretch>
                      <a:fillRect/>
                    </a:stretch>
                  </pic:blipFill>
                  <pic:spPr bwMode="auto">
                    <a:xfrm>
                      <a:off x="0" y="0"/>
                      <a:ext cx="3182620" cy="1889760"/>
                    </a:xfrm>
                    <a:prstGeom prst="rect">
                      <a:avLst/>
                    </a:prstGeom>
                    <a:noFill/>
                  </pic:spPr>
                </pic:pic>
              </a:graphicData>
            </a:graphic>
          </wp:anchor>
        </w:drawing>
      </w:r>
      <w:r w:rsidRPr="007E1706">
        <w:t>According to the report, Abbas told the surprised ministers, "Tell Ayelet Shaked that I want to meet her. Why are they afraid to talk to me? Let her come and say whatever she wants and I will listen. I know she has very tough opinions, but even if we agree on even one percent it will be progress."</w:t>
      </w:r>
    </w:p>
    <w:p w14:paraId="72F55B57" w14:textId="77777777" w:rsidR="00E717B9" w:rsidRPr="007E1706" w:rsidRDefault="00E717B9" w:rsidP="00E717B9">
      <w:r>
        <w:tab/>
      </w:r>
      <w:r w:rsidRPr="007E1706">
        <w:t>Abbas is not only interested in meeting Shaked, but also would like a meeting with Prime Minister Naftali Bennett. "We know there will be no political negotiations but let's meet and talk about what is possible, even if we do not agree on anything," he said.</w:t>
      </w:r>
    </w:p>
    <w:p w14:paraId="49BE0F84" w14:textId="77777777" w:rsidR="00E717B9" w:rsidRPr="007E1706" w:rsidRDefault="00E717B9" w:rsidP="00E717B9">
      <w:pPr>
        <w:pStyle w:val="Pixlabel0"/>
      </w:pPr>
      <w:r w:rsidRPr="007E1706">
        <w:t>Members of Meretz at the Muqata in RamallahMeretz</w:t>
      </w:r>
    </w:p>
    <w:p w14:paraId="1B661EFC" w14:textId="77777777" w:rsidR="00E717B9" w:rsidRPr="007E1706" w:rsidRDefault="00E717B9" w:rsidP="00E717B9">
      <w:r>
        <w:tab/>
      </w:r>
      <w:r w:rsidRPr="007E1706">
        <w:t>The PA chairman claimed that during the talks to form the government, he conveyed messages to Ra’am chairman Mansour Abbas and encouraged him to join the coalition.</w:t>
      </w:r>
    </w:p>
    <w:p w14:paraId="37BF6FD5" w14:textId="77777777" w:rsidR="00E717B9" w:rsidRPr="007E1706" w:rsidRDefault="00E717B9" w:rsidP="00E717B9">
      <w:r w:rsidRPr="007E1706">
        <w:t>Shaked swiftly rejected Abbas’ call for a meeting on Sunday evening.</w:t>
      </w:r>
    </w:p>
    <w:p w14:paraId="46320064" w14:textId="77777777" w:rsidR="00E717B9" w:rsidRPr="007E1706" w:rsidRDefault="00E717B9" w:rsidP="00E717B9">
      <w:r w:rsidRPr="007E1706">
        <w:t>"It will not happen. I will not meet with a Holocaust denier who sues IDF soldiers in The Hague and pays murderers of Jews," she tweeted.</w:t>
      </w:r>
      <w:r>
        <w:t xml:space="preserve"> </w:t>
      </w:r>
      <w:hyperlink r:id="rId850" w:history="1">
        <w:r w:rsidRPr="00D87E08">
          <w:rPr>
            <w:rStyle w:val="Hyperlink"/>
          </w:rPr>
          <w:t>https://www.israelnationalnews.com/News/News.aspx/314378</w:t>
        </w:r>
      </w:hyperlink>
      <w:r>
        <w:t xml:space="preserve"> </w:t>
      </w:r>
    </w:p>
    <w:p w14:paraId="0745D725" w14:textId="77777777" w:rsidR="00E717B9" w:rsidRPr="00C01A1A" w:rsidRDefault="00E717B9" w:rsidP="00E717B9">
      <w:pPr>
        <w:rPr>
          <w:sz w:val="12"/>
          <w:szCs w:val="16"/>
        </w:rPr>
      </w:pPr>
    </w:p>
    <w:p w14:paraId="1D5B5F9D" w14:textId="77777777" w:rsidR="00E717B9" w:rsidRPr="007E1706" w:rsidRDefault="00E717B9" w:rsidP="00E717B9">
      <w:pPr>
        <w:rPr>
          <w:b/>
          <w:sz w:val="28"/>
          <w:szCs w:val="32"/>
        </w:rPr>
      </w:pPr>
      <w:r w:rsidRPr="007E1706">
        <w:rPr>
          <w:b/>
          <w:sz w:val="28"/>
          <w:szCs w:val="32"/>
        </w:rPr>
        <w:t>North Korea restores hotlines with South Korea</w:t>
      </w:r>
    </w:p>
    <w:p w14:paraId="556FD437" w14:textId="77777777" w:rsidR="00E717B9" w:rsidRPr="007E1706" w:rsidRDefault="00E717B9" w:rsidP="00E717B9">
      <w:pPr>
        <w:rPr>
          <w:b/>
          <w:i/>
          <w:iCs/>
        </w:rPr>
      </w:pPr>
      <w:r w:rsidRPr="007E1706">
        <w:rPr>
          <w:b/>
          <w:i/>
          <w:iCs/>
        </w:rPr>
        <w:t>North Korea cut off the hotlines in early August in protest against joint South Korea-US military exercises.</w:t>
      </w:r>
    </w:p>
    <w:p w14:paraId="3E2D1514" w14:textId="77777777" w:rsidR="00E717B9" w:rsidRPr="007E1706" w:rsidRDefault="00E717B9" w:rsidP="00E717B9">
      <w:pPr>
        <w:rPr>
          <w:i/>
          <w:iCs/>
        </w:rPr>
      </w:pPr>
      <w:r w:rsidRPr="007E1706">
        <w:rPr>
          <w:noProof/>
        </w:rPr>
        <w:drawing>
          <wp:anchor distT="0" distB="0" distL="114300" distR="114300" simplePos="0" relativeHeight="251682816" behindDoc="1" locked="0" layoutInCell="1" allowOverlap="1" wp14:anchorId="106F573F" wp14:editId="1A72CDAD">
            <wp:simplePos x="0" y="0"/>
            <wp:positionH relativeFrom="column">
              <wp:posOffset>31244</wp:posOffset>
            </wp:positionH>
            <wp:positionV relativeFrom="paragraph">
              <wp:posOffset>70098</wp:posOffset>
            </wp:positionV>
            <wp:extent cx="2977515" cy="1771650"/>
            <wp:effectExtent l="0" t="0" r="0" b="0"/>
            <wp:wrapTight wrapText="bothSides">
              <wp:wrapPolygon edited="0">
                <wp:start x="0" y="0"/>
                <wp:lineTo x="0" y="21368"/>
                <wp:lineTo x="21420" y="21368"/>
                <wp:lineTo x="21420" y="0"/>
                <wp:lineTo x="0" y="0"/>
              </wp:wrapPolygon>
            </wp:wrapTight>
            <wp:docPr id="48" name="Picture 48" descr="Kim Jong 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Kim Jong Un"/>
                    <pic:cNvPicPr>
                      <a:picLocks noChangeAspect="1" noChangeArrowheads="1"/>
                    </pic:cNvPicPr>
                  </pic:nvPicPr>
                  <pic:blipFill>
                    <a:blip r:embed="rId851">
                      <a:extLst>
                        <a:ext uri="{28A0092B-C50C-407E-A947-70E740481C1C}">
                          <a14:useLocalDpi xmlns:a14="http://schemas.microsoft.com/office/drawing/2010/main" val="0"/>
                        </a:ext>
                      </a:extLst>
                    </a:blip>
                    <a:srcRect/>
                    <a:stretch>
                      <a:fillRect/>
                    </a:stretch>
                  </pic:blipFill>
                  <pic:spPr bwMode="auto">
                    <a:xfrm>
                      <a:off x="0" y="0"/>
                      <a:ext cx="2977515" cy="1771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1706">
        <w:rPr>
          <w:i/>
          <w:iCs/>
        </w:rPr>
        <w:t xml:space="preserve">Elad Benari , Oct 04 , 2021 4:17 AM </w:t>
      </w:r>
    </w:p>
    <w:p w14:paraId="628E6499" w14:textId="77777777" w:rsidR="00E717B9" w:rsidRPr="007E1706" w:rsidRDefault="00E717B9" w:rsidP="00E717B9">
      <w:pPr>
        <w:rPr>
          <w:sz w:val="12"/>
          <w:szCs w:val="16"/>
        </w:rPr>
      </w:pPr>
    </w:p>
    <w:p w14:paraId="0BB6349A" w14:textId="77777777" w:rsidR="00E717B9" w:rsidRPr="007E1706" w:rsidRDefault="00E717B9" w:rsidP="00E717B9">
      <w:pPr>
        <w:rPr>
          <w:i/>
          <w:iCs/>
        </w:rPr>
      </w:pPr>
      <w:r w:rsidRPr="007E1706">
        <w:rPr>
          <w:i/>
          <w:iCs/>
        </w:rPr>
        <w:t>Kim Jong Un   Reuters</w:t>
      </w:r>
    </w:p>
    <w:p w14:paraId="680CA473" w14:textId="77777777" w:rsidR="00E717B9" w:rsidRPr="007E1706" w:rsidRDefault="00E717B9" w:rsidP="00E717B9">
      <w:r>
        <w:tab/>
      </w:r>
      <w:r w:rsidRPr="007E1706">
        <w:rPr>
          <w:rStyle w:val="RDBHighlightsChar"/>
        </w:rPr>
        <w:t>North Korea has announced it will restore severed inter-Korean hotlines starting Monday, but urged South Korea to step up efforts to improve relations, Reuters reported on Sunday citing state media</w:t>
      </w:r>
      <w:r w:rsidRPr="007E1706">
        <w:t xml:space="preserve"> </w:t>
      </w:r>
      <w:r w:rsidRPr="007E1706">
        <w:rPr>
          <w:i/>
          <w:iCs/>
        </w:rPr>
        <w:t>KCNA</w:t>
      </w:r>
      <w:r w:rsidRPr="007E1706">
        <w:t>.</w:t>
      </w:r>
    </w:p>
    <w:p w14:paraId="480DCBEF" w14:textId="77777777" w:rsidR="00E717B9" w:rsidRPr="007E1706" w:rsidRDefault="00E717B9" w:rsidP="00E717B9">
      <w:r>
        <w:tab/>
      </w:r>
      <w:r w:rsidRPr="007E1706">
        <w:rPr>
          <w:rStyle w:val="RDBHighlightsChar"/>
        </w:rPr>
        <w:t xml:space="preserve">North Korean leader Kim Jong Un </w:t>
      </w:r>
      <w:hyperlink r:id="rId852" w:tgtFrame="_blank" w:history="1">
        <w:r w:rsidRPr="007E1706">
          <w:rPr>
            <w:rStyle w:val="RDBHighlightsChar"/>
          </w:rPr>
          <w:t>expressed his willingness</w:t>
        </w:r>
      </w:hyperlink>
      <w:r w:rsidRPr="007E1706">
        <w:rPr>
          <w:rStyle w:val="RDBHighlightsChar"/>
        </w:rPr>
        <w:t xml:space="preserve"> last week to reactivate the hotlines</w:t>
      </w:r>
      <w:r w:rsidRPr="007E1706">
        <w:t>, which North Korea cut off in early August in protest against joint South Korea-US military exercises, just days after reopening them for the first time in a year.</w:t>
      </w:r>
    </w:p>
    <w:p w14:paraId="545568D7" w14:textId="77777777" w:rsidR="00E717B9" w:rsidRPr="007E1706" w:rsidRDefault="00E717B9" w:rsidP="00E717B9">
      <w:r>
        <w:tab/>
      </w:r>
      <w:r w:rsidRPr="007E1706">
        <w:rPr>
          <w:rStyle w:val="RDBHighlightsChar"/>
        </w:rPr>
        <w:t>The official KCNA news agency said the lines will be reconnected on Monday at 9:00 a.m. local time,</w:t>
      </w:r>
      <w:r w:rsidRPr="007E1706">
        <w:t xml:space="preserve"> but also called for Seoul to fulfil its “tasks” to recover strained cross-border ties.</w:t>
      </w:r>
    </w:p>
    <w:p w14:paraId="6BA3D1DA" w14:textId="77777777" w:rsidR="00E717B9" w:rsidRPr="007E1706" w:rsidRDefault="00E717B9" w:rsidP="00E717B9">
      <w:r>
        <w:tab/>
      </w:r>
      <w:r w:rsidRPr="007E1706">
        <w:t>South Korea's unification ministry later confirmed that the hotlines were restored and that officials from both Koreas exchanged their first phone call since August.</w:t>
      </w:r>
    </w:p>
    <w:p w14:paraId="06B6788F" w14:textId="77777777" w:rsidR="00E717B9" w:rsidRPr="007E1706" w:rsidRDefault="00E717B9" w:rsidP="00E717B9">
      <w:r>
        <w:tab/>
      </w:r>
      <w:r w:rsidRPr="007E1706">
        <w:t xml:space="preserve">"With the restoration of the South-North communication line, the government evaluates that a foundation for recovering inter-Korean relations has been provided," the ministry said in a statement quoted by the </w:t>
      </w:r>
      <w:r w:rsidRPr="007E1706">
        <w:rPr>
          <w:i/>
          <w:iCs/>
        </w:rPr>
        <w:t>BBC</w:t>
      </w:r>
      <w:r w:rsidRPr="007E1706">
        <w:t>.</w:t>
      </w:r>
    </w:p>
    <w:p w14:paraId="213BA9D8" w14:textId="77777777" w:rsidR="00E717B9" w:rsidRPr="007E1706" w:rsidRDefault="00E717B9" w:rsidP="00E717B9">
      <w:r>
        <w:tab/>
      </w:r>
      <w:r w:rsidRPr="007E1706">
        <w:t>Kim said in his comments last week that the decision to reactivate the lines is to help "realize the expectations and desire of the entire Korean nation" for recovery and durable peace in cross-border relations.</w:t>
      </w:r>
    </w:p>
    <w:p w14:paraId="08EF772C" w14:textId="77777777" w:rsidR="00E717B9" w:rsidRPr="007E1706" w:rsidRDefault="00E717B9" w:rsidP="00E717B9">
      <w:r>
        <w:tab/>
      </w:r>
      <w:r w:rsidRPr="007E1706">
        <w:t>At the same time, Kim took a tougher tone toward Washington, accusing President Joe Biden's new administration of "employing more cunning ways and methods" in pursuing military threats and a hostile policy towards North Korea, while still offering talks.</w:t>
      </w:r>
    </w:p>
    <w:p w14:paraId="65BB9332" w14:textId="77777777" w:rsidR="00E717B9" w:rsidRPr="007E1706" w:rsidRDefault="00E717B9" w:rsidP="00E717B9">
      <w:r>
        <w:tab/>
      </w:r>
      <w:r w:rsidRPr="007E1706">
        <w:rPr>
          <w:rStyle w:val="RDBHighlightsChar"/>
        </w:rPr>
        <w:t>"The US is touting 'diplomatic engagement' and 'dialogue without preconditions' but it is no more than a petty trick for deceiving the international community and hiding its hostile acts and an extension of the hostile policy pursued by the successive US administrations," Kim charg</w:t>
      </w:r>
      <w:r w:rsidRPr="007E1706">
        <w:t>ed.</w:t>
      </w:r>
    </w:p>
    <w:p w14:paraId="680AD88D" w14:textId="77777777" w:rsidR="00E717B9" w:rsidRPr="007E1706" w:rsidRDefault="00E717B9" w:rsidP="00E717B9">
      <w:r w:rsidRPr="007E1706">
        <w:t xml:space="preserve">Former US President Donald Trump tried to reach an agreement with North Korea while in office. Kim and Trump met </w:t>
      </w:r>
      <w:hyperlink r:id="rId853" w:tgtFrame="_blank" w:history="1">
        <w:r w:rsidRPr="007E1706">
          <w:rPr>
            <w:rStyle w:val="Hyperlink"/>
          </w:rPr>
          <w:t>in Hanoi in 2019</w:t>
        </w:r>
      </w:hyperlink>
      <w:r w:rsidRPr="007E1706">
        <w:t xml:space="preserve"> for a summit that left nuclear talks at a standstill.</w:t>
      </w:r>
    </w:p>
    <w:p w14:paraId="03228EF0" w14:textId="77777777" w:rsidR="00E717B9" w:rsidRPr="007E1706" w:rsidRDefault="00E717B9" w:rsidP="00E717B9">
      <w:r>
        <w:tab/>
      </w:r>
      <w:r w:rsidRPr="007E1706">
        <w:t>The pair had met three times since June 2018 but made little progress towards denuclearization.</w:t>
      </w:r>
    </w:p>
    <w:p w14:paraId="5FD24E60" w14:textId="77777777" w:rsidR="00E717B9" w:rsidRPr="007E1706" w:rsidRDefault="00E717B9" w:rsidP="00E717B9">
      <w:r>
        <w:tab/>
      </w:r>
      <w:r w:rsidRPr="007E1706">
        <w:t xml:space="preserve">The new Biden administration reached out to North Korea but the country </w:t>
      </w:r>
      <w:hyperlink r:id="rId854" w:tgtFrame="_blank" w:history="1">
        <w:r w:rsidRPr="007E1706">
          <w:rPr>
            <w:rStyle w:val="Hyperlink"/>
          </w:rPr>
          <w:t>did not respond</w:t>
        </w:r>
      </w:hyperlink>
      <w:r w:rsidRPr="007E1706">
        <w:t xml:space="preserve"> to those overtures.</w:t>
      </w:r>
    </w:p>
    <w:p w14:paraId="221593C4" w14:textId="77777777" w:rsidR="00E717B9" w:rsidRPr="007E1706" w:rsidRDefault="00E717B9" w:rsidP="00E717B9">
      <w:r>
        <w:tab/>
      </w:r>
    </w:p>
    <w:p w14:paraId="30D29D59" w14:textId="77777777" w:rsidR="00E717B9" w:rsidRPr="007E1706" w:rsidRDefault="00E717B9" w:rsidP="00E717B9">
      <w:r w:rsidRPr="007E1706">
        <w:t xml:space="preserve">Responding to that speech, </w:t>
      </w:r>
      <w:hyperlink r:id="rId855" w:tgtFrame="_blank" w:history="1">
        <w:r w:rsidRPr="007E1706">
          <w:rPr>
            <w:rStyle w:val="Hyperlink"/>
          </w:rPr>
          <w:t>North Korea dismissed the idea of talks with Washington</w:t>
        </w:r>
      </w:hyperlink>
      <w:r w:rsidRPr="007E1706">
        <w:t>, saying Biden’s speech was “intolerable” and “a big blunder."</w:t>
      </w:r>
      <w:r>
        <w:t xml:space="preserve"> </w:t>
      </w:r>
      <w:hyperlink r:id="rId856" w:history="1">
        <w:r w:rsidRPr="00D87E08">
          <w:rPr>
            <w:rStyle w:val="Hyperlink"/>
          </w:rPr>
          <w:t>https://www.israelnationalnews.com/News/News.aspx/314382</w:t>
        </w:r>
      </w:hyperlink>
      <w:r>
        <w:t xml:space="preserve"> </w:t>
      </w:r>
    </w:p>
    <w:p w14:paraId="1AEB1C54" w14:textId="77777777" w:rsidR="00E717B9" w:rsidRPr="00C01A1A" w:rsidRDefault="00E717B9" w:rsidP="00E717B9">
      <w:pPr>
        <w:rPr>
          <w:sz w:val="12"/>
          <w:szCs w:val="16"/>
        </w:rPr>
      </w:pPr>
    </w:p>
    <w:p w14:paraId="48AA7072" w14:textId="77777777" w:rsidR="00E717B9" w:rsidRPr="006B1E3A" w:rsidRDefault="00E717B9" w:rsidP="00E717B9">
      <w:pPr>
        <w:rPr>
          <w:b/>
          <w:sz w:val="28"/>
          <w:szCs w:val="32"/>
        </w:rPr>
      </w:pPr>
      <w:r w:rsidRPr="006B1E3A">
        <w:rPr>
          <w:b/>
          <w:sz w:val="28"/>
          <w:szCs w:val="32"/>
        </w:rPr>
        <w:t>Pro-Trump candidate could win Brooklyn council seat</w:t>
      </w:r>
    </w:p>
    <w:p w14:paraId="4DA8AC84" w14:textId="77777777" w:rsidR="00E717B9" w:rsidRPr="006B1E3A" w:rsidRDefault="00E717B9" w:rsidP="00E717B9">
      <w:pPr>
        <w:rPr>
          <w:b/>
          <w:i/>
          <w:iCs/>
        </w:rPr>
      </w:pPr>
      <w:r w:rsidRPr="006B1E3A">
        <w:rPr>
          <w:b/>
          <w:i/>
          <w:iCs/>
        </w:rPr>
        <w:t>Candidate Inna Vernikov, 37, has a real chance of winning a City Council seat in southern Brooklyn, sources say.</w:t>
      </w:r>
    </w:p>
    <w:p w14:paraId="5AEF1B65" w14:textId="77777777" w:rsidR="00E717B9" w:rsidRPr="006B1E3A" w:rsidRDefault="00E717B9" w:rsidP="00E717B9">
      <w:pPr>
        <w:rPr>
          <w:i/>
          <w:iCs/>
        </w:rPr>
      </w:pPr>
      <w:r w:rsidRPr="006B1E3A">
        <w:rPr>
          <w:i/>
          <w:iCs/>
        </w:rPr>
        <w:t xml:space="preserve">Arutz Sheva Staff , Oct 04 , 2021 3:04 AM </w:t>
      </w:r>
    </w:p>
    <w:p w14:paraId="21FACA8F" w14:textId="77777777" w:rsidR="00E717B9" w:rsidRPr="006B1E3A" w:rsidRDefault="00E717B9" w:rsidP="00E717B9">
      <w:r>
        <w:tab/>
      </w:r>
      <w:r w:rsidRPr="006B1E3A">
        <w:rPr>
          <w:rStyle w:val="RDBHighlightsChar"/>
        </w:rPr>
        <w:t>A pro-Trump Republican candidate who opposes COVID-19 vaccine mandates has a real chance of winning a City Council seat in southern Brooklyn, political sources in the borough say, according</w:t>
      </w:r>
      <w:r w:rsidRPr="006B1E3A">
        <w:t xml:space="preserve"> to </w:t>
      </w:r>
      <w:r w:rsidRPr="006B1E3A">
        <w:rPr>
          <w:i/>
          <w:iCs/>
        </w:rPr>
        <w:t>The New York Post</w:t>
      </w:r>
      <w:r w:rsidRPr="006B1E3A">
        <w:t>.</w:t>
      </w:r>
    </w:p>
    <w:p w14:paraId="2D3993C3" w14:textId="77777777" w:rsidR="00E717B9" w:rsidRPr="006B1E3A" w:rsidRDefault="00E717B9" w:rsidP="00E717B9">
      <w:r>
        <w:tab/>
      </w:r>
      <w:r w:rsidRPr="006B1E3A">
        <w:rPr>
          <w:rStyle w:val="RDBHighlightsChar"/>
        </w:rPr>
        <w:t>Candidate Inna Vernikov, a 37-year-old lawyer and Jewish Ukrainian native, is running against Democrat Steve Saperstein in the 48th Council Distric</w:t>
      </w:r>
      <w:r w:rsidRPr="006B1E3A">
        <w:t xml:space="preserve">t. Both are vying to succeed ex-Councilman Chaim Deutsch, </w:t>
      </w:r>
      <w:hyperlink r:id="rId857" w:tgtFrame="_blank" w:history="1">
        <w:r w:rsidRPr="006B1E3A">
          <w:rPr>
            <w:rStyle w:val="Hyperlink"/>
          </w:rPr>
          <w:t>who forfeited his seat</w:t>
        </w:r>
      </w:hyperlink>
      <w:r w:rsidRPr="006B1E3A">
        <w:t xml:space="preserve"> earlier this year after getting convicted of tax fraud.</w:t>
      </w:r>
    </w:p>
    <w:p w14:paraId="14E66214" w14:textId="77777777" w:rsidR="00E717B9" w:rsidRPr="006B1E3A" w:rsidRDefault="00E717B9" w:rsidP="00E717B9">
      <w:r>
        <w:tab/>
      </w:r>
      <w:r w:rsidRPr="006B1E3A">
        <w:t>“This is a very competitive race. This is an area of Brooklyn where Donald Trump did extremely well,” said a veteran Brooklyn Democrat who knows the district well.</w:t>
      </w:r>
    </w:p>
    <w:p w14:paraId="654D629E" w14:textId="77777777" w:rsidR="00E717B9" w:rsidRPr="006B1E3A" w:rsidRDefault="00E717B9" w:rsidP="00E717B9">
      <w:r>
        <w:tab/>
      </w:r>
      <w:r w:rsidRPr="006B1E3A">
        <w:t>The source said Vernikov could catch fire with Russian-speaking voters.</w:t>
      </w:r>
      <w:r>
        <w:t xml:space="preserve"> </w:t>
      </w:r>
      <w:r w:rsidRPr="0043435E">
        <w:rPr>
          <w:rFonts w:ascii="Arial" w:eastAsiaTheme="minorHAnsi" w:hAnsi="Arial" w:cs="Arial"/>
          <w:b/>
          <w:bCs w:val="0"/>
          <w:color w:val="0000FF"/>
          <w:sz w:val="24"/>
          <w:szCs w:val="24"/>
        </w:rPr>
        <w:t>More -</w:t>
      </w:r>
      <w:hyperlink r:id="rId858" w:history="1">
        <w:r w:rsidRPr="00D87E08">
          <w:rPr>
            <w:rStyle w:val="Hyperlink"/>
          </w:rPr>
          <w:t>https://www.israelnationalnews.com/News/News.aspx/314381</w:t>
        </w:r>
      </w:hyperlink>
      <w:r>
        <w:t xml:space="preserve"> </w:t>
      </w:r>
    </w:p>
    <w:p w14:paraId="64CD40EE" w14:textId="77777777" w:rsidR="00E717B9" w:rsidRPr="00C01A1A" w:rsidRDefault="00E717B9" w:rsidP="00E717B9">
      <w:pPr>
        <w:rPr>
          <w:sz w:val="10"/>
          <w:szCs w:val="14"/>
        </w:rPr>
      </w:pPr>
    </w:p>
    <w:p w14:paraId="3140DC21" w14:textId="77777777" w:rsidR="00E717B9" w:rsidRPr="00C01A1A" w:rsidRDefault="00E717B9" w:rsidP="00E717B9">
      <w:pPr>
        <w:rPr>
          <w:b/>
          <w:sz w:val="28"/>
          <w:szCs w:val="32"/>
        </w:rPr>
      </w:pPr>
      <w:r w:rsidRPr="00C01A1A">
        <w:rPr>
          <w:b/>
          <w:sz w:val="28"/>
          <w:szCs w:val="32"/>
        </w:rPr>
        <w:t>Finance Minister threatens to leave coalition if haredim join</w:t>
      </w:r>
    </w:p>
    <w:p w14:paraId="2049A685" w14:textId="77777777" w:rsidR="00E717B9" w:rsidRPr="00C01A1A" w:rsidRDefault="00E717B9" w:rsidP="00E717B9">
      <w:pPr>
        <w:rPr>
          <w:b/>
          <w:i/>
          <w:iCs/>
        </w:rPr>
      </w:pPr>
      <w:r w:rsidRPr="00C01A1A">
        <w:rPr>
          <w:b/>
          <w:i/>
          <w:iCs/>
        </w:rPr>
        <w:t>'If haredim join government, we won't be there.' Avidgor Liberman warns government against trying to recruit haredi lawmakers.</w:t>
      </w:r>
    </w:p>
    <w:p w14:paraId="44860F90" w14:textId="77777777" w:rsidR="00E717B9" w:rsidRPr="00C01A1A" w:rsidRDefault="00E717B9" w:rsidP="00E717B9">
      <w:pPr>
        <w:rPr>
          <w:i/>
          <w:iCs/>
        </w:rPr>
      </w:pPr>
      <w:r w:rsidRPr="00C01A1A">
        <w:rPr>
          <w:i/>
          <w:iCs/>
        </w:rPr>
        <w:t xml:space="preserve">Hezki Baruch , Oct 04 , 2021 2:56 PM </w:t>
      </w:r>
    </w:p>
    <w:p w14:paraId="660FD995" w14:textId="77777777" w:rsidR="00E717B9" w:rsidRPr="00C01A1A" w:rsidRDefault="00E717B9" w:rsidP="00E717B9">
      <w:r>
        <w:tab/>
      </w:r>
      <w:r w:rsidRPr="00C01A1A">
        <w:rPr>
          <w:rStyle w:val="RDBHighlightsChar"/>
        </w:rPr>
        <w:t>Finance Minister and Yisrael Beytenu party chairman Avidgor Liberman on Monday warned the government not to recruit haredi lawmakers for the coalition, and threatened to bolt the government if haredi facti</w:t>
      </w:r>
      <w:r w:rsidRPr="00C01A1A">
        <w:t>ons join</w:t>
      </w:r>
      <w:r w:rsidRPr="00C01A1A">
        <w:rPr>
          <w:rStyle w:val="RDBHighlightsChar"/>
        </w:rPr>
        <w:t>. Speaking at a Yisrael Beytenu faction meeting Monday afternoon, criticized efforts by coalition leaders, including Interior Minister Ayelet Shaked (Yamina) to convince haredi lawmakers to join the government</w:t>
      </w:r>
      <w:r w:rsidRPr="00C01A1A">
        <w:t>.</w:t>
      </w:r>
    </w:p>
    <w:p w14:paraId="091B13E8" w14:textId="77777777" w:rsidR="00E717B9" w:rsidRPr="00C01A1A" w:rsidRDefault="00E717B9" w:rsidP="00E717B9">
      <w:r>
        <w:tab/>
      </w:r>
      <w:r w:rsidRPr="00C01A1A">
        <w:t xml:space="preserve">“I heard about all different officials wanting to have Shas or United Torah Judaism join the coalition,” said Liberman. </w:t>
      </w:r>
      <w:r>
        <w:tab/>
      </w:r>
      <w:r w:rsidRPr="00C01A1A">
        <w:rPr>
          <w:rStyle w:val="RDBHighlightsChar"/>
        </w:rPr>
        <w:t>“I want to make things clear: If that happens and they are brought in, Yisrael Beytenu won’t be there. It would mean bringing Netanyahu back into pow</w:t>
      </w:r>
      <w:r w:rsidRPr="00C01A1A">
        <w:t>er.”</w:t>
      </w:r>
    </w:p>
    <w:p w14:paraId="6ED75889" w14:textId="77777777" w:rsidR="00E717B9" w:rsidRPr="00C01A1A" w:rsidRDefault="00E717B9" w:rsidP="00E717B9">
      <w:r>
        <w:tab/>
      </w:r>
      <w:r w:rsidRPr="00C01A1A">
        <w:t>Liberman also responded to the Meretz party’s recent meeting with Palestinian Authority chairman Mahmoud Abbas in Ramallah, expressing his disagreement with the meeting, which he attributed to Meretz trying to please its base.</w:t>
      </w:r>
    </w:p>
    <w:p w14:paraId="566C74E2" w14:textId="77777777" w:rsidR="00E717B9" w:rsidRPr="00C01A1A" w:rsidRDefault="00E717B9" w:rsidP="00E717B9">
      <w:r>
        <w:tab/>
      </w:r>
      <w:r w:rsidRPr="00C01A1A">
        <w:t>“I’ve never met Abbas because I don’t believe he wants peace. I think that the whole thing is unnecessary, but I understand the Meretz ministers. They have their voters. Obviously, the government is diverse, so you need to be flexible.”</w:t>
      </w:r>
      <w:r>
        <w:t xml:space="preserve"> </w:t>
      </w:r>
      <w:hyperlink r:id="rId859" w:history="1">
        <w:r w:rsidRPr="00D87E08">
          <w:rPr>
            <w:rStyle w:val="Hyperlink"/>
          </w:rPr>
          <w:t>https://www.israelnationalnews.com/News/News.aspx/314412</w:t>
        </w:r>
      </w:hyperlink>
      <w:r>
        <w:t xml:space="preserve"> </w:t>
      </w:r>
    </w:p>
    <w:p w14:paraId="19CCD859" w14:textId="77777777" w:rsidR="00E717B9" w:rsidRPr="00C01A1A" w:rsidRDefault="00E717B9" w:rsidP="00E717B9">
      <w:pPr>
        <w:rPr>
          <w:sz w:val="8"/>
          <w:szCs w:val="12"/>
        </w:rPr>
      </w:pPr>
    </w:p>
    <w:p w14:paraId="6294846E" w14:textId="77777777" w:rsidR="00E717B9" w:rsidRPr="00C01A1A" w:rsidRDefault="00E717B9" w:rsidP="00E717B9">
      <w:pPr>
        <w:rPr>
          <w:b/>
          <w:sz w:val="28"/>
          <w:szCs w:val="32"/>
        </w:rPr>
      </w:pPr>
      <w:r w:rsidRPr="00C01A1A">
        <w:rPr>
          <w:b/>
          <w:sz w:val="28"/>
          <w:szCs w:val="32"/>
        </w:rPr>
        <w:t>Israel weighs plan to allow tourists back next month</w:t>
      </w:r>
    </w:p>
    <w:p w14:paraId="76A94F57" w14:textId="77777777" w:rsidR="00E717B9" w:rsidRPr="00C01A1A" w:rsidRDefault="00E717B9" w:rsidP="00E717B9">
      <w:pPr>
        <w:rPr>
          <w:b/>
          <w:i/>
          <w:iCs/>
        </w:rPr>
      </w:pPr>
      <w:r w:rsidRPr="00C01A1A">
        <w:rPr>
          <w:b/>
          <w:i/>
          <w:iCs/>
        </w:rPr>
        <w:t>Israel could reopen its doors to tourists from abroad as early as November 1st.</w:t>
      </w:r>
    </w:p>
    <w:p w14:paraId="5855C593" w14:textId="77777777" w:rsidR="00E717B9" w:rsidRPr="00C01A1A" w:rsidRDefault="00E717B9" w:rsidP="00E717B9">
      <w:pPr>
        <w:rPr>
          <w:i/>
          <w:iCs/>
        </w:rPr>
      </w:pPr>
      <w:r w:rsidRPr="00C01A1A">
        <w:rPr>
          <w:i/>
          <w:iCs/>
        </w:rPr>
        <w:t xml:space="preserve">David Rosenberg , Oct 04 , 2021 7:56 AM </w:t>
      </w:r>
    </w:p>
    <w:p w14:paraId="6D8973BD" w14:textId="77777777" w:rsidR="00E717B9" w:rsidRPr="00C01A1A" w:rsidRDefault="00E717B9" w:rsidP="00E717B9">
      <w:r>
        <w:tab/>
      </w:r>
      <w:r w:rsidRPr="00C01A1A">
        <w:rPr>
          <w:rStyle w:val="RDBHighlightsChar"/>
        </w:rPr>
        <w:t>The Israeli government is considering a plan to reopen the country to foreign tourists starting next month, after a year and a half of a near-total ban on tourists entering the cou</w:t>
      </w:r>
      <w:r w:rsidRPr="00C01A1A">
        <w:t>ntry.</w:t>
      </w:r>
      <w:r>
        <w:t xml:space="preserve"> </w:t>
      </w:r>
      <w:r w:rsidRPr="00C01A1A">
        <w:t xml:space="preserve">The Coronavirus Cabinet </w:t>
      </w:r>
      <w:r w:rsidRPr="00C01A1A">
        <w:rPr>
          <w:rStyle w:val="RDBHighlightsChar"/>
        </w:rPr>
        <w:t>deliberated Sunday evening on plans drawn up by the Health Ministry which would allow tourists to enter the country, even if they arrive individually</w:t>
      </w:r>
      <w:r w:rsidRPr="00C01A1A">
        <w:t>, and not as part of organized tour groups.</w:t>
      </w:r>
    </w:p>
    <w:p w14:paraId="4D2A039C" w14:textId="77777777" w:rsidR="00E717B9" w:rsidRPr="00C01A1A" w:rsidRDefault="00E717B9" w:rsidP="00E717B9">
      <w:r>
        <w:tab/>
      </w:r>
      <w:hyperlink r:id="rId860" w:tgtFrame="_blank" w:history="1">
        <w:r w:rsidRPr="00C01A1A">
          <w:rPr>
            <w:rStyle w:val="Hyperlink"/>
          </w:rPr>
          <w:t>Last month</w:t>
        </w:r>
      </w:hyperlink>
      <w:r w:rsidRPr="00C01A1A">
        <w:t>, the government relaunched a pilot program allowing tourists in organized tour groups of between five to 30 to enter the country. The pilot program had originally been launched in May, but was halted in August, following a spike in infection rates.</w:t>
      </w:r>
    </w:p>
    <w:p w14:paraId="5FD94B84" w14:textId="77777777" w:rsidR="00E717B9" w:rsidRPr="00C01A1A" w:rsidRDefault="00E717B9" w:rsidP="00E717B9">
      <w:r>
        <w:tab/>
      </w:r>
      <w:r w:rsidRPr="00C01A1A">
        <w:rPr>
          <w:rStyle w:val="RDBHighlightsChar"/>
        </w:rPr>
        <w:t>Under the plan being considered by the Coronavirus Cabinet, all tourists entering the country will be required to be vaccinated – a condition also impose</w:t>
      </w:r>
      <w:r w:rsidRPr="00C01A1A">
        <w:t>d currently on members of tour groups.</w:t>
      </w:r>
      <w:r>
        <w:t xml:space="preserve"> </w:t>
      </w:r>
      <w:r w:rsidRPr="00C01A1A">
        <w:t>The current proposal would reopen Israel to all vaccinated tourists starting on November 1st.</w:t>
      </w:r>
    </w:p>
    <w:p w14:paraId="2E32EA9C" w14:textId="77777777" w:rsidR="00E717B9" w:rsidRPr="00C01A1A" w:rsidRDefault="00E717B9" w:rsidP="00E717B9">
      <w:r>
        <w:tab/>
      </w:r>
      <w:r w:rsidRPr="00C01A1A">
        <w:t xml:space="preserve">Tourism Minister Yoel Razvozov (Yesh Atid) is leading the effort to reopen the country to tourism, </w:t>
      </w:r>
      <w:r w:rsidRPr="00C01A1A">
        <w:rPr>
          <w:i/>
          <w:iCs/>
        </w:rPr>
        <w:t>Israel Hayom</w:t>
      </w:r>
      <w:r w:rsidRPr="00C01A1A">
        <w:t xml:space="preserve"> </w:t>
      </w:r>
    </w:p>
    <w:p w14:paraId="725F2C79" w14:textId="77777777" w:rsidR="00E717B9" w:rsidRPr="00C01A1A" w:rsidRDefault="00E717B9" w:rsidP="00E717B9">
      <w:r w:rsidRPr="00C01A1A">
        <w:t>The Israeli Foreign Ministry is currently working with authorities abroad, including in the US, to establish mutual recognition for vaccinated travelers, enabling Israelis to travel abroad and to prepare for the arrival to Israel of tourists from overseas.</w:t>
      </w:r>
      <w:r>
        <w:t xml:space="preserve"> </w:t>
      </w:r>
      <w:r w:rsidRPr="00C01A1A">
        <w:t>reported.</w:t>
      </w:r>
      <w:r>
        <w:t xml:space="preserve"> </w:t>
      </w:r>
      <w:hyperlink r:id="rId861" w:history="1">
        <w:r w:rsidRPr="00D87E08">
          <w:rPr>
            <w:rStyle w:val="Hyperlink"/>
          </w:rPr>
          <w:t>https://www.israelnationalnews.com/News/News.aspx/314389</w:t>
        </w:r>
      </w:hyperlink>
      <w:r>
        <w:t xml:space="preserve"> </w:t>
      </w:r>
    </w:p>
    <w:tbl>
      <w:tblPr>
        <w:tblW w:w="0" w:type="auto"/>
        <w:jc w:val="center"/>
        <w:tblCellMar>
          <w:left w:w="0" w:type="dxa"/>
          <w:right w:w="0" w:type="dxa"/>
        </w:tblCellMar>
        <w:tblLook w:val="0000" w:firstRow="0" w:lastRow="0" w:firstColumn="0" w:lastColumn="0" w:noHBand="0" w:noVBand="0"/>
      </w:tblPr>
      <w:tblGrid>
        <w:gridCol w:w="9234"/>
      </w:tblGrid>
      <w:tr w:rsidR="00E717B9" w:rsidRPr="002B04CE" w14:paraId="78284220" w14:textId="77777777" w:rsidTr="005D6C3C">
        <w:trPr>
          <w:trHeight w:val="529"/>
          <w:jc w:val="center"/>
        </w:trPr>
        <w:tc>
          <w:tcPr>
            <w:tcW w:w="9234" w:type="dxa"/>
            <w:vAlign w:val="center"/>
          </w:tcPr>
          <w:p w14:paraId="483A1AF0" w14:textId="77777777" w:rsidR="00E717B9" w:rsidRPr="002B04CE" w:rsidRDefault="00C22CDE" w:rsidP="005D6C3C">
            <w:pPr>
              <w:rPr>
                <w:szCs w:val="22"/>
              </w:rPr>
            </w:pPr>
            <w:hyperlink r:id="rId862" w:history="1">
              <w:r w:rsidR="00E717B9" w:rsidRPr="002B04CE">
                <w:rPr>
                  <w:color w:val="0000FF"/>
                  <w:szCs w:val="22"/>
                  <w:u w:val="single"/>
                </w:rPr>
                <w:t>To be removed from this News list, Please click here and put "Unsubscribe" in the subject line.</w:t>
              </w:r>
            </w:hyperlink>
          </w:p>
        </w:tc>
      </w:tr>
    </w:tbl>
    <w:p w14:paraId="3B7DB6C4" w14:textId="77777777" w:rsidR="00E717B9" w:rsidRPr="003D2E9B" w:rsidRDefault="00E717B9" w:rsidP="00E717B9">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5E021925" w14:textId="77777777" w:rsidR="00E258ED" w:rsidRDefault="00E258ED" w:rsidP="00E258ED">
      <w:pPr>
        <w:pStyle w:val="NoSpacing"/>
        <w:rPr>
          <w:b/>
          <w:bCs w:val="0"/>
          <w:sz w:val="34"/>
          <w:szCs w:val="34"/>
        </w:rPr>
      </w:pPr>
      <w:r>
        <w:rPr>
          <w:b/>
          <w:bCs w:val="0"/>
          <w:sz w:val="32"/>
          <w:szCs w:val="32"/>
        </w:rPr>
        <w:t>10</w:t>
      </w:r>
      <w:r w:rsidRPr="00EE609E">
        <w:rPr>
          <w:b/>
          <w:bCs w:val="0"/>
          <w:sz w:val="32"/>
          <w:szCs w:val="32"/>
        </w:rPr>
        <w:t>/</w:t>
      </w:r>
      <w:r>
        <w:rPr>
          <w:b/>
          <w:bCs w:val="0"/>
          <w:sz w:val="32"/>
          <w:szCs w:val="32"/>
        </w:rPr>
        <w:t>03/</w:t>
      </w:r>
      <w:r w:rsidRPr="00EE609E">
        <w:rPr>
          <w:b/>
          <w:bCs w:val="0"/>
          <w:sz w:val="32"/>
          <w:szCs w:val="32"/>
        </w:rPr>
        <w:t>2021 NEWS AM</w:t>
      </w:r>
      <w:r>
        <w:rPr>
          <w:b/>
          <w:bCs w:val="0"/>
          <w:sz w:val="32"/>
          <w:szCs w:val="32"/>
        </w:rPr>
        <w:t xml:space="preserve">  </w:t>
      </w:r>
      <w:r>
        <w:t xml:space="preserve"> </w:t>
      </w:r>
      <w:r w:rsidRPr="006D7810">
        <w:rPr>
          <w:b/>
          <w:bCs w:val="0"/>
          <w:sz w:val="34"/>
          <w:szCs w:val="34"/>
        </w:rPr>
        <w:t xml:space="preserve"> </w:t>
      </w:r>
    </w:p>
    <w:p w14:paraId="118B9B7A" w14:textId="77777777" w:rsidR="00E258ED" w:rsidRPr="00273D83" w:rsidRDefault="00E258ED" w:rsidP="00E258ED">
      <w:pPr>
        <w:pStyle w:val="NoSpacing"/>
        <w:rPr>
          <w:b/>
          <w:bCs w:val="0"/>
          <w:sz w:val="16"/>
          <w:szCs w:val="16"/>
        </w:rPr>
      </w:pPr>
    </w:p>
    <w:p w14:paraId="33D8548A" w14:textId="77777777" w:rsidR="00E258ED" w:rsidRPr="003315BB" w:rsidRDefault="00E258ED" w:rsidP="00E258ED">
      <w:pPr>
        <w:pStyle w:val="NoSpacing"/>
        <w:jc w:val="center"/>
        <w:rPr>
          <w:b/>
          <w:color w:val="000099"/>
          <w:sz w:val="34"/>
          <w:szCs w:val="34"/>
        </w:rPr>
      </w:pPr>
      <w:r w:rsidRPr="003315BB">
        <w:rPr>
          <w:b/>
          <w:color w:val="000099"/>
          <w:sz w:val="34"/>
          <w:szCs w:val="34"/>
        </w:rPr>
        <w:t>Psalm 96 (Carlebach)</w:t>
      </w:r>
    </w:p>
    <w:p w14:paraId="0D2FF4F9" w14:textId="77777777" w:rsidR="00E258ED" w:rsidRPr="003315BB" w:rsidRDefault="00C22CDE" w:rsidP="00E258ED">
      <w:pPr>
        <w:pStyle w:val="NoSpacing"/>
        <w:jc w:val="center"/>
        <w:rPr>
          <w:rFonts w:ascii="Arial Rounded MT Bold" w:hAnsi="Arial Rounded MT Bold"/>
          <w:b/>
          <w:bCs w:val="0"/>
          <w:sz w:val="22"/>
          <w:szCs w:val="30"/>
        </w:rPr>
      </w:pPr>
      <w:hyperlink r:id="rId863" w:history="1">
        <w:r w:rsidR="00E258ED" w:rsidRPr="003315BB">
          <w:rPr>
            <w:rStyle w:val="Hyperlink"/>
            <w:b/>
            <w:bCs w:val="0"/>
          </w:rPr>
          <w:t>https://www.youtube.com/watch?v=HMuBBpZnum8</w:t>
        </w:r>
      </w:hyperlink>
      <w:r w:rsidR="00E258ED" w:rsidRPr="003315BB">
        <w:rPr>
          <w:b/>
          <w:bCs w:val="0"/>
        </w:rPr>
        <w:t xml:space="preserve"> </w:t>
      </w:r>
    </w:p>
    <w:tbl>
      <w:tblPr>
        <w:tblStyle w:val="TableGrid"/>
        <w:tblW w:w="0" w:type="auto"/>
        <w:tblLook w:val="04A0" w:firstRow="1" w:lastRow="0" w:firstColumn="1" w:lastColumn="0" w:noHBand="0" w:noVBand="1"/>
      </w:tblPr>
      <w:tblGrid>
        <w:gridCol w:w="10790"/>
      </w:tblGrid>
      <w:tr w:rsidR="00E258ED" w14:paraId="36BACBF2" w14:textId="77777777" w:rsidTr="005D6C3C">
        <w:tc>
          <w:tcPr>
            <w:tcW w:w="10790" w:type="dxa"/>
          </w:tcPr>
          <w:p w14:paraId="03D5A8D6" w14:textId="77777777" w:rsidR="00E258ED" w:rsidRPr="00273D83" w:rsidRDefault="00E258ED" w:rsidP="005D6C3C">
            <w:pPr>
              <w:pStyle w:val="NoSpacing"/>
              <w:rPr>
                <w:rFonts w:ascii="Arial" w:hAnsi="Arial" w:cs="Arial"/>
                <w:b/>
                <w:color w:val="0000FF"/>
                <w:sz w:val="24"/>
                <w:szCs w:val="24"/>
              </w:rPr>
            </w:pPr>
            <w:r w:rsidRPr="003315BB">
              <w:rPr>
                <w:rFonts w:ascii="Arial" w:hAnsi="Arial" w:cs="Arial"/>
                <w:b/>
                <w:color w:val="0000FF"/>
                <w:sz w:val="26"/>
                <w:szCs w:val="26"/>
              </w:rPr>
              <w:t>"While democracy must have its organizations and controls,</w:t>
            </w:r>
            <w:r>
              <w:rPr>
                <w:rFonts w:ascii="Arial" w:hAnsi="Arial" w:cs="Arial"/>
                <w:b/>
                <w:color w:val="0000FF"/>
                <w:sz w:val="26"/>
                <w:szCs w:val="26"/>
              </w:rPr>
              <w:t xml:space="preserve"> </w:t>
            </w:r>
            <w:r w:rsidRPr="003315BB">
              <w:rPr>
                <w:rFonts w:ascii="Arial" w:hAnsi="Arial" w:cs="Arial"/>
                <w:b/>
                <w:color w:val="0000FF"/>
                <w:sz w:val="26"/>
                <w:szCs w:val="26"/>
              </w:rPr>
              <w:t>its vital breath is individual liberty."</w:t>
            </w:r>
            <w:r w:rsidRPr="003315BB">
              <w:rPr>
                <w:rFonts w:ascii="Arial" w:hAnsi="Arial" w:cs="Arial"/>
                <w:b/>
                <w:color w:val="0000FF"/>
                <w:sz w:val="26"/>
                <w:szCs w:val="26"/>
              </w:rPr>
              <w:br/>
              <w:t>-- Justice Charles Evans Hughes</w:t>
            </w:r>
            <w:r>
              <w:rPr>
                <w:rFonts w:ascii="Arial" w:hAnsi="Arial" w:cs="Arial"/>
                <w:b/>
                <w:color w:val="0000FF"/>
                <w:sz w:val="26"/>
                <w:szCs w:val="26"/>
              </w:rPr>
              <w:t xml:space="preserve"> </w:t>
            </w:r>
            <w:r w:rsidRPr="003315BB">
              <w:rPr>
                <w:rFonts w:ascii="Arial" w:hAnsi="Arial" w:cs="Arial"/>
                <w:b/>
                <w:color w:val="0000FF"/>
                <w:sz w:val="26"/>
                <w:szCs w:val="26"/>
              </w:rPr>
              <w:t>(1862-1948) Chief Justice of the U.S. Supreme Court</w:t>
            </w:r>
          </w:p>
        </w:tc>
      </w:tr>
    </w:tbl>
    <w:p w14:paraId="372ED137" w14:textId="77777777" w:rsidR="00E258ED" w:rsidRPr="005F0D19" w:rsidRDefault="00E258ED" w:rsidP="00E258ED">
      <w:pPr>
        <w:pStyle w:val="NoSpacing"/>
        <w:jc w:val="center"/>
        <w:rPr>
          <w:rFonts w:ascii="Arial Rounded MT Bold" w:hAnsi="Arial Rounded MT Bold"/>
          <w:b/>
          <w:bCs w:val="0"/>
          <w:color w:val="C00000"/>
          <w:sz w:val="32"/>
          <w:szCs w:val="32"/>
        </w:rPr>
      </w:pPr>
      <w:r w:rsidRPr="005F0D19">
        <w:rPr>
          <w:rFonts w:ascii="Arial Rounded MT Bold" w:hAnsi="Arial Rounded MT Bold"/>
          <w:b/>
          <w:bCs w:val="0"/>
          <w:color w:val="C00000"/>
          <w:sz w:val="32"/>
          <w:szCs w:val="32"/>
        </w:rPr>
        <w:t>Read the Prophets &amp; PRAY WITHOUT CEASING!</w:t>
      </w:r>
    </w:p>
    <w:p w14:paraId="1A1CFDB4" w14:textId="77777777" w:rsidR="00E258ED" w:rsidRPr="00E518BF" w:rsidRDefault="00E258ED" w:rsidP="00E258ED">
      <w:pPr>
        <w:pStyle w:val="NoSpacing"/>
        <w:jc w:val="center"/>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E258ED" w14:paraId="5BB0BE67" w14:textId="77777777" w:rsidTr="005D6C3C">
        <w:tc>
          <w:tcPr>
            <w:tcW w:w="1885" w:type="dxa"/>
          </w:tcPr>
          <w:p w14:paraId="653DAA3F" w14:textId="77777777" w:rsidR="00E258ED" w:rsidRPr="00EE609E" w:rsidRDefault="00E258ED"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09B91426" w14:textId="77777777" w:rsidR="00E258ED" w:rsidRPr="00EE609E" w:rsidRDefault="00E258ED"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1C46A071" w14:textId="77777777" w:rsidR="00E258ED" w:rsidRPr="00EE609E" w:rsidRDefault="00E258ED"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5C85D016" w14:textId="77777777" w:rsidR="00E258ED" w:rsidRPr="00EE609E" w:rsidRDefault="00E258ED"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148CCF4F" w14:textId="77777777" w:rsidR="00E258ED" w:rsidRPr="00EE609E" w:rsidRDefault="00E258ED"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78F9D214" w14:textId="77777777" w:rsidR="00E258ED" w:rsidRPr="00EE609E" w:rsidRDefault="00E258ED"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22FD34F1" w14:textId="77777777" w:rsidR="00E258ED" w:rsidRPr="00EE609E" w:rsidRDefault="00E258ED"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66E4B5C6" w14:textId="77777777" w:rsidR="00E258ED" w:rsidRPr="00EE609E" w:rsidRDefault="00E258ED"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6F1E5DEB" w14:textId="77777777" w:rsidR="00E258ED" w:rsidRPr="00EE609E" w:rsidRDefault="00E258ED"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7B05FD46" w14:textId="77777777" w:rsidR="00E258ED" w:rsidRDefault="00E258ED" w:rsidP="005D6C3C">
            <w:pPr>
              <w:pStyle w:val="NoSpacing"/>
              <w:rPr>
                <w:sz w:val="22"/>
                <w:szCs w:val="22"/>
              </w:rPr>
            </w:pPr>
          </w:p>
          <w:p w14:paraId="2FD25ED7" w14:textId="77777777" w:rsidR="00E258ED" w:rsidRDefault="00E258ED" w:rsidP="005D6C3C">
            <w:pPr>
              <w:pStyle w:val="NoSpacing"/>
              <w:rPr>
                <w:sz w:val="22"/>
                <w:szCs w:val="22"/>
              </w:rPr>
            </w:pPr>
          </w:p>
          <w:p w14:paraId="348D340D" w14:textId="77777777" w:rsidR="00E258ED" w:rsidRDefault="00E258ED" w:rsidP="005D6C3C">
            <w:pPr>
              <w:pStyle w:val="NoSpacing"/>
              <w:rPr>
                <w:sz w:val="22"/>
                <w:szCs w:val="22"/>
              </w:rPr>
            </w:pPr>
          </w:p>
        </w:tc>
        <w:tc>
          <w:tcPr>
            <w:tcW w:w="8905" w:type="dxa"/>
          </w:tcPr>
          <w:p w14:paraId="28129750" w14:textId="77777777" w:rsidR="00E258ED" w:rsidRPr="00EE609E" w:rsidRDefault="00E258ED" w:rsidP="005D6C3C">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6C43A191" w14:textId="77777777" w:rsidR="00E258ED" w:rsidRDefault="00E258ED" w:rsidP="005D6C3C">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799A18C8" w14:textId="77777777" w:rsidR="00E258ED" w:rsidRDefault="00E258ED" w:rsidP="005D6C3C">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27B59A15" w14:textId="77777777" w:rsidR="00E258ED" w:rsidRPr="00BA38AD" w:rsidRDefault="00E258ED" w:rsidP="005D6C3C">
            <w:pPr>
              <w:pStyle w:val="NoSpacing"/>
              <w:rPr>
                <w:b/>
                <w:bCs w:val="0"/>
                <w:color w:val="0000FF"/>
                <w:szCs w:val="22"/>
              </w:rPr>
            </w:pPr>
            <w:r w:rsidRPr="00BA38AD">
              <w:rPr>
                <w:b/>
                <w:bCs w:val="0"/>
                <w:color w:val="0000FF"/>
                <w:szCs w:val="22"/>
              </w:rPr>
              <w:t xml:space="preserve">Pray for “A” family – three admitted with Covid very sick. Multiple  Comorbidities </w:t>
            </w:r>
            <w:r>
              <w:rPr>
                <w:b/>
                <w:bCs w:val="0"/>
                <w:color w:val="0000FF"/>
                <w:szCs w:val="22"/>
              </w:rPr>
              <w:t xml:space="preserve"> - Two passed away</w:t>
            </w:r>
          </w:p>
          <w:p w14:paraId="7CE4E0FB" w14:textId="77777777" w:rsidR="00E258ED" w:rsidRDefault="00E258ED" w:rsidP="005D6C3C">
            <w:pPr>
              <w:pStyle w:val="NoSpacing"/>
              <w:rPr>
                <w:b/>
                <w:bCs w:val="0"/>
                <w:color w:val="0000FF"/>
                <w:sz w:val="22"/>
                <w:szCs w:val="22"/>
              </w:rPr>
            </w:pPr>
            <w:r>
              <w:rPr>
                <w:b/>
                <w:bCs w:val="0"/>
                <w:color w:val="0000FF"/>
                <w:sz w:val="22"/>
                <w:szCs w:val="22"/>
              </w:rPr>
              <w:t>Pray for J – sick with flu bad episode 5 years ago</w:t>
            </w:r>
          </w:p>
          <w:p w14:paraId="7397F6B7" w14:textId="77777777" w:rsidR="00E258ED" w:rsidRDefault="00E258ED" w:rsidP="005D6C3C">
            <w:pPr>
              <w:pStyle w:val="NoSpacing"/>
              <w:rPr>
                <w:b/>
                <w:bCs w:val="0"/>
                <w:color w:val="0000FF"/>
                <w:sz w:val="22"/>
                <w:szCs w:val="22"/>
              </w:rPr>
            </w:pPr>
            <w:r>
              <w:rPr>
                <w:b/>
                <w:bCs w:val="0"/>
                <w:color w:val="0000FF"/>
                <w:sz w:val="22"/>
                <w:szCs w:val="22"/>
              </w:rPr>
              <w:t xml:space="preserve">Pray for RR – young man with enlarged heart ventricle </w:t>
            </w:r>
          </w:p>
          <w:p w14:paraId="27E0BC4C" w14:textId="77777777" w:rsidR="00E258ED" w:rsidRDefault="00E258ED" w:rsidP="005D6C3C">
            <w:pPr>
              <w:pStyle w:val="NoSpacing"/>
              <w:rPr>
                <w:b/>
                <w:bCs w:val="0"/>
                <w:color w:val="0000FF"/>
                <w:sz w:val="22"/>
                <w:szCs w:val="22"/>
              </w:rPr>
            </w:pPr>
            <w:r>
              <w:rPr>
                <w:b/>
                <w:bCs w:val="0"/>
                <w:color w:val="0000FF"/>
                <w:sz w:val="22"/>
                <w:szCs w:val="22"/>
              </w:rPr>
              <w:t>Pray for family of RY – Passed away from Covid</w:t>
            </w:r>
          </w:p>
          <w:p w14:paraId="73A48626" w14:textId="77777777" w:rsidR="00E258ED" w:rsidRPr="00247980" w:rsidRDefault="00E258ED" w:rsidP="005D6C3C">
            <w:pPr>
              <w:pStyle w:val="NoSpacing"/>
              <w:rPr>
                <w:b/>
                <w:bCs w:val="0"/>
                <w:color w:val="0000FF"/>
                <w:sz w:val="24"/>
                <w:szCs w:val="24"/>
              </w:rPr>
            </w:pPr>
            <w:r w:rsidRPr="00247980">
              <w:rPr>
                <w:b/>
                <w:bCs w:val="0"/>
                <w:color w:val="0000FF"/>
                <w:sz w:val="24"/>
                <w:szCs w:val="24"/>
              </w:rPr>
              <w:t>P</w:t>
            </w:r>
            <w:r w:rsidRPr="00247980">
              <w:rPr>
                <w:b/>
                <w:bCs w:val="0"/>
                <w:color w:val="0000FF"/>
                <w:sz w:val="22"/>
                <w:szCs w:val="29"/>
              </w:rPr>
              <w:t xml:space="preserve">ray for EL – Had clot embolized to brain – successful ‘clot buster’ but long road to go. </w:t>
            </w:r>
          </w:p>
          <w:p w14:paraId="09BB5825" w14:textId="77777777" w:rsidR="00E258ED" w:rsidRPr="00EE609E" w:rsidRDefault="00E258ED" w:rsidP="005D6C3C">
            <w:pPr>
              <w:pStyle w:val="NoSpacing"/>
              <w:rPr>
                <w:b/>
                <w:bCs w:val="0"/>
                <w:color w:val="0000FF"/>
                <w:sz w:val="22"/>
                <w:szCs w:val="22"/>
              </w:rPr>
            </w:pPr>
            <w:r w:rsidRPr="00EE609E">
              <w:rPr>
                <w:b/>
                <w:bCs w:val="0"/>
                <w:color w:val="0000FF"/>
                <w:sz w:val="22"/>
                <w:szCs w:val="22"/>
              </w:rPr>
              <w:t>Pray for BB – Severe West Nile Fever –still not mobile- improving!</w:t>
            </w:r>
          </w:p>
          <w:p w14:paraId="73312C20" w14:textId="77777777" w:rsidR="00E258ED" w:rsidRDefault="00E258ED" w:rsidP="005D6C3C">
            <w:pPr>
              <w:pStyle w:val="NoSpacing"/>
              <w:rPr>
                <w:b/>
                <w:bCs w:val="0"/>
                <w:color w:val="0000FF"/>
                <w:sz w:val="22"/>
                <w:szCs w:val="22"/>
              </w:rPr>
            </w:pPr>
            <w:r w:rsidRPr="00EE609E">
              <w:rPr>
                <w:b/>
                <w:bCs w:val="0"/>
                <w:color w:val="0000FF"/>
                <w:sz w:val="22"/>
                <w:szCs w:val="22"/>
              </w:rPr>
              <w:t>Pray for RBH – cancer recurrence</w:t>
            </w:r>
          </w:p>
          <w:p w14:paraId="4076B9AB" w14:textId="77777777" w:rsidR="00E258ED" w:rsidRDefault="00E258ED" w:rsidP="005D6C3C">
            <w:pPr>
              <w:pStyle w:val="NoSpacing"/>
              <w:rPr>
                <w:b/>
                <w:bCs w:val="0"/>
                <w:color w:val="0000FF"/>
                <w:sz w:val="22"/>
                <w:szCs w:val="22"/>
              </w:rPr>
            </w:pPr>
            <w:r>
              <w:rPr>
                <w:b/>
                <w:bCs w:val="0"/>
                <w:color w:val="0000FF"/>
                <w:sz w:val="22"/>
                <w:szCs w:val="22"/>
              </w:rPr>
              <w:t>Pray for GB – bad reaction from Cancer drug</w:t>
            </w:r>
          </w:p>
          <w:p w14:paraId="25BD9A48" w14:textId="77777777" w:rsidR="00E258ED" w:rsidRPr="00EE609E" w:rsidRDefault="00E258ED" w:rsidP="005D6C3C">
            <w:pPr>
              <w:pStyle w:val="NoSpacing"/>
              <w:rPr>
                <w:b/>
                <w:bCs w:val="0"/>
                <w:color w:val="0000FF"/>
                <w:sz w:val="22"/>
                <w:szCs w:val="22"/>
              </w:rPr>
            </w:pPr>
            <w:r>
              <w:rPr>
                <w:b/>
                <w:bCs w:val="0"/>
                <w:color w:val="0000FF"/>
                <w:sz w:val="22"/>
                <w:szCs w:val="22"/>
              </w:rPr>
              <w:t>Pray for Ella – Child with serious problems</w:t>
            </w:r>
          </w:p>
          <w:p w14:paraId="75D488BB" w14:textId="77777777" w:rsidR="00E258ED" w:rsidRDefault="00E258ED" w:rsidP="005D6C3C">
            <w:pPr>
              <w:pStyle w:val="RDBHighlights"/>
            </w:pPr>
            <w:r>
              <w:t xml:space="preserve">NOTE: Our prayer list was getting very long and there will little follow up. </w:t>
            </w:r>
          </w:p>
          <w:p w14:paraId="758E6032" w14:textId="77777777" w:rsidR="00E258ED" w:rsidRDefault="00E258ED" w:rsidP="005D6C3C">
            <w:pPr>
              <w:pStyle w:val="RDBHighlights"/>
            </w:pPr>
            <w:r>
              <w:t>If you have people you want to have on the list please resubmit since we are revising it now– rdb]</w:t>
            </w:r>
          </w:p>
          <w:p w14:paraId="720D5E83" w14:textId="77777777" w:rsidR="00E258ED" w:rsidRPr="00A17D79" w:rsidRDefault="00E258ED" w:rsidP="005D6C3C">
            <w:pPr>
              <w:rPr>
                <w:sz w:val="10"/>
                <w:szCs w:val="15"/>
              </w:rPr>
            </w:pPr>
          </w:p>
          <w:p w14:paraId="05EFCDA4" w14:textId="77777777" w:rsidR="00E258ED" w:rsidRPr="00EE609E" w:rsidRDefault="00E258ED" w:rsidP="005D6C3C">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26856D9B" w14:textId="77777777" w:rsidR="00E258ED" w:rsidRPr="003315BB" w:rsidRDefault="00E258ED" w:rsidP="00E258ED">
      <w:pPr>
        <w:rPr>
          <w:rFonts w:ascii="Arial Rounded MT Bold" w:eastAsiaTheme="minorHAnsi" w:hAnsi="Arial Rounded MT Bold"/>
          <w:color w:val="0000FF"/>
          <w:sz w:val="24"/>
          <w:szCs w:val="28"/>
        </w:rPr>
      </w:pPr>
      <w:r w:rsidRPr="00621619">
        <w:rPr>
          <w:rFonts w:ascii="Arial Rounded MT Bold" w:eastAsiaTheme="minorHAnsi" w:hAnsi="Arial Rounded MT Bold"/>
          <w:color w:val="0000FF"/>
          <w:sz w:val="24"/>
          <w:szCs w:val="28"/>
        </w:rPr>
        <w:t xml:space="preserve">Genesis </w:t>
      </w:r>
      <w:r w:rsidRPr="003315BB">
        <w:rPr>
          <w:rFonts w:ascii="Arial Rounded MT Bold" w:eastAsiaTheme="minorHAnsi" w:hAnsi="Arial Rounded MT Bold"/>
          <w:color w:val="0000FF"/>
          <w:sz w:val="24"/>
          <w:szCs w:val="28"/>
        </w:rPr>
        <w:t>42:</w:t>
      </w:r>
      <w:r w:rsidRPr="003315BB">
        <w:rPr>
          <w:rFonts w:ascii="Arial Rounded MT Bold" w:eastAsiaTheme="minorHAnsi" w:hAnsi="Arial Rounded MT Bold"/>
          <w:color w:val="0000FF"/>
          <w:sz w:val="24"/>
          <w:szCs w:val="28"/>
          <w:vertAlign w:val="superscript"/>
        </w:rPr>
        <w:t>1</w:t>
      </w:r>
      <w:r w:rsidRPr="003315BB">
        <w:rPr>
          <w:rFonts w:ascii="Arial Rounded MT Bold" w:eastAsiaTheme="minorHAnsi" w:hAnsi="Arial Rounded MT Bold"/>
          <w:color w:val="0000FF"/>
          <w:sz w:val="24"/>
          <w:szCs w:val="28"/>
        </w:rPr>
        <w:t xml:space="preserve">Now Jacob saw that there was corn in Egypt, and Jacob said unto his sons: 'Why do ye look one upon another?' </w:t>
      </w:r>
      <w:r w:rsidRPr="003315BB">
        <w:rPr>
          <w:rFonts w:ascii="Arial Rounded MT Bold" w:eastAsiaTheme="minorHAnsi" w:hAnsi="Arial Rounded MT Bold"/>
          <w:color w:val="0000FF"/>
          <w:sz w:val="24"/>
          <w:szCs w:val="28"/>
          <w:vertAlign w:val="superscript"/>
        </w:rPr>
        <w:t>2</w:t>
      </w:r>
      <w:r w:rsidRPr="003315BB">
        <w:rPr>
          <w:rFonts w:ascii="Arial Rounded MT Bold" w:eastAsiaTheme="minorHAnsi" w:hAnsi="Arial Rounded MT Bold"/>
          <w:color w:val="0000FF"/>
          <w:sz w:val="24"/>
          <w:szCs w:val="28"/>
        </w:rPr>
        <w:t xml:space="preserve">And he said: 'Behold, I have heard that there is corn in Egypt. Get you down thither, and buy for us from thence; that we may live, and not die.' </w:t>
      </w:r>
      <w:r w:rsidRPr="003315BB">
        <w:rPr>
          <w:rFonts w:ascii="Arial Rounded MT Bold" w:eastAsiaTheme="minorHAnsi" w:hAnsi="Arial Rounded MT Bold"/>
          <w:color w:val="0000FF"/>
          <w:sz w:val="24"/>
          <w:szCs w:val="28"/>
          <w:vertAlign w:val="superscript"/>
        </w:rPr>
        <w:t>3</w:t>
      </w:r>
      <w:r w:rsidRPr="003315BB">
        <w:rPr>
          <w:rFonts w:ascii="Arial Rounded MT Bold" w:eastAsiaTheme="minorHAnsi" w:hAnsi="Arial Rounded MT Bold"/>
          <w:color w:val="0000FF"/>
          <w:sz w:val="24"/>
          <w:szCs w:val="28"/>
        </w:rPr>
        <w:t>And Joseph's ten brethren went down to buy corn from Egypt.</w:t>
      </w:r>
    </w:p>
    <w:p w14:paraId="67CA9445" w14:textId="77777777" w:rsidR="00E258ED" w:rsidRPr="00D834D0" w:rsidRDefault="00E258ED" w:rsidP="00E258ED">
      <w:pPr>
        <w:rPr>
          <w:rFonts w:eastAsiaTheme="minorHAnsi"/>
        </w:rPr>
      </w:pPr>
    </w:p>
    <w:p w14:paraId="61A70769" w14:textId="77777777" w:rsidR="00E258ED" w:rsidRPr="007274A4" w:rsidRDefault="00E258ED" w:rsidP="00E258ED">
      <w:pPr>
        <w:rPr>
          <w:rFonts w:eastAsiaTheme="minorHAnsi"/>
          <w:b/>
          <w:sz w:val="28"/>
          <w:szCs w:val="32"/>
        </w:rPr>
      </w:pPr>
      <w:r w:rsidRPr="007274A4">
        <w:rPr>
          <w:rFonts w:eastAsiaTheme="minorHAnsi"/>
          <w:b/>
          <w:sz w:val="28"/>
          <w:szCs w:val="32"/>
        </w:rPr>
        <w:t>Arab town’s local guards assault cops; PM: Violence in Arab society intolerable</w:t>
      </w:r>
    </w:p>
    <w:p w14:paraId="5FD43A02" w14:textId="77777777" w:rsidR="00E258ED" w:rsidRPr="007274A4" w:rsidRDefault="00E258ED" w:rsidP="00E258ED">
      <w:pPr>
        <w:rPr>
          <w:rFonts w:eastAsiaTheme="minorHAnsi"/>
          <w:b/>
          <w:i/>
          <w:iCs/>
        </w:rPr>
      </w:pPr>
      <w:r w:rsidRPr="007274A4">
        <w:rPr>
          <w:rFonts w:eastAsiaTheme="minorHAnsi"/>
          <w:b/>
          <w:i/>
          <w:iCs/>
        </w:rPr>
        <w:t>Four arrested after clash at Kafr Qasim municipality; video shows suspect punching officer in the face after reportedly denying police entry to municipal building</w:t>
      </w:r>
    </w:p>
    <w:p w14:paraId="6BC24A06" w14:textId="77777777" w:rsidR="00E258ED" w:rsidRPr="007274A4" w:rsidRDefault="00E258ED" w:rsidP="00E258ED">
      <w:pPr>
        <w:rPr>
          <w:rFonts w:eastAsiaTheme="minorHAnsi"/>
          <w:i/>
          <w:iCs/>
        </w:rPr>
      </w:pPr>
      <w:r w:rsidRPr="007274A4">
        <w:rPr>
          <w:rFonts w:eastAsiaTheme="minorHAnsi"/>
          <w:i/>
          <w:iCs/>
        </w:rPr>
        <w:t xml:space="preserve">By </w:t>
      </w:r>
      <w:hyperlink r:id="rId864" w:tooltip="TOI staff" w:history="1">
        <w:r w:rsidRPr="007274A4">
          <w:rPr>
            <w:rStyle w:val="Hyperlink"/>
            <w:rFonts w:eastAsiaTheme="minorHAnsi"/>
            <w:i/>
            <w:iCs/>
          </w:rPr>
          <w:t>TOI staff</w:t>
        </w:r>
      </w:hyperlink>
      <w:r w:rsidRPr="007274A4">
        <w:rPr>
          <w:rFonts w:eastAsiaTheme="minorHAnsi"/>
          <w:i/>
          <w:iCs/>
        </w:rPr>
        <w:t xml:space="preserve"> Today, 6:53 pm </w:t>
      </w:r>
    </w:p>
    <w:p w14:paraId="179EA638" w14:textId="77777777" w:rsidR="00E258ED" w:rsidRPr="007274A4" w:rsidRDefault="00E258ED" w:rsidP="00E258ED">
      <w:pPr>
        <w:rPr>
          <w:rFonts w:eastAsiaTheme="minorHAnsi"/>
        </w:rPr>
      </w:pPr>
      <w:r w:rsidRPr="007274A4">
        <w:rPr>
          <w:rFonts w:eastAsiaTheme="minorHAnsi"/>
          <w:noProof/>
        </w:rPr>
        <w:drawing>
          <wp:anchor distT="0" distB="0" distL="114300" distR="114300" simplePos="0" relativeHeight="251672576" behindDoc="1" locked="0" layoutInCell="1" allowOverlap="1" wp14:anchorId="2A4A9C3A" wp14:editId="0B5814E0">
            <wp:simplePos x="0" y="0"/>
            <wp:positionH relativeFrom="column">
              <wp:posOffset>2643</wp:posOffset>
            </wp:positionH>
            <wp:positionV relativeFrom="paragraph">
              <wp:posOffset>-1567</wp:posOffset>
            </wp:positionV>
            <wp:extent cx="3166044" cy="1977019"/>
            <wp:effectExtent l="0" t="0" r="0" b="4445"/>
            <wp:wrapTight wrapText="bothSides">
              <wp:wrapPolygon edited="0">
                <wp:start x="0" y="0"/>
                <wp:lineTo x="0" y="21440"/>
                <wp:lineTo x="21448" y="21440"/>
                <wp:lineTo x="21448" y="0"/>
                <wp:lineTo x="0" y="0"/>
              </wp:wrapPolygon>
            </wp:wrapTight>
            <wp:docPr id="4" name="Picture 4" descr="A screen capture from video on October 1, 2021 shows a man assaulting a police officer outside the Kafr Qasim municipal building in central Israel. (Video screenshot)">
              <a:hlinkClick xmlns:a="http://schemas.openxmlformats.org/drawingml/2006/main" r:id="rId8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 capture from video on October 1, 2021 shows a man assaulting a police officer outside the Kafr Qasim municipal building in central Israel. (Video screenshot)">
                      <a:hlinkClick r:id="rId865"/>
                    </pic:cNvPr>
                    <pic:cNvPicPr>
                      <a:picLocks noChangeAspect="1" noChangeArrowheads="1"/>
                    </pic:cNvPicPr>
                  </pic:nvPicPr>
                  <pic:blipFill>
                    <a:blip r:embed="rId866">
                      <a:extLst>
                        <a:ext uri="{28A0092B-C50C-407E-A947-70E740481C1C}">
                          <a14:useLocalDpi xmlns:a14="http://schemas.microsoft.com/office/drawing/2010/main" val="0"/>
                        </a:ext>
                      </a:extLst>
                    </a:blip>
                    <a:srcRect/>
                    <a:stretch>
                      <a:fillRect/>
                    </a:stretch>
                  </pic:blipFill>
                  <pic:spPr bwMode="auto">
                    <a:xfrm>
                      <a:off x="0" y="0"/>
                      <a:ext cx="3166044" cy="1977019"/>
                    </a:xfrm>
                    <a:prstGeom prst="rect">
                      <a:avLst/>
                    </a:prstGeom>
                    <a:noFill/>
                    <a:ln>
                      <a:noFill/>
                    </a:ln>
                  </pic:spPr>
                </pic:pic>
              </a:graphicData>
            </a:graphic>
          </wp:anchor>
        </w:drawing>
      </w:r>
    </w:p>
    <w:p w14:paraId="3C5B6452" w14:textId="77777777" w:rsidR="00E258ED" w:rsidRPr="007274A4" w:rsidRDefault="00E258ED" w:rsidP="00E258ED">
      <w:pPr>
        <w:pStyle w:val="Pixlabel0"/>
        <w:rPr>
          <w:rFonts w:eastAsiaTheme="minorHAnsi"/>
        </w:rPr>
      </w:pPr>
      <w:r w:rsidRPr="007274A4">
        <w:rPr>
          <w:rFonts w:eastAsiaTheme="minorHAnsi"/>
        </w:rPr>
        <w:t>A screen capture from video on October 1, 2021 shows a man assaulting a police officer outside the Kafr Qasim municipal building in central Israel. (Video screenshot)</w:t>
      </w:r>
    </w:p>
    <w:p w14:paraId="19247D8D" w14:textId="77777777" w:rsidR="00E258ED" w:rsidRPr="007274A4" w:rsidRDefault="00E258ED" w:rsidP="00E258ED">
      <w:pPr>
        <w:rPr>
          <w:rFonts w:eastAsiaTheme="minorHAnsi"/>
        </w:rPr>
      </w:pPr>
      <w:r>
        <w:rPr>
          <w:rFonts w:eastAsiaTheme="minorHAnsi"/>
        </w:rPr>
        <w:tab/>
      </w:r>
      <w:r w:rsidRPr="007274A4">
        <w:rPr>
          <w:rStyle w:val="RDBHighlightsChar"/>
        </w:rPr>
        <w:t>Police have arrested four suspects after several officers were assaulted early Friday by private security guards working for the central town of Kafr Qasi</w:t>
      </w:r>
      <w:r w:rsidRPr="007274A4">
        <w:rPr>
          <w:rFonts w:eastAsiaTheme="minorHAnsi"/>
        </w:rPr>
        <w:t>m.</w:t>
      </w:r>
    </w:p>
    <w:p w14:paraId="27F142F2" w14:textId="77777777" w:rsidR="00E258ED" w:rsidRPr="007274A4" w:rsidRDefault="00E258ED" w:rsidP="00E258ED">
      <w:pPr>
        <w:rPr>
          <w:rFonts w:eastAsiaTheme="minorHAnsi"/>
        </w:rPr>
      </w:pPr>
      <w:r>
        <w:rPr>
          <w:rFonts w:eastAsiaTheme="minorHAnsi"/>
        </w:rPr>
        <w:tab/>
      </w:r>
      <w:r w:rsidRPr="007274A4">
        <w:rPr>
          <w:rStyle w:val="RDBHighlightsChar"/>
        </w:rPr>
        <w:t>Prime Minister Naftali Bennett on Saturday condemned “violence in Arab society”</w:t>
      </w:r>
      <w:r w:rsidRPr="007274A4">
        <w:rPr>
          <w:rFonts w:eastAsiaTheme="minorHAnsi"/>
        </w:rPr>
        <w:t xml:space="preserve"> which he said had “reached an intolerable point.</w:t>
      </w:r>
    </w:p>
    <w:p w14:paraId="6DA204A5" w14:textId="77777777" w:rsidR="00E258ED" w:rsidRPr="007274A4" w:rsidRDefault="00E258ED" w:rsidP="00E258ED">
      <w:pPr>
        <w:rPr>
          <w:rFonts w:eastAsiaTheme="minorHAnsi"/>
        </w:rPr>
      </w:pPr>
      <w:r>
        <w:rPr>
          <w:rFonts w:eastAsiaTheme="minorHAnsi"/>
        </w:rPr>
        <w:tab/>
      </w:r>
      <w:r w:rsidRPr="007274A4">
        <w:rPr>
          <w:rStyle w:val="RDBHighlightsChar"/>
        </w:rPr>
        <w:t>“We will fight it with all our strength,” he tweeted. “I expect the Arab community, which has been asking the state to intervene, to give police officers full backing and supp</w:t>
      </w:r>
      <w:r w:rsidRPr="007274A4">
        <w:rPr>
          <w:rFonts w:eastAsiaTheme="minorHAnsi"/>
        </w:rPr>
        <w:t>ort.”</w:t>
      </w:r>
    </w:p>
    <w:p w14:paraId="7B9919C3" w14:textId="77777777" w:rsidR="00E258ED" w:rsidRPr="007274A4" w:rsidRDefault="00E258ED" w:rsidP="00E258ED">
      <w:pPr>
        <w:rPr>
          <w:rFonts w:eastAsiaTheme="minorHAnsi"/>
        </w:rPr>
      </w:pPr>
      <w:r>
        <w:rPr>
          <w:rFonts w:eastAsiaTheme="minorHAnsi"/>
        </w:rPr>
        <w:tab/>
      </w:r>
      <w:r w:rsidRPr="007274A4">
        <w:rPr>
          <w:rFonts w:eastAsiaTheme="minorHAnsi"/>
        </w:rPr>
        <w:t>The officers sought to enter the Arab Israeli town’s municipality after receiving a report that someone had been violently taken into the building, but were denied entry by the guards, Hebrew media reported on Saturday.</w:t>
      </w:r>
    </w:p>
    <w:p w14:paraId="3B7E365E" w14:textId="77777777" w:rsidR="00E258ED" w:rsidRPr="007274A4" w:rsidRDefault="00E258ED" w:rsidP="00E258ED">
      <w:pPr>
        <w:rPr>
          <w:rFonts w:eastAsiaTheme="minorHAnsi"/>
        </w:rPr>
      </w:pPr>
      <w:r>
        <w:rPr>
          <w:rFonts w:eastAsiaTheme="minorHAnsi"/>
        </w:rPr>
        <w:tab/>
      </w:r>
      <w:r w:rsidRPr="007274A4">
        <w:rPr>
          <w:rStyle w:val="RDBHighlightsChar"/>
        </w:rPr>
        <w:t>In a video of the incident, the policemen could be seen arguing with a man apparently blocking the door to the building as the fight developed, and one of the officers used a t</w:t>
      </w:r>
      <w:r w:rsidRPr="007274A4">
        <w:rPr>
          <w:rFonts w:eastAsiaTheme="minorHAnsi"/>
        </w:rPr>
        <w:t>aser.</w:t>
      </w:r>
    </w:p>
    <w:p w14:paraId="73F8769B" w14:textId="77777777" w:rsidR="00E258ED" w:rsidRPr="007274A4" w:rsidRDefault="00E258ED" w:rsidP="00E258ED">
      <w:pPr>
        <w:rPr>
          <w:rFonts w:eastAsiaTheme="minorHAnsi"/>
        </w:rPr>
      </w:pPr>
      <w:r>
        <w:rPr>
          <w:rFonts w:eastAsiaTheme="minorHAnsi"/>
        </w:rPr>
        <w:tab/>
      </w:r>
      <w:r w:rsidRPr="007274A4">
        <w:rPr>
          <w:rStyle w:val="RDBHighlightsChar"/>
        </w:rPr>
        <w:t>The tased man, apparently unphased, then punched the officer in the face several tim</w:t>
      </w:r>
      <w:r w:rsidRPr="007274A4">
        <w:rPr>
          <w:rFonts w:eastAsiaTheme="minorHAnsi"/>
        </w:rPr>
        <w:t>es, causing him to fall to the ground, as others scuffled with another cop.</w:t>
      </w:r>
    </w:p>
    <w:p w14:paraId="1DEB1CEF" w14:textId="77777777" w:rsidR="00E258ED" w:rsidRPr="007274A4" w:rsidRDefault="00E258ED" w:rsidP="00E258ED">
      <w:pPr>
        <w:rPr>
          <w:rFonts w:eastAsiaTheme="minorHAnsi"/>
        </w:rPr>
      </w:pPr>
      <w:r>
        <w:rPr>
          <w:rFonts w:eastAsiaTheme="minorHAnsi"/>
        </w:rPr>
        <w:tab/>
      </w:r>
      <w:r w:rsidRPr="007274A4">
        <w:rPr>
          <w:rFonts w:eastAsiaTheme="minorHAnsi"/>
        </w:rPr>
        <w:t>Shortly after, as two officers tried to detain a suspect, another man exited the building and could be seen assaulting officers.</w:t>
      </w:r>
    </w:p>
    <w:p w14:paraId="5FC1C3C8" w14:textId="77777777" w:rsidR="00E258ED" w:rsidRPr="007274A4" w:rsidRDefault="00E258ED" w:rsidP="00E258ED">
      <w:pPr>
        <w:rPr>
          <w:rFonts w:eastAsiaTheme="minorHAnsi"/>
        </w:rPr>
      </w:pPr>
      <w:r>
        <w:rPr>
          <w:rFonts w:eastAsiaTheme="minorHAnsi"/>
        </w:rPr>
        <w:tab/>
      </w:r>
      <w:r w:rsidRPr="007274A4">
        <w:rPr>
          <w:rFonts w:eastAsiaTheme="minorHAnsi"/>
        </w:rPr>
        <w:t>Two officers and a police volunteer required medical treatment after the fight.</w:t>
      </w:r>
    </w:p>
    <w:p w14:paraId="2780AA06" w14:textId="77777777" w:rsidR="00E258ED" w:rsidRPr="007274A4" w:rsidRDefault="00E258ED" w:rsidP="00E258ED">
      <w:pPr>
        <w:ind w:left="1080"/>
        <w:rPr>
          <w:rFonts w:eastAsiaTheme="minorHAnsi"/>
        </w:rPr>
      </w:pPr>
      <w:r w:rsidRPr="007274A4">
        <w:rPr>
          <w:rFonts w:eastAsiaTheme="minorHAnsi"/>
          <w:rtl/>
          <w:lang w:bidi="he-IL"/>
        </w:rPr>
        <w:t>שני שוטרים ומתנדב נפצעו בפעילות של המשטרה בלילה</w:t>
      </w:r>
      <w:r w:rsidRPr="007274A4">
        <w:rPr>
          <w:rFonts w:eastAsiaTheme="minorHAnsi"/>
          <w:rtl/>
        </w:rPr>
        <w:t xml:space="preserve"> </w:t>
      </w:r>
      <w:r w:rsidRPr="007274A4">
        <w:rPr>
          <w:rFonts w:eastAsiaTheme="minorHAnsi"/>
          <w:rtl/>
          <w:lang w:bidi="he-IL"/>
        </w:rPr>
        <w:t>שבין חמישי לשישי בכפר קאסם. שני חשודים נעצרו לאחר שבמקום התפתח עימות בו</w:t>
      </w:r>
      <w:r w:rsidRPr="007274A4">
        <w:rPr>
          <w:rFonts w:eastAsiaTheme="minorHAnsi"/>
          <w:rtl/>
        </w:rPr>
        <w:t xml:space="preserve"> </w:t>
      </w:r>
      <w:r w:rsidRPr="007274A4">
        <w:rPr>
          <w:rFonts w:eastAsiaTheme="minorHAnsi"/>
          <w:rtl/>
          <w:lang w:bidi="he-IL"/>
        </w:rPr>
        <w:t>תקפו עשרות מעורבים את השוטרים. המשטרה פתחה בחקירה וצפויים מעצרים נוספים |</w:t>
      </w:r>
      <w:r w:rsidRPr="007274A4">
        <w:rPr>
          <w:rFonts w:eastAsiaTheme="minorHAnsi"/>
          <w:rtl/>
        </w:rPr>
        <w:t xml:space="preserve"> </w:t>
      </w:r>
      <w:r w:rsidRPr="007274A4">
        <w:rPr>
          <w:rFonts w:eastAsiaTheme="minorHAnsi"/>
          <w:rtl/>
          <w:lang w:bidi="he-IL"/>
        </w:rPr>
        <w:t>תיעוד האירוע</w:t>
      </w:r>
      <w:hyperlink r:id="rId867" w:tgtFrame="_blank" w:history="1">
        <w:r w:rsidRPr="007274A4">
          <w:rPr>
            <w:rStyle w:val="Hyperlink"/>
            <w:rFonts w:eastAsiaTheme="minorHAnsi"/>
            <w:rtl/>
          </w:rPr>
          <w:t>@</w:t>
        </w:r>
        <w:r w:rsidRPr="007274A4">
          <w:rPr>
            <w:rStyle w:val="Hyperlink"/>
            <w:rFonts w:eastAsiaTheme="minorHAnsi"/>
          </w:rPr>
          <w:t>ittaishick</w:t>
        </w:r>
      </w:hyperlink>
      <w:r w:rsidRPr="007274A4">
        <w:rPr>
          <w:rFonts w:eastAsiaTheme="minorHAnsi"/>
          <w:rtl/>
        </w:rPr>
        <w:t xml:space="preserve"> (</w:t>
      </w:r>
      <w:r w:rsidRPr="007274A4">
        <w:rPr>
          <w:rFonts w:eastAsiaTheme="minorHAnsi"/>
          <w:rtl/>
          <w:lang w:bidi="he-IL"/>
        </w:rPr>
        <w:t>צילום: חדשות בזמן)</w:t>
      </w:r>
      <w:r w:rsidRPr="007274A4">
        <w:rPr>
          <w:rFonts w:eastAsiaTheme="minorHAnsi"/>
          <w:rtl/>
        </w:rPr>
        <w:t xml:space="preserve"> </w:t>
      </w:r>
      <w:hyperlink r:id="rId868" w:tgtFrame="_blank" w:history="1">
        <w:r w:rsidRPr="007274A4">
          <w:rPr>
            <w:rStyle w:val="Hyperlink"/>
            <w:rFonts w:eastAsiaTheme="minorHAnsi"/>
          </w:rPr>
          <w:t>pic.twitter.com/Fp5xJM8HGV</w:t>
        </w:r>
      </w:hyperlink>
    </w:p>
    <w:p w14:paraId="0E075DE8" w14:textId="77777777" w:rsidR="00E258ED" w:rsidRPr="007274A4" w:rsidRDefault="00E258ED" w:rsidP="00E258ED">
      <w:pPr>
        <w:ind w:left="1080"/>
        <w:rPr>
          <w:rFonts w:eastAsiaTheme="minorHAnsi"/>
          <w:rtl/>
        </w:rPr>
      </w:pPr>
      <w:r w:rsidRPr="007274A4">
        <w:rPr>
          <w:rFonts w:eastAsiaTheme="minorHAnsi"/>
        </w:rPr>
        <w:t xml:space="preserve">— כאן חדשות (@kann_news) </w:t>
      </w:r>
      <w:hyperlink r:id="rId869" w:tgtFrame="_blank" w:history="1">
        <w:r w:rsidRPr="007274A4">
          <w:rPr>
            <w:rStyle w:val="Hyperlink"/>
            <w:rFonts w:eastAsiaTheme="minorHAnsi"/>
          </w:rPr>
          <w:t>October 2, 2021</w:t>
        </w:r>
      </w:hyperlink>
    </w:p>
    <w:p w14:paraId="4BAA49D3" w14:textId="77777777" w:rsidR="00E258ED" w:rsidRPr="007274A4" w:rsidRDefault="00E258ED" w:rsidP="00E258ED">
      <w:pPr>
        <w:rPr>
          <w:rFonts w:eastAsiaTheme="minorHAnsi"/>
        </w:rPr>
      </w:pPr>
      <w:r>
        <w:rPr>
          <w:rFonts w:eastAsiaTheme="minorHAnsi"/>
        </w:rPr>
        <w:tab/>
      </w:r>
      <w:r w:rsidRPr="007274A4">
        <w:rPr>
          <w:rStyle w:val="RDBHighlightsChar"/>
        </w:rPr>
        <w:t>During a remand hearing for two of the suspects, a police representative described the guards as a “type of private police” in Kafr Qasim.</w:t>
      </w:r>
      <w:r w:rsidRPr="007274A4">
        <w:rPr>
          <w:rFonts w:eastAsiaTheme="minorHAnsi"/>
        </w:rPr>
        <w:t xml:space="preserve"> The two suspects were ordered to remain in custody another two days. </w:t>
      </w:r>
    </w:p>
    <w:p w14:paraId="5EDEF480" w14:textId="77777777" w:rsidR="00E258ED" w:rsidRPr="007274A4" w:rsidRDefault="00E258ED" w:rsidP="00E258ED">
      <w:pPr>
        <w:rPr>
          <w:rFonts w:eastAsiaTheme="minorHAnsi"/>
        </w:rPr>
      </w:pPr>
      <w:r>
        <w:rPr>
          <w:rFonts w:eastAsiaTheme="minorHAnsi"/>
        </w:rPr>
        <w:tab/>
      </w:r>
      <w:r w:rsidRPr="007274A4">
        <w:rPr>
          <w:rFonts w:eastAsiaTheme="minorHAnsi"/>
        </w:rPr>
        <w:t>“These are people who took the law into their own hands,” the police representative said.</w:t>
      </w:r>
    </w:p>
    <w:p w14:paraId="2A56ABF7" w14:textId="77777777" w:rsidR="00E258ED" w:rsidRPr="007274A4" w:rsidRDefault="00E258ED" w:rsidP="00E258ED">
      <w:pPr>
        <w:ind w:left="1080"/>
        <w:rPr>
          <w:rFonts w:eastAsiaTheme="minorHAnsi"/>
        </w:rPr>
      </w:pPr>
      <w:r w:rsidRPr="007274A4">
        <w:rPr>
          <w:rFonts w:eastAsiaTheme="minorHAnsi"/>
          <w:rtl/>
          <w:lang w:bidi="he-IL"/>
        </w:rPr>
        <w:t>במהלך מעצר חשוד בכפר קאסם: שוטרים הותקפו – 2 נעצרו | תיעוד</w:t>
      </w:r>
    </w:p>
    <w:p w14:paraId="5A0FF7EC" w14:textId="77777777" w:rsidR="00E258ED" w:rsidRPr="007274A4" w:rsidRDefault="00E258ED" w:rsidP="00E258ED">
      <w:pPr>
        <w:ind w:left="1080"/>
        <w:rPr>
          <w:rFonts w:eastAsiaTheme="minorHAnsi"/>
          <w:rtl/>
        </w:rPr>
      </w:pPr>
      <w:r w:rsidRPr="007274A4">
        <w:rPr>
          <w:rFonts w:eastAsiaTheme="minorHAnsi"/>
        </w:rPr>
        <w:t xml:space="preserve">לידיעה המלאה – </w:t>
      </w:r>
      <w:hyperlink r:id="rId870" w:tgtFrame="_blank" w:history="1">
        <w:r w:rsidRPr="007274A4">
          <w:rPr>
            <w:rStyle w:val="Hyperlink"/>
            <w:rFonts w:eastAsiaTheme="minorHAnsi"/>
          </w:rPr>
          <w:t>https://t.co/cNauSeUZmB</w:t>
        </w:r>
      </w:hyperlink>
      <w:hyperlink r:id="rId871" w:tgtFrame="_blank" w:history="1">
        <w:r w:rsidRPr="007274A4">
          <w:rPr>
            <w:rStyle w:val="Hyperlink"/>
            <w:rFonts w:eastAsiaTheme="minorHAnsi"/>
          </w:rPr>
          <w:t>@ali_mograbi</w:t>
        </w:r>
      </w:hyperlink>
      <w:r w:rsidRPr="007274A4">
        <w:rPr>
          <w:rFonts w:eastAsiaTheme="minorHAnsi"/>
        </w:rPr>
        <w:t xml:space="preserve"> </w:t>
      </w:r>
      <w:hyperlink r:id="rId872" w:tgtFrame="_blank" w:history="1">
        <w:r w:rsidRPr="007274A4">
          <w:rPr>
            <w:rStyle w:val="Hyperlink"/>
            <w:rFonts w:eastAsiaTheme="minorHAnsi"/>
          </w:rPr>
          <w:t>pic.twitter.com/Ckky9evADJ</w:t>
        </w:r>
      </w:hyperlink>
    </w:p>
    <w:p w14:paraId="31A706BB" w14:textId="77777777" w:rsidR="00E258ED" w:rsidRPr="007274A4" w:rsidRDefault="00E258ED" w:rsidP="00E258ED">
      <w:pPr>
        <w:ind w:left="1080"/>
        <w:rPr>
          <w:rFonts w:eastAsiaTheme="minorHAnsi"/>
        </w:rPr>
      </w:pPr>
      <w:r w:rsidRPr="007274A4">
        <w:rPr>
          <w:rFonts w:eastAsiaTheme="minorHAnsi"/>
        </w:rPr>
        <w:t xml:space="preserve">— חדשות 13 (@newsisrael13) </w:t>
      </w:r>
      <w:hyperlink r:id="rId873" w:tgtFrame="_blank" w:history="1">
        <w:r w:rsidRPr="007274A4">
          <w:rPr>
            <w:rStyle w:val="Hyperlink"/>
            <w:rFonts w:eastAsiaTheme="minorHAnsi"/>
          </w:rPr>
          <w:t>October 2, 2021</w:t>
        </w:r>
      </w:hyperlink>
    </w:p>
    <w:p w14:paraId="6FBA0048" w14:textId="77777777" w:rsidR="00E258ED" w:rsidRPr="007274A4" w:rsidRDefault="00E258ED" w:rsidP="00E258ED">
      <w:pPr>
        <w:rPr>
          <w:rFonts w:eastAsiaTheme="minorHAnsi"/>
        </w:rPr>
      </w:pPr>
      <w:r>
        <w:rPr>
          <w:rFonts w:eastAsiaTheme="minorHAnsi"/>
        </w:rPr>
        <w:tab/>
      </w:r>
      <w:r w:rsidRPr="007274A4">
        <w:rPr>
          <w:rFonts w:eastAsiaTheme="minorHAnsi"/>
        </w:rPr>
        <w:t xml:space="preserve">Police Commissioner Kobi Shabtai denounced the assault. </w:t>
      </w:r>
    </w:p>
    <w:p w14:paraId="4DA9CDE1" w14:textId="77777777" w:rsidR="00E258ED" w:rsidRPr="007274A4" w:rsidRDefault="00E258ED" w:rsidP="00E258ED">
      <w:pPr>
        <w:rPr>
          <w:rFonts w:eastAsiaTheme="minorHAnsi"/>
        </w:rPr>
      </w:pPr>
      <w:r>
        <w:rPr>
          <w:rFonts w:eastAsiaTheme="minorHAnsi"/>
        </w:rPr>
        <w:tab/>
      </w:r>
      <w:r w:rsidRPr="007274A4">
        <w:rPr>
          <w:rFonts w:eastAsiaTheme="minorHAnsi"/>
        </w:rPr>
        <w:t>“We won’t accept a situation in which police officers are harmed while carrying out their duties,” Shabtai said. “We won’t let it slide… We will do everything to bring the offenders to justice.”</w:t>
      </w:r>
    </w:p>
    <w:p w14:paraId="064C172B" w14:textId="77777777" w:rsidR="00E258ED" w:rsidRPr="007274A4" w:rsidRDefault="00E258ED" w:rsidP="00E258ED">
      <w:pPr>
        <w:rPr>
          <w:rFonts w:eastAsiaTheme="minorHAnsi"/>
        </w:rPr>
      </w:pPr>
      <w:r>
        <w:rPr>
          <w:rFonts w:eastAsiaTheme="minorHAnsi"/>
        </w:rPr>
        <w:tab/>
      </w:r>
      <w:r w:rsidRPr="007274A4">
        <w:rPr>
          <w:rFonts w:eastAsiaTheme="minorHAnsi"/>
        </w:rPr>
        <w:t>The municipality issued a statement Saturday denouncing the incident, saying the attack on cops was “outrageous” and condemning any attack on officers “doing their job” in Kafr Qasim. It thanked police for its role in maintaining security in the city.</w:t>
      </w:r>
    </w:p>
    <w:p w14:paraId="30218BB6" w14:textId="77777777" w:rsidR="00E258ED" w:rsidRPr="007274A4" w:rsidRDefault="00E258ED" w:rsidP="00E258ED">
      <w:pPr>
        <w:rPr>
          <w:rFonts w:eastAsiaTheme="minorHAnsi"/>
        </w:rPr>
      </w:pPr>
      <w:r>
        <w:rPr>
          <w:rFonts w:eastAsiaTheme="minorHAnsi"/>
        </w:rPr>
        <w:tab/>
      </w:r>
      <w:r w:rsidRPr="007274A4">
        <w:rPr>
          <w:rFonts w:eastAsiaTheme="minorHAnsi"/>
        </w:rPr>
        <w:t>The incident came as police attempt to tackle a soaring wave of violent crime in the Arab community.</w:t>
      </w:r>
    </w:p>
    <w:p w14:paraId="11F99CB6" w14:textId="77777777" w:rsidR="00E258ED" w:rsidRPr="007274A4" w:rsidRDefault="00E258ED" w:rsidP="00E258ED">
      <w:pPr>
        <w:rPr>
          <w:rFonts w:eastAsiaTheme="minorHAnsi"/>
        </w:rPr>
      </w:pPr>
      <w:r>
        <w:rPr>
          <w:rFonts w:eastAsiaTheme="minorHAnsi"/>
        </w:rPr>
        <w:tab/>
      </w:r>
      <w:r w:rsidRPr="007274A4">
        <w:rPr>
          <w:rFonts w:eastAsiaTheme="minorHAnsi"/>
        </w:rPr>
        <w:t>A 40-year-old Arab man was shot dead on a Haifa street on Friday night, the 95th fatality of rampant violence in Arab society this year.</w:t>
      </w:r>
      <w:r>
        <w:rPr>
          <w:rFonts w:eastAsiaTheme="minorHAnsi"/>
        </w:rPr>
        <w:t xml:space="preserve"> </w:t>
      </w:r>
      <w:hyperlink r:id="rId874" w:history="1">
        <w:r w:rsidRPr="00D87E08">
          <w:rPr>
            <w:rStyle w:val="Hyperlink"/>
            <w:rFonts w:eastAsiaTheme="minorHAnsi"/>
          </w:rPr>
          <w:t>https://www.timesofisrael.com/4-arrested-after-private-guards-at-kafr-qasim-municipality-assault-cops/</w:t>
        </w:r>
      </w:hyperlink>
      <w:r>
        <w:rPr>
          <w:rFonts w:eastAsiaTheme="minorHAnsi"/>
        </w:rPr>
        <w:t xml:space="preserve"> </w:t>
      </w:r>
    </w:p>
    <w:p w14:paraId="2FFDB28F" w14:textId="77777777" w:rsidR="00E258ED" w:rsidRPr="00B5682C" w:rsidRDefault="00E258ED" w:rsidP="00E258ED">
      <w:pPr>
        <w:rPr>
          <w:rFonts w:eastAsiaTheme="minorHAnsi"/>
          <w:sz w:val="16"/>
          <w:szCs w:val="20"/>
        </w:rPr>
      </w:pPr>
    </w:p>
    <w:p w14:paraId="32B7D385" w14:textId="77777777" w:rsidR="00E258ED" w:rsidRPr="007274A4" w:rsidRDefault="00E258ED" w:rsidP="00E258ED">
      <w:pPr>
        <w:rPr>
          <w:rFonts w:eastAsiaTheme="minorHAnsi"/>
          <w:b/>
          <w:sz w:val="28"/>
          <w:szCs w:val="32"/>
        </w:rPr>
      </w:pPr>
      <w:r w:rsidRPr="007274A4">
        <w:rPr>
          <w:rFonts w:eastAsiaTheme="minorHAnsi"/>
          <w:b/>
          <w:sz w:val="28"/>
          <w:szCs w:val="32"/>
        </w:rPr>
        <w:t>Mural painted in Umm al-Fahm honors terrorists who hailed from city</w:t>
      </w:r>
    </w:p>
    <w:p w14:paraId="513A584D" w14:textId="77777777" w:rsidR="00E258ED" w:rsidRPr="007274A4" w:rsidRDefault="00E258ED" w:rsidP="00E258ED">
      <w:pPr>
        <w:rPr>
          <w:rFonts w:eastAsiaTheme="minorHAnsi"/>
          <w:b/>
          <w:i/>
          <w:iCs/>
        </w:rPr>
      </w:pPr>
      <w:r w:rsidRPr="007274A4">
        <w:rPr>
          <w:rFonts w:eastAsiaTheme="minorHAnsi"/>
          <w:b/>
          <w:i/>
          <w:iCs/>
        </w:rPr>
        <w:t>Father of cop murdered by resident of town in 2017 Temple Mount attack demands painting be dealt with; Arab MKs heckled at October 2000 memorial event for being part of coalition</w:t>
      </w:r>
    </w:p>
    <w:p w14:paraId="465A6AA6" w14:textId="77777777" w:rsidR="00E258ED" w:rsidRPr="007274A4" w:rsidRDefault="00E258ED" w:rsidP="00E258ED">
      <w:pPr>
        <w:rPr>
          <w:rFonts w:eastAsiaTheme="minorHAnsi"/>
          <w:i/>
          <w:iCs/>
        </w:rPr>
      </w:pPr>
      <w:r w:rsidRPr="007274A4">
        <w:rPr>
          <w:rFonts w:eastAsiaTheme="minorHAnsi"/>
          <w:i/>
          <w:iCs/>
        </w:rPr>
        <w:t xml:space="preserve">By </w:t>
      </w:r>
      <w:hyperlink r:id="rId875" w:tooltip="TOI staff" w:history="1">
        <w:r w:rsidRPr="007274A4">
          <w:rPr>
            <w:rStyle w:val="Hyperlink"/>
            <w:rFonts w:eastAsiaTheme="minorHAnsi"/>
            <w:i/>
            <w:iCs/>
          </w:rPr>
          <w:t>TOI staff</w:t>
        </w:r>
      </w:hyperlink>
      <w:r w:rsidRPr="007274A4">
        <w:rPr>
          <w:rFonts w:eastAsiaTheme="minorHAnsi"/>
          <w:i/>
          <w:iCs/>
        </w:rPr>
        <w:t xml:space="preserve"> Today, 6:02 pm </w:t>
      </w:r>
    </w:p>
    <w:p w14:paraId="15BA32A1" w14:textId="77777777" w:rsidR="00E258ED" w:rsidRPr="007274A4" w:rsidRDefault="00E258ED" w:rsidP="00E258ED">
      <w:pPr>
        <w:rPr>
          <w:rFonts w:eastAsiaTheme="minorHAnsi"/>
        </w:rPr>
      </w:pPr>
      <w:r>
        <w:rPr>
          <w:rFonts w:eastAsiaTheme="minorHAnsi"/>
        </w:rPr>
        <w:tab/>
      </w:r>
      <w:r w:rsidRPr="007274A4">
        <w:rPr>
          <w:rStyle w:val="RDBHighlightsChar"/>
        </w:rPr>
        <w:t>A mural recently painted on a wall in the city of Umm al-Fahm honors residents of the town who carried out a terror attack in Jerusalem’s Old City in 2017, killing two policem</w:t>
      </w:r>
      <w:r w:rsidRPr="007274A4">
        <w:rPr>
          <w:rFonts w:eastAsiaTheme="minorHAnsi"/>
        </w:rPr>
        <w:t>en.</w:t>
      </w:r>
    </w:p>
    <w:p w14:paraId="2335198A" w14:textId="77777777" w:rsidR="00E258ED" w:rsidRPr="007274A4" w:rsidRDefault="00E258ED" w:rsidP="00E258ED">
      <w:pPr>
        <w:rPr>
          <w:rFonts w:eastAsiaTheme="minorHAnsi"/>
        </w:rPr>
      </w:pPr>
      <w:r>
        <w:rPr>
          <w:rFonts w:eastAsiaTheme="minorHAnsi"/>
        </w:rPr>
        <w:tab/>
      </w:r>
      <w:r w:rsidRPr="007274A4">
        <w:rPr>
          <w:rStyle w:val="RDBHighlightsChar"/>
        </w:rPr>
        <w:t>On July 14, 2017, the three Arab Israeli men — Mohammed Ahmed Mafdal Jabrin, Mohammed Hamed Abed Eltif Jabrin and Mohammed Ahmed Mohammed Jabrin — opened fire at policemen Haiel Sitawe, 30, and Kamil Shnaan, 22, at one of the entrances to the Temple Moun</w:t>
      </w:r>
      <w:r w:rsidRPr="007274A4">
        <w:rPr>
          <w:rFonts w:eastAsiaTheme="minorHAnsi"/>
        </w:rPr>
        <w:t xml:space="preserve">t, </w:t>
      </w:r>
      <w:hyperlink r:id="rId876" w:history="1">
        <w:r w:rsidRPr="007274A4">
          <w:rPr>
            <w:rStyle w:val="Hyperlink"/>
            <w:rFonts w:eastAsiaTheme="minorHAnsi"/>
          </w:rPr>
          <w:t>killing them</w:t>
        </w:r>
      </w:hyperlink>
      <w:r w:rsidRPr="007274A4">
        <w:rPr>
          <w:rFonts w:eastAsiaTheme="minorHAnsi"/>
        </w:rPr>
        <w:t>. Other officers at the scene returned fire, killing the three attackers.</w:t>
      </w:r>
    </w:p>
    <w:p w14:paraId="47218ECF" w14:textId="77777777" w:rsidR="00E258ED" w:rsidRPr="007274A4" w:rsidRDefault="00E258ED" w:rsidP="00E258ED">
      <w:pPr>
        <w:rPr>
          <w:rFonts w:eastAsiaTheme="minorHAnsi"/>
        </w:rPr>
      </w:pPr>
      <w:r>
        <w:rPr>
          <w:rFonts w:eastAsiaTheme="minorHAnsi"/>
        </w:rPr>
        <w:tab/>
      </w:r>
      <w:r w:rsidRPr="007274A4">
        <w:rPr>
          <w:rFonts w:eastAsiaTheme="minorHAnsi"/>
        </w:rPr>
        <w:t>The mural depicts the perpetrators of the attack, as well as two other men, one of which was identified as Ahmed Muhammad Mahameed, who attempted to stab a policeman in Jerusalem in 2018 and was shot dead.</w:t>
      </w:r>
    </w:p>
    <w:p w14:paraId="6D708692" w14:textId="77777777" w:rsidR="00E258ED" w:rsidRPr="007274A4" w:rsidRDefault="00E258ED" w:rsidP="00E258ED">
      <w:pPr>
        <w:rPr>
          <w:rFonts w:eastAsiaTheme="minorHAnsi"/>
        </w:rPr>
      </w:pPr>
      <w:r>
        <w:rPr>
          <w:rFonts w:eastAsiaTheme="minorHAnsi"/>
        </w:rPr>
        <w:tab/>
      </w:r>
      <w:r w:rsidRPr="007274A4">
        <w:rPr>
          <w:rFonts w:eastAsiaTheme="minorHAnsi"/>
        </w:rPr>
        <w:t>Under the men’s faces, the artist wrote, “Tomorrow’s smile will be wider,” quoting what two of the attackers posted to Facebook hours before the killings.</w:t>
      </w:r>
    </w:p>
    <w:p w14:paraId="10E7740C" w14:textId="77777777" w:rsidR="00E258ED" w:rsidRPr="007274A4" w:rsidRDefault="00E258ED" w:rsidP="00E258ED">
      <w:pPr>
        <w:rPr>
          <w:rFonts w:eastAsiaTheme="minorHAnsi"/>
        </w:rPr>
      </w:pPr>
      <w:r>
        <w:rPr>
          <w:rFonts w:eastAsiaTheme="minorHAnsi"/>
        </w:rPr>
        <w:tab/>
      </w:r>
      <w:r w:rsidRPr="007274A4">
        <w:rPr>
          <w:rFonts w:eastAsiaTheme="minorHAnsi"/>
        </w:rPr>
        <w:t>Kamil Shnaan’s father, former Labor MK Shachiv Shnaan, told Kan news that he was outraged to learn of the mural honoring his son’s murderers and had appealed to Prime Minister Naftali Bennett to ensure that it was removed.</w:t>
      </w:r>
    </w:p>
    <w:p w14:paraId="1A5B9E25" w14:textId="77777777" w:rsidR="00E258ED" w:rsidRPr="007274A4" w:rsidRDefault="00E258ED" w:rsidP="00E258ED">
      <w:pPr>
        <w:ind w:firstLine="360"/>
        <w:rPr>
          <w:rFonts w:eastAsiaTheme="minorHAnsi"/>
          <w:vanish/>
        </w:rPr>
      </w:pPr>
      <w:r>
        <w:rPr>
          <w:rFonts w:eastAsiaTheme="minorHAnsi"/>
        </w:rPr>
        <w:tab/>
      </w:r>
      <w:r w:rsidRPr="007274A4">
        <w:rPr>
          <w:rFonts w:eastAsiaTheme="minorHAnsi"/>
          <w:vanish/>
        </w:rPr>
        <w:t>Bottom of Form</w:t>
      </w:r>
    </w:p>
    <w:p w14:paraId="47CEA43E" w14:textId="77777777" w:rsidR="00E258ED" w:rsidRPr="007274A4" w:rsidRDefault="00E258ED" w:rsidP="00E258ED">
      <w:pPr>
        <w:rPr>
          <w:rFonts w:eastAsiaTheme="minorHAnsi"/>
        </w:rPr>
      </w:pPr>
      <w:r w:rsidRPr="007274A4">
        <w:rPr>
          <w:rFonts w:eastAsiaTheme="minorHAnsi"/>
        </w:rPr>
        <w:t>“It is inconceivable that we lose sovereignty in the country,” he said. “I demand that this wall be eliminated.”</w:t>
      </w:r>
    </w:p>
    <w:p w14:paraId="5D7FBE35" w14:textId="77777777" w:rsidR="00E258ED" w:rsidRPr="007274A4" w:rsidRDefault="00E258ED" w:rsidP="00E258ED">
      <w:pPr>
        <w:ind w:left="1080"/>
        <w:rPr>
          <w:rFonts w:eastAsiaTheme="minorHAnsi"/>
        </w:rPr>
      </w:pPr>
      <w:r w:rsidRPr="007274A4">
        <w:rPr>
          <w:rFonts w:eastAsiaTheme="minorHAnsi"/>
          <w:rtl/>
          <w:lang w:bidi="he-IL"/>
        </w:rPr>
        <w:t>אום אל פאחם: קיר הנצחה לרוצחי השוטרים כמיל שנאן והאיל סתאוי בהר הבית.</w:t>
      </w:r>
      <w:r w:rsidRPr="007274A4">
        <w:rPr>
          <w:rFonts w:eastAsiaTheme="minorHAnsi"/>
          <w:rtl/>
        </w:rPr>
        <w:br/>
      </w:r>
      <w:r w:rsidRPr="007274A4">
        <w:rPr>
          <w:rFonts w:eastAsiaTheme="minorHAnsi"/>
          <w:rtl/>
          <w:lang w:bidi="he-IL"/>
        </w:rPr>
        <w:t>בנט יכול היה לחנוך אותו.</w:t>
      </w:r>
      <w:r w:rsidRPr="007274A4">
        <w:rPr>
          <w:rFonts w:eastAsiaTheme="minorHAnsi"/>
          <w:rtl/>
        </w:rPr>
        <w:t xml:space="preserve"> </w:t>
      </w:r>
      <w:hyperlink r:id="rId877" w:tgtFrame="_blank" w:history="1">
        <w:r w:rsidRPr="007274A4">
          <w:rPr>
            <w:rStyle w:val="Hyperlink"/>
            <w:rFonts w:eastAsiaTheme="minorHAnsi"/>
          </w:rPr>
          <w:t>pic.twitter.com/mjZvpQI93I</w:t>
        </w:r>
      </w:hyperlink>
    </w:p>
    <w:p w14:paraId="08B0CF60" w14:textId="77777777" w:rsidR="00E258ED" w:rsidRPr="007274A4" w:rsidRDefault="00E258ED" w:rsidP="00E258ED">
      <w:pPr>
        <w:ind w:left="1080"/>
        <w:rPr>
          <w:rFonts w:eastAsiaTheme="minorHAnsi"/>
          <w:rtl/>
        </w:rPr>
      </w:pPr>
      <w:r w:rsidRPr="007274A4">
        <w:rPr>
          <w:rFonts w:eastAsiaTheme="minorHAnsi"/>
        </w:rPr>
        <w:t xml:space="preserve">— Orgad Ginsburg (@GinsburgOrgad) </w:t>
      </w:r>
      <w:hyperlink r:id="rId878" w:tgtFrame="_blank" w:history="1">
        <w:r w:rsidRPr="007274A4">
          <w:rPr>
            <w:rStyle w:val="Hyperlink"/>
            <w:rFonts w:eastAsiaTheme="minorHAnsi"/>
          </w:rPr>
          <w:t>October 1, 2021</w:t>
        </w:r>
      </w:hyperlink>
    </w:p>
    <w:p w14:paraId="02103A5F" w14:textId="77777777" w:rsidR="00E258ED" w:rsidRPr="007274A4" w:rsidRDefault="00E258ED" w:rsidP="00E258ED">
      <w:pPr>
        <w:rPr>
          <w:rFonts w:eastAsiaTheme="minorHAnsi"/>
        </w:rPr>
      </w:pPr>
      <w:r>
        <w:rPr>
          <w:rFonts w:eastAsiaTheme="minorHAnsi"/>
        </w:rPr>
        <w:tab/>
      </w:r>
      <w:r w:rsidRPr="007274A4">
        <w:rPr>
          <w:rStyle w:val="RDBHighlightsChar"/>
        </w:rPr>
        <w:t>Kan reported that police were probing the matt</w:t>
      </w:r>
      <w:r w:rsidRPr="007274A4">
        <w:rPr>
          <w:rFonts w:eastAsiaTheme="minorHAnsi"/>
        </w:rPr>
        <w:t xml:space="preserve">er. </w:t>
      </w:r>
    </w:p>
    <w:p w14:paraId="439BED3C" w14:textId="77777777" w:rsidR="00E258ED" w:rsidRPr="007274A4" w:rsidRDefault="00E258ED" w:rsidP="00E258ED">
      <w:pPr>
        <w:rPr>
          <w:rFonts w:eastAsiaTheme="minorHAnsi"/>
        </w:rPr>
      </w:pPr>
      <w:r>
        <w:rPr>
          <w:rFonts w:eastAsiaTheme="minorHAnsi"/>
        </w:rPr>
        <w:tab/>
      </w:r>
      <w:r w:rsidRPr="007274A4">
        <w:rPr>
          <w:rFonts w:eastAsiaTheme="minorHAnsi"/>
        </w:rPr>
        <w:t>Umm al-Fahm Mayor Samir Mahamid told the network that the mural had been painted on a private home, but “we are checking with our legal adviser how we can act.”</w:t>
      </w:r>
    </w:p>
    <w:p w14:paraId="4FE8DC68" w14:textId="77777777" w:rsidR="00E258ED" w:rsidRPr="007274A4" w:rsidRDefault="00E258ED" w:rsidP="00E258ED">
      <w:pPr>
        <w:rPr>
          <w:rFonts w:eastAsiaTheme="minorHAnsi"/>
        </w:rPr>
      </w:pPr>
      <w:r>
        <w:rPr>
          <w:rFonts w:eastAsiaTheme="minorHAnsi"/>
        </w:rPr>
        <w:tab/>
      </w:r>
      <w:r w:rsidRPr="007274A4">
        <w:rPr>
          <w:rFonts w:eastAsiaTheme="minorHAnsi"/>
        </w:rPr>
        <w:t xml:space="preserve">On </w:t>
      </w:r>
      <w:r w:rsidRPr="007274A4">
        <w:rPr>
          <w:rStyle w:val="RDBHighlightsChar"/>
        </w:rPr>
        <w:t>Thursday, Bennett postponed a planned trip to the town to promote vaccination set for Friday morning. The coalition’s Ra’am party claimed that the decision was due to the anniversary of the October 2000 riots in which 13 Arab Israeli demonstrators were killed in clashes with police at the start of the Second</w:t>
      </w:r>
      <w:r w:rsidRPr="007274A4">
        <w:rPr>
          <w:rFonts w:eastAsiaTheme="minorHAnsi"/>
        </w:rPr>
        <w:t xml:space="preserve"> Intifada.</w:t>
      </w:r>
    </w:p>
    <w:p w14:paraId="335C68CF" w14:textId="77777777" w:rsidR="00E258ED" w:rsidRPr="007274A4" w:rsidRDefault="00E258ED" w:rsidP="00E258ED">
      <w:pPr>
        <w:rPr>
          <w:rFonts w:eastAsiaTheme="minorHAnsi"/>
        </w:rPr>
      </w:pPr>
      <w:r>
        <w:rPr>
          <w:rFonts w:eastAsiaTheme="minorHAnsi"/>
        </w:rPr>
        <w:tab/>
      </w:r>
      <w:r w:rsidRPr="007274A4">
        <w:rPr>
          <w:rFonts w:eastAsiaTheme="minorHAnsi"/>
        </w:rPr>
        <w:t>Bennett denied that this was the cause, saying that the visit was canceled due to planned demonstrations and security considerations, and Ra’am leader Mansour Abbas himself subsequently issued a Hebrew statement refuting the claim of his party.</w:t>
      </w:r>
    </w:p>
    <w:p w14:paraId="7B2D9DAB" w14:textId="77777777" w:rsidR="00E258ED" w:rsidRPr="007274A4" w:rsidRDefault="00E258ED" w:rsidP="00E258ED">
      <w:pPr>
        <w:rPr>
          <w:rFonts w:eastAsiaTheme="minorHAnsi"/>
        </w:rPr>
      </w:pPr>
      <w:r>
        <w:rPr>
          <w:rFonts w:eastAsiaTheme="minorHAnsi"/>
        </w:rPr>
        <w:tab/>
      </w:r>
      <w:r w:rsidRPr="007274A4">
        <w:rPr>
          <w:rStyle w:val="RDBHighlightsChar"/>
        </w:rPr>
        <w:t>Two Arab members of the coalition were heckled Saturday while attending a memorial event for those killed</w:t>
      </w:r>
      <w:r w:rsidRPr="007274A4">
        <w:rPr>
          <w:rFonts w:eastAsiaTheme="minorHAnsi"/>
        </w:rPr>
        <w:t xml:space="preserve"> in the October 2000 events.</w:t>
      </w:r>
    </w:p>
    <w:p w14:paraId="2006AC79" w14:textId="77777777" w:rsidR="00E258ED" w:rsidRPr="007274A4" w:rsidRDefault="00E258ED" w:rsidP="00E258ED">
      <w:pPr>
        <w:rPr>
          <w:rFonts w:eastAsiaTheme="minorHAnsi"/>
        </w:rPr>
      </w:pPr>
      <w:r w:rsidRPr="007274A4">
        <w:rPr>
          <w:rFonts w:eastAsiaTheme="minorHAnsi"/>
        </w:rPr>
        <w:t>Activists at the Nazareth memorial shouted at Iman Khatib-Yasin (Ra’am) and Ghaida Rinawie Zoabi (Meretz) that they should be “ashamed” of being part of the government, while some accused them of being “Zionists,” Channel 12 reported.</w:t>
      </w:r>
      <w:r>
        <w:rPr>
          <w:rFonts w:eastAsiaTheme="minorHAnsi"/>
        </w:rPr>
        <w:t xml:space="preserve"> </w:t>
      </w:r>
      <w:hyperlink r:id="rId879" w:history="1">
        <w:r w:rsidRPr="00D87E08">
          <w:rPr>
            <w:rStyle w:val="Hyperlink"/>
            <w:rFonts w:eastAsiaTheme="minorHAnsi"/>
          </w:rPr>
          <w:t>https://www.timesofisrael.com/mural-painted-in-umm-al-fahm-honors-terrorists-who-hailed-from-city/</w:t>
        </w:r>
      </w:hyperlink>
      <w:r>
        <w:rPr>
          <w:rFonts w:eastAsiaTheme="minorHAnsi"/>
        </w:rPr>
        <w:t xml:space="preserve"> </w:t>
      </w:r>
    </w:p>
    <w:p w14:paraId="3B136178" w14:textId="77777777" w:rsidR="00E258ED" w:rsidRPr="00991414" w:rsidRDefault="00E258ED" w:rsidP="00E258ED">
      <w:pPr>
        <w:rPr>
          <w:rFonts w:eastAsiaTheme="minorHAnsi"/>
          <w:sz w:val="16"/>
          <w:szCs w:val="20"/>
        </w:rPr>
      </w:pPr>
    </w:p>
    <w:p w14:paraId="718F0551" w14:textId="77777777" w:rsidR="00E258ED" w:rsidRPr="007274A4" w:rsidRDefault="00E258ED" w:rsidP="00E258ED">
      <w:pPr>
        <w:rPr>
          <w:rFonts w:eastAsiaTheme="minorHAnsi"/>
          <w:b/>
          <w:sz w:val="28"/>
          <w:szCs w:val="32"/>
        </w:rPr>
      </w:pPr>
      <w:r w:rsidRPr="007274A4">
        <w:rPr>
          <w:rFonts w:eastAsiaTheme="minorHAnsi"/>
          <w:b/>
          <w:sz w:val="28"/>
          <w:szCs w:val="32"/>
        </w:rPr>
        <w:t>Arab man shot dead in Haifa, the 95th victim of communal violence this year</w:t>
      </w:r>
    </w:p>
    <w:p w14:paraId="16CBF4A2" w14:textId="77777777" w:rsidR="00E258ED" w:rsidRPr="007274A4" w:rsidRDefault="00E258ED" w:rsidP="00E258ED">
      <w:pPr>
        <w:rPr>
          <w:rFonts w:eastAsiaTheme="minorHAnsi"/>
          <w:b/>
          <w:i/>
          <w:iCs/>
        </w:rPr>
      </w:pPr>
      <w:r w:rsidRPr="007274A4">
        <w:rPr>
          <w:rFonts w:eastAsiaTheme="minorHAnsi"/>
          <w:b/>
          <w:i/>
          <w:iCs/>
        </w:rPr>
        <w:t>Mehran Mugrabi run over and then shot by his killers Friday night</w:t>
      </w:r>
    </w:p>
    <w:p w14:paraId="2974963D" w14:textId="77777777" w:rsidR="00E258ED" w:rsidRPr="007274A4" w:rsidRDefault="00E258ED" w:rsidP="00E258ED">
      <w:pPr>
        <w:rPr>
          <w:rFonts w:eastAsiaTheme="minorHAnsi"/>
          <w:i/>
          <w:iCs/>
        </w:rPr>
      </w:pPr>
      <w:r w:rsidRPr="007274A4">
        <w:rPr>
          <w:rFonts w:eastAsiaTheme="minorHAnsi"/>
          <w:i/>
          <w:iCs/>
        </w:rPr>
        <w:t xml:space="preserve">By </w:t>
      </w:r>
      <w:hyperlink r:id="rId880" w:tooltip="TOI staff" w:history="1">
        <w:r w:rsidRPr="007274A4">
          <w:rPr>
            <w:rStyle w:val="Hyperlink"/>
            <w:rFonts w:eastAsiaTheme="minorHAnsi"/>
            <w:i/>
            <w:iCs/>
          </w:rPr>
          <w:t>TOI staff</w:t>
        </w:r>
      </w:hyperlink>
      <w:r w:rsidRPr="007274A4">
        <w:rPr>
          <w:rFonts w:eastAsiaTheme="minorHAnsi"/>
          <w:i/>
          <w:iCs/>
        </w:rPr>
        <w:t xml:space="preserve"> Today, 6:52 pm </w:t>
      </w:r>
    </w:p>
    <w:p w14:paraId="78B45C27" w14:textId="77777777" w:rsidR="00E258ED" w:rsidRPr="007274A4" w:rsidRDefault="00E258ED" w:rsidP="00E258ED">
      <w:pPr>
        <w:rPr>
          <w:rFonts w:eastAsiaTheme="minorHAnsi"/>
        </w:rPr>
      </w:pPr>
      <w:r w:rsidRPr="007274A4">
        <w:rPr>
          <w:rFonts w:eastAsiaTheme="minorHAnsi"/>
          <w:noProof/>
        </w:rPr>
        <w:drawing>
          <wp:anchor distT="0" distB="0" distL="114300" distR="114300" simplePos="0" relativeHeight="251673600" behindDoc="1" locked="0" layoutInCell="1" allowOverlap="1" wp14:anchorId="4D259D15" wp14:editId="370801F3">
            <wp:simplePos x="0" y="0"/>
            <wp:positionH relativeFrom="column">
              <wp:posOffset>2540</wp:posOffset>
            </wp:positionH>
            <wp:positionV relativeFrom="paragraph">
              <wp:posOffset>100425</wp:posOffset>
            </wp:positionV>
            <wp:extent cx="2282038" cy="1427098"/>
            <wp:effectExtent l="0" t="0" r="4445" b="1905"/>
            <wp:wrapTight wrapText="bothSides">
              <wp:wrapPolygon edited="0">
                <wp:start x="0" y="0"/>
                <wp:lineTo x="0" y="21340"/>
                <wp:lineTo x="21462" y="21340"/>
                <wp:lineTo x="21462" y="0"/>
                <wp:lineTo x="0" y="0"/>
              </wp:wrapPolygon>
            </wp:wrapTight>
            <wp:docPr id="3" name="Picture 3" descr="Mehran Mugrabi, who was shot and killed in Haifa, on October 1, 2021. (Courtesy)">
              <a:hlinkClick xmlns:a="http://schemas.openxmlformats.org/drawingml/2006/main" r:id="rId8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ehran Mugrabi, who was shot and killed in Haifa, on October 1, 2021. (Courtesy)">
                      <a:hlinkClick r:id="rId881"/>
                    </pic:cNvPr>
                    <pic:cNvPicPr>
                      <a:picLocks noChangeAspect="1" noChangeArrowheads="1"/>
                    </pic:cNvPicPr>
                  </pic:nvPicPr>
                  <pic:blipFill>
                    <a:blip r:embed="rId882" cstate="print">
                      <a:extLst>
                        <a:ext uri="{28A0092B-C50C-407E-A947-70E740481C1C}">
                          <a14:useLocalDpi xmlns:a14="http://schemas.microsoft.com/office/drawing/2010/main" val="0"/>
                        </a:ext>
                      </a:extLst>
                    </a:blip>
                    <a:srcRect/>
                    <a:stretch>
                      <a:fillRect/>
                    </a:stretch>
                  </pic:blipFill>
                  <pic:spPr bwMode="auto">
                    <a:xfrm>
                      <a:off x="0" y="0"/>
                      <a:ext cx="2282038" cy="1427098"/>
                    </a:xfrm>
                    <a:prstGeom prst="rect">
                      <a:avLst/>
                    </a:prstGeom>
                    <a:noFill/>
                    <a:ln>
                      <a:noFill/>
                    </a:ln>
                  </pic:spPr>
                </pic:pic>
              </a:graphicData>
            </a:graphic>
          </wp:anchor>
        </w:drawing>
      </w:r>
    </w:p>
    <w:p w14:paraId="3A4034A3" w14:textId="77777777" w:rsidR="00E258ED" w:rsidRPr="007274A4" w:rsidRDefault="00E258ED" w:rsidP="00E258ED">
      <w:pPr>
        <w:pStyle w:val="Pixlabel0"/>
        <w:rPr>
          <w:rFonts w:eastAsiaTheme="minorHAnsi"/>
        </w:rPr>
      </w:pPr>
      <w:r w:rsidRPr="007274A4">
        <w:rPr>
          <w:rFonts w:eastAsiaTheme="minorHAnsi"/>
        </w:rPr>
        <w:t>Mehran Mugrabi, who was shot and killed in Haifa, on October 1, 2021. (Courtesy)</w:t>
      </w:r>
    </w:p>
    <w:p w14:paraId="4C301D6B" w14:textId="77777777" w:rsidR="00E258ED" w:rsidRDefault="00E258ED" w:rsidP="00E258ED">
      <w:pPr>
        <w:rPr>
          <w:rFonts w:eastAsiaTheme="minorHAnsi"/>
        </w:rPr>
      </w:pPr>
    </w:p>
    <w:p w14:paraId="6CE5614B" w14:textId="77777777" w:rsidR="00E258ED" w:rsidRPr="007274A4" w:rsidRDefault="00E258ED" w:rsidP="00E258ED">
      <w:pPr>
        <w:rPr>
          <w:rFonts w:eastAsiaTheme="minorHAnsi"/>
        </w:rPr>
      </w:pPr>
      <w:r>
        <w:rPr>
          <w:rFonts w:eastAsiaTheme="minorHAnsi"/>
        </w:rPr>
        <w:tab/>
      </w:r>
      <w:r w:rsidRPr="007274A4">
        <w:rPr>
          <w:rStyle w:val="RDBHighlightsChar"/>
        </w:rPr>
        <w:t>A 40-year-old Arab man was shot dead on a Haifa street on Friday night, the latest victim of rampant violence in Arab soc</w:t>
      </w:r>
      <w:r w:rsidRPr="007274A4">
        <w:rPr>
          <w:rFonts w:eastAsiaTheme="minorHAnsi"/>
        </w:rPr>
        <w:t>iety.</w:t>
      </w:r>
    </w:p>
    <w:p w14:paraId="36D268C4" w14:textId="77777777" w:rsidR="00E258ED" w:rsidRPr="007274A4" w:rsidRDefault="00E258ED" w:rsidP="00E258ED">
      <w:pPr>
        <w:rPr>
          <w:rFonts w:eastAsiaTheme="minorHAnsi"/>
        </w:rPr>
      </w:pPr>
      <w:r>
        <w:rPr>
          <w:rFonts w:eastAsiaTheme="minorHAnsi"/>
        </w:rPr>
        <w:tab/>
      </w:r>
      <w:r w:rsidRPr="007274A4">
        <w:rPr>
          <w:rFonts w:eastAsiaTheme="minorHAnsi"/>
        </w:rPr>
        <w:t>Mehran Mugrabi was run over and then shot by his killers, according to security cam footage of the attack. He was rushed to hospital in serious condition and later died of his injuries.</w:t>
      </w:r>
    </w:p>
    <w:p w14:paraId="4109FE0C" w14:textId="77777777" w:rsidR="00E258ED" w:rsidRPr="007274A4" w:rsidRDefault="00E258ED" w:rsidP="00E258ED">
      <w:pPr>
        <w:rPr>
          <w:rFonts w:eastAsiaTheme="minorHAnsi"/>
        </w:rPr>
      </w:pPr>
      <w:r>
        <w:rPr>
          <w:rFonts w:eastAsiaTheme="minorHAnsi"/>
        </w:rPr>
        <w:tab/>
      </w:r>
      <w:r w:rsidRPr="007274A4">
        <w:rPr>
          <w:rFonts w:eastAsiaTheme="minorHAnsi"/>
        </w:rPr>
        <w:t>Police have launched an investigation into the attack, but Channel 12 news noted that five murders in the city in recent months have gone unsolved.</w:t>
      </w:r>
    </w:p>
    <w:p w14:paraId="3763D9D8" w14:textId="77777777" w:rsidR="00E258ED" w:rsidRPr="007274A4" w:rsidRDefault="00E258ED" w:rsidP="00E258ED">
      <w:pPr>
        <w:rPr>
          <w:rFonts w:eastAsiaTheme="minorHAnsi"/>
        </w:rPr>
      </w:pPr>
      <w:r>
        <w:rPr>
          <w:rFonts w:eastAsiaTheme="minorHAnsi"/>
        </w:rPr>
        <w:tab/>
      </w:r>
      <w:r w:rsidRPr="007274A4">
        <w:rPr>
          <w:rFonts w:eastAsiaTheme="minorHAnsi"/>
        </w:rPr>
        <w:t>Mugrabi, a married man and a father, was the 95th apparent homicide victim in Arab society in 2021, according to a tally by the Abraham Initiatives nonprofit.</w:t>
      </w:r>
    </w:p>
    <w:p w14:paraId="0CA8F1E3" w14:textId="77777777" w:rsidR="00E258ED" w:rsidRPr="007274A4" w:rsidRDefault="00E258ED" w:rsidP="00E258ED">
      <w:pPr>
        <w:rPr>
          <w:rFonts w:eastAsiaTheme="minorHAnsi"/>
        </w:rPr>
      </w:pPr>
      <w:r>
        <w:rPr>
          <w:rFonts w:eastAsiaTheme="minorHAnsi"/>
        </w:rPr>
        <w:tab/>
      </w:r>
      <w:r w:rsidRPr="007274A4">
        <w:rPr>
          <w:rFonts w:eastAsiaTheme="minorHAnsi"/>
        </w:rPr>
        <w:t>Violent crime has risen to record levels in Arab communities in recent years, and the 2021 rate is shaping up to be a potential record-breaker in homicide deaths.</w:t>
      </w:r>
    </w:p>
    <w:p w14:paraId="485450B4" w14:textId="77777777" w:rsidR="00E258ED" w:rsidRPr="007274A4" w:rsidRDefault="00E258ED" w:rsidP="00E258ED">
      <w:pPr>
        <w:rPr>
          <w:rFonts w:eastAsiaTheme="minorHAnsi"/>
        </w:rPr>
      </w:pPr>
      <w:r>
        <w:rPr>
          <w:rFonts w:eastAsiaTheme="minorHAnsi"/>
        </w:rPr>
        <w:tab/>
      </w:r>
      <w:r w:rsidRPr="007274A4">
        <w:rPr>
          <w:rFonts w:eastAsiaTheme="minorHAnsi"/>
        </w:rPr>
        <w:t>Last year, 96 Arabs were killed in communal violence.</w:t>
      </w:r>
    </w:p>
    <w:p w14:paraId="65A8EEEB" w14:textId="77777777" w:rsidR="00E258ED" w:rsidRPr="007274A4" w:rsidRDefault="00E258ED" w:rsidP="00E258ED">
      <w:pPr>
        <w:ind w:firstLine="360"/>
        <w:rPr>
          <w:rFonts w:eastAsiaTheme="minorHAnsi"/>
        </w:rPr>
      </w:pPr>
      <w:r w:rsidRPr="007274A4">
        <w:rPr>
          <w:rFonts w:eastAsiaTheme="minorHAnsi"/>
        </w:rPr>
        <w:t>Authorities have </w:t>
      </w:r>
      <w:hyperlink r:id="rId883" w:history="1">
        <w:r w:rsidRPr="007274A4">
          <w:rPr>
            <w:rStyle w:val="Hyperlink"/>
            <w:rFonts w:eastAsiaTheme="minorHAnsi"/>
          </w:rPr>
          <w:t>vowed to devote more resources</w:t>
        </w:r>
      </w:hyperlink>
      <w:r w:rsidRPr="007274A4">
        <w:rPr>
          <w:rFonts w:eastAsiaTheme="minorHAnsi"/>
        </w:rPr>
        <w:t xml:space="preserve"> to battle crime in Arab locales, after a series of recent shootings triggered the online </w:t>
      </w:r>
      <w:hyperlink r:id="rId884" w:history="1">
        <w:r w:rsidRPr="007274A4">
          <w:rPr>
            <w:rStyle w:val="Hyperlink"/>
            <w:rFonts w:eastAsiaTheme="minorHAnsi"/>
          </w:rPr>
          <w:t>#Arab_Lives_Matter campaign</w:t>
        </w:r>
      </w:hyperlink>
      <w:r w:rsidRPr="007274A4">
        <w:rPr>
          <w:rFonts w:eastAsiaTheme="minorHAnsi"/>
        </w:rPr>
        <w:t> to protest the alleged lack of police action.</w:t>
      </w:r>
    </w:p>
    <w:p w14:paraId="1CE28BEF" w14:textId="77777777" w:rsidR="00E258ED" w:rsidRPr="007274A4" w:rsidRDefault="00E258ED" w:rsidP="00E258ED">
      <w:pPr>
        <w:rPr>
          <w:rFonts w:eastAsiaTheme="minorHAnsi"/>
        </w:rPr>
      </w:pPr>
      <w:r>
        <w:rPr>
          <w:rFonts w:eastAsiaTheme="minorHAnsi"/>
        </w:rPr>
        <w:tab/>
      </w:r>
      <w:r w:rsidRPr="007274A4">
        <w:rPr>
          <w:rStyle w:val="RDBHighlightsChar"/>
        </w:rPr>
        <w:t>According to a 2020 Knesset report, some 400,000 illegal weapons are circulating in Israel,</w:t>
      </w:r>
      <w:r w:rsidRPr="007274A4">
        <w:rPr>
          <w:rFonts w:eastAsiaTheme="minorHAnsi"/>
        </w:rPr>
        <w:t xml:space="preserve"> the vast majority in Arab communities.</w:t>
      </w:r>
      <w:r>
        <w:rPr>
          <w:rFonts w:eastAsiaTheme="minorHAnsi"/>
        </w:rPr>
        <w:t xml:space="preserve"> </w:t>
      </w:r>
      <w:hyperlink r:id="rId885" w:history="1">
        <w:r w:rsidRPr="00D87E08">
          <w:rPr>
            <w:rStyle w:val="Hyperlink"/>
            <w:rFonts w:eastAsiaTheme="minorHAnsi"/>
          </w:rPr>
          <w:t>https://www.timesofisrael.com/arab-man-shot-dead-in-haifa-the-95th-victim-of-communal-violence-this-year/</w:t>
        </w:r>
      </w:hyperlink>
      <w:r>
        <w:rPr>
          <w:rFonts w:eastAsiaTheme="minorHAnsi"/>
        </w:rPr>
        <w:t xml:space="preserve"> </w:t>
      </w:r>
    </w:p>
    <w:p w14:paraId="3A1F0C24" w14:textId="77777777" w:rsidR="00E258ED" w:rsidRPr="00E110B5" w:rsidRDefault="00E258ED" w:rsidP="00E258ED">
      <w:pPr>
        <w:rPr>
          <w:rFonts w:eastAsiaTheme="minorHAnsi"/>
        </w:rPr>
      </w:pPr>
    </w:p>
    <w:p w14:paraId="5421A362" w14:textId="77777777" w:rsidR="00E258ED" w:rsidRPr="007274A4" w:rsidRDefault="00E258ED" w:rsidP="00E258ED">
      <w:pPr>
        <w:rPr>
          <w:rFonts w:eastAsiaTheme="minorHAnsi"/>
          <w:b/>
          <w:sz w:val="28"/>
          <w:szCs w:val="32"/>
        </w:rPr>
      </w:pPr>
      <w:r w:rsidRPr="007274A4">
        <w:rPr>
          <w:rFonts w:eastAsiaTheme="minorHAnsi"/>
          <w:b/>
          <w:sz w:val="28"/>
          <w:szCs w:val="32"/>
        </w:rPr>
        <w:t>No ‘Nice Guy’: 8 teens hospitalized after using illegal synthetic cannabis drug</w:t>
      </w:r>
    </w:p>
    <w:p w14:paraId="2985CC6E" w14:textId="77777777" w:rsidR="00E258ED" w:rsidRPr="007274A4" w:rsidRDefault="00E258ED" w:rsidP="00E258ED">
      <w:pPr>
        <w:rPr>
          <w:rFonts w:eastAsiaTheme="minorHAnsi"/>
          <w:b/>
          <w:i/>
          <w:iCs/>
        </w:rPr>
      </w:pPr>
      <w:r w:rsidRPr="007274A4">
        <w:rPr>
          <w:rFonts w:eastAsiaTheme="minorHAnsi"/>
          <w:b/>
          <w:i/>
          <w:iCs/>
        </w:rPr>
        <w:t>Health Ministry issues urgent warning against substance which led to death this week of 31-year-old Haifa resident</w:t>
      </w:r>
    </w:p>
    <w:p w14:paraId="0D006C09" w14:textId="77777777" w:rsidR="00E258ED" w:rsidRPr="007274A4" w:rsidRDefault="00E258ED" w:rsidP="00E258ED">
      <w:pPr>
        <w:rPr>
          <w:rFonts w:eastAsiaTheme="minorHAnsi"/>
          <w:i/>
          <w:iCs/>
        </w:rPr>
      </w:pPr>
      <w:r w:rsidRPr="007274A4">
        <w:rPr>
          <w:rFonts w:eastAsiaTheme="minorHAnsi"/>
          <w:i/>
          <w:iCs/>
        </w:rPr>
        <w:t xml:space="preserve">By </w:t>
      </w:r>
      <w:hyperlink r:id="rId886" w:tooltip="TOI staff" w:history="1">
        <w:r w:rsidRPr="007274A4">
          <w:rPr>
            <w:rStyle w:val="Hyperlink"/>
            <w:rFonts w:eastAsiaTheme="minorHAnsi"/>
            <w:i/>
            <w:iCs/>
          </w:rPr>
          <w:t>TOI staff</w:t>
        </w:r>
      </w:hyperlink>
      <w:r w:rsidRPr="007274A4">
        <w:rPr>
          <w:rFonts w:eastAsiaTheme="minorHAnsi"/>
          <w:i/>
          <w:iCs/>
        </w:rPr>
        <w:t xml:space="preserve"> Today, 2:43 pm </w:t>
      </w:r>
    </w:p>
    <w:p w14:paraId="643D411A" w14:textId="77777777" w:rsidR="00E258ED" w:rsidRPr="007274A4" w:rsidRDefault="00E258ED" w:rsidP="00E258ED">
      <w:pPr>
        <w:rPr>
          <w:rFonts w:eastAsiaTheme="minorHAnsi"/>
        </w:rPr>
      </w:pPr>
      <w:r>
        <w:rPr>
          <w:rFonts w:eastAsiaTheme="minorHAnsi"/>
        </w:rPr>
        <w:tab/>
      </w:r>
      <w:r w:rsidRPr="007274A4">
        <w:rPr>
          <w:rStyle w:val="RDBHighlightsChar"/>
        </w:rPr>
        <w:t>Eight Israeli teenagers were hospitalized overnight Friday-Saturday after consuming an illegal synthetic cannabis substance, the Israeli Health Ministry said Saturday. One of the kids was in serious cond</w:t>
      </w:r>
      <w:r w:rsidRPr="007274A4">
        <w:rPr>
          <w:rFonts w:eastAsiaTheme="minorHAnsi"/>
        </w:rPr>
        <w:t>ition.</w:t>
      </w:r>
      <w:r>
        <w:rPr>
          <w:rFonts w:eastAsiaTheme="minorHAnsi"/>
        </w:rPr>
        <w:br/>
      </w:r>
      <w:r>
        <w:rPr>
          <w:rFonts w:eastAsiaTheme="minorHAnsi"/>
        </w:rPr>
        <w:tab/>
      </w:r>
      <w:r w:rsidRPr="007274A4">
        <w:rPr>
          <w:rStyle w:val="RDBHighlightsChar"/>
        </w:rPr>
        <w:t>All of the teenagers were suffering from internal bleeding suggesting the substance was laced with a poisonous substance, possibly rat poison</w:t>
      </w:r>
      <w:r w:rsidRPr="007274A4">
        <w:rPr>
          <w:rFonts w:eastAsiaTheme="minorHAnsi"/>
        </w:rPr>
        <w:t>, the ministry said, adding that it is issuing an urgent warning against the drug, commonly known as “Mr. Nice Guy.”</w:t>
      </w:r>
      <w:r>
        <w:rPr>
          <w:rFonts w:eastAsiaTheme="minorHAnsi"/>
        </w:rPr>
        <w:br/>
      </w:r>
      <w:r>
        <w:rPr>
          <w:rFonts w:eastAsiaTheme="minorHAnsi"/>
        </w:rPr>
        <w:tab/>
      </w:r>
      <w:r w:rsidRPr="007274A4">
        <w:rPr>
          <w:rFonts w:eastAsiaTheme="minorHAnsi"/>
        </w:rPr>
        <w:t xml:space="preserve">The ministry warned that </w:t>
      </w:r>
      <w:r w:rsidRPr="007274A4">
        <w:rPr>
          <w:rStyle w:val="RDBHighlightsChar"/>
        </w:rPr>
        <w:t>the drug “can lead to death,” and is “particularly dangerous because it is mixed with different substances including [other] drugs, poisonous</w:t>
      </w:r>
      <w:r w:rsidRPr="007274A4">
        <w:rPr>
          <w:rFonts w:eastAsiaTheme="minorHAnsi"/>
        </w:rPr>
        <w:t xml:space="preserve"> materials, and pesticides, which change from distributor to distributor.”</w:t>
      </w:r>
      <w:r>
        <w:rPr>
          <w:rFonts w:eastAsiaTheme="minorHAnsi"/>
        </w:rPr>
        <w:br/>
      </w:r>
      <w:r>
        <w:rPr>
          <w:rFonts w:eastAsiaTheme="minorHAnsi"/>
        </w:rPr>
        <w:tab/>
      </w:r>
      <w:r w:rsidRPr="007274A4">
        <w:rPr>
          <w:rFonts w:eastAsiaTheme="minorHAnsi"/>
        </w:rPr>
        <w:t xml:space="preserve">On Monday, </w:t>
      </w:r>
      <w:r w:rsidRPr="007274A4">
        <w:rPr>
          <w:rStyle w:val="RDBHighlightsChar"/>
        </w:rPr>
        <w:t>a 31-year-old Haifa resident died after consuming the synthetic cannabinoid. He was taken to Haifa’s Rambam Medical Center last weekend along</w:t>
      </w:r>
      <w:r w:rsidRPr="007274A4">
        <w:rPr>
          <w:rFonts w:eastAsiaTheme="minorHAnsi"/>
        </w:rPr>
        <w:t xml:space="preserve"> with others who took the drug cocktail, where he was later pronounced dead.</w:t>
      </w:r>
      <w:r>
        <w:rPr>
          <w:rFonts w:eastAsiaTheme="minorHAnsi"/>
        </w:rPr>
        <w:br/>
      </w:r>
      <w:r>
        <w:rPr>
          <w:rFonts w:eastAsiaTheme="minorHAnsi"/>
        </w:rPr>
        <w:tab/>
      </w:r>
      <w:r w:rsidRPr="007274A4">
        <w:rPr>
          <w:rFonts w:eastAsiaTheme="minorHAnsi"/>
        </w:rPr>
        <w:t>The hospital said he suffered a major cerebral hemorrhage.</w:t>
      </w:r>
      <w:r>
        <w:rPr>
          <w:rFonts w:eastAsiaTheme="minorHAnsi"/>
        </w:rPr>
        <w:br/>
      </w:r>
      <w:r>
        <w:rPr>
          <w:rFonts w:eastAsiaTheme="minorHAnsi"/>
        </w:rPr>
        <w:tab/>
      </w:r>
      <w:r w:rsidRPr="007274A4">
        <w:rPr>
          <w:rStyle w:val="RDBHighlightsChar"/>
        </w:rPr>
        <w:t>Last weekend, 12 teens were hospitalized in medical centers in the north of the country after taking the drug</w:t>
      </w:r>
      <w:r w:rsidRPr="007274A4">
        <w:rPr>
          <w:rFonts w:eastAsiaTheme="minorHAnsi"/>
        </w:rPr>
        <w:t>. Reports at the time suggested the synthetic cannabinoid that once dominated Tel Aviv’s streets was suspected to have been taken with anticoagulants aimed at getting the drug around the body faster.</w:t>
      </w:r>
      <w:r>
        <w:rPr>
          <w:rFonts w:eastAsiaTheme="minorHAnsi"/>
        </w:rPr>
        <w:br/>
      </w:r>
      <w:r>
        <w:rPr>
          <w:rFonts w:eastAsiaTheme="minorHAnsi"/>
        </w:rPr>
        <w:tab/>
      </w:r>
      <w:r w:rsidRPr="007274A4">
        <w:rPr>
          <w:rFonts w:eastAsiaTheme="minorHAnsi"/>
        </w:rPr>
        <w:t>The teens were all admitted with dizziness, vomiting, and hallucinations, all known side effects of the drug.</w:t>
      </w:r>
      <w:r>
        <w:rPr>
          <w:rFonts w:eastAsiaTheme="minorHAnsi"/>
        </w:rPr>
        <w:br/>
      </w:r>
      <w:r>
        <w:rPr>
          <w:rFonts w:eastAsiaTheme="minorHAnsi"/>
        </w:rPr>
        <w:tab/>
      </w:r>
      <w:r w:rsidRPr="007274A4">
        <w:rPr>
          <w:rFonts w:eastAsiaTheme="minorHAnsi"/>
        </w:rPr>
        <w:t>The police and the Health Ministry opened a joint investigation and have so far arrested three men in the Haifa area suspected of distributing the drug.</w:t>
      </w:r>
      <w:r>
        <w:rPr>
          <w:rFonts w:eastAsiaTheme="minorHAnsi"/>
        </w:rPr>
        <w:br/>
      </w:r>
      <w:r w:rsidRPr="007274A4">
        <w:rPr>
          <w:rFonts w:eastAsiaTheme="minorHAnsi"/>
          <w:noProof/>
        </w:rPr>
        <w:drawing>
          <wp:anchor distT="0" distB="0" distL="114300" distR="114300" simplePos="0" relativeHeight="251674624" behindDoc="1" locked="0" layoutInCell="1" allowOverlap="1" wp14:anchorId="493FA084" wp14:editId="28FDCE9B">
            <wp:simplePos x="0" y="0"/>
            <wp:positionH relativeFrom="column">
              <wp:posOffset>18415</wp:posOffset>
            </wp:positionH>
            <wp:positionV relativeFrom="paragraph">
              <wp:posOffset>929123</wp:posOffset>
            </wp:positionV>
            <wp:extent cx="3185795" cy="1992630"/>
            <wp:effectExtent l="0" t="0" r="0" b="7620"/>
            <wp:wrapTight wrapText="bothSides">
              <wp:wrapPolygon edited="0">
                <wp:start x="0" y="0"/>
                <wp:lineTo x="0" y="21476"/>
                <wp:lineTo x="21441" y="21476"/>
                <wp:lineTo x="21441" y="0"/>
                <wp:lineTo x="0" y="0"/>
              </wp:wrapPolygon>
            </wp:wrapTight>
            <wp:docPr id="7" name="Picture 7" descr="A picture containing person,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person, person, outdoor&#10;&#10;Description automatically generated"/>
                    <pic:cNvPicPr>
                      <a:picLocks noChangeAspect="1" noChangeArrowheads="1"/>
                    </pic:cNvPicPr>
                  </pic:nvPicPr>
                  <pic:blipFill>
                    <a:blip r:embed="rId887">
                      <a:extLst>
                        <a:ext uri="{28A0092B-C50C-407E-A947-70E740481C1C}">
                          <a14:useLocalDpi xmlns:a14="http://schemas.microsoft.com/office/drawing/2010/main" val="0"/>
                        </a:ext>
                      </a:extLst>
                    </a:blip>
                    <a:srcRect/>
                    <a:stretch>
                      <a:fillRect/>
                    </a:stretch>
                  </pic:blipFill>
                  <pic:spPr bwMode="auto">
                    <a:xfrm>
                      <a:off x="0" y="0"/>
                      <a:ext cx="3185795" cy="1992630"/>
                    </a:xfrm>
                    <a:prstGeom prst="rect">
                      <a:avLst/>
                    </a:prstGeom>
                    <a:noFill/>
                    <a:ln>
                      <a:noFill/>
                    </a:ln>
                  </pic:spPr>
                </pic:pic>
              </a:graphicData>
            </a:graphic>
          </wp:anchor>
        </w:drawing>
      </w:r>
      <w:r>
        <w:rPr>
          <w:rFonts w:eastAsiaTheme="minorHAnsi"/>
        </w:rPr>
        <w:tab/>
      </w:r>
      <w:r w:rsidRPr="007274A4">
        <w:rPr>
          <w:rFonts w:eastAsiaTheme="minorHAnsi"/>
        </w:rPr>
        <w:t>A 27-year-old from Kiryat Motzkin and a 31-year-old Haifa man were detained on Sunday over the suspicion of distributing the drug. On Monday, a 23-year-old from Tirat Carmel was arrested, with the drugs reportedly found on his person.</w:t>
      </w:r>
      <w:r>
        <w:rPr>
          <w:rFonts w:eastAsiaTheme="minorHAnsi"/>
        </w:rPr>
        <w:br/>
      </w:r>
      <w:r>
        <w:rPr>
          <w:rFonts w:eastAsiaTheme="minorHAnsi"/>
        </w:rPr>
        <w:tab/>
      </w:r>
      <w:r w:rsidRPr="007274A4">
        <w:rPr>
          <w:rFonts w:eastAsiaTheme="minorHAnsi"/>
        </w:rPr>
        <w:t>Following the 31-year-old’s death, the men are now suspected of manslaughter.</w:t>
      </w:r>
      <w:r>
        <w:rPr>
          <w:rFonts w:eastAsiaTheme="minorHAnsi"/>
        </w:rPr>
        <w:br/>
      </w:r>
      <w:r>
        <w:rPr>
          <w:rFonts w:eastAsiaTheme="minorHAnsi"/>
        </w:rPr>
        <w:tab/>
      </w:r>
      <w:r>
        <w:rPr>
          <w:rFonts w:eastAsiaTheme="minorHAnsi"/>
        </w:rPr>
        <w:br/>
      </w:r>
      <w:r>
        <w:rPr>
          <w:rFonts w:eastAsiaTheme="minorHAnsi"/>
        </w:rPr>
        <w:tab/>
      </w:r>
      <w:r w:rsidRPr="007274A4">
        <w:rPr>
          <w:rStyle w:val="PixlabelChar"/>
        </w:rPr>
        <w:t>A man suspected of distributing an illegal cannabis synthetic cannabinoid is arrested in the Haifa area, September 26, 2021. (Israel Police)</w:t>
      </w:r>
      <w:r>
        <w:rPr>
          <w:rFonts w:eastAsiaTheme="minorHAnsi"/>
        </w:rPr>
        <w:br/>
      </w:r>
      <w:r>
        <w:rPr>
          <w:rFonts w:eastAsiaTheme="minorHAnsi"/>
        </w:rPr>
        <w:tab/>
      </w:r>
      <w:r w:rsidRPr="007274A4">
        <w:rPr>
          <w:rFonts w:eastAsiaTheme="minorHAnsi"/>
        </w:rPr>
        <w:t>In 2011, “Mr. Nice Guy” and other synthetic cannaboids, which became increasingly popular in Israel, were banned. They had previously been approved by the health and welfare committee in the Knesset.</w:t>
      </w:r>
      <w:r>
        <w:rPr>
          <w:rFonts w:eastAsiaTheme="minorHAnsi"/>
        </w:rPr>
        <w:t xml:space="preserve"> </w:t>
      </w:r>
      <w:hyperlink r:id="rId888" w:history="1">
        <w:r w:rsidRPr="00D87E08">
          <w:rPr>
            <w:rStyle w:val="Hyperlink"/>
            <w:rFonts w:eastAsiaTheme="minorHAnsi"/>
          </w:rPr>
          <w:t>https://www.timesofisrael.com/eight-teens-hospitalized-after-consuming-illegal-synthetic-cannabis-drug/</w:t>
        </w:r>
      </w:hyperlink>
      <w:r>
        <w:rPr>
          <w:rFonts w:eastAsiaTheme="minorHAnsi"/>
        </w:rPr>
        <w:t xml:space="preserve"> </w:t>
      </w:r>
    </w:p>
    <w:p w14:paraId="1CF76641" w14:textId="77777777" w:rsidR="00E258ED" w:rsidRDefault="00E258ED" w:rsidP="00E258ED">
      <w:pPr>
        <w:rPr>
          <w:rFonts w:eastAsiaTheme="minorHAnsi"/>
        </w:rPr>
      </w:pPr>
    </w:p>
    <w:p w14:paraId="5A1A7CFD" w14:textId="77777777" w:rsidR="00E258ED" w:rsidRPr="00633120" w:rsidRDefault="00E258ED" w:rsidP="00E258ED">
      <w:pPr>
        <w:rPr>
          <w:rFonts w:eastAsiaTheme="minorHAnsi"/>
          <w:b/>
          <w:sz w:val="28"/>
          <w:szCs w:val="32"/>
        </w:rPr>
      </w:pPr>
      <w:r w:rsidRPr="00633120">
        <w:rPr>
          <w:rFonts w:eastAsiaTheme="minorHAnsi"/>
          <w:b/>
          <w:sz w:val="28"/>
          <w:szCs w:val="32"/>
        </w:rPr>
        <w:t>Man dies by choking after swallowing drugs at police checkpoint</w:t>
      </w:r>
    </w:p>
    <w:p w14:paraId="4539EAA6" w14:textId="77777777" w:rsidR="00E258ED" w:rsidRPr="00633120" w:rsidRDefault="00E258ED" w:rsidP="00E258ED">
      <w:pPr>
        <w:rPr>
          <w:rFonts w:eastAsiaTheme="minorHAnsi"/>
          <w:b/>
          <w:i/>
          <w:iCs/>
        </w:rPr>
      </w:pPr>
      <w:r w:rsidRPr="00633120">
        <w:rPr>
          <w:rFonts w:eastAsiaTheme="minorHAnsi"/>
          <w:b/>
          <w:i/>
          <w:iCs/>
        </w:rPr>
        <w:t>Victim in his 60s also attempted to consume a surgical mask; medics pronounce his death at the scene in northern Israel</w:t>
      </w:r>
    </w:p>
    <w:p w14:paraId="59EBBBFE" w14:textId="77777777" w:rsidR="00E258ED" w:rsidRPr="00633120" w:rsidRDefault="00E258ED" w:rsidP="00E258ED">
      <w:pPr>
        <w:rPr>
          <w:rFonts w:eastAsiaTheme="minorHAnsi"/>
          <w:i/>
          <w:iCs/>
        </w:rPr>
      </w:pPr>
      <w:r w:rsidRPr="00633120">
        <w:rPr>
          <w:rFonts w:eastAsiaTheme="minorHAnsi"/>
          <w:i/>
          <w:iCs/>
        </w:rPr>
        <w:t xml:space="preserve">By </w:t>
      </w:r>
      <w:hyperlink r:id="rId889" w:tooltip="TOI staff" w:history="1">
        <w:r w:rsidRPr="00633120">
          <w:rPr>
            <w:rStyle w:val="Hyperlink"/>
            <w:rFonts w:eastAsiaTheme="minorHAnsi"/>
            <w:i/>
            <w:iCs/>
          </w:rPr>
          <w:t>TOI staff</w:t>
        </w:r>
      </w:hyperlink>
      <w:r w:rsidRPr="00633120">
        <w:rPr>
          <w:rFonts w:eastAsiaTheme="minorHAnsi"/>
          <w:i/>
          <w:iCs/>
        </w:rPr>
        <w:t xml:space="preserve"> Today, 1:28 am </w:t>
      </w:r>
    </w:p>
    <w:p w14:paraId="4397E95F" w14:textId="77777777" w:rsidR="00E258ED" w:rsidRPr="00633120" w:rsidRDefault="00E258ED" w:rsidP="00E258ED">
      <w:pPr>
        <w:rPr>
          <w:rFonts w:eastAsiaTheme="minorHAnsi"/>
        </w:rPr>
      </w:pPr>
      <w:r>
        <w:rPr>
          <w:rFonts w:eastAsiaTheme="minorHAnsi"/>
        </w:rPr>
        <w:tab/>
      </w:r>
      <w:r w:rsidRPr="00633120">
        <w:rPr>
          <w:rStyle w:val="RDBHighlightsChar"/>
        </w:rPr>
        <w:t>A man in his sixties died by choking on Saturday after attempting to swallow a surgical mask containing a large amount of drugs to avoid police detection, according to a report on Saturday nig</w:t>
      </w:r>
      <w:r w:rsidRPr="00633120">
        <w:rPr>
          <w:rFonts w:eastAsiaTheme="minorHAnsi"/>
        </w:rPr>
        <w:t>ht.</w:t>
      </w:r>
    </w:p>
    <w:p w14:paraId="35E0C325" w14:textId="77777777" w:rsidR="00E258ED" w:rsidRPr="00633120" w:rsidRDefault="00E258ED" w:rsidP="00E258ED">
      <w:pPr>
        <w:rPr>
          <w:rFonts w:eastAsiaTheme="minorHAnsi"/>
        </w:rPr>
      </w:pPr>
      <w:r>
        <w:rPr>
          <w:rFonts w:eastAsiaTheme="minorHAnsi"/>
        </w:rPr>
        <w:tab/>
      </w:r>
      <w:r w:rsidRPr="00633120">
        <w:rPr>
          <w:rStyle w:val="RDBHighlightsChar"/>
        </w:rPr>
        <w:t>The man, who was not immediately identified, encountered a police checkpoint between Acre and Kiryat Bialik, Channel 12 reported. He was traveling in a taxi, after being discharged from the Galilee Medical Center in the northern city of Nahariya for an unspecified ailment, according to the</w:t>
      </w:r>
      <w:r w:rsidRPr="00633120">
        <w:rPr>
          <w:rFonts w:eastAsiaTheme="minorHAnsi"/>
        </w:rPr>
        <w:t xml:space="preserve"> report.</w:t>
      </w:r>
    </w:p>
    <w:p w14:paraId="0AAB2FEC" w14:textId="77777777" w:rsidR="00E258ED" w:rsidRPr="00633120" w:rsidRDefault="00E258ED" w:rsidP="00E258ED">
      <w:pPr>
        <w:rPr>
          <w:rFonts w:eastAsiaTheme="minorHAnsi"/>
        </w:rPr>
      </w:pPr>
      <w:r>
        <w:rPr>
          <w:rFonts w:eastAsiaTheme="minorHAnsi"/>
        </w:rPr>
        <w:tab/>
      </w:r>
      <w:r w:rsidRPr="00633120">
        <w:rPr>
          <w:rStyle w:val="RDBHighlightsChar"/>
        </w:rPr>
        <w:t>To avoid a police inspection that would reveal his possessions of the drugs, he attempted to shove the items down his throat, resulting in h</w:t>
      </w:r>
      <w:r w:rsidRPr="00633120">
        <w:rPr>
          <w:rFonts w:eastAsiaTheme="minorHAnsi"/>
        </w:rPr>
        <w:t>is choking.</w:t>
      </w:r>
    </w:p>
    <w:p w14:paraId="645A1D2A" w14:textId="77777777" w:rsidR="00E258ED" w:rsidRPr="00633120" w:rsidRDefault="00E258ED" w:rsidP="00E258ED">
      <w:pPr>
        <w:rPr>
          <w:rFonts w:eastAsiaTheme="minorHAnsi"/>
        </w:rPr>
      </w:pPr>
      <w:r>
        <w:rPr>
          <w:rFonts w:eastAsiaTheme="minorHAnsi"/>
        </w:rPr>
        <w:tab/>
      </w:r>
      <w:r w:rsidRPr="00633120">
        <w:rPr>
          <w:rFonts w:eastAsiaTheme="minorHAnsi"/>
        </w:rPr>
        <w:t>Medics called to the scene unsuccessfully attempted to revive the man. His death was pronounced at the scene.</w:t>
      </w:r>
    </w:p>
    <w:p w14:paraId="701DC971" w14:textId="77777777" w:rsidR="00E258ED" w:rsidRPr="00633120" w:rsidRDefault="00E258ED" w:rsidP="00E258ED">
      <w:pPr>
        <w:rPr>
          <w:rFonts w:eastAsiaTheme="minorHAnsi"/>
        </w:rPr>
      </w:pPr>
      <w:r>
        <w:rPr>
          <w:rFonts w:eastAsiaTheme="minorHAnsi"/>
        </w:rPr>
        <w:tab/>
        <w:t xml:space="preserve"> </w:t>
      </w:r>
      <w:r w:rsidRPr="00633120">
        <w:rPr>
          <w:rFonts w:eastAsiaTheme="minorHAnsi"/>
        </w:rPr>
        <w:t>In 2011, a Tel Aviv man in his 50s died in police custody after swallowing a bag of drugs.</w:t>
      </w:r>
      <w:r>
        <w:rPr>
          <w:rFonts w:eastAsiaTheme="minorHAnsi"/>
        </w:rPr>
        <w:t xml:space="preserve"> </w:t>
      </w:r>
      <w:hyperlink r:id="rId890" w:history="1">
        <w:r w:rsidRPr="00D87E08">
          <w:rPr>
            <w:rStyle w:val="Hyperlink"/>
            <w:rFonts w:eastAsiaTheme="minorHAnsi"/>
          </w:rPr>
          <w:t>https://www.timesofisrael.com/man-dies-by-choking-after-swallowing-drugs-at-police-checkpoint/</w:t>
        </w:r>
      </w:hyperlink>
      <w:r>
        <w:rPr>
          <w:rFonts w:eastAsiaTheme="minorHAnsi"/>
        </w:rPr>
        <w:t xml:space="preserve"> [This is just nuts. If you are going to swallow the drugs which would probably be an overdose, why try to swallow the mask as well. Not the brightest bulb in the box. – rdb]</w:t>
      </w:r>
    </w:p>
    <w:p w14:paraId="41C5F78D" w14:textId="77777777" w:rsidR="00E258ED" w:rsidRPr="00633120" w:rsidRDefault="00E258ED" w:rsidP="00E258ED">
      <w:pPr>
        <w:rPr>
          <w:rFonts w:eastAsiaTheme="minorHAnsi"/>
          <w:sz w:val="14"/>
          <w:szCs w:val="19"/>
        </w:rPr>
      </w:pPr>
    </w:p>
    <w:p w14:paraId="62B6ADAB" w14:textId="77777777" w:rsidR="00E258ED" w:rsidRPr="00B5682C" w:rsidRDefault="00E258ED" w:rsidP="00E258ED">
      <w:pPr>
        <w:rPr>
          <w:rFonts w:eastAsiaTheme="minorHAnsi"/>
          <w:b/>
          <w:sz w:val="28"/>
          <w:szCs w:val="32"/>
        </w:rPr>
      </w:pPr>
      <w:r w:rsidRPr="00B5682C">
        <w:rPr>
          <w:rFonts w:eastAsiaTheme="minorHAnsi"/>
          <w:b/>
          <w:sz w:val="28"/>
          <w:szCs w:val="32"/>
        </w:rPr>
        <w:t>First EgyptAir flight between Cairo and Tel Aviv lands at Ben Gurion Airport</w:t>
      </w:r>
    </w:p>
    <w:p w14:paraId="153163F9" w14:textId="77777777" w:rsidR="00E258ED" w:rsidRPr="00B5682C" w:rsidRDefault="00E258ED" w:rsidP="00E258ED">
      <w:pPr>
        <w:rPr>
          <w:rFonts w:eastAsiaTheme="minorHAnsi"/>
          <w:b/>
          <w:i/>
          <w:iCs/>
        </w:rPr>
      </w:pPr>
      <w:r w:rsidRPr="00B5682C">
        <w:rPr>
          <w:rFonts w:eastAsiaTheme="minorHAnsi"/>
          <w:b/>
          <w:i/>
          <w:iCs/>
        </w:rPr>
        <w:t>Route had been discreetly operated by subsidiary Air Sinai for decades in unmarked aircraft, but commercial line will now be openly run by national carrier</w:t>
      </w:r>
    </w:p>
    <w:p w14:paraId="22D4FBAF" w14:textId="77777777" w:rsidR="00E258ED" w:rsidRPr="00B5682C" w:rsidRDefault="00E258ED" w:rsidP="00E258ED">
      <w:pPr>
        <w:rPr>
          <w:rFonts w:eastAsiaTheme="minorHAnsi"/>
          <w:i/>
          <w:iCs/>
        </w:rPr>
      </w:pPr>
      <w:r w:rsidRPr="00B5682C">
        <w:rPr>
          <w:rFonts w:eastAsiaTheme="minorHAnsi"/>
          <w:i/>
          <w:iCs/>
        </w:rPr>
        <w:t xml:space="preserve">By </w:t>
      </w:r>
      <w:hyperlink r:id="rId891" w:tooltip="TOI staff" w:history="1">
        <w:r w:rsidRPr="00B5682C">
          <w:rPr>
            <w:rStyle w:val="Hyperlink"/>
            <w:rFonts w:eastAsiaTheme="minorHAnsi"/>
            <w:i/>
            <w:iCs/>
          </w:rPr>
          <w:t>TOI staff</w:t>
        </w:r>
      </w:hyperlink>
      <w:r w:rsidRPr="00B5682C">
        <w:rPr>
          <w:rFonts w:eastAsiaTheme="minorHAnsi"/>
          <w:i/>
          <w:iCs/>
        </w:rPr>
        <w:t xml:space="preserve"> Today, 1:10 pm </w:t>
      </w:r>
    </w:p>
    <w:p w14:paraId="5FC83334" w14:textId="77777777" w:rsidR="00E258ED" w:rsidRPr="00B5682C" w:rsidRDefault="00E258ED" w:rsidP="00E258ED">
      <w:pPr>
        <w:rPr>
          <w:rFonts w:eastAsiaTheme="minorHAnsi"/>
        </w:rPr>
      </w:pPr>
      <w:r w:rsidRPr="00B5682C">
        <w:rPr>
          <w:rFonts w:eastAsiaTheme="minorHAnsi"/>
          <w:noProof/>
        </w:rPr>
        <w:drawing>
          <wp:anchor distT="0" distB="0" distL="114300" distR="114300" simplePos="0" relativeHeight="251675648" behindDoc="1" locked="0" layoutInCell="1" allowOverlap="1" wp14:anchorId="2BEBE44E" wp14:editId="13A24F91">
            <wp:simplePos x="0" y="0"/>
            <wp:positionH relativeFrom="column">
              <wp:posOffset>50165</wp:posOffset>
            </wp:positionH>
            <wp:positionV relativeFrom="paragraph">
              <wp:posOffset>55700</wp:posOffset>
            </wp:positionV>
            <wp:extent cx="2729865" cy="1706880"/>
            <wp:effectExtent l="0" t="0" r="0" b="7620"/>
            <wp:wrapTight wrapText="bothSides">
              <wp:wrapPolygon edited="0">
                <wp:start x="0" y="0"/>
                <wp:lineTo x="0" y="21455"/>
                <wp:lineTo x="21404" y="21455"/>
                <wp:lineTo x="21404" y="0"/>
                <wp:lineTo x="0" y="0"/>
              </wp:wrapPolygon>
            </wp:wrapTight>
            <wp:docPr id="38" name="Picture 38" descr="First commercial flight of EgyptAir lands at Israel's Ben Gurion airport, October 3, 2021 (Israel Airports Authority)">
              <a:hlinkClick xmlns:a="http://schemas.openxmlformats.org/drawingml/2006/main" r:id="rId8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First commercial flight of EgyptAir lands at Israel's Ben Gurion airport, October 3, 2021 (Israel Airports Authority)">
                      <a:hlinkClick r:id="rId892"/>
                    </pic:cNvPr>
                    <pic:cNvPicPr>
                      <a:picLocks noChangeAspect="1" noChangeArrowheads="1"/>
                    </pic:cNvPicPr>
                  </pic:nvPicPr>
                  <pic:blipFill>
                    <a:blip r:embed="rId893">
                      <a:extLst>
                        <a:ext uri="{28A0092B-C50C-407E-A947-70E740481C1C}">
                          <a14:useLocalDpi xmlns:a14="http://schemas.microsoft.com/office/drawing/2010/main" val="0"/>
                        </a:ext>
                      </a:extLst>
                    </a:blip>
                    <a:srcRect/>
                    <a:stretch>
                      <a:fillRect/>
                    </a:stretch>
                  </pic:blipFill>
                  <pic:spPr bwMode="auto">
                    <a:xfrm>
                      <a:off x="0" y="0"/>
                      <a:ext cx="2729865" cy="1706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61286F" w14:textId="77777777" w:rsidR="00E258ED" w:rsidRPr="00B5682C" w:rsidRDefault="00E258ED" w:rsidP="00E258ED">
      <w:pPr>
        <w:pStyle w:val="Pixlabel0"/>
        <w:rPr>
          <w:rFonts w:eastAsiaTheme="minorHAnsi"/>
        </w:rPr>
      </w:pPr>
      <w:r w:rsidRPr="00B5682C">
        <w:rPr>
          <w:rFonts w:eastAsiaTheme="minorHAnsi"/>
        </w:rPr>
        <w:t>First commercial flight of EgyptAir lands at Israel's Ben Gurion airport, October 3, 2021 (Israel Airports Authority)</w:t>
      </w:r>
    </w:p>
    <w:p w14:paraId="1058FC4D" w14:textId="77777777" w:rsidR="00E258ED" w:rsidRPr="00B5682C" w:rsidRDefault="00E258ED" w:rsidP="00E258ED">
      <w:pPr>
        <w:rPr>
          <w:rFonts w:eastAsiaTheme="minorHAnsi"/>
        </w:rPr>
      </w:pPr>
      <w:r>
        <w:rPr>
          <w:rFonts w:eastAsiaTheme="minorHAnsi"/>
        </w:rPr>
        <w:tab/>
      </w:r>
      <w:r w:rsidRPr="00B5682C">
        <w:rPr>
          <w:rStyle w:val="RDBHighlightsChar"/>
        </w:rPr>
        <w:t>The first commercial flight of EgyptAir, the national airline of Egypt, between Cairo and Tel Aviv landed Sunday morning at Israel’s Ben Gurion airp</w:t>
      </w:r>
      <w:r w:rsidRPr="00B5682C">
        <w:rPr>
          <w:rFonts w:eastAsiaTheme="minorHAnsi"/>
        </w:rPr>
        <w:t>ort.</w:t>
      </w:r>
    </w:p>
    <w:p w14:paraId="40D3BE82" w14:textId="77777777" w:rsidR="00E258ED" w:rsidRPr="00B5682C" w:rsidRDefault="00E258ED" w:rsidP="00E258ED">
      <w:pPr>
        <w:rPr>
          <w:rFonts w:eastAsiaTheme="minorHAnsi"/>
        </w:rPr>
      </w:pPr>
      <w:r>
        <w:rPr>
          <w:rFonts w:eastAsiaTheme="minorHAnsi"/>
        </w:rPr>
        <w:tab/>
      </w:r>
      <w:r w:rsidRPr="00B5682C">
        <w:rPr>
          <w:rStyle w:val="RDBHighlightsChar"/>
        </w:rPr>
        <w:t>There are now due to be four nonstop commercial flights a week between Ben Gurion International Airport and Cai</w:t>
      </w:r>
      <w:r w:rsidRPr="00B5682C">
        <w:rPr>
          <w:rFonts w:eastAsiaTheme="minorHAnsi"/>
        </w:rPr>
        <w:t>ro.</w:t>
      </w:r>
    </w:p>
    <w:p w14:paraId="16406555" w14:textId="77777777" w:rsidR="00E258ED" w:rsidRPr="00B5682C" w:rsidRDefault="00E258ED" w:rsidP="00E258ED">
      <w:pPr>
        <w:rPr>
          <w:rFonts w:eastAsiaTheme="minorHAnsi"/>
        </w:rPr>
      </w:pPr>
      <w:r>
        <w:rPr>
          <w:rFonts w:eastAsiaTheme="minorHAnsi"/>
        </w:rPr>
        <w:tab/>
      </w:r>
      <w:r w:rsidRPr="00B5682C">
        <w:rPr>
          <w:rStyle w:val="RDBHighlightsChar"/>
        </w:rPr>
        <w:t>Until now, the only flights between Israel and Cairo were operated by Air Sinai, a subsidiary of EgyptAir, which operated the flights in unmarked planes without the Eg</w:t>
      </w:r>
      <w:r w:rsidRPr="00B5682C">
        <w:rPr>
          <w:rFonts w:eastAsiaTheme="minorHAnsi"/>
        </w:rPr>
        <w:t>yptian flag.</w:t>
      </w:r>
    </w:p>
    <w:p w14:paraId="3F7C3B21" w14:textId="77777777" w:rsidR="00E258ED" w:rsidRPr="00B5682C" w:rsidRDefault="00E258ED" w:rsidP="00E258ED">
      <w:pPr>
        <w:rPr>
          <w:rFonts w:eastAsiaTheme="minorHAnsi"/>
        </w:rPr>
      </w:pPr>
      <w:r>
        <w:rPr>
          <w:rFonts w:eastAsiaTheme="minorHAnsi"/>
        </w:rPr>
        <w:tab/>
      </w:r>
      <w:r w:rsidRPr="00B5682C">
        <w:rPr>
          <w:rFonts w:eastAsiaTheme="minorHAnsi"/>
        </w:rPr>
        <w:t>The Air Sinai flights between Tel Aviv and Cairo have operated continuously since the 1980s in order to fulfill the terms of the 1979 peace deal between Israel and Egypt, but were kept inconspicuous amid lingering hostilities between the nations.</w:t>
      </w:r>
    </w:p>
    <w:p w14:paraId="1BF5453F" w14:textId="77777777" w:rsidR="00E258ED" w:rsidRPr="00B5682C" w:rsidRDefault="00E258ED" w:rsidP="00E258ED">
      <w:pPr>
        <w:rPr>
          <w:rFonts w:eastAsiaTheme="minorHAnsi"/>
        </w:rPr>
      </w:pPr>
      <w:r>
        <w:rPr>
          <w:rFonts w:eastAsiaTheme="minorHAnsi"/>
        </w:rPr>
        <w:tab/>
      </w:r>
      <w:r w:rsidRPr="00B5682C">
        <w:rPr>
          <w:rFonts w:eastAsiaTheme="minorHAnsi"/>
        </w:rPr>
        <w:t>The EgyptAir flights, including Sunday’s, are all to be flown by the airline’s fully marked aircraft.</w:t>
      </w:r>
    </w:p>
    <w:p w14:paraId="2B6E36B6" w14:textId="77777777" w:rsidR="00E258ED" w:rsidRPr="00B5682C" w:rsidRDefault="00E258ED" w:rsidP="00E258ED">
      <w:pPr>
        <w:rPr>
          <w:rFonts w:eastAsiaTheme="minorHAnsi"/>
        </w:rPr>
      </w:pPr>
      <w:r>
        <w:rPr>
          <w:rFonts w:eastAsiaTheme="minorHAnsi"/>
        </w:rPr>
        <w:tab/>
      </w:r>
      <w:r w:rsidRPr="00B5682C">
        <w:rPr>
          <w:rFonts w:eastAsiaTheme="minorHAnsi"/>
        </w:rPr>
        <w:t xml:space="preserve">Prime Minister Naftali Bennett </w:t>
      </w:r>
      <w:hyperlink r:id="rId894" w:history="1">
        <w:r w:rsidRPr="00B5682C">
          <w:rPr>
            <w:rStyle w:val="Hyperlink"/>
            <w:rFonts w:eastAsiaTheme="minorHAnsi"/>
          </w:rPr>
          <w:t>met with Egyptian President Abdel Fattah el-Sissi</w:t>
        </w:r>
      </w:hyperlink>
      <w:r w:rsidRPr="00B5682C">
        <w:rPr>
          <w:rFonts w:eastAsiaTheme="minorHAnsi"/>
        </w:rPr>
        <w:t xml:space="preserve"> in Sharm el-Sheikh two weeks ago, marking the first public visit to Egypt by a serving Israeli leader in more than a decade. Following his visit, Bennett said he’d held “an important and very good meeting” with the Egyptian leader, in which the two “laid the foundation for deep ties moving forward.”</w:t>
      </w:r>
    </w:p>
    <w:p w14:paraId="3E35C021" w14:textId="77777777" w:rsidR="00E258ED" w:rsidRPr="00B5682C" w:rsidRDefault="00E258ED" w:rsidP="00E258ED">
      <w:pPr>
        <w:ind w:left="1080"/>
        <w:rPr>
          <w:rFonts w:eastAsiaTheme="minorHAnsi"/>
        </w:rPr>
      </w:pPr>
      <w:r w:rsidRPr="00B5682C">
        <w:rPr>
          <w:rFonts w:eastAsiaTheme="minorHAnsi"/>
        </w:rPr>
        <w:t xml:space="preserve">הגיע ???????????????? </w:t>
      </w:r>
      <w:hyperlink r:id="rId895" w:tgtFrame="_blank" w:history="1">
        <w:r w:rsidRPr="00B5682C">
          <w:rPr>
            <w:rStyle w:val="Hyperlink"/>
            <w:rFonts w:eastAsiaTheme="minorHAnsi"/>
          </w:rPr>
          <w:t>pic.twitter.com/vVUMMUidcw</w:t>
        </w:r>
      </w:hyperlink>
    </w:p>
    <w:p w14:paraId="2F188DED" w14:textId="77777777" w:rsidR="00E258ED" w:rsidRPr="00B5682C" w:rsidRDefault="00E258ED" w:rsidP="00E258ED">
      <w:pPr>
        <w:ind w:left="1080"/>
        <w:rPr>
          <w:rFonts w:eastAsiaTheme="minorHAnsi"/>
        </w:rPr>
      </w:pPr>
      <w:r w:rsidRPr="00B5682C">
        <w:rPr>
          <w:rFonts w:eastAsiaTheme="minorHAnsi"/>
        </w:rPr>
        <w:t xml:space="preserve">— איתי בלומנטל Itay Blumental (@ItayBlumental) </w:t>
      </w:r>
      <w:hyperlink r:id="rId896" w:tgtFrame="_blank" w:history="1">
        <w:r w:rsidRPr="00B5682C">
          <w:rPr>
            <w:rStyle w:val="Hyperlink"/>
            <w:rFonts w:eastAsiaTheme="minorHAnsi"/>
          </w:rPr>
          <w:t>October 3, 2021</w:t>
        </w:r>
      </w:hyperlink>
    </w:p>
    <w:p w14:paraId="5C099211" w14:textId="77777777" w:rsidR="00E258ED" w:rsidRPr="00B5682C" w:rsidRDefault="00E258ED" w:rsidP="00E258ED">
      <w:pPr>
        <w:rPr>
          <w:rFonts w:eastAsiaTheme="minorHAnsi"/>
        </w:rPr>
      </w:pPr>
      <w:r>
        <w:rPr>
          <w:rFonts w:eastAsiaTheme="minorHAnsi"/>
        </w:rPr>
        <w:tab/>
      </w:r>
      <w:r w:rsidRPr="00B5682C">
        <w:rPr>
          <w:rFonts w:eastAsiaTheme="minorHAnsi"/>
        </w:rPr>
        <w:t xml:space="preserve">Video from the scene showed both leaders smiling and exchanging pleasantries. </w:t>
      </w:r>
      <w:r>
        <w:rPr>
          <w:rFonts w:eastAsiaTheme="minorHAnsi"/>
        </w:rPr>
        <w:t xml:space="preserve"> </w:t>
      </w:r>
      <w:r w:rsidRPr="00B5682C">
        <w:rPr>
          <w:rFonts w:ascii="Arial" w:eastAsiaTheme="minorHAnsi" w:hAnsi="Arial" w:cs="Arial"/>
          <w:b/>
          <w:bCs w:val="0"/>
          <w:color w:val="0000FF"/>
          <w:sz w:val="24"/>
          <w:szCs w:val="24"/>
        </w:rPr>
        <w:t>More -</w:t>
      </w:r>
      <w:hyperlink r:id="rId897" w:history="1">
        <w:r w:rsidRPr="00D87E08">
          <w:rPr>
            <w:rStyle w:val="Hyperlink"/>
            <w:rFonts w:eastAsiaTheme="minorHAnsi"/>
            <w:sz w:val="20"/>
            <w:szCs w:val="25"/>
          </w:rPr>
          <w:t>https://www.timesofisrael.com/first-egyptair-flight-between-cairo-and-tel-aviv-lands-at-ben-gurion-airport/</w:t>
        </w:r>
      </w:hyperlink>
      <w:r w:rsidRPr="00B5682C">
        <w:rPr>
          <w:rFonts w:eastAsiaTheme="minorHAnsi"/>
          <w:sz w:val="20"/>
          <w:szCs w:val="25"/>
        </w:rPr>
        <w:t xml:space="preserve"> </w:t>
      </w:r>
      <w:r>
        <w:rPr>
          <w:rFonts w:eastAsiaTheme="minorHAnsi"/>
          <w:sz w:val="20"/>
          <w:szCs w:val="25"/>
        </w:rPr>
        <w:t xml:space="preserve"> </w:t>
      </w:r>
      <w:r w:rsidRPr="00633120">
        <w:rPr>
          <w:rStyle w:val="RDBCommentChar"/>
        </w:rPr>
        <w:t>[The “stigma” of the Khartoum  “No’s” is slowly finally coming down for a significant portion of the ME. – rdb]</w:t>
      </w:r>
    </w:p>
    <w:p w14:paraId="76356F43" w14:textId="77777777" w:rsidR="00E258ED" w:rsidRPr="00B5682C" w:rsidRDefault="00E258ED" w:rsidP="00E258ED">
      <w:pPr>
        <w:rPr>
          <w:rFonts w:eastAsiaTheme="minorHAnsi"/>
        </w:rPr>
      </w:pPr>
    </w:p>
    <w:p w14:paraId="7AFA5C6A" w14:textId="77777777" w:rsidR="00E258ED" w:rsidRPr="00B5682C" w:rsidRDefault="00E258ED" w:rsidP="00E258ED">
      <w:pPr>
        <w:rPr>
          <w:rFonts w:eastAsiaTheme="minorHAnsi"/>
          <w:b/>
          <w:sz w:val="28"/>
          <w:szCs w:val="32"/>
        </w:rPr>
      </w:pPr>
      <w:r w:rsidRPr="00B5682C">
        <w:rPr>
          <w:rFonts w:eastAsiaTheme="minorHAnsi"/>
          <w:b/>
          <w:sz w:val="28"/>
          <w:szCs w:val="32"/>
        </w:rPr>
        <w:t>6 Gilboa Prison escapees and 5 alleged accomplices indicted over jailbreak</w:t>
      </w:r>
    </w:p>
    <w:p w14:paraId="71B8511B" w14:textId="77777777" w:rsidR="00E258ED" w:rsidRPr="00B5682C" w:rsidRDefault="00E258ED" w:rsidP="00E258ED">
      <w:pPr>
        <w:rPr>
          <w:rFonts w:eastAsiaTheme="minorHAnsi"/>
          <w:b/>
          <w:i/>
          <w:iCs/>
        </w:rPr>
      </w:pPr>
      <w:r w:rsidRPr="00B5682C">
        <w:rPr>
          <w:rFonts w:eastAsiaTheme="minorHAnsi"/>
          <w:b/>
          <w:i/>
          <w:iCs/>
        </w:rPr>
        <w:t>Palestinian security prisoners charged with escaping detention, 5 other prisoners accused of assisting; no terror-related offenses listed in the charges</w:t>
      </w:r>
    </w:p>
    <w:p w14:paraId="470C69BA" w14:textId="77777777" w:rsidR="00E258ED" w:rsidRPr="00B5682C" w:rsidRDefault="00E258ED" w:rsidP="00E258ED">
      <w:pPr>
        <w:rPr>
          <w:rFonts w:eastAsiaTheme="minorHAnsi"/>
          <w:b/>
          <w:i/>
          <w:iCs/>
        </w:rPr>
      </w:pPr>
      <w:r w:rsidRPr="00B5682C">
        <w:rPr>
          <w:rFonts w:eastAsiaTheme="minorHAnsi"/>
          <w:b/>
          <w:i/>
          <w:iCs/>
        </w:rPr>
        <w:t xml:space="preserve">By </w:t>
      </w:r>
      <w:hyperlink r:id="rId898" w:tooltip="TOI staff" w:history="1">
        <w:r w:rsidRPr="00B5682C">
          <w:rPr>
            <w:rStyle w:val="Hyperlink"/>
            <w:rFonts w:eastAsiaTheme="minorHAnsi"/>
            <w:b/>
            <w:i/>
            <w:iCs/>
          </w:rPr>
          <w:t>TOI staff</w:t>
        </w:r>
      </w:hyperlink>
      <w:r w:rsidRPr="00B5682C">
        <w:rPr>
          <w:rFonts w:eastAsiaTheme="minorHAnsi"/>
          <w:b/>
          <w:i/>
          <w:iCs/>
        </w:rPr>
        <w:t xml:space="preserve"> Today, 12:29 pm </w:t>
      </w:r>
    </w:p>
    <w:p w14:paraId="4240D438" w14:textId="77777777" w:rsidR="00E258ED" w:rsidRPr="00B5682C" w:rsidRDefault="00E258ED" w:rsidP="00E258ED">
      <w:pPr>
        <w:rPr>
          <w:rFonts w:eastAsiaTheme="minorHAnsi"/>
        </w:rPr>
      </w:pPr>
      <w:r w:rsidRPr="00B5682C">
        <w:rPr>
          <w:rFonts w:eastAsiaTheme="minorHAnsi"/>
          <w:noProof/>
        </w:rPr>
        <w:drawing>
          <wp:inline distT="0" distB="0" distL="0" distR="0" wp14:anchorId="54D32F3D" wp14:editId="44C80E87">
            <wp:extent cx="5713730" cy="3573145"/>
            <wp:effectExtent l="0" t="0" r="1270" b="8255"/>
            <wp:docPr id="37" name="Picture 37" descr="Clockwise from top left: Zakaria Zubeidi, Yaquob Qadiri, Iham Kamamji, Mahmoud al-Arida and Munadil Nafiyat Courtesy) and Mohammed al-Arida (Flash 90)">
              <a:hlinkClick xmlns:a="http://schemas.openxmlformats.org/drawingml/2006/main" r:id="rId8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lockwise from top left: Zakaria Zubeidi, Yaquob Qadiri, Iham Kamamji, Mahmoud al-Arida and Munadil Nafiyat Courtesy) and Mohammed al-Arida (Flash 90)">
                      <a:hlinkClick r:id="rId899"/>
                    </pic:cNvPr>
                    <pic:cNvPicPr>
                      <a:picLocks noChangeAspect="1" noChangeArrowheads="1"/>
                    </pic:cNvPicPr>
                  </pic:nvPicPr>
                  <pic:blipFill>
                    <a:blip r:embed="rId900">
                      <a:extLst>
                        <a:ext uri="{28A0092B-C50C-407E-A947-70E740481C1C}">
                          <a14:useLocalDpi xmlns:a14="http://schemas.microsoft.com/office/drawing/2010/main" val="0"/>
                        </a:ext>
                      </a:extLst>
                    </a:blip>
                    <a:srcRect/>
                    <a:stretch>
                      <a:fillRect/>
                    </a:stretch>
                  </pic:blipFill>
                  <pic:spPr bwMode="auto">
                    <a:xfrm>
                      <a:off x="0" y="0"/>
                      <a:ext cx="5713730" cy="3573145"/>
                    </a:xfrm>
                    <a:prstGeom prst="rect">
                      <a:avLst/>
                    </a:prstGeom>
                    <a:noFill/>
                    <a:ln>
                      <a:noFill/>
                    </a:ln>
                  </pic:spPr>
                </pic:pic>
              </a:graphicData>
            </a:graphic>
          </wp:inline>
        </w:drawing>
      </w:r>
    </w:p>
    <w:p w14:paraId="4C1A4567" w14:textId="77777777" w:rsidR="00E258ED" w:rsidRPr="00B5682C" w:rsidRDefault="00E258ED" w:rsidP="00E258ED">
      <w:pPr>
        <w:pStyle w:val="Pixlabel0"/>
        <w:rPr>
          <w:rFonts w:eastAsiaTheme="minorHAnsi"/>
        </w:rPr>
      </w:pPr>
      <w:r w:rsidRPr="00B5682C">
        <w:rPr>
          <w:rFonts w:eastAsiaTheme="minorHAnsi"/>
        </w:rPr>
        <w:t>Clockwise from top left: Zakaria Zubeidi, Yaquob Qadiri, Iham Kamamji, Mahmoud al-Arida and Munadil Nafiyat Courtesy) and Mohammed al-Arida (Flash 90)</w:t>
      </w:r>
    </w:p>
    <w:p w14:paraId="26E57130" w14:textId="77777777" w:rsidR="00E258ED" w:rsidRPr="00B5682C" w:rsidRDefault="00E258ED" w:rsidP="00E258ED">
      <w:pPr>
        <w:rPr>
          <w:rFonts w:eastAsiaTheme="minorHAnsi"/>
        </w:rPr>
      </w:pPr>
      <w:r>
        <w:rPr>
          <w:rFonts w:eastAsiaTheme="minorHAnsi"/>
        </w:rPr>
        <w:tab/>
      </w:r>
      <w:r w:rsidRPr="00B5682C">
        <w:rPr>
          <w:rStyle w:val="RDBHighlightsChar"/>
        </w:rPr>
        <w:t>Six prisoners who escaped Gilboa Prison last month along with five other inmates who allegedly assisted them were indicted on Sunday, the Justice Ministry said in a state</w:t>
      </w:r>
      <w:r w:rsidRPr="00B5682C">
        <w:rPr>
          <w:rFonts w:eastAsiaTheme="minorHAnsi"/>
        </w:rPr>
        <w:t>ment.</w:t>
      </w:r>
    </w:p>
    <w:p w14:paraId="4B340013" w14:textId="77777777" w:rsidR="00E258ED" w:rsidRPr="00B5682C" w:rsidRDefault="00E258ED" w:rsidP="00E258ED">
      <w:pPr>
        <w:rPr>
          <w:rFonts w:eastAsiaTheme="minorHAnsi"/>
        </w:rPr>
      </w:pPr>
      <w:r>
        <w:rPr>
          <w:rFonts w:eastAsiaTheme="minorHAnsi"/>
        </w:rPr>
        <w:tab/>
      </w:r>
      <w:r w:rsidRPr="00B5682C">
        <w:rPr>
          <w:rFonts w:eastAsiaTheme="minorHAnsi"/>
        </w:rPr>
        <w:t>State prosecutors filed indictments at Nazareth Magistrate’s Court against Zakaria Zubeidi, Mahmoud al-Arida, Munadil Nafiyat, Muhammad al-Arida, Yaquob Qadiri, and Iham Kamamji on charges of escaping detention.</w:t>
      </w:r>
    </w:p>
    <w:p w14:paraId="24F3B73D" w14:textId="77777777" w:rsidR="00E258ED" w:rsidRPr="00B5682C" w:rsidRDefault="00E258ED" w:rsidP="00E258ED">
      <w:pPr>
        <w:rPr>
          <w:rFonts w:eastAsiaTheme="minorHAnsi"/>
        </w:rPr>
      </w:pPr>
      <w:r>
        <w:rPr>
          <w:rFonts w:eastAsiaTheme="minorHAnsi"/>
        </w:rPr>
        <w:tab/>
      </w:r>
      <w:r w:rsidRPr="00B5682C">
        <w:rPr>
          <w:rStyle w:val="RDBHighlightsChar"/>
        </w:rPr>
        <w:t>Apart from notorious Fatah commander Zubeidi, the other five are members of the Palestinian Islamic Jihad terrorist group. Nafiyat, unlike the others, had not been charged with a crime and was being held under Israel’s practice of administrative detentio</w:t>
      </w:r>
      <w:r w:rsidRPr="00B5682C">
        <w:rPr>
          <w:rFonts w:eastAsiaTheme="minorHAnsi"/>
        </w:rPr>
        <w:t>n, which allows it to imprison suspects without filing charges for security purposes.</w:t>
      </w:r>
    </w:p>
    <w:p w14:paraId="34C96CF0" w14:textId="77777777" w:rsidR="00E258ED" w:rsidRPr="00B5682C" w:rsidRDefault="00E258ED" w:rsidP="00E258ED">
      <w:pPr>
        <w:rPr>
          <w:rFonts w:eastAsiaTheme="minorHAnsi"/>
        </w:rPr>
      </w:pPr>
      <w:r>
        <w:rPr>
          <w:rFonts w:eastAsiaTheme="minorHAnsi"/>
        </w:rPr>
        <w:tab/>
      </w:r>
      <w:r w:rsidRPr="00B5682C">
        <w:rPr>
          <w:rStyle w:val="RDBHighlightsChar"/>
        </w:rPr>
        <w:t>The other prisoners accused of helping with the jailbrea</w:t>
      </w:r>
      <w:r w:rsidRPr="00B5682C">
        <w:rPr>
          <w:rFonts w:eastAsiaTheme="minorHAnsi"/>
        </w:rPr>
        <w:t>k are Mohammad Abu Ashreen, Qusai Mar’i, Ali Abu Bakr and his cousin Mohammad Abu Bakr, and Iyad Jradat, all Palestinians from the Jenin area.</w:t>
      </w:r>
    </w:p>
    <w:p w14:paraId="2E64FB7F" w14:textId="77777777" w:rsidR="00E258ED" w:rsidRPr="00B5682C" w:rsidRDefault="00E258ED" w:rsidP="00E258ED">
      <w:pPr>
        <w:rPr>
          <w:rFonts w:eastAsiaTheme="minorHAnsi"/>
        </w:rPr>
      </w:pPr>
      <w:r>
        <w:rPr>
          <w:rFonts w:eastAsiaTheme="minorHAnsi"/>
        </w:rPr>
        <w:tab/>
      </w:r>
      <w:r w:rsidRPr="00B5682C">
        <w:rPr>
          <w:rFonts w:eastAsiaTheme="minorHAnsi"/>
        </w:rPr>
        <w:t>The five are accused of standing watch to make sure that any approaching guards did not discover the digging in the cell and to prevent other prisoners from entering. Some also helped with getting rid of soil dug out of the tunnel, prosecutors said.</w:t>
      </w:r>
      <w:r>
        <w:rPr>
          <w:rFonts w:eastAsiaTheme="minorHAnsi"/>
        </w:rPr>
        <w:t xml:space="preserve"> </w:t>
      </w:r>
      <w:hyperlink r:id="rId901" w:history="1">
        <w:r w:rsidRPr="00D87E08">
          <w:rPr>
            <w:rStyle w:val="Hyperlink"/>
            <w:rFonts w:eastAsiaTheme="minorHAnsi"/>
          </w:rPr>
          <w:t>https://www.timesofisrael.com/6-gilboa-prison-escapees-and-5-alleged-accomplices-indicted-over-jailbreak/</w:t>
        </w:r>
      </w:hyperlink>
      <w:r>
        <w:rPr>
          <w:rFonts w:eastAsiaTheme="minorHAnsi"/>
        </w:rPr>
        <w:t xml:space="preserve">  </w:t>
      </w:r>
      <w:r w:rsidRPr="00B5682C">
        <w:rPr>
          <w:rStyle w:val="RDBCommentChar"/>
        </w:rPr>
        <w:t>[This was a huge blow to the Israeli prison system and a major “loss of face” for the government as a whole. – rdb]</w:t>
      </w:r>
    </w:p>
    <w:p w14:paraId="7310F579" w14:textId="77777777" w:rsidR="00E258ED" w:rsidRPr="00633120" w:rsidRDefault="00E258ED" w:rsidP="00E258ED">
      <w:pPr>
        <w:rPr>
          <w:rFonts w:eastAsiaTheme="minorHAnsi"/>
          <w:sz w:val="16"/>
          <w:szCs w:val="20"/>
        </w:rPr>
      </w:pPr>
    </w:p>
    <w:p w14:paraId="6CA627F4" w14:textId="77777777" w:rsidR="00E258ED" w:rsidRPr="00577952" w:rsidRDefault="00E258ED" w:rsidP="00E258ED">
      <w:pPr>
        <w:rPr>
          <w:rFonts w:eastAsiaTheme="minorHAnsi"/>
          <w:b/>
          <w:sz w:val="28"/>
          <w:szCs w:val="32"/>
        </w:rPr>
      </w:pPr>
      <w:r w:rsidRPr="00577952">
        <w:rPr>
          <w:rFonts w:eastAsiaTheme="minorHAnsi"/>
          <w:b/>
          <w:sz w:val="28"/>
          <w:szCs w:val="32"/>
        </w:rPr>
        <w:t>State-supervised daycares launch open-ended strike over work conditions</w:t>
      </w:r>
    </w:p>
    <w:p w14:paraId="3D57A55D" w14:textId="77777777" w:rsidR="00E258ED" w:rsidRPr="00577952" w:rsidRDefault="00E258ED" w:rsidP="00E258ED">
      <w:pPr>
        <w:rPr>
          <w:rFonts w:eastAsiaTheme="minorHAnsi"/>
          <w:b/>
          <w:i/>
          <w:iCs/>
        </w:rPr>
      </w:pPr>
      <w:r w:rsidRPr="00577952">
        <w:rPr>
          <w:rFonts w:eastAsiaTheme="minorHAnsi"/>
          <w:b/>
          <w:i/>
          <w:iCs/>
        </w:rPr>
        <w:t>Unions urge immediate talks with treasury to resolve dispute; labor action will affect tens of thousands of toddlers</w:t>
      </w:r>
    </w:p>
    <w:p w14:paraId="666FC603" w14:textId="77777777" w:rsidR="00E258ED" w:rsidRPr="00577952" w:rsidRDefault="00E258ED" w:rsidP="00E258ED">
      <w:pPr>
        <w:rPr>
          <w:rFonts w:eastAsiaTheme="minorHAnsi"/>
          <w:i/>
          <w:iCs/>
        </w:rPr>
      </w:pPr>
      <w:r w:rsidRPr="00577952">
        <w:rPr>
          <w:rFonts w:eastAsiaTheme="minorHAnsi"/>
          <w:i/>
          <w:iCs/>
        </w:rPr>
        <w:t xml:space="preserve">By </w:t>
      </w:r>
      <w:hyperlink r:id="rId902" w:tooltip="TOI staff" w:history="1">
        <w:r w:rsidRPr="00577952">
          <w:rPr>
            <w:rStyle w:val="Hyperlink"/>
            <w:rFonts w:eastAsiaTheme="minorHAnsi"/>
            <w:i/>
            <w:iCs/>
          </w:rPr>
          <w:t>TOI staff</w:t>
        </w:r>
      </w:hyperlink>
      <w:r w:rsidRPr="00577952">
        <w:rPr>
          <w:rFonts w:eastAsiaTheme="minorHAnsi"/>
          <w:i/>
          <w:iCs/>
        </w:rPr>
        <w:t xml:space="preserve"> 3 October 2021, 12:43 am </w:t>
      </w:r>
    </w:p>
    <w:p w14:paraId="690C4A23" w14:textId="77777777" w:rsidR="00E258ED" w:rsidRPr="00577952" w:rsidRDefault="00E258ED" w:rsidP="00E258ED">
      <w:pPr>
        <w:rPr>
          <w:rFonts w:eastAsiaTheme="minorHAnsi"/>
        </w:rPr>
      </w:pPr>
      <w:r>
        <w:rPr>
          <w:rFonts w:eastAsiaTheme="minorHAnsi"/>
        </w:rPr>
        <w:tab/>
      </w:r>
      <w:r w:rsidRPr="00577952">
        <w:rPr>
          <w:rStyle w:val="RDBHighlightsChar"/>
        </w:rPr>
        <w:t>Workers at state-supervised daycares were set to begin an open-ended strike starting Sunday to protest their work conditions, in a move that will affect tens of thousands of toddlers who attend these facilit</w:t>
      </w:r>
      <w:r w:rsidRPr="00577952">
        <w:rPr>
          <w:rFonts w:eastAsiaTheme="minorHAnsi"/>
        </w:rPr>
        <w:t>ies.</w:t>
      </w:r>
    </w:p>
    <w:p w14:paraId="178513E2" w14:textId="77777777" w:rsidR="00E258ED" w:rsidRPr="00577952" w:rsidRDefault="00E258ED" w:rsidP="00E258ED">
      <w:pPr>
        <w:rPr>
          <w:rFonts w:eastAsiaTheme="minorHAnsi"/>
        </w:rPr>
      </w:pPr>
      <w:r w:rsidRPr="00577952">
        <w:rPr>
          <w:rStyle w:val="RDBHighlightsChar"/>
        </w:rPr>
        <w:t>“The harm to parents, children and the Israeli economy is because of the government’s refusal to sit with the workers for negotiations,” the</w:t>
      </w:r>
      <w:r w:rsidRPr="00577952">
        <w:rPr>
          <w:rFonts w:eastAsiaTheme="minorHAnsi"/>
        </w:rPr>
        <w:t xml:space="preserve"> unions representing them said, calling for immediate talks with the treasury.</w:t>
      </w:r>
      <w:r>
        <w:rPr>
          <w:rFonts w:eastAsiaTheme="minorHAnsi"/>
        </w:rPr>
        <w:br/>
      </w:r>
      <w:r>
        <w:rPr>
          <w:rFonts w:eastAsiaTheme="minorHAnsi"/>
        </w:rPr>
        <w:tab/>
      </w:r>
      <w:r w:rsidRPr="00577952">
        <w:rPr>
          <w:rFonts w:eastAsiaTheme="minorHAnsi"/>
        </w:rPr>
        <w:t xml:space="preserve">“Prime </w:t>
      </w:r>
      <w:r w:rsidRPr="00577952">
        <w:rPr>
          <w:rStyle w:val="RDBHighlightsChar"/>
        </w:rPr>
        <w:t>Minister Bennett and Finance Minister Liberman are willing to hold negotiations with Hamas but are refusing to hold negotiations with teachers who earn NIS 5,000 a month and are collapsing from the load</w:t>
      </w:r>
      <w:r w:rsidRPr="00577952">
        <w:rPr>
          <w:rFonts w:eastAsiaTheme="minorHAnsi"/>
        </w:rPr>
        <w:t>,” the unions said.</w:t>
      </w:r>
      <w:r>
        <w:rPr>
          <w:rFonts w:eastAsiaTheme="minorHAnsi"/>
        </w:rPr>
        <w:br/>
      </w:r>
      <w:r>
        <w:rPr>
          <w:rFonts w:eastAsiaTheme="minorHAnsi"/>
        </w:rPr>
        <w:tab/>
      </w:r>
      <w:r w:rsidRPr="00577952">
        <w:rPr>
          <w:rFonts w:eastAsiaTheme="minorHAnsi"/>
        </w:rPr>
        <w:t>The government-supervised daycares warned the state a month ago they would strike over severe staffing shortages and low salaries unless a solution was found. The labor action will affect some 50,000 young children enrolled in these institutions.</w:t>
      </w:r>
      <w:r>
        <w:rPr>
          <w:rFonts w:eastAsiaTheme="minorHAnsi"/>
        </w:rPr>
        <w:br/>
      </w:r>
      <w:r>
        <w:rPr>
          <w:rFonts w:eastAsiaTheme="minorHAnsi"/>
        </w:rPr>
        <w:tab/>
      </w:r>
      <w:r w:rsidRPr="00577952">
        <w:rPr>
          <w:rFonts w:eastAsiaTheme="minorHAnsi"/>
        </w:rPr>
        <w:t>A protest will also be held Sunday morning in Tel Aviv’s Rabin Square.</w:t>
      </w:r>
      <w:r>
        <w:rPr>
          <w:rFonts w:eastAsiaTheme="minorHAnsi"/>
        </w:rPr>
        <w:br/>
      </w:r>
      <w:r>
        <w:rPr>
          <w:rFonts w:eastAsiaTheme="minorHAnsi"/>
        </w:rPr>
        <w:tab/>
      </w:r>
      <w:r w:rsidRPr="00577952">
        <w:rPr>
          <w:rFonts w:eastAsiaTheme="minorHAnsi"/>
        </w:rPr>
        <w:t>Economy Minister Orna Barbivai said she recently met with representatives of the daycares and expressed her support for their “justified” demands.</w:t>
      </w:r>
      <w:r>
        <w:rPr>
          <w:rFonts w:eastAsiaTheme="minorHAnsi"/>
        </w:rPr>
        <w:br/>
      </w:r>
      <w:r>
        <w:rPr>
          <w:rFonts w:eastAsiaTheme="minorHAnsi"/>
        </w:rPr>
        <w:tab/>
      </w:r>
      <w:r w:rsidRPr="00577952">
        <w:rPr>
          <w:rFonts w:eastAsiaTheme="minorHAnsi"/>
        </w:rPr>
        <w:t>“Despite this, the minister believes it’s not right to have a strike tomorrow before exhausting the dialogue with the Finance Ministry,” her office said. “The strike is expected to harm thousands of children during a complicated time, a health crisis, and will prevent many parents from going to work as usual.”</w:t>
      </w:r>
      <w:r>
        <w:rPr>
          <w:rFonts w:eastAsiaTheme="minorHAnsi"/>
        </w:rPr>
        <w:br/>
      </w:r>
      <w:r>
        <w:rPr>
          <w:rFonts w:eastAsiaTheme="minorHAnsi"/>
        </w:rPr>
        <w:tab/>
      </w:r>
      <w:r w:rsidRPr="00577952">
        <w:rPr>
          <w:rStyle w:val="RDBHighlightsChar"/>
        </w:rPr>
        <w:t>Wednesday saw government-supervised daycares open after the Sukkot holidays, but with a delay of several hours as caregivers protested their work</w:t>
      </w:r>
      <w:r w:rsidRPr="00577952">
        <w:rPr>
          <w:rFonts w:eastAsiaTheme="minorHAnsi"/>
        </w:rPr>
        <w:t xml:space="preserve"> conditions.</w:t>
      </w:r>
      <w:r>
        <w:rPr>
          <w:rFonts w:eastAsiaTheme="minorHAnsi"/>
        </w:rPr>
        <w:br/>
      </w:r>
      <w:r>
        <w:rPr>
          <w:rFonts w:eastAsiaTheme="minorHAnsi"/>
        </w:rPr>
        <w:tab/>
      </w:r>
      <w:r w:rsidRPr="00577952">
        <w:rPr>
          <w:rFonts w:eastAsiaTheme="minorHAnsi"/>
        </w:rPr>
        <w:t>Separately, from Sunday, more than one million Israelis will lose their Green Pass after a policy change dictated that a COVID-19 booster shot is required six months after receiving the first two doses. Among them are almost half the country’s teachers, according to an estimate from the Israel Teachers’ Union.</w:t>
      </w:r>
      <w:r>
        <w:rPr>
          <w:rFonts w:eastAsiaTheme="minorHAnsi"/>
        </w:rPr>
        <w:t xml:space="preserve"> </w:t>
      </w:r>
      <w:hyperlink r:id="rId903" w:history="1">
        <w:r w:rsidRPr="00D87E08">
          <w:rPr>
            <w:rStyle w:val="Hyperlink"/>
            <w:rFonts w:eastAsiaTheme="minorHAnsi"/>
          </w:rPr>
          <w:t>https://www.timesofisrael.com/state-supervised-daycares-launch-open-ended-strike-over-work-conditions/</w:t>
        </w:r>
      </w:hyperlink>
      <w:r>
        <w:rPr>
          <w:rFonts w:eastAsiaTheme="minorHAnsi"/>
        </w:rPr>
        <w:t xml:space="preserve"> </w:t>
      </w:r>
    </w:p>
    <w:p w14:paraId="67587F8B" w14:textId="77777777" w:rsidR="00E258ED" w:rsidRDefault="00E258ED" w:rsidP="00E258ED">
      <w:pPr>
        <w:rPr>
          <w:rFonts w:eastAsiaTheme="minorHAnsi"/>
        </w:rPr>
      </w:pPr>
    </w:p>
    <w:p w14:paraId="4921EB69" w14:textId="77777777" w:rsidR="00E258ED" w:rsidRPr="00B5682C" w:rsidRDefault="00E258ED" w:rsidP="00E258ED">
      <w:pPr>
        <w:rPr>
          <w:rFonts w:eastAsiaTheme="minorHAnsi"/>
          <w:b/>
          <w:sz w:val="28"/>
          <w:szCs w:val="32"/>
        </w:rPr>
      </w:pPr>
      <w:r w:rsidRPr="00B5682C">
        <w:rPr>
          <w:rFonts w:eastAsiaTheme="minorHAnsi"/>
          <w:b/>
          <w:sz w:val="28"/>
          <w:szCs w:val="32"/>
        </w:rPr>
        <w:t>Green Pass update delayed as Health Ministry system crashes, causing chaos</w:t>
      </w:r>
    </w:p>
    <w:p w14:paraId="3550F4E9" w14:textId="77777777" w:rsidR="00E258ED" w:rsidRPr="00B5682C" w:rsidRDefault="00E258ED" w:rsidP="00E258ED">
      <w:pPr>
        <w:rPr>
          <w:rFonts w:eastAsiaTheme="minorHAnsi"/>
          <w:b/>
          <w:i/>
          <w:iCs/>
        </w:rPr>
      </w:pPr>
      <w:r w:rsidRPr="00B5682C">
        <w:rPr>
          <w:rFonts w:eastAsiaTheme="minorHAnsi"/>
          <w:b/>
          <w:i/>
          <w:iCs/>
        </w:rPr>
        <w:t>Ministry says old passes will still be valid for a few more days, after website is unable to keep up with demand for permits</w:t>
      </w:r>
    </w:p>
    <w:p w14:paraId="7DD05958" w14:textId="77777777" w:rsidR="00E258ED" w:rsidRPr="00B5682C" w:rsidRDefault="00E258ED" w:rsidP="00E258ED">
      <w:pPr>
        <w:rPr>
          <w:rFonts w:eastAsiaTheme="minorHAnsi"/>
          <w:i/>
          <w:iCs/>
        </w:rPr>
      </w:pPr>
      <w:r w:rsidRPr="00B5682C">
        <w:rPr>
          <w:rFonts w:eastAsiaTheme="minorHAnsi"/>
          <w:i/>
          <w:iCs/>
        </w:rPr>
        <w:t xml:space="preserve">By </w:t>
      </w:r>
      <w:hyperlink r:id="rId904" w:tooltip="TOI staff" w:history="1">
        <w:r w:rsidRPr="00B5682C">
          <w:rPr>
            <w:rStyle w:val="Hyperlink"/>
            <w:rFonts w:eastAsiaTheme="minorHAnsi"/>
            <w:i/>
            <w:iCs/>
          </w:rPr>
          <w:t>TOI staff</w:t>
        </w:r>
      </w:hyperlink>
      <w:r w:rsidRPr="00B5682C">
        <w:rPr>
          <w:rFonts w:eastAsiaTheme="minorHAnsi"/>
          <w:i/>
          <w:iCs/>
        </w:rPr>
        <w:t xml:space="preserve"> Today, 10:15 am </w:t>
      </w:r>
    </w:p>
    <w:p w14:paraId="3D0088D8" w14:textId="77777777" w:rsidR="00E258ED" w:rsidRPr="00B5682C" w:rsidRDefault="00E258ED" w:rsidP="00E258ED">
      <w:pPr>
        <w:rPr>
          <w:rFonts w:eastAsiaTheme="minorHAnsi"/>
        </w:rPr>
      </w:pPr>
      <w:r>
        <w:rPr>
          <w:rFonts w:eastAsiaTheme="minorHAnsi"/>
        </w:rPr>
        <w:tab/>
      </w:r>
      <w:r w:rsidRPr="00B5682C">
        <w:rPr>
          <w:rStyle w:val="RDBHighlightsChar"/>
        </w:rPr>
        <w:t>The planned launch Sunday of new rules for the Green Pass ground to halt within hours as a Health Ministry system crashed, preventing Israelis from obtaining their new perm</w:t>
      </w:r>
      <w:r w:rsidRPr="00B5682C">
        <w:rPr>
          <w:rFonts w:eastAsiaTheme="minorHAnsi"/>
        </w:rPr>
        <w:t>its.</w:t>
      </w:r>
    </w:p>
    <w:p w14:paraId="588E9451" w14:textId="77777777" w:rsidR="00E258ED" w:rsidRPr="00B5682C" w:rsidRDefault="00E258ED" w:rsidP="00E258ED">
      <w:pPr>
        <w:rPr>
          <w:rFonts w:eastAsiaTheme="minorHAnsi"/>
        </w:rPr>
      </w:pPr>
      <w:r>
        <w:rPr>
          <w:rFonts w:eastAsiaTheme="minorHAnsi"/>
        </w:rPr>
        <w:tab/>
      </w:r>
      <w:r w:rsidRPr="00B5682C">
        <w:rPr>
          <w:rStyle w:val="RDBHighlightsChar"/>
        </w:rPr>
        <w:t>In the wake of the snag, the Health Ministry announced that existing Green Passes, which had been set to expire at midnight Saturday, would continue to be valid for the comi</w:t>
      </w:r>
      <w:r w:rsidRPr="00B5682C">
        <w:rPr>
          <w:rFonts w:eastAsiaTheme="minorHAnsi"/>
        </w:rPr>
        <w:t>ng days.</w:t>
      </w:r>
    </w:p>
    <w:p w14:paraId="70DCDD0F" w14:textId="77777777" w:rsidR="00E258ED" w:rsidRPr="00B5682C" w:rsidRDefault="00E258ED" w:rsidP="00E258ED">
      <w:pPr>
        <w:rPr>
          <w:rFonts w:eastAsiaTheme="minorHAnsi"/>
        </w:rPr>
      </w:pPr>
      <w:r>
        <w:rPr>
          <w:rFonts w:eastAsiaTheme="minorHAnsi"/>
        </w:rPr>
        <w:tab/>
      </w:r>
      <w:r w:rsidRPr="00B5682C">
        <w:rPr>
          <w:rStyle w:val="RDBHighlightsChar"/>
        </w:rPr>
        <w:t>The plan had been that all existing Green Passes, which grant access to public venues for those who are inoculated against COVID-19 or have recovered from it or have recently tested negative, would expire on October 3 and new passes issued under tighter terms</w:t>
      </w:r>
      <w:r w:rsidRPr="00B5682C">
        <w:rPr>
          <w:rFonts w:eastAsiaTheme="minorHAnsi"/>
        </w:rPr>
        <w:t xml:space="preserve"> — primarily that holders must have had at least both vaccine shots and a third booster dose.</w:t>
      </w:r>
    </w:p>
    <w:p w14:paraId="64198F65" w14:textId="77777777" w:rsidR="00E258ED" w:rsidRPr="00B5682C" w:rsidRDefault="00E258ED" w:rsidP="00E258ED">
      <w:pPr>
        <w:rPr>
          <w:rFonts w:eastAsiaTheme="minorHAnsi"/>
        </w:rPr>
      </w:pPr>
      <w:r>
        <w:rPr>
          <w:rFonts w:eastAsiaTheme="minorHAnsi"/>
        </w:rPr>
        <w:tab/>
      </w:r>
      <w:r w:rsidRPr="00B5682C">
        <w:rPr>
          <w:rFonts w:eastAsiaTheme="minorHAnsi"/>
        </w:rPr>
        <w:t>The change would have seen nearly two million Israelis lose their Green Pass rights, but with the system down, they now have a few more days to enjoy its benefits, which include access to places including restaurants and gyms.</w:t>
      </w:r>
    </w:p>
    <w:p w14:paraId="439EF4C7" w14:textId="77777777" w:rsidR="00E258ED" w:rsidRPr="00B5682C" w:rsidRDefault="00E258ED" w:rsidP="00E258ED">
      <w:pPr>
        <w:rPr>
          <w:rFonts w:eastAsiaTheme="minorHAnsi"/>
        </w:rPr>
      </w:pPr>
      <w:r>
        <w:rPr>
          <w:rFonts w:eastAsiaTheme="minorHAnsi"/>
        </w:rPr>
        <w:tab/>
      </w:r>
      <w:r w:rsidRPr="00B5682C">
        <w:rPr>
          <w:rFonts w:eastAsiaTheme="minorHAnsi"/>
        </w:rPr>
        <w:t>However, those who are eligible for the Green Pass and tried to obtain it from a dedicated Health Ministry website were confronted on Sunday morning with a Hebrew message saying the site was undergoing maintenance.</w:t>
      </w:r>
    </w:p>
    <w:p w14:paraId="44213D06" w14:textId="77777777" w:rsidR="00E258ED" w:rsidRPr="00B5682C" w:rsidRDefault="00E258ED" w:rsidP="00E258ED">
      <w:pPr>
        <w:rPr>
          <w:rFonts w:eastAsiaTheme="minorHAnsi"/>
        </w:rPr>
      </w:pPr>
      <w:r>
        <w:rPr>
          <w:rFonts w:eastAsiaTheme="minorHAnsi"/>
        </w:rPr>
        <w:tab/>
      </w:r>
      <w:r w:rsidRPr="00B5682C">
        <w:rPr>
          <w:rFonts w:eastAsiaTheme="minorHAnsi"/>
        </w:rPr>
        <w:t>The Health Ministry later issued a statement announcing that existing permits would not expire just yet.</w:t>
      </w:r>
    </w:p>
    <w:p w14:paraId="4A2EFB00" w14:textId="77777777" w:rsidR="00E258ED" w:rsidRPr="00B5682C" w:rsidRDefault="00E258ED" w:rsidP="00E258ED">
      <w:pPr>
        <w:ind w:firstLine="360"/>
        <w:rPr>
          <w:rFonts w:eastAsiaTheme="minorHAnsi"/>
        </w:rPr>
      </w:pPr>
      <w:r w:rsidRPr="00B5682C">
        <w:rPr>
          <w:rStyle w:val="RDBHighlightsChar"/>
        </w:rPr>
        <w:t>Under the new rules, Green Passes will only be issued to those who have had either the first two or all three vaccine shots, and will only be valid for six months beginning a week after the last dose.</w:t>
      </w:r>
      <w:r w:rsidRPr="00B5682C">
        <w:rPr>
          <w:rFonts w:eastAsiaTheme="minorHAnsi"/>
        </w:rPr>
        <w:t xml:space="preserve"> In addition, those who have recovered from COVID-19 can get a Green Pass valid for six months after their recovery date, or for six months after receiving a single follow-up vaccine dose.</w:t>
      </w:r>
    </w:p>
    <w:p w14:paraId="07601774" w14:textId="77777777" w:rsidR="00E258ED" w:rsidRPr="00B5682C" w:rsidRDefault="00E258ED" w:rsidP="00E258ED">
      <w:pPr>
        <w:rPr>
          <w:rFonts w:eastAsiaTheme="minorHAnsi"/>
        </w:rPr>
      </w:pPr>
      <w:r>
        <w:rPr>
          <w:rFonts w:eastAsiaTheme="minorHAnsi"/>
        </w:rPr>
        <w:tab/>
      </w:r>
      <w:r w:rsidRPr="00B5682C">
        <w:rPr>
          <w:rFonts w:eastAsiaTheme="minorHAnsi"/>
        </w:rPr>
        <w:t>All existing Green Passes will be voided.</w:t>
      </w:r>
      <w:r>
        <w:rPr>
          <w:rFonts w:eastAsiaTheme="minorHAnsi"/>
        </w:rPr>
        <w:t xml:space="preserve"> </w:t>
      </w:r>
      <w:r w:rsidRPr="00B5682C">
        <w:rPr>
          <w:rFonts w:ascii="Arial" w:eastAsiaTheme="minorHAnsi" w:hAnsi="Arial" w:cs="Arial"/>
          <w:b/>
          <w:bCs w:val="0"/>
          <w:color w:val="0000FF"/>
          <w:sz w:val="24"/>
          <w:szCs w:val="24"/>
        </w:rPr>
        <w:t>More -</w:t>
      </w:r>
      <w:r>
        <w:rPr>
          <w:rFonts w:ascii="Arial" w:eastAsiaTheme="minorHAnsi" w:hAnsi="Arial" w:cs="Arial"/>
          <w:b/>
          <w:bCs w:val="0"/>
          <w:color w:val="0000FF"/>
          <w:sz w:val="24"/>
          <w:szCs w:val="24"/>
        </w:rPr>
        <w:t xml:space="preserve"> </w:t>
      </w:r>
      <w:hyperlink r:id="rId905" w:history="1">
        <w:r w:rsidRPr="00D87E08">
          <w:rPr>
            <w:rStyle w:val="Hyperlink"/>
            <w:rFonts w:eastAsiaTheme="minorHAnsi"/>
          </w:rPr>
          <w:t>https://www.timesofisrael.com/green-pass-update-delayed-as-health-ministry-system-crashes-causing-chaos/</w:t>
        </w:r>
      </w:hyperlink>
      <w:r>
        <w:rPr>
          <w:rFonts w:eastAsiaTheme="minorHAnsi"/>
        </w:rPr>
        <w:t xml:space="preserve"> </w:t>
      </w:r>
    </w:p>
    <w:p w14:paraId="0C707890" w14:textId="77777777" w:rsidR="00E258ED" w:rsidRPr="00B5682C" w:rsidRDefault="00E258ED" w:rsidP="00E258ED">
      <w:pPr>
        <w:rPr>
          <w:rFonts w:eastAsiaTheme="minorHAnsi"/>
          <w:sz w:val="14"/>
          <w:szCs w:val="18"/>
        </w:rPr>
      </w:pPr>
    </w:p>
    <w:p w14:paraId="51CDE15C" w14:textId="77777777" w:rsidR="00E258ED" w:rsidRPr="00577952" w:rsidRDefault="00E258ED" w:rsidP="00E258ED">
      <w:pPr>
        <w:rPr>
          <w:rFonts w:eastAsiaTheme="minorHAnsi"/>
          <w:b/>
          <w:sz w:val="28"/>
          <w:szCs w:val="32"/>
        </w:rPr>
      </w:pPr>
      <w:r w:rsidRPr="00577952">
        <w:rPr>
          <w:rFonts w:eastAsiaTheme="minorHAnsi"/>
          <w:b/>
          <w:sz w:val="28"/>
          <w:szCs w:val="32"/>
        </w:rPr>
        <w:t>As COVID cases wane, Health Ministry said to drop demand for new restrictions</w:t>
      </w:r>
    </w:p>
    <w:p w14:paraId="624B7756" w14:textId="77777777" w:rsidR="00E258ED" w:rsidRPr="00577952" w:rsidRDefault="00E258ED" w:rsidP="00E258ED">
      <w:pPr>
        <w:rPr>
          <w:rFonts w:eastAsiaTheme="minorHAnsi"/>
          <w:b/>
          <w:i/>
          <w:iCs/>
        </w:rPr>
      </w:pPr>
      <w:r w:rsidRPr="00577952">
        <w:rPr>
          <w:rFonts w:eastAsiaTheme="minorHAnsi"/>
          <w:b/>
          <w:i/>
          <w:iCs/>
        </w:rPr>
        <w:t>Coronavirus cabinet to convene Sunday for first time in over a month; meeting comes as nearly 2 million Israelis lose Green Pass under updated rules</w:t>
      </w:r>
    </w:p>
    <w:p w14:paraId="042E142F" w14:textId="77777777" w:rsidR="00E258ED" w:rsidRPr="00577952" w:rsidRDefault="00E258ED" w:rsidP="00E258ED">
      <w:pPr>
        <w:rPr>
          <w:rFonts w:eastAsiaTheme="minorHAnsi"/>
          <w:i/>
          <w:iCs/>
        </w:rPr>
      </w:pPr>
      <w:r w:rsidRPr="00577952">
        <w:rPr>
          <w:rFonts w:eastAsiaTheme="minorHAnsi"/>
          <w:i/>
          <w:iCs/>
        </w:rPr>
        <w:t xml:space="preserve">By </w:t>
      </w:r>
      <w:hyperlink r:id="rId906" w:tooltip="TOI staff" w:history="1">
        <w:r w:rsidRPr="00577952">
          <w:rPr>
            <w:rStyle w:val="Hyperlink"/>
            <w:rFonts w:eastAsiaTheme="minorHAnsi"/>
            <w:i/>
            <w:iCs/>
          </w:rPr>
          <w:t>TOI staff</w:t>
        </w:r>
      </w:hyperlink>
      <w:r w:rsidRPr="00577952">
        <w:rPr>
          <w:rFonts w:eastAsiaTheme="minorHAnsi"/>
          <w:i/>
          <w:iCs/>
        </w:rPr>
        <w:t xml:space="preserve"> 3 October 2021, 2:15 am </w:t>
      </w:r>
    </w:p>
    <w:p w14:paraId="76C8FECD" w14:textId="77777777" w:rsidR="00E258ED" w:rsidRPr="002F398C" w:rsidRDefault="00E258ED" w:rsidP="00E258ED">
      <w:pPr>
        <w:rPr>
          <w:rFonts w:eastAsiaTheme="minorHAnsi"/>
        </w:rPr>
      </w:pPr>
      <w:r>
        <w:rPr>
          <w:rFonts w:eastAsiaTheme="minorHAnsi"/>
        </w:rPr>
        <w:tab/>
      </w:r>
      <w:r w:rsidRPr="00577952">
        <w:rPr>
          <w:rStyle w:val="RDBHighlightsChar"/>
        </w:rPr>
        <w:t>Health Ministry officials have reportedly dropped their demand for additional COVID restrictions on the public, amid a steady decline in serious morbid</w:t>
      </w:r>
      <w:r w:rsidRPr="00577952">
        <w:rPr>
          <w:rFonts w:eastAsiaTheme="minorHAnsi"/>
        </w:rPr>
        <w:t>ity.</w:t>
      </w:r>
      <w:r>
        <w:rPr>
          <w:rFonts w:eastAsiaTheme="minorHAnsi"/>
        </w:rPr>
        <w:br/>
      </w:r>
      <w:r>
        <w:rPr>
          <w:rFonts w:eastAsiaTheme="minorHAnsi"/>
        </w:rPr>
        <w:tab/>
      </w:r>
      <w:r w:rsidRPr="00577952">
        <w:rPr>
          <w:rFonts w:eastAsiaTheme="minorHAnsi"/>
        </w:rPr>
        <w:t xml:space="preserve">The </w:t>
      </w:r>
      <w:r w:rsidRPr="00577952">
        <w:rPr>
          <w:rStyle w:val="RDBHighlightsChar"/>
        </w:rPr>
        <w:t>high-level coronavirus cabinet is set to convene on Sunday for the first time in over a month. The Health Ministry, which in recent weeks had been pushing for more caps on gatherings, is walking back its plans to advocate for additional health regulations, the Kan public broadcaster reported on Saturday</w:t>
      </w:r>
      <w:r w:rsidRPr="00577952">
        <w:rPr>
          <w:rFonts w:eastAsiaTheme="minorHAnsi"/>
        </w:rPr>
        <w:t xml:space="preserve"> night.</w:t>
      </w:r>
      <w:r>
        <w:rPr>
          <w:rFonts w:eastAsiaTheme="minorHAnsi"/>
        </w:rPr>
        <w:br/>
      </w:r>
      <w:r>
        <w:rPr>
          <w:rFonts w:eastAsiaTheme="minorHAnsi"/>
        </w:rPr>
        <w:tab/>
      </w:r>
      <w:r w:rsidRPr="00577952">
        <w:rPr>
          <w:rFonts w:eastAsiaTheme="minorHAnsi"/>
        </w:rPr>
        <w:t>The meeting will instead focus on coronavirus restrictions in schools, and the new Green Pass eligibility rules which go into effect on Sunday.</w:t>
      </w:r>
      <w:r>
        <w:rPr>
          <w:rFonts w:eastAsiaTheme="minorHAnsi"/>
        </w:rPr>
        <w:br/>
      </w:r>
      <w:r>
        <w:rPr>
          <w:rFonts w:eastAsiaTheme="minorHAnsi"/>
        </w:rPr>
        <w:tab/>
      </w:r>
      <w:r w:rsidRPr="00577952">
        <w:rPr>
          <w:rStyle w:val="RDBHighlightsChar"/>
        </w:rPr>
        <w:t xml:space="preserve">Sunday’s coronavirus cabinet meeting comes after a </w:t>
      </w:r>
      <w:hyperlink r:id="rId907" w:history="1">
        <w:r w:rsidRPr="00577952">
          <w:rPr>
            <w:rStyle w:val="RDBHighlightsChar"/>
          </w:rPr>
          <w:t>public spat</w:t>
        </w:r>
      </w:hyperlink>
      <w:r w:rsidRPr="00577952">
        <w:rPr>
          <w:rStyle w:val="RDBHighlightsChar"/>
        </w:rPr>
        <w:t xml:space="preserve"> between Prime Minister Naftali Bennett and health officials over the imposition of new restrictions, which the premier opposes</w:t>
      </w:r>
      <w:r w:rsidRPr="00577952">
        <w:rPr>
          <w:rFonts w:eastAsiaTheme="minorHAnsi"/>
        </w:rPr>
        <w:t>. In a briefing with Israeli journalists in New York, Bennett accused the medical experts advising the government of “not seeing the full picture” and stressed that they don’t make the final decisions — the government does.</w:t>
      </w:r>
      <w:r>
        <w:rPr>
          <w:rFonts w:eastAsiaTheme="minorHAnsi"/>
        </w:rPr>
        <w:br/>
      </w:r>
      <w:r>
        <w:rPr>
          <w:rFonts w:eastAsiaTheme="minorHAnsi"/>
        </w:rPr>
        <w:tab/>
      </w:r>
      <w:r w:rsidRPr="00577952">
        <w:rPr>
          <w:rStyle w:val="RDBHighlightsChar"/>
        </w:rPr>
        <w:t>Health Minister Nitzan Horowitz called the comments “unnecessary and unfortunate,”</w:t>
      </w:r>
      <w:r w:rsidRPr="00577952">
        <w:rPr>
          <w:rFonts w:eastAsiaTheme="minorHAnsi"/>
        </w:rPr>
        <w:t xml:space="preserve"> while Health Ministry Director General Nachman Ash said that the words were unexpected and “unpleasant.”</w:t>
      </w:r>
      <w:r>
        <w:rPr>
          <w:rFonts w:eastAsiaTheme="minorHAnsi"/>
        </w:rPr>
        <w:br/>
      </w:r>
      <w:r>
        <w:rPr>
          <w:rFonts w:eastAsiaTheme="minorHAnsi"/>
        </w:rPr>
        <w:tab/>
      </w:r>
      <w:r w:rsidRPr="00577952">
        <w:rPr>
          <w:rFonts w:eastAsiaTheme="minorHAnsi"/>
        </w:rPr>
        <w:t xml:space="preserve">Bennett </w:t>
      </w:r>
      <w:hyperlink r:id="rId908" w:history="1">
        <w:r w:rsidRPr="00577952">
          <w:rPr>
            <w:rStyle w:val="Hyperlink"/>
            <w:rFonts w:eastAsiaTheme="minorHAnsi"/>
          </w:rPr>
          <w:t>met</w:t>
        </w:r>
      </w:hyperlink>
      <w:r w:rsidRPr="00577952">
        <w:rPr>
          <w:rFonts w:eastAsiaTheme="minorHAnsi"/>
        </w:rPr>
        <w:t xml:space="preserve"> with the top health officials on Thursday, and they released a joint message which appeared to mark an end to the feud. The Kan public broadcaster reported on Friday that the sides also agreed to release future information regarding COVID policy through joint statements.</w:t>
      </w:r>
      <w:r>
        <w:rPr>
          <w:rFonts w:eastAsiaTheme="minorHAnsi"/>
        </w:rPr>
        <w:br/>
      </w:r>
      <w:r>
        <w:rPr>
          <w:rFonts w:eastAsiaTheme="minorHAnsi"/>
        </w:rPr>
        <w:tab/>
      </w:r>
      <w:r w:rsidRPr="00577952">
        <w:rPr>
          <w:rFonts w:eastAsiaTheme="minorHAnsi"/>
        </w:rPr>
        <w:t>On Saturday, Bennett said that it was “still too early to celebrate” amid signs that the current wave of COVID-19 is waning.</w:t>
      </w:r>
      <w:r>
        <w:rPr>
          <w:rFonts w:eastAsiaTheme="minorHAnsi"/>
        </w:rPr>
        <w:br/>
      </w:r>
      <w:r>
        <w:rPr>
          <w:rFonts w:eastAsiaTheme="minorHAnsi"/>
        </w:rPr>
        <w:tab/>
      </w:r>
      <w:r w:rsidRPr="00577952">
        <w:rPr>
          <w:rFonts w:eastAsiaTheme="minorHAnsi"/>
        </w:rPr>
        <w:t>“We are at a critical stage,” the premier said in a statement, with the reopening of the education system and the intention to end large-scale quarantines and move to a model of extensive testing and the quarantine of verified cases only.</w:t>
      </w:r>
      <w:r>
        <w:rPr>
          <w:rFonts w:eastAsiaTheme="minorHAnsi"/>
        </w:rPr>
        <w:br/>
      </w:r>
      <w:r>
        <w:rPr>
          <w:rFonts w:eastAsiaTheme="minorHAnsi"/>
        </w:rPr>
        <w:tab/>
      </w:r>
      <w:r w:rsidRPr="00577952">
        <w:rPr>
          <w:rFonts w:eastAsiaTheme="minorHAnsi"/>
        </w:rPr>
        <w:t>“It is precisely now that we must be strict about the Green Pass, be careful and not become complacent,” he added, calling on all those who are not fully vaccinated to do so as soon as possible.</w:t>
      </w:r>
      <w:r>
        <w:rPr>
          <w:rFonts w:eastAsiaTheme="minorHAnsi"/>
        </w:rPr>
        <w:br/>
      </w:r>
      <w:r>
        <w:rPr>
          <w:rFonts w:eastAsiaTheme="minorHAnsi"/>
        </w:rPr>
        <w:tab/>
      </w:r>
      <w:r w:rsidRPr="00577952">
        <w:rPr>
          <w:rFonts w:eastAsiaTheme="minorHAnsi"/>
        </w:rPr>
        <w:t>“The vaccine saves lives, and the extent of the country’s vaccination is what allows it to remain open and functioning.”</w:t>
      </w:r>
      <w:r>
        <w:rPr>
          <w:rFonts w:eastAsiaTheme="minorHAnsi"/>
        </w:rPr>
        <w:t xml:space="preserve">   </w:t>
      </w:r>
      <w:r w:rsidRPr="00577952">
        <w:rPr>
          <w:rFonts w:ascii="Arial" w:eastAsiaTheme="minorHAnsi" w:hAnsi="Arial" w:cs="Arial"/>
          <w:b/>
          <w:bCs w:val="0"/>
          <w:color w:val="0000FF"/>
          <w:sz w:val="24"/>
          <w:szCs w:val="24"/>
        </w:rPr>
        <w:t>More -</w:t>
      </w:r>
      <w:r>
        <w:rPr>
          <w:rFonts w:ascii="Arial" w:eastAsiaTheme="minorHAnsi" w:hAnsi="Arial" w:cs="Arial"/>
          <w:b/>
          <w:bCs w:val="0"/>
          <w:color w:val="0000FF"/>
          <w:sz w:val="24"/>
          <w:szCs w:val="24"/>
        </w:rPr>
        <w:t xml:space="preserve"> </w:t>
      </w:r>
      <w:hyperlink r:id="rId909" w:history="1">
        <w:r w:rsidRPr="00D87E08">
          <w:rPr>
            <w:rStyle w:val="Hyperlink"/>
            <w:rFonts w:eastAsiaTheme="minorHAnsi"/>
          </w:rPr>
          <w:t>https://www.timesofisrael.com/as-covid-cases-wane-health-ministry-said-to-drop-demand-for-new-restrictions/</w:t>
        </w:r>
      </w:hyperlink>
      <w:r>
        <w:rPr>
          <w:rFonts w:eastAsiaTheme="minorHAnsi"/>
        </w:rPr>
        <w:t xml:space="preserve"> </w:t>
      </w:r>
    </w:p>
    <w:p w14:paraId="17E3F35D" w14:textId="77777777" w:rsidR="00E258ED" w:rsidRPr="003A743C" w:rsidRDefault="00E258ED" w:rsidP="00E258ED">
      <w:pPr>
        <w:rPr>
          <w:rFonts w:eastAsiaTheme="minorHAnsi"/>
        </w:rPr>
      </w:pPr>
    </w:p>
    <w:p w14:paraId="1EFBF80D" w14:textId="77777777" w:rsidR="00E258ED" w:rsidRPr="007274A4" w:rsidRDefault="00E258ED" w:rsidP="00E258ED">
      <w:pPr>
        <w:rPr>
          <w:rFonts w:eastAsiaTheme="minorHAnsi"/>
          <w:b/>
          <w:sz w:val="28"/>
          <w:szCs w:val="32"/>
        </w:rPr>
      </w:pPr>
      <w:r w:rsidRPr="007274A4">
        <w:rPr>
          <w:rFonts w:eastAsiaTheme="minorHAnsi"/>
          <w:b/>
          <w:sz w:val="28"/>
          <w:szCs w:val="32"/>
        </w:rPr>
        <w:t>TV: Israeli-made COVID vaccine at least 80% effective, initial results show</w:t>
      </w:r>
    </w:p>
    <w:p w14:paraId="4367C637" w14:textId="77777777" w:rsidR="00E258ED" w:rsidRPr="007274A4" w:rsidRDefault="00E258ED" w:rsidP="00E258ED">
      <w:pPr>
        <w:rPr>
          <w:rFonts w:eastAsiaTheme="minorHAnsi"/>
          <w:b/>
          <w:i/>
          <w:iCs/>
        </w:rPr>
      </w:pPr>
      <w:r w:rsidRPr="007274A4">
        <w:rPr>
          <w:rFonts w:eastAsiaTheme="minorHAnsi"/>
          <w:b/>
          <w:i/>
          <w:iCs/>
        </w:rPr>
        <w:t>Israel Institute for Biological Research indicates over 4 out of 5 volunteers in ongoing clinical trials developed antibodies, Channel 12 reports</w:t>
      </w:r>
    </w:p>
    <w:p w14:paraId="7F2C0E5C" w14:textId="77777777" w:rsidR="00E258ED" w:rsidRPr="007274A4" w:rsidRDefault="00E258ED" w:rsidP="00E258ED">
      <w:pPr>
        <w:rPr>
          <w:rFonts w:eastAsiaTheme="minorHAnsi"/>
          <w:i/>
          <w:iCs/>
        </w:rPr>
      </w:pPr>
      <w:r w:rsidRPr="007274A4">
        <w:rPr>
          <w:rFonts w:eastAsiaTheme="minorHAnsi"/>
          <w:i/>
          <w:iCs/>
        </w:rPr>
        <w:t xml:space="preserve">By </w:t>
      </w:r>
      <w:hyperlink r:id="rId910" w:tooltip="TOI staff" w:history="1">
        <w:r w:rsidRPr="007274A4">
          <w:rPr>
            <w:rStyle w:val="Hyperlink"/>
            <w:rFonts w:eastAsiaTheme="minorHAnsi"/>
            <w:i/>
            <w:iCs/>
          </w:rPr>
          <w:t>TOI staff</w:t>
        </w:r>
      </w:hyperlink>
      <w:r w:rsidRPr="007274A4">
        <w:rPr>
          <w:rFonts w:eastAsiaTheme="minorHAnsi"/>
          <w:i/>
          <w:iCs/>
        </w:rPr>
        <w:t xml:space="preserve"> Today, 11:45 am </w:t>
      </w:r>
    </w:p>
    <w:p w14:paraId="582FCC37" w14:textId="77777777" w:rsidR="00E258ED" w:rsidRPr="007274A4" w:rsidRDefault="00E258ED" w:rsidP="00E258ED">
      <w:pPr>
        <w:rPr>
          <w:rFonts w:eastAsiaTheme="minorHAnsi"/>
        </w:rPr>
      </w:pPr>
      <w:r>
        <w:tab/>
      </w:r>
      <w:r w:rsidRPr="007274A4">
        <w:rPr>
          <w:rStyle w:val="RDBHighlightsChar"/>
        </w:rPr>
        <w:t>The latest results from the clinical trials of Israel’s homegrown COVID-19 vaccine, BriLife, show that it is at least 80 percent effective at preventing severe disease and may provide longer-lasting</w:t>
      </w:r>
      <w:r w:rsidRPr="007274A4">
        <w:rPr>
          <w:rFonts w:eastAsiaTheme="minorHAnsi"/>
        </w:rPr>
        <w:t xml:space="preserve"> protection.</w:t>
      </w:r>
    </w:p>
    <w:p w14:paraId="3CBA504B" w14:textId="77777777" w:rsidR="00E258ED" w:rsidRPr="007274A4" w:rsidRDefault="00E258ED" w:rsidP="00E258ED">
      <w:pPr>
        <w:rPr>
          <w:rFonts w:eastAsiaTheme="minorHAnsi"/>
        </w:rPr>
      </w:pPr>
      <w:r>
        <w:rPr>
          <w:rFonts w:eastAsiaTheme="minorHAnsi"/>
        </w:rPr>
        <w:tab/>
      </w:r>
      <w:r w:rsidRPr="007274A4">
        <w:rPr>
          <w:rFonts w:eastAsiaTheme="minorHAnsi"/>
        </w:rPr>
        <w:t xml:space="preserve">Channel 12 reported on Friday that the government-run Israel Institute for Biological Research (IIBR) in Ness Ziona indicated that, </w:t>
      </w:r>
      <w:r w:rsidRPr="007274A4">
        <w:rPr>
          <w:rStyle w:val="RDBHighlightsChar"/>
        </w:rPr>
        <w:t>so far, over 80% of volunteers who received the two-shot Israeli vaccine at its highest doses during clinical trials developed antibodies, suggesting an efficacy rate</w:t>
      </w:r>
      <w:r w:rsidRPr="007274A4">
        <w:rPr>
          <w:rFonts w:eastAsiaTheme="minorHAnsi"/>
        </w:rPr>
        <w:t xml:space="preserve"> of 80%.</w:t>
      </w:r>
    </w:p>
    <w:p w14:paraId="52A71FD1" w14:textId="77777777" w:rsidR="00E258ED" w:rsidRPr="007274A4" w:rsidRDefault="00E258ED" w:rsidP="00E258ED">
      <w:pPr>
        <w:rPr>
          <w:rFonts w:eastAsiaTheme="minorHAnsi"/>
        </w:rPr>
      </w:pPr>
      <w:r>
        <w:rPr>
          <w:rFonts w:eastAsiaTheme="minorHAnsi"/>
        </w:rPr>
        <w:tab/>
      </w:r>
      <w:r w:rsidRPr="007274A4">
        <w:rPr>
          <w:rStyle w:val="RDBHighlightsChar"/>
        </w:rPr>
        <w:t>These high doses were trialed in Israel and are being applied in Georgia and Ukraine where the jab is being tested in Phase IIb/III trials with</w:t>
      </w:r>
      <w:r w:rsidRPr="007274A4">
        <w:rPr>
          <w:rFonts w:eastAsiaTheme="minorHAnsi"/>
        </w:rPr>
        <w:t xml:space="preserve"> unvaccinated volunteers over the age of 18.</w:t>
      </w:r>
    </w:p>
    <w:p w14:paraId="707C7535" w14:textId="77777777" w:rsidR="00E258ED" w:rsidRPr="007274A4" w:rsidRDefault="00E258ED" w:rsidP="00E258ED">
      <w:pPr>
        <w:rPr>
          <w:rFonts w:eastAsiaTheme="minorHAnsi"/>
        </w:rPr>
      </w:pPr>
      <w:r>
        <w:rPr>
          <w:rFonts w:eastAsiaTheme="minorHAnsi"/>
        </w:rPr>
        <w:tab/>
      </w:r>
      <w:r w:rsidRPr="007274A4">
        <w:rPr>
          <w:rFonts w:eastAsiaTheme="minorHAnsi"/>
        </w:rPr>
        <w:t>The institute hopes that additional results will show the vaccine to be up to 85% effective, according to the report.</w:t>
      </w:r>
    </w:p>
    <w:p w14:paraId="71A95BC0" w14:textId="77777777" w:rsidR="00E258ED" w:rsidRPr="007274A4" w:rsidRDefault="00E258ED" w:rsidP="00E258ED">
      <w:pPr>
        <w:rPr>
          <w:rFonts w:eastAsiaTheme="minorHAnsi"/>
        </w:rPr>
      </w:pPr>
      <w:r>
        <w:rPr>
          <w:rFonts w:eastAsiaTheme="minorHAnsi"/>
        </w:rPr>
        <w:tab/>
      </w:r>
      <w:r w:rsidRPr="007274A4">
        <w:rPr>
          <w:rFonts w:eastAsiaTheme="minorHAnsi"/>
        </w:rPr>
        <w:t xml:space="preserve">This </w:t>
      </w:r>
      <w:r w:rsidRPr="007274A4">
        <w:rPr>
          <w:rStyle w:val="RDBHighlightsChar"/>
        </w:rPr>
        <w:t>would make BriLife, pending results from Phase III studies, one of the most effective non-mRNA vaccine, with the AstraZeneca jab</w:t>
      </w:r>
      <w:r w:rsidRPr="007274A4">
        <w:rPr>
          <w:rFonts w:eastAsiaTheme="minorHAnsi"/>
        </w:rPr>
        <w:t xml:space="preserve"> demonstrating </w:t>
      </w:r>
      <w:hyperlink r:id="rId911" w:tgtFrame="_blank" w:history="1">
        <w:r w:rsidRPr="007274A4">
          <w:rPr>
            <w:rStyle w:val="Hyperlink"/>
            <w:rFonts w:eastAsiaTheme="minorHAnsi"/>
          </w:rPr>
          <w:t>approximately 74% efficacy</w:t>
        </w:r>
      </w:hyperlink>
      <w:r w:rsidRPr="007274A4">
        <w:rPr>
          <w:rFonts w:eastAsiaTheme="minorHAnsi"/>
        </w:rPr>
        <w:t xml:space="preserve"> and the Johnson &amp; Johnson Janssen shot showing </w:t>
      </w:r>
      <w:hyperlink r:id="rId912" w:tgtFrame="_blank" w:history="1">
        <w:r w:rsidRPr="007274A4">
          <w:rPr>
            <w:rStyle w:val="Hyperlink"/>
            <w:rFonts w:eastAsiaTheme="minorHAnsi"/>
          </w:rPr>
          <w:t>85.4% efficacy</w:t>
        </w:r>
      </w:hyperlink>
      <w:r w:rsidRPr="007274A4">
        <w:rPr>
          <w:rFonts w:eastAsiaTheme="minorHAnsi"/>
        </w:rPr>
        <w:t xml:space="preserve"> against severe disease and 93.1 % against hospitalization.</w:t>
      </w:r>
      <w:r>
        <w:rPr>
          <w:rFonts w:eastAsiaTheme="minorHAnsi"/>
        </w:rPr>
        <w:t xml:space="preserve"> [</w:t>
      </w:r>
      <w:r w:rsidRPr="008F0890">
        <w:rPr>
          <w:rStyle w:val="RDBCommentChar"/>
        </w:rPr>
        <w:t>Still an mRNA Jabb and therefore dangerous. – rdb]</w:t>
      </w:r>
    </w:p>
    <w:p w14:paraId="0931CB5D" w14:textId="77777777" w:rsidR="00E258ED" w:rsidRPr="007274A4" w:rsidRDefault="00E258ED" w:rsidP="00E258ED">
      <w:pPr>
        <w:rPr>
          <w:rFonts w:eastAsiaTheme="minorHAnsi"/>
        </w:rPr>
      </w:pPr>
      <w:r>
        <w:rPr>
          <w:rFonts w:eastAsiaTheme="minorHAnsi"/>
        </w:rPr>
        <w:tab/>
      </w:r>
      <w:r w:rsidRPr="007274A4">
        <w:rPr>
          <w:rFonts w:eastAsiaTheme="minorHAnsi"/>
        </w:rPr>
        <w:t xml:space="preserve">Of the mRNA ((messenger RNA) vaccines, a type of jab that teaches our cells how to make a protein that triggers an immune response, both Pfizer/BioNtech and Moderna </w:t>
      </w:r>
      <w:hyperlink r:id="rId913" w:tgtFrame="_blank" w:history="1">
        <w:r w:rsidRPr="007274A4">
          <w:rPr>
            <w:rStyle w:val="Hyperlink"/>
            <w:rFonts w:eastAsiaTheme="minorHAnsi"/>
          </w:rPr>
          <w:t>have shown</w:t>
        </w:r>
      </w:hyperlink>
      <w:r w:rsidRPr="007274A4">
        <w:rPr>
          <w:rFonts w:eastAsiaTheme="minorHAnsi"/>
        </w:rPr>
        <w:t xml:space="preserve"> over 90% efficacy against severe infection and at preventing hospitalization.</w:t>
      </w:r>
      <w:r w:rsidRPr="008F0890">
        <w:rPr>
          <w:rStyle w:val="RDBCommentChar"/>
        </w:rPr>
        <w:t xml:space="preserve"> [If you look at some of the statistics this is not at all true because many of the hospitalized are previously Jabbed.</w:t>
      </w:r>
      <w:r>
        <w:rPr>
          <w:rFonts w:eastAsiaTheme="minorHAnsi"/>
        </w:rPr>
        <w:t xml:space="preserve"> </w:t>
      </w:r>
    </w:p>
    <w:p w14:paraId="565376F1" w14:textId="77777777" w:rsidR="00E258ED" w:rsidRPr="007274A4" w:rsidRDefault="00E258ED" w:rsidP="00E258ED">
      <w:pPr>
        <w:rPr>
          <w:rFonts w:eastAsiaTheme="minorHAnsi"/>
        </w:rPr>
      </w:pPr>
      <w:r>
        <w:rPr>
          <w:rFonts w:eastAsiaTheme="minorHAnsi"/>
        </w:rPr>
        <w:tab/>
      </w:r>
      <w:r w:rsidRPr="007274A4">
        <w:rPr>
          <w:rStyle w:val="RDBHighlightsChar"/>
        </w:rPr>
        <w:t>The BriLife vaccine is a live-virus inoculation in which the spike protein of the vaccine appears to evolve in a manner consistent with the evolution of SARS-CoV-2, the virus that causes COVID-19 in nature. The vaccine is based on a previous, FDA-approved vaccine platform that was further optimize</w:t>
      </w:r>
      <w:r w:rsidRPr="007274A4">
        <w:rPr>
          <w:rFonts w:eastAsiaTheme="minorHAnsi"/>
        </w:rPr>
        <w:t>d by IIBR.</w:t>
      </w:r>
    </w:p>
    <w:p w14:paraId="5B06D251" w14:textId="77777777" w:rsidR="00E258ED" w:rsidRPr="007274A4" w:rsidRDefault="00E258ED" w:rsidP="00E258ED">
      <w:pPr>
        <w:rPr>
          <w:rFonts w:eastAsiaTheme="minorHAnsi"/>
        </w:rPr>
      </w:pPr>
      <w:r>
        <w:rPr>
          <w:rFonts w:eastAsiaTheme="minorHAnsi"/>
        </w:rPr>
        <w:tab/>
      </w:r>
      <w:r w:rsidRPr="007274A4">
        <w:rPr>
          <w:rFonts w:eastAsiaTheme="minorHAnsi"/>
        </w:rPr>
        <w:t xml:space="preserve">A small, </w:t>
      </w:r>
      <w:hyperlink r:id="rId914" w:tgtFrame="_blank" w:history="1">
        <w:r w:rsidRPr="007274A4">
          <w:rPr>
            <w:rStyle w:val="Hyperlink"/>
            <w:rFonts w:eastAsiaTheme="minorHAnsi"/>
          </w:rPr>
          <w:t>separate study with BriLife</w:t>
        </w:r>
      </w:hyperlink>
      <w:r w:rsidRPr="007274A4">
        <w:rPr>
          <w:rFonts w:eastAsiaTheme="minorHAnsi"/>
        </w:rPr>
        <w:t xml:space="preserve"> also suggested the vaccine may provide protection that lasts longer. In August, Channel 12 reported that some 200 volunteers who were inoculated with BriLife were notified that they did not need a third dose of the vaccine, as their protection remained high six months after getting a second dose.</w:t>
      </w:r>
    </w:p>
    <w:p w14:paraId="2FBF544E" w14:textId="77777777" w:rsidR="00E258ED" w:rsidRPr="007274A4" w:rsidRDefault="00E258ED" w:rsidP="00E258ED">
      <w:pPr>
        <w:rPr>
          <w:rFonts w:eastAsiaTheme="minorHAnsi"/>
        </w:rPr>
      </w:pPr>
      <w:r>
        <w:rPr>
          <w:rFonts w:eastAsiaTheme="minorHAnsi"/>
        </w:rPr>
        <w:tab/>
      </w:r>
      <w:r w:rsidRPr="007274A4">
        <w:rPr>
          <w:rFonts w:eastAsiaTheme="minorHAnsi"/>
        </w:rPr>
        <w:t>Israel began administering “booster” shots — third doses — of the Pfizer/BioNtech vaccine in late July as the level of antibodies in those vaccinated began declining in the months after receiving the initial two doses, and a new more contagious variant emerged.</w:t>
      </w:r>
    </w:p>
    <w:p w14:paraId="5A11F6DF" w14:textId="77777777" w:rsidR="00E258ED" w:rsidRPr="007274A4" w:rsidRDefault="00E258ED" w:rsidP="00E258ED">
      <w:pPr>
        <w:rPr>
          <w:rFonts w:eastAsiaTheme="minorHAnsi"/>
        </w:rPr>
      </w:pPr>
      <w:r>
        <w:rPr>
          <w:rFonts w:eastAsiaTheme="minorHAnsi"/>
        </w:rPr>
        <w:tab/>
      </w:r>
      <w:r w:rsidRPr="007274A4">
        <w:rPr>
          <w:rFonts w:eastAsiaTheme="minorHAnsi"/>
        </w:rPr>
        <w:t>NRx Pharmaceuticals, the Israeli-American company currently working to test BriLife and commercialize the jab, indicated to the Times of Israel last month that the vaccine will “</w:t>
      </w:r>
      <w:hyperlink r:id="rId915" w:tgtFrame="_blank" w:history="1">
        <w:r w:rsidRPr="007274A4">
          <w:rPr>
            <w:rStyle w:val="Hyperlink"/>
            <w:rFonts w:eastAsiaTheme="minorHAnsi"/>
          </w:rPr>
          <w:t>find its place in the market</w:t>
        </w:r>
      </w:hyperlink>
      <w:r w:rsidRPr="007274A4">
        <w:rPr>
          <w:rFonts w:eastAsiaTheme="minorHAnsi"/>
        </w:rPr>
        <w:t>.”</w:t>
      </w:r>
    </w:p>
    <w:p w14:paraId="7E38AE3D" w14:textId="77777777" w:rsidR="00E258ED" w:rsidRPr="007274A4" w:rsidRDefault="00E258ED" w:rsidP="00E258ED">
      <w:pPr>
        <w:rPr>
          <w:rFonts w:eastAsiaTheme="minorHAnsi"/>
          <w:b/>
          <w:i/>
          <w:iCs/>
        </w:rPr>
      </w:pPr>
      <w:r w:rsidRPr="007274A4">
        <w:rPr>
          <w:rFonts w:eastAsiaTheme="minorHAnsi"/>
          <w:b/>
          <w:i/>
          <w:iCs/>
        </w:rPr>
        <w:t>Down but not out</w:t>
      </w:r>
    </w:p>
    <w:p w14:paraId="5F814335" w14:textId="77777777" w:rsidR="00E258ED" w:rsidRPr="007274A4" w:rsidRDefault="00E258ED" w:rsidP="00E258ED">
      <w:pPr>
        <w:rPr>
          <w:rFonts w:eastAsiaTheme="minorHAnsi"/>
        </w:rPr>
      </w:pPr>
      <w:r>
        <w:rPr>
          <w:rFonts w:eastAsiaTheme="minorHAnsi"/>
        </w:rPr>
        <w:tab/>
      </w:r>
      <w:r w:rsidRPr="007274A4">
        <w:rPr>
          <w:rFonts w:eastAsiaTheme="minorHAnsi"/>
        </w:rPr>
        <w:t xml:space="preserve">The journey to develop the Israeli vaccine </w:t>
      </w:r>
      <w:hyperlink r:id="rId916" w:tgtFrame="_blank" w:history="1">
        <w:r w:rsidRPr="007274A4">
          <w:rPr>
            <w:rStyle w:val="Hyperlink"/>
            <w:rFonts w:eastAsiaTheme="minorHAnsi"/>
          </w:rPr>
          <w:t>has been bumpy</w:t>
        </w:r>
      </w:hyperlink>
      <w:r w:rsidRPr="007274A4">
        <w:rPr>
          <w:rFonts w:eastAsiaTheme="minorHAnsi"/>
        </w:rPr>
        <w:t xml:space="preserve"> and has lagged significantly behind that of its international competitors.</w:t>
      </w:r>
    </w:p>
    <w:p w14:paraId="7CFC3B91" w14:textId="77777777" w:rsidR="00E258ED" w:rsidRPr="007274A4" w:rsidRDefault="00E258ED" w:rsidP="00E258ED">
      <w:pPr>
        <w:rPr>
          <w:rFonts w:eastAsiaTheme="minorHAnsi"/>
        </w:rPr>
      </w:pPr>
      <w:r>
        <w:rPr>
          <w:rFonts w:eastAsiaTheme="minorHAnsi"/>
        </w:rPr>
        <w:tab/>
      </w:r>
      <w:r w:rsidRPr="007274A4">
        <w:rPr>
          <w:rStyle w:val="RDBHighlightsChar"/>
        </w:rPr>
        <w:t>The IIBR was tapped early on in the pandemic, in February 2020, to develop a jab and seemed to be making significant progress until efforts were reportedly slowed and Israel launched its mass vaccination campaign mostly with the Pfizer/BioNtech shot last</w:t>
      </w:r>
      <w:r w:rsidRPr="007274A4">
        <w:rPr>
          <w:rFonts w:eastAsiaTheme="minorHAnsi"/>
        </w:rPr>
        <w:t xml:space="preserve"> December.</w:t>
      </w:r>
      <w:r>
        <w:rPr>
          <w:rFonts w:eastAsiaTheme="minorHAnsi"/>
        </w:rPr>
        <w:t xml:space="preserve"> [</w:t>
      </w:r>
      <w:r w:rsidRPr="008F0890">
        <w:rPr>
          <w:rStyle w:val="RDBCommentChar"/>
        </w:rPr>
        <w:t>That is called pure politics and money because of their arrangement with Pfizer. – rdb]</w:t>
      </w:r>
    </w:p>
    <w:p w14:paraId="7386186B" w14:textId="77777777" w:rsidR="00E258ED" w:rsidRPr="007274A4" w:rsidRDefault="00E258ED" w:rsidP="00E258ED">
      <w:pPr>
        <w:rPr>
          <w:rFonts w:eastAsiaTheme="minorHAnsi"/>
        </w:rPr>
      </w:pPr>
      <w:r>
        <w:rPr>
          <w:rFonts w:eastAsiaTheme="minorHAnsi"/>
        </w:rPr>
        <w:tab/>
      </w:r>
      <w:r w:rsidRPr="007274A4">
        <w:rPr>
          <w:rFonts w:eastAsiaTheme="minorHAnsi"/>
        </w:rPr>
        <w:t>The approval of several international vaccines and Israel’s rapid inoculation campaign raised questions about the need for a domestically produced option that will be ready for distribution long after its competitors.</w:t>
      </w:r>
    </w:p>
    <w:p w14:paraId="7A63ACB1" w14:textId="77777777" w:rsidR="00E258ED" w:rsidRPr="007274A4" w:rsidRDefault="00E258ED" w:rsidP="00E258ED">
      <w:pPr>
        <w:ind w:firstLine="360"/>
        <w:rPr>
          <w:rFonts w:eastAsiaTheme="minorHAnsi"/>
        </w:rPr>
      </w:pPr>
      <w:r w:rsidRPr="007274A4">
        <w:rPr>
          <w:rStyle w:val="RDBHighlightsChar"/>
        </w:rPr>
        <w:t>In May, Prof. Shmuel Shapira, the former head of the IIBR and the driving force behind efforts to develop an Israeli COVID-19 vaccine, stepped down, in a surprise turn of events that cast doubt on the future of the local inoculation</w:t>
      </w:r>
      <w:r w:rsidRPr="007274A4">
        <w:rPr>
          <w:rFonts w:eastAsiaTheme="minorHAnsi"/>
        </w:rPr>
        <w:t xml:space="preserve"> venture. In a new book, he claimed that </w:t>
      </w:r>
      <w:hyperlink r:id="rId917" w:tgtFrame="_blank" w:history="1">
        <w:r w:rsidRPr="007274A4">
          <w:rPr>
            <w:rStyle w:val="Hyperlink"/>
            <w:rFonts w:eastAsiaTheme="minorHAnsi"/>
          </w:rPr>
          <w:t>heavy government interference</w:t>
        </w:r>
      </w:hyperlink>
      <w:r w:rsidRPr="007274A4">
        <w:rPr>
          <w:rFonts w:eastAsiaTheme="minorHAnsi"/>
        </w:rPr>
        <w:t>, unexplained regulatory delays, and some level of “sabotage” were also at play.</w:t>
      </w:r>
    </w:p>
    <w:p w14:paraId="5CE4EAD3" w14:textId="77777777" w:rsidR="00E258ED" w:rsidRPr="007274A4" w:rsidRDefault="00E258ED" w:rsidP="00E258ED">
      <w:pPr>
        <w:rPr>
          <w:rFonts w:eastAsiaTheme="minorHAnsi"/>
        </w:rPr>
      </w:pPr>
      <w:r>
        <w:rPr>
          <w:rFonts w:eastAsiaTheme="minorHAnsi"/>
        </w:rPr>
        <w:tab/>
      </w:r>
      <w:r w:rsidRPr="007274A4">
        <w:rPr>
          <w:rFonts w:eastAsiaTheme="minorHAnsi"/>
        </w:rPr>
        <w:t>NRx stepped in in July to continue the development of the vaccine and oversee its ongoing clinical trials.</w:t>
      </w:r>
    </w:p>
    <w:p w14:paraId="5511897A" w14:textId="77777777" w:rsidR="00E258ED" w:rsidRPr="007274A4" w:rsidRDefault="00E258ED" w:rsidP="00E258ED">
      <w:pPr>
        <w:rPr>
          <w:rFonts w:eastAsiaTheme="minorHAnsi"/>
        </w:rPr>
      </w:pPr>
      <w:r>
        <w:rPr>
          <w:rFonts w:eastAsiaTheme="minorHAnsi"/>
        </w:rPr>
        <w:tab/>
      </w:r>
      <w:r w:rsidRPr="007274A4">
        <w:rPr>
          <w:rFonts w:eastAsiaTheme="minorHAnsi"/>
        </w:rPr>
        <w:t>In the interview with The Times of Israel, NRx chairman Dr. Jonathan Javitt also suggested BriLife may prove in the long run to be more effective than existing jabs against coronavirus variants.</w:t>
      </w:r>
    </w:p>
    <w:p w14:paraId="1CD3EB95" w14:textId="77777777" w:rsidR="00E258ED" w:rsidRPr="007274A4" w:rsidRDefault="00E258ED" w:rsidP="00E258ED">
      <w:pPr>
        <w:rPr>
          <w:rFonts w:eastAsiaTheme="minorHAnsi"/>
        </w:rPr>
      </w:pPr>
      <w:r>
        <w:rPr>
          <w:rFonts w:eastAsiaTheme="minorHAnsi"/>
        </w:rPr>
        <w:tab/>
      </w:r>
      <w:r w:rsidRPr="007274A4">
        <w:rPr>
          <w:rFonts w:eastAsiaTheme="minorHAnsi"/>
        </w:rPr>
        <w:t>“The antibodies produced by the [approved] vaccines are not as effective against variants, only against original COVID. And there is no stopping the wave of variants,” Javitt said last month.</w:t>
      </w:r>
    </w:p>
    <w:p w14:paraId="090179F1" w14:textId="77777777" w:rsidR="00E258ED" w:rsidRPr="007274A4" w:rsidRDefault="00E258ED" w:rsidP="00E258ED">
      <w:pPr>
        <w:rPr>
          <w:rFonts w:eastAsiaTheme="minorHAnsi"/>
        </w:rPr>
      </w:pPr>
      <w:r>
        <w:rPr>
          <w:rFonts w:eastAsiaTheme="minorHAnsi"/>
        </w:rPr>
        <w:tab/>
      </w:r>
      <w:r w:rsidRPr="007274A4">
        <w:rPr>
          <w:rFonts w:eastAsiaTheme="minorHAnsi"/>
        </w:rPr>
        <w:t>Chaim Hurvitz, a former director of Israeli drugmaker Teva Pharmaceuticals and member of the board at NRx, said in July that “as the first generation COVID vaccines are increasingly challenged by rapid mutation of the coronavirus, we aim to develop a vaccine that can rapidly scale at low cost to serve the needs of both the developed and the developing world.”</w:t>
      </w:r>
    </w:p>
    <w:p w14:paraId="18AFB89E" w14:textId="77777777" w:rsidR="00E258ED" w:rsidRPr="00205445" w:rsidRDefault="00E258ED" w:rsidP="00E258ED">
      <w:pPr>
        <w:rPr>
          <w:rFonts w:eastAsiaTheme="minorHAnsi"/>
        </w:rPr>
      </w:pPr>
      <w:r>
        <w:rPr>
          <w:rFonts w:eastAsiaTheme="minorHAnsi"/>
        </w:rPr>
        <w:tab/>
      </w:r>
      <w:r w:rsidRPr="007274A4">
        <w:rPr>
          <w:rFonts w:eastAsiaTheme="minorHAnsi"/>
        </w:rPr>
        <w:t>The Defense Ministry has also said that it’s necessary to ensure Israel has independent access to inoculations. It has been described by other officials as a backup plan to supplement vaccines purchased from pharmaceutical firms based abroad.</w:t>
      </w:r>
      <w:r>
        <w:rPr>
          <w:rFonts w:eastAsiaTheme="minorHAnsi"/>
        </w:rPr>
        <w:t xml:space="preserve"> </w:t>
      </w:r>
      <w:hyperlink r:id="rId918" w:history="1">
        <w:r w:rsidRPr="00D87E08">
          <w:rPr>
            <w:rStyle w:val="Hyperlink"/>
            <w:rFonts w:eastAsiaTheme="minorHAnsi"/>
          </w:rPr>
          <w:t>https://www.timesofisrael.com/tv-israeli-made-covid-vaccine-at-least-80-effective-initial-results-show/</w:t>
        </w:r>
      </w:hyperlink>
      <w:r>
        <w:rPr>
          <w:rFonts w:eastAsiaTheme="minorHAnsi"/>
        </w:rPr>
        <w:t xml:space="preserve"> </w:t>
      </w:r>
    </w:p>
    <w:p w14:paraId="284A435E" w14:textId="77777777" w:rsidR="00E258ED" w:rsidRPr="00633120" w:rsidRDefault="00E258ED" w:rsidP="00E258ED">
      <w:pPr>
        <w:rPr>
          <w:rFonts w:eastAsiaTheme="minorHAnsi"/>
          <w:sz w:val="14"/>
          <w:szCs w:val="18"/>
        </w:rPr>
      </w:pPr>
    </w:p>
    <w:p w14:paraId="440728F1" w14:textId="77777777" w:rsidR="00E258ED" w:rsidRPr="007274A4" w:rsidRDefault="00E258ED" w:rsidP="00E258ED">
      <w:pPr>
        <w:rPr>
          <w:rFonts w:eastAsiaTheme="minorHAnsi"/>
          <w:b/>
          <w:sz w:val="28"/>
          <w:szCs w:val="32"/>
        </w:rPr>
      </w:pPr>
      <w:r w:rsidRPr="007274A4">
        <w:rPr>
          <w:rFonts w:eastAsiaTheme="minorHAnsi"/>
          <w:b/>
          <w:sz w:val="28"/>
          <w:szCs w:val="32"/>
        </w:rPr>
        <w:t xml:space="preserve">Last survivor of 'Babi Yar' says he remembers 'every little detail' of massacre </w:t>
      </w:r>
    </w:p>
    <w:p w14:paraId="61BA7D71" w14:textId="77777777" w:rsidR="00E258ED" w:rsidRPr="007274A4" w:rsidRDefault="00E258ED" w:rsidP="00E258ED">
      <w:pPr>
        <w:rPr>
          <w:rFonts w:eastAsiaTheme="minorHAnsi"/>
          <w:b/>
          <w:i/>
          <w:iCs/>
        </w:rPr>
      </w:pPr>
      <w:r w:rsidRPr="007274A4">
        <w:rPr>
          <w:rFonts w:eastAsiaTheme="minorHAnsi"/>
          <w:b/>
          <w:i/>
          <w:iCs/>
        </w:rPr>
        <w:t>Michael Sidko kept quiet for 60 years, not telling even his own kids that he is Jewish, and that his entire family was murdered in cold blood in the September 1941 massacre, when some 33,771 Jews were killed by Nazi Germany's forces and Ukrainian accomplices</w:t>
      </w:r>
    </w:p>
    <w:p w14:paraId="4A6B345D" w14:textId="77777777" w:rsidR="00E258ED" w:rsidRPr="007274A4" w:rsidRDefault="00E258ED" w:rsidP="00E258ED">
      <w:pPr>
        <w:rPr>
          <w:rFonts w:eastAsiaTheme="minorHAnsi"/>
          <w:i/>
          <w:iCs/>
        </w:rPr>
      </w:pPr>
      <w:r w:rsidRPr="007274A4">
        <w:rPr>
          <w:rFonts w:eastAsiaTheme="minorHAnsi"/>
          <w:i/>
          <w:iCs/>
        </w:rPr>
        <w:t xml:space="preserve">Itamar Eichner |Published: 10.02.21, 18:15 </w:t>
      </w:r>
    </w:p>
    <w:p w14:paraId="0DC4A53C" w14:textId="77777777" w:rsidR="00E258ED" w:rsidRPr="007274A4" w:rsidRDefault="00E258ED" w:rsidP="00E258ED">
      <w:pPr>
        <w:pStyle w:val="Pixlabel0"/>
        <w:rPr>
          <w:rFonts w:eastAsiaTheme="minorHAnsi"/>
        </w:rPr>
      </w:pPr>
      <w:r w:rsidRPr="007274A4">
        <w:rPr>
          <w:rFonts w:eastAsiaTheme="minorHAnsi"/>
          <w:noProof/>
        </w:rPr>
        <w:drawing>
          <wp:anchor distT="0" distB="0" distL="114300" distR="114300" simplePos="0" relativeHeight="251669504" behindDoc="1" locked="0" layoutInCell="1" allowOverlap="1" wp14:anchorId="49E222F0" wp14:editId="03633F7C">
            <wp:simplePos x="0" y="0"/>
            <wp:positionH relativeFrom="column">
              <wp:posOffset>70485</wp:posOffset>
            </wp:positionH>
            <wp:positionV relativeFrom="paragraph">
              <wp:posOffset>18731</wp:posOffset>
            </wp:positionV>
            <wp:extent cx="3144520" cy="1769745"/>
            <wp:effectExtent l="0" t="0" r="0" b="1905"/>
            <wp:wrapTight wrapText="bothSides">
              <wp:wrapPolygon edited="0">
                <wp:start x="0" y="0"/>
                <wp:lineTo x="0" y="21391"/>
                <wp:lineTo x="21460" y="21391"/>
                <wp:lineTo x="21460" y="0"/>
                <wp:lineTo x="0" y="0"/>
              </wp:wrapPolygon>
            </wp:wrapTight>
            <wp:docPr id="12" name="Picture 12" descr="מיכאל סידקו ואשת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H1xZqKsbNK" descr="מיכאל סידקו ואשתו"/>
                    <pic:cNvPicPr>
                      <a:picLocks noChangeAspect="1" noChangeArrowheads="1"/>
                    </pic:cNvPicPr>
                  </pic:nvPicPr>
                  <pic:blipFill>
                    <a:blip r:embed="rId919">
                      <a:extLst>
                        <a:ext uri="{28A0092B-C50C-407E-A947-70E740481C1C}">
                          <a14:useLocalDpi xmlns:a14="http://schemas.microsoft.com/office/drawing/2010/main" val="0"/>
                        </a:ext>
                      </a:extLst>
                    </a:blip>
                    <a:srcRect/>
                    <a:stretch>
                      <a:fillRect/>
                    </a:stretch>
                  </pic:blipFill>
                  <pic:spPr bwMode="auto">
                    <a:xfrm>
                      <a:off x="0" y="0"/>
                      <a:ext cx="3144520" cy="1769745"/>
                    </a:xfrm>
                    <a:prstGeom prst="rect">
                      <a:avLst/>
                    </a:prstGeom>
                    <a:noFill/>
                    <a:ln>
                      <a:noFill/>
                    </a:ln>
                  </pic:spPr>
                </pic:pic>
              </a:graphicData>
            </a:graphic>
          </wp:anchor>
        </w:drawing>
      </w:r>
      <w:r w:rsidRPr="007274A4">
        <w:rPr>
          <w:rFonts w:eastAsiaTheme="minorHAnsi"/>
        </w:rPr>
        <w:t xml:space="preserve">Micheal Sidko and his wife </w:t>
      </w:r>
      <w:r>
        <w:rPr>
          <w:rFonts w:eastAsiaTheme="minorHAnsi"/>
        </w:rPr>
        <w:t xml:space="preserve"> </w:t>
      </w:r>
      <w:r w:rsidRPr="007274A4">
        <w:rPr>
          <w:rFonts w:eastAsiaTheme="minorHAnsi"/>
        </w:rPr>
        <w:t>(Photo: The Center Organizations of Holocaust Survivors in Israel)</w:t>
      </w:r>
    </w:p>
    <w:p w14:paraId="4C03B348" w14:textId="77777777" w:rsidR="00E258ED" w:rsidRPr="007274A4" w:rsidRDefault="00E258ED" w:rsidP="00E258ED">
      <w:pPr>
        <w:rPr>
          <w:rFonts w:eastAsiaTheme="minorHAnsi"/>
        </w:rPr>
      </w:pPr>
      <w:r>
        <w:rPr>
          <w:rFonts w:eastAsiaTheme="minorHAnsi"/>
        </w:rPr>
        <w:tab/>
      </w:r>
      <w:r w:rsidRPr="007274A4">
        <w:rPr>
          <w:rStyle w:val="RDBHighlightsChar"/>
        </w:rPr>
        <w:t>Michael Sidko was just six years old when he witnessed how the German forces and their Ukrainian collaborators murder in cold blood his infant bother Volodya, his baby sister Clara and his mother, who screamed in pain while the Nazi troops kept firing to make sure she is dead</w:t>
      </w:r>
      <w:r w:rsidRPr="007274A4">
        <w:rPr>
          <w:rFonts w:eastAsiaTheme="minorHAnsi"/>
        </w:rPr>
        <w:t>.</w:t>
      </w:r>
    </w:p>
    <w:p w14:paraId="4501ABBF" w14:textId="77777777" w:rsidR="00E258ED" w:rsidRPr="007274A4" w:rsidRDefault="00E258ED" w:rsidP="00E258ED">
      <w:pPr>
        <w:rPr>
          <w:rFonts w:eastAsiaTheme="minorHAnsi"/>
        </w:rPr>
      </w:pPr>
      <w:r>
        <w:rPr>
          <w:rFonts w:eastAsiaTheme="minorHAnsi"/>
        </w:rPr>
        <w:tab/>
      </w:r>
      <w:r w:rsidRPr="007274A4">
        <w:rPr>
          <w:rStyle w:val="RDBHighlightsChar"/>
        </w:rPr>
        <w:t>Sidko, 85, is now the last living survivor of the massacre in the Babi Yar ravine in Kyiv, which marked the start of the Holocaust in the occupied Soviet Ukraine</w:t>
      </w:r>
      <w:r w:rsidRPr="007274A4">
        <w:rPr>
          <w:rFonts w:eastAsiaTheme="minorHAnsi"/>
        </w:rPr>
        <w:t>. The massacre took place over the course of two days on September 29-30, 1941, killing approximately 33,771 Jews.</w:t>
      </w:r>
    </w:p>
    <w:p w14:paraId="6C268903" w14:textId="77777777" w:rsidR="00E258ED" w:rsidRPr="007274A4" w:rsidRDefault="00E258ED" w:rsidP="00E258ED">
      <w:pPr>
        <w:rPr>
          <w:rFonts w:eastAsiaTheme="minorHAnsi"/>
        </w:rPr>
      </w:pPr>
      <w:r>
        <w:rPr>
          <w:rFonts w:eastAsiaTheme="minorHAnsi"/>
        </w:rPr>
        <w:tab/>
      </w:r>
      <w:r w:rsidRPr="007274A4">
        <w:rPr>
          <w:rFonts w:eastAsiaTheme="minorHAnsi"/>
        </w:rPr>
        <w:t xml:space="preserve">For </w:t>
      </w:r>
      <w:r w:rsidRPr="007274A4">
        <w:rPr>
          <w:rStyle w:val="RDBHighlightsChar"/>
        </w:rPr>
        <w:t>60 years Sidko kept his Jewish identity and what he had witnessed at Babi Yar a secret. Even his own kids didn't know their father's history,</w:t>
      </w:r>
      <w:r w:rsidRPr="007274A4">
        <w:rPr>
          <w:rFonts w:eastAsiaTheme="minorHAnsi"/>
        </w:rPr>
        <w:t xml:space="preserve"> who continued to live in the country where his loved ones were murdered in cold blood.</w:t>
      </w:r>
    </w:p>
    <w:p w14:paraId="1D6334FF" w14:textId="77777777" w:rsidR="00E258ED" w:rsidRPr="007274A4" w:rsidRDefault="00E258ED" w:rsidP="00E258ED">
      <w:pPr>
        <w:rPr>
          <w:rFonts w:eastAsiaTheme="minorHAnsi"/>
        </w:rPr>
      </w:pPr>
      <w:r>
        <w:rPr>
          <w:rFonts w:eastAsiaTheme="minorHAnsi"/>
        </w:rPr>
        <w:tab/>
      </w:r>
      <w:r w:rsidRPr="007274A4">
        <w:rPr>
          <w:rStyle w:val="RDBHighlightsChar"/>
        </w:rPr>
        <w:t>"I remember everything, even the small details, but I don't want to, it hurts too muc</w:t>
      </w:r>
      <w:r w:rsidRPr="007274A4">
        <w:rPr>
          <w:rFonts w:eastAsiaTheme="minorHAnsi"/>
        </w:rPr>
        <w:t xml:space="preserve">h", says Sidko. </w:t>
      </w:r>
    </w:p>
    <w:p w14:paraId="01F4ECB0" w14:textId="77777777" w:rsidR="00E258ED" w:rsidRDefault="00E258ED" w:rsidP="00E258ED">
      <w:pPr>
        <w:rPr>
          <w:rFonts w:eastAsiaTheme="minorHAnsi"/>
        </w:rPr>
      </w:pPr>
      <w:r>
        <w:rPr>
          <w:rFonts w:eastAsiaTheme="minorHAnsi"/>
        </w:rPr>
        <w:tab/>
      </w:r>
      <w:r w:rsidRPr="007274A4">
        <w:rPr>
          <w:rFonts w:eastAsiaTheme="minorHAnsi"/>
        </w:rPr>
        <w:t>"They moved us through a checkpoint, took all our documents, all the jewelry and everything we had. Then the healthy men were sent to forced labor, the women and children were sent to two different places and the rest, both the old and the young, were sent to the pit", he says.</w:t>
      </w:r>
    </w:p>
    <w:tbl>
      <w:tblPr>
        <w:tblStyle w:val="TableGrid"/>
        <w:tblW w:w="0" w:type="auto"/>
        <w:tblLook w:val="04A0" w:firstRow="1" w:lastRow="0" w:firstColumn="1" w:lastColumn="0" w:noHBand="0" w:noVBand="1"/>
      </w:tblPr>
      <w:tblGrid>
        <w:gridCol w:w="5395"/>
        <w:gridCol w:w="5395"/>
      </w:tblGrid>
      <w:tr w:rsidR="00E258ED" w14:paraId="0A7DB01E" w14:textId="77777777" w:rsidTr="005D6C3C">
        <w:tc>
          <w:tcPr>
            <w:tcW w:w="5395" w:type="dxa"/>
          </w:tcPr>
          <w:p w14:paraId="2C28CB72" w14:textId="77777777" w:rsidR="00E258ED" w:rsidRPr="0010640B" w:rsidRDefault="00E258ED" w:rsidP="005D6C3C">
            <w:pPr>
              <w:rPr>
                <w:rFonts w:eastAsiaTheme="minorHAnsi"/>
              </w:rPr>
            </w:pPr>
            <w:r w:rsidRPr="0010640B">
              <w:rPr>
                <w:rFonts w:eastAsiaTheme="minorHAnsi"/>
                <w:noProof/>
              </w:rPr>
              <w:drawing>
                <wp:inline distT="0" distB="0" distL="0" distR="0" wp14:anchorId="118739E9" wp14:editId="0BC56C86">
                  <wp:extent cx="3218815" cy="2416958"/>
                  <wp:effectExtent l="0" t="0" r="635" b="2540"/>
                  <wp:docPr id="11" name="Picture 11" descr="התיעוד ההיסטורי של באבי יא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B1eKIcjZNF" descr="התיעוד ההיסטורי של באבי יאר"/>
                          <pic:cNvPicPr>
                            <a:picLocks noChangeAspect="1" noChangeArrowheads="1"/>
                          </pic:cNvPicPr>
                        </pic:nvPicPr>
                        <pic:blipFill>
                          <a:blip r:embed="rId920">
                            <a:extLst>
                              <a:ext uri="{BEBA8EAE-BF5A-486C-A8C5-ECC9F3942E4B}">
                                <a14:imgProps xmlns:a14="http://schemas.microsoft.com/office/drawing/2010/main">
                                  <a14:imgLayer r:embed="rId921">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227982" cy="2423841"/>
                          </a:xfrm>
                          <a:prstGeom prst="rect">
                            <a:avLst/>
                          </a:prstGeom>
                          <a:noFill/>
                          <a:ln>
                            <a:noFill/>
                          </a:ln>
                        </pic:spPr>
                      </pic:pic>
                    </a:graphicData>
                  </a:graphic>
                </wp:inline>
              </w:drawing>
            </w:r>
          </w:p>
          <w:p w14:paraId="34118E0A" w14:textId="77777777" w:rsidR="00E258ED" w:rsidRPr="0010640B" w:rsidRDefault="00E258ED" w:rsidP="005D6C3C">
            <w:pPr>
              <w:rPr>
                <w:rFonts w:eastAsiaTheme="minorHAnsi"/>
                <w:b/>
                <w:i/>
                <w:iCs/>
              </w:rPr>
            </w:pPr>
            <w:r w:rsidRPr="0010640B">
              <w:rPr>
                <w:rFonts w:eastAsiaTheme="minorHAnsi"/>
                <w:b/>
                <w:i/>
                <w:iCs/>
              </w:rPr>
              <w:t>The Babi Yar ravine where the massacre took place (Photo: Archives of the Hamburg Institute for Social Research/Johannes Häh)</w:t>
            </w:r>
          </w:p>
        </w:tc>
        <w:tc>
          <w:tcPr>
            <w:tcW w:w="5395" w:type="dxa"/>
          </w:tcPr>
          <w:p w14:paraId="2082D3E7" w14:textId="77777777" w:rsidR="00E258ED" w:rsidRPr="0010640B" w:rsidRDefault="00E258ED" w:rsidP="005D6C3C">
            <w:pPr>
              <w:rPr>
                <w:rFonts w:eastAsiaTheme="minorHAnsi"/>
              </w:rPr>
            </w:pPr>
            <w:r w:rsidRPr="0010640B">
              <w:rPr>
                <w:rFonts w:eastAsiaTheme="minorHAnsi"/>
                <w:noProof/>
              </w:rPr>
              <w:drawing>
                <wp:inline distT="0" distB="0" distL="0" distR="0" wp14:anchorId="2FE11218" wp14:editId="687FEC25">
                  <wp:extent cx="3218899" cy="2445925"/>
                  <wp:effectExtent l="0" t="0" r="635" b="0"/>
                  <wp:docPr id="10" name="Picture 10" descr="התיעוד ההיסטורי של באבי יא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ryxcn9oZEY" descr="התיעוד ההיסטורי של באבי יאר"/>
                          <pic:cNvPicPr>
                            <a:picLocks noChangeAspect="1" noChangeArrowheads="1"/>
                          </pic:cNvPicPr>
                        </pic:nvPicPr>
                        <pic:blipFill>
                          <a:blip r:embed="rId922">
                            <a:extLst>
                              <a:ext uri="{BEBA8EAE-BF5A-486C-A8C5-ECC9F3942E4B}">
                                <a14:imgProps xmlns:a14="http://schemas.microsoft.com/office/drawing/2010/main">
                                  <a14:imgLayer r:embed="rId923">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231249" cy="2455309"/>
                          </a:xfrm>
                          <a:prstGeom prst="rect">
                            <a:avLst/>
                          </a:prstGeom>
                          <a:noFill/>
                          <a:ln>
                            <a:noFill/>
                          </a:ln>
                        </pic:spPr>
                      </pic:pic>
                    </a:graphicData>
                  </a:graphic>
                </wp:inline>
              </w:drawing>
            </w:r>
          </w:p>
          <w:p w14:paraId="5607F638" w14:textId="77777777" w:rsidR="00E258ED" w:rsidRDefault="00E258ED" w:rsidP="005D6C3C">
            <w:pPr>
              <w:pStyle w:val="Pixlabel0"/>
              <w:rPr>
                <w:rFonts w:eastAsiaTheme="minorHAnsi"/>
              </w:rPr>
            </w:pPr>
            <w:r w:rsidRPr="0010640B">
              <w:rPr>
                <w:rFonts w:eastAsiaTheme="minorHAnsi"/>
              </w:rPr>
              <w:t>Babi Yar's Historical Record  (Photo: Archives of the Hamburg Institute for Social Research/Johannes Häh)</w:t>
            </w:r>
          </w:p>
        </w:tc>
      </w:tr>
    </w:tbl>
    <w:p w14:paraId="12DA2659" w14:textId="77777777" w:rsidR="00E258ED" w:rsidRPr="007274A4" w:rsidRDefault="00E258ED" w:rsidP="00E258ED">
      <w:pPr>
        <w:rPr>
          <w:rFonts w:eastAsiaTheme="minorHAnsi"/>
        </w:rPr>
      </w:pPr>
      <w:r>
        <w:rPr>
          <w:rFonts w:eastAsiaTheme="minorHAnsi"/>
        </w:rPr>
        <w:tab/>
      </w:r>
      <w:r w:rsidRPr="007274A4">
        <w:rPr>
          <w:rStyle w:val="RDBHighlightsChar"/>
        </w:rPr>
        <w:t>By pit, Sidko refers to the massive death pit on the outskirts of the city, in which in just two days the entire Jewish community of Kiev was wiped out. Among them were also Sidko's brother, sister and mother</w:t>
      </w:r>
      <w:r w:rsidRPr="007274A4">
        <w:rPr>
          <w:rFonts w:eastAsiaTheme="minorHAnsi"/>
        </w:rPr>
        <w:t>.</w:t>
      </w:r>
    </w:p>
    <w:p w14:paraId="55FDE7B1" w14:textId="77777777" w:rsidR="00E258ED" w:rsidRPr="007274A4" w:rsidRDefault="00E258ED" w:rsidP="00E258ED">
      <w:pPr>
        <w:rPr>
          <w:rFonts w:eastAsiaTheme="minorHAnsi"/>
        </w:rPr>
      </w:pPr>
      <w:r>
        <w:rPr>
          <w:rFonts w:eastAsiaTheme="minorHAnsi"/>
        </w:rPr>
        <w:tab/>
      </w:r>
      <w:r w:rsidRPr="007274A4">
        <w:rPr>
          <w:rFonts w:eastAsiaTheme="minorHAnsi"/>
        </w:rPr>
        <w:t>"My sister Clara was born in 1938, she was three and a half years old, and my brother Volodya was just four months old. My mom was holding my brother, and Clara stood next to her, holding her skirt. One of the Ukrainian collaborators took Clara, hit her in the head, and stepped on her chest until she suffocated to death.</w:t>
      </w:r>
    </w:p>
    <w:p w14:paraId="08AE5675" w14:textId="77777777" w:rsidR="00E258ED" w:rsidRPr="007274A4" w:rsidRDefault="00E258ED" w:rsidP="00E258ED">
      <w:pPr>
        <w:rPr>
          <w:rFonts w:eastAsiaTheme="minorHAnsi"/>
        </w:rPr>
      </w:pPr>
      <w:r>
        <w:rPr>
          <w:rFonts w:eastAsiaTheme="minorHAnsi"/>
        </w:rPr>
        <w:tab/>
      </w:r>
      <w:r w:rsidRPr="007274A4">
        <w:rPr>
          <w:rFonts w:eastAsiaTheme="minorHAnsi"/>
        </w:rPr>
        <w:t>"My mom saw the whole thing and fainted. Then my baby brother fell, and the collaborator approached him and killed him. Mom woke up, started to scream and he shot her, then they grabbed them all by the legs and threw them into the pit."</w:t>
      </w:r>
    </w:p>
    <w:p w14:paraId="23378239" w14:textId="77777777" w:rsidR="00E258ED" w:rsidRPr="007274A4" w:rsidRDefault="00E258ED" w:rsidP="00E258ED">
      <w:pPr>
        <w:rPr>
          <w:rFonts w:eastAsiaTheme="minorHAnsi"/>
        </w:rPr>
      </w:pPr>
      <w:r w:rsidRPr="007274A4">
        <w:rPr>
          <w:rFonts w:eastAsiaTheme="minorHAnsi"/>
          <w:noProof/>
        </w:rPr>
        <w:drawing>
          <wp:anchor distT="0" distB="0" distL="114300" distR="114300" simplePos="0" relativeHeight="251670528" behindDoc="1" locked="0" layoutInCell="1" allowOverlap="1" wp14:anchorId="0E9347F2" wp14:editId="433BD619">
            <wp:simplePos x="0" y="0"/>
            <wp:positionH relativeFrom="column">
              <wp:posOffset>-60924</wp:posOffset>
            </wp:positionH>
            <wp:positionV relativeFrom="paragraph">
              <wp:posOffset>92034</wp:posOffset>
            </wp:positionV>
            <wp:extent cx="3190003" cy="2727344"/>
            <wp:effectExtent l="0" t="0" r="0" b="0"/>
            <wp:wrapTight wrapText="bothSides">
              <wp:wrapPolygon edited="0">
                <wp:start x="0" y="0"/>
                <wp:lineTo x="0" y="21424"/>
                <wp:lineTo x="21415" y="21424"/>
                <wp:lineTo x="21415" y="0"/>
                <wp:lineTo x="0" y="0"/>
              </wp:wrapPolygon>
            </wp:wrapTight>
            <wp:docPr id="9" name="Picture 9" descr="מיכאל סידקו ואשתו עם יו&quot;ר הכנסת מיקי ל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H1l1GTsZ4K" descr="מיכאל סידקו ואשתו עם יו&quot;ר הכנסת מיקי לוי"/>
                    <pic:cNvPicPr>
                      <a:picLocks noChangeAspect="1" noChangeArrowheads="1"/>
                    </pic:cNvPicPr>
                  </pic:nvPicPr>
                  <pic:blipFill>
                    <a:blip r:embed="rId924">
                      <a:extLst>
                        <a:ext uri="{28A0092B-C50C-407E-A947-70E740481C1C}">
                          <a14:useLocalDpi xmlns:a14="http://schemas.microsoft.com/office/drawing/2010/main" val="0"/>
                        </a:ext>
                      </a:extLst>
                    </a:blip>
                    <a:srcRect/>
                    <a:stretch>
                      <a:fillRect/>
                    </a:stretch>
                  </pic:blipFill>
                  <pic:spPr bwMode="auto">
                    <a:xfrm>
                      <a:off x="0" y="0"/>
                      <a:ext cx="3190003" cy="2727344"/>
                    </a:xfrm>
                    <a:prstGeom prst="rect">
                      <a:avLst/>
                    </a:prstGeom>
                    <a:noFill/>
                    <a:ln>
                      <a:noFill/>
                    </a:ln>
                  </pic:spPr>
                </pic:pic>
              </a:graphicData>
            </a:graphic>
          </wp:anchor>
        </w:drawing>
      </w:r>
      <w:r>
        <w:rPr>
          <w:rFonts w:eastAsiaTheme="minorHAnsi"/>
        </w:rPr>
        <w:tab/>
      </w:r>
      <w:r w:rsidRPr="007274A4">
        <w:rPr>
          <w:rStyle w:val="RDBHighlightsChar"/>
        </w:rPr>
        <w:t>Michael Sidko, and his older brother Grisha, miraculously survived after the Nazis eventually decided to send them for experimentation or forced lab</w:t>
      </w:r>
      <w:r w:rsidRPr="007274A4">
        <w:rPr>
          <w:rFonts w:eastAsiaTheme="minorHAnsi"/>
        </w:rPr>
        <w:t>or. "When we witnessed the murder, I screamed and my brother covered me, so I wouldn't see anything, and that's how we stood until nightfall," he says.</w:t>
      </w:r>
    </w:p>
    <w:p w14:paraId="238B95A2" w14:textId="77777777" w:rsidR="00E258ED" w:rsidRPr="007274A4" w:rsidRDefault="00E258ED" w:rsidP="00E258ED">
      <w:pPr>
        <w:rPr>
          <w:rFonts w:eastAsiaTheme="minorHAnsi"/>
        </w:rPr>
      </w:pPr>
      <w:r>
        <w:rPr>
          <w:rFonts w:eastAsiaTheme="minorHAnsi"/>
        </w:rPr>
        <w:tab/>
      </w:r>
      <w:r w:rsidRPr="007274A4">
        <w:rPr>
          <w:rFonts w:eastAsiaTheme="minorHAnsi"/>
        </w:rPr>
        <w:t>After that, Sidko and his brother were moved to a basement, in which they were held for more than two weeks. "After being in that basement, they took us up to the second floor, and there we saw a German officer with his dog and a translator in the corner of the room. That translator was our neighbor Ivan Ivanovic, and he told the officer he knows us, so they threw us out of there and we managed to live."</w:t>
      </w:r>
    </w:p>
    <w:p w14:paraId="3CF821EC" w14:textId="77777777" w:rsidR="00E258ED" w:rsidRPr="007274A4" w:rsidRDefault="00E258ED" w:rsidP="00E258ED">
      <w:pPr>
        <w:pStyle w:val="Pixlabel0"/>
        <w:rPr>
          <w:rFonts w:eastAsiaTheme="minorHAnsi"/>
        </w:rPr>
      </w:pPr>
      <w:r w:rsidRPr="007274A4">
        <w:rPr>
          <w:rFonts w:eastAsiaTheme="minorHAnsi"/>
        </w:rPr>
        <w:t xml:space="preserve">Michael Sidko with his wife, Knesset Speaker Mickey Levy and Natan Sharansky - chair of the Center Organizations of Holocaust Survivors in Israel </w:t>
      </w:r>
      <w:r>
        <w:rPr>
          <w:rFonts w:eastAsiaTheme="minorHAnsi"/>
        </w:rPr>
        <w:t xml:space="preserve"> </w:t>
      </w:r>
      <w:r w:rsidRPr="007274A4">
        <w:rPr>
          <w:rFonts w:eastAsiaTheme="minorHAnsi"/>
        </w:rPr>
        <w:t>(Photo: The Center Organizations of Holocaust Survivors in Israel)</w:t>
      </w:r>
    </w:p>
    <w:p w14:paraId="163A2BCF" w14:textId="77777777" w:rsidR="00E258ED" w:rsidRPr="007274A4" w:rsidRDefault="00E258ED" w:rsidP="00E258ED">
      <w:pPr>
        <w:rPr>
          <w:rFonts w:eastAsiaTheme="minorHAnsi"/>
        </w:rPr>
      </w:pPr>
      <w:r>
        <w:rPr>
          <w:rFonts w:eastAsiaTheme="minorHAnsi"/>
        </w:rPr>
        <w:tab/>
      </w:r>
      <w:r w:rsidRPr="007274A4">
        <w:rPr>
          <w:rStyle w:val="RDBHighlightsChar"/>
        </w:rPr>
        <w:t>The two brothers escaped death several times, mostly thanks to their Ukrainian neighbor Sofia Kondratie</w:t>
      </w:r>
      <w:r w:rsidRPr="007274A4">
        <w:rPr>
          <w:rFonts w:eastAsiaTheme="minorHAnsi"/>
        </w:rPr>
        <w:t>va. "We lived in a shared apartment, and in one of the rooms Sofia lived with her daughter, so every time someone came and asked who we were, she would say we were her sons, and that's how we survived until the war was over," Sidko adds.</w:t>
      </w:r>
    </w:p>
    <w:p w14:paraId="50AF6C34" w14:textId="77777777" w:rsidR="00E258ED" w:rsidRPr="007274A4" w:rsidRDefault="00E258ED" w:rsidP="00E258ED">
      <w:pPr>
        <w:rPr>
          <w:rFonts w:eastAsiaTheme="minorHAnsi"/>
        </w:rPr>
      </w:pPr>
      <w:r>
        <w:rPr>
          <w:rFonts w:eastAsiaTheme="minorHAnsi"/>
        </w:rPr>
        <w:tab/>
      </w:r>
      <w:r w:rsidRPr="007274A4">
        <w:rPr>
          <w:rStyle w:val="RDBHighlightsChar"/>
        </w:rPr>
        <w:t>Sofia was later recognized as Righteous Among the Nations</w:t>
      </w:r>
      <w:r w:rsidRPr="007274A4">
        <w:rPr>
          <w:rFonts w:eastAsiaTheme="minorHAnsi"/>
        </w:rPr>
        <w:t>, which is an honorific used by Israel to describe non-Jews who risked their lives during the Holocaust to save Jews from the Nazis.</w:t>
      </w:r>
    </w:p>
    <w:p w14:paraId="74D6F615" w14:textId="77777777" w:rsidR="00E258ED" w:rsidRPr="007274A4" w:rsidRDefault="00E258ED" w:rsidP="00E258ED">
      <w:pPr>
        <w:rPr>
          <w:rFonts w:eastAsiaTheme="minorHAnsi"/>
        </w:rPr>
      </w:pPr>
    </w:p>
    <w:p w14:paraId="75AB72BF" w14:textId="77777777" w:rsidR="00E258ED" w:rsidRPr="007274A4" w:rsidRDefault="00E258ED" w:rsidP="00E258ED">
      <w:pPr>
        <w:rPr>
          <w:rFonts w:eastAsiaTheme="minorHAnsi"/>
        </w:rPr>
      </w:pPr>
      <w:r>
        <w:rPr>
          <w:rFonts w:eastAsiaTheme="minorHAnsi"/>
        </w:rPr>
        <w:tab/>
      </w:r>
      <w:r w:rsidRPr="007274A4">
        <w:rPr>
          <w:rStyle w:val="RDBHighlightsChar"/>
        </w:rPr>
        <w:t>Twenty years ago, Sidko, who currently lives in Beit Shemesh, finally found the courage to make aliyah to Israel following the rise of anti-Semitic incidents in Ukrai</w:t>
      </w:r>
      <w:r w:rsidRPr="007274A4">
        <w:rPr>
          <w:rFonts w:eastAsiaTheme="minorHAnsi"/>
        </w:rPr>
        <w:t>ne - which were also among the factors that led tohim finally breaking his silence.</w:t>
      </w:r>
    </w:p>
    <w:p w14:paraId="4D5DF19D" w14:textId="77777777" w:rsidR="00E258ED" w:rsidRPr="007274A4" w:rsidRDefault="00E258ED" w:rsidP="00E258ED">
      <w:pPr>
        <w:rPr>
          <w:rFonts w:eastAsiaTheme="minorHAnsi"/>
        </w:rPr>
      </w:pPr>
      <w:r>
        <w:rPr>
          <w:rFonts w:eastAsiaTheme="minorHAnsi"/>
        </w:rPr>
        <w:tab/>
      </w:r>
      <w:r w:rsidRPr="007274A4">
        <w:rPr>
          <w:rFonts w:eastAsiaTheme="minorHAnsi"/>
        </w:rPr>
        <w:t>Last month Sidko was visited by Knesset Speaker Mickey Levy and Natan Sharansky - chair of the Center Organizations of Holocaust Survivors in Israel, who awarded him The Knesset State Medal in honor of the 80th anniversary of the horrific massacre.</w:t>
      </w:r>
      <w:r>
        <w:rPr>
          <w:rFonts w:eastAsiaTheme="minorHAnsi"/>
        </w:rPr>
        <w:t xml:space="preserve"> </w:t>
      </w:r>
      <w:hyperlink r:id="rId925" w:history="1">
        <w:r w:rsidRPr="00D87E08">
          <w:rPr>
            <w:rStyle w:val="Hyperlink"/>
            <w:rFonts w:eastAsiaTheme="minorHAnsi"/>
          </w:rPr>
          <w:t>https://www.ynetnews.com/magazine/article/hya8ukznf</w:t>
        </w:r>
      </w:hyperlink>
      <w:r>
        <w:rPr>
          <w:rFonts w:eastAsiaTheme="minorHAnsi"/>
        </w:rPr>
        <w:t xml:space="preserve"> </w:t>
      </w:r>
    </w:p>
    <w:p w14:paraId="280AE0FD" w14:textId="77777777" w:rsidR="00E258ED" w:rsidRPr="00F231C0" w:rsidRDefault="00E258ED" w:rsidP="00E258ED">
      <w:pPr>
        <w:rPr>
          <w:rFonts w:eastAsiaTheme="minorHAnsi"/>
        </w:rPr>
      </w:pPr>
    </w:p>
    <w:p w14:paraId="4466124A" w14:textId="77777777" w:rsidR="00E258ED" w:rsidRPr="00F231C0" w:rsidRDefault="00E258ED" w:rsidP="00E258ED">
      <w:pPr>
        <w:rPr>
          <w:rFonts w:eastAsiaTheme="minorHAnsi"/>
        </w:rPr>
      </w:pPr>
    </w:p>
    <w:p w14:paraId="1AD88C8F" w14:textId="77777777" w:rsidR="00E258ED" w:rsidRDefault="00E258ED" w:rsidP="00E258ED">
      <w:pPr>
        <w:rPr>
          <w:rFonts w:eastAsiaTheme="minorHAnsi"/>
        </w:rPr>
      </w:pPr>
    </w:p>
    <w:p w14:paraId="0094FE1A" w14:textId="77777777" w:rsidR="00E258ED" w:rsidRDefault="00E258ED" w:rsidP="00E258ED">
      <w:pPr>
        <w:rPr>
          <w:rFonts w:eastAsiaTheme="minorHAnsi"/>
        </w:rPr>
      </w:pPr>
    </w:p>
    <w:tbl>
      <w:tblPr>
        <w:tblStyle w:val="TableGrid"/>
        <w:tblW w:w="0" w:type="auto"/>
        <w:shd w:val="clear" w:color="auto" w:fill="FBE4D5" w:themeFill="accent2" w:themeFillTint="33"/>
        <w:tblLook w:val="04A0" w:firstRow="1" w:lastRow="0" w:firstColumn="1" w:lastColumn="0" w:noHBand="0" w:noVBand="1"/>
      </w:tblPr>
      <w:tblGrid>
        <w:gridCol w:w="10680"/>
      </w:tblGrid>
      <w:tr w:rsidR="00E258ED" w14:paraId="383F71C0" w14:textId="77777777" w:rsidTr="005D6C3C">
        <w:tc>
          <w:tcPr>
            <w:tcW w:w="10790" w:type="dxa"/>
            <w:tcBorders>
              <w:top w:val="single" w:sz="48" w:space="0" w:color="C00000"/>
              <w:left w:val="single" w:sz="48" w:space="0" w:color="C00000"/>
              <w:bottom w:val="single" w:sz="48" w:space="0" w:color="C00000"/>
              <w:right w:val="single" w:sz="48" w:space="0" w:color="C00000"/>
            </w:tcBorders>
            <w:shd w:val="clear" w:color="auto" w:fill="FBE4D5" w:themeFill="accent2" w:themeFillTint="33"/>
          </w:tcPr>
          <w:p w14:paraId="6EE4EF1A" w14:textId="77777777" w:rsidR="00E258ED" w:rsidRDefault="00E258ED" w:rsidP="005D6C3C">
            <w:pPr>
              <w:jc w:val="center"/>
              <w:rPr>
                <w:rFonts w:ascii="Comic Sans MS" w:eastAsiaTheme="minorHAnsi" w:hAnsi="Comic Sans MS"/>
                <w:b/>
                <w:color w:val="C00000"/>
                <w:sz w:val="28"/>
                <w:szCs w:val="32"/>
              </w:rPr>
            </w:pPr>
            <w:r w:rsidRPr="00140F43">
              <w:rPr>
                <w:rFonts w:ascii="Comic Sans MS" w:eastAsiaTheme="minorHAnsi" w:hAnsi="Comic Sans MS"/>
                <w:b/>
                <w:color w:val="C00000"/>
                <w:sz w:val="28"/>
                <w:szCs w:val="32"/>
              </w:rPr>
              <w:t>BREAKING: Attorney Thomas Renz reveals DoD data proving covid vaccines WORSEN infections and hospitalizations</w:t>
            </w:r>
          </w:p>
          <w:p w14:paraId="5FB5B979" w14:textId="77777777" w:rsidR="00E258ED" w:rsidRDefault="00C22CDE" w:rsidP="005D6C3C">
            <w:pPr>
              <w:jc w:val="center"/>
              <w:rPr>
                <w:rFonts w:ascii="Comic Sans MS" w:eastAsiaTheme="minorHAnsi" w:hAnsi="Comic Sans MS"/>
                <w:b/>
                <w:color w:val="C00000"/>
                <w:sz w:val="28"/>
                <w:szCs w:val="32"/>
              </w:rPr>
            </w:pPr>
            <w:hyperlink r:id="rId926" w:history="1">
              <w:r w:rsidR="00E258ED" w:rsidRPr="00D87E08">
                <w:rPr>
                  <w:rStyle w:val="Hyperlink"/>
                  <w:rFonts w:ascii="Comic Sans MS" w:eastAsiaTheme="minorHAnsi" w:hAnsi="Comic Sans MS"/>
                  <w:b/>
                  <w:sz w:val="28"/>
                  <w:szCs w:val="32"/>
                </w:rPr>
                <w:t>https://www.brighteon.com/c3c52dd7-7db9-4e1c-b386-58b9a6c97f5b</w:t>
              </w:r>
            </w:hyperlink>
            <w:r w:rsidR="00E258ED">
              <w:rPr>
                <w:rFonts w:ascii="Comic Sans MS" w:eastAsiaTheme="minorHAnsi" w:hAnsi="Comic Sans MS"/>
                <w:b/>
                <w:color w:val="C00000"/>
                <w:sz w:val="28"/>
                <w:szCs w:val="32"/>
              </w:rPr>
              <w:t xml:space="preserve"> </w:t>
            </w:r>
          </w:p>
          <w:p w14:paraId="59993417" w14:textId="77777777" w:rsidR="00E258ED" w:rsidRDefault="00E258ED" w:rsidP="005D6C3C">
            <w:pPr>
              <w:jc w:val="center"/>
              <w:rPr>
                <w:rFonts w:ascii="Comic Sans MS" w:eastAsiaTheme="minorHAnsi" w:hAnsi="Comic Sans MS"/>
                <w:b/>
                <w:color w:val="C00000"/>
                <w:sz w:val="28"/>
                <w:szCs w:val="32"/>
              </w:rPr>
            </w:pPr>
            <w:r w:rsidRPr="00140F43">
              <w:rPr>
                <w:rFonts w:ascii="Arial Rounded MT Bold" w:eastAsiaTheme="minorHAnsi" w:hAnsi="Arial Rounded MT Bold"/>
                <w:b/>
                <w:bCs w:val="0"/>
                <w:color w:val="0000FF"/>
                <w:sz w:val="28"/>
                <w:szCs w:val="32"/>
              </w:rPr>
              <w:t>this is 24 minutes long.</w:t>
            </w:r>
            <w:r>
              <w:rPr>
                <w:rFonts w:ascii="Comic Sans MS" w:eastAsiaTheme="minorHAnsi" w:hAnsi="Comic Sans MS"/>
                <w:b/>
                <w:color w:val="C00000"/>
                <w:sz w:val="28"/>
                <w:szCs w:val="32"/>
              </w:rPr>
              <w:t xml:space="preserve"> </w:t>
            </w:r>
          </w:p>
          <w:p w14:paraId="65704E17" w14:textId="77777777" w:rsidR="00E258ED" w:rsidRDefault="00E258ED" w:rsidP="005D6C3C">
            <w:pPr>
              <w:jc w:val="center"/>
              <w:rPr>
                <w:rFonts w:ascii="Comic Sans MS" w:eastAsiaTheme="minorHAnsi" w:hAnsi="Comic Sans MS"/>
                <w:b/>
                <w:color w:val="C00000"/>
                <w:sz w:val="28"/>
                <w:szCs w:val="32"/>
              </w:rPr>
            </w:pPr>
          </w:p>
          <w:p w14:paraId="2070AC3D" w14:textId="77777777" w:rsidR="00E258ED" w:rsidRPr="007C4730" w:rsidRDefault="00E258ED" w:rsidP="005D6C3C">
            <w:pPr>
              <w:jc w:val="center"/>
              <w:rPr>
                <w:rFonts w:ascii="Comic Sans MS" w:eastAsiaTheme="minorHAnsi" w:hAnsi="Comic Sans MS"/>
                <w:b/>
                <w:color w:val="C00000"/>
                <w:sz w:val="28"/>
                <w:szCs w:val="32"/>
              </w:rPr>
            </w:pPr>
            <w:r>
              <w:rPr>
                <w:rFonts w:ascii="Comic Sans MS" w:eastAsiaTheme="minorHAnsi" w:hAnsi="Comic Sans MS"/>
                <w:b/>
                <w:color w:val="C00000"/>
                <w:sz w:val="28"/>
                <w:szCs w:val="32"/>
              </w:rPr>
              <w:t>A</w:t>
            </w:r>
            <w:r w:rsidRPr="007C4730">
              <w:rPr>
                <w:rFonts w:ascii="Comic Sans MS" w:eastAsiaTheme="minorHAnsi" w:hAnsi="Comic Sans MS"/>
                <w:b/>
                <w:color w:val="C00000"/>
                <w:sz w:val="28"/>
                <w:szCs w:val="32"/>
              </w:rPr>
              <w:t>TTORNEY THOMAS RENZ "We Got Them. Fact Check This!" ALL NEW WHISTLEBLOWER INFO</w:t>
            </w:r>
          </w:p>
          <w:p w14:paraId="1D8C5882" w14:textId="77777777" w:rsidR="00E258ED" w:rsidRDefault="00C22CDE" w:rsidP="005D6C3C">
            <w:pPr>
              <w:jc w:val="center"/>
              <w:rPr>
                <w:rFonts w:ascii="Comic Sans MS" w:eastAsiaTheme="minorHAnsi" w:hAnsi="Comic Sans MS"/>
                <w:b/>
                <w:color w:val="C00000"/>
                <w:sz w:val="24"/>
                <w:szCs w:val="28"/>
              </w:rPr>
            </w:pPr>
            <w:hyperlink r:id="rId927" w:history="1">
              <w:r w:rsidR="00E258ED" w:rsidRPr="00D87E08">
                <w:rPr>
                  <w:rStyle w:val="Hyperlink"/>
                  <w:rFonts w:ascii="Comic Sans MS" w:eastAsiaTheme="minorHAnsi" w:hAnsi="Comic Sans MS"/>
                  <w:b/>
                  <w:sz w:val="24"/>
                  <w:szCs w:val="28"/>
                </w:rPr>
                <w:t>https://rumble.com/vn12v1-attorney-thomas-renz-we-got-them.-fact-check-this-all-new-whistleblower-inf.html</w:t>
              </w:r>
            </w:hyperlink>
            <w:r w:rsidR="00E258ED" w:rsidRPr="00341BFA">
              <w:rPr>
                <w:rFonts w:ascii="Comic Sans MS" w:eastAsiaTheme="minorHAnsi" w:hAnsi="Comic Sans MS"/>
                <w:b/>
                <w:color w:val="C00000"/>
                <w:sz w:val="24"/>
                <w:szCs w:val="28"/>
              </w:rPr>
              <w:t xml:space="preserve"> </w:t>
            </w:r>
          </w:p>
          <w:p w14:paraId="2C2C3D7B" w14:textId="77777777" w:rsidR="00E258ED" w:rsidRPr="008C6E65" w:rsidRDefault="00E258ED" w:rsidP="005D6C3C">
            <w:pPr>
              <w:jc w:val="center"/>
              <w:rPr>
                <w:rFonts w:ascii="Comic Sans MS" w:eastAsiaTheme="minorHAnsi" w:hAnsi="Comic Sans MS"/>
                <w:b/>
                <w:color w:val="C00000"/>
                <w:sz w:val="38"/>
                <w:szCs w:val="42"/>
              </w:rPr>
            </w:pPr>
            <w:r w:rsidRPr="007C4730">
              <w:rPr>
                <w:rFonts w:ascii="Arial Rounded MT Bold" w:eastAsiaTheme="minorHAnsi" w:hAnsi="Arial Rounded MT Bold"/>
                <w:b/>
                <w:bCs w:val="0"/>
                <w:color w:val="0000FF"/>
                <w:sz w:val="28"/>
                <w:szCs w:val="32"/>
              </w:rPr>
              <w:t>this is 28 minutes.</w:t>
            </w:r>
          </w:p>
        </w:tc>
      </w:tr>
      <w:tr w:rsidR="00E258ED" w14:paraId="2A6F6D48" w14:textId="77777777" w:rsidTr="005D6C3C">
        <w:tc>
          <w:tcPr>
            <w:tcW w:w="10790" w:type="dxa"/>
            <w:tcBorders>
              <w:top w:val="single" w:sz="48" w:space="0" w:color="C00000"/>
              <w:left w:val="single" w:sz="48" w:space="0" w:color="C00000"/>
              <w:bottom w:val="single" w:sz="48" w:space="0" w:color="C00000"/>
              <w:right w:val="single" w:sz="48" w:space="0" w:color="C00000"/>
            </w:tcBorders>
            <w:shd w:val="clear" w:color="auto" w:fill="FBE4D5" w:themeFill="accent2" w:themeFillTint="33"/>
          </w:tcPr>
          <w:p w14:paraId="74FB92F6" w14:textId="77777777" w:rsidR="00E258ED" w:rsidRPr="008C6E65" w:rsidRDefault="00E258ED" w:rsidP="005D6C3C">
            <w:pPr>
              <w:jc w:val="center"/>
              <w:rPr>
                <w:rFonts w:ascii="Comic Sans MS" w:eastAsiaTheme="minorHAnsi" w:hAnsi="Comic Sans MS"/>
                <w:b/>
                <w:color w:val="C00000"/>
                <w:sz w:val="38"/>
                <w:szCs w:val="42"/>
              </w:rPr>
            </w:pPr>
            <w:r w:rsidRPr="008C6E65">
              <w:rPr>
                <w:rFonts w:ascii="Comic Sans MS" w:eastAsiaTheme="minorHAnsi" w:hAnsi="Comic Sans MS"/>
                <w:b/>
                <w:color w:val="C00000"/>
                <w:sz w:val="38"/>
                <w:szCs w:val="42"/>
              </w:rPr>
              <w:t>Dr. Ryan Cole on the Vaccine and Potential for Unwanted, Even Dangerous, Reactions and Side Effects</w:t>
            </w:r>
          </w:p>
          <w:p w14:paraId="7241DAC1" w14:textId="77777777" w:rsidR="00E258ED" w:rsidRDefault="00C22CDE" w:rsidP="005D6C3C">
            <w:pPr>
              <w:rPr>
                <w:rFonts w:eastAsiaTheme="minorHAnsi"/>
                <w:b/>
                <w:bCs w:val="0"/>
                <w:sz w:val="24"/>
                <w:szCs w:val="29"/>
              </w:rPr>
            </w:pPr>
            <w:hyperlink r:id="rId928" w:history="1">
              <w:r w:rsidR="00E258ED" w:rsidRPr="008C6E65">
                <w:rPr>
                  <w:rStyle w:val="Hyperlink"/>
                  <w:rFonts w:eastAsiaTheme="minorHAnsi"/>
                  <w:b/>
                  <w:bCs w:val="0"/>
                  <w:sz w:val="24"/>
                  <w:szCs w:val="29"/>
                </w:rPr>
                <w:t>https://rumble.com/vn5g77-dr.-ryan-cole-on-the-vaccine-and-potential-for-unwanted-even-dangerous-reac.html</w:t>
              </w:r>
            </w:hyperlink>
            <w:r w:rsidR="00E258ED" w:rsidRPr="008C6E65">
              <w:rPr>
                <w:rFonts w:eastAsiaTheme="minorHAnsi"/>
                <w:b/>
                <w:bCs w:val="0"/>
                <w:sz w:val="24"/>
                <w:szCs w:val="29"/>
              </w:rPr>
              <w:t xml:space="preserve"> </w:t>
            </w:r>
          </w:p>
          <w:p w14:paraId="637213D3" w14:textId="77777777" w:rsidR="00E258ED" w:rsidRPr="008C6E65" w:rsidRDefault="00E258ED" w:rsidP="005D6C3C">
            <w:pPr>
              <w:rPr>
                <w:rFonts w:ascii="Arial Rounded MT Bold" w:eastAsiaTheme="minorHAnsi" w:hAnsi="Arial Rounded MT Bold"/>
                <w:b/>
                <w:bCs w:val="0"/>
              </w:rPr>
            </w:pPr>
            <w:r w:rsidRPr="008C6E65">
              <w:rPr>
                <w:rFonts w:ascii="Arial Rounded MT Bold" w:eastAsiaTheme="minorHAnsi" w:hAnsi="Arial Rounded MT Bold"/>
                <w:b/>
                <w:bCs w:val="0"/>
                <w:color w:val="0000FF"/>
                <w:sz w:val="28"/>
                <w:szCs w:val="32"/>
              </w:rPr>
              <w:t>This is about 30 minutes but you need to hear from another medical voice about what is going on in the medical environment. - rdb]</w:t>
            </w:r>
          </w:p>
        </w:tc>
      </w:tr>
    </w:tbl>
    <w:p w14:paraId="0FC01EA7" w14:textId="77777777" w:rsidR="00E258ED" w:rsidRDefault="00E258ED" w:rsidP="00E258ED">
      <w:pPr>
        <w:rPr>
          <w:rFonts w:eastAsiaTheme="minorHAnsi"/>
        </w:rPr>
      </w:pPr>
    </w:p>
    <w:p w14:paraId="5864A8AF" w14:textId="77777777" w:rsidR="00E258ED" w:rsidRPr="00735553" w:rsidRDefault="00E258ED" w:rsidP="00E258ED">
      <w:pPr>
        <w:rPr>
          <w:rFonts w:eastAsiaTheme="minorHAnsi"/>
          <w:b/>
          <w:sz w:val="28"/>
          <w:szCs w:val="32"/>
        </w:rPr>
      </w:pPr>
      <w:r w:rsidRPr="00735553">
        <w:rPr>
          <w:rFonts w:eastAsiaTheme="minorHAnsi"/>
          <w:b/>
          <w:sz w:val="28"/>
          <w:szCs w:val="32"/>
        </w:rPr>
        <w:t xml:space="preserve">Russia’s Sputnik V vaccine finally set for WHO approval following removal of barriers, health minister says </w:t>
      </w:r>
    </w:p>
    <w:p w14:paraId="28A82E5F" w14:textId="77777777" w:rsidR="00E258ED" w:rsidRPr="00735553" w:rsidRDefault="00E258ED" w:rsidP="00E258ED">
      <w:pPr>
        <w:rPr>
          <w:rFonts w:eastAsiaTheme="minorHAnsi"/>
          <w:i/>
          <w:iCs/>
        </w:rPr>
      </w:pPr>
      <w:r w:rsidRPr="00735553">
        <w:rPr>
          <w:rFonts w:eastAsiaTheme="minorHAnsi"/>
          <w:i/>
          <w:iCs/>
        </w:rPr>
        <w:t>2 Oct, 2021 13:28 / Updated 5 hours ago</w:t>
      </w:r>
    </w:p>
    <w:p w14:paraId="5707C276" w14:textId="77777777" w:rsidR="00E258ED" w:rsidRPr="00735553" w:rsidRDefault="00E258ED" w:rsidP="00E258ED">
      <w:pPr>
        <w:rPr>
          <w:rFonts w:eastAsiaTheme="minorHAnsi"/>
        </w:rPr>
      </w:pPr>
      <w:r>
        <w:rPr>
          <w:rFonts w:eastAsiaTheme="minorHAnsi"/>
        </w:rPr>
        <w:tab/>
      </w:r>
      <w:r w:rsidRPr="00735553">
        <w:rPr>
          <w:rStyle w:val="RDBHighlightsChar"/>
        </w:rPr>
        <w:t>Russia’s Sputnik V Covid-19 vaccine is finally set to be approved by the WHO after the country’s health minister said only ‘minor administrative procedures’ remain to be finalized following a meeting with the UN agency’s chi</w:t>
      </w:r>
      <w:r w:rsidRPr="00735553">
        <w:rPr>
          <w:rFonts w:eastAsiaTheme="minorHAnsi"/>
        </w:rPr>
        <w:t xml:space="preserve">ef. </w:t>
      </w:r>
    </w:p>
    <w:p w14:paraId="5FBBFB70" w14:textId="77777777" w:rsidR="00E258ED" w:rsidRPr="00735553" w:rsidRDefault="00E258ED" w:rsidP="00E258ED">
      <w:pPr>
        <w:rPr>
          <w:rFonts w:eastAsiaTheme="minorHAnsi"/>
        </w:rPr>
      </w:pPr>
      <w:r>
        <w:rPr>
          <w:rFonts w:eastAsiaTheme="minorHAnsi"/>
        </w:rPr>
        <w:tab/>
      </w:r>
      <w:r w:rsidRPr="00735553">
        <w:rPr>
          <w:rFonts w:eastAsiaTheme="minorHAnsi"/>
        </w:rPr>
        <w:t>All outstanding issues that had plagued the registration approval process have been resolved between Moscow and the World Health Organization (WHO), Health Minister Mikhail Murashko told TASS on Saturday.</w:t>
      </w:r>
    </w:p>
    <w:p w14:paraId="49A9D7F8" w14:textId="77777777" w:rsidR="00E258ED" w:rsidRPr="00735553" w:rsidRDefault="00E258ED" w:rsidP="00E258ED">
      <w:pPr>
        <w:rPr>
          <w:rFonts w:eastAsiaTheme="minorHAnsi"/>
        </w:rPr>
      </w:pPr>
      <w:r>
        <w:rPr>
          <w:rFonts w:eastAsiaTheme="minorHAnsi"/>
          <w:i/>
          <w:iCs/>
        </w:rPr>
        <w:tab/>
      </w:r>
      <w:r w:rsidRPr="00735553">
        <w:rPr>
          <w:rFonts w:eastAsiaTheme="minorHAnsi"/>
          <w:i/>
          <w:iCs/>
        </w:rPr>
        <w:t>“Russia’s position on the promotion and registration of the Russian Sputnik V vaccine has been heard. We have completely resolved all the issues to date,”</w:t>
      </w:r>
      <w:r w:rsidRPr="00735553">
        <w:rPr>
          <w:rFonts w:eastAsiaTheme="minorHAnsi"/>
        </w:rPr>
        <w:t xml:space="preserve"> Murashko said.</w:t>
      </w:r>
    </w:p>
    <w:p w14:paraId="13CF2E99" w14:textId="77777777" w:rsidR="00E258ED" w:rsidRPr="00735553" w:rsidRDefault="00E258ED" w:rsidP="00E258ED">
      <w:pPr>
        <w:rPr>
          <w:rFonts w:eastAsiaTheme="minorHAnsi"/>
        </w:rPr>
      </w:pPr>
      <w:r>
        <w:rPr>
          <w:rFonts w:eastAsiaTheme="minorHAnsi"/>
          <w:b/>
          <w:i/>
          <w:iCs/>
        </w:rPr>
        <w:tab/>
      </w:r>
      <w:r w:rsidRPr="00735553">
        <w:rPr>
          <w:rFonts w:eastAsiaTheme="minorHAnsi"/>
          <w:b/>
          <w:i/>
          <w:iCs/>
        </w:rPr>
        <w:t>To date, all the barriers have been removed. Therefore, we do not see any obstacles to further work today. And this was confirmed to us by the WHO director general.</w:t>
      </w:r>
    </w:p>
    <w:p w14:paraId="0E3B4D78" w14:textId="77777777" w:rsidR="00E258ED" w:rsidRPr="00735553" w:rsidRDefault="00E258ED" w:rsidP="00E258ED">
      <w:pPr>
        <w:rPr>
          <w:rFonts w:eastAsiaTheme="minorHAnsi"/>
        </w:rPr>
      </w:pPr>
      <w:r>
        <w:rPr>
          <w:rFonts w:eastAsiaTheme="minorHAnsi"/>
        </w:rPr>
        <w:tab/>
      </w:r>
      <w:r w:rsidRPr="00735553">
        <w:rPr>
          <w:rFonts w:eastAsiaTheme="minorHAnsi"/>
        </w:rPr>
        <w:t xml:space="preserve">Only minor administrative procedures remain before the approval process can be finalized, Murashko added, noting that the company submitting the application is poised to </w:t>
      </w:r>
      <w:r w:rsidRPr="00735553">
        <w:rPr>
          <w:rFonts w:eastAsiaTheme="minorHAnsi"/>
          <w:i/>
          <w:iCs/>
        </w:rPr>
        <w:t>“sign a bunch of documents [and] produce a number of additional papers.”</w:t>
      </w:r>
    </w:p>
    <w:p w14:paraId="1417BCAE" w14:textId="77777777" w:rsidR="00E258ED" w:rsidRPr="00735553" w:rsidRDefault="00E258ED" w:rsidP="00E258ED">
      <w:pPr>
        <w:rPr>
          <w:rFonts w:eastAsiaTheme="minorHAnsi"/>
        </w:rPr>
      </w:pPr>
      <w:r>
        <w:rPr>
          <w:rFonts w:eastAsiaTheme="minorHAnsi"/>
        </w:rPr>
        <w:tab/>
      </w:r>
      <w:r w:rsidRPr="00735553">
        <w:rPr>
          <w:rFonts w:eastAsiaTheme="minorHAnsi"/>
        </w:rPr>
        <w:t xml:space="preserve">The Russian health minister met WHO Director General Tedros Adhanom Ghebreyesus in Geneva on Friday to discuss various issues related to global health. The WHO boss described the meeting was </w:t>
      </w:r>
      <w:r w:rsidRPr="00735553">
        <w:rPr>
          <w:rFonts w:eastAsiaTheme="minorHAnsi"/>
          <w:i/>
          <w:iCs/>
        </w:rPr>
        <w:t>“constructive,”</w:t>
      </w:r>
      <w:r w:rsidRPr="00735553">
        <w:rPr>
          <w:rFonts w:eastAsiaTheme="minorHAnsi"/>
        </w:rPr>
        <w:t xml:space="preserve"> thanking Russia for its </w:t>
      </w:r>
      <w:r w:rsidRPr="00735553">
        <w:rPr>
          <w:rFonts w:eastAsiaTheme="minorHAnsi"/>
          <w:i/>
          <w:iCs/>
        </w:rPr>
        <w:t>“strong leadership”</w:t>
      </w:r>
      <w:r w:rsidRPr="00735553">
        <w:rPr>
          <w:rFonts w:eastAsiaTheme="minorHAnsi"/>
        </w:rPr>
        <w:t xml:space="preserve"> in fighting tuberculosis and non-communicable diseases (NCD).</w:t>
      </w:r>
    </w:p>
    <w:p w14:paraId="6DAE08A5" w14:textId="77777777" w:rsidR="00E258ED" w:rsidRPr="00735553" w:rsidRDefault="00E258ED" w:rsidP="00E258ED">
      <w:pPr>
        <w:ind w:left="1080"/>
        <w:rPr>
          <w:rFonts w:eastAsiaTheme="minorHAnsi"/>
          <w:lang w:val="en"/>
        </w:rPr>
      </w:pPr>
      <w:r w:rsidRPr="00735553">
        <w:rPr>
          <w:rFonts w:eastAsiaTheme="minorHAnsi"/>
          <w:lang w:val="en"/>
        </w:rPr>
        <w:t xml:space="preserve">BREAKING | Russia’s Health Minister Mikhail Murashko on </w:t>
      </w:r>
      <w:hyperlink r:id="rId929" w:history="1">
        <w:r w:rsidRPr="00735553">
          <w:rPr>
            <w:rStyle w:val="Hyperlink"/>
            <w:rFonts w:eastAsiaTheme="minorHAnsi"/>
            <w:lang w:val="en"/>
          </w:rPr>
          <w:t>#SputnikV</w:t>
        </w:r>
      </w:hyperlink>
      <w:hyperlink r:id="rId930" w:history="1">
        <w:r w:rsidRPr="00735553">
          <w:rPr>
            <w:rStyle w:val="Hyperlink"/>
            <w:rFonts w:eastAsiaTheme="minorHAnsi"/>
            <w:lang w:val="en"/>
          </w:rPr>
          <w:t>@WHO</w:t>
        </w:r>
      </w:hyperlink>
      <w:r w:rsidRPr="00735553">
        <w:rPr>
          <w:rFonts w:eastAsiaTheme="minorHAnsi"/>
          <w:lang w:val="en"/>
        </w:rPr>
        <w:t xml:space="preserve"> authorization: All barriers for SputnikV authorization by WHO have been removed, only minor administrative procedures need to be sorted. It has been confirmed by </w:t>
      </w:r>
      <w:hyperlink r:id="rId931" w:history="1">
        <w:r w:rsidRPr="00735553">
          <w:rPr>
            <w:rStyle w:val="Hyperlink"/>
            <w:rFonts w:eastAsiaTheme="minorHAnsi"/>
            <w:lang w:val="en"/>
          </w:rPr>
          <w:t>@WHO</w:t>
        </w:r>
      </w:hyperlink>
      <w:r w:rsidRPr="00735553">
        <w:rPr>
          <w:rFonts w:eastAsiaTheme="minorHAnsi"/>
          <w:lang w:val="en"/>
        </w:rPr>
        <w:t xml:space="preserve"> Director-General </w:t>
      </w:r>
      <w:hyperlink r:id="rId932" w:history="1">
        <w:r w:rsidRPr="00735553">
          <w:rPr>
            <w:rStyle w:val="Hyperlink"/>
            <w:rFonts w:eastAsiaTheme="minorHAnsi"/>
            <w:lang w:val="en"/>
          </w:rPr>
          <w:t>@DrTedros</w:t>
        </w:r>
      </w:hyperlink>
      <w:r w:rsidRPr="00735553">
        <w:rPr>
          <w:rFonts w:eastAsiaTheme="minorHAnsi"/>
          <w:lang w:val="en"/>
        </w:rPr>
        <w:t>.</w:t>
      </w:r>
    </w:p>
    <w:p w14:paraId="488E8CF0" w14:textId="77777777" w:rsidR="00E258ED" w:rsidRPr="00735553" w:rsidRDefault="00E258ED" w:rsidP="00E258ED">
      <w:pPr>
        <w:ind w:left="1080"/>
        <w:rPr>
          <w:rFonts w:eastAsiaTheme="minorHAnsi"/>
        </w:rPr>
      </w:pPr>
      <w:r w:rsidRPr="00735553">
        <w:rPr>
          <w:rFonts w:eastAsiaTheme="minorHAnsi"/>
        </w:rPr>
        <w:t xml:space="preserve">— Sputnik V (@sputnikvaccine) </w:t>
      </w:r>
      <w:hyperlink r:id="rId933" w:history="1">
        <w:r w:rsidRPr="00735553">
          <w:rPr>
            <w:rStyle w:val="Hyperlink"/>
            <w:rFonts w:eastAsiaTheme="minorHAnsi"/>
          </w:rPr>
          <w:t>October 2, 2021</w:t>
        </w:r>
      </w:hyperlink>
    </w:p>
    <w:p w14:paraId="1FC1BBB7" w14:textId="77777777" w:rsidR="00E258ED" w:rsidRPr="00735553" w:rsidRDefault="00E258ED" w:rsidP="00E258ED">
      <w:pPr>
        <w:rPr>
          <w:rFonts w:eastAsiaTheme="minorHAnsi"/>
        </w:rPr>
      </w:pPr>
      <w:r>
        <w:rPr>
          <w:rFonts w:eastAsiaTheme="minorHAnsi"/>
        </w:rPr>
        <w:tab/>
      </w:r>
      <w:r w:rsidRPr="00735553">
        <w:rPr>
          <w:rFonts w:eastAsiaTheme="minorHAnsi"/>
        </w:rPr>
        <w:t>The world’s first registered vaccine against Covid-19, Sputnik V ran into difficulties getting a green light from the WHO. The approval process has dragged on for months already, with the UN watchdog sending mixed signals about the procedure.</w:t>
      </w:r>
    </w:p>
    <w:p w14:paraId="664B1DDD" w14:textId="77777777" w:rsidR="00E258ED" w:rsidRPr="00735553" w:rsidRDefault="00E258ED" w:rsidP="00E258ED">
      <w:pPr>
        <w:rPr>
          <w:rFonts w:eastAsiaTheme="minorHAnsi"/>
        </w:rPr>
      </w:pPr>
      <w:r>
        <w:rPr>
          <w:rFonts w:eastAsiaTheme="minorHAnsi"/>
        </w:rPr>
        <w:tab/>
      </w:r>
      <w:r w:rsidRPr="00735553">
        <w:rPr>
          <w:rStyle w:val="RDBHighlightsChar"/>
        </w:rPr>
        <w:t xml:space="preserve">In mid-September, the assistant director of the Pan American Health Organization, a regional arm of the WHO serving the Americas, Jarbas Barbosa, said the approval process had been “suspended” altogether. A WHO spokesperson, however, disputed the claim, telling Russian media that the situation regarding Sputnik V’s approval remained unchanged and the watchdog was still awaiting additional paperwork from the </w:t>
      </w:r>
      <w:r w:rsidRPr="00735553">
        <w:rPr>
          <w:rFonts w:eastAsiaTheme="minorHAnsi"/>
        </w:rPr>
        <w:t>manufacturers.</w:t>
      </w:r>
    </w:p>
    <w:p w14:paraId="6AC5A4F0" w14:textId="77777777" w:rsidR="00E258ED" w:rsidRPr="00735553" w:rsidRDefault="00E258ED" w:rsidP="00E258ED">
      <w:pPr>
        <w:rPr>
          <w:rFonts w:eastAsiaTheme="minorHAnsi"/>
        </w:rPr>
      </w:pPr>
      <w:r>
        <w:rPr>
          <w:rFonts w:eastAsiaTheme="minorHAnsi"/>
        </w:rPr>
        <w:tab/>
      </w:r>
      <w:r w:rsidRPr="00735553">
        <w:rPr>
          <w:rFonts w:eastAsiaTheme="minorHAnsi"/>
        </w:rPr>
        <w:t xml:space="preserve">The apparent breakthrough in the approval process comes a day after Russian health authorities announced the completion of the third and final phase of Sputnik V’s clinical trials. The jab was tested among over 23,000 elderly patients, aged 50 and above, showing a </w:t>
      </w:r>
      <w:r w:rsidRPr="00735553">
        <w:rPr>
          <w:rFonts w:eastAsiaTheme="minorHAnsi"/>
          <w:i/>
          <w:iCs/>
        </w:rPr>
        <w:t>“high safety and effectiveness profile,</w:t>
      </w:r>
      <w:r w:rsidRPr="00735553">
        <w:rPr>
          <w:rFonts w:eastAsiaTheme="minorHAnsi"/>
        </w:rPr>
        <w:t>” Murahsko said on Thursday. A full report on the trials is expected to be published shortly.</w:t>
      </w:r>
      <w:r>
        <w:rPr>
          <w:rFonts w:eastAsiaTheme="minorHAnsi"/>
        </w:rPr>
        <w:t xml:space="preserve"> </w:t>
      </w:r>
      <w:hyperlink r:id="rId934" w:history="1">
        <w:r w:rsidRPr="00D87E08">
          <w:rPr>
            <w:rStyle w:val="Hyperlink"/>
            <w:rFonts w:eastAsiaTheme="minorHAnsi"/>
          </w:rPr>
          <w:t>https://www.rt.com/russia/536428-sputnik-who-barriers-removed/</w:t>
        </w:r>
      </w:hyperlink>
      <w:r>
        <w:rPr>
          <w:rFonts w:eastAsiaTheme="minorHAnsi"/>
        </w:rPr>
        <w:t xml:space="preserve"> </w:t>
      </w:r>
    </w:p>
    <w:p w14:paraId="3B557C7B" w14:textId="77777777" w:rsidR="00E258ED" w:rsidRPr="00991414" w:rsidRDefault="00E258ED" w:rsidP="00E258ED">
      <w:pPr>
        <w:rPr>
          <w:rFonts w:eastAsiaTheme="minorHAnsi"/>
          <w:sz w:val="14"/>
          <w:szCs w:val="18"/>
        </w:rPr>
      </w:pPr>
    </w:p>
    <w:p w14:paraId="599546BC" w14:textId="77777777" w:rsidR="00E258ED" w:rsidRPr="00735553" w:rsidRDefault="00E258ED" w:rsidP="00E258ED">
      <w:pPr>
        <w:rPr>
          <w:rFonts w:eastAsiaTheme="minorHAnsi"/>
          <w:b/>
          <w:sz w:val="28"/>
          <w:szCs w:val="32"/>
        </w:rPr>
      </w:pPr>
      <w:r w:rsidRPr="00735553">
        <w:rPr>
          <w:rFonts w:eastAsiaTheme="minorHAnsi"/>
          <w:b/>
          <w:sz w:val="28"/>
          <w:szCs w:val="32"/>
        </w:rPr>
        <w:t xml:space="preserve">More than 100 protesters arrested as police in Melbourne, Australia crack down on vaccine mandate demonstrators </w:t>
      </w:r>
    </w:p>
    <w:p w14:paraId="4EC78226" w14:textId="77777777" w:rsidR="00E258ED" w:rsidRPr="00735553" w:rsidRDefault="00E258ED" w:rsidP="00E258ED">
      <w:pPr>
        <w:rPr>
          <w:rFonts w:eastAsiaTheme="minorHAnsi"/>
          <w:i/>
          <w:iCs/>
        </w:rPr>
      </w:pPr>
      <w:r w:rsidRPr="00735553">
        <w:rPr>
          <w:rFonts w:eastAsiaTheme="minorHAnsi"/>
          <w:i/>
          <w:iCs/>
        </w:rPr>
        <w:t xml:space="preserve">2 Oct, 2021 15:17 </w:t>
      </w:r>
    </w:p>
    <w:p w14:paraId="56D8BC34" w14:textId="77777777" w:rsidR="00E258ED" w:rsidRPr="00735553" w:rsidRDefault="00E258ED" w:rsidP="00E258ED">
      <w:pPr>
        <w:rPr>
          <w:rFonts w:eastAsiaTheme="minorHAnsi"/>
        </w:rPr>
      </w:pPr>
      <w:r>
        <w:rPr>
          <w:rFonts w:eastAsiaTheme="minorHAnsi"/>
        </w:rPr>
        <w:tab/>
      </w:r>
      <w:r w:rsidRPr="00735553">
        <w:rPr>
          <w:rStyle w:val="RDBHighlightsChar"/>
        </w:rPr>
        <w:t>Police in Melbourne arrested more than 100 demonstrators at a rally against mandatory vaccination. The protest came after Victoria Premier Daniel Andrews issued a fresh round of vaccine mandates, affecting over a million workers</w:t>
      </w:r>
      <w:r w:rsidRPr="00735553">
        <w:rPr>
          <w:rFonts w:eastAsiaTheme="minorHAnsi"/>
        </w:rPr>
        <w:t xml:space="preserve">. </w:t>
      </w:r>
      <w:r>
        <w:rPr>
          <w:rFonts w:eastAsiaTheme="minorHAnsi"/>
        </w:rPr>
        <w:br/>
      </w:r>
      <w:r>
        <w:rPr>
          <w:rFonts w:eastAsiaTheme="minorHAnsi"/>
        </w:rPr>
        <w:tab/>
      </w:r>
      <w:r w:rsidRPr="00735553">
        <w:rPr>
          <w:rStyle w:val="RDBHighlightsChar"/>
        </w:rPr>
        <w:t>Andrews announced on Friday that all Victoria residents working outside their homes need to have a first Covid-19 vaccine dose by October 15</w:t>
      </w:r>
      <w:r w:rsidRPr="00735553">
        <w:rPr>
          <w:rFonts w:eastAsiaTheme="minorHAnsi"/>
        </w:rPr>
        <w:t xml:space="preserve"> and be fully vaccinated by November 26. The mandate will affect around 1.2 million Victorians, the </w:t>
      </w:r>
      <w:hyperlink r:id="rId935" w:tgtFrame="_blank" w:history="1">
        <w:r w:rsidRPr="00735553">
          <w:rPr>
            <w:rStyle w:val="Hyperlink"/>
            <w:rFonts w:eastAsiaTheme="minorHAnsi"/>
          </w:rPr>
          <w:t>Guardian</w:t>
        </w:r>
      </w:hyperlink>
      <w:r w:rsidRPr="00735553">
        <w:rPr>
          <w:rFonts w:eastAsiaTheme="minorHAnsi"/>
        </w:rPr>
        <w:t xml:space="preserve"> reported, working in a range of occupations including retail, law, media and professional sports. It comes on top of existing mandates for healthcare, education and construction workers.</w:t>
      </w:r>
      <w:r>
        <w:rPr>
          <w:rFonts w:eastAsiaTheme="minorHAnsi"/>
        </w:rPr>
        <w:br/>
      </w:r>
      <w:r>
        <w:rPr>
          <w:rFonts w:eastAsiaTheme="minorHAnsi"/>
        </w:rPr>
        <w:tab/>
      </w:r>
      <w:r w:rsidRPr="00735553">
        <w:rPr>
          <w:rStyle w:val="RDBHighlightsChar"/>
        </w:rPr>
        <w:t>These mandates, and the draconian lockdown implemented by Victoria authorities, have led to mass demonstrations marked by extreme police brutality. Locals in Melbourne to</w:t>
      </w:r>
      <w:r w:rsidRPr="00735553">
        <w:rPr>
          <w:rFonts w:eastAsiaTheme="minorHAnsi"/>
        </w:rPr>
        <w:t>ok to the streets again on Saturday to protest against the mandates, but the several dozen demonstrators were outnumbered by cops, who soon chased them away on horseback, while officers on foot tackled and arrested some among the crowd.</w:t>
      </w:r>
      <w:r>
        <w:rPr>
          <w:rFonts w:eastAsiaTheme="minorHAnsi"/>
        </w:rPr>
        <w:br/>
      </w:r>
      <w:r>
        <w:rPr>
          <w:rFonts w:eastAsiaTheme="minorHAnsi"/>
        </w:rPr>
        <w:tab/>
      </w:r>
      <w:r w:rsidRPr="00735553">
        <w:rPr>
          <w:rFonts w:eastAsiaTheme="minorHAnsi"/>
          <w:lang w:val="en"/>
        </w:rPr>
        <w:t xml:space="preserve">Australia is not OK.. send help.! </w:t>
      </w:r>
      <w:hyperlink r:id="rId936" w:history="1">
        <w:r w:rsidRPr="00735553">
          <w:rPr>
            <w:rStyle w:val="Hyperlink"/>
            <w:rFonts w:eastAsiaTheme="minorHAnsi"/>
            <w:lang w:val="en"/>
          </w:rPr>
          <w:t>pic.twitter.com/nHX8LPASIx</w:t>
        </w:r>
      </w:hyperlink>
      <w:r>
        <w:rPr>
          <w:rFonts w:eastAsiaTheme="minorHAnsi"/>
          <w:lang w:val="en"/>
        </w:rPr>
        <w:br/>
      </w:r>
      <w:r>
        <w:rPr>
          <w:rFonts w:eastAsiaTheme="minorHAnsi"/>
          <w:lang w:val="en"/>
        </w:rPr>
        <w:tab/>
      </w:r>
      <w:r w:rsidRPr="00735553">
        <w:rPr>
          <w:rFonts w:eastAsiaTheme="minorHAnsi"/>
        </w:rPr>
        <w:t xml:space="preserve">— Pelham (@Resist_05) </w:t>
      </w:r>
      <w:hyperlink r:id="rId937" w:history="1">
        <w:r w:rsidRPr="00735553">
          <w:rPr>
            <w:rStyle w:val="Hyperlink"/>
            <w:rFonts w:eastAsiaTheme="minorHAnsi"/>
          </w:rPr>
          <w:t>October 2, 2021</w:t>
        </w:r>
      </w:hyperlink>
      <w:r>
        <w:rPr>
          <w:rFonts w:eastAsiaTheme="minorHAnsi"/>
        </w:rPr>
        <w:br/>
      </w:r>
      <w:r>
        <w:rPr>
          <w:rFonts w:eastAsiaTheme="minorHAnsi"/>
        </w:rPr>
        <w:tab/>
      </w:r>
      <w:r w:rsidRPr="00735553">
        <w:rPr>
          <w:rFonts w:eastAsiaTheme="minorHAnsi"/>
          <w:lang w:val="en"/>
        </w:rPr>
        <w:t xml:space="preserve">Protest at the Royal Botanical Gardens &amp; The Tan in Melbourne - Raw Footage Highlights - 02.10.21 (Part 2)Protest was against mandatory vaccination, lockdowns and the the State Government.Footage may be used for news &amp; commentary purposes. </w:t>
      </w:r>
      <w:hyperlink r:id="rId938" w:history="1">
        <w:r w:rsidRPr="00735553">
          <w:rPr>
            <w:rStyle w:val="Hyperlink"/>
            <w:rFonts w:eastAsiaTheme="minorHAnsi"/>
            <w:lang w:val="en"/>
          </w:rPr>
          <w:t>pic.twitter.com/mjy1MAvXPv</w:t>
        </w:r>
      </w:hyperlink>
      <w:r>
        <w:rPr>
          <w:rFonts w:eastAsiaTheme="minorHAnsi"/>
          <w:lang w:val="en"/>
        </w:rPr>
        <w:br/>
      </w:r>
      <w:r>
        <w:rPr>
          <w:rFonts w:eastAsiaTheme="minorHAnsi"/>
          <w:lang w:val="en"/>
        </w:rPr>
        <w:tab/>
      </w:r>
      <w:r w:rsidRPr="00735553">
        <w:rPr>
          <w:rFonts w:eastAsiaTheme="minorHAnsi"/>
        </w:rPr>
        <w:t xml:space="preserve">— real Rukshan (@therealrukshan) </w:t>
      </w:r>
      <w:hyperlink r:id="rId939" w:history="1">
        <w:r w:rsidRPr="00735553">
          <w:rPr>
            <w:rStyle w:val="Hyperlink"/>
            <w:rFonts w:eastAsiaTheme="minorHAnsi"/>
          </w:rPr>
          <w:t>October 2, 2021</w:t>
        </w:r>
      </w:hyperlink>
      <w:r>
        <w:rPr>
          <w:rFonts w:eastAsiaTheme="minorHAnsi"/>
        </w:rPr>
        <w:br/>
      </w:r>
      <w:r>
        <w:rPr>
          <w:rFonts w:eastAsiaTheme="minorHAnsi"/>
        </w:rPr>
        <w:tab/>
      </w:r>
      <w:r w:rsidRPr="00735553">
        <w:rPr>
          <w:rFonts w:eastAsiaTheme="minorHAnsi"/>
          <w:lang w:val="en"/>
        </w:rPr>
        <w:t xml:space="preserve">Police have now made several arrests. Protesters are dispersing. </w:t>
      </w:r>
      <w:hyperlink r:id="rId940" w:history="1">
        <w:r w:rsidRPr="00735553">
          <w:rPr>
            <w:rStyle w:val="Hyperlink"/>
            <w:rFonts w:eastAsiaTheme="minorHAnsi"/>
            <w:lang w:val="en"/>
          </w:rPr>
          <w:t>@9NewsMelb</w:t>
        </w:r>
      </w:hyperlink>
      <w:hyperlink r:id="rId941" w:history="1">
        <w:r w:rsidRPr="00735553">
          <w:rPr>
            <w:rStyle w:val="Hyperlink"/>
            <w:rFonts w:eastAsiaTheme="minorHAnsi"/>
            <w:lang w:val="en"/>
          </w:rPr>
          <w:t>#9News</w:t>
        </w:r>
      </w:hyperlink>
      <w:hyperlink r:id="rId942" w:history="1">
        <w:r w:rsidRPr="00735553">
          <w:rPr>
            <w:rStyle w:val="Hyperlink"/>
            <w:rFonts w:eastAsiaTheme="minorHAnsi"/>
            <w:lang w:val="en"/>
          </w:rPr>
          <w:t>pic.twitter.com/2ZKWoP5zJO</w:t>
        </w:r>
      </w:hyperlink>
      <w:r>
        <w:rPr>
          <w:rFonts w:eastAsiaTheme="minorHAnsi"/>
          <w:lang w:val="en"/>
        </w:rPr>
        <w:br/>
      </w:r>
      <w:r>
        <w:rPr>
          <w:rFonts w:eastAsiaTheme="minorHAnsi"/>
          <w:lang w:val="en"/>
        </w:rPr>
        <w:tab/>
      </w:r>
      <w:r w:rsidRPr="00735553">
        <w:rPr>
          <w:rFonts w:eastAsiaTheme="minorHAnsi"/>
        </w:rPr>
        <w:t xml:space="preserve">— Maggie Raworth (@MaggieRaworth) </w:t>
      </w:r>
      <w:hyperlink r:id="rId943" w:history="1">
        <w:r w:rsidRPr="00735553">
          <w:rPr>
            <w:rStyle w:val="Hyperlink"/>
            <w:rFonts w:eastAsiaTheme="minorHAnsi"/>
          </w:rPr>
          <w:t>October 2, 2021</w:t>
        </w:r>
      </w:hyperlink>
      <w:r>
        <w:rPr>
          <w:rFonts w:eastAsiaTheme="minorHAnsi"/>
        </w:rPr>
        <w:br/>
      </w:r>
      <w:r>
        <w:rPr>
          <w:rFonts w:eastAsiaTheme="minorHAnsi"/>
        </w:rPr>
        <w:tab/>
      </w:r>
      <w:r w:rsidRPr="00735553">
        <w:rPr>
          <w:rFonts w:eastAsiaTheme="minorHAnsi"/>
        </w:rPr>
        <w:t xml:space="preserve">Police arrested 109 people and issued 108 penalty notices, </w:t>
      </w:r>
      <w:hyperlink r:id="rId944" w:tgtFrame="_blank" w:history="1">
        <w:r w:rsidRPr="00735553">
          <w:rPr>
            <w:rStyle w:val="Hyperlink"/>
            <w:rFonts w:eastAsiaTheme="minorHAnsi"/>
          </w:rPr>
          <w:t>9News</w:t>
        </w:r>
      </w:hyperlink>
      <w:r w:rsidRPr="00735553">
        <w:rPr>
          <w:rFonts w:eastAsiaTheme="minorHAnsi"/>
        </w:rPr>
        <w:t xml:space="preserve"> reported. A police spokesperson said that future protests would receive a similar response.</w:t>
      </w:r>
      <w:r>
        <w:rPr>
          <w:rFonts w:eastAsiaTheme="minorHAnsi"/>
        </w:rPr>
        <w:br/>
      </w:r>
      <w:r>
        <w:rPr>
          <w:rFonts w:eastAsiaTheme="minorHAnsi"/>
        </w:rPr>
        <w:tab/>
      </w:r>
      <w:r w:rsidRPr="00735553">
        <w:rPr>
          <w:rFonts w:eastAsiaTheme="minorHAnsi"/>
        </w:rPr>
        <w:t xml:space="preserve">One day earlier, a group of teachers in Melbourne staged their own silent protest against vaccine mandates. The group were largely masked and vaccinated, according to reports, but at least one person was </w:t>
      </w:r>
      <w:hyperlink r:id="rId945" w:tgtFrame="_blank" w:history="1">
        <w:r w:rsidRPr="00735553">
          <w:rPr>
            <w:rStyle w:val="Hyperlink"/>
            <w:rFonts w:eastAsiaTheme="minorHAnsi"/>
          </w:rPr>
          <w:t>arrested</w:t>
        </w:r>
      </w:hyperlink>
      <w:r w:rsidRPr="00735553">
        <w:rPr>
          <w:rFonts w:eastAsiaTheme="minorHAnsi"/>
        </w:rPr>
        <w:t>.</w:t>
      </w:r>
      <w:r>
        <w:rPr>
          <w:rFonts w:eastAsiaTheme="minorHAnsi"/>
        </w:rPr>
        <w:br/>
      </w:r>
      <w:r>
        <w:rPr>
          <w:rFonts w:eastAsiaTheme="minorHAnsi"/>
        </w:rPr>
        <w:tab/>
      </w:r>
      <w:r w:rsidRPr="00735553">
        <w:rPr>
          <w:rStyle w:val="RDBHighlightsChar"/>
        </w:rPr>
        <w:t>Both protests were notably less violent than recent clashes on the streets of Melbourne,</w:t>
      </w:r>
      <w:r w:rsidRPr="00735553">
        <w:rPr>
          <w:rFonts w:eastAsiaTheme="minorHAnsi"/>
        </w:rPr>
        <w:t xml:space="preserve"> which drew international attention due to the extreme tactics used by police.</w:t>
      </w:r>
      <w:r>
        <w:rPr>
          <w:rFonts w:eastAsiaTheme="minorHAnsi"/>
        </w:rPr>
        <w:tab/>
      </w:r>
      <w:r w:rsidRPr="00735553">
        <w:rPr>
          <w:rFonts w:eastAsiaTheme="minorHAnsi"/>
        </w:rPr>
        <w:t>Andrews plans to reopen the state of Victoria by late October, lifting what is already the world’s longest-running lockdown. Around half of Victoria’s eligible population are fully vaccinated against Covid-19, but no matter how high that percentage rises between now and reopening, Andrews stated earlier this week that unvaccinated people will not be given the same freedom as those who are inoculated when the state reopens.</w:t>
      </w:r>
      <w:r>
        <w:rPr>
          <w:rFonts w:eastAsiaTheme="minorHAnsi"/>
        </w:rPr>
        <w:br/>
      </w:r>
      <w:r>
        <w:rPr>
          <w:rFonts w:eastAsiaTheme="minorHAnsi"/>
        </w:rPr>
        <w:tab/>
      </w:r>
      <w:r w:rsidRPr="00735553">
        <w:rPr>
          <w:rFonts w:eastAsiaTheme="minorHAnsi"/>
          <w:i/>
          <w:iCs/>
        </w:rPr>
        <w:t>“We haven’t even had a conversation about when [the vaccinated economy] might change and everyone might be on an equal footing,”</w:t>
      </w:r>
      <w:r w:rsidRPr="00735553">
        <w:rPr>
          <w:rFonts w:eastAsiaTheme="minorHAnsi"/>
        </w:rPr>
        <w:t xml:space="preserve"> he said at a press conference on Monday, several weeks after warning that those without the jab would be </w:t>
      </w:r>
      <w:r w:rsidRPr="00735553">
        <w:rPr>
          <w:rFonts w:eastAsiaTheme="minorHAnsi"/>
          <w:i/>
          <w:iCs/>
        </w:rPr>
        <w:t>“locked out”</w:t>
      </w:r>
      <w:r w:rsidRPr="00735553">
        <w:rPr>
          <w:rFonts w:eastAsiaTheme="minorHAnsi"/>
        </w:rPr>
        <w:t xml:space="preserve"> of the </w:t>
      </w:r>
      <w:r w:rsidRPr="00735553">
        <w:rPr>
          <w:rFonts w:eastAsiaTheme="minorHAnsi"/>
          <w:i/>
          <w:iCs/>
        </w:rPr>
        <w:t>“vaccinated economy.”</w:t>
      </w:r>
      <w:r>
        <w:rPr>
          <w:rFonts w:eastAsiaTheme="minorHAnsi"/>
        </w:rPr>
        <w:br/>
      </w:r>
      <w:r>
        <w:rPr>
          <w:rFonts w:eastAsiaTheme="minorHAnsi"/>
        </w:rPr>
        <w:tab/>
      </w:r>
      <w:r w:rsidRPr="00735553">
        <w:rPr>
          <w:rStyle w:val="RDBHighlightsChar"/>
        </w:rPr>
        <w:t>Despite the ongoing vaccine rollout, cases of Covid-19 are currently higher in Victoria than at any point throughout the pandemic thus far. The state recorded</w:t>
      </w:r>
      <w:r w:rsidRPr="00735553">
        <w:rPr>
          <w:rFonts w:eastAsiaTheme="minorHAnsi"/>
        </w:rPr>
        <w:t xml:space="preserve"> an all-time high of 1,488 cases on Friday, along with two deaths.</w:t>
      </w:r>
      <w:r>
        <w:rPr>
          <w:rFonts w:eastAsiaTheme="minorHAnsi"/>
        </w:rPr>
        <w:t xml:space="preserve"> </w:t>
      </w:r>
      <w:hyperlink r:id="rId946" w:history="1">
        <w:r w:rsidRPr="00D87E08">
          <w:rPr>
            <w:rStyle w:val="Hyperlink"/>
            <w:rFonts w:eastAsiaTheme="minorHAnsi"/>
          </w:rPr>
          <w:t>https://www.rt.com/news/536435-melbourne-vaccine-protesters-arrested/</w:t>
        </w:r>
      </w:hyperlink>
      <w:r>
        <w:rPr>
          <w:rFonts w:eastAsiaTheme="minorHAnsi"/>
        </w:rPr>
        <w:t xml:space="preserve"> </w:t>
      </w:r>
    </w:p>
    <w:p w14:paraId="53B8ECE8" w14:textId="77777777" w:rsidR="00E258ED" w:rsidRPr="00991414" w:rsidRDefault="00E258ED" w:rsidP="00E258ED">
      <w:pPr>
        <w:rPr>
          <w:rFonts w:eastAsiaTheme="minorHAnsi"/>
          <w:sz w:val="10"/>
          <w:szCs w:val="14"/>
        </w:rPr>
      </w:pPr>
    </w:p>
    <w:p w14:paraId="78656E33" w14:textId="77777777" w:rsidR="00E258ED" w:rsidRPr="0010640B" w:rsidRDefault="00E258ED" w:rsidP="00E258ED">
      <w:pPr>
        <w:rPr>
          <w:rFonts w:eastAsiaTheme="minorHAnsi"/>
          <w:b/>
          <w:sz w:val="28"/>
          <w:szCs w:val="32"/>
        </w:rPr>
      </w:pPr>
      <w:r w:rsidRPr="0010640B">
        <w:rPr>
          <w:rFonts w:eastAsiaTheme="minorHAnsi"/>
          <w:b/>
          <w:sz w:val="28"/>
          <w:szCs w:val="32"/>
        </w:rPr>
        <w:t>State AG warns vaccine mandates will make police shortages worse</w:t>
      </w:r>
    </w:p>
    <w:p w14:paraId="66418646" w14:textId="77777777" w:rsidR="00E258ED" w:rsidRPr="0010640B" w:rsidRDefault="00E258ED" w:rsidP="00E258ED">
      <w:pPr>
        <w:rPr>
          <w:rFonts w:eastAsiaTheme="minorHAnsi"/>
          <w:b/>
          <w:i/>
          <w:iCs/>
        </w:rPr>
      </w:pPr>
      <w:r w:rsidRPr="0010640B">
        <w:rPr>
          <w:rFonts w:eastAsiaTheme="minorHAnsi"/>
          <w:b/>
          <w:i/>
          <w:iCs/>
        </w:rPr>
        <w:t>'We need more officers, not fewer'</w:t>
      </w:r>
    </w:p>
    <w:p w14:paraId="7AC90D0F" w14:textId="77777777" w:rsidR="00E258ED" w:rsidRPr="0010640B" w:rsidRDefault="00E258ED" w:rsidP="00E258ED">
      <w:pPr>
        <w:rPr>
          <w:rFonts w:eastAsiaTheme="minorHAnsi"/>
          <w:i/>
          <w:iCs/>
        </w:rPr>
      </w:pPr>
      <w:r w:rsidRPr="0010640B">
        <w:rPr>
          <w:rFonts w:eastAsiaTheme="minorHAnsi"/>
          <w:i/>
          <w:iCs/>
        </w:rPr>
        <w:t xml:space="preserve">By </w:t>
      </w:r>
      <w:hyperlink r:id="rId947" w:history="1">
        <w:r w:rsidRPr="0010640B">
          <w:rPr>
            <w:rStyle w:val="Hyperlink"/>
            <w:rFonts w:eastAsiaTheme="minorHAnsi"/>
            <w:i/>
            <w:iCs/>
          </w:rPr>
          <w:t>WND News Services</w:t>
        </w:r>
      </w:hyperlink>
      <w:r w:rsidRPr="0010640B">
        <w:rPr>
          <w:rFonts w:eastAsiaTheme="minorHAnsi"/>
          <w:i/>
          <w:iCs/>
        </w:rPr>
        <w:t xml:space="preserve">  Published October 2, 2021 at 3:16pm   </w:t>
      </w:r>
      <w:r w:rsidRPr="0010640B">
        <w:rPr>
          <w:rFonts w:eastAsiaTheme="minorHAnsi"/>
          <w:b/>
          <w:i/>
          <w:iCs/>
        </w:rPr>
        <w:t xml:space="preserve">By Thomas Catenacci  </w:t>
      </w:r>
      <w:r w:rsidRPr="0010640B">
        <w:rPr>
          <w:rFonts w:eastAsiaTheme="minorHAnsi"/>
          <w:i/>
          <w:iCs/>
        </w:rPr>
        <w:t>Daily Caller News Foundation</w:t>
      </w:r>
    </w:p>
    <w:p w14:paraId="0E06EC4B" w14:textId="77777777" w:rsidR="00E258ED" w:rsidRPr="0010640B" w:rsidRDefault="00E258ED" w:rsidP="00E258ED">
      <w:pPr>
        <w:ind w:firstLine="360"/>
        <w:rPr>
          <w:rFonts w:eastAsiaTheme="minorHAnsi"/>
        </w:rPr>
      </w:pPr>
      <w:r w:rsidRPr="0010640B">
        <w:rPr>
          <w:rStyle w:val="RDBHighlightsChar"/>
        </w:rPr>
        <w:t>Republican Attorney General Eric Schmitt of Missouri warned that vaccine mandates nationwide could lead to a greater police officer shortage even as crime s</w:t>
      </w:r>
      <w:r w:rsidRPr="0010640B">
        <w:rPr>
          <w:rFonts w:eastAsiaTheme="minorHAnsi"/>
        </w:rPr>
        <w:t>urges.</w:t>
      </w:r>
    </w:p>
    <w:p w14:paraId="3AA3A5D4" w14:textId="77777777" w:rsidR="00E258ED" w:rsidRPr="0010640B" w:rsidRDefault="00E258ED" w:rsidP="00E258ED">
      <w:pPr>
        <w:rPr>
          <w:rFonts w:eastAsiaTheme="minorHAnsi"/>
        </w:rPr>
      </w:pPr>
      <w:r>
        <w:rPr>
          <w:rFonts w:eastAsiaTheme="minorHAnsi"/>
        </w:rPr>
        <w:tab/>
      </w:r>
      <w:r w:rsidRPr="0010640B">
        <w:rPr>
          <w:rStyle w:val="RDBHighlightsChar"/>
        </w:rPr>
        <w:t xml:space="preserve">Schmitt, Missouri’s chief law enforcement officer, said he is worried that mandates will only worsen the wave of police officer retirement triggered by the “defund the police” </w:t>
      </w:r>
      <w:hyperlink r:id="rId948" w:tgtFrame="_blank" w:history="1">
        <w:r w:rsidRPr="0010640B">
          <w:rPr>
            <w:rStyle w:val="RDBHighlightsChar"/>
          </w:rPr>
          <w:t>movement</w:t>
        </w:r>
      </w:hyperlink>
      <w:r w:rsidRPr="0010640B">
        <w:rPr>
          <w:rStyle w:val="RDBHighlightsChar"/>
        </w:rPr>
        <w:t xml:space="preserve"> last y</w:t>
      </w:r>
      <w:r w:rsidRPr="0010640B">
        <w:rPr>
          <w:rFonts w:eastAsiaTheme="minorHAnsi"/>
        </w:rPr>
        <w:t>ear.</w:t>
      </w:r>
    </w:p>
    <w:p w14:paraId="331D92C7" w14:textId="77777777" w:rsidR="00E258ED" w:rsidRPr="0010640B" w:rsidRDefault="00E258ED" w:rsidP="00E258ED">
      <w:pPr>
        <w:rPr>
          <w:rFonts w:eastAsiaTheme="minorHAnsi"/>
        </w:rPr>
      </w:pPr>
      <w:r>
        <w:rPr>
          <w:rFonts w:eastAsiaTheme="minorHAnsi"/>
        </w:rPr>
        <w:tab/>
      </w:r>
      <w:r w:rsidRPr="0010640B">
        <w:rPr>
          <w:rStyle w:val="RDBHighlightsChar"/>
        </w:rPr>
        <w:t>“You’ve got police officers already exiting by way of early retirement across the coun</w:t>
      </w:r>
      <w:r w:rsidRPr="0010640B">
        <w:rPr>
          <w:rFonts w:eastAsiaTheme="minorHAnsi"/>
        </w:rPr>
        <w:t>try,” Schmitt told the Daily Caller News Foundation in an interview. “We need more police officers, not fewer. We need more resources, not more hurdles for law enforcement to be able to do their jobs.”</w:t>
      </w:r>
    </w:p>
    <w:p w14:paraId="1094B131" w14:textId="77777777" w:rsidR="00E258ED" w:rsidRPr="0010640B" w:rsidRDefault="00E258ED" w:rsidP="00E258ED">
      <w:pPr>
        <w:rPr>
          <w:rFonts w:eastAsiaTheme="minorHAnsi"/>
        </w:rPr>
      </w:pPr>
      <w:r>
        <w:rPr>
          <w:rFonts w:eastAsiaTheme="minorHAnsi"/>
        </w:rPr>
        <w:tab/>
      </w:r>
      <w:r w:rsidRPr="0010640B">
        <w:rPr>
          <w:rStyle w:val="RDBHighlightsChar"/>
        </w:rPr>
        <w:t xml:space="preserve">Police unions in </w:t>
      </w:r>
      <w:hyperlink r:id="rId949" w:tgtFrame="_blank" w:history="1">
        <w:r w:rsidRPr="0010640B">
          <w:rPr>
            <w:rStyle w:val="RDBHighlightsChar"/>
          </w:rPr>
          <w:t>New York</w:t>
        </w:r>
      </w:hyperlink>
      <w:r w:rsidRPr="0010640B">
        <w:rPr>
          <w:rStyle w:val="RDBHighlightsChar"/>
        </w:rPr>
        <w:t xml:space="preserve">, </w:t>
      </w:r>
      <w:hyperlink r:id="rId950" w:tgtFrame="_blank" w:history="1">
        <w:r w:rsidRPr="0010640B">
          <w:rPr>
            <w:rStyle w:val="RDBHighlightsChar"/>
          </w:rPr>
          <w:t>California</w:t>
        </w:r>
      </w:hyperlink>
      <w:r w:rsidRPr="0010640B">
        <w:rPr>
          <w:rStyle w:val="RDBHighlightsChar"/>
        </w:rPr>
        <w:t xml:space="preserve">, </w:t>
      </w:r>
      <w:hyperlink r:id="rId951" w:tgtFrame="_blank" w:history="1">
        <w:r w:rsidRPr="0010640B">
          <w:rPr>
            <w:rStyle w:val="RDBHighlightsChar"/>
          </w:rPr>
          <w:t>Oregon</w:t>
        </w:r>
      </w:hyperlink>
      <w:r w:rsidRPr="0010640B">
        <w:rPr>
          <w:rStyle w:val="RDBHighlightsChar"/>
        </w:rPr>
        <w:t xml:space="preserve">, </w:t>
      </w:r>
      <w:hyperlink r:id="rId952" w:tgtFrame="_blank" w:history="1">
        <w:r w:rsidRPr="0010640B">
          <w:rPr>
            <w:rStyle w:val="RDBHighlightsChar"/>
          </w:rPr>
          <w:t>Florida</w:t>
        </w:r>
      </w:hyperlink>
      <w:r w:rsidRPr="0010640B">
        <w:rPr>
          <w:rStyle w:val="RDBHighlightsChar"/>
        </w:rPr>
        <w:t xml:space="preserve">, </w:t>
      </w:r>
      <w:hyperlink r:id="rId953" w:tgtFrame="_blank" w:history="1">
        <w:r w:rsidRPr="0010640B">
          <w:rPr>
            <w:rStyle w:val="RDBHighlightsChar"/>
          </w:rPr>
          <w:t>Illinois</w:t>
        </w:r>
      </w:hyperlink>
      <w:r w:rsidRPr="0010640B">
        <w:rPr>
          <w:rStyle w:val="RDBHighlightsChar"/>
        </w:rPr>
        <w:t xml:space="preserve"> and more have come out in strong opposition to local mandates for public employee</w:t>
      </w:r>
      <w:r w:rsidRPr="0010640B">
        <w:rPr>
          <w:rFonts w:eastAsiaTheme="minorHAnsi"/>
        </w:rPr>
        <w:t xml:space="preserve">s to get a COVID-19 vaccine. The Massachusetts union representing state troopers </w:t>
      </w:r>
      <w:hyperlink r:id="rId954" w:tgtFrame="_blank" w:history="1">
        <w:r w:rsidRPr="0010640B">
          <w:rPr>
            <w:rStyle w:val="Hyperlink"/>
            <w:rFonts w:eastAsiaTheme="minorHAnsi"/>
          </w:rPr>
          <w:t>said</w:t>
        </w:r>
      </w:hyperlink>
      <w:r w:rsidRPr="0010640B">
        <w:rPr>
          <w:rFonts w:eastAsiaTheme="minorHAnsi"/>
        </w:rPr>
        <w:t xml:space="preserve"> officers have already resigned over Massachusetts Gov. Charlie Baker’s </w:t>
      </w:r>
      <w:hyperlink r:id="rId955" w:tgtFrame="_blank" w:history="1">
        <w:r w:rsidRPr="0010640B">
          <w:rPr>
            <w:rStyle w:val="Hyperlink"/>
            <w:rFonts w:eastAsiaTheme="minorHAnsi"/>
          </w:rPr>
          <w:t>policy</w:t>
        </w:r>
      </w:hyperlink>
      <w:r w:rsidRPr="0010640B">
        <w:rPr>
          <w:rFonts w:eastAsiaTheme="minorHAnsi"/>
        </w:rPr>
        <w:t xml:space="preserve">, and an internal San Diego Police Officers Association survey </w:t>
      </w:r>
      <w:hyperlink r:id="rId956" w:tgtFrame="_blank" w:history="1">
        <w:r w:rsidRPr="0010640B">
          <w:rPr>
            <w:rStyle w:val="Hyperlink"/>
            <w:rFonts w:eastAsiaTheme="minorHAnsi"/>
          </w:rPr>
          <w:t>showed</w:t>
        </w:r>
      </w:hyperlink>
      <w:r w:rsidRPr="0010640B">
        <w:rPr>
          <w:rFonts w:eastAsiaTheme="minorHAnsi"/>
        </w:rPr>
        <w:t xml:space="preserve"> that 45% of the city’s police force would prefer to be fired rather than obey a departmental or city-wide vaccine mandate.</w:t>
      </w:r>
    </w:p>
    <w:p w14:paraId="335E508F" w14:textId="77777777" w:rsidR="00E258ED" w:rsidRPr="0010640B" w:rsidRDefault="00E258ED" w:rsidP="00E258ED">
      <w:pPr>
        <w:rPr>
          <w:rFonts w:eastAsiaTheme="minorHAnsi"/>
        </w:rPr>
      </w:pPr>
      <w:r>
        <w:rPr>
          <w:rFonts w:eastAsiaTheme="minorHAnsi"/>
        </w:rPr>
        <w:tab/>
      </w:r>
      <w:r w:rsidRPr="0010640B">
        <w:rPr>
          <w:rStyle w:val="RDBHighlightsChar"/>
        </w:rPr>
        <w:t xml:space="preserve">Police officers from </w:t>
      </w:r>
      <w:hyperlink r:id="rId957" w:tgtFrame="_blank" w:history="1">
        <w:r w:rsidRPr="0010640B">
          <w:rPr>
            <w:rStyle w:val="RDBHighlightsChar"/>
          </w:rPr>
          <w:t>New York</w:t>
        </w:r>
      </w:hyperlink>
      <w:r w:rsidRPr="0010640B">
        <w:rPr>
          <w:rStyle w:val="RDBHighlightsChar"/>
        </w:rPr>
        <w:t xml:space="preserve">, </w:t>
      </w:r>
      <w:hyperlink r:id="rId958" w:tgtFrame="_blank" w:history="1">
        <w:r w:rsidRPr="0010640B">
          <w:rPr>
            <w:rStyle w:val="RDBHighlightsChar"/>
          </w:rPr>
          <w:t>Colorado</w:t>
        </w:r>
      </w:hyperlink>
      <w:r w:rsidRPr="0010640B">
        <w:rPr>
          <w:rStyle w:val="RDBHighlightsChar"/>
        </w:rPr>
        <w:t xml:space="preserve"> and </w:t>
      </w:r>
      <w:hyperlink r:id="rId959" w:tgtFrame="_blank" w:history="1">
        <w:r w:rsidRPr="0010640B">
          <w:rPr>
            <w:rStyle w:val="RDBHighlightsChar"/>
          </w:rPr>
          <w:t>Arizona</w:t>
        </w:r>
      </w:hyperlink>
      <w:r w:rsidRPr="0010640B">
        <w:rPr>
          <w:rStyle w:val="RDBHighlightsChar"/>
        </w:rPr>
        <w:t xml:space="preserve"> have </w:t>
      </w:r>
      <w:hyperlink r:id="rId960" w:tgtFrame="_blank" w:history="1">
        <w:r w:rsidRPr="0010640B">
          <w:rPr>
            <w:rStyle w:val="RDBHighlightsChar"/>
          </w:rPr>
          <w:t>filed lawsuits</w:t>
        </w:r>
      </w:hyperlink>
      <w:r w:rsidRPr="0010640B">
        <w:rPr>
          <w:rStyle w:val="RDBHighlightsChar"/>
        </w:rPr>
        <w:t xml:space="preserve"> challenging local</w:t>
      </w:r>
      <w:r w:rsidRPr="0010640B">
        <w:rPr>
          <w:rFonts w:eastAsiaTheme="minorHAnsi"/>
        </w:rPr>
        <w:t xml:space="preserve"> mandates.</w:t>
      </w:r>
    </w:p>
    <w:p w14:paraId="44455AC9" w14:textId="77777777" w:rsidR="00E258ED" w:rsidRPr="0010640B" w:rsidRDefault="00E258ED" w:rsidP="00E258ED">
      <w:pPr>
        <w:rPr>
          <w:rFonts w:eastAsiaTheme="minorHAnsi"/>
        </w:rPr>
      </w:pPr>
      <w:r>
        <w:rPr>
          <w:rFonts w:eastAsiaTheme="minorHAnsi"/>
        </w:rPr>
        <w:tab/>
      </w:r>
      <w:r w:rsidRPr="0010640B">
        <w:rPr>
          <w:rFonts w:eastAsiaTheme="minorHAnsi"/>
        </w:rPr>
        <w:t xml:space="preserve">“It cannot be mandated,” John Catanzara, president of Chicago’s police union, </w:t>
      </w:r>
      <w:hyperlink r:id="rId961" w:tgtFrame="_blank" w:history="1">
        <w:r w:rsidRPr="0010640B">
          <w:rPr>
            <w:rStyle w:val="Hyperlink"/>
            <w:rFonts w:eastAsiaTheme="minorHAnsi"/>
          </w:rPr>
          <w:t>told</w:t>
        </w:r>
      </w:hyperlink>
      <w:r w:rsidRPr="0010640B">
        <w:rPr>
          <w:rFonts w:eastAsiaTheme="minorHAnsi"/>
        </w:rPr>
        <w:t xml:space="preserve"> the Chicago Sun Times in August. “It’s that simple.”</w:t>
      </w:r>
    </w:p>
    <w:p w14:paraId="33B8ACE2" w14:textId="77777777" w:rsidR="00E258ED" w:rsidRPr="0010640B" w:rsidRDefault="00E258ED" w:rsidP="00E258ED">
      <w:pPr>
        <w:rPr>
          <w:rFonts w:eastAsiaTheme="minorHAnsi"/>
        </w:rPr>
      </w:pPr>
      <w:r>
        <w:rPr>
          <w:rFonts w:eastAsiaTheme="minorHAnsi"/>
        </w:rPr>
        <w:tab/>
      </w:r>
      <w:r w:rsidRPr="0010640B">
        <w:rPr>
          <w:rStyle w:val="RDBHighlightsChar"/>
        </w:rPr>
        <w:t>Dan Hils, a Cincinnati, Ohio police union president, said a vaccine mandate would hurt the city’s department that is already “struggling to retain and attract enough police</w:t>
      </w:r>
      <w:r w:rsidRPr="0010640B">
        <w:rPr>
          <w:rFonts w:eastAsiaTheme="minorHAnsi"/>
        </w:rPr>
        <w:t xml:space="preserve"> officers,” Fox 19 </w:t>
      </w:r>
      <w:hyperlink r:id="rId962" w:tgtFrame="_blank" w:history="1">
        <w:r w:rsidRPr="0010640B">
          <w:rPr>
            <w:rStyle w:val="Hyperlink"/>
            <w:rFonts w:eastAsiaTheme="minorHAnsi"/>
          </w:rPr>
          <w:t>reported</w:t>
        </w:r>
      </w:hyperlink>
      <w:r w:rsidRPr="0010640B">
        <w:rPr>
          <w:rFonts w:eastAsiaTheme="minorHAnsi"/>
        </w:rPr>
        <w:t>.</w:t>
      </w:r>
    </w:p>
    <w:p w14:paraId="4ECD281A" w14:textId="77777777" w:rsidR="00E258ED" w:rsidRPr="0010640B" w:rsidRDefault="00E258ED" w:rsidP="00E258ED">
      <w:pPr>
        <w:rPr>
          <w:rFonts w:eastAsiaTheme="minorHAnsi"/>
        </w:rPr>
      </w:pPr>
      <w:r>
        <w:rPr>
          <w:rFonts w:eastAsiaTheme="minorHAnsi"/>
        </w:rPr>
        <w:tab/>
      </w:r>
      <w:r w:rsidRPr="0010640B">
        <w:rPr>
          <w:rStyle w:val="RDBHighlightsChar"/>
        </w:rPr>
        <w:t>The number of police officers per capita declined before any vaccine mandates were implemented in 202</w:t>
      </w:r>
      <w:r w:rsidRPr="0010640B">
        <w:rPr>
          <w:rFonts w:eastAsiaTheme="minorHAnsi"/>
        </w:rPr>
        <w:t xml:space="preserve">0, </w:t>
      </w:r>
      <w:hyperlink r:id="rId963" w:tgtFrame="_blank" w:history="1">
        <w:r w:rsidRPr="0010640B">
          <w:rPr>
            <w:rStyle w:val="Hyperlink"/>
            <w:rFonts w:eastAsiaTheme="minorHAnsi"/>
          </w:rPr>
          <w:t>according</w:t>
        </w:r>
      </w:hyperlink>
      <w:r w:rsidRPr="0010640B">
        <w:rPr>
          <w:rFonts w:eastAsiaTheme="minorHAnsi"/>
        </w:rPr>
        <w:t xml:space="preserve"> to FBI statistics. The number of law enforcement officers per 1,000 U.S. inhabitants declined from 3.5 in 2019 to 3.4 last year as violent crimes, including murder, skyrocketed to record highs.</w:t>
      </w:r>
    </w:p>
    <w:p w14:paraId="2F884AA8" w14:textId="77777777" w:rsidR="00E258ED" w:rsidRPr="0010640B" w:rsidRDefault="00E258ED" w:rsidP="00E258ED">
      <w:pPr>
        <w:rPr>
          <w:rFonts w:eastAsiaTheme="minorHAnsi"/>
        </w:rPr>
      </w:pPr>
      <w:r>
        <w:rPr>
          <w:rFonts w:eastAsiaTheme="minorHAnsi"/>
        </w:rPr>
        <w:tab/>
      </w:r>
      <w:r w:rsidRPr="0010640B">
        <w:rPr>
          <w:rFonts w:eastAsiaTheme="minorHAnsi"/>
        </w:rPr>
        <w:t xml:space="preserve">Several police union leaders previously sounded the alarm on officer shortages. Last year, there were widespread </w:t>
      </w:r>
      <w:hyperlink r:id="rId964" w:tgtFrame="_blank" w:history="1">
        <w:r w:rsidRPr="0010640B">
          <w:rPr>
            <w:rStyle w:val="Hyperlink"/>
            <w:rFonts w:eastAsiaTheme="minorHAnsi"/>
          </w:rPr>
          <w:t>protests</w:t>
        </w:r>
      </w:hyperlink>
      <w:r w:rsidRPr="0010640B">
        <w:rPr>
          <w:rFonts w:eastAsiaTheme="minorHAnsi"/>
        </w:rPr>
        <w:t xml:space="preserve"> and </w:t>
      </w:r>
      <w:hyperlink r:id="rId965" w:tgtFrame="_blank" w:history="1">
        <w:r w:rsidRPr="0010640B">
          <w:rPr>
            <w:rStyle w:val="Hyperlink"/>
            <w:rFonts w:eastAsiaTheme="minorHAnsi"/>
          </w:rPr>
          <w:t>riots</w:t>
        </w:r>
      </w:hyperlink>
      <w:r w:rsidRPr="0010640B">
        <w:rPr>
          <w:rFonts w:eastAsiaTheme="minorHAnsi"/>
        </w:rPr>
        <w:t xml:space="preserve"> nationwide after George Floyd was </w:t>
      </w:r>
      <w:hyperlink r:id="rId966" w:tgtFrame="_blank" w:history="1">
        <w:r w:rsidRPr="0010640B">
          <w:rPr>
            <w:rStyle w:val="Hyperlink"/>
            <w:rFonts w:eastAsiaTheme="minorHAnsi"/>
          </w:rPr>
          <w:t>killed</w:t>
        </w:r>
      </w:hyperlink>
      <w:r w:rsidRPr="0010640B">
        <w:rPr>
          <w:rFonts w:eastAsiaTheme="minorHAnsi"/>
        </w:rPr>
        <w:t xml:space="preserve"> by a Minneapolis police officer.</w:t>
      </w:r>
    </w:p>
    <w:p w14:paraId="1AA4E760" w14:textId="77777777" w:rsidR="00E258ED" w:rsidRPr="0010640B" w:rsidRDefault="00E258ED" w:rsidP="00E258ED">
      <w:pPr>
        <w:rPr>
          <w:rFonts w:eastAsiaTheme="minorHAnsi"/>
        </w:rPr>
      </w:pPr>
      <w:r>
        <w:rPr>
          <w:rFonts w:eastAsiaTheme="minorHAnsi"/>
        </w:rPr>
        <w:tab/>
      </w:r>
      <w:r w:rsidRPr="0010640B">
        <w:rPr>
          <w:rFonts w:eastAsiaTheme="minorHAnsi"/>
        </w:rPr>
        <w:t xml:space="preserve">“We are seeing a large number of officers leaving the force,” Fairfax County Police Association President Jeremy Hoffman </w:t>
      </w:r>
      <w:hyperlink r:id="rId967" w:tgtFrame="_blank" w:history="1">
        <w:r w:rsidRPr="0010640B">
          <w:rPr>
            <w:rStyle w:val="Hyperlink"/>
            <w:rFonts w:eastAsiaTheme="minorHAnsi"/>
          </w:rPr>
          <w:t>told</w:t>
        </w:r>
      </w:hyperlink>
      <w:r w:rsidRPr="0010640B">
        <w:rPr>
          <w:rFonts w:eastAsiaTheme="minorHAnsi"/>
        </w:rPr>
        <w:t xml:space="preserve"> the DCNF in April. “What’s just as disturbing as that is we’re having trouble recruiting.”</w:t>
      </w:r>
    </w:p>
    <w:p w14:paraId="434D0745" w14:textId="77777777" w:rsidR="00E258ED" w:rsidRPr="0010640B" w:rsidRDefault="00E258ED" w:rsidP="00E258ED">
      <w:pPr>
        <w:rPr>
          <w:rFonts w:eastAsiaTheme="minorHAnsi"/>
        </w:rPr>
      </w:pPr>
      <w:r>
        <w:rPr>
          <w:rFonts w:eastAsiaTheme="minorHAnsi"/>
        </w:rPr>
        <w:tab/>
      </w:r>
      <w:r w:rsidRPr="0010640B">
        <w:rPr>
          <w:rFonts w:eastAsiaTheme="minorHAnsi"/>
        </w:rPr>
        <w:t>Dave Mutchler, a Louisville police union spokesperson, said the city’s department was at a “critical manpower shortage.”</w:t>
      </w:r>
    </w:p>
    <w:p w14:paraId="7D1CC126" w14:textId="77777777" w:rsidR="00E258ED" w:rsidRPr="0010640B" w:rsidRDefault="00E258ED" w:rsidP="00E258ED">
      <w:pPr>
        <w:rPr>
          <w:rFonts w:eastAsiaTheme="minorHAnsi"/>
          <w:b/>
          <w:i/>
          <w:iCs/>
        </w:rPr>
      </w:pPr>
      <w:r w:rsidRPr="0010640B">
        <w:rPr>
          <w:rFonts w:eastAsiaTheme="minorHAnsi"/>
          <w:b/>
          <w:i/>
          <w:iCs/>
        </w:rPr>
        <w:t>‘This is all about politics’</w:t>
      </w:r>
    </w:p>
    <w:p w14:paraId="532ABBE6" w14:textId="77777777" w:rsidR="00E258ED" w:rsidRPr="0010640B" w:rsidRDefault="00E258ED" w:rsidP="00E258ED">
      <w:pPr>
        <w:rPr>
          <w:rFonts w:eastAsiaTheme="minorHAnsi"/>
        </w:rPr>
      </w:pPr>
      <w:r>
        <w:rPr>
          <w:rFonts w:eastAsiaTheme="minorHAnsi"/>
        </w:rPr>
        <w:tab/>
      </w:r>
      <w:r w:rsidRPr="0010640B">
        <w:rPr>
          <w:rStyle w:val="RDBHighlightsChar"/>
        </w:rPr>
        <w:t xml:space="preserve">Schmitt took aim at President Joe Biden’s </w:t>
      </w:r>
      <w:hyperlink r:id="rId968" w:tgtFrame="_blank" w:history="1">
        <w:r w:rsidRPr="0010640B">
          <w:rPr>
            <w:rStyle w:val="RDBHighlightsChar"/>
          </w:rPr>
          <w:t>recent vaccine mandate</w:t>
        </w:r>
      </w:hyperlink>
      <w:r w:rsidRPr="0010640B">
        <w:rPr>
          <w:rStyle w:val="RDBHighlightsChar"/>
        </w:rPr>
        <w:t xml:space="preserve"> that requires private businesses with 100 or more employees to mandate that workers receive a COVID-19 vaccine. He added that Missouri will immediately sue the federal government once the Occupational Safety and Health Administration, which Biden tasked with crafting the ma</w:t>
      </w:r>
      <w:r w:rsidRPr="0010640B">
        <w:rPr>
          <w:rFonts w:eastAsiaTheme="minorHAnsi"/>
        </w:rPr>
        <w:t>ndate, publishes the rule.</w:t>
      </w:r>
    </w:p>
    <w:p w14:paraId="29775261" w14:textId="77777777" w:rsidR="00E258ED" w:rsidRPr="0010640B" w:rsidRDefault="00E258ED" w:rsidP="00E258ED">
      <w:pPr>
        <w:rPr>
          <w:rFonts w:eastAsiaTheme="minorHAnsi"/>
        </w:rPr>
      </w:pPr>
      <w:r>
        <w:rPr>
          <w:rFonts w:eastAsiaTheme="minorHAnsi"/>
        </w:rPr>
        <w:tab/>
      </w:r>
      <w:r w:rsidRPr="0010640B">
        <w:rPr>
          <w:rFonts w:eastAsiaTheme="minorHAnsi"/>
        </w:rPr>
        <w:t>“People can make these decisions. They have the facts in front of them. They have the option, the vaccine is widely available,” the Missouri attorney general told the DCNF. “The idea that government is going to compel this kind of thing on its face is unconstitutional.”</w:t>
      </w:r>
    </w:p>
    <w:p w14:paraId="61A01553" w14:textId="77777777" w:rsidR="00E258ED" w:rsidRPr="0010640B" w:rsidRDefault="00E258ED" w:rsidP="00E258ED">
      <w:pPr>
        <w:rPr>
          <w:rFonts w:eastAsiaTheme="minorHAnsi"/>
        </w:rPr>
      </w:pPr>
      <w:r>
        <w:rPr>
          <w:rFonts w:eastAsiaTheme="minorHAnsi"/>
        </w:rPr>
        <w:tab/>
      </w:r>
      <w:r w:rsidRPr="0010640B">
        <w:rPr>
          <w:rStyle w:val="RDBHighlightsChar"/>
        </w:rPr>
        <w:t>“This is all about politics. It’s about power and control. It’s about aggregating power</w:t>
      </w:r>
      <w:r w:rsidRPr="0010640B">
        <w:rPr>
          <w:rFonts w:eastAsiaTheme="minorHAnsi"/>
        </w:rPr>
        <w:t>,” he continued. “They’re never going to let this go.”</w:t>
      </w:r>
    </w:p>
    <w:p w14:paraId="555EF2EF" w14:textId="77777777" w:rsidR="00E258ED" w:rsidRPr="0010640B" w:rsidRDefault="00E258ED" w:rsidP="00E258ED">
      <w:pPr>
        <w:rPr>
          <w:rFonts w:eastAsiaTheme="minorHAnsi"/>
        </w:rPr>
      </w:pPr>
      <w:r>
        <w:rPr>
          <w:rFonts w:eastAsiaTheme="minorHAnsi"/>
        </w:rPr>
        <w:tab/>
      </w:r>
      <w:r w:rsidRPr="0010640B">
        <w:rPr>
          <w:rStyle w:val="RDBHighlightsChar"/>
        </w:rPr>
        <w:t xml:space="preserve">Following Biden’s Sept. 9 announcement unveiling the mandate, which will affect more than 80 million Americans, Schmitt </w:t>
      </w:r>
      <w:hyperlink r:id="rId969" w:tgtFrame="_blank" w:history="1">
        <w:r w:rsidRPr="0010640B">
          <w:rPr>
            <w:rStyle w:val="RDBHighlightsChar"/>
          </w:rPr>
          <w:t>wrote a letter</w:t>
        </w:r>
      </w:hyperlink>
      <w:r w:rsidRPr="0010640B">
        <w:rPr>
          <w:rStyle w:val="RDBHighlightsChar"/>
        </w:rPr>
        <w:t xml:space="preserve"> alongside 23 other Republican attorneys general threatening to sue</w:t>
      </w:r>
      <w:r w:rsidRPr="0010640B">
        <w:rPr>
          <w:rFonts w:eastAsiaTheme="minorHAnsi"/>
        </w:rPr>
        <w:t xml:space="preserve">. Schmitt has already led </w:t>
      </w:r>
      <w:hyperlink r:id="rId970" w:tgtFrame="_blank" w:history="1">
        <w:r w:rsidRPr="0010640B">
          <w:rPr>
            <w:rStyle w:val="Hyperlink"/>
            <w:rFonts w:eastAsiaTheme="minorHAnsi"/>
          </w:rPr>
          <w:t>multiple</w:t>
        </w:r>
      </w:hyperlink>
      <w:r w:rsidRPr="0010640B">
        <w:rPr>
          <w:rFonts w:eastAsiaTheme="minorHAnsi"/>
        </w:rPr>
        <w:t xml:space="preserve"> </w:t>
      </w:r>
      <w:hyperlink r:id="rId971" w:tgtFrame="_blank" w:history="1">
        <w:r w:rsidRPr="0010640B">
          <w:rPr>
            <w:rStyle w:val="Hyperlink"/>
            <w:rFonts w:eastAsiaTheme="minorHAnsi"/>
          </w:rPr>
          <w:t>lawsuits</w:t>
        </w:r>
      </w:hyperlink>
      <w:r w:rsidRPr="0010640B">
        <w:rPr>
          <w:rFonts w:eastAsiaTheme="minorHAnsi"/>
        </w:rPr>
        <w:t xml:space="preserve"> against the Biden administration including one challenging the president’s immigration policies.</w:t>
      </w:r>
    </w:p>
    <w:p w14:paraId="369A963D" w14:textId="77777777" w:rsidR="00E258ED" w:rsidRPr="0010640B" w:rsidRDefault="00E258ED" w:rsidP="00E258ED">
      <w:pPr>
        <w:rPr>
          <w:rFonts w:eastAsiaTheme="minorHAnsi"/>
        </w:rPr>
      </w:pPr>
      <w:r>
        <w:rPr>
          <w:rFonts w:eastAsiaTheme="minorHAnsi"/>
        </w:rPr>
        <w:tab/>
      </w:r>
      <w:r w:rsidRPr="0010640B">
        <w:rPr>
          <w:rFonts w:eastAsiaTheme="minorHAnsi"/>
        </w:rPr>
        <w:t xml:space="preserve">“We need fighters right now. Fighters who are willing to stand up for the Constitution and stand up for the rule of law, who are going to push back against Joe Biden, who are going to push back against these local petty tyrants,” Schmitt said. </w:t>
      </w:r>
      <w:r>
        <w:rPr>
          <w:rFonts w:eastAsiaTheme="minorHAnsi"/>
        </w:rPr>
        <w:tab/>
      </w:r>
      <w:r w:rsidRPr="0010640B">
        <w:rPr>
          <w:rFonts w:eastAsiaTheme="minorHAnsi"/>
        </w:rPr>
        <w:t>“This is a fight to save America.”</w:t>
      </w:r>
      <w:r>
        <w:rPr>
          <w:rFonts w:eastAsiaTheme="minorHAnsi"/>
        </w:rPr>
        <w:t xml:space="preserve"> </w:t>
      </w:r>
      <w:hyperlink r:id="rId972" w:history="1">
        <w:r w:rsidRPr="00D87E08">
          <w:rPr>
            <w:rStyle w:val="Hyperlink"/>
            <w:rFonts w:eastAsiaTheme="minorHAnsi"/>
          </w:rPr>
          <w:t>https://www.wnd.com/2021/10/state-ag-warns-vaccine-mandates-will-make-police-shortages-worse/</w:t>
        </w:r>
      </w:hyperlink>
      <w:r w:rsidRPr="004C40EB">
        <w:rPr>
          <w:rStyle w:val="RDBCommentChar"/>
        </w:rPr>
        <w:t xml:space="preserve"> [Actually the ignorant demon-rats  who have been harping to defund the police probably could care less. Civil disruption is part of their game. It is absolutely appalling to see what these idiots are doing.- rdb]</w:t>
      </w:r>
    </w:p>
    <w:p w14:paraId="63826CB6" w14:textId="77777777" w:rsidR="00E258ED" w:rsidRDefault="00E258ED" w:rsidP="00E258ED">
      <w:pPr>
        <w:rPr>
          <w:rFonts w:eastAsiaTheme="minorHAnsi"/>
        </w:rPr>
      </w:pPr>
    </w:p>
    <w:p w14:paraId="1D91780F" w14:textId="77777777" w:rsidR="00E258ED" w:rsidRPr="00735553" w:rsidRDefault="00E258ED" w:rsidP="00E258ED">
      <w:pPr>
        <w:rPr>
          <w:rFonts w:eastAsiaTheme="minorHAnsi"/>
          <w:b/>
          <w:sz w:val="28"/>
          <w:szCs w:val="32"/>
        </w:rPr>
      </w:pPr>
      <w:r w:rsidRPr="00735553">
        <w:rPr>
          <w:rFonts w:eastAsiaTheme="minorHAnsi"/>
          <w:b/>
          <w:sz w:val="28"/>
          <w:szCs w:val="32"/>
        </w:rPr>
        <w:t>Harvard Business School moves classes online amid rise in COVID cases</w:t>
      </w:r>
    </w:p>
    <w:p w14:paraId="70B7872D" w14:textId="77777777" w:rsidR="00E258ED" w:rsidRPr="00735553" w:rsidRDefault="00E258ED" w:rsidP="00E258ED">
      <w:pPr>
        <w:rPr>
          <w:rFonts w:eastAsiaTheme="minorHAnsi"/>
          <w:i/>
          <w:iCs/>
        </w:rPr>
      </w:pPr>
      <w:r w:rsidRPr="00735553">
        <w:rPr>
          <w:rFonts w:eastAsiaTheme="minorHAnsi"/>
          <w:i/>
          <w:iCs/>
        </w:rPr>
        <w:t xml:space="preserve">By Megan Cerullo </w:t>
      </w:r>
      <w:r w:rsidRPr="004C40EB">
        <w:rPr>
          <w:rFonts w:eastAsiaTheme="minorHAnsi"/>
          <w:i/>
          <w:iCs/>
        </w:rPr>
        <w:t xml:space="preserve"> </w:t>
      </w:r>
      <w:r w:rsidRPr="00735553">
        <w:rPr>
          <w:rFonts w:eastAsiaTheme="minorHAnsi"/>
          <w:i/>
          <w:iCs/>
        </w:rPr>
        <w:t xml:space="preserve">September 27, 2021 / 3:35 PM / MoneyWatch </w:t>
      </w:r>
    </w:p>
    <w:p w14:paraId="4BC9BE3C" w14:textId="77777777" w:rsidR="00E258ED" w:rsidRPr="00735553" w:rsidRDefault="00E258ED" w:rsidP="00E258ED">
      <w:pPr>
        <w:rPr>
          <w:rFonts w:eastAsiaTheme="minorHAnsi"/>
        </w:rPr>
      </w:pPr>
      <w:r>
        <w:rPr>
          <w:rFonts w:eastAsiaTheme="minorHAnsi"/>
        </w:rPr>
        <w:tab/>
      </w:r>
      <w:r w:rsidRPr="00735553">
        <w:rPr>
          <w:rStyle w:val="RDBHighlightsChar"/>
        </w:rPr>
        <w:t>Harvard Business School says it is reverting to remote learning after beginning the semester with in-person classes, citing a rise in </w:t>
      </w:r>
      <w:hyperlink r:id="rId973" w:tgtFrame="_blank" w:history="1">
        <w:r w:rsidRPr="00735553">
          <w:rPr>
            <w:rStyle w:val="RDBHighlightsChar"/>
          </w:rPr>
          <w:t>breakthrough COVID-19 cases</w:t>
        </w:r>
      </w:hyperlink>
      <w:r w:rsidRPr="00735553">
        <w:rPr>
          <w:rStyle w:val="RDBHighlightsChar"/>
        </w:rPr>
        <w:t> among its studen</w:t>
      </w:r>
      <w:r w:rsidRPr="00735553">
        <w:rPr>
          <w:rFonts w:eastAsiaTheme="minorHAnsi"/>
        </w:rPr>
        <w:t>ts.</w:t>
      </w:r>
    </w:p>
    <w:p w14:paraId="1593EB6D" w14:textId="77777777" w:rsidR="00E258ED" w:rsidRPr="00735553" w:rsidRDefault="00E258ED" w:rsidP="00E258ED">
      <w:pPr>
        <w:rPr>
          <w:rFonts w:eastAsiaTheme="minorHAnsi"/>
        </w:rPr>
      </w:pPr>
      <w:r>
        <w:rPr>
          <w:rFonts w:eastAsiaTheme="minorHAnsi"/>
        </w:rPr>
        <w:tab/>
      </w:r>
      <w:r w:rsidRPr="00735553">
        <w:rPr>
          <w:rStyle w:val="RDBHighlightsChar"/>
        </w:rPr>
        <w:t>All first-year and some second-year MBA students will take classes online beginning this we</w:t>
      </w:r>
      <w:r w:rsidRPr="00735553">
        <w:rPr>
          <w:rFonts w:eastAsiaTheme="minorHAnsi"/>
        </w:rPr>
        <w:t>ek. Classes will take place remotely at least until October 3, the school said in a statement. </w:t>
      </w:r>
    </w:p>
    <w:p w14:paraId="66BB7017" w14:textId="77777777" w:rsidR="00E258ED" w:rsidRPr="00735553" w:rsidRDefault="00E258ED" w:rsidP="00E258ED">
      <w:pPr>
        <w:rPr>
          <w:rFonts w:eastAsiaTheme="minorHAnsi"/>
        </w:rPr>
      </w:pPr>
      <w:r>
        <w:rPr>
          <w:rFonts w:eastAsiaTheme="minorHAnsi"/>
        </w:rPr>
        <w:tab/>
      </w:r>
      <w:r w:rsidRPr="00735553">
        <w:rPr>
          <w:rStyle w:val="RDBHighlightsChar"/>
        </w:rPr>
        <w:t>As universities resumed in-person instruction this fall, outbreaks of COVID-19 cases have popped up among students across the nation — despite the fact that many colleges have vaccine mandates</w:t>
      </w:r>
      <w:r w:rsidRPr="00735553">
        <w:rPr>
          <w:rFonts w:eastAsiaTheme="minorHAnsi"/>
        </w:rPr>
        <w:t xml:space="preserve">, as well as the requirement to wear masks indoors. More than 900 institutions of higher learning had vaccine mandates in place as of September 20, with such requirements more prevalent on campuses in Northeastern and Western states, </w:t>
      </w:r>
      <w:hyperlink r:id="rId974" w:tgtFrame="_blank" w:history="1">
        <w:r w:rsidRPr="00735553">
          <w:rPr>
            <w:rStyle w:val="Hyperlink"/>
            <w:rFonts w:eastAsiaTheme="minorHAnsi"/>
          </w:rPr>
          <w:t>according</w:t>
        </w:r>
      </w:hyperlink>
      <w:r w:rsidRPr="00735553">
        <w:rPr>
          <w:rFonts w:eastAsiaTheme="minorHAnsi"/>
        </w:rPr>
        <w:t xml:space="preserve"> to the Chronicle of Higher Education. </w:t>
      </w:r>
    </w:p>
    <w:p w14:paraId="3FC804BD" w14:textId="77777777" w:rsidR="00E258ED" w:rsidRPr="00735553" w:rsidRDefault="00E258ED" w:rsidP="00E258ED">
      <w:pPr>
        <w:rPr>
          <w:rFonts w:eastAsiaTheme="minorHAnsi"/>
        </w:rPr>
      </w:pPr>
      <w:r>
        <w:rPr>
          <w:rFonts w:eastAsiaTheme="minorHAnsi"/>
        </w:rPr>
        <w:tab/>
      </w:r>
      <w:r w:rsidRPr="00735553">
        <w:rPr>
          <w:rStyle w:val="RDBHighlightsChar"/>
        </w:rPr>
        <w:t>"With the support of Harvard University leaders, advised by city and state public health officials, we have decided to move all first-year MBA students and some in the second year, to remote learning for the week of 9/27 to 10/03</w:t>
      </w:r>
      <w:r w:rsidRPr="00735553">
        <w:rPr>
          <w:rFonts w:eastAsiaTheme="minorHAnsi"/>
        </w:rPr>
        <w:t>," HBS spokesperson Mark Cautela said in a statement to CBS MoneyWatch Monday.</w:t>
      </w:r>
    </w:p>
    <w:p w14:paraId="776A8D17" w14:textId="77777777" w:rsidR="00E258ED" w:rsidRPr="00735553" w:rsidRDefault="00E258ED" w:rsidP="00E258ED">
      <w:pPr>
        <w:rPr>
          <w:rFonts w:eastAsiaTheme="minorHAnsi"/>
        </w:rPr>
      </w:pPr>
      <w:r>
        <w:rPr>
          <w:rFonts w:eastAsiaTheme="minorHAnsi"/>
        </w:rPr>
        <w:tab/>
      </w:r>
      <w:r w:rsidRPr="00735553">
        <w:rPr>
          <w:rStyle w:val="RDBHighlightsChar"/>
        </w:rPr>
        <w:t>The move comes after "a steady rise in breakthrough infections"</w:t>
      </w:r>
      <w:r w:rsidRPr="00735553">
        <w:rPr>
          <w:rFonts w:eastAsiaTheme="minorHAnsi"/>
        </w:rPr>
        <w:t xml:space="preserve"> among the business school's student population.</w:t>
      </w:r>
    </w:p>
    <w:p w14:paraId="4DB3A1AB" w14:textId="77777777" w:rsidR="00E258ED" w:rsidRPr="00735553" w:rsidRDefault="00E258ED" w:rsidP="00E258ED">
      <w:pPr>
        <w:rPr>
          <w:rFonts w:eastAsiaTheme="minorHAnsi"/>
        </w:rPr>
      </w:pPr>
      <w:r>
        <w:rPr>
          <w:rFonts w:eastAsiaTheme="minorHAnsi"/>
        </w:rPr>
        <w:tab/>
        <w:t>“</w:t>
      </w:r>
      <w:r w:rsidRPr="00735553">
        <w:rPr>
          <w:rFonts w:eastAsiaTheme="minorHAnsi"/>
        </w:rPr>
        <w:t>Contact tracers who have worked with positive cases highlight that transmission is not occurring in classrooms or other academic settings on campus. Nor is it occurring among individuals who are masked,</w:t>
      </w:r>
      <w:r>
        <w:rPr>
          <w:rFonts w:eastAsiaTheme="minorHAnsi"/>
        </w:rPr>
        <w:t>”</w:t>
      </w:r>
      <w:r w:rsidRPr="00735553">
        <w:rPr>
          <w:rFonts w:eastAsiaTheme="minorHAnsi"/>
        </w:rPr>
        <w:t xml:space="preserve"> Cautela added. </w:t>
      </w:r>
    </w:p>
    <w:p w14:paraId="7F4DEFC3" w14:textId="77777777" w:rsidR="00E258ED" w:rsidRPr="00735553" w:rsidRDefault="00E258ED" w:rsidP="00E258ED">
      <w:pPr>
        <w:rPr>
          <w:rFonts w:eastAsiaTheme="minorHAnsi"/>
          <w:b/>
          <w:i/>
          <w:iCs/>
        </w:rPr>
      </w:pPr>
      <w:r w:rsidRPr="00735553">
        <w:rPr>
          <w:rFonts w:eastAsiaTheme="minorHAnsi"/>
          <w:b/>
          <w:i/>
          <w:iCs/>
        </w:rPr>
        <w:t>COVID-19 testing</w:t>
      </w:r>
    </w:p>
    <w:p w14:paraId="6BF41974" w14:textId="77777777" w:rsidR="00E258ED" w:rsidRPr="00735553" w:rsidRDefault="00E258ED" w:rsidP="00E258ED">
      <w:pPr>
        <w:rPr>
          <w:rFonts w:eastAsiaTheme="minorHAnsi"/>
        </w:rPr>
      </w:pPr>
      <w:r>
        <w:rPr>
          <w:rFonts w:eastAsiaTheme="minorHAnsi"/>
        </w:rPr>
        <w:tab/>
      </w:r>
      <w:r w:rsidRPr="00735553">
        <w:rPr>
          <w:rFonts w:eastAsiaTheme="minorHAnsi"/>
        </w:rPr>
        <w:t>The renowned business program is also asking its students to stop participating in unmasked indoor activities and to limit in-person interactions with individuals outside of their households by moving all group gatherings online and cancelling group travel. </w:t>
      </w:r>
    </w:p>
    <w:p w14:paraId="0E815CAC" w14:textId="77777777" w:rsidR="00E258ED" w:rsidRPr="00735553" w:rsidRDefault="00E258ED" w:rsidP="00E258ED">
      <w:pPr>
        <w:rPr>
          <w:rFonts w:eastAsiaTheme="minorHAnsi"/>
        </w:rPr>
      </w:pPr>
      <w:r>
        <w:rPr>
          <w:rFonts w:eastAsiaTheme="minorHAnsi"/>
        </w:rPr>
        <w:tab/>
      </w:r>
      <w:r w:rsidRPr="00735553">
        <w:rPr>
          <w:rStyle w:val="RDBHighlightsChar"/>
        </w:rPr>
        <w:t>Cautela added that students are now being tested three times a week, and will be kept apprised of "al</w:t>
      </w:r>
      <w:r w:rsidRPr="00735553">
        <w:rPr>
          <w:rFonts w:eastAsiaTheme="minorHAnsi"/>
        </w:rPr>
        <w:t>l aspects of the situation." A business school dashboard, accessible only to members of the community, is regularly updated with the latest testing data.</w:t>
      </w:r>
    </w:p>
    <w:p w14:paraId="13CCEAC2" w14:textId="77777777" w:rsidR="00E258ED" w:rsidRDefault="00E258ED" w:rsidP="00E258ED">
      <w:pPr>
        <w:ind w:firstLine="360"/>
        <w:rPr>
          <w:rFonts w:eastAsiaTheme="minorHAnsi"/>
        </w:rPr>
      </w:pPr>
      <w:r w:rsidRPr="00735553">
        <w:rPr>
          <w:rStyle w:val="RDBHighlightsChar"/>
        </w:rPr>
        <w:t>Ninety-six percent of Harvard University's employees are vaccinated, while 95% of its students are vaccinated</w:t>
      </w:r>
      <w:r w:rsidRPr="00735553">
        <w:rPr>
          <w:rFonts w:eastAsiaTheme="minorHAnsi"/>
        </w:rPr>
        <w:t xml:space="preserve">, according to the university's COVID-19 testing </w:t>
      </w:r>
      <w:hyperlink r:id="rId975" w:tgtFrame="_blank" w:history="1">
        <w:r w:rsidRPr="00735553">
          <w:rPr>
            <w:rStyle w:val="Hyperlink"/>
            <w:rFonts w:eastAsiaTheme="minorHAnsi"/>
          </w:rPr>
          <w:t>dashboard</w:t>
        </w:r>
      </w:hyperlink>
      <w:r w:rsidRPr="00735553">
        <w:rPr>
          <w:rFonts w:eastAsiaTheme="minorHAnsi"/>
        </w:rPr>
        <w:t>. </w:t>
      </w:r>
      <w:r>
        <w:rPr>
          <w:rFonts w:eastAsiaTheme="minorHAnsi"/>
        </w:rPr>
        <w:t xml:space="preserve"> </w:t>
      </w:r>
      <w:r w:rsidRPr="00735553">
        <w:rPr>
          <w:rFonts w:ascii="Arial" w:eastAsiaTheme="minorHAnsi" w:hAnsi="Arial" w:cs="Arial"/>
          <w:b/>
          <w:bCs w:val="0"/>
          <w:color w:val="0000FF"/>
          <w:sz w:val="24"/>
          <w:szCs w:val="24"/>
        </w:rPr>
        <w:t>More -</w:t>
      </w:r>
      <w:r>
        <w:rPr>
          <w:rFonts w:eastAsiaTheme="minorHAnsi"/>
        </w:rPr>
        <w:t xml:space="preserve">  </w:t>
      </w:r>
      <w:hyperlink r:id="rId976" w:history="1">
        <w:r w:rsidRPr="00D87E08">
          <w:rPr>
            <w:rStyle w:val="Hyperlink"/>
            <w:rFonts w:eastAsiaTheme="minorHAnsi"/>
          </w:rPr>
          <w:t>https://www.cbsnews.com/news/harvard-business-school-online-covid-19/</w:t>
        </w:r>
      </w:hyperlink>
      <w:r>
        <w:rPr>
          <w:rFonts w:eastAsiaTheme="minorHAnsi"/>
        </w:rPr>
        <w:t xml:space="preserve"> </w:t>
      </w:r>
      <w:r w:rsidRPr="004C40EB">
        <w:rPr>
          <w:rStyle w:val="RDBCommentChar"/>
        </w:rPr>
        <w:t>That is a pretty good indication of just how unreliable and ineffective the JAB really is. This is a fraud and we are being lied to incessantly. – rdb]</w:t>
      </w:r>
    </w:p>
    <w:p w14:paraId="3756D7C3" w14:textId="77777777" w:rsidR="00E258ED" w:rsidRDefault="00E258ED" w:rsidP="00E258ED">
      <w:pPr>
        <w:rPr>
          <w:rFonts w:eastAsiaTheme="minorHAnsi"/>
        </w:rPr>
      </w:pPr>
    </w:p>
    <w:p w14:paraId="19A03207" w14:textId="77777777" w:rsidR="00E258ED" w:rsidRPr="00871B94" w:rsidRDefault="00E258ED" w:rsidP="00E258ED">
      <w:pPr>
        <w:rPr>
          <w:rFonts w:eastAsiaTheme="minorHAnsi"/>
          <w:b/>
          <w:sz w:val="28"/>
          <w:szCs w:val="32"/>
        </w:rPr>
      </w:pPr>
      <w:r w:rsidRPr="00871B94">
        <w:rPr>
          <w:rFonts w:eastAsiaTheme="minorHAnsi"/>
          <w:b/>
          <w:sz w:val="28"/>
          <w:szCs w:val="32"/>
        </w:rPr>
        <w:t>China sends more than three dozen warplanes in skies near Taiwan in largest incursion yet</w:t>
      </w:r>
    </w:p>
    <w:p w14:paraId="31ABF662" w14:textId="77777777" w:rsidR="00E258ED" w:rsidRPr="00871B94" w:rsidRDefault="00E258ED" w:rsidP="00E258ED">
      <w:pPr>
        <w:rPr>
          <w:rFonts w:eastAsiaTheme="minorHAnsi"/>
          <w:i/>
          <w:iCs/>
        </w:rPr>
      </w:pPr>
      <w:r w:rsidRPr="00871B94">
        <w:rPr>
          <w:rFonts w:eastAsiaTheme="minorHAnsi"/>
          <w:i/>
          <w:iCs/>
        </w:rPr>
        <w:t xml:space="preserve">By </w:t>
      </w:r>
      <w:hyperlink r:id="rId977" w:history="1">
        <w:r w:rsidRPr="00871B94">
          <w:rPr>
            <w:rStyle w:val="Hyperlink"/>
            <w:rFonts w:eastAsiaTheme="minorHAnsi"/>
            <w:i/>
            <w:iCs/>
          </w:rPr>
          <w:t>Eric Cheung</w:t>
        </w:r>
      </w:hyperlink>
      <w:r w:rsidRPr="00871B94">
        <w:rPr>
          <w:rFonts w:eastAsiaTheme="minorHAnsi"/>
          <w:i/>
          <w:iCs/>
        </w:rPr>
        <w:t xml:space="preserve"> and </w:t>
      </w:r>
      <w:hyperlink r:id="rId978" w:history="1">
        <w:r w:rsidRPr="00871B94">
          <w:rPr>
            <w:rStyle w:val="Hyperlink"/>
            <w:rFonts w:eastAsiaTheme="minorHAnsi"/>
            <w:i/>
            <w:iCs/>
          </w:rPr>
          <w:t>Brad Lendon</w:t>
        </w:r>
      </w:hyperlink>
      <w:r w:rsidRPr="00871B94">
        <w:rPr>
          <w:rFonts w:eastAsiaTheme="minorHAnsi"/>
          <w:i/>
          <w:iCs/>
        </w:rPr>
        <w:t>, CNN   Updated 1:16 AM ET, Sat October 2, 202</w:t>
      </w:r>
    </w:p>
    <w:p w14:paraId="2D17DE27" w14:textId="77777777" w:rsidR="00E258ED" w:rsidRPr="00871B94" w:rsidRDefault="00E258ED" w:rsidP="00E258ED">
      <w:pPr>
        <w:rPr>
          <w:rFonts w:eastAsiaTheme="minorHAnsi"/>
        </w:rPr>
      </w:pPr>
      <w:r>
        <w:rPr>
          <w:rFonts w:eastAsiaTheme="minorHAnsi"/>
          <w:i/>
          <w:iCs/>
        </w:rPr>
        <w:tab/>
      </w:r>
      <w:r w:rsidRPr="00871B94">
        <w:rPr>
          <w:rFonts w:eastAsiaTheme="minorHAnsi"/>
          <w:i/>
          <w:iCs/>
        </w:rPr>
        <w:t>Taipei, Taiwan (CNN)</w:t>
      </w:r>
      <w:r w:rsidRPr="00871B94">
        <w:rPr>
          <w:rStyle w:val="RDBHighlightsChar"/>
        </w:rPr>
        <w:t>China sent 38 warplanes into the skies around Taiwan on Friday, the highest number of Chinese military aircraft to breach the island's Air Defense Identification Zone in a single day since Taipei began publicly reporting such activities last year, Taiwan's Defense Ministry said Friday night</w:t>
      </w:r>
      <w:r w:rsidRPr="00871B94">
        <w:rPr>
          <w:rFonts w:eastAsiaTheme="minorHAnsi"/>
        </w:rPr>
        <w:t>.</w:t>
      </w:r>
    </w:p>
    <w:p w14:paraId="07B23BC3" w14:textId="77777777" w:rsidR="00E258ED" w:rsidRPr="00871B94" w:rsidRDefault="00E258ED" w:rsidP="00E258ED">
      <w:pPr>
        <w:rPr>
          <w:rFonts w:eastAsiaTheme="minorHAnsi"/>
        </w:rPr>
      </w:pPr>
      <w:r>
        <w:rPr>
          <w:rFonts w:eastAsiaTheme="minorHAnsi"/>
        </w:rPr>
        <w:tab/>
      </w:r>
      <w:r w:rsidRPr="00871B94">
        <w:rPr>
          <w:rStyle w:val="RDBHighlightsChar"/>
        </w:rPr>
        <w:t>The People's Liberation Army Air Force (PLAAF) aircraft came in two waves,</w:t>
      </w:r>
      <w:r w:rsidRPr="00871B94">
        <w:rPr>
          <w:rFonts w:eastAsiaTheme="minorHAnsi"/>
        </w:rPr>
        <w:t xml:space="preserve"> the Defense Ministry said.</w:t>
      </w:r>
    </w:p>
    <w:p w14:paraId="5BAB6727" w14:textId="77777777" w:rsidR="00E258ED" w:rsidRPr="00871B94" w:rsidRDefault="00E258ED" w:rsidP="00E258ED">
      <w:pPr>
        <w:rPr>
          <w:rFonts w:eastAsiaTheme="minorHAnsi"/>
        </w:rPr>
      </w:pPr>
      <w:r>
        <w:rPr>
          <w:rFonts w:eastAsiaTheme="minorHAnsi"/>
        </w:rPr>
        <w:tab/>
      </w:r>
      <w:r w:rsidRPr="00871B94">
        <w:rPr>
          <w:rStyle w:val="RDBHighlightsChar"/>
        </w:rPr>
        <w:t>Twenty-five PLA warplanes entered the southwestern corner of the ADIZ during daylight hours, and another 13 planes entered the island's southwest ADIZ on Friday night,</w:t>
      </w:r>
      <w:r w:rsidRPr="00871B94">
        <w:rPr>
          <w:rFonts w:eastAsiaTheme="minorHAnsi"/>
        </w:rPr>
        <w:t xml:space="preserve"> the ministry said in a statement. </w:t>
      </w:r>
    </w:p>
    <w:p w14:paraId="59A12FAA" w14:textId="77777777" w:rsidR="00E258ED" w:rsidRPr="00871B94" w:rsidRDefault="00E258ED" w:rsidP="00E258ED">
      <w:pPr>
        <w:ind w:left="1080"/>
        <w:rPr>
          <w:rFonts w:eastAsiaTheme="minorHAnsi"/>
          <w:lang w:val="en"/>
        </w:rPr>
      </w:pPr>
      <w:r w:rsidRPr="00871B94">
        <w:rPr>
          <w:rFonts w:eastAsiaTheme="minorHAnsi"/>
          <w:lang w:val="en"/>
        </w:rPr>
        <w:t xml:space="preserve">25 PLA aircraft (J-16*18, SU-30*4, H-6*2 and Y-8 ASW) entered </w:t>
      </w:r>
      <w:hyperlink r:id="rId979" w:history="1">
        <w:r w:rsidRPr="00871B94">
          <w:rPr>
            <w:rStyle w:val="Hyperlink"/>
            <w:rFonts w:eastAsiaTheme="minorHAnsi"/>
            <w:lang w:val="en"/>
          </w:rPr>
          <w:t>#Taiwan</w:t>
        </w:r>
      </w:hyperlink>
      <w:r w:rsidRPr="00871B94">
        <w:rPr>
          <w:rFonts w:eastAsiaTheme="minorHAnsi"/>
          <w:lang w:val="en"/>
        </w:rPr>
        <w:t xml:space="preserve">'s southwest ADIZ on October 1, 2021. Please check our official website for more information: </w:t>
      </w:r>
      <w:hyperlink r:id="rId980" w:history="1">
        <w:r w:rsidRPr="00871B94">
          <w:rPr>
            <w:rStyle w:val="Hyperlink"/>
            <w:rFonts w:eastAsiaTheme="minorHAnsi"/>
            <w:lang w:val="en"/>
          </w:rPr>
          <w:t>https://t.co/C7012S8hSo</w:t>
        </w:r>
      </w:hyperlink>
      <w:r w:rsidRPr="00871B94">
        <w:rPr>
          <w:rFonts w:eastAsiaTheme="minorHAnsi"/>
          <w:lang w:val="en"/>
        </w:rPr>
        <w:t xml:space="preserve"> </w:t>
      </w:r>
      <w:hyperlink r:id="rId981" w:history="1">
        <w:r w:rsidRPr="00871B94">
          <w:rPr>
            <w:rStyle w:val="Hyperlink"/>
            <w:rFonts w:eastAsiaTheme="minorHAnsi"/>
            <w:lang w:val="en"/>
          </w:rPr>
          <w:t>pic.twitter.com/HoalLl3Ewx</w:t>
        </w:r>
      </w:hyperlink>
    </w:p>
    <w:p w14:paraId="17AE6733" w14:textId="77777777" w:rsidR="00E258ED" w:rsidRPr="00871B94" w:rsidRDefault="00E258ED" w:rsidP="00E258ED">
      <w:pPr>
        <w:ind w:left="1080"/>
        <w:rPr>
          <w:rFonts w:eastAsiaTheme="minorHAnsi"/>
        </w:rPr>
      </w:pPr>
      <w:r w:rsidRPr="00871B94">
        <w:rPr>
          <w:rFonts w:eastAsiaTheme="minorHAnsi"/>
        </w:rPr>
        <w:t xml:space="preserve">— </w:t>
      </w:r>
      <w:r w:rsidRPr="00871B94">
        <w:rPr>
          <w:rFonts w:ascii="MS Gothic" w:eastAsia="MS Gothic" w:hAnsi="MS Gothic" w:cs="MS Gothic" w:hint="eastAsia"/>
        </w:rPr>
        <w:t>國防部</w:t>
      </w:r>
      <w:r w:rsidRPr="00871B94">
        <w:rPr>
          <w:rFonts w:eastAsiaTheme="minorHAnsi"/>
        </w:rPr>
        <w:t xml:space="preserve"> Ministry of National Defense, R.O.C. </w:t>
      </w:r>
      <w:r w:rsidRPr="00871B94">
        <w:rPr>
          <w:rFonts w:ascii="Segoe UI Emoji" w:eastAsiaTheme="minorHAnsi" w:hAnsi="Segoe UI Emoji" w:cs="Segoe UI Emoji"/>
        </w:rPr>
        <w:t>🇹🇼</w:t>
      </w:r>
      <w:r w:rsidRPr="00871B94">
        <w:rPr>
          <w:rFonts w:eastAsiaTheme="minorHAnsi"/>
        </w:rPr>
        <w:t xml:space="preserve"> (@MoNDefense) </w:t>
      </w:r>
      <w:hyperlink r:id="rId982" w:history="1">
        <w:r w:rsidRPr="00871B94">
          <w:rPr>
            <w:rStyle w:val="Hyperlink"/>
            <w:rFonts w:eastAsiaTheme="minorHAnsi"/>
          </w:rPr>
          <w:t>October 1, 2021</w:t>
        </w:r>
      </w:hyperlink>
    </w:p>
    <w:p w14:paraId="18B9CC39" w14:textId="77777777" w:rsidR="00E258ED" w:rsidRPr="00871B94" w:rsidRDefault="00E258ED" w:rsidP="00E258ED">
      <w:pPr>
        <w:rPr>
          <w:rFonts w:eastAsiaTheme="minorHAnsi"/>
        </w:rPr>
      </w:pPr>
      <w:r>
        <w:rPr>
          <w:rFonts w:eastAsiaTheme="minorHAnsi"/>
        </w:rPr>
        <w:tab/>
      </w:r>
      <w:r w:rsidRPr="00871B94">
        <w:rPr>
          <w:rStyle w:val="RDBHighlightsChar"/>
        </w:rPr>
        <w:t>While the Chinese planes in the afternoon sortie stayed in the extreme southwestern part of the ADIZ, the planes involved in the evening flight flew through the defense zone</w:t>
      </w:r>
      <w:r w:rsidRPr="00871B94">
        <w:rPr>
          <w:rFonts w:eastAsiaTheme="minorHAnsi"/>
        </w:rPr>
        <w:t xml:space="preserve"> and hooked up toward the northeast before reversing course and returning to the Chinese mainland, the Defense Ministry said.</w:t>
      </w:r>
    </w:p>
    <w:p w14:paraId="2ADC5F21" w14:textId="77777777" w:rsidR="00E258ED" w:rsidRPr="00871B94" w:rsidRDefault="00E258ED" w:rsidP="00E258ED">
      <w:pPr>
        <w:rPr>
          <w:rFonts w:eastAsiaTheme="minorHAnsi"/>
        </w:rPr>
      </w:pPr>
      <w:r>
        <w:rPr>
          <w:rFonts w:eastAsiaTheme="minorHAnsi"/>
        </w:rPr>
        <w:tab/>
      </w:r>
      <w:r w:rsidRPr="00871B94">
        <w:rPr>
          <w:rFonts w:eastAsiaTheme="minorHAnsi"/>
        </w:rPr>
        <w:t>The 25 PLA planes involved in the daylight incursion included 18 J-16 fighters, four Su-30 fighters, two H-6 bombers and one Y-8 anti-submarine warfare aircraft, according to the Defense Ministry.</w:t>
      </w:r>
    </w:p>
    <w:p w14:paraId="633A4635" w14:textId="77777777" w:rsidR="00E258ED" w:rsidRPr="00871B94" w:rsidRDefault="00E258ED" w:rsidP="00E258ED">
      <w:pPr>
        <w:ind w:left="1080"/>
        <w:rPr>
          <w:rFonts w:eastAsiaTheme="minorHAnsi"/>
          <w:lang w:val="en"/>
        </w:rPr>
      </w:pPr>
      <w:r w:rsidRPr="00871B94">
        <w:rPr>
          <w:rFonts w:eastAsiaTheme="minorHAnsi"/>
          <w:lang w:val="en"/>
        </w:rPr>
        <w:t xml:space="preserve">13 PLA aircrafts (J-16*10, H-6*2 and KJ-500*1) entered </w:t>
      </w:r>
      <w:hyperlink r:id="rId983" w:history="1">
        <w:r w:rsidRPr="00871B94">
          <w:rPr>
            <w:rStyle w:val="Hyperlink"/>
            <w:rFonts w:eastAsiaTheme="minorHAnsi"/>
            <w:lang w:val="en"/>
          </w:rPr>
          <w:t>#Taiwan</w:t>
        </w:r>
      </w:hyperlink>
      <w:r w:rsidRPr="00871B94">
        <w:rPr>
          <w:rFonts w:eastAsiaTheme="minorHAnsi"/>
          <w:lang w:val="en"/>
        </w:rPr>
        <w:t xml:space="preserve">'s southwest ADIZ on October 1, 2021. Please check our official website for more information: </w:t>
      </w:r>
      <w:hyperlink r:id="rId984" w:history="1">
        <w:r w:rsidRPr="00871B94">
          <w:rPr>
            <w:rStyle w:val="Hyperlink"/>
            <w:rFonts w:eastAsiaTheme="minorHAnsi"/>
            <w:lang w:val="en"/>
          </w:rPr>
          <w:t>https://t.co/0I7yRp7A6o</w:t>
        </w:r>
      </w:hyperlink>
      <w:r w:rsidRPr="00871B94">
        <w:rPr>
          <w:rFonts w:eastAsiaTheme="minorHAnsi"/>
          <w:lang w:val="en"/>
        </w:rPr>
        <w:t xml:space="preserve"> </w:t>
      </w:r>
      <w:hyperlink r:id="rId985" w:history="1">
        <w:r w:rsidRPr="00871B94">
          <w:rPr>
            <w:rStyle w:val="Hyperlink"/>
            <w:rFonts w:eastAsiaTheme="minorHAnsi"/>
            <w:lang w:val="en"/>
          </w:rPr>
          <w:t>pic.twitter.com/BHU0N81A1s</w:t>
        </w:r>
      </w:hyperlink>
    </w:p>
    <w:p w14:paraId="4DA45B8F" w14:textId="77777777" w:rsidR="00E258ED" w:rsidRPr="00871B94" w:rsidRDefault="00E258ED" w:rsidP="00E258ED">
      <w:pPr>
        <w:ind w:left="1080"/>
        <w:rPr>
          <w:rFonts w:eastAsiaTheme="minorHAnsi"/>
        </w:rPr>
      </w:pPr>
      <w:r w:rsidRPr="00871B94">
        <w:rPr>
          <w:rFonts w:eastAsiaTheme="minorHAnsi"/>
        </w:rPr>
        <w:t xml:space="preserve">— </w:t>
      </w:r>
      <w:r w:rsidRPr="00871B94">
        <w:rPr>
          <w:rFonts w:ascii="MS Gothic" w:eastAsia="MS Gothic" w:hAnsi="MS Gothic" w:cs="MS Gothic" w:hint="eastAsia"/>
        </w:rPr>
        <w:t>國防部</w:t>
      </w:r>
      <w:r w:rsidRPr="00871B94">
        <w:rPr>
          <w:rFonts w:eastAsiaTheme="minorHAnsi"/>
        </w:rPr>
        <w:t xml:space="preserve"> Ministry of National Defense, R.O.C. </w:t>
      </w:r>
      <w:r w:rsidRPr="00871B94">
        <w:rPr>
          <w:rFonts w:ascii="Segoe UI Emoji" w:eastAsiaTheme="minorHAnsi" w:hAnsi="Segoe UI Emoji" w:cs="Segoe UI Emoji"/>
        </w:rPr>
        <w:t>🇹🇼</w:t>
      </w:r>
      <w:r w:rsidRPr="00871B94">
        <w:rPr>
          <w:rFonts w:eastAsiaTheme="minorHAnsi"/>
        </w:rPr>
        <w:t xml:space="preserve"> (@MoNDefense) </w:t>
      </w:r>
      <w:hyperlink r:id="rId986" w:history="1">
        <w:r w:rsidRPr="00871B94">
          <w:rPr>
            <w:rStyle w:val="Hyperlink"/>
            <w:rFonts w:eastAsiaTheme="minorHAnsi"/>
          </w:rPr>
          <w:t>October 1, 2021</w:t>
        </w:r>
      </w:hyperlink>
    </w:p>
    <w:p w14:paraId="355963E7" w14:textId="77777777" w:rsidR="00E258ED" w:rsidRPr="00871B94" w:rsidRDefault="00E258ED" w:rsidP="00E258ED">
      <w:pPr>
        <w:rPr>
          <w:rFonts w:eastAsiaTheme="minorHAnsi"/>
        </w:rPr>
      </w:pPr>
      <w:r>
        <w:rPr>
          <w:rFonts w:eastAsiaTheme="minorHAnsi"/>
        </w:rPr>
        <w:tab/>
      </w:r>
      <w:r w:rsidRPr="00871B94">
        <w:rPr>
          <w:rFonts w:eastAsiaTheme="minorHAnsi"/>
        </w:rPr>
        <w:t>The later flight included 10 J-16s, two H-6s and one KJ-500 airborne early warning aircraft, it added.</w:t>
      </w:r>
    </w:p>
    <w:p w14:paraId="415A5E6C" w14:textId="77777777" w:rsidR="00E258ED" w:rsidRPr="00871B94" w:rsidRDefault="00E258ED" w:rsidP="00E258ED">
      <w:pPr>
        <w:rPr>
          <w:rFonts w:eastAsiaTheme="minorHAnsi"/>
        </w:rPr>
      </w:pPr>
      <w:r>
        <w:rPr>
          <w:rFonts w:eastAsiaTheme="minorHAnsi"/>
        </w:rPr>
        <w:tab/>
      </w:r>
      <w:r w:rsidRPr="00871B94">
        <w:rPr>
          <w:rStyle w:val="RDBHighlightsChar"/>
        </w:rPr>
        <w:t>The incursions did not violate Taiwan's sovereign airspace, which extends 12 nautical miles from its coast</w:t>
      </w:r>
      <w:r w:rsidRPr="00871B94">
        <w:rPr>
          <w:rFonts w:eastAsiaTheme="minorHAnsi"/>
        </w:rPr>
        <w:t>. The US Federal Aviation Administration defines an ADIZ as "a designated area of airspace over land or water within which a country requires the immediate and positive identification, location and air traffic control of aircraft in the interest of the country's national security."</w:t>
      </w:r>
    </w:p>
    <w:p w14:paraId="42E53657" w14:textId="77777777" w:rsidR="00E258ED" w:rsidRPr="00871B94" w:rsidRDefault="00E258ED" w:rsidP="00E258ED">
      <w:pPr>
        <w:rPr>
          <w:rFonts w:eastAsiaTheme="minorHAnsi"/>
        </w:rPr>
      </w:pPr>
      <w:r>
        <w:rPr>
          <w:rFonts w:eastAsiaTheme="minorHAnsi"/>
        </w:rPr>
        <w:tab/>
      </w:r>
      <w:r w:rsidRPr="00871B94">
        <w:rPr>
          <w:rStyle w:val="RDBHighlightsChar"/>
        </w:rPr>
        <w:t xml:space="preserve">The </w:t>
      </w:r>
      <w:hyperlink r:id="rId987" w:tgtFrame="_blank" w:history="1">
        <w:r w:rsidRPr="00871B94">
          <w:rPr>
            <w:rStyle w:val="RDBHighlightsChar"/>
          </w:rPr>
          <w:t>previous single-day record</w:t>
        </w:r>
      </w:hyperlink>
      <w:r w:rsidRPr="00871B94">
        <w:rPr>
          <w:rStyle w:val="RDBHighlightsChar"/>
        </w:rPr>
        <w:t xml:space="preserve"> for PLA flights into Taiwan's ADIZ was in June, when 28 Chinese milit</w:t>
      </w:r>
      <w:r w:rsidRPr="00871B94">
        <w:rPr>
          <w:rFonts w:eastAsiaTheme="minorHAnsi"/>
        </w:rPr>
        <w:t>ary planes entered.</w:t>
      </w:r>
    </w:p>
    <w:p w14:paraId="6E629107" w14:textId="77777777" w:rsidR="00E258ED" w:rsidRPr="00871B94" w:rsidRDefault="00E258ED" w:rsidP="00E258ED">
      <w:pPr>
        <w:rPr>
          <w:rFonts w:eastAsiaTheme="minorHAnsi"/>
        </w:rPr>
      </w:pPr>
      <w:r>
        <w:rPr>
          <w:rFonts w:eastAsiaTheme="minorHAnsi"/>
        </w:rPr>
        <w:tab/>
      </w:r>
      <w:r w:rsidRPr="00871B94">
        <w:rPr>
          <w:rStyle w:val="RDBHighlightsChar"/>
        </w:rPr>
        <w:t>The incursions on Friday came as Beijing celebrates 72 years since the founding of the People's Republic of China</w:t>
      </w:r>
      <w:r w:rsidRPr="00871B94">
        <w:rPr>
          <w:rFonts w:eastAsiaTheme="minorHAnsi"/>
        </w:rPr>
        <w:t xml:space="preserve"> in 1949.</w:t>
      </w:r>
    </w:p>
    <w:p w14:paraId="5662A92F" w14:textId="77777777" w:rsidR="00E258ED" w:rsidRPr="00871B94" w:rsidRDefault="00E258ED" w:rsidP="00E258ED">
      <w:pPr>
        <w:rPr>
          <w:rFonts w:eastAsiaTheme="minorHAnsi"/>
        </w:rPr>
      </w:pPr>
      <w:r>
        <w:rPr>
          <w:rFonts w:eastAsiaTheme="minorHAnsi"/>
        </w:rPr>
        <w:tab/>
      </w:r>
      <w:r w:rsidRPr="00871B94">
        <w:rPr>
          <w:rFonts w:eastAsiaTheme="minorHAnsi"/>
        </w:rPr>
        <w:t>"This is how the PLA chooses to celebrate its National Day -- military coercion," Drew Thompson, a former US Defense Department official and a visiting senior research fellow at the Lee Kuan Yew School of Public Policy at the National University of Singapore, posted on Twitter.</w:t>
      </w:r>
    </w:p>
    <w:p w14:paraId="220162CB" w14:textId="77777777" w:rsidR="00E258ED" w:rsidRPr="00871B94" w:rsidRDefault="00E258ED" w:rsidP="00E258ED">
      <w:pPr>
        <w:rPr>
          <w:rFonts w:eastAsiaTheme="minorHAnsi"/>
        </w:rPr>
      </w:pPr>
      <w:r w:rsidRPr="00871B94">
        <w:rPr>
          <w:rFonts w:eastAsiaTheme="minorHAnsi"/>
          <w:noProof/>
        </w:rPr>
        <w:drawing>
          <wp:anchor distT="0" distB="0" distL="114300" distR="114300" simplePos="0" relativeHeight="251671552" behindDoc="1" locked="0" layoutInCell="1" allowOverlap="1" wp14:anchorId="699145FC" wp14:editId="0536CAA3">
            <wp:simplePos x="0" y="0"/>
            <wp:positionH relativeFrom="column">
              <wp:posOffset>2643</wp:posOffset>
            </wp:positionH>
            <wp:positionV relativeFrom="paragraph">
              <wp:posOffset>2125</wp:posOffset>
            </wp:positionV>
            <wp:extent cx="3055047" cy="1723649"/>
            <wp:effectExtent l="0" t="0" r="0" b="0"/>
            <wp:wrapTight wrapText="bothSides">
              <wp:wrapPolygon edited="0">
                <wp:start x="0" y="0"/>
                <wp:lineTo x="0" y="21250"/>
                <wp:lineTo x="21416" y="21250"/>
                <wp:lineTo x="21416" y="0"/>
                <wp:lineTo x="0" y="0"/>
              </wp:wrapPolygon>
            </wp:wrapTight>
            <wp:docPr id="24" name="Picture 24" descr="CNN traces Taiwan&amp;#39;s military past as Beijing warns island to &amp;#39;prepare for war&amp;#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NN traces Taiwan&amp;#39;s military past as Beijing warns island to &amp;#39;prepare for war&amp;#39;"/>
                    <pic:cNvPicPr>
                      <a:picLocks noChangeAspect="1" noChangeArrowheads="1"/>
                    </pic:cNvPicPr>
                  </pic:nvPicPr>
                  <pic:blipFill>
                    <a:blip r:embed="rId988">
                      <a:extLst>
                        <a:ext uri="{28A0092B-C50C-407E-A947-70E740481C1C}">
                          <a14:useLocalDpi xmlns:a14="http://schemas.microsoft.com/office/drawing/2010/main" val="0"/>
                        </a:ext>
                      </a:extLst>
                    </a:blip>
                    <a:srcRect/>
                    <a:stretch>
                      <a:fillRect/>
                    </a:stretch>
                  </pic:blipFill>
                  <pic:spPr bwMode="auto">
                    <a:xfrm>
                      <a:off x="0" y="0"/>
                      <a:ext cx="3055047" cy="1723649"/>
                    </a:xfrm>
                    <a:prstGeom prst="rect">
                      <a:avLst/>
                    </a:prstGeom>
                    <a:noFill/>
                    <a:ln>
                      <a:noFill/>
                    </a:ln>
                  </pic:spPr>
                </pic:pic>
              </a:graphicData>
            </a:graphic>
          </wp:anchor>
        </w:drawing>
      </w:r>
    </w:p>
    <w:p w14:paraId="2A37BCBF" w14:textId="77777777" w:rsidR="00E258ED" w:rsidRPr="00871B94" w:rsidRDefault="00E258ED" w:rsidP="00E258ED">
      <w:pPr>
        <w:pStyle w:val="Pixlabel0"/>
        <w:rPr>
          <w:rFonts w:eastAsiaTheme="minorHAnsi"/>
        </w:rPr>
      </w:pPr>
      <w:r w:rsidRPr="00871B94">
        <w:rPr>
          <w:rFonts w:eastAsiaTheme="minorHAnsi"/>
        </w:rPr>
        <w:t>CNN traces Taiwan's military past as Beijing warns island to 'prepare for war' 04:18</w:t>
      </w:r>
    </w:p>
    <w:p w14:paraId="3750AB4D" w14:textId="77777777" w:rsidR="00E258ED" w:rsidRPr="00871B94" w:rsidRDefault="00E258ED" w:rsidP="00E258ED">
      <w:pPr>
        <w:rPr>
          <w:rFonts w:eastAsiaTheme="minorHAnsi"/>
        </w:rPr>
      </w:pPr>
      <w:r>
        <w:rPr>
          <w:rFonts w:eastAsiaTheme="minorHAnsi"/>
        </w:rPr>
        <w:tab/>
      </w:r>
      <w:r>
        <w:rPr>
          <w:rFonts w:eastAsiaTheme="minorHAnsi"/>
        </w:rPr>
        <w:tab/>
      </w:r>
      <w:r w:rsidRPr="00871B94">
        <w:rPr>
          <w:rStyle w:val="RDBHighlightsChar"/>
        </w:rPr>
        <w:t>"PLAAF sorties are pretty routine at this point, but stepping up bomber flights on a major PRC (People's Republic of China) holiday underscores that this is political warfare and part of a massive coercion campaign,</w:t>
      </w:r>
      <w:r w:rsidRPr="00871B94">
        <w:rPr>
          <w:rFonts w:eastAsiaTheme="minorHAnsi"/>
        </w:rPr>
        <w:t>" Thompson told CNN.</w:t>
      </w:r>
    </w:p>
    <w:p w14:paraId="2CC8807E" w14:textId="77777777" w:rsidR="00E258ED" w:rsidRPr="00871B94" w:rsidRDefault="00E258ED" w:rsidP="00E258ED">
      <w:pPr>
        <w:rPr>
          <w:rFonts w:eastAsiaTheme="minorHAnsi"/>
        </w:rPr>
      </w:pPr>
      <w:r>
        <w:rPr>
          <w:rFonts w:eastAsiaTheme="minorHAnsi"/>
        </w:rPr>
        <w:tab/>
      </w:r>
      <w:r w:rsidRPr="00871B94">
        <w:rPr>
          <w:rStyle w:val="RDBHighlightsChar"/>
        </w:rPr>
        <w:t>Chinese President Xi Jinping has refused to rule out military force to capture Taiwan if neces</w:t>
      </w:r>
      <w:r w:rsidRPr="00871B94">
        <w:rPr>
          <w:rFonts w:eastAsiaTheme="minorHAnsi"/>
        </w:rPr>
        <w:t>sary.</w:t>
      </w:r>
    </w:p>
    <w:p w14:paraId="22F61B3F" w14:textId="77777777" w:rsidR="00E258ED" w:rsidRPr="00871B94" w:rsidRDefault="00E258ED" w:rsidP="00E258ED">
      <w:pPr>
        <w:rPr>
          <w:rFonts w:eastAsiaTheme="minorHAnsi"/>
        </w:rPr>
      </w:pPr>
      <w:r>
        <w:rPr>
          <w:rFonts w:eastAsiaTheme="minorHAnsi"/>
        </w:rPr>
        <w:tab/>
      </w:r>
      <w:r w:rsidRPr="00871B94">
        <w:rPr>
          <w:rFonts w:eastAsiaTheme="minorHAnsi"/>
        </w:rPr>
        <w:t>In the past, analysts have said the PLA's flights likely serve several purposes for China, both demonstrating the strength of the PLA to a domestic audience and giving the Chinese military intelligence and skills it would need in any potential conflict involving Taiwan.</w:t>
      </w:r>
    </w:p>
    <w:p w14:paraId="567FFF93" w14:textId="77777777" w:rsidR="00E258ED" w:rsidRPr="00871B94" w:rsidRDefault="00E258ED" w:rsidP="00E258ED">
      <w:pPr>
        <w:rPr>
          <w:rFonts w:eastAsiaTheme="minorHAnsi"/>
        </w:rPr>
      </w:pPr>
      <w:r>
        <w:rPr>
          <w:rFonts w:eastAsiaTheme="minorHAnsi"/>
        </w:rPr>
        <w:tab/>
      </w:r>
      <w:r w:rsidRPr="00871B94">
        <w:rPr>
          <w:rStyle w:val="RDBHighlightsChar"/>
        </w:rPr>
        <w:t xml:space="preserve">"Xi Jinping has instructed the PLA to heighten its readiness and </w:t>
      </w:r>
      <w:hyperlink r:id="rId989" w:tgtFrame="_blank" w:history="1">
        <w:r w:rsidRPr="00871B94">
          <w:rPr>
            <w:rStyle w:val="RDBHighlightsChar"/>
          </w:rPr>
          <w:t>prepare for warfighting</w:t>
        </w:r>
      </w:hyperlink>
      <w:r w:rsidRPr="00871B94">
        <w:rPr>
          <w:rStyle w:val="RDBHighlightsChar"/>
        </w:rPr>
        <w:t xml:space="preserve"> under 'realistic fighting conditions.' Hence, it is relatively unsurprising that the PLA continues to fly into Taiwan's ADIZ</w:t>
      </w:r>
      <w:r w:rsidRPr="00871B94">
        <w:rPr>
          <w:rFonts w:eastAsiaTheme="minorHAnsi"/>
        </w:rPr>
        <w:t xml:space="preserve"> as part of realistic training and preparation for armed conflict," Derek Grossman, a senior defense analyst at the RAND Corporation policy think tank, told CNN on Saturday.</w:t>
      </w:r>
    </w:p>
    <w:p w14:paraId="077C9361" w14:textId="77777777" w:rsidR="00E258ED" w:rsidRPr="00871B94" w:rsidRDefault="00E258ED" w:rsidP="00E258ED">
      <w:pPr>
        <w:rPr>
          <w:rFonts w:eastAsiaTheme="minorHAnsi"/>
        </w:rPr>
      </w:pPr>
      <w:r>
        <w:rPr>
          <w:rFonts w:eastAsiaTheme="minorHAnsi"/>
        </w:rPr>
        <w:tab/>
      </w:r>
      <w:r w:rsidRPr="00871B94">
        <w:rPr>
          <w:rFonts w:eastAsiaTheme="minorHAnsi"/>
        </w:rPr>
        <w:t>Taiwan and mainland China have been governed separately since the end of a civil war more than seven decades ago, in which the defeated Nationalists fled to Taipei.</w:t>
      </w:r>
    </w:p>
    <w:p w14:paraId="512EB612" w14:textId="77777777" w:rsidR="00E258ED" w:rsidRPr="00871B94" w:rsidRDefault="00E258ED" w:rsidP="00E258ED">
      <w:pPr>
        <w:rPr>
          <w:rFonts w:eastAsiaTheme="minorHAnsi"/>
        </w:rPr>
      </w:pPr>
      <w:r>
        <w:rPr>
          <w:rFonts w:eastAsiaTheme="minorHAnsi"/>
        </w:rPr>
        <w:tab/>
      </w:r>
      <w:r w:rsidRPr="00871B94">
        <w:rPr>
          <w:rFonts w:eastAsiaTheme="minorHAnsi"/>
        </w:rPr>
        <w:t xml:space="preserve">However, </w:t>
      </w:r>
      <w:r w:rsidRPr="00871B94">
        <w:rPr>
          <w:rStyle w:val="RDBHighlightsChar"/>
        </w:rPr>
        <w:t>Beijing views Taiwan as an inseparable part of its territory -- even though the Chinese Communist Party has never governed the democratic island of about 24 million people</w:t>
      </w:r>
      <w:r w:rsidRPr="00871B94">
        <w:rPr>
          <w:rFonts w:eastAsiaTheme="minorHAnsi"/>
        </w:rPr>
        <w:t>.</w:t>
      </w:r>
    </w:p>
    <w:p w14:paraId="080BB579" w14:textId="77777777" w:rsidR="00E258ED" w:rsidRPr="00871B94" w:rsidRDefault="00E258ED" w:rsidP="00E258ED">
      <w:pPr>
        <w:rPr>
          <w:rFonts w:eastAsiaTheme="minorHAnsi"/>
        </w:rPr>
      </w:pPr>
      <w:r>
        <w:rPr>
          <w:rFonts w:eastAsiaTheme="minorHAnsi"/>
        </w:rPr>
        <w:tab/>
      </w:r>
      <w:r w:rsidRPr="00871B94">
        <w:rPr>
          <w:rFonts w:eastAsiaTheme="minorHAnsi"/>
        </w:rPr>
        <w:t xml:space="preserve">Taiwan's Ministry of Foreign Affairs reiterated that point last week after Beijing sent </w:t>
      </w:r>
      <w:hyperlink r:id="rId990" w:tgtFrame="_blank" w:history="1">
        <w:r w:rsidRPr="00871B94">
          <w:rPr>
            <w:rStyle w:val="Hyperlink"/>
            <w:rFonts w:eastAsiaTheme="minorHAnsi"/>
          </w:rPr>
          <w:t>a total of 24 warplanes into the island's ADIZ</w:t>
        </w:r>
      </w:hyperlink>
      <w:r w:rsidRPr="00871B94">
        <w:rPr>
          <w:rFonts w:eastAsiaTheme="minorHAnsi"/>
        </w:rPr>
        <w:t xml:space="preserve"> in a single day.</w:t>
      </w:r>
    </w:p>
    <w:p w14:paraId="443D89C5" w14:textId="77777777" w:rsidR="00E258ED" w:rsidRPr="00871B94" w:rsidRDefault="00E258ED" w:rsidP="00E258ED">
      <w:pPr>
        <w:rPr>
          <w:rFonts w:eastAsiaTheme="minorHAnsi"/>
        </w:rPr>
      </w:pPr>
      <w:r>
        <w:rPr>
          <w:rFonts w:eastAsiaTheme="minorHAnsi"/>
        </w:rPr>
        <w:tab/>
      </w:r>
      <w:r w:rsidRPr="00871B94">
        <w:rPr>
          <w:rStyle w:val="RDBHighlightsChar"/>
        </w:rPr>
        <w:t>"Taiwan is Taiwan, and it is not part of the People's Republic of China</w:t>
      </w:r>
      <w:r w:rsidRPr="00871B94">
        <w:rPr>
          <w:rFonts w:eastAsiaTheme="minorHAnsi"/>
        </w:rPr>
        <w:t>. The People's Republic of China has never ruled Taiwan for a single day," a statement from Taiwan's Ministry of Foreign Affairs said.</w:t>
      </w:r>
    </w:p>
    <w:p w14:paraId="07DB27DB" w14:textId="77777777" w:rsidR="00E258ED" w:rsidRPr="00871B94" w:rsidRDefault="00E258ED" w:rsidP="00E258ED">
      <w:pPr>
        <w:rPr>
          <w:rFonts w:eastAsiaTheme="minorHAnsi"/>
        </w:rPr>
      </w:pPr>
      <w:r>
        <w:rPr>
          <w:rFonts w:eastAsiaTheme="minorHAnsi"/>
        </w:rPr>
        <w:tab/>
      </w:r>
      <w:r w:rsidRPr="00871B94">
        <w:rPr>
          <w:rFonts w:eastAsiaTheme="minorHAnsi"/>
        </w:rPr>
        <w:t>This past Thursday, China's Taiwan Affairs Office issued a statement and criticized Taiwan's Foreign Minister Joseph Wu for "frantically making Taiwan independence speeches" on the international stage.</w:t>
      </w:r>
    </w:p>
    <w:p w14:paraId="7D94B580" w14:textId="77777777" w:rsidR="00E258ED" w:rsidRPr="00871B94" w:rsidRDefault="00E258ED" w:rsidP="00E258ED">
      <w:pPr>
        <w:rPr>
          <w:rFonts w:eastAsiaTheme="minorHAnsi"/>
        </w:rPr>
      </w:pPr>
      <w:r>
        <w:rPr>
          <w:rFonts w:eastAsiaTheme="minorHAnsi"/>
        </w:rPr>
        <w:tab/>
      </w:r>
      <w:r w:rsidRPr="00871B94">
        <w:rPr>
          <w:rStyle w:val="RDBHighlightsChar"/>
        </w:rPr>
        <w:t>"Taiwan is an inalienable part of Chinese territory and has never been a country," the statement said</w:t>
      </w:r>
      <w:r w:rsidRPr="00871B94">
        <w:rPr>
          <w:rFonts w:eastAsiaTheme="minorHAnsi"/>
        </w:rPr>
        <w:t>. "We are telling Joseph Wu and his likes that unification is the right way and 'Taiwan independence' is a dead end."</w:t>
      </w:r>
    </w:p>
    <w:p w14:paraId="4D03F180" w14:textId="77777777" w:rsidR="00E258ED" w:rsidRPr="00871B94" w:rsidRDefault="00E258ED" w:rsidP="00E258ED">
      <w:pPr>
        <w:rPr>
          <w:rFonts w:eastAsiaTheme="minorHAnsi"/>
        </w:rPr>
      </w:pPr>
      <w:r>
        <w:rPr>
          <w:rFonts w:eastAsiaTheme="minorHAnsi"/>
        </w:rPr>
        <w:tab/>
      </w:r>
      <w:r w:rsidRPr="00871B94">
        <w:rPr>
          <w:rFonts w:eastAsiaTheme="minorHAnsi"/>
        </w:rPr>
        <w:t>"Following the trend of national rejuvenation and unification, various 'Taiwan independence' forces are like grasshoppers after autumn. All types of 'Taiwan independence' speeches are nothing but flies 'buzzing around'," it said.</w:t>
      </w:r>
    </w:p>
    <w:p w14:paraId="2B549B09" w14:textId="77777777" w:rsidR="00E258ED" w:rsidRPr="00871B94" w:rsidRDefault="00E258ED" w:rsidP="00E258ED">
      <w:pPr>
        <w:rPr>
          <w:rFonts w:eastAsiaTheme="minorHAnsi"/>
        </w:rPr>
      </w:pPr>
      <w:r>
        <w:rPr>
          <w:rFonts w:eastAsiaTheme="minorHAnsi"/>
        </w:rPr>
        <w:tab/>
      </w:r>
      <w:r w:rsidRPr="00871B94">
        <w:rPr>
          <w:rFonts w:eastAsiaTheme="minorHAnsi"/>
        </w:rPr>
        <w:t>In response, Taiwan's Mainland Affairs Council fired back and accused Beijing of using "extremely despicable language" to slander and abuse its foreign minister.</w:t>
      </w:r>
    </w:p>
    <w:p w14:paraId="67CC7272" w14:textId="77777777" w:rsidR="00E258ED" w:rsidRPr="00871B94" w:rsidRDefault="00E258ED" w:rsidP="00E258ED">
      <w:pPr>
        <w:rPr>
          <w:rFonts w:eastAsiaTheme="minorHAnsi"/>
        </w:rPr>
      </w:pPr>
      <w:r>
        <w:rPr>
          <w:rFonts w:eastAsiaTheme="minorHAnsi"/>
        </w:rPr>
        <w:tab/>
      </w:r>
      <w:r w:rsidRPr="00871B94">
        <w:rPr>
          <w:rFonts w:eastAsiaTheme="minorHAnsi"/>
        </w:rPr>
        <w:t>And on Saturday, Wu himself responded on Twitter.</w:t>
      </w:r>
    </w:p>
    <w:p w14:paraId="294F78E0" w14:textId="77777777" w:rsidR="00E258ED" w:rsidRPr="00871B94" w:rsidRDefault="00E258ED" w:rsidP="00E258ED">
      <w:pPr>
        <w:rPr>
          <w:rFonts w:eastAsiaTheme="minorHAnsi"/>
        </w:rPr>
      </w:pPr>
      <w:r>
        <w:rPr>
          <w:rFonts w:eastAsiaTheme="minorHAnsi"/>
        </w:rPr>
        <w:tab/>
      </w:r>
      <w:r w:rsidRPr="00871B94">
        <w:rPr>
          <w:rFonts w:eastAsiaTheme="minorHAnsi"/>
        </w:rPr>
        <w:t xml:space="preserve">"Oct. 1 wasn't a good day. The #PLAAF flew 38 warplanes into #Taiwan's ADIZ, making it the largest number of daily sorties on record. Threatening? Of course. </w:t>
      </w:r>
      <w:r w:rsidRPr="00871B94">
        <w:rPr>
          <w:rStyle w:val="RDBHighlightsChar"/>
        </w:rPr>
        <w:t>It's strange the #PRC doesn't bother faking excuses anymore," Wu tweeted on Taiwan's Foreign Ministry account.</w:t>
      </w:r>
    </w:p>
    <w:p w14:paraId="68DCEDB5" w14:textId="77777777" w:rsidR="00E258ED" w:rsidRPr="00871B94" w:rsidRDefault="00E258ED" w:rsidP="00E258ED">
      <w:pPr>
        <w:rPr>
          <w:rFonts w:eastAsiaTheme="minorHAnsi"/>
        </w:rPr>
      </w:pPr>
      <w:r w:rsidRPr="00871B94">
        <w:rPr>
          <w:rFonts w:eastAsiaTheme="minorHAnsi"/>
        </w:rPr>
        <w:t>Despite the increase in PLA flights and the harsh rhetoric from Taiwan, Grossman, the RAND analyst, doesn't think combat is imminent.</w:t>
      </w:r>
    </w:p>
    <w:p w14:paraId="7E982BC4" w14:textId="77777777" w:rsidR="00E258ED" w:rsidRPr="00871B94" w:rsidRDefault="00E258ED" w:rsidP="00E258ED">
      <w:pPr>
        <w:rPr>
          <w:rFonts w:eastAsiaTheme="minorHAnsi"/>
        </w:rPr>
      </w:pPr>
      <w:r>
        <w:rPr>
          <w:rFonts w:eastAsiaTheme="minorHAnsi"/>
        </w:rPr>
        <w:tab/>
      </w:r>
      <w:r w:rsidRPr="00871B94">
        <w:rPr>
          <w:rFonts w:eastAsiaTheme="minorHAnsi"/>
        </w:rPr>
        <w:t>"I don't think there is a high or even medium probability of a Chinese attack or invasion of Taiwan," he told CNN.</w:t>
      </w:r>
    </w:p>
    <w:p w14:paraId="2ED3F770" w14:textId="77777777" w:rsidR="00E258ED" w:rsidRPr="00871B94" w:rsidRDefault="00E258ED" w:rsidP="00E258ED">
      <w:pPr>
        <w:rPr>
          <w:rFonts w:eastAsiaTheme="minorHAnsi"/>
        </w:rPr>
      </w:pPr>
      <w:r>
        <w:rPr>
          <w:rFonts w:eastAsiaTheme="minorHAnsi"/>
        </w:rPr>
        <w:tab/>
      </w:r>
      <w:r w:rsidRPr="00871B94">
        <w:rPr>
          <w:rFonts w:eastAsiaTheme="minorHAnsi"/>
        </w:rPr>
        <w:t>"The PLA still has many vulnerabilities, especially when faced with the near-certain intervention of the United States with possibly -- probably? -- Japanese and Australian support," he added. "China understands the severe downsides of a failed attack or invasion of Taiwan and will probably continue to bide its time."</w:t>
      </w:r>
      <w:r>
        <w:rPr>
          <w:rFonts w:eastAsiaTheme="minorHAnsi"/>
        </w:rPr>
        <w:t xml:space="preserve"> </w:t>
      </w:r>
      <w:hyperlink r:id="rId991" w:history="1">
        <w:r w:rsidRPr="00D87E08">
          <w:rPr>
            <w:rStyle w:val="Hyperlink"/>
            <w:rFonts w:eastAsiaTheme="minorHAnsi"/>
          </w:rPr>
          <w:t>https://www.cnn.com/2021/10/01/asia/china-taiwan-warplane-incursion-record-intl-hnk-ml/index.html</w:t>
        </w:r>
      </w:hyperlink>
      <w:r>
        <w:rPr>
          <w:rFonts w:eastAsiaTheme="minorHAnsi"/>
        </w:rPr>
        <w:t xml:space="preserve"> </w:t>
      </w:r>
    </w:p>
    <w:p w14:paraId="14C859A2" w14:textId="77777777" w:rsidR="00E258ED" w:rsidRDefault="00E258ED" w:rsidP="00E258ED">
      <w:pPr>
        <w:rPr>
          <w:rFonts w:eastAsiaTheme="minorHAnsi"/>
        </w:rPr>
      </w:pPr>
    </w:p>
    <w:p w14:paraId="65235C70" w14:textId="77777777" w:rsidR="00E258ED" w:rsidRPr="00991414" w:rsidRDefault="00E258ED" w:rsidP="00E258ED">
      <w:pPr>
        <w:rPr>
          <w:rFonts w:eastAsiaTheme="minorHAnsi"/>
          <w:b/>
          <w:sz w:val="28"/>
          <w:szCs w:val="32"/>
        </w:rPr>
      </w:pPr>
      <w:r w:rsidRPr="00991414">
        <w:rPr>
          <w:rFonts w:eastAsiaTheme="minorHAnsi"/>
          <w:b/>
          <w:sz w:val="28"/>
          <w:szCs w:val="32"/>
        </w:rPr>
        <w:t>Pelosi gets labeled 'Grandma Death'</w:t>
      </w:r>
    </w:p>
    <w:p w14:paraId="189E248F" w14:textId="77777777" w:rsidR="00E258ED" w:rsidRPr="00991414" w:rsidRDefault="00E258ED" w:rsidP="00E258ED">
      <w:pPr>
        <w:rPr>
          <w:rFonts w:eastAsiaTheme="minorHAnsi"/>
          <w:b/>
          <w:i/>
          <w:iCs/>
        </w:rPr>
      </w:pPr>
      <w:r w:rsidRPr="00991414">
        <w:rPr>
          <w:rFonts w:eastAsiaTheme="minorHAnsi"/>
          <w:b/>
          <w:i/>
          <w:iCs/>
        </w:rPr>
        <w:t>American Life League chief blasts speaker's demand for right to 'murder'</w:t>
      </w:r>
    </w:p>
    <w:p w14:paraId="05ED3CB2" w14:textId="77777777" w:rsidR="00E258ED" w:rsidRPr="00991414" w:rsidRDefault="00E258ED" w:rsidP="00E258ED">
      <w:pPr>
        <w:rPr>
          <w:rFonts w:eastAsiaTheme="minorHAnsi"/>
          <w:i/>
          <w:iCs/>
        </w:rPr>
      </w:pPr>
      <w:r w:rsidRPr="00991414">
        <w:rPr>
          <w:rFonts w:eastAsiaTheme="minorHAnsi"/>
          <w:i/>
          <w:iCs/>
        </w:rPr>
        <w:t xml:space="preserve">By </w:t>
      </w:r>
      <w:hyperlink r:id="rId992" w:history="1">
        <w:r w:rsidRPr="00991414">
          <w:rPr>
            <w:rStyle w:val="Hyperlink"/>
            <w:rFonts w:eastAsiaTheme="minorHAnsi"/>
            <w:i/>
            <w:iCs/>
          </w:rPr>
          <w:t>Bob Unruh</w:t>
        </w:r>
      </w:hyperlink>
      <w:r w:rsidRPr="00991414">
        <w:rPr>
          <w:rFonts w:eastAsiaTheme="minorHAnsi"/>
          <w:i/>
          <w:iCs/>
        </w:rPr>
        <w:t xml:space="preserve"> Published October 2, 2021 at 5:22pm </w:t>
      </w:r>
    </w:p>
    <w:p w14:paraId="793E3BB9" w14:textId="77777777" w:rsidR="00E258ED" w:rsidRPr="00991414" w:rsidRDefault="00E258ED" w:rsidP="00E258ED">
      <w:pPr>
        <w:rPr>
          <w:rFonts w:eastAsiaTheme="minorHAnsi"/>
        </w:rPr>
      </w:pPr>
      <w:r>
        <w:rPr>
          <w:rFonts w:eastAsiaTheme="minorHAnsi"/>
        </w:rPr>
        <w:tab/>
      </w:r>
      <w:r w:rsidRPr="00991414">
        <w:rPr>
          <w:rStyle w:val="RDBHighlightsChar"/>
        </w:rPr>
        <w:t>A commentary writer who recently labeled President Biden "Viper Joe" for his support for unrestricted abortion for all now has created a name for House Speaker Nancy Pelosi, who like Biden claims to be Catholic but disregards the church teachings on abo</w:t>
      </w:r>
      <w:r w:rsidRPr="00991414">
        <w:rPr>
          <w:rFonts w:eastAsiaTheme="minorHAnsi"/>
        </w:rPr>
        <w:t>rtion.</w:t>
      </w:r>
    </w:p>
    <w:p w14:paraId="638617D9" w14:textId="77777777" w:rsidR="00E258ED" w:rsidRPr="00991414" w:rsidRDefault="00E258ED" w:rsidP="00E258ED">
      <w:pPr>
        <w:rPr>
          <w:rFonts w:eastAsiaTheme="minorHAnsi"/>
        </w:rPr>
      </w:pPr>
      <w:r>
        <w:rPr>
          <w:rFonts w:eastAsiaTheme="minorHAnsi"/>
        </w:rPr>
        <w:tab/>
      </w:r>
      <w:r w:rsidRPr="00991414">
        <w:rPr>
          <w:rStyle w:val="RDBHighlightsChar"/>
        </w:rPr>
        <w:t>It's "Grandma Deat</w:t>
      </w:r>
      <w:r w:rsidRPr="00991414">
        <w:rPr>
          <w:rFonts w:eastAsiaTheme="minorHAnsi"/>
        </w:rPr>
        <w:t>h."</w:t>
      </w:r>
    </w:p>
    <w:p w14:paraId="2A4DD28D" w14:textId="77777777" w:rsidR="00E258ED" w:rsidRPr="00991414" w:rsidRDefault="00E258ED" w:rsidP="00E258ED">
      <w:pPr>
        <w:rPr>
          <w:rFonts w:eastAsiaTheme="minorHAnsi"/>
        </w:rPr>
      </w:pPr>
      <w:r>
        <w:rPr>
          <w:rFonts w:eastAsiaTheme="minorHAnsi"/>
        </w:rPr>
        <w:tab/>
      </w:r>
      <w:r w:rsidRPr="00991414">
        <w:rPr>
          <w:rStyle w:val="RDBHighlightsChar"/>
        </w:rPr>
        <w:t>"She has five children and nine grandchildren, but her real devotion is to the practice of killing babies before they are born. Who is this woman? Her name is House Speaker Nancy Pelosi, and her game is murder</w:t>
      </w:r>
      <w:r w:rsidRPr="00991414">
        <w:rPr>
          <w:rFonts w:eastAsiaTheme="minorHAnsi"/>
        </w:rPr>
        <w:t>," writes American Life league President Judie Brown.</w:t>
      </w:r>
    </w:p>
    <w:p w14:paraId="06932239" w14:textId="77777777" w:rsidR="00E258ED" w:rsidRDefault="00E258ED" w:rsidP="00E258ED">
      <w:pPr>
        <w:rPr>
          <w:rFonts w:ascii="Arial Rounded MT Bold" w:hAnsi="Arial Rounded MT Bold"/>
          <w:b/>
          <w:bCs w:val="0"/>
          <w:color w:val="000099"/>
          <w:sz w:val="24"/>
          <w:szCs w:val="29"/>
        </w:rPr>
      </w:pPr>
      <w:r>
        <w:rPr>
          <w:rFonts w:eastAsiaTheme="minorHAnsi"/>
        </w:rPr>
        <w:tab/>
      </w:r>
      <w:r w:rsidRPr="00991414">
        <w:rPr>
          <w:rStyle w:val="RDBHighlightsChar"/>
        </w:rPr>
        <w:t>"Oh, we know that many folks are turned off when we say that direct abortion is an act of murder, but really, what else would you call it</w:t>
      </w:r>
      <w:r w:rsidRPr="00991414">
        <w:rPr>
          <w:rFonts w:eastAsiaTheme="minorHAnsi"/>
        </w:rPr>
        <w:t>? A human being is alive and growing within her mother one moment, and the next moment she is dead. Why? Because she is murdered."</w:t>
      </w:r>
      <w:r>
        <w:rPr>
          <w:rFonts w:eastAsiaTheme="minorHAnsi"/>
        </w:rPr>
        <w:br/>
      </w:r>
      <w:r>
        <w:rPr>
          <w:rFonts w:eastAsiaTheme="minorHAnsi"/>
        </w:rPr>
        <w:tab/>
      </w:r>
      <w:r w:rsidRPr="00991414">
        <w:rPr>
          <w:rFonts w:eastAsiaTheme="minorHAnsi"/>
        </w:rPr>
        <w:t>Brown explained "in Pelosi's world," abortion is called, instead, "Women's Health Protection."</w:t>
      </w:r>
      <w:r>
        <w:rPr>
          <w:rFonts w:eastAsiaTheme="minorHAnsi"/>
        </w:rPr>
        <w:br/>
      </w:r>
      <w:r>
        <w:rPr>
          <w:rFonts w:eastAsiaTheme="minorHAnsi"/>
        </w:rPr>
        <w:tab/>
      </w:r>
      <w:r w:rsidRPr="00991414">
        <w:rPr>
          <w:rFonts w:eastAsiaTheme="minorHAnsi"/>
        </w:rPr>
        <w:t>"Then you, along with your Democrat cronies, pass a bill that enshrines abortion into law from one end of the nation to the other. The pro-aborts call it protection for the right to access abortion care throughout the nation. We call it the right to murder members of the human family on demand."</w:t>
      </w:r>
      <w:r>
        <w:rPr>
          <w:rFonts w:eastAsiaTheme="minorHAnsi"/>
        </w:rPr>
        <w:br/>
      </w:r>
      <w:r>
        <w:rPr>
          <w:rFonts w:eastAsiaTheme="minorHAnsi"/>
        </w:rPr>
        <w:tab/>
      </w:r>
      <w:r w:rsidRPr="00991414">
        <w:rPr>
          <w:rFonts w:eastAsiaTheme="minorHAnsi"/>
        </w:rPr>
        <w:t>Brown pointed out that Pelosi admits to having a "disagreement" with the archbishop, Salvatore Cordileone, in her home district.</w:t>
      </w:r>
      <w:r>
        <w:rPr>
          <w:rFonts w:eastAsiaTheme="minorHAnsi"/>
        </w:rPr>
        <w:br/>
      </w:r>
      <w:r>
        <w:rPr>
          <w:rFonts w:eastAsiaTheme="minorHAnsi"/>
        </w:rPr>
        <w:tab/>
      </w:r>
      <w:r w:rsidRPr="00991414">
        <w:rPr>
          <w:rFonts w:eastAsiaTheme="minorHAnsi"/>
        </w:rPr>
        <w:t>Pelosi claimed God has provided "free will" regarding children, but "It's not our business how other people choose the size and timing of their family."</w:t>
      </w:r>
      <w:r>
        <w:rPr>
          <w:rFonts w:eastAsiaTheme="minorHAnsi"/>
        </w:rPr>
        <w:br/>
      </w:r>
      <w:r>
        <w:rPr>
          <w:rFonts w:eastAsiaTheme="minorHAnsi"/>
        </w:rPr>
        <w:tab/>
      </w:r>
      <w:r w:rsidRPr="00991414">
        <w:rPr>
          <w:rFonts w:eastAsiaTheme="minorHAnsi"/>
        </w:rPr>
        <w:t>Explained Brown, "This woman, who claims to be Catholic, believes that in matters of life and death God’s laws do not apply. And while it is true that every human being has the freedom to make bad or good decisions, it is equally true that someone who cherishes life and abides by her faith would never support killing babies."</w:t>
      </w:r>
      <w:r>
        <w:rPr>
          <w:rFonts w:eastAsiaTheme="minorHAnsi"/>
        </w:rPr>
        <w:br/>
      </w:r>
      <w:r>
        <w:rPr>
          <w:rFonts w:eastAsiaTheme="minorHAnsi"/>
        </w:rPr>
        <w:tab/>
      </w:r>
      <w:r w:rsidRPr="00991414">
        <w:rPr>
          <w:rFonts w:eastAsiaTheme="minorHAnsi"/>
        </w:rPr>
        <w:t>"Grandma Death’s comments callously disregard truth, and she has convinced herself that abortion is not the act of killing people but rather a political and/or personal matter that has nothing to do with human beings, killing, or child safety prior to birth. Sadly, Grandma Death has been infected with the sin of pride," Brown wrote.</w:t>
      </w:r>
      <w:r>
        <w:rPr>
          <w:rFonts w:eastAsiaTheme="minorHAnsi"/>
        </w:rPr>
        <w:br/>
      </w:r>
      <w:r>
        <w:rPr>
          <w:rFonts w:eastAsiaTheme="minorHAnsi"/>
        </w:rPr>
        <w:tab/>
      </w:r>
      <w:r w:rsidRPr="00991414">
        <w:rPr>
          <w:rFonts w:eastAsiaTheme="minorHAnsi"/>
        </w:rPr>
        <w:t>"When it comes to abortion, Pelosi has allowed the will of the world to matter more than the laws of God," Brown said. "Grandma Death tells the media that when the Supreme Court refused to undo the Texas abortion law, it brought shame on the court because its members 'were embracing something which was counter to the precedent of the court that’s upheld Roe v. Wade as constitutional.' So, for her, aborting a child is a constitutional right that should not be limited in any way."</w:t>
      </w:r>
      <w:r>
        <w:rPr>
          <w:rFonts w:eastAsiaTheme="minorHAnsi"/>
        </w:rPr>
        <w:br/>
      </w:r>
      <w:r>
        <w:rPr>
          <w:rFonts w:eastAsiaTheme="minorHAnsi"/>
        </w:rPr>
        <w:tab/>
      </w:r>
      <w:r w:rsidRPr="00991414">
        <w:rPr>
          <w:rFonts w:eastAsiaTheme="minorHAnsi"/>
        </w:rPr>
        <w:t>Brown said prayers are needed for "Grandma Death" to be experience a "conversion."</w:t>
      </w:r>
      <w:r>
        <w:rPr>
          <w:rFonts w:eastAsiaTheme="minorHAnsi"/>
        </w:rPr>
        <w:br/>
      </w:r>
      <w:r>
        <w:rPr>
          <w:rFonts w:eastAsiaTheme="minorHAnsi"/>
        </w:rPr>
        <w:tab/>
      </w:r>
      <w:r w:rsidRPr="00991414">
        <w:rPr>
          <w:rFonts w:eastAsiaTheme="minorHAnsi"/>
        </w:rPr>
        <w:t>Brown earlier aimed what would be her pro-life Catholic group's biggest weapon at Biden.</w:t>
      </w:r>
      <w:r>
        <w:rPr>
          <w:rFonts w:eastAsiaTheme="minorHAnsi"/>
        </w:rPr>
        <w:br/>
      </w:r>
      <w:r>
        <w:rPr>
          <w:rFonts w:eastAsiaTheme="minorHAnsi"/>
        </w:rPr>
        <w:tab/>
      </w:r>
      <w:r w:rsidRPr="00991414">
        <w:rPr>
          <w:rFonts w:eastAsiaTheme="minorHAnsi"/>
        </w:rPr>
        <w:t>"Viper Joe and his buddies are no match to the power of Our Heavenly Father," she said only days earlier.</w:t>
      </w:r>
      <w:r>
        <w:rPr>
          <w:rFonts w:eastAsiaTheme="minorHAnsi"/>
        </w:rPr>
        <w:br/>
      </w:r>
      <w:r>
        <w:rPr>
          <w:rFonts w:eastAsiaTheme="minorHAnsi"/>
        </w:rPr>
        <w:tab/>
      </w:r>
      <w:r w:rsidRPr="00991414">
        <w:rPr>
          <w:rFonts w:eastAsiaTheme="minorHAnsi"/>
        </w:rPr>
        <w:t>At issue are the extreme pro-abortion positions of the Biden administration, and the fact that Biden continues to claim to be a Catholic, even though he's in direct conflict with the church's beliefs.</w:t>
      </w:r>
      <w:r>
        <w:rPr>
          <w:rFonts w:eastAsiaTheme="minorHAnsi"/>
        </w:rPr>
        <w:br/>
      </w:r>
      <w:r>
        <w:rPr>
          <w:rFonts w:eastAsiaTheme="minorHAnsi"/>
        </w:rPr>
        <w:tab/>
      </w:r>
      <w:r w:rsidRPr="00991414">
        <w:rPr>
          <w:rFonts w:eastAsiaTheme="minorHAnsi"/>
        </w:rPr>
        <w:t>For example, when the Supreme Court decided to let stand – for now – a Texas abortion restriction, Biden immediately suggested that the federal government would overrule what the state did.</w:t>
      </w:r>
      <w:r>
        <w:rPr>
          <w:rFonts w:eastAsiaTheme="minorHAnsi"/>
        </w:rPr>
        <w:br/>
      </w:r>
      <w:r>
        <w:rPr>
          <w:rFonts w:eastAsiaTheme="minorHAnsi"/>
        </w:rPr>
        <w:tab/>
      </w:r>
      <w:r w:rsidRPr="00991414">
        <w:rPr>
          <w:rFonts w:eastAsiaTheme="minorHAnsi"/>
        </w:rPr>
        <w:t>Of course, the bigger picture is that the Supreme Court is scheduled to hear arguments within weeks, or months, on a dispute that could be used to overturn the 1973 Roe v. Wade opinion that created the right to abortion in America.</w:t>
      </w:r>
      <w:r>
        <w:rPr>
          <w:rFonts w:eastAsiaTheme="minorHAnsi"/>
        </w:rPr>
        <w:br/>
      </w:r>
      <w:r>
        <w:rPr>
          <w:rFonts w:eastAsiaTheme="minorHAnsi"/>
        </w:rPr>
        <w:tab/>
      </w:r>
      <w:r w:rsidRPr="00991414">
        <w:rPr>
          <w:rFonts w:eastAsiaTheme="minorHAnsi"/>
        </w:rPr>
        <w:t>Even its author pointed out that should the personhood of the unborn be established, as many consider it now has, the Constitution would protect the unborn, not allow their destruction.</w:t>
      </w:r>
      <w:r>
        <w:rPr>
          <w:rFonts w:eastAsiaTheme="minorHAnsi"/>
        </w:rPr>
        <w:br/>
      </w:r>
      <w:r>
        <w:rPr>
          <w:rFonts w:eastAsiaTheme="minorHAnsi"/>
        </w:rPr>
        <w:tab/>
      </w:r>
      <w:r w:rsidRPr="00991414">
        <w:rPr>
          <w:rFonts w:eastAsiaTheme="minorHAnsi"/>
        </w:rPr>
        <w:t>Brown explained, "So when we refer to Biden as a viper – 'a vicious or treacherous person' – we are being quite precise. Biden has created an atmosphere in which the very idea of defending the preborn is viewed as a threat to humanity."</w:t>
      </w:r>
      <w:r>
        <w:rPr>
          <w:rFonts w:eastAsiaTheme="minorHAnsi"/>
        </w:rPr>
        <w:br/>
      </w:r>
      <w:r>
        <w:rPr>
          <w:rFonts w:eastAsiaTheme="minorHAnsi"/>
        </w:rPr>
        <w:tab/>
      </w:r>
      <w:r w:rsidRPr="00991414">
        <w:rPr>
          <w:rFonts w:eastAsiaTheme="minorHAnsi"/>
        </w:rPr>
        <w:t>She said the position for Catholics and other Christians hasn't changed.</w:t>
      </w:r>
      <w:r>
        <w:rPr>
          <w:rFonts w:eastAsiaTheme="minorHAnsi"/>
        </w:rPr>
        <w:br/>
      </w:r>
      <w:r>
        <w:rPr>
          <w:rFonts w:eastAsiaTheme="minorHAnsi"/>
        </w:rPr>
        <w:tab/>
      </w:r>
      <w:r w:rsidRPr="00991414">
        <w:rPr>
          <w:rFonts w:eastAsiaTheme="minorHAnsi"/>
        </w:rPr>
        <w:t>"Abortion is murder, and to our dying breath we will strive to expose every viper who thirsts for the bodies of our fellow preborn family members, trusting in the power of God to overcome this evil with His good. Fight on, my friends, and never be discouraged."</w:t>
      </w:r>
      <w:r>
        <w:rPr>
          <w:rFonts w:eastAsiaTheme="minorHAnsi"/>
        </w:rPr>
        <w:t xml:space="preserve"> </w:t>
      </w:r>
      <w:hyperlink r:id="rId993" w:history="1">
        <w:r w:rsidRPr="00D87E08">
          <w:rPr>
            <w:rStyle w:val="Hyperlink"/>
            <w:rFonts w:eastAsiaTheme="minorHAnsi"/>
          </w:rPr>
          <w:t>https://www.wnd.com/2021/10/pelosi-gets-labeled-grandma-death/</w:t>
        </w:r>
      </w:hyperlink>
      <w:r>
        <w:rPr>
          <w:rFonts w:eastAsiaTheme="minorHAnsi"/>
        </w:rPr>
        <w:t xml:space="preserve"> </w:t>
      </w:r>
      <w:r>
        <w:rPr>
          <w:rFonts w:eastAsiaTheme="minorHAnsi"/>
        </w:rPr>
        <w:br/>
      </w:r>
      <w:r>
        <w:tab/>
      </w:r>
      <w:r>
        <w:br/>
      </w:r>
      <w:r>
        <w:tab/>
      </w:r>
      <w:r>
        <w:br/>
      </w:r>
      <w:r w:rsidRPr="00BC4825">
        <w:rPr>
          <w:rFonts w:ascii="Arial Rounded MT Bold" w:hAnsi="Arial Rounded MT Bold"/>
          <w:b/>
          <w:bCs w:val="0"/>
          <w:color w:val="000099"/>
          <w:sz w:val="24"/>
          <w:szCs w:val="29"/>
        </w:rPr>
        <w:t>Commentary:</w:t>
      </w:r>
    </w:p>
    <w:p w14:paraId="5594A49F" w14:textId="77777777" w:rsidR="00E258ED" w:rsidRPr="00633120" w:rsidRDefault="00E258ED" w:rsidP="00E258ED">
      <w:pPr>
        <w:rPr>
          <w:rFonts w:eastAsia="Calibri" w:cs="Arial"/>
          <w:b/>
          <w:color w:val="auto"/>
          <w:sz w:val="28"/>
          <w:szCs w:val="28"/>
          <w:lang w:bidi="he-IL"/>
        </w:rPr>
      </w:pPr>
      <w:r w:rsidRPr="00633120">
        <w:rPr>
          <w:rFonts w:eastAsia="Calibri" w:cs="Arial"/>
          <w:b/>
          <w:color w:val="auto"/>
          <w:sz w:val="28"/>
          <w:szCs w:val="28"/>
          <w:lang w:bidi="he-IL"/>
        </w:rPr>
        <w:t>Biden’s 'Evacuation' Was a Taliban Human Trafficking Scheme</w:t>
      </w:r>
    </w:p>
    <w:p w14:paraId="427C3F47" w14:textId="77777777" w:rsidR="00E258ED" w:rsidRPr="00633120" w:rsidRDefault="00E258ED" w:rsidP="00E258ED">
      <w:pPr>
        <w:rPr>
          <w:rFonts w:eastAsia="Calibri" w:cs="Arial"/>
          <w:b/>
          <w:i/>
          <w:iCs/>
          <w:color w:val="auto"/>
          <w:szCs w:val="22"/>
          <w:lang w:bidi="he-IL"/>
        </w:rPr>
      </w:pPr>
      <w:r w:rsidRPr="00633120">
        <w:rPr>
          <w:rFonts w:eastAsia="Calibri" w:cs="Arial"/>
          <w:b/>
          <w:i/>
          <w:iCs/>
          <w:color w:val="auto"/>
          <w:szCs w:val="22"/>
          <w:lang w:bidi="he-IL"/>
        </w:rPr>
        <w:t xml:space="preserve">The Biden administration is covering up its final crime in Afghanistan. </w:t>
      </w:r>
    </w:p>
    <w:p w14:paraId="339466A1" w14:textId="77777777" w:rsidR="00E258ED" w:rsidRPr="00633120" w:rsidRDefault="00E258ED" w:rsidP="00E258ED">
      <w:pPr>
        <w:rPr>
          <w:rFonts w:eastAsia="Calibri" w:cs="Arial"/>
          <w:bCs w:val="0"/>
          <w:color w:val="auto"/>
          <w:szCs w:val="22"/>
          <w:lang w:bidi="he-IL"/>
        </w:rPr>
      </w:pPr>
      <w:r w:rsidRPr="00633120">
        <w:rPr>
          <w:rFonts w:eastAsia="Calibri" w:cs="Arial"/>
          <w:bCs w:val="0"/>
          <w:i/>
          <w:iCs/>
          <w:color w:val="auto"/>
          <w:szCs w:val="22"/>
          <w:lang w:bidi="he-IL"/>
        </w:rPr>
        <w:t xml:space="preserve">Fri Oct 1, 2021   </w:t>
      </w:r>
      <w:hyperlink r:id="rId994" w:history="1">
        <w:r w:rsidRPr="00633120">
          <w:rPr>
            <w:rFonts w:eastAsia="Calibri" w:cs="Arial"/>
            <w:bCs w:val="0"/>
            <w:i/>
            <w:iCs/>
            <w:color w:val="0000FF"/>
            <w:szCs w:val="22"/>
            <w:u w:val="single"/>
            <w:lang w:bidi="he-IL"/>
          </w:rPr>
          <w:t>Daniel Greenfield</w:t>
        </w:r>
      </w:hyperlink>
      <w:r w:rsidRPr="00633120">
        <w:rPr>
          <w:rFonts w:eastAsia="Calibri" w:cs="Arial"/>
          <w:bCs w:val="0"/>
          <w:i/>
          <w:iCs/>
          <w:color w:val="auto"/>
          <w:szCs w:val="22"/>
          <w:lang w:bidi="he-IL"/>
        </w:rPr>
        <w:t xml:space="preserve"> </w:t>
      </w:r>
      <w:r w:rsidRPr="00633120">
        <w:rPr>
          <w:rFonts w:eastAsia="Calibri" w:cs="Arial"/>
          <w:bCs w:val="0"/>
          <w:i/>
          <w:iCs/>
          <w:color w:val="auto"/>
          <w:szCs w:val="22"/>
          <w:lang w:bidi="he-IL"/>
        </w:rPr>
        <w:br/>
      </w:r>
      <w:r w:rsidRPr="00633120">
        <w:rPr>
          <w:rFonts w:eastAsia="Calibri" w:cs="Arial"/>
          <w:bCs w:val="0"/>
          <w:i/>
          <w:iCs/>
          <w:color w:val="auto"/>
          <w:szCs w:val="22"/>
          <w:lang w:bidi="he-IL"/>
        </w:rPr>
        <w:tab/>
      </w:r>
      <w:r w:rsidRPr="00633120">
        <w:rPr>
          <w:rFonts w:eastAsia="Calibri" w:cs="Arial"/>
          <w:bCs w:val="0"/>
          <w:i/>
          <w:iCs/>
          <w:color w:val="auto"/>
          <w:sz w:val="20"/>
          <w:szCs w:val="20"/>
          <w:lang w:bidi="he-IL"/>
        </w:rPr>
        <w:t>Daniel Greenfield, a Shillman Journalism Fellow at the Freedom Center, is an investigative journalist and writer focusing on the radical Left and Islamic terrorism.</w:t>
      </w:r>
      <w:r w:rsidRPr="00633120">
        <w:rPr>
          <w:rFonts w:eastAsia="Calibri" w:cs="Arial"/>
          <w:bCs w:val="0"/>
          <w:i/>
          <w:iCs/>
          <w:color w:val="auto"/>
          <w:sz w:val="20"/>
          <w:szCs w:val="20"/>
          <w:lang w:bidi="he-IL"/>
        </w:rPr>
        <w:br/>
      </w:r>
      <w:r w:rsidRPr="00633120">
        <w:rPr>
          <w:rFonts w:eastAsia="Calibri" w:cs="Arial"/>
          <w:bCs w:val="0"/>
          <w:i/>
          <w:iCs/>
          <w:color w:val="auto"/>
          <w:sz w:val="20"/>
          <w:szCs w:val="20"/>
          <w:lang w:bidi="he-IL"/>
        </w:rPr>
        <w:tab/>
      </w:r>
      <w:r w:rsidRPr="00633120">
        <w:rPr>
          <w:rFonts w:eastAsia="Calibri" w:cs="Arial"/>
          <w:bCs w:val="0"/>
          <w:color w:val="auto"/>
          <w:szCs w:val="22"/>
          <w:lang w:bidi="he-IL"/>
        </w:rPr>
        <w:t>After Biden evacuated tens of thousands of Afghan “translators”, refugee resettlement groups are desperately looking for translators to</w:t>
      </w:r>
      <w:hyperlink r:id="rId995" w:history="1">
        <w:r w:rsidRPr="00633120">
          <w:rPr>
            <w:rFonts w:eastAsia="Calibri" w:cs="Arial"/>
            <w:bCs w:val="0"/>
            <w:color w:val="0000FF"/>
            <w:szCs w:val="22"/>
            <w:u w:val="single"/>
            <w:lang w:bidi="he-IL"/>
          </w:rPr>
          <w:t xml:space="preserve"> translate</w:t>
        </w:r>
      </w:hyperlink>
      <w:r w:rsidRPr="00633120">
        <w:rPr>
          <w:rFonts w:eastAsia="Calibri" w:cs="Arial"/>
          <w:bCs w:val="0"/>
          <w:color w:val="auto"/>
          <w:szCs w:val="22"/>
          <w:lang w:bidi="he-IL"/>
        </w:rPr>
        <w:t xml:space="preserve"> to the translators.</w:t>
      </w:r>
      <w:r w:rsidRPr="00633120">
        <w:rPr>
          <w:rFonts w:eastAsia="Calibri" w:cs="Arial"/>
          <w:bCs w:val="0"/>
          <w:color w:val="auto"/>
          <w:szCs w:val="22"/>
          <w:lang w:bidi="he-IL"/>
        </w:rPr>
        <w:br/>
      </w:r>
      <w:r w:rsidRPr="00633120">
        <w:rPr>
          <w:rFonts w:eastAsia="Calibri" w:cs="Arial"/>
          <w:bCs w:val="0"/>
          <w:color w:val="auto"/>
          <w:szCs w:val="22"/>
          <w:lang w:bidi="he-IL"/>
        </w:rPr>
        <w:tab/>
        <w:t>Why do Afghan translators, who were supposed to be able to translate from English to their native language, need help from translators?</w:t>
      </w:r>
      <w:r w:rsidRPr="00633120">
        <w:rPr>
          <w:rFonts w:eastAsia="Calibri" w:cs="Arial"/>
          <w:bCs w:val="0"/>
          <w:color w:val="auto"/>
          <w:szCs w:val="22"/>
          <w:lang w:bidi="he-IL"/>
        </w:rPr>
        <w:br/>
      </w:r>
      <w:r w:rsidRPr="00633120">
        <w:rPr>
          <w:rFonts w:eastAsia="Calibri" w:cs="Arial"/>
          <w:bCs w:val="0"/>
          <w:color w:val="auto"/>
          <w:szCs w:val="22"/>
          <w:lang w:bidi="he-IL"/>
        </w:rPr>
        <w:tab/>
        <w:t>It’s because they’re not translators.</w:t>
      </w:r>
      <w:r w:rsidRPr="00633120">
        <w:rPr>
          <w:rFonts w:eastAsia="Calibri" w:cs="Arial"/>
          <w:bCs w:val="0"/>
          <w:color w:val="auto"/>
          <w:szCs w:val="22"/>
          <w:lang w:bidi="he-IL"/>
        </w:rPr>
        <w:br/>
      </w:r>
      <w:r w:rsidRPr="00633120">
        <w:rPr>
          <w:rFonts w:eastAsia="Calibri" w:cs="Arial"/>
          <w:bCs w:val="0"/>
          <w:color w:val="auto"/>
          <w:szCs w:val="22"/>
          <w:lang w:bidi="he-IL"/>
        </w:rPr>
        <w:tab/>
        <w:t xml:space="preserve">In the last two years, </w:t>
      </w:r>
      <w:r w:rsidRPr="00633120">
        <w:rPr>
          <w:rFonts w:eastAsia="Calibri" w:cs="Arial"/>
          <w:bCs w:val="0"/>
          <w:i/>
          <w:iCs/>
          <w:color w:val="auto"/>
          <w:szCs w:val="22"/>
          <w:lang w:bidi="he-IL"/>
        </w:rPr>
        <w:t>Front Page Magazine</w:t>
      </w:r>
      <w:r w:rsidRPr="00633120">
        <w:rPr>
          <w:rFonts w:eastAsia="Calibri" w:cs="Arial"/>
          <w:bCs w:val="0"/>
          <w:color w:val="auto"/>
          <w:szCs w:val="22"/>
          <w:lang w:bidi="he-IL"/>
        </w:rPr>
        <w:t xml:space="preserve"> ran multiple articles like </w:t>
      </w:r>
      <w:hyperlink r:id="rId996" w:history="1">
        <w:r w:rsidRPr="00633120">
          <w:rPr>
            <w:rFonts w:eastAsia="Calibri" w:cs="Arial"/>
            <w:bCs w:val="0"/>
            <w:color w:val="0000FF"/>
            <w:szCs w:val="22"/>
            <w:u w:val="single"/>
            <w:lang w:bidi="he-IL"/>
          </w:rPr>
          <w:t>How the 'Interpreter' Scam Brought 75,000 Iraqis and Afghans to America</w:t>
        </w:r>
      </w:hyperlink>
      <w:r w:rsidRPr="00633120">
        <w:rPr>
          <w:rFonts w:eastAsia="Calibri" w:cs="Arial"/>
          <w:bCs w:val="0"/>
          <w:color w:val="auto"/>
          <w:szCs w:val="22"/>
          <w:lang w:bidi="he-IL"/>
        </w:rPr>
        <w:t xml:space="preserve"> and '</w:t>
      </w:r>
      <w:hyperlink r:id="rId997" w:history="1">
        <w:r w:rsidRPr="00633120">
          <w:rPr>
            <w:rFonts w:eastAsia="Calibri" w:cs="Arial"/>
            <w:bCs w:val="0"/>
            <w:color w:val="0000FF"/>
            <w:szCs w:val="22"/>
            <w:u w:val="single"/>
            <w:lang w:bidi="he-IL"/>
          </w:rPr>
          <w:t>Saving Afghan Interpreters' is a Scam That Would Bring 100,000 Afghans to U.S.</w:t>
        </w:r>
      </w:hyperlink>
      <w:r w:rsidRPr="00633120">
        <w:rPr>
          <w:rFonts w:eastAsia="Calibri" w:cs="Arial"/>
          <w:bCs w:val="0"/>
          <w:color w:val="auto"/>
          <w:szCs w:val="22"/>
          <w:lang w:bidi="he-IL"/>
        </w:rPr>
        <w:t xml:space="preserve"> exposing the “translator” scam. Now tens of thousands of Afghans are arriving in this country and they need translators because they don’t speak English.</w:t>
      </w:r>
      <w:r w:rsidRPr="00633120">
        <w:rPr>
          <w:rFonts w:eastAsia="Calibri" w:cs="Arial"/>
          <w:bCs w:val="0"/>
          <w:color w:val="auto"/>
          <w:szCs w:val="22"/>
          <w:lang w:bidi="he-IL"/>
        </w:rPr>
        <w:br/>
      </w:r>
      <w:r w:rsidRPr="00633120">
        <w:rPr>
          <w:rFonts w:eastAsia="Calibri" w:cs="Arial"/>
          <w:bCs w:val="0"/>
          <w:color w:val="auto"/>
          <w:szCs w:val="22"/>
          <w:lang w:bidi="he-IL"/>
        </w:rPr>
        <w:tab/>
        <w:t xml:space="preserve">As I </w:t>
      </w:r>
      <w:hyperlink r:id="rId998" w:history="1">
        <w:r w:rsidRPr="00633120">
          <w:rPr>
            <w:rFonts w:eastAsia="Calibri" w:cs="Arial"/>
            <w:bCs w:val="0"/>
            <w:color w:val="0000FF"/>
            <w:szCs w:val="22"/>
            <w:u w:val="single"/>
            <w:lang w:bidi="he-IL"/>
          </w:rPr>
          <w:t xml:space="preserve">previously </w:t>
        </w:r>
      </w:hyperlink>
      <w:r w:rsidRPr="00633120">
        <w:rPr>
          <w:rFonts w:eastAsia="Calibri" w:cs="Arial"/>
          <w:bCs w:val="0"/>
          <w:color w:val="auto"/>
          <w:szCs w:val="22"/>
          <w:lang w:bidi="he-IL"/>
        </w:rPr>
        <w:t>pointed out, there were more Afghan “translators” applying for visas than there were American soldiers for them to translate for. But the vast majority of SIV visa applicants were never translators. The number of actual translators, Afghans embedded with U.S. forces who risked their lives by working in the field, was miniscule and was its own special category.</w:t>
      </w:r>
      <w:r w:rsidRPr="00633120">
        <w:rPr>
          <w:rFonts w:eastAsia="Calibri" w:cs="Arial"/>
          <w:bCs w:val="0"/>
          <w:color w:val="auto"/>
          <w:szCs w:val="22"/>
          <w:lang w:bidi="he-IL"/>
        </w:rPr>
        <w:br/>
      </w:r>
      <w:r w:rsidRPr="00633120">
        <w:rPr>
          <w:rFonts w:eastAsia="Calibri" w:cs="Arial"/>
          <w:bCs w:val="0"/>
          <w:color w:val="auto"/>
          <w:szCs w:val="22"/>
          <w:lang w:bidi="he-IL"/>
        </w:rPr>
        <w:tab/>
        <w:t>But by the end, almost any Afghan who worked for any U.S. organization could apply for a visa.</w:t>
      </w:r>
      <w:r w:rsidRPr="00633120">
        <w:rPr>
          <w:rFonts w:eastAsia="Calibri" w:cs="Arial"/>
          <w:bCs w:val="0"/>
          <w:color w:val="auto"/>
          <w:szCs w:val="22"/>
          <w:lang w:bidi="he-IL"/>
        </w:rPr>
        <w:br/>
      </w:r>
      <w:r w:rsidRPr="00633120">
        <w:rPr>
          <w:rFonts w:eastAsia="Calibri" w:cs="Arial"/>
          <w:bCs w:val="0"/>
          <w:color w:val="auto"/>
          <w:szCs w:val="22"/>
          <w:lang w:bidi="he-IL"/>
        </w:rPr>
        <w:tab/>
        <w:t>Biden’s disastrous Afghanistan retreat made that existing scam so much worse because he didn’t evacuate the approved SIV visa holders who might have actually worked for the U.S.</w:t>
      </w:r>
      <w:r w:rsidRPr="00633120">
        <w:rPr>
          <w:rFonts w:eastAsia="Calibri" w:cs="Arial"/>
          <w:bCs w:val="0"/>
          <w:color w:val="auto"/>
          <w:szCs w:val="22"/>
          <w:lang w:bidi="he-IL"/>
        </w:rPr>
        <w:br/>
      </w:r>
      <w:r w:rsidRPr="00633120">
        <w:rPr>
          <w:rFonts w:eastAsia="Calibri" w:cs="Arial"/>
          <w:bCs w:val="0"/>
          <w:color w:val="auto"/>
          <w:szCs w:val="22"/>
          <w:lang w:bidi="he-IL"/>
        </w:rPr>
        <w:tab/>
        <w:t xml:space="preserve">State Department sources have said that </w:t>
      </w:r>
      <w:hyperlink r:id="rId999" w:history="1">
        <w:r w:rsidRPr="00633120">
          <w:rPr>
            <w:rFonts w:eastAsia="Calibri" w:cs="Arial"/>
            <w:bCs w:val="0"/>
            <w:color w:val="0000FF"/>
            <w:szCs w:val="22"/>
            <w:u w:val="single"/>
            <w:lang w:bidi="he-IL"/>
          </w:rPr>
          <w:t>the majority</w:t>
        </w:r>
      </w:hyperlink>
      <w:r w:rsidRPr="00633120">
        <w:rPr>
          <w:rFonts w:eastAsia="Calibri" w:cs="Arial"/>
          <w:bCs w:val="0"/>
          <w:color w:val="auto"/>
          <w:szCs w:val="22"/>
          <w:lang w:bidi="he-IL"/>
        </w:rPr>
        <w:t xml:space="preserve"> of SIVs were actually left behind.</w:t>
      </w:r>
      <w:r w:rsidRPr="00633120">
        <w:rPr>
          <w:rFonts w:eastAsia="Calibri" w:cs="Arial"/>
          <w:bCs w:val="0"/>
          <w:color w:val="auto"/>
          <w:szCs w:val="22"/>
          <w:lang w:bidi="he-IL"/>
        </w:rPr>
        <w:br/>
      </w:r>
      <w:r w:rsidRPr="00633120">
        <w:rPr>
          <w:rFonts w:eastAsia="Calibri" w:cs="Arial"/>
          <w:bCs w:val="0"/>
          <w:color w:val="auto"/>
          <w:szCs w:val="22"/>
          <w:lang w:bidi="he-IL"/>
        </w:rPr>
        <w:tab/>
        <w:t xml:space="preserve">The Biden administration claims to have evacuated 124,000 people, of them only 5,500 Americans, from Afghanistan. 60,000 have been brought into the United States. Homeland Security Secretary Alejandro Mayorkas admitted that </w:t>
      </w:r>
      <w:hyperlink r:id="rId1000" w:history="1">
        <w:r w:rsidRPr="00633120">
          <w:rPr>
            <w:rFonts w:eastAsia="Calibri" w:cs="Arial"/>
            <w:bCs w:val="0"/>
            <w:color w:val="0000FF"/>
            <w:szCs w:val="22"/>
            <w:u w:val="single"/>
            <w:lang w:bidi="he-IL"/>
          </w:rPr>
          <w:t>only</w:t>
        </w:r>
      </w:hyperlink>
      <w:r w:rsidRPr="00633120">
        <w:rPr>
          <w:rFonts w:eastAsia="Calibri" w:cs="Arial"/>
          <w:bCs w:val="0"/>
          <w:color w:val="auto"/>
          <w:szCs w:val="22"/>
          <w:lang w:bidi="he-IL"/>
        </w:rPr>
        <w:t xml:space="preserve"> 1,800 are SIV holders, another 8,000 are citizens or have green cards.</w:t>
      </w:r>
      <w:r w:rsidRPr="00633120">
        <w:rPr>
          <w:rFonts w:eastAsia="Calibri" w:cs="Arial"/>
          <w:bCs w:val="0"/>
          <w:color w:val="auto"/>
          <w:szCs w:val="22"/>
          <w:lang w:bidi="he-IL"/>
        </w:rPr>
        <w:br/>
      </w:r>
      <w:r w:rsidRPr="00633120">
        <w:rPr>
          <w:rFonts w:eastAsia="Calibri" w:cs="Arial"/>
          <w:bCs w:val="0"/>
          <w:color w:val="auto"/>
          <w:szCs w:val="22"/>
          <w:lang w:bidi="he-IL"/>
        </w:rPr>
        <w:tab/>
        <w:t>That leaves over 50,000 Afghans who were just brought here with no legal basis.</w:t>
      </w:r>
      <w:r w:rsidRPr="00633120">
        <w:rPr>
          <w:rFonts w:eastAsia="Calibri" w:cs="Arial"/>
          <w:bCs w:val="0"/>
          <w:color w:val="auto"/>
          <w:szCs w:val="22"/>
          <w:lang w:bidi="he-IL"/>
        </w:rPr>
        <w:br/>
      </w:r>
      <w:r w:rsidRPr="00633120">
        <w:rPr>
          <w:rFonts w:eastAsia="Calibri" w:cs="Arial"/>
          <w:bCs w:val="0"/>
          <w:color w:val="auto"/>
          <w:szCs w:val="22"/>
          <w:lang w:bidi="he-IL"/>
        </w:rPr>
        <w:tab/>
        <w:t>And there are tens of thousands of “evacuated” Afghans who might still be brought here.</w:t>
      </w:r>
      <w:r w:rsidRPr="00633120">
        <w:rPr>
          <w:rFonts w:eastAsia="Calibri" w:cs="Arial"/>
          <w:bCs w:val="0"/>
          <w:color w:val="auto"/>
          <w:szCs w:val="22"/>
          <w:lang w:bidi="he-IL"/>
        </w:rPr>
        <w:br/>
      </w:r>
      <w:r w:rsidRPr="00633120">
        <w:rPr>
          <w:rFonts w:eastAsia="Calibri" w:cs="Arial"/>
          <w:bCs w:val="0"/>
          <w:color w:val="auto"/>
          <w:szCs w:val="22"/>
          <w:lang w:bidi="he-IL"/>
        </w:rPr>
        <w:tab/>
        <w:t xml:space="preserve">According to </w:t>
      </w:r>
      <w:hyperlink r:id="rId1001" w:history="1">
        <w:r w:rsidRPr="00633120">
          <w:rPr>
            <w:rFonts w:eastAsia="Calibri" w:cs="Arial"/>
            <w:bCs w:val="0"/>
            <w:color w:val="0000FF"/>
            <w:szCs w:val="22"/>
            <w:u w:val="single"/>
            <w:lang w:bidi="he-IL"/>
          </w:rPr>
          <w:t>Mayorkas</w:t>
        </w:r>
      </w:hyperlink>
      <w:r w:rsidRPr="00633120">
        <w:rPr>
          <w:rFonts w:eastAsia="Calibri" w:cs="Arial"/>
          <w:bCs w:val="0"/>
          <w:color w:val="auto"/>
          <w:szCs w:val="22"/>
          <w:lang w:bidi="he-IL"/>
        </w:rPr>
        <w:t>, the "balance of that population are individuals whose applications have not yet been processed for approval who may qualify as SIVs and have not yet applied, who qualify or would qualify—I should say—as P-1 or P-2 refugees who have been employed by the United States government in Afghanistan and are otherwise vulnerable Afghan nationals, such as journalists, human rights advocates, etc.”</w:t>
      </w:r>
      <w:r w:rsidRPr="00633120">
        <w:rPr>
          <w:rFonts w:eastAsia="Calibri" w:cs="Arial"/>
          <w:bCs w:val="0"/>
          <w:color w:val="auto"/>
          <w:szCs w:val="22"/>
          <w:lang w:bidi="he-IL"/>
        </w:rPr>
        <w:br/>
      </w:r>
      <w:r w:rsidRPr="00633120">
        <w:rPr>
          <w:rFonts w:eastAsia="Calibri" w:cs="Arial"/>
          <w:bCs w:val="0"/>
          <w:color w:val="auto"/>
          <w:szCs w:val="22"/>
          <w:lang w:bidi="he-IL"/>
        </w:rPr>
        <w:tab/>
        <w:t>Mayorkas describes bringing a whole lot of people who “might” qualify as SIVs, if they were to apply for them, who “would” qualify for P-1 and P-2 visas: categories that took the existing translator scam and turned it into a free-for-all and allowed virtually anyone to qualify.</w:t>
      </w:r>
      <w:r w:rsidRPr="00633120">
        <w:rPr>
          <w:rFonts w:eastAsia="Calibri" w:cs="Arial"/>
          <w:bCs w:val="0"/>
          <w:color w:val="auto"/>
          <w:szCs w:val="22"/>
          <w:lang w:bidi="he-IL"/>
        </w:rPr>
        <w:br/>
      </w:r>
      <w:r w:rsidRPr="00633120">
        <w:rPr>
          <w:rFonts w:eastAsia="Calibri" w:cs="Arial"/>
          <w:bCs w:val="0"/>
          <w:color w:val="auto"/>
          <w:szCs w:val="22"/>
          <w:lang w:bidi="he-IL"/>
        </w:rPr>
        <w:tab/>
        <w:t xml:space="preserve">The Biden administration evacuated all these planeloads of “journalists” and “human rights advocates” who immediately began </w:t>
      </w:r>
      <w:hyperlink r:id="rId1002" w:history="1">
        <w:r w:rsidRPr="00633120">
          <w:rPr>
            <w:rFonts w:eastAsia="Calibri" w:cs="Arial"/>
            <w:bCs w:val="0"/>
            <w:color w:val="0000FF"/>
            <w:szCs w:val="22"/>
            <w:u w:val="single"/>
            <w:lang w:bidi="he-IL"/>
          </w:rPr>
          <w:t>sexually assaulting</w:t>
        </w:r>
      </w:hyperlink>
      <w:r w:rsidRPr="00633120">
        <w:rPr>
          <w:rFonts w:eastAsia="Calibri" w:cs="Arial"/>
          <w:bCs w:val="0"/>
          <w:color w:val="auto"/>
          <w:szCs w:val="22"/>
          <w:lang w:bidi="he-IL"/>
        </w:rPr>
        <w:t xml:space="preserve"> some of the girls they were trafficking.</w:t>
      </w:r>
      <w:r w:rsidRPr="00633120">
        <w:rPr>
          <w:rFonts w:eastAsia="Calibri" w:cs="Arial"/>
          <w:bCs w:val="0"/>
          <w:color w:val="auto"/>
          <w:szCs w:val="22"/>
          <w:lang w:bidi="he-IL"/>
        </w:rPr>
        <w:br/>
      </w:r>
      <w:r w:rsidRPr="00633120">
        <w:rPr>
          <w:rFonts w:eastAsia="Calibri" w:cs="Arial"/>
          <w:bCs w:val="0"/>
          <w:color w:val="auto"/>
          <w:szCs w:val="22"/>
          <w:lang w:bidi="he-IL"/>
        </w:rPr>
        <w:tab/>
        <w:t>Two Afghan refugees at Fort McCoy have already been charged, one for sexually assaulting two minors, and another for beating his wife who alleged that he “beat me many times in Afghanistan to the point I lost vision in both eyes.”</w:t>
      </w:r>
      <w:r w:rsidRPr="00633120">
        <w:rPr>
          <w:rFonts w:eastAsia="Calibri" w:cs="Arial"/>
          <w:bCs w:val="0"/>
          <w:color w:val="auto"/>
          <w:szCs w:val="22"/>
          <w:lang w:bidi="he-IL"/>
        </w:rPr>
        <w:br/>
      </w:r>
      <w:r w:rsidRPr="00633120">
        <w:rPr>
          <w:rFonts w:eastAsia="Calibri" w:cs="Arial"/>
          <w:bCs w:val="0"/>
          <w:color w:val="auto"/>
          <w:szCs w:val="22"/>
          <w:lang w:bidi="he-IL"/>
        </w:rPr>
        <w:tab/>
        <w:t>The wife also told a translator “that nine women have been killed since getting to Fort McCoy and that she would be the tenth.” There’s been no confirmation of this, but even well before these two criminal cases, anonymous officials at Fort McCoy were warning that "older men were admitted together with young girls they claimed as 'brides' or otherwise sexually abused."</w:t>
      </w:r>
      <w:r w:rsidRPr="00633120">
        <w:rPr>
          <w:rFonts w:eastAsia="Calibri" w:cs="Arial"/>
          <w:bCs w:val="0"/>
          <w:color w:val="auto"/>
          <w:szCs w:val="22"/>
          <w:lang w:bidi="he-IL"/>
        </w:rPr>
        <w:br/>
      </w:r>
      <w:r w:rsidRPr="00633120">
        <w:rPr>
          <w:rFonts w:eastAsia="Calibri" w:cs="Arial"/>
          <w:bCs w:val="0"/>
          <w:color w:val="auto"/>
          <w:szCs w:val="22"/>
          <w:lang w:bidi="he-IL"/>
        </w:rPr>
        <w:tab/>
        <w:t>That’s strange behavior for “human rights activists”.</w:t>
      </w:r>
      <w:r w:rsidRPr="00633120">
        <w:rPr>
          <w:rFonts w:eastAsia="Calibri" w:cs="Arial"/>
          <w:bCs w:val="0"/>
          <w:color w:val="auto"/>
          <w:szCs w:val="22"/>
          <w:lang w:bidi="he-IL"/>
        </w:rPr>
        <w:br/>
      </w:r>
      <w:r w:rsidRPr="00633120">
        <w:rPr>
          <w:rFonts w:eastAsia="Calibri" w:cs="Arial"/>
          <w:bCs w:val="0"/>
          <w:color w:val="auto"/>
          <w:szCs w:val="22"/>
          <w:lang w:bidi="he-IL"/>
        </w:rPr>
        <w:tab/>
        <w:t>The human rights activists that the United States funded in Kabul were largely middle-aged women who didn’t wear burkas. We’ve seen and heard almost nothing from any of them at Fort McCoy or anywhere else in the resettlement system. Some have remained in Afghanistan and are risking their lives by courageously organizing protests against the Taliban.</w:t>
      </w:r>
      <w:r w:rsidRPr="00633120">
        <w:rPr>
          <w:rFonts w:eastAsia="Calibri" w:cs="Arial"/>
          <w:bCs w:val="0"/>
          <w:color w:val="auto"/>
          <w:szCs w:val="22"/>
          <w:lang w:bidi="he-IL"/>
        </w:rPr>
        <w:br/>
      </w:r>
      <w:r w:rsidRPr="00633120">
        <w:rPr>
          <w:rFonts w:eastAsia="Calibri" w:cs="Arial"/>
          <w:bCs w:val="0"/>
          <w:color w:val="auto"/>
          <w:szCs w:val="22"/>
          <w:lang w:bidi="he-IL"/>
        </w:rPr>
        <w:tab/>
        <w:t>They’re not raping children in Wisconsin.</w:t>
      </w:r>
      <w:r w:rsidRPr="00633120">
        <w:rPr>
          <w:rFonts w:eastAsia="Calibri" w:cs="Arial"/>
          <w:bCs w:val="0"/>
          <w:color w:val="auto"/>
          <w:szCs w:val="22"/>
          <w:lang w:bidi="he-IL"/>
        </w:rPr>
        <w:br/>
      </w:r>
      <w:r w:rsidRPr="00633120">
        <w:rPr>
          <w:rFonts w:eastAsia="Calibri" w:cs="Arial"/>
          <w:bCs w:val="0"/>
          <w:color w:val="auto"/>
          <w:szCs w:val="22"/>
          <w:lang w:bidi="he-IL"/>
        </w:rPr>
        <w:tab/>
        <w:t>The Afghan evacuees lean heavily toward “military age males” and older men with young girls. The women in those families that have come through tend to wear burkas and appear fearful.</w:t>
      </w:r>
      <w:r w:rsidRPr="00633120">
        <w:rPr>
          <w:rFonts w:eastAsia="Calibri" w:cs="Arial"/>
          <w:bCs w:val="0"/>
          <w:color w:val="auto"/>
          <w:szCs w:val="22"/>
          <w:lang w:bidi="he-IL"/>
        </w:rPr>
        <w:br/>
      </w:r>
      <w:r w:rsidRPr="00633120">
        <w:rPr>
          <w:rFonts w:eastAsia="Calibri" w:cs="Arial"/>
          <w:bCs w:val="0"/>
          <w:color w:val="auto"/>
          <w:szCs w:val="22"/>
          <w:lang w:bidi="he-IL"/>
        </w:rPr>
        <w:tab/>
        <w:t>Whoever the hell these people are, they’re not “human rights activists” and “journalists”.</w:t>
      </w:r>
      <w:r w:rsidRPr="00633120">
        <w:rPr>
          <w:rFonts w:eastAsia="Calibri" w:cs="Arial"/>
          <w:bCs w:val="0"/>
          <w:color w:val="auto"/>
          <w:szCs w:val="22"/>
          <w:lang w:bidi="he-IL"/>
        </w:rPr>
        <w:br/>
      </w:r>
      <w:r w:rsidRPr="00633120">
        <w:rPr>
          <w:rFonts w:eastAsia="Calibri" w:cs="Arial"/>
          <w:bCs w:val="0"/>
          <w:color w:val="auto"/>
          <w:szCs w:val="22"/>
          <w:lang w:bidi="he-IL"/>
        </w:rPr>
        <w:tab/>
        <w:t>Nor are they translators since most of them need translators and few have SIV visas.</w:t>
      </w:r>
      <w:r w:rsidRPr="00633120">
        <w:rPr>
          <w:rFonts w:eastAsia="Calibri" w:cs="Arial"/>
          <w:bCs w:val="0"/>
          <w:color w:val="auto"/>
          <w:szCs w:val="22"/>
          <w:lang w:bidi="he-IL"/>
        </w:rPr>
        <w:br/>
      </w:r>
      <w:r w:rsidRPr="00633120">
        <w:rPr>
          <w:rFonts w:eastAsia="Calibri" w:cs="Arial"/>
          <w:bCs w:val="0"/>
          <w:color w:val="auto"/>
          <w:szCs w:val="22"/>
          <w:lang w:bidi="he-IL"/>
        </w:rPr>
        <w:tab/>
        <w:t>The question no one asked Mayorkas is why the vast majority of SIV visa holders never got on board those planes, but people who he thinks “might” qualify did.</w:t>
      </w:r>
      <w:r w:rsidRPr="00633120">
        <w:rPr>
          <w:rFonts w:eastAsia="Calibri" w:cs="Arial"/>
          <w:bCs w:val="0"/>
          <w:color w:val="auto"/>
          <w:szCs w:val="22"/>
          <w:lang w:bidi="he-IL"/>
        </w:rPr>
        <w:br/>
      </w:r>
      <w:r w:rsidRPr="00633120">
        <w:rPr>
          <w:rFonts w:eastAsia="Calibri" w:cs="Arial"/>
          <w:bCs w:val="0"/>
          <w:color w:val="auto"/>
          <w:szCs w:val="22"/>
          <w:lang w:bidi="he-IL"/>
        </w:rPr>
        <w:tab/>
        <w:t>What process could have possibly resulted in such a strange outcome?</w:t>
      </w:r>
      <w:r w:rsidRPr="00633120">
        <w:rPr>
          <w:rFonts w:eastAsia="Calibri" w:cs="Arial"/>
          <w:bCs w:val="0"/>
          <w:color w:val="auto"/>
          <w:szCs w:val="22"/>
          <w:lang w:bidi="he-IL"/>
        </w:rPr>
        <w:br/>
      </w:r>
      <w:r w:rsidRPr="00633120">
        <w:rPr>
          <w:rFonts w:eastAsia="Calibri" w:cs="Arial"/>
          <w:bCs w:val="0"/>
          <w:color w:val="auto"/>
          <w:szCs w:val="22"/>
          <w:lang w:bidi="he-IL"/>
        </w:rPr>
        <w:tab/>
        <w:t>The answer comes in two damning parts.</w:t>
      </w:r>
      <w:r w:rsidRPr="00633120">
        <w:rPr>
          <w:rFonts w:eastAsia="Calibri" w:cs="Arial"/>
          <w:bCs w:val="0"/>
          <w:color w:val="auto"/>
          <w:szCs w:val="22"/>
          <w:lang w:bidi="he-IL"/>
        </w:rPr>
        <w:br/>
      </w:r>
      <w:r w:rsidRPr="00633120">
        <w:rPr>
          <w:rFonts w:eastAsia="Calibri" w:cs="Arial"/>
          <w:bCs w:val="0"/>
          <w:color w:val="auto"/>
          <w:szCs w:val="22"/>
          <w:lang w:bidi="he-IL"/>
        </w:rPr>
        <w:tab/>
        <w:t xml:space="preserve">Kabul embassy personnel had </w:t>
      </w:r>
      <w:hyperlink r:id="rId1003" w:history="1">
        <w:r w:rsidRPr="00633120">
          <w:rPr>
            <w:rFonts w:eastAsia="Calibri" w:cs="Arial"/>
            <w:bCs w:val="0"/>
            <w:color w:val="0000FF"/>
            <w:szCs w:val="22"/>
            <w:u w:val="single"/>
            <w:lang w:bidi="he-IL"/>
          </w:rPr>
          <w:t xml:space="preserve">tainted </w:t>
        </w:r>
      </w:hyperlink>
      <w:r w:rsidRPr="00633120">
        <w:rPr>
          <w:rFonts w:eastAsia="Calibri" w:cs="Arial"/>
          <w:bCs w:val="0"/>
          <w:color w:val="auto"/>
          <w:szCs w:val="22"/>
          <w:lang w:bidi="he-IL"/>
        </w:rPr>
        <w:t>the pool of applicants by sending out "electronic credentials". State Department officials claimed that the passes were widely distributed by the applicants and that soon everyone had them and was demanding access to the airport.</w:t>
      </w:r>
      <w:r w:rsidRPr="00633120">
        <w:rPr>
          <w:rFonts w:eastAsia="Calibri" w:cs="Arial"/>
          <w:bCs w:val="0"/>
          <w:color w:val="auto"/>
          <w:szCs w:val="22"/>
          <w:lang w:bidi="he-IL"/>
        </w:rPr>
        <w:br/>
      </w:r>
      <w:r w:rsidRPr="00633120">
        <w:rPr>
          <w:rFonts w:eastAsia="Calibri" w:cs="Arial"/>
          <w:bCs w:val="0"/>
          <w:color w:val="auto"/>
          <w:szCs w:val="22"/>
          <w:lang w:bidi="he-IL"/>
        </w:rPr>
        <w:tab/>
        <w:t>"Within an hour, everyone in the crowd had that pass," a senior official claimed.</w:t>
      </w:r>
      <w:r w:rsidRPr="00633120">
        <w:rPr>
          <w:rFonts w:eastAsia="Calibri" w:cs="Arial"/>
          <w:bCs w:val="0"/>
          <w:color w:val="auto"/>
          <w:szCs w:val="22"/>
          <w:lang w:bidi="he-IL"/>
        </w:rPr>
        <w:br/>
      </w:r>
      <w:r w:rsidRPr="00633120">
        <w:rPr>
          <w:rFonts w:eastAsia="Calibri" w:cs="Arial"/>
          <w:bCs w:val="0"/>
          <w:color w:val="auto"/>
          <w:szCs w:val="22"/>
          <w:lang w:bidi="he-IL"/>
        </w:rPr>
        <w:tab/>
        <w:t>He noted that, “every credential we tried to provide electronically was immediately disseminated to the widest possible pool,”</w:t>
      </w:r>
      <w:r w:rsidRPr="00633120">
        <w:rPr>
          <w:rFonts w:eastAsia="Calibri" w:cs="Arial"/>
          <w:bCs w:val="0"/>
          <w:color w:val="auto"/>
          <w:szCs w:val="22"/>
          <w:lang w:bidi="he-IL"/>
        </w:rPr>
        <w:br/>
      </w:r>
      <w:r w:rsidRPr="00633120">
        <w:rPr>
          <w:rFonts w:eastAsia="Calibri" w:cs="Arial"/>
          <w:bCs w:val="0"/>
          <w:color w:val="auto"/>
          <w:szCs w:val="22"/>
          <w:lang w:bidi="he-IL"/>
        </w:rPr>
        <w:tab/>
        <w:t>And while that might explain why a lot of people showed up who weren’t qualified, but were waving credentials, it doesn’t explain why so few of those who were actually qualified made it into the airport and onto a plane. The only explanation is that they were deliberately kept out.</w:t>
      </w:r>
      <w:r w:rsidRPr="00633120">
        <w:rPr>
          <w:rFonts w:eastAsia="Calibri" w:cs="Arial"/>
          <w:bCs w:val="0"/>
          <w:color w:val="auto"/>
          <w:szCs w:val="22"/>
          <w:lang w:bidi="he-IL"/>
        </w:rPr>
        <w:br/>
      </w:r>
      <w:r w:rsidRPr="00633120">
        <w:rPr>
          <w:rFonts w:eastAsia="Calibri" w:cs="Arial"/>
          <w:bCs w:val="0"/>
          <w:color w:val="auto"/>
          <w:szCs w:val="22"/>
          <w:lang w:bidi="he-IL"/>
        </w:rPr>
        <w:tab/>
        <w:t>The Biden administration outsourced security to the Taliban, which passed it along to checkpoints manned by the Haqqani Network which is allied with Al Qaeda. Biden officials provided the Taliban and Haqqanis with lists of qualified people they were supposed to admit.</w:t>
      </w:r>
      <w:r w:rsidRPr="00633120">
        <w:rPr>
          <w:rFonts w:eastAsia="Calibri" w:cs="Arial"/>
          <w:bCs w:val="0"/>
          <w:color w:val="auto"/>
          <w:szCs w:val="22"/>
          <w:lang w:bidi="he-IL"/>
        </w:rPr>
        <w:br/>
      </w:r>
      <w:r w:rsidRPr="00633120">
        <w:rPr>
          <w:rFonts w:eastAsia="Calibri" w:cs="Arial"/>
          <w:bCs w:val="0"/>
          <w:color w:val="auto"/>
          <w:szCs w:val="22"/>
          <w:lang w:bidi="he-IL"/>
        </w:rPr>
        <w:tab/>
        <w:t>And yet the Taliban repeatedly prevented some Afghans from getting to the airport while allowing others to make it through. They did so regardless of the official credentials.</w:t>
      </w:r>
      <w:r w:rsidRPr="00633120">
        <w:rPr>
          <w:rFonts w:eastAsia="Calibri" w:cs="Arial"/>
          <w:bCs w:val="0"/>
          <w:color w:val="auto"/>
          <w:szCs w:val="22"/>
          <w:lang w:bidi="he-IL"/>
        </w:rPr>
        <w:br/>
      </w:r>
      <w:r w:rsidRPr="00633120">
        <w:rPr>
          <w:rFonts w:eastAsia="Calibri" w:cs="Arial"/>
          <w:bCs w:val="0"/>
          <w:color w:val="auto"/>
          <w:szCs w:val="22"/>
          <w:lang w:bidi="he-IL"/>
        </w:rPr>
        <w:tab/>
        <w:t>The media reported on this behavior but treated it as random sadism or malice. It’s not.</w:t>
      </w:r>
      <w:r w:rsidRPr="00633120">
        <w:rPr>
          <w:rFonts w:eastAsia="Calibri" w:cs="Arial"/>
          <w:bCs w:val="0"/>
          <w:color w:val="auto"/>
          <w:szCs w:val="22"/>
          <w:lang w:bidi="he-IL"/>
        </w:rPr>
        <w:br/>
      </w:r>
      <w:r w:rsidRPr="00633120">
        <w:rPr>
          <w:rFonts w:eastAsia="Calibri" w:cs="Arial"/>
          <w:bCs w:val="0"/>
          <w:color w:val="auto"/>
          <w:szCs w:val="22"/>
          <w:lang w:bidi="he-IL"/>
        </w:rPr>
        <w:tab/>
        <w:t xml:space="preserve">The Taliban were experts at cashing in on the American presence in Afghanistan. At one point the Jihadis were </w:t>
      </w:r>
      <w:hyperlink r:id="rId1004" w:history="1">
        <w:r w:rsidRPr="00633120">
          <w:rPr>
            <w:rFonts w:eastAsia="Calibri" w:cs="Arial"/>
            <w:bCs w:val="0"/>
            <w:color w:val="0000FF"/>
            <w:szCs w:val="22"/>
            <w:u w:val="single"/>
            <w:lang w:bidi="he-IL"/>
          </w:rPr>
          <w:t>making more money</w:t>
        </w:r>
      </w:hyperlink>
      <w:r w:rsidRPr="00633120">
        <w:rPr>
          <w:rFonts w:eastAsia="Calibri" w:cs="Arial"/>
          <w:bCs w:val="0"/>
          <w:color w:val="auto"/>
          <w:szCs w:val="22"/>
          <w:lang w:bidi="he-IL"/>
        </w:rPr>
        <w:t xml:space="preserve"> from “taxing” contractors working for us than they did from opium. There was no chance that the Taliban would leave all the money to be made from providing access to the evacuation flights on the table. And there’s no reason to think they did.</w:t>
      </w:r>
      <w:r w:rsidRPr="00633120">
        <w:rPr>
          <w:rFonts w:eastAsia="Calibri" w:cs="Arial"/>
          <w:bCs w:val="0"/>
          <w:color w:val="auto"/>
          <w:szCs w:val="22"/>
          <w:lang w:bidi="he-IL"/>
        </w:rPr>
        <w:br/>
      </w:r>
      <w:r w:rsidRPr="00633120">
        <w:rPr>
          <w:rFonts w:eastAsia="Calibri" w:cs="Arial"/>
          <w:bCs w:val="0"/>
          <w:color w:val="auto"/>
          <w:szCs w:val="22"/>
          <w:lang w:bidi="he-IL"/>
        </w:rPr>
        <w:tab/>
        <w:t xml:space="preserve">An </w:t>
      </w:r>
      <w:r w:rsidRPr="00633120">
        <w:rPr>
          <w:rFonts w:eastAsia="Calibri" w:cs="Arial"/>
          <w:bCs w:val="0"/>
          <w:i/>
          <w:iCs/>
          <w:color w:val="auto"/>
          <w:szCs w:val="22"/>
          <w:lang w:bidi="he-IL"/>
        </w:rPr>
        <w:t>Australian Financial Review</w:t>
      </w:r>
      <w:r w:rsidRPr="00633120">
        <w:rPr>
          <w:rFonts w:eastAsia="Calibri" w:cs="Arial"/>
          <w:bCs w:val="0"/>
          <w:color w:val="auto"/>
          <w:szCs w:val="22"/>
          <w:lang w:bidi="he-IL"/>
        </w:rPr>
        <w:t xml:space="preserve"> columnist reported </w:t>
      </w:r>
      <w:hyperlink r:id="rId1005" w:history="1">
        <w:r w:rsidRPr="00633120">
          <w:rPr>
            <w:rFonts w:eastAsia="Calibri" w:cs="Arial"/>
            <w:bCs w:val="0"/>
            <w:color w:val="0000FF"/>
            <w:szCs w:val="22"/>
            <w:u w:val="single"/>
            <w:lang w:bidi="he-IL"/>
          </w:rPr>
          <w:t>that</w:t>
        </w:r>
      </w:hyperlink>
      <w:r w:rsidRPr="00633120">
        <w:rPr>
          <w:rFonts w:eastAsia="Calibri" w:cs="Arial"/>
          <w:bCs w:val="0"/>
          <w:color w:val="auto"/>
          <w:szCs w:val="22"/>
          <w:lang w:bidi="he-IL"/>
        </w:rPr>
        <w:t>, "Taliban fighters are allowing people to pass through if they pay thousands of dollars in bribes."</w:t>
      </w:r>
      <w:r w:rsidRPr="00633120">
        <w:rPr>
          <w:rFonts w:eastAsia="Calibri" w:cs="Arial"/>
          <w:bCs w:val="0"/>
          <w:color w:val="auto"/>
          <w:szCs w:val="22"/>
          <w:lang w:bidi="he-IL"/>
        </w:rPr>
        <w:br/>
      </w:r>
      <w:r w:rsidRPr="00633120">
        <w:rPr>
          <w:rFonts w:eastAsia="Calibri" w:cs="Arial"/>
          <w:bCs w:val="0"/>
          <w:color w:val="auto"/>
          <w:szCs w:val="22"/>
          <w:lang w:bidi="he-IL"/>
        </w:rPr>
        <w:tab/>
        <w:t>That was likely only the tip of the iceberg.</w:t>
      </w:r>
      <w:r w:rsidRPr="00633120">
        <w:rPr>
          <w:rFonts w:eastAsia="Calibri" w:cs="Arial"/>
          <w:bCs w:val="0"/>
          <w:color w:val="auto"/>
          <w:szCs w:val="22"/>
          <w:lang w:bidi="he-IL"/>
        </w:rPr>
        <w:br/>
      </w:r>
      <w:r w:rsidRPr="00633120">
        <w:rPr>
          <w:rFonts w:eastAsia="Calibri" w:cs="Arial"/>
          <w:bCs w:val="0"/>
          <w:color w:val="auto"/>
          <w:szCs w:val="22"/>
          <w:lang w:bidi="he-IL"/>
        </w:rPr>
        <w:tab/>
        <w:t>The distribution of electronic credentials was deliberately tainted in the pipeline and the Taliban controlled access to the Kabul airport to keep out legitimate SIV visa holders while allowing the tens of thousands of Afghans who were illegitimately evacuated to bribe their way in.</w:t>
      </w:r>
      <w:r w:rsidRPr="00633120">
        <w:rPr>
          <w:rFonts w:eastAsia="Calibri" w:cs="Arial"/>
          <w:bCs w:val="0"/>
          <w:color w:val="auto"/>
          <w:szCs w:val="22"/>
          <w:lang w:bidi="he-IL"/>
        </w:rPr>
        <w:br/>
      </w:r>
      <w:r w:rsidRPr="00633120">
        <w:rPr>
          <w:rFonts w:eastAsia="Calibri" w:cs="Arial"/>
          <w:bCs w:val="0"/>
          <w:color w:val="auto"/>
          <w:szCs w:val="22"/>
          <w:lang w:bidi="he-IL"/>
        </w:rPr>
        <w:tab/>
        <w:t>This wasn’t an evacuation: it was a massive Taliban human trafficking scheme.</w:t>
      </w:r>
      <w:r w:rsidRPr="00633120">
        <w:rPr>
          <w:rFonts w:eastAsia="Calibri" w:cs="Arial"/>
          <w:bCs w:val="0"/>
          <w:color w:val="auto"/>
          <w:szCs w:val="22"/>
          <w:lang w:bidi="he-IL"/>
        </w:rPr>
        <w:br/>
      </w:r>
      <w:r w:rsidRPr="00633120">
        <w:rPr>
          <w:rFonts w:eastAsia="Calibri" w:cs="Arial"/>
          <w:bCs w:val="0"/>
          <w:color w:val="auto"/>
          <w:szCs w:val="22"/>
          <w:lang w:bidi="he-IL"/>
        </w:rPr>
        <w:tab/>
        <w:t>The Taliban didn’t just cash in on all the reconstruction projects and the weapons left behind, they undoubtedly made a fortune from every seat in Biden’s Kabul airlift.</w:t>
      </w:r>
      <w:r w:rsidRPr="00633120">
        <w:rPr>
          <w:rFonts w:eastAsia="Calibri" w:cs="Arial"/>
          <w:bCs w:val="0"/>
          <w:color w:val="auto"/>
          <w:szCs w:val="22"/>
          <w:lang w:bidi="he-IL"/>
        </w:rPr>
        <w:br/>
      </w:r>
      <w:r w:rsidRPr="00633120">
        <w:rPr>
          <w:rFonts w:eastAsia="Calibri" w:cs="Arial"/>
          <w:bCs w:val="0"/>
          <w:color w:val="auto"/>
          <w:szCs w:val="22"/>
          <w:lang w:bidi="he-IL"/>
        </w:rPr>
        <w:tab/>
        <w:t>Now that tens of thousands of Afghans are here, they won’t be leaving. They can’t be deported and whether or not the “parolees” qualify for an SIV or P-2 visa is a mere technicality.</w:t>
      </w:r>
      <w:r w:rsidRPr="00633120">
        <w:rPr>
          <w:rFonts w:eastAsia="Calibri" w:cs="Arial"/>
          <w:bCs w:val="0"/>
          <w:color w:val="auto"/>
          <w:szCs w:val="22"/>
          <w:lang w:bidi="he-IL"/>
        </w:rPr>
        <w:br/>
      </w:r>
      <w:r w:rsidRPr="00633120">
        <w:rPr>
          <w:rFonts w:eastAsia="Calibri" w:cs="Arial"/>
          <w:bCs w:val="0"/>
          <w:color w:val="auto"/>
          <w:szCs w:val="22"/>
          <w:lang w:bidi="he-IL"/>
        </w:rPr>
        <w:tab/>
        <w:t>The truly explosive question is whether the Taliban just cashed in on the usual corruption in Afghanistan, or if they got any Al Qaeda or ISIS terrorists into the evacuation pipeline?</w:t>
      </w:r>
      <w:r w:rsidRPr="00633120">
        <w:rPr>
          <w:rFonts w:eastAsia="Calibri" w:cs="Arial"/>
          <w:bCs w:val="0"/>
          <w:color w:val="auto"/>
          <w:szCs w:val="22"/>
          <w:lang w:bidi="he-IL"/>
        </w:rPr>
        <w:br/>
      </w:r>
      <w:r w:rsidRPr="00633120">
        <w:rPr>
          <w:rFonts w:eastAsia="Calibri" w:cs="Arial"/>
          <w:bCs w:val="0"/>
          <w:color w:val="auto"/>
          <w:szCs w:val="22"/>
          <w:lang w:bidi="he-IL"/>
        </w:rPr>
        <w:tab/>
        <w:t>Did any of the Taliban grab the chance to get their own family members into the airport?</w:t>
      </w:r>
      <w:r w:rsidRPr="00633120">
        <w:rPr>
          <w:rFonts w:eastAsia="Calibri" w:cs="Arial"/>
          <w:bCs w:val="0"/>
          <w:color w:val="auto"/>
          <w:szCs w:val="22"/>
          <w:lang w:bidi="he-IL"/>
        </w:rPr>
        <w:br/>
      </w:r>
      <w:r w:rsidRPr="00633120">
        <w:rPr>
          <w:rFonts w:eastAsia="Calibri" w:cs="Arial"/>
          <w:bCs w:val="0"/>
          <w:color w:val="auto"/>
          <w:szCs w:val="22"/>
          <w:lang w:bidi="he-IL"/>
        </w:rPr>
        <w:tab/>
        <w:t>Probably.</w:t>
      </w:r>
      <w:r w:rsidRPr="00633120">
        <w:rPr>
          <w:rFonts w:eastAsia="Calibri" w:cs="Arial"/>
          <w:bCs w:val="0"/>
          <w:color w:val="auto"/>
          <w:szCs w:val="22"/>
          <w:lang w:bidi="he-IL"/>
        </w:rPr>
        <w:br/>
      </w:r>
      <w:r w:rsidRPr="00633120">
        <w:rPr>
          <w:rFonts w:eastAsia="Calibri" w:cs="Arial"/>
          <w:bCs w:val="0"/>
          <w:color w:val="auto"/>
          <w:szCs w:val="22"/>
          <w:lang w:bidi="he-IL"/>
        </w:rPr>
        <w:tab/>
        <w:t>Sources have said that 0.5% of Afghan evacuees have been flagged for terror ties. That’s a high percentage for “translators” and “human rights activists”. Some of the flags were reportedly triggered by terrorist family ties. In a tribal and clan society, Taliban and Al Qaeda family members are extremely unlikely to be working as translators or human rights activists.</w:t>
      </w:r>
      <w:r w:rsidRPr="00633120">
        <w:rPr>
          <w:rFonts w:eastAsia="Calibri" w:cs="Arial"/>
          <w:bCs w:val="0"/>
          <w:color w:val="auto"/>
          <w:szCs w:val="22"/>
          <w:lang w:bidi="he-IL"/>
        </w:rPr>
        <w:br/>
      </w:r>
      <w:r w:rsidRPr="00633120">
        <w:rPr>
          <w:rFonts w:eastAsia="Calibri" w:cs="Arial"/>
          <w:bCs w:val="0"/>
          <w:color w:val="auto"/>
          <w:szCs w:val="22"/>
          <w:lang w:bidi="he-IL"/>
        </w:rPr>
        <w:tab/>
        <w:t>Beyond just getting family members into the evacuation pipeline, did the Taliban get actual terrorists into the United States. Probably. But it’ll take us years and bodies to find out.</w:t>
      </w:r>
      <w:r w:rsidRPr="00633120">
        <w:rPr>
          <w:rFonts w:eastAsia="Calibri" w:cs="Arial"/>
          <w:bCs w:val="0"/>
          <w:color w:val="auto"/>
          <w:szCs w:val="22"/>
          <w:lang w:bidi="he-IL"/>
        </w:rPr>
        <w:br/>
      </w:r>
      <w:r w:rsidRPr="00633120">
        <w:rPr>
          <w:rFonts w:eastAsia="Calibri" w:cs="Arial"/>
          <w:bCs w:val="0"/>
          <w:color w:val="auto"/>
          <w:szCs w:val="22"/>
          <w:lang w:bidi="he-IL"/>
        </w:rPr>
        <w:tab/>
        <w:t>Biden and his administration have treated the Kabul airlift as a massive triumph, when it was actually the final act of a disaster that has brought rapists and terrorists to America.</w:t>
      </w:r>
      <w:r w:rsidRPr="00633120">
        <w:rPr>
          <w:rFonts w:eastAsia="Calibri" w:cs="Arial"/>
          <w:bCs w:val="0"/>
          <w:color w:val="auto"/>
          <w:szCs w:val="22"/>
          <w:lang w:bidi="he-IL"/>
        </w:rPr>
        <w:br/>
      </w:r>
      <w:r w:rsidRPr="00633120">
        <w:rPr>
          <w:rFonts w:eastAsia="Calibri" w:cs="Arial"/>
          <w:bCs w:val="0"/>
          <w:color w:val="auto"/>
          <w:szCs w:val="22"/>
          <w:lang w:bidi="he-IL"/>
        </w:rPr>
        <w:tab/>
        <w:t>The “translators” need translators, children are being sexually assaulted and women are being beaten before the refugees have even left Fort McCoy. Afterward things will get much worse.</w:t>
      </w:r>
      <w:r w:rsidRPr="00633120">
        <w:rPr>
          <w:rFonts w:eastAsia="Calibri" w:cs="Arial"/>
          <w:bCs w:val="0"/>
          <w:color w:val="auto"/>
          <w:szCs w:val="22"/>
          <w:lang w:bidi="he-IL"/>
        </w:rPr>
        <w:br/>
      </w:r>
      <w:r w:rsidRPr="00633120">
        <w:rPr>
          <w:rFonts w:eastAsia="Calibri" w:cs="Arial"/>
          <w:bCs w:val="0"/>
          <w:color w:val="auto"/>
          <w:szCs w:val="22"/>
          <w:lang w:bidi="he-IL"/>
        </w:rPr>
        <w:tab/>
        <w:t>Untold billions in taxpayer money will be squandered on resettling the beneficiaries of the Taliban’s human trafficking scheme. The Afghans will be signed up for every possible welfare program and a fortune will be spent just on translating for the “translators” at resettlement agencies, government agencies, schools, hospitals, and the local police.</w:t>
      </w:r>
      <w:r w:rsidRPr="00633120">
        <w:rPr>
          <w:rFonts w:eastAsia="Calibri" w:cs="Arial"/>
          <w:bCs w:val="0"/>
          <w:color w:val="auto"/>
          <w:szCs w:val="22"/>
          <w:lang w:bidi="he-IL"/>
        </w:rPr>
        <w:br/>
      </w:r>
      <w:r w:rsidRPr="00633120">
        <w:rPr>
          <w:rFonts w:eastAsia="Calibri" w:cs="Arial"/>
          <w:bCs w:val="0"/>
          <w:color w:val="auto"/>
          <w:szCs w:val="22"/>
          <w:lang w:bidi="he-IL"/>
        </w:rPr>
        <w:tab/>
        <w:t>More money will be spent on dealing with their abuses through the criminal justice system.</w:t>
      </w:r>
      <w:r w:rsidRPr="00633120">
        <w:rPr>
          <w:rFonts w:eastAsia="Calibri" w:cs="Arial"/>
          <w:bCs w:val="0"/>
          <w:color w:val="auto"/>
          <w:szCs w:val="22"/>
          <w:lang w:bidi="he-IL"/>
        </w:rPr>
        <w:br/>
      </w:r>
      <w:r w:rsidRPr="00633120">
        <w:rPr>
          <w:rFonts w:eastAsia="Calibri" w:cs="Arial"/>
          <w:bCs w:val="0"/>
          <w:color w:val="auto"/>
          <w:szCs w:val="22"/>
          <w:lang w:bidi="he-IL"/>
        </w:rPr>
        <w:tab/>
        <w:t>The SIV holders and their families who were left behind in Afghanistan, but who manage to eventually make it over here, will also have to be resettled, doubling our refugee load.</w:t>
      </w:r>
      <w:r w:rsidRPr="00633120">
        <w:rPr>
          <w:rFonts w:eastAsia="Calibri" w:cs="Arial"/>
          <w:bCs w:val="0"/>
          <w:color w:val="auto"/>
          <w:szCs w:val="22"/>
          <w:lang w:bidi="he-IL"/>
        </w:rPr>
        <w:br/>
      </w:r>
      <w:r w:rsidRPr="00633120">
        <w:rPr>
          <w:rFonts w:eastAsia="Calibri" w:cs="Arial"/>
          <w:bCs w:val="0"/>
          <w:color w:val="auto"/>
          <w:szCs w:val="22"/>
          <w:lang w:bidi="he-IL"/>
        </w:rPr>
        <w:tab/>
        <w:t>And then the terrorist plots will begin.</w:t>
      </w:r>
      <w:r w:rsidRPr="00633120">
        <w:rPr>
          <w:rFonts w:eastAsia="Calibri" w:cs="Arial"/>
          <w:bCs w:val="0"/>
          <w:color w:val="auto"/>
          <w:szCs w:val="22"/>
          <w:lang w:bidi="he-IL"/>
        </w:rPr>
        <w:br/>
      </w:r>
      <w:r w:rsidRPr="00633120">
        <w:rPr>
          <w:rFonts w:eastAsia="Calibri" w:cs="Arial"/>
          <w:bCs w:val="0"/>
          <w:color w:val="auto"/>
          <w:szCs w:val="22"/>
          <w:lang w:bidi="he-IL"/>
        </w:rPr>
        <w:tab/>
        <w:t>The Kabul airlift wasn’t heroic: it was a bleak farce in which the Biden administration allowed the Taliban to select who got on the planes. And then it’s shocked that the Afghans whom the Taliban chose are not the SIV visa recipients that were on the list, but a whole other crowd.</w:t>
      </w:r>
      <w:r w:rsidRPr="00633120">
        <w:rPr>
          <w:rFonts w:eastAsia="Calibri" w:cs="Arial"/>
          <w:bCs w:val="0"/>
          <w:color w:val="auto"/>
          <w:szCs w:val="22"/>
          <w:lang w:bidi="he-IL"/>
        </w:rPr>
        <w:br/>
      </w:r>
      <w:r w:rsidRPr="00633120">
        <w:rPr>
          <w:rFonts w:eastAsia="Calibri" w:cs="Arial"/>
          <w:bCs w:val="0"/>
          <w:color w:val="auto"/>
          <w:szCs w:val="22"/>
          <w:lang w:bidi="he-IL"/>
        </w:rPr>
        <w:tab/>
        <w:t>It will take us decades to discover exactly who are the Afghans that Biden brought to America.</w:t>
      </w:r>
      <w:r w:rsidRPr="00633120">
        <w:rPr>
          <w:rFonts w:eastAsia="Calibri" w:cs="Arial"/>
          <w:bCs w:val="0"/>
          <w:color w:val="auto"/>
          <w:szCs w:val="22"/>
          <w:lang w:bidi="he-IL"/>
        </w:rPr>
        <w:br/>
      </w:r>
      <w:r w:rsidRPr="00633120">
        <w:rPr>
          <w:rFonts w:eastAsia="Calibri" w:cs="Arial"/>
          <w:bCs w:val="0"/>
          <w:color w:val="auto"/>
          <w:szCs w:val="22"/>
          <w:lang w:bidi="he-IL"/>
        </w:rPr>
        <w:tab/>
        <w:t>The Biden administration will cling to the myth of its heroic airlift by retroactively legitimizing the tens of thousands of Afghans to cover up the final installment of its humiliating disaster. And the Taliban, once again, will have the last laugh as their human trafficking scheme pays off.</w:t>
      </w:r>
      <w:r w:rsidRPr="00633120">
        <w:rPr>
          <w:rFonts w:eastAsia="Calibri" w:cs="Arial"/>
          <w:bCs w:val="0"/>
          <w:color w:val="auto"/>
          <w:szCs w:val="22"/>
          <w:lang w:bidi="he-IL"/>
        </w:rPr>
        <w:br/>
      </w:r>
      <w:r w:rsidRPr="00633120">
        <w:rPr>
          <w:rFonts w:eastAsia="Calibri" w:cs="Arial"/>
          <w:bCs w:val="0"/>
          <w:color w:val="auto"/>
          <w:szCs w:val="22"/>
          <w:lang w:bidi="he-IL"/>
        </w:rPr>
        <w:tab/>
        <w:t>Human trafficking isn’t only for Mexican cartels, the Taliban likely made a fortune trafficking rapists and terrorists, and anyone who could pay, to Kabul airport. The old men raping young girls, the military age men scowling at the camera, and all the best of Afghanistan is here now.</w:t>
      </w:r>
      <w:r w:rsidRPr="00633120">
        <w:rPr>
          <w:rFonts w:eastAsia="Calibri" w:cs="Arial"/>
          <w:bCs w:val="0"/>
          <w:color w:val="auto"/>
          <w:szCs w:val="22"/>
          <w:lang w:bidi="he-IL"/>
        </w:rPr>
        <w:br/>
      </w:r>
      <w:r w:rsidRPr="00633120">
        <w:rPr>
          <w:rFonts w:eastAsia="Calibri" w:cs="Arial"/>
          <w:bCs w:val="0"/>
          <w:color w:val="auto"/>
          <w:szCs w:val="22"/>
          <w:lang w:bidi="he-IL"/>
        </w:rPr>
        <w:tab/>
        <w:t xml:space="preserve">And the Biden administration will cover up its final crime in Afghanistan. </w:t>
      </w:r>
      <w:hyperlink r:id="rId1006" w:history="1">
        <w:r w:rsidRPr="00633120">
          <w:rPr>
            <w:rFonts w:eastAsia="Calibri" w:cs="Arial"/>
            <w:bCs w:val="0"/>
            <w:color w:val="0000FF"/>
            <w:szCs w:val="22"/>
            <w:u w:val="single"/>
            <w:lang w:bidi="he-IL"/>
          </w:rPr>
          <w:t>https://www.frontpagemag.com/fpm/2021/10/bidens-evacuation-was-taliban-human-trafficking-daniel-greenfield/</w:t>
        </w:r>
      </w:hyperlink>
      <w:r w:rsidRPr="00633120">
        <w:rPr>
          <w:rFonts w:eastAsia="Calibri" w:cs="Arial"/>
          <w:bCs w:val="0"/>
          <w:color w:val="auto"/>
          <w:szCs w:val="22"/>
          <w:lang w:bidi="he-IL"/>
        </w:rPr>
        <w:t xml:space="preserve"> </w:t>
      </w:r>
    </w:p>
    <w:p w14:paraId="5F31EE2D" w14:textId="77777777" w:rsidR="00E258ED" w:rsidRDefault="00E258ED" w:rsidP="00E258ED">
      <w:pPr>
        <w:rPr>
          <w:rFonts w:ascii="Arial Rounded MT Bold" w:hAnsi="Arial Rounded MT Bold"/>
          <w:b/>
          <w:color w:val="000099"/>
          <w:sz w:val="24"/>
          <w:szCs w:val="29"/>
        </w:rPr>
      </w:pPr>
    </w:p>
    <w:p w14:paraId="198B1D53" w14:textId="77777777" w:rsidR="00E258ED" w:rsidRPr="00900EFD" w:rsidRDefault="00E258ED" w:rsidP="00E258ED">
      <w:pPr>
        <w:rPr>
          <w:rFonts w:eastAsia="Calibri" w:cs="Arial"/>
          <w:bCs w:val="0"/>
          <w:color w:val="auto"/>
          <w:szCs w:val="22"/>
          <w:lang w:bidi="he-IL"/>
        </w:rPr>
      </w:pPr>
      <w:r w:rsidRPr="00900EFD">
        <w:rPr>
          <w:rFonts w:eastAsia="Calibri" w:cs="Arial"/>
          <w:b/>
          <w:color w:val="auto"/>
          <w:sz w:val="24"/>
          <w:szCs w:val="24"/>
          <w:lang w:bidi="he-IL"/>
        </w:rPr>
        <w:t>Nuclear Armed Iran More Dangerous Than North Korea</w:t>
      </w:r>
      <w:r w:rsidRPr="00900EFD">
        <w:rPr>
          <w:rFonts w:eastAsia="Calibri" w:cs="Arial"/>
          <w:b/>
          <w:color w:val="auto"/>
          <w:sz w:val="24"/>
          <w:szCs w:val="24"/>
          <w:lang w:bidi="he-IL"/>
        </w:rPr>
        <w:br/>
      </w:r>
      <w:r w:rsidRPr="00900EFD">
        <w:rPr>
          <w:rFonts w:eastAsia="Calibri" w:cs="Arial"/>
          <w:bCs w:val="0"/>
          <w:i/>
          <w:iCs/>
          <w:color w:val="auto"/>
          <w:szCs w:val="22"/>
          <w:lang w:bidi="he-IL"/>
        </w:rPr>
        <w:t xml:space="preserve">by </w:t>
      </w:r>
      <w:hyperlink r:id="rId1007" w:history="1">
        <w:r w:rsidRPr="00900EFD">
          <w:rPr>
            <w:rFonts w:eastAsia="Calibri" w:cs="Arial"/>
            <w:bCs w:val="0"/>
            <w:i/>
            <w:iCs/>
            <w:color w:val="0000FF"/>
            <w:szCs w:val="22"/>
            <w:u w:val="single"/>
            <w:lang w:bidi="he-IL"/>
          </w:rPr>
          <w:t>Majid Rafizadeh</w:t>
        </w:r>
      </w:hyperlink>
      <w:r w:rsidRPr="00900EFD">
        <w:rPr>
          <w:rFonts w:eastAsia="Calibri" w:cs="Arial"/>
          <w:bCs w:val="0"/>
          <w:i/>
          <w:iCs/>
          <w:color w:val="auto"/>
          <w:szCs w:val="22"/>
          <w:lang w:bidi="he-IL"/>
        </w:rPr>
        <w:t xml:space="preserve"> October 2, 2021 at 5:00 am</w:t>
      </w:r>
      <w:r w:rsidRPr="00900EFD">
        <w:rPr>
          <w:rFonts w:eastAsia="Calibri" w:cs="Arial"/>
          <w:bCs w:val="0"/>
          <w:i/>
          <w:iCs/>
          <w:color w:val="auto"/>
          <w:szCs w:val="22"/>
          <w:lang w:bidi="he-IL"/>
        </w:rPr>
        <w:br/>
      </w:r>
      <w:r w:rsidRPr="00900EFD">
        <w:rPr>
          <w:rFonts w:eastAsia="Calibri" w:cs="Arial"/>
          <w:bCs w:val="0"/>
          <w:i/>
          <w:iCs/>
          <w:color w:val="auto"/>
          <w:szCs w:val="22"/>
          <w:lang w:bidi="he-IL"/>
        </w:rPr>
        <w:tab/>
      </w:r>
      <w:r w:rsidRPr="00900EFD">
        <w:rPr>
          <w:rFonts w:eastAsia="Calibri" w:cs="Arial"/>
          <w:bCs w:val="0"/>
          <w:color w:val="auto"/>
          <w:szCs w:val="22"/>
          <w:lang w:bidi="he-IL"/>
        </w:rPr>
        <w:t xml:space="preserve">The Iranian regime is nearing an atomic milestone in </w:t>
      </w:r>
      <w:hyperlink r:id="rId1008" w:tgtFrame="_blank" w:history="1">
        <w:r w:rsidRPr="00900EFD">
          <w:rPr>
            <w:rFonts w:eastAsia="Calibri" w:cs="Arial"/>
            <w:bCs w:val="0"/>
            <w:color w:val="0000FF"/>
            <w:szCs w:val="22"/>
            <w:u w:val="single"/>
            <w:lang w:bidi="he-IL"/>
          </w:rPr>
          <w:t>acquiring</w:t>
        </w:r>
      </w:hyperlink>
      <w:r w:rsidRPr="00900EFD">
        <w:rPr>
          <w:rFonts w:eastAsia="Calibri" w:cs="Arial"/>
          <w:bCs w:val="0"/>
          <w:color w:val="auto"/>
          <w:szCs w:val="22"/>
          <w:lang w:bidi="he-IL"/>
        </w:rPr>
        <w:t xml:space="preserve"> nuclear weapons. In the meantime, the Biden administration does not seem to have a clear agenda to prevent the mullahs from going nuclear. Even the </w:t>
      </w:r>
      <w:r w:rsidRPr="00900EFD">
        <w:rPr>
          <w:rFonts w:eastAsia="Calibri" w:cs="Arial"/>
          <w:bCs w:val="0"/>
          <w:i/>
          <w:iCs/>
          <w:color w:val="auto"/>
          <w:szCs w:val="22"/>
          <w:lang w:bidi="he-IL"/>
        </w:rPr>
        <w:t>New York Times</w:t>
      </w:r>
      <w:r w:rsidRPr="00900EFD">
        <w:rPr>
          <w:rFonts w:eastAsia="Calibri" w:cs="Arial"/>
          <w:bCs w:val="0"/>
          <w:color w:val="auto"/>
          <w:szCs w:val="22"/>
          <w:lang w:bidi="he-IL"/>
        </w:rPr>
        <w:t xml:space="preserve"> </w:t>
      </w:r>
      <w:hyperlink r:id="rId1009" w:tgtFrame="_blank" w:history="1">
        <w:r w:rsidRPr="00900EFD">
          <w:rPr>
            <w:rFonts w:eastAsia="Calibri" w:cs="Arial"/>
            <w:bCs w:val="0"/>
            <w:color w:val="0000FF"/>
            <w:szCs w:val="22"/>
            <w:u w:val="single"/>
            <w:lang w:bidi="he-IL"/>
          </w:rPr>
          <w:t>reported</w:t>
        </w:r>
      </w:hyperlink>
      <w:r w:rsidRPr="00900EFD">
        <w:rPr>
          <w:rFonts w:eastAsia="Calibri" w:cs="Arial"/>
          <w:bCs w:val="0"/>
          <w:color w:val="auto"/>
          <w:szCs w:val="22"/>
          <w:lang w:bidi="he-IL"/>
        </w:rPr>
        <w:t xml:space="preserve"> that the Islamic Republic is "within roughly a month of having enough material to fuel a single nuclear weapon".</w:t>
      </w:r>
      <w:r w:rsidRPr="00900EFD">
        <w:rPr>
          <w:rFonts w:eastAsia="Calibri" w:cs="Arial"/>
          <w:bCs w:val="0"/>
          <w:color w:val="auto"/>
          <w:szCs w:val="22"/>
          <w:lang w:bidi="he-IL"/>
        </w:rPr>
        <w:br/>
      </w:r>
      <w:r w:rsidRPr="00900EFD">
        <w:rPr>
          <w:rFonts w:eastAsia="Calibri" w:cs="Arial"/>
          <w:bCs w:val="0"/>
          <w:color w:val="auto"/>
          <w:szCs w:val="22"/>
          <w:lang w:bidi="he-IL"/>
        </w:rPr>
        <w:tab/>
        <w:t xml:space="preserve">Ever since the Biden administration assumed office, the Iranian regime has been </w:t>
      </w:r>
      <w:hyperlink r:id="rId1010" w:tgtFrame="_blank" w:history="1">
        <w:r w:rsidRPr="00900EFD">
          <w:rPr>
            <w:rFonts w:eastAsia="Calibri" w:cs="Arial"/>
            <w:bCs w:val="0"/>
            <w:color w:val="0000FF"/>
            <w:szCs w:val="22"/>
            <w:u w:val="single"/>
            <w:lang w:bidi="he-IL"/>
          </w:rPr>
          <w:t>accelerating</w:t>
        </w:r>
      </w:hyperlink>
      <w:r w:rsidRPr="00900EFD">
        <w:rPr>
          <w:rFonts w:eastAsia="Calibri" w:cs="Arial"/>
          <w:bCs w:val="0"/>
          <w:color w:val="auto"/>
          <w:szCs w:val="22"/>
          <w:lang w:bidi="he-IL"/>
        </w:rPr>
        <w:t xml:space="preserve"> its enrichment of uranium to "</w:t>
      </w:r>
      <w:hyperlink r:id="rId1011" w:tgtFrame="_blank" w:history="1">
        <w:r w:rsidRPr="00900EFD">
          <w:rPr>
            <w:rFonts w:eastAsia="Calibri" w:cs="Arial"/>
            <w:bCs w:val="0"/>
            <w:color w:val="0000FF"/>
            <w:szCs w:val="22"/>
            <w:u w:val="single"/>
            <w:lang w:bidi="he-IL"/>
          </w:rPr>
          <w:t>near weapons grade</w:t>
        </w:r>
      </w:hyperlink>
      <w:r w:rsidRPr="00900EFD">
        <w:rPr>
          <w:rFonts w:eastAsia="Calibri" w:cs="Arial"/>
          <w:bCs w:val="0"/>
          <w:color w:val="auto"/>
          <w:szCs w:val="22"/>
          <w:lang w:bidi="he-IL"/>
        </w:rPr>
        <w:t xml:space="preserve">". As the International Atomic Energy Agency </w:t>
      </w:r>
      <w:hyperlink r:id="rId1012" w:tgtFrame="_blank" w:history="1">
        <w:r w:rsidRPr="00900EFD">
          <w:rPr>
            <w:rFonts w:eastAsia="Calibri" w:cs="Arial"/>
            <w:bCs w:val="0"/>
            <w:color w:val="0000FF"/>
            <w:szCs w:val="22"/>
            <w:u w:val="single"/>
            <w:lang w:bidi="he-IL"/>
          </w:rPr>
          <w:t>pointed</w:t>
        </w:r>
      </w:hyperlink>
      <w:r w:rsidRPr="00900EFD">
        <w:rPr>
          <w:rFonts w:eastAsia="Calibri" w:cs="Arial"/>
          <w:bCs w:val="0"/>
          <w:color w:val="auto"/>
          <w:szCs w:val="22"/>
          <w:lang w:bidi="he-IL"/>
        </w:rPr>
        <w:t xml:space="preserve"> out:</w:t>
      </w:r>
      <w:r w:rsidRPr="00900EFD">
        <w:rPr>
          <w:rFonts w:eastAsia="Calibri" w:cs="Arial"/>
          <w:bCs w:val="0"/>
          <w:color w:val="auto"/>
          <w:szCs w:val="22"/>
          <w:lang w:bidi="he-IL"/>
        </w:rPr>
        <w:br/>
      </w:r>
      <w:r w:rsidRPr="00900EFD">
        <w:rPr>
          <w:rFonts w:eastAsia="Calibri" w:cs="Arial"/>
          <w:bCs w:val="0"/>
          <w:color w:val="auto"/>
          <w:szCs w:val="22"/>
          <w:lang w:bidi="he-IL"/>
        </w:rPr>
        <w:tab/>
        <w:t>"Since 23 February 2021 the Agency's verification and monitoring activities have been seriously undermined as a result of Iran's decision to stop the implementation of its nuclear-related commitments".</w:t>
      </w:r>
      <w:r w:rsidRPr="00900EFD">
        <w:rPr>
          <w:rFonts w:eastAsia="Calibri" w:cs="Arial"/>
          <w:bCs w:val="0"/>
          <w:color w:val="auto"/>
          <w:szCs w:val="22"/>
          <w:lang w:bidi="he-IL"/>
        </w:rPr>
        <w:br/>
      </w:r>
      <w:r w:rsidRPr="00900EFD">
        <w:rPr>
          <w:rFonts w:eastAsia="Calibri" w:cs="Arial"/>
          <w:bCs w:val="0"/>
          <w:color w:val="auto"/>
          <w:szCs w:val="22"/>
          <w:lang w:bidi="he-IL"/>
        </w:rPr>
        <w:tab/>
        <w:t xml:space="preserve">The threats of a nuclear-armed Iran must not be underestimated. First, the regime has frequently threatened to wipe a whole country -- Israel -- off the map. One of the core pillars of the Islamic Republic has been </w:t>
      </w:r>
      <w:hyperlink r:id="rId1013" w:tgtFrame="_blank" w:history="1">
        <w:r w:rsidRPr="00900EFD">
          <w:rPr>
            <w:rFonts w:eastAsia="Calibri" w:cs="Arial"/>
            <w:bCs w:val="0"/>
            <w:color w:val="0000FF"/>
            <w:szCs w:val="22"/>
            <w:u w:val="single"/>
            <w:lang w:bidi="he-IL"/>
          </w:rPr>
          <w:t>destroying</w:t>
        </w:r>
      </w:hyperlink>
      <w:r w:rsidRPr="00900EFD">
        <w:rPr>
          <w:rFonts w:eastAsia="Calibri" w:cs="Arial"/>
          <w:bCs w:val="0"/>
          <w:color w:val="auto"/>
          <w:szCs w:val="22"/>
          <w:lang w:bidi="he-IL"/>
        </w:rPr>
        <w:t xml:space="preserve"> the Jewish state. It is also one of the religious </w:t>
      </w:r>
      <w:hyperlink r:id="rId1014" w:tgtFrame="_blank" w:history="1">
        <w:r w:rsidRPr="00900EFD">
          <w:rPr>
            <w:rFonts w:eastAsia="Calibri" w:cs="Arial"/>
            <w:bCs w:val="0"/>
            <w:color w:val="0000FF"/>
            <w:szCs w:val="22"/>
            <w:u w:val="single"/>
            <w:lang w:bidi="he-IL"/>
          </w:rPr>
          <w:t>prophecies</w:t>
        </w:r>
      </w:hyperlink>
      <w:r w:rsidRPr="00900EFD">
        <w:rPr>
          <w:rFonts w:eastAsia="Calibri" w:cs="Arial"/>
          <w:bCs w:val="0"/>
          <w:color w:val="auto"/>
          <w:szCs w:val="22"/>
          <w:lang w:bidi="he-IL"/>
        </w:rPr>
        <w:t xml:space="preserve"> of the founder of the Islamic Republic of Iran, Ayatollah Ruhollah </w:t>
      </w:r>
      <w:hyperlink r:id="rId1015" w:tgtFrame="_blank" w:history="1">
        <w:r w:rsidRPr="00900EFD">
          <w:rPr>
            <w:rFonts w:eastAsia="Calibri" w:cs="Arial"/>
            <w:bCs w:val="0"/>
            <w:color w:val="0000FF"/>
            <w:szCs w:val="22"/>
            <w:u w:val="single"/>
            <w:lang w:bidi="he-IL"/>
          </w:rPr>
          <w:t>Khomeini</w:t>
        </w:r>
      </w:hyperlink>
      <w:r w:rsidRPr="00900EFD">
        <w:rPr>
          <w:rFonts w:eastAsia="Calibri" w:cs="Arial"/>
          <w:bCs w:val="0"/>
          <w:color w:val="auto"/>
          <w:szCs w:val="22"/>
          <w:lang w:bidi="he-IL"/>
        </w:rPr>
        <w:t xml:space="preserve">, as well as his successor, the current Supreme Leader Ayatollah Ali </w:t>
      </w:r>
      <w:hyperlink r:id="rId1016" w:tgtFrame="_blank" w:history="1">
        <w:r w:rsidRPr="00900EFD">
          <w:rPr>
            <w:rFonts w:eastAsia="Calibri" w:cs="Arial"/>
            <w:bCs w:val="0"/>
            <w:color w:val="0000FF"/>
            <w:szCs w:val="22"/>
            <w:u w:val="single"/>
            <w:lang w:bidi="he-IL"/>
          </w:rPr>
          <w:t>Khamenei</w:t>
        </w:r>
      </w:hyperlink>
      <w:r w:rsidRPr="00900EFD">
        <w:rPr>
          <w:rFonts w:eastAsia="Calibri" w:cs="Arial"/>
          <w:bCs w:val="0"/>
          <w:color w:val="auto"/>
          <w:szCs w:val="22"/>
          <w:lang w:bidi="he-IL"/>
        </w:rPr>
        <w:t>, that Israel will be eventually erased from the face of the earth.</w:t>
      </w:r>
      <w:r w:rsidRPr="00900EFD">
        <w:rPr>
          <w:rFonts w:eastAsia="Calibri" w:cs="Arial"/>
          <w:bCs w:val="0"/>
          <w:color w:val="auto"/>
          <w:szCs w:val="22"/>
          <w:lang w:bidi="he-IL"/>
        </w:rPr>
        <w:br/>
      </w:r>
      <w:r w:rsidRPr="00900EFD">
        <w:rPr>
          <w:rFonts w:eastAsia="Calibri" w:cs="Arial"/>
          <w:bCs w:val="0"/>
          <w:color w:val="auto"/>
          <w:szCs w:val="22"/>
          <w:lang w:bidi="he-IL"/>
        </w:rPr>
        <w:tab/>
        <w:t xml:space="preserve">General Hossein Salami, the chief of Islamic Revolutionary Guard Corps (IRGC) has </w:t>
      </w:r>
      <w:hyperlink r:id="rId1017" w:tgtFrame="_blank" w:history="1">
        <w:r w:rsidRPr="00900EFD">
          <w:rPr>
            <w:rFonts w:eastAsia="Calibri" w:cs="Arial"/>
            <w:bCs w:val="0"/>
            <w:color w:val="0000FF"/>
            <w:szCs w:val="22"/>
            <w:u w:val="single"/>
            <w:lang w:bidi="he-IL"/>
          </w:rPr>
          <w:t>made</w:t>
        </w:r>
      </w:hyperlink>
      <w:r w:rsidRPr="00900EFD">
        <w:rPr>
          <w:rFonts w:eastAsia="Calibri" w:cs="Arial"/>
          <w:bCs w:val="0"/>
          <w:color w:val="auto"/>
          <w:szCs w:val="22"/>
          <w:lang w:bidi="he-IL"/>
        </w:rPr>
        <w:t xml:space="preserve"> the Iranian regime's plans vehemently clear: "Our strategy is to erase Israel from the global political map," he stated on Iran's state-controlled Channel 2 TV in 2019. Khamenei has also published a 416-page guidebook, </w:t>
      </w:r>
      <w:hyperlink r:id="rId1018" w:tgtFrame="_blank" w:history="1">
        <w:r w:rsidRPr="00900EFD">
          <w:rPr>
            <w:rFonts w:eastAsia="Calibri" w:cs="Arial"/>
            <w:bCs w:val="0"/>
            <w:color w:val="0000FF"/>
            <w:szCs w:val="22"/>
            <w:u w:val="single"/>
            <w:lang w:bidi="he-IL"/>
          </w:rPr>
          <w:t>titled</w:t>
        </w:r>
      </w:hyperlink>
      <w:r w:rsidRPr="00900EFD">
        <w:rPr>
          <w:rFonts w:eastAsia="Calibri" w:cs="Arial"/>
          <w:bCs w:val="0"/>
          <w:color w:val="auto"/>
          <w:szCs w:val="22"/>
          <w:lang w:bidi="he-IL"/>
        </w:rPr>
        <w:t xml:space="preserve"> "Palestine," about destroying Israel.</w:t>
      </w:r>
      <w:r w:rsidRPr="00900EFD">
        <w:rPr>
          <w:rFonts w:eastAsia="Calibri" w:cs="Arial"/>
          <w:bCs w:val="0"/>
          <w:color w:val="auto"/>
          <w:szCs w:val="22"/>
          <w:lang w:bidi="he-IL"/>
        </w:rPr>
        <w:br/>
      </w:r>
      <w:r w:rsidRPr="00900EFD">
        <w:rPr>
          <w:rFonts w:eastAsia="Calibri" w:cs="Arial"/>
          <w:bCs w:val="0"/>
          <w:color w:val="auto"/>
          <w:szCs w:val="22"/>
          <w:lang w:bidi="he-IL"/>
        </w:rPr>
        <w:tab/>
        <w:t xml:space="preserve">Second, the theocratic establishment of the mullahs is anchored in prioritizing the pursuit of its revolutionary ideals, which include exporting its Islamist system of governance to other countries around the world. The mullahs, in fact, incorporated this critical mission into its constitution. The preamble </w:t>
      </w:r>
      <w:hyperlink r:id="rId1019" w:tgtFrame="_blank" w:history="1">
        <w:r w:rsidRPr="00900EFD">
          <w:rPr>
            <w:rFonts w:eastAsia="Calibri" w:cs="Arial"/>
            <w:bCs w:val="0"/>
            <w:color w:val="0000FF"/>
            <w:szCs w:val="22"/>
            <w:u w:val="single"/>
            <w:lang w:bidi="he-IL"/>
          </w:rPr>
          <w:t>stipulates</w:t>
        </w:r>
      </w:hyperlink>
      <w:r w:rsidRPr="00900EFD">
        <w:rPr>
          <w:rFonts w:eastAsia="Calibri" w:cs="Arial"/>
          <w:bCs w:val="0"/>
          <w:color w:val="auto"/>
          <w:szCs w:val="22"/>
          <w:lang w:bidi="he-IL"/>
        </w:rPr>
        <w:t xml:space="preserve">: "The mission of the constitution is to create conditions conducive to the development of man in accordance with the noble and universal values of (Shiite) Islam." The regime's constitution </w:t>
      </w:r>
      <w:hyperlink r:id="rId1020" w:tgtFrame="_blank" w:history="1">
        <w:r w:rsidRPr="00900EFD">
          <w:rPr>
            <w:rFonts w:eastAsia="Calibri" w:cs="Arial"/>
            <w:bCs w:val="0"/>
            <w:color w:val="0000FF"/>
            <w:szCs w:val="22"/>
            <w:u w:val="single"/>
            <w:lang w:bidi="he-IL"/>
          </w:rPr>
          <w:t>goes</w:t>
        </w:r>
      </w:hyperlink>
      <w:r w:rsidRPr="00900EFD">
        <w:rPr>
          <w:rFonts w:eastAsia="Calibri" w:cs="Arial"/>
          <w:bCs w:val="0"/>
          <w:color w:val="auto"/>
          <w:szCs w:val="22"/>
          <w:lang w:bidi="he-IL"/>
        </w:rPr>
        <w:t xml:space="preserve"> on to say that it "provides the necessary basis for ensuring the continuation of the revolution at home and abroad."</w:t>
      </w:r>
      <w:r w:rsidRPr="00900EFD">
        <w:rPr>
          <w:rFonts w:eastAsia="Calibri" w:cs="Arial"/>
          <w:bCs w:val="0"/>
          <w:color w:val="auto"/>
          <w:szCs w:val="22"/>
          <w:lang w:bidi="he-IL"/>
        </w:rPr>
        <w:br/>
      </w:r>
      <w:r w:rsidRPr="00900EFD">
        <w:rPr>
          <w:rFonts w:eastAsia="Calibri" w:cs="Arial"/>
          <w:bCs w:val="0"/>
          <w:color w:val="auto"/>
          <w:szCs w:val="22"/>
          <w:lang w:bidi="he-IL"/>
        </w:rPr>
        <w:tab/>
        <w:t xml:space="preserve">Since 1979, by deploying its IRGC and its elite branch, the Quds Force, Iran's leaders have managed to expand Tehran's influence throughout the Middle East from Yemen to Lebanon, Syria, and the Gaza Strip through its </w:t>
      </w:r>
      <w:hyperlink r:id="rId1021" w:tgtFrame="_blank" w:history="1">
        <w:r w:rsidRPr="00900EFD">
          <w:rPr>
            <w:rFonts w:eastAsia="Calibri" w:cs="Arial"/>
            <w:bCs w:val="0"/>
            <w:color w:val="0000FF"/>
            <w:szCs w:val="22"/>
            <w:u w:val="single"/>
            <w:lang w:bidi="he-IL"/>
          </w:rPr>
          <w:t>proxy groups</w:t>
        </w:r>
      </w:hyperlink>
      <w:r w:rsidRPr="00900EFD">
        <w:rPr>
          <w:rFonts w:eastAsia="Calibri" w:cs="Arial"/>
          <w:bCs w:val="0"/>
          <w:color w:val="auto"/>
          <w:szCs w:val="22"/>
          <w:lang w:bidi="he-IL"/>
        </w:rPr>
        <w:t>, including the Houthi militia, Hezbollah, Hamas and the Popular Mobilization Forces (PMF), a conglomerate of more than 40 militia groups in Iraq.</w:t>
      </w:r>
      <w:r w:rsidRPr="00900EFD">
        <w:rPr>
          <w:rFonts w:eastAsia="Calibri" w:cs="Arial"/>
          <w:bCs w:val="0"/>
          <w:color w:val="auto"/>
          <w:szCs w:val="22"/>
          <w:lang w:bidi="he-IL"/>
        </w:rPr>
        <w:br/>
      </w:r>
      <w:r w:rsidRPr="00900EFD">
        <w:rPr>
          <w:rFonts w:eastAsia="Calibri" w:cs="Arial"/>
          <w:bCs w:val="0"/>
          <w:color w:val="auto"/>
          <w:szCs w:val="22"/>
          <w:lang w:bidi="he-IL"/>
        </w:rPr>
        <w:tab/>
        <w:t>Third, there is the dangerous likelihood of nuclear weapons falling into the hands of Iran's proxy and militia groups, or that the Iranian regime will share its nuclear technology with its proxies and allies such as the Syrian regime or the Taliban in Afghanistan.</w:t>
      </w:r>
      <w:r w:rsidRPr="00900EFD">
        <w:rPr>
          <w:rFonts w:eastAsia="Calibri" w:cs="Arial"/>
          <w:bCs w:val="0"/>
          <w:color w:val="auto"/>
          <w:szCs w:val="22"/>
          <w:lang w:bidi="he-IL"/>
        </w:rPr>
        <w:br/>
      </w:r>
      <w:r w:rsidRPr="00900EFD">
        <w:rPr>
          <w:rFonts w:eastAsia="Calibri" w:cs="Arial"/>
          <w:bCs w:val="0"/>
          <w:color w:val="auto"/>
          <w:szCs w:val="22"/>
          <w:lang w:bidi="he-IL"/>
        </w:rPr>
        <w:tab/>
        <w:t xml:space="preserve">The Iranian regime has already been </w:t>
      </w:r>
      <w:hyperlink r:id="rId1022" w:tgtFrame="_blank" w:history="1">
        <w:r w:rsidRPr="00900EFD">
          <w:rPr>
            <w:rFonts w:eastAsia="Calibri" w:cs="Arial"/>
            <w:bCs w:val="0"/>
            <w:color w:val="0000FF"/>
            <w:szCs w:val="22"/>
            <w:u w:val="single"/>
            <w:lang w:bidi="he-IL"/>
          </w:rPr>
          <w:t>setting</w:t>
        </w:r>
      </w:hyperlink>
      <w:r w:rsidRPr="00900EFD">
        <w:rPr>
          <w:rFonts w:eastAsia="Calibri" w:cs="Arial"/>
          <w:bCs w:val="0"/>
          <w:color w:val="auto"/>
          <w:szCs w:val="22"/>
          <w:lang w:bidi="he-IL"/>
        </w:rPr>
        <w:t xml:space="preserve"> up weapons factories abroad, and manufacturing advanced ballistic missiles and weapons in foreign countries, including in Syria. These </w:t>
      </w:r>
      <w:hyperlink r:id="rId1023" w:tgtFrame="_blank" w:history="1">
        <w:r w:rsidRPr="00900EFD">
          <w:rPr>
            <w:rFonts w:eastAsia="Calibri" w:cs="Arial"/>
            <w:bCs w:val="0"/>
            <w:color w:val="0000FF"/>
            <w:szCs w:val="22"/>
            <w:u w:val="single"/>
            <w:lang w:bidi="he-IL"/>
          </w:rPr>
          <w:t>include</w:t>
        </w:r>
      </w:hyperlink>
      <w:r w:rsidRPr="00900EFD">
        <w:rPr>
          <w:rFonts w:eastAsia="Calibri" w:cs="Arial"/>
          <w:bCs w:val="0"/>
          <w:color w:val="auto"/>
          <w:szCs w:val="22"/>
          <w:lang w:bidi="he-IL"/>
        </w:rPr>
        <w:t xml:space="preserve"> precision-guided missiles with advanced technology to strike specific targets.</w:t>
      </w:r>
      <w:r w:rsidRPr="00900EFD">
        <w:rPr>
          <w:rFonts w:eastAsia="Calibri" w:cs="Arial"/>
          <w:bCs w:val="0"/>
          <w:color w:val="auto"/>
          <w:szCs w:val="22"/>
          <w:lang w:bidi="he-IL"/>
        </w:rPr>
        <w:br/>
      </w:r>
      <w:r w:rsidRPr="00900EFD">
        <w:rPr>
          <w:rFonts w:eastAsia="Calibri" w:cs="Arial"/>
          <w:bCs w:val="0"/>
          <w:color w:val="auto"/>
          <w:szCs w:val="22"/>
          <w:lang w:bidi="he-IL"/>
        </w:rPr>
        <w:tab/>
        <w:t xml:space="preserve">As Iran's regime is already supplying advanced weapons to its proxies, what would stop it from sharing its nuclear technology to empower its proxies and militia groups, to undermine its perceived adversaries' national security interests and to expand its reach? The latest UN annual report </w:t>
      </w:r>
      <w:hyperlink r:id="rId1024" w:tgtFrame="_blank" w:history="1">
        <w:r w:rsidRPr="00900EFD">
          <w:rPr>
            <w:rFonts w:eastAsia="Calibri" w:cs="Arial"/>
            <w:bCs w:val="0"/>
            <w:color w:val="0000FF"/>
            <w:szCs w:val="22"/>
            <w:u w:val="single"/>
            <w:lang w:bidi="he-IL"/>
          </w:rPr>
          <w:t>revealed</w:t>
        </w:r>
      </w:hyperlink>
      <w:r w:rsidRPr="00900EFD">
        <w:rPr>
          <w:rFonts w:eastAsia="Calibri" w:cs="Arial"/>
          <w:bCs w:val="0"/>
          <w:color w:val="auto"/>
          <w:szCs w:val="22"/>
          <w:lang w:bidi="he-IL"/>
        </w:rPr>
        <w:t xml:space="preserve"> this year that the Houthis have been receiving significant amount of weapons from the Iranian regime: "An increasing body of evidence suggests that individuals or entities in the Islamic Republic of Iran supply significant volumes of weapons and components to the Houthis."</w:t>
      </w:r>
      <w:r w:rsidRPr="00900EFD">
        <w:rPr>
          <w:rFonts w:eastAsia="Calibri" w:cs="Arial"/>
          <w:bCs w:val="0"/>
          <w:color w:val="auto"/>
          <w:szCs w:val="22"/>
          <w:lang w:bidi="he-IL"/>
        </w:rPr>
        <w:br/>
      </w:r>
      <w:r w:rsidRPr="00900EFD">
        <w:rPr>
          <w:rFonts w:eastAsia="Calibri" w:cs="Arial"/>
          <w:bCs w:val="0"/>
          <w:color w:val="auto"/>
          <w:szCs w:val="22"/>
          <w:lang w:bidi="he-IL"/>
        </w:rPr>
        <w:tab/>
        <w:t xml:space="preserve">Iran has for years been </w:t>
      </w:r>
      <w:hyperlink r:id="rId1025" w:tgtFrame="_blank" w:history="1">
        <w:r w:rsidRPr="00900EFD">
          <w:rPr>
            <w:rFonts w:eastAsia="Calibri" w:cs="Arial"/>
            <w:bCs w:val="0"/>
            <w:color w:val="0000FF"/>
            <w:szCs w:val="22"/>
            <w:u w:val="single"/>
            <w:lang w:bidi="he-IL"/>
          </w:rPr>
          <w:t>designated</w:t>
        </w:r>
      </w:hyperlink>
      <w:r w:rsidRPr="00900EFD">
        <w:rPr>
          <w:rFonts w:eastAsia="Calibri" w:cs="Arial"/>
          <w:bCs w:val="0"/>
          <w:color w:val="auto"/>
          <w:szCs w:val="22"/>
          <w:lang w:bidi="he-IL"/>
        </w:rPr>
        <w:t xml:space="preserve"> by the US Department of State as a "State Sponsor of Terrorism". One of Iran's diplomats, Assadollah Assadi, is on </w:t>
      </w:r>
      <w:hyperlink r:id="rId1026" w:tgtFrame="_blank" w:history="1">
        <w:r w:rsidRPr="00900EFD">
          <w:rPr>
            <w:rFonts w:eastAsia="Calibri" w:cs="Arial"/>
            <w:bCs w:val="0"/>
            <w:color w:val="0000FF"/>
            <w:szCs w:val="22"/>
            <w:u w:val="single"/>
            <w:lang w:bidi="he-IL"/>
          </w:rPr>
          <w:t>trial</w:t>
        </w:r>
      </w:hyperlink>
      <w:r w:rsidRPr="00900EFD">
        <w:rPr>
          <w:rFonts w:eastAsia="Calibri" w:cs="Arial"/>
          <w:bCs w:val="0"/>
          <w:color w:val="auto"/>
          <w:szCs w:val="22"/>
          <w:lang w:bidi="he-IL"/>
        </w:rPr>
        <w:t xml:space="preserve"> in Europe for a failed terror bombing plot in Paris, France, where a "Free Iran" rally was held. Iran continues to use undercover </w:t>
      </w:r>
      <w:hyperlink r:id="rId1027" w:tgtFrame="_blank" w:history="1">
        <w:r w:rsidRPr="00900EFD">
          <w:rPr>
            <w:rFonts w:eastAsia="Calibri" w:cs="Arial"/>
            <w:bCs w:val="0"/>
            <w:color w:val="0000FF"/>
            <w:szCs w:val="22"/>
            <w:u w:val="single"/>
            <w:lang w:bidi="he-IL"/>
          </w:rPr>
          <w:t>agents</w:t>
        </w:r>
      </w:hyperlink>
      <w:r w:rsidRPr="00900EFD">
        <w:rPr>
          <w:rFonts w:eastAsia="Calibri" w:cs="Arial"/>
          <w:bCs w:val="0"/>
          <w:color w:val="auto"/>
          <w:szCs w:val="22"/>
          <w:lang w:bidi="he-IL"/>
        </w:rPr>
        <w:t xml:space="preserve"> or </w:t>
      </w:r>
      <w:hyperlink r:id="rId1028" w:tgtFrame="_blank" w:history="1">
        <w:r w:rsidRPr="00900EFD">
          <w:rPr>
            <w:rFonts w:eastAsia="Calibri" w:cs="Arial"/>
            <w:bCs w:val="0"/>
            <w:color w:val="0000FF"/>
            <w:szCs w:val="22"/>
            <w:u w:val="single"/>
            <w:lang w:bidi="he-IL"/>
          </w:rPr>
          <w:t>dispatch</w:t>
        </w:r>
      </w:hyperlink>
      <w:r w:rsidRPr="00900EFD">
        <w:rPr>
          <w:rFonts w:eastAsia="Calibri" w:cs="Arial"/>
          <w:bCs w:val="0"/>
          <w:color w:val="auto"/>
          <w:szCs w:val="22"/>
          <w:lang w:bidi="he-IL"/>
        </w:rPr>
        <w:t xml:space="preserve"> troops. Several countries, including Kuwait, have </w:t>
      </w:r>
      <w:hyperlink r:id="rId1029" w:tgtFrame="_blank" w:history="1">
        <w:r w:rsidRPr="00900EFD">
          <w:rPr>
            <w:rFonts w:eastAsia="Calibri" w:cs="Arial"/>
            <w:bCs w:val="0"/>
            <w:color w:val="0000FF"/>
            <w:szCs w:val="22"/>
            <w:u w:val="single"/>
            <w:lang w:bidi="he-IL"/>
          </w:rPr>
          <w:t>detained</w:t>
        </w:r>
      </w:hyperlink>
      <w:r w:rsidRPr="00900EFD">
        <w:rPr>
          <w:rFonts w:eastAsia="Calibri" w:cs="Arial"/>
          <w:bCs w:val="0"/>
          <w:color w:val="auto"/>
          <w:szCs w:val="22"/>
          <w:lang w:bidi="he-IL"/>
        </w:rPr>
        <w:t xml:space="preserve"> more than a few Iranians trying to infiltrate their country. Tehran has been found </w:t>
      </w:r>
      <w:hyperlink r:id="rId1030" w:tgtFrame="_blank" w:history="1">
        <w:r w:rsidRPr="00900EFD">
          <w:rPr>
            <w:rFonts w:eastAsia="Calibri" w:cs="Arial"/>
            <w:bCs w:val="0"/>
            <w:color w:val="0000FF"/>
            <w:szCs w:val="22"/>
            <w:u w:val="single"/>
            <w:lang w:bidi="he-IL"/>
          </w:rPr>
          <w:t>using</w:t>
        </w:r>
      </w:hyperlink>
      <w:r w:rsidRPr="00900EFD">
        <w:rPr>
          <w:rFonts w:eastAsia="Calibri" w:cs="Arial"/>
          <w:bCs w:val="0"/>
          <w:color w:val="auto"/>
          <w:szCs w:val="22"/>
          <w:lang w:bidi="he-IL"/>
        </w:rPr>
        <w:t xml:space="preserve"> its </w:t>
      </w:r>
      <w:hyperlink r:id="rId1031" w:tgtFrame="_blank" w:history="1">
        <w:r w:rsidRPr="00900EFD">
          <w:rPr>
            <w:rFonts w:eastAsia="Calibri" w:cs="Arial"/>
            <w:bCs w:val="0"/>
            <w:color w:val="0000FF"/>
            <w:szCs w:val="22"/>
            <w:u w:val="single"/>
            <w:lang w:bidi="he-IL"/>
          </w:rPr>
          <w:t>embassies</w:t>
        </w:r>
      </w:hyperlink>
      <w:r w:rsidRPr="00900EFD">
        <w:rPr>
          <w:rFonts w:eastAsia="Calibri" w:cs="Arial"/>
          <w:bCs w:val="0"/>
          <w:color w:val="auto"/>
          <w:szCs w:val="22"/>
          <w:lang w:bidi="he-IL"/>
        </w:rPr>
        <w:t xml:space="preserve"> and </w:t>
      </w:r>
      <w:hyperlink r:id="rId1032" w:tgtFrame="_blank" w:history="1">
        <w:r w:rsidRPr="00900EFD">
          <w:rPr>
            <w:rFonts w:eastAsia="Calibri" w:cs="Arial"/>
            <w:bCs w:val="0"/>
            <w:color w:val="0000FF"/>
            <w:szCs w:val="22"/>
            <w:u w:val="single"/>
            <w:lang w:bidi="he-IL"/>
          </w:rPr>
          <w:t>diplomats</w:t>
        </w:r>
      </w:hyperlink>
      <w:r w:rsidRPr="00900EFD">
        <w:rPr>
          <w:rFonts w:eastAsia="Calibri" w:cs="Arial"/>
          <w:bCs w:val="0"/>
          <w:color w:val="auto"/>
          <w:szCs w:val="22"/>
          <w:lang w:bidi="he-IL"/>
        </w:rPr>
        <w:t xml:space="preserve"> in foreign countries for such purposes.</w:t>
      </w:r>
      <w:r w:rsidRPr="00900EFD">
        <w:rPr>
          <w:rFonts w:eastAsia="Calibri" w:cs="Arial"/>
          <w:bCs w:val="0"/>
          <w:color w:val="auto"/>
          <w:szCs w:val="22"/>
          <w:lang w:bidi="he-IL"/>
        </w:rPr>
        <w:br/>
      </w:r>
      <w:r w:rsidRPr="00900EFD">
        <w:rPr>
          <w:rFonts w:eastAsia="Calibri" w:cs="Arial"/>
          <w:bCs w:val="0"/>
          <w:color w:val="auto"/>
          <w:szCs w:val="22"/>
          <w:lang w:bidi="he-IL"/>
        </w:rPr>
        <w:tab/>
        <w:t xml:space="preserve">Just as telling, Iran does not treat its own citizens particularly well. In </w:t>
      </w:r>
      <w:hyperlink r:id="rId1033" w:tgtFrame="_blank" w:history="1">
        <w:r w:rsidRPr="00900EFD">
          <w:rPr>
            <w:rFonts w:eastAsia="Calibri" w:cs="Arial"/>
            <w:bCs w:val="0"/>
            <w:color w:val="0000FF"/>
            <w:szCs w:val="22"/>
            <w:u w:val="single"/>
            <w:lang w:bidi="he-IL"/>
          </w:rPr>
          <w:t>Iran</w:t>
        </w:r>
      </w:hyperlink>
      <w:r w:rsidRPr="00900EFD">
        <w:rPr>
          <w:rFonts w:eastAsia="Calibri" w:cs="Arial"/>
          <w:bCs w:val="0"/>
          <w:color w:val="auto"/>
          <w:szCs w:val="22"/>
          <w:lang w:bidi="he-IL"/>
        </w:rPr>
        <w:t>, as recent reports document:</w:t>
      </w:r>
      <w:r w:rsidRPr="00900EFD">
        <w:rPr>
          <w:rFonts w:eastAsia="Calibri" w:cs="Arial"/>
          <w:bCs w:val="0"/>
          <w:color w:val="auto"/>
          <w:szCs w:val="22"/>
          <w:lang w:bidi="he-IL"/>
        </w:rPr>
        <w:br/>
      </w:r>
      <w:r w:rsidRPr="00900EFD">
        <w:rPr>
          <w:rFonts w:eastAsia="Calibri" w:cs="Arial"/>
          <w:bCs w:val="0"/>
          <w:color w:val="auto"/>
          <w:szCs w:val="22"/>
          <w:lang w:bidi="he-IL"/>
        </w:rPr>
        <w:tab/>
        <w:t>"Security forces used unlawful force to crush protests. The authorities continued to arbitrarily detain hundreds of protesters, dissidents and human rights defenders, and sentenced many to imprisonment and flogging. Women, as well as ethnic and religious minorities, faced entrenched discrimination as well as violence. Enforced disappearances, torture and other ill-treatment were committed with impunity on a widespread and systematic basis. Judicial corporal punishments amounting to torture, including floggings and amputations, were imposed. Fair trial rights were systematically violated. The death penalty was used as a weapon of political repression. Executions were carried out, one in public and some others in secret. Those executed included people aged under 18 at the time of the crime. The authorities continued to commit crimes against humanity by systematically concealing the fate and whereabouts of several thousand political dissidents forcibly disappeared and extrajudicially executed in secret in 1988. Mass graves believed to contain their remains were subject to ongoing destruction."</w:t>
      </w:r>
      <w:r w:rsidRPr="00900EFD">
        <w:rPr>
          <w:rFonts w:eastAsia="Calibri" w:cs="Arial"/>
          <w:bCs w:val="0"/>
          <w:color w:val="auto"/>
          <w:szCs w:val="22"/>
          <w:lang w:bidi="he-IL"/>
        </w:rPr>
        <w:br/>
      </w:r>
      <w:r w:rsidRPr="00900EFD">
        <w:rPr>
          <w:rFonts w:eastAsia="Calibri" w:cs="Arial"/>
          <w:bCs w:val="0"/>
          <w:color w:val="auto"/>
          <w:szCs w:val="22"/>
          <w:lang w:bidi="he-IL"/>
        </w:rPr>
        <w:tab/>
        <w:t xml:space="preserve">If this is how Iran's leadership treats its own citizens, what makes anyone think they would treat their perceived adversaries any better? As others have </w:t>
      </w:r>
      <w:hyperlink r:id="rId1034" w:tgtFrame="_blank" w:history="1">
        <w:r w:rsidRPr="00900EFD">
          <w:rPr>
            <w:rFonts w:eastAsia="Calibri" w:cs="Arial"/>
            <w:bCs w:val="0"/>
            <w:color w:val="0000FF"/>
            <w:szCs w:val="22"/>
            <w:u w:val="single"/>
            <w:lang w:bidi="he-IL"/>
          </w:rPr>
          <w:t>asked</w:t>
        </w:r>
      </w:hyperlink>
      <w:r w:rsidRPr="00900EFD">
        <w:rPr>
          <w:rFonts w:eastAsia="Calibri" w:cs="Arial"/>
          <w:bCs w:val="0"/>
          <w:color w:val="auto"/>
          <w:szCs w:val="22"/>
          <w:lang w:bidi="he-IL"/>
        </w:rPr>
        <w:t>: If Hitler had acquired a nuclear weapon, do you think he would have hesitated to use it?</w:t>
      </w:r>
      <w:r w:rsidRPr="00900EFD">
        <w:rPr>
          <w:rFonts w:eastAsia="Calibri" w:cs="Arial"/>
          <w:bCs w:val="0"/>
          <w:color w:val="auto"/>
          <w:szCs w:val="22"/>
          <w:lang w:bidi="he-IL"/>
        </w:rPr>
        <w:br/>
      </w:r>
      <w:r w:rsidRPr="00900EFD">
        <w:rPr>
          <w:rFonts w:eastAsia="Calibri" w:cs="Arial"/>
          <w:bCs w:val="0"/>
          <w:color w:val="auto"/>
          <w:szCs w:val="22"/>
          <w:lang w:bidi="he-IL"/>
        </w:rPr>
        <w:tab/>
        <w:t>If the predatory regime of Iran's mullahs obtains nuclear weapons, one can only imagine how much more hostile and emboldened it will become. Once such leaders have weapons of mass destruction, it is far more costly in life and treasure to try and stop them. Iran might not even need to use its nuclear weapons; the threat should be more than enough.</w:t>
      </w:r>
    </w:p>
    <w:p w14:paraId="08F0BEFD" w14:textId="77777777" w:rsidR="00E258ED" w:rsidRPr="00900EFD" w:rsidRDefault="00E258ED" w:rsidP="00E258ED">
      <w:pPr>
        <w:rPr>
          <w:rFonts w:eastAsia="Calibri" w:cs="Arial"/>
          <w:bCs w:val="0"/>
          <w:color w:val="auto"/>
          <w:szCs w:val="22"/>
          <w:lang w:bidi="he-IL"/>
        </w:rPr>
      </w:pPr>
      <w:r w:rsidRPr="00900EFD">
        <w:rPr>
          <w:rFonts w:eastAsia="Calibri" w:cs="Arial"/>
          <w:bCs w:val="0"/>
          <w:i/>
          <w:iCs/>
          <w:color w:val="auto"/>
          <w:szCs w:val="22"/>
          <w:lang w:bidi="he-IL"/>
        </w:rPr>
        <w:t>Dr. Majid Rafizadeh is a business strategist and advisor, Harvard-educated scholar, political scientist, board member of Harvard International Review, and president of the International American Council on the Middle East. He has</w:t>
      </w:r>
      <w:r w:rsidRPr="00900EFD">
        <w:rPr>
          <w:rFonts w:eastAsia="Calibri" w:cs="Arial"/>
          <w:bCs w:val="0"/>
          <w:color w:val="auto"/>
          <w:szCs w:val="22"/>
          <w:lang w:bidi="he-IL"/>
        </w:rPr>
        <w:t xml:space="preserve"> </w:t>
      </w:r>
      <w:hyperlink r:id="rId1035" w:tgtFrame="_blank" w:history="1">
        <w:r w:rsidRPr="00900EFD">
          <w:rPr>
            <w:rFonts w:eastAsia="Calibri" w:cs="Arial"/>
            <w:bCs w:val="0"/>
            <w:i/>
            <w:iCs/>
            <w:color w:val="0000FF"/>
            <w:szCs w:val="22"/>
            <w:u w:val="single"/>
            <w:lang w:bidi="he-IL"/>
          </w:rPr>
          <w:t>authored</w:t>
        </w:r>
      </w:hyperlink>
      <w:r w:rsidRPr="00900EFD">
        <w:rPr>
          <w:rFonts w:eastAsia="Calibri" w:cs="Arial"/>
          <w:bCs w:val="0"/>
          <w:i/>
          <w:iCs/>
          <w:color w:val="auto"/>
          <w:szCs w:val="22"/>
          <w:lang w:bidi="he-IL"/>
        </w:rPr>
        <w:t xml:space="preserve"> several books on Islam and US foreign policy. He can be reached at</w:t>
      </w:r>
      <w:r w:rsidRPr="00900EFD">
        <w:rPr>
          <w:rFonts w:eastAsia="Calibri" w:cs="Arial"/>
          <w:bCs w:val="0"/>
          <w:color w:val="auto"/>
          <w:szCs w:val="22"/>
          <w:lang w:bidi="he-IL"/>
        </w:rPr>
        <w:t xml:space="preserve"> </w:t>
      </w:r>
      <w:hyperlink r:id="rId1036" w:tgtFrame="_blank" w:history="1">
        <w:r w:rsidRPr="00900EFD">
          <w:rPr>
            <w:rFonts w:eastAsia="Calibri" w:cs="Arial"/>
            <w:bCs w:val="0"/>
            <w:i/>
            <w:iCs/>
            <w:color w:val="0000FF"/>
            <w:szCs w:val="22"/>
            <w:u w:val="single"/>
            <w:lang w:bidi="he-IL"/>
          </w:rPr>
          <w:t>Dr.Rafizadeh@Post.Harvard.Edu</w:t>
        </w:r>
      </w:hyperlink>
    </w:p>
    <w:p w14:paraId="16DBAE7A" w14:textId="77777777" w:rsidR="00E258ED" w:rsidRPr="00900EFD" w:rsidRDefault="00C22CDE" w:rsidP="00E258ED">
      <w:pPr>
        <w:rPr>
          <w:rFonts w:eastAsia="Calibri" w:cs="Arial"/>
          <w:bCs w:val="0"/>
          <w:color w:val="auto"/>
          <w:szCs w:val="22"/>
          <w:lang w:bidi="he-IL"/>
        </w:rPr>
      </w:pPr>
      <w:hyperlink r:id="rId1037" w:history="1">
        <w:r w:rsidR="00E258ED" w:rsidRPr="00900EFD">
          <w:rPr>
            <w:rFonts w:eastAsia="Calibri" w:cs="Arial"/>
            <w:bCs w:val="0"/>
            <w:color w:val="0000FF"/>
            <w:szCs w:val="22"/>
            <w:u w:val="single"/>
            <w:lang w:bidi="he-IL"/>
          </w:rPr>
          <w:t>https://www.gatestoneinstitute.org/17825/nuclear-armed-iran</w:t>
        </w:r>
      </w:hyperlink>
      <w:r w:rsidR="00E258ED" w:rsidRPr="00900EFD">
        <w:rPr>
          <w:rFonts w:eastAsia="Calibri" w:cs="Arial"/>
          <w:bCs w:val="0"/>
          <w:color w:val="auto"/>
          <w:szCs w:val="22"/>
          <w:lang w:bidi="he-IL"/>
        </w:rPr>
        <w:t xml:space="preserve"> </w:t>
      </w:r>
    </w:p>
    <w:p w14:paraId="04C14B80" w14:textId="77777777" w:rsidR="00E258ED" w:rsidRDefault="00E258ED" w:rsidP="00E258ED">
      <w:pPr>
        <w:rPr>
          <w:rFonts w:ascii="Arial Rounded MT Bold" w:hAnsi="Arial Rounded MT Bold"/>
          <w:b/>
          <w:color w:val="000099"/>
          <w:sz w:val="24"/>
          <w:szCs w:val="29"/>
        </w:rPr>
      </w:pPr>
    </w:p>
    <w:p w14:paraId="067A246D" w14:textId="77777777" w:rsidR="00E258ED" w:rsidRPr="00900EFD" w:rsidRDefault="00E258ED" w:rsidP="00E258ED">
      <w:pPr>
        <w:rPr>
          <w:rFonts w:eastAsia="Calibri" w:cs="Arial"/>
          <w:b/>
          <w:color w:val="auto"/>
          <w:sz w:val="28"/>
          <w:szCs w:val="28"/>
          <w:lang w:bidi="he-IL"/>
        </w:rPr>
      </w:pPr>
      <w:r w:rsidRPr="00900EFD">
        <w:rPr>
          <w:rFonts w:eastAsia="Calibri" w:cs="Arial"/>
          <w:b/>
          <w:color w:val="auto"/>
          <w:sz w:val="28"/>
          <w:szCs w:val="28"/>
          <w:lang w:bidi="he-IL"/>
        </w:rPr>
        <w:t>The Truth About Mass Extinction Vaccines</w:t>
      </w:r>
    </w:p>
    <w:p w14:paraId="16D4228C" w14:textId="77777777" w:rsidR="00E258ED" w:rsidRDefault="00E258ED" w:rsidP="00E258ED">
      <w:pPr>
        <w:rPr>
          <w:rFonts w:ascii="Arial Rounded MT Bold" w:hAnsi="Arial Rounded MT Bold"/>
          <w:b/>
          <w:color w:val="000099"/>
          <w:sz w:val="24"/>
          <w:szCs w:val="29"/>
        </w:rPr>
      </w:pPr>
      <w:r w:rsidRPr="00C66639">
        <w:rPr>
          <w:rFonts w:eastAsia="Calibri" w:cs="Arial"/>
          <w:bCs w:val="0"/>
          <w:color w:val="auto"/>
          <w:szCs w:val="22"/>
          <w:lang w:bidi="he-IL"/>
        </w:rPr>
        <w:t xml:space="preserve">By </w:t>
      </w:r>
      <w:hyperlink r:id="rId1038" w:tooltip="Posts by Lex Greene" w:history="1">
        <w:r w:rsidRPr="00C66639">
          <w:rPr>
            <w:rFonts w:eastAsia="Calibri" w:cs="Arial"/>
            <w:bCs w:val="0"/>
            <w:color w:val="0000FF"/>
            <w:szCs w:val="22"/>
            <w:u w:val="single"/>
            <w:lang w:bidi="he-IL"/>
          </w:rPr>
          <w:t>Lex Greene</w:t>
        </w:r>
      </w:hyperlink>
      <w:r w:rsidRPr="00C66639">
        <w:rPr>
          <w:rFonts w:eastAsia="Calibri" w:cs="Arial"/>
          <w:bCs w:val="0"/>
          <w:color w:val="auto"/>
          <w:szCs w:val="22"/>
          <w:lang w:bidi="he-IL"/>
        </w:rPr>
        <w:t>|October 2nd, 2021</w:t>
      </w:r>
      <w:r w:rsidRPr="00900EFD">
        <w:rPr>
          <w:rFonts w:eastAsia="Calibri" w:cs="Arial"/>
          <w:bCs w:val="0"/>
          <w:color w:val="auto"/>
          <w:szCs w:val="22"/>
          <w:lang w:bidi="he-IL"/>
        </w:rPr>
        <w:br/>
      </w:r>
      <w:r w:rsidRPr="00900EFD">
        <w:rPr>
          <w:rFonts w:eastAsia="Calibri" w:cs="Arial"/>
          <w:bCs w:val="0"/>
          <w:color w:val="auto"/>
          <w:szCs w:val="22"/>
          <w:lang w:bidi="he-IL"/>
        </w:rPr>
        <w:tab/>
      </w:r>
      <w:r w:rsidRPr="00C66639">
        <w:rPr>
          <w:rFonts w:eastAsia="Calibri" w:cs="Arial"/>
          <w:bCs w:val="0"/>
          <w:color w:val="auto"/>
          <w:szCs w:val="22"/>
          <w:lang w:bidi="he-IL"/>
        </w:rPr>
        <w:t>Don’t ask me why because I don’t know…yet. But the graphs presented in this piece were captured directly from the CDC-VAERS site, updated as of September 17, 2021, as so indicated.</w:t>
      </w:r>
      <w:r w:rsidRPr="00900EFD">
        <w:rPr>
          <w:rFonts w:eastAsia="Calibri" w:cs="Arial"/>
          <w:bCs w:val="0"/>
          <w:color w:val="auto"/>
          <w:szCs w:val="22"/>
          <w:lang w:bidi="he-IL"/>
        </w:rPr>
        <w:br/>
      </w:r>
      <w:r w:rsidRPr="00900EFD">
        <w:rPr>
          <w:rFonts w:eastAsia="Calibri" w:cs="Arial"/>
          <w:bCs w:val="0"/>
          <w:color w:val="auto"/>
          <w:szCs w:val="22"/>
          <w:lang w:bidi="he-IL"/>
        </w:rPr>
        <w:tab/>
      </w:r>
      <w:r w:rsidRPr="00C66639">
        <w:rPr>
          <w:rFonts w:eastAsia="Calibri" w:cs="Arial"/>
          <w:bCs w:val="0"/>
          <w:color w:val="auto"/>
          <w:szCs w:val="22"/>
          <w:lang w:bidi="he-IL"/>
        </w:rPr>
        <w:t xml:space="preserve">In this first VAERS image, notice that the report numbers the total COVID19 vaccine adverse events reported at 726,963 Americans, as of 9/17/21. It’s no secret that as much as 99% of all adverse events go unreported, or that these reports are highly incomplete of the real total number of adverse events caused by the so-called vaccines, just since January 1, 2021. </w:t>
      </w:r>
      <w:r w:rsidRPr="00C66639">
        <w:rPr>
          <w:rFonts w:eastAsia="Calibri" w:cs="Arial"/>
          <w:bCs w:val="0"/>
          <w:i/>
          <w:iCs/>
          <w:color w:val="auto"/>
          <w:szCs w:val="22"/>
          <w:lang w:bidi="he-IL"/>
        </w:rPr>
        <w:t>(The real number of vaccine adverse events could number between 7-million and 70-million.)</w:t>
      </w:r>
      <w:r w:rsidRPr="00900EFD">
        <w:rPr>
          <w:rFonts w:eastAsia="Calibri" w:cs="Arial"/>
          <w:bCs w:val="0"/>
          <w:color w:val="auto"/>
          <w:szCs w:val="22"/>
          <w:lang w:bidi="he-IL"/>
        </w:rPr>
        <w:br/>
      </w:r>
      <w:r w:rsidRPr="00900EFD">
        <w:rPr>
          <w:rFonts w:eastAsia="Calibri" w:cs="Arial"/>
          <w:bCs w:val="0"/>
          <w:noProof/>
          <w:color w:val="auto"/>
          <w:szCs w:val="22"/>
          <w:lang w:bidi="he-IL"/>
        </w:rPr>
        <w:drawing>
          <wp:inline distT="0" distB="0" distL="0" distR="0" wp14:anchorId="22088CE2" wp14:editId="3D118063">
            <wp:extent cx="3869055" cy="1791970"/>
            <wp:effectExtent l="0" t="0" r="0" b="0"/>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10;&#10;Description automatically generated"/>
                    <pic:cNvPicPr>
                      <a:picLocks noChangeAspect="1" noChangeArrowheads="1"/>
                    </pic:cNvPicPr>
                  </pic:nvPicPr>
                  <pic:blipFill>
                    <a:blip r:embed="rId1039">
                      <a:extLst>
                        <a:ext uri="{BEBA8EAE-BF5A-486C-A8C5-ECC9F3942E4B}">
                          <a14:imgProps xmlns:a14="http://schemas.microsoft.com/office/drawing/2010/main">
                            <a14:imgLayer r:embed="rId104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869055" cy="1791970"/>
                    </a:xfrm>
                    <a:prstGeom prst="rect">
                      <a:avLst/>
                    </a:prstGeom>
                    <a:noFill/>
                    <a:ln>
                      <a:noFill/>
                    </a:ln>
                  </pic:spPr>
                </pic:pic>
              </a:graphicData>
            </a:graphic>
          </wp:inline>
        </w:drawing>
      </w:r>
      <w:r w:rsidRPr="00C66639">
        <w:rPr>
          <w:rFonts w:eastAsia="Calibri" w:cs="Arial"/>
          <w:bCs w:val="0"/>
          <w:color w:val="auto"/>
          <w:szCs w:val="22"/>
          <w:lang w:bidi="he-IL"/>
        </w:rPr>
        <w:t>In this next graph presented by the CDC and VAERS, you can see that for 30-years since the creation of the VAERS reporting system, the reporting of adverse vaccine DEATH reports remained very low and constant throughout.</w:t>
      </w:r>
      <w:r w:rsidRPr="00900EFD">
        <w:rPr>
          <w:rFonts w:eastAsia="Calibri" w:cs="Arial"/>
          <w:bCs w:val="0"/>
          <w:color w:val="auto"/>
          <w:szCs w:val="22"/>
          <w:lang w:bidi="he-IL"/>
        </w:rPr>
        <w:br/>
      </w:r>
      <w:r w:rsidRPr="00900EFD">
        <w:rPr>
          <w:rFonts w:eastAsia="Calibri" w:cs="Arial"/>
          <w:bCs w:val="0"/>
          <w:color w:val="auto"/>
          <w:szCs w:val="22"/>
          <w:lang w:bidi="he-IL"/>
        </w:rPr>
        <w:tab/>
      </w:r>
      <w:r w:rsidRPr="00C66639">
        <w:rPr>
          <w:rFonts w:eastAsia="Calibri" w:cs="Arial"/>
          <w:bCs w:val="0"/>
          <w:color w:val="auto"/>
          <w:szCs w:val="22"/>
          <w:lang w:bidi="he-IL"/>
        </w:rPr>
        <w:t>However, beginning in December 2020 with the first COVID19 vaccines hitting the open market, and escalating every day since, the adverse event DEATH reports have skyrocketed to levels never before seen in 30-years of vaccine adverse event reporting.</w:t>
      </w:r>
      <w:r w:rsidRPr="00900EFD">
        <w:rPr>
          <w:rFonts w:eastAsia="Calibri" w:cs="Arial"/>
          <w:bCs w:val="0"/>
          <w:color w:val="auto"/>
          <w:szCs w:val="22"/>
          <w:lang w:bidi="he-IL"/>
        </w:rPr>
        <w:br/>
      </w:r>
      <w:r w:rsidRPr="00900EFD">
        <w:rPr>
          <w:rFonts w:eastAsia="Calibri" w:cs="Arial"/>
          <w:bCs w:val="0"/>
          <w:color w:val="auto"/>
          <w:szCs w:val="22"/>
          <w:lang w:bidi="he-IL"/>
        </w:rPr>
        <w:tab/>
      </w:r>
      <w:r w:rsidRPr="00C66639">
        <w:rPr>
          <w:rFonts w:eastAsia="Calibri" w:cs="Arial"/>
          <w:bCs w:val="0"/>
          <w:color w:val="auto"/>
          <w:szCs w:val="22"/>
          <w:lang w:bidi="he-IL"/>
        </w:rPr>
        <w:t>This graph proves beyond any doubt whatsoever, that these vaccines are extraordinarily dangerous and even fatal, unlike any vaccine used in history. It also proves beyond any doubt, that all of the so-called “experts” forcing the vaccines on humanity, are well aware of these indisputable facts. Yet, they all continue to lie about it through the government censored media and social media, ratcheting up the pressure on every man, woman, and child, to shut up and “take the shot!” It’s mere mass propaganda.</w:t>
      </w:r>
      <w:r w:rsidRPr="00900EFD">
        <w:rPr>
          <w:rFonts w:eastAsia="Calibri" w:cs="Arial"/>
          <w:bCs w:val="0"/>
          <w:color w:val="auto"/>
          <w:szCs w:val="22"/>
          <w:lang w:bidi="he-IL"/>
        </w:rPr>
        <w:br/>
      </w:r>
      <w:r w:rsidRPr="00900EFD">
        <w:rPr>
          <w:rFonts w:eastAsia="Calibri" w:cs="Arial"/>
          <w:bCs w:val="0"/>
          <w:noProof/>
          <w:color w:val="auto"/>
          <w:szCs w:val="22"/>
          <w:lang w:bidi="he-IL"/>
        </w:rPr>
        <w:drawing>
          <wp:inline distT="0" distB="0" distL="0" distR="0" wp14:anchorId="637717FA" wp14:editId="6ADFACA2">
            <wp:extent cx="5310196" cy="2177646"/>
            <wp:effectExtent l="0" t="0" r="0" b="0"/>
            <wp:docPr id="8" name="Picture 8"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chart&#10;&#10;Description automatically generated"/>
                    <pic:cNvPicPr/>
                  </pic:nvPicPr>
                  <pic:blipFill>
                    <a:blip r:embed="rId1041">
                      <a:extLst>
                        <a:ext uri="{BEBA8EAE-BF5A-486C-A8C5-ECC9F3942E4B}">
                          <a14:imgProps xmlns:a14="http://schemas.microsoft.com/office/drawing/2010/main">
                            <a14:imgLayer r:embed="rId1042">
                              <a14:imgEffect>
                                <a14:sharpenSoften amount="50000"/>
                              </a14:imgEffect>
                            </a14:imgLayer>
                          </a14:imgProps>
                        </a:ext>
                      </a:extLst>
                    </a:blip>
                    <a:stretch>
                      <a:fillRect/>
                    </a:stretch>
                  </pic:blipFill>
                  <pic:spPr>
                    <a:xfrm>
                      <a:off x="0" y="0"/>
                      <a:ext cx="5317871" cy="2180793"/>
                    </a:xfrm>
                    <a:prstGeom prst="rect">
                      <a:avLst/>
                    </a:prstGeom>
                  </pic:spPr>
                </pic:pic>
              </a:graphicData>
            </a:graphic>
          </wp:inline>
        </w:drawing>
      </w:r>
      <w:r w:rsidRPr="00C66639">
        <w:rPr>
          <w:rFonts w:eastAsia="Calibri" w:cs="Arial"/>
          <w:bCs w:val="0"/>
          <w:color w:val="auto"/>
          <w:szCs w:val="22"/>
          <w:lang w:bidi="he-IL"/>
        </w:rPr>
        <w:t>It further proves that the American news media either doesn’t engage in investigative journalism anymore, or that they too, are intentionally lying to the public as they continue to conceal vital information regarding these vaccines (mRNA bioweapons) causing illness, permanent damage and even death to countless American citizens.</w:t>
      </w:r>
      <w:r w:rsidRPr="00900EFD">
        <w:rPr>
          <w:rFonts w:eastAsia="Calibri" w:cs="Arial"/>
          <w:bCs w:val="0"/>
          <w:color w:val="auto"/>
          <w:szCs w:val="22"/>
          <w:lang w:bidi="he-IL"/>
        </w:rPr>
        <w:br/>
      </w:r>
      <w:r w:rsidRPr="00900EFD">
        <w:rPr>
          <w:rFonts w:eastAsia="Calibri" w:cs="Arial"/>
          <w:bCs w:val="0"/>
          <w:color w:val="auto"/>
          <w:szCs w:val="22"/>
          <w:lang w:bidi="he-IL"/>
        </w:rPr>
        <w:tab/>
      </w:r>
      <w:r w:rsidRPr="00C66639">
        <w:rPr>
          <w:rFonts w:eastAsia="Calibri" w:cs="Arial"/>
          <w:bCs w:val="0"/>
          <w:color w:val="auto"/>
          <w:szCs w:val="22"/>
          <w:lang w:bidi="he-IL"/>
        </w:rPr>
        <w:t xml:space="preserve">Last, the next CDC graph demonstrates that people are dying from these vaccines at an alarming rate, and that a high percentage die within the first 7-days of receiving these vaccines, by all manufacturers. This explains why the </w:t>
      </w:r>
      <w:hyperlink r:id="rId1043" w:history="1">
        <w:r w:rsidRPr="00C66639">
          <w:rPr>
            <w:rFonts w:eastAsia="Calibri" w:cs="Arial"/>
            <w:bCs w:val="0"/>
            <w:color w:val="0000FF"/>
            <w:szCs w:val="22"/>
            <w:u w:val="single"/>
            <w:lang w:bidi="he-IL"/>
          </w:rPr>
          <w:t>CDC has issued the directive to not count anyone as “vaccinated” until two weeks after receiving the inoculation</w:t>
        </w:r>
      </w:hyperlink>
      <w:r w:rsidRPr="00C66639">
        <w:rPr>
          <w:rFonts w:eastAsia="Calibri" w:cs="Arial"/>
          <w:bCs w:val="0"/>
          <w:color w:val="auto"/>
          <w:szCs w:val="22"/>
          <w:lang w:bidi="he-IL"/>
        </w:rPr>
        <w:t>. Most who have died from the vaccination, died within the first few days after receiving the shot.</w:t>
      </w:r>
      <w:r w:rsidRPr="00900EFD">
        <w:rPr>
          <w:rFonts w:eastAsia="Calibri" w:cs="Arial"/>
          <w:bCs w:val="0"/>
          <w:color w:val="auto"/>
          <w:szCs w:val="22"/>
          <w:lang w:bidi="he-IL"/>
        </w:rPr>
        <w:br/>
      </w:r>
      <w:r w:rsidRPr="00900EFD">
        <w:rPr>
          <w:rFonts w:eastAsia="Calibri" w:cs="Arial"/>
          <w:bCs w:val="0"/>
          <w:noProof/>
          <w:color w:val="auto"/>
          <w:szCs w:val="22"/>
          <w:lang w:bidi="he-IL"/>
        </w:rPr>
        <w:drawing>
          <wp:inline distT="0" distB="0" distL="0" distR="0" wp14:anchorId="21EEA263" wp14:editId="5AD87A38">
            <wp:extent cx="5343690" cy="2556731"/>
            <wp:effectExtent l="0" t="0" r="0" b="0"/>
            <wp:docPr id="13" name="Picture 1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10;&#10;Description automatically generated"/>
                    <pic:cNvPicPr/>
                  </pic:nvPicPr>
                  <pic:blipFill>
                    <a:blip r:embed="rId1044">
                      <a:extLst>
                        <a:ext uri="{BEBA8EAE-BF5A-486C-A8C5-ECC9F3942E4B}">
                          <a14:imgProps xmlns:a14="http://schemas.microsoft.com/office/drawing/2010/main">
                            <a14:imgLayer r:embed="rId1045">
                              <a14:imgEffect>
                                <a14:sharpenSoften amount="50000"/>
                              </a14:imgEffect>
                            </a14:imgLayer>
                          </a14:imgProps>
                        </a:ext>
                      </a:extLst>
                    </a:blip>
                    <a:stretch>
                      <a:fillRect/>
                    </a:stretch>
                  </pic:blipFill>
                  <pic:spPr>
                    <a:xfrm>
                      <a:off x="0" y="0"/>
                      <a:ext cx="5350611" cy="2560042"/>
                    </a:xfrm>
                    <a:prstGeom prst="rect">
                      <a:avLst/>
                    </a:prstGeom>
                  </pic:spPr>
                </pic:pic>
              </a:graphicData>
            </a:graphic>
          </wp:inline>
        </w:drawing>
      </w:r>
      <w:r w:rsidRPr="00C66639">
        <w:rPr>
          <w:rFonts w:eastAsia="Calibri" w:cs="Arial"/>
          <w:bCs w:val="0"/>
          <w:color w:val="auto"/>
          <w:szCs w:val="22"/>
          <w:lang w:bidi="he-IL"/>
        </w:rPr>
        <w:t>But you can also see that people continued dying after the first few days, although in smaller numbers so far, based on the data currently posted by the CDC and VAERS.</w:t>
      </w:r>
      <w:r w:rsidRPr="00900EFD">
        <w:rPr>
          <w:rFonts w:eastAsia="Calibri" w:cs="Arial"/>
          <w:bCs w:val="0"/>
          <w:color w:val="auto"/>
          <w:szCs w:val="22"/>
          <w:lang w:bidi="he-IL"/>
        </w:rPr>
        <w:br/>
      </w:r>
      <w:r w:rsidRPr="00900EFD">
        <w:rPr>
          <w:rFonts w:eastAsia="Calibri" w:cs="Arial"/>
          <w:bCs w:val="0"/>
          <w:color w:val="auto"/>
          <w:szCs w:val="22"/>
          <w:lang w:bidi="he-IL"/>
        </w:rPr>
        <w:tab/>
      </w:r>
      <w:hyperlink r:id="rId1046" w:history="1">
        <w:r w:rsidRPr="00C66639">
          <w:rPr>
            <w:rFonts w:eastAsia="Calibri" w:cs="Arial"/>
            <w:bCs w:val="0"/>
            <w:color w:val="0000FF"/>
            <w:szCs w:val="22"/>
            <w:u w:val="single"/>
            <w:lang w:bidi="he-IL"/>
          </w:rPr>
          <w:t>Medical professionals have been directed to not count anyone as “vaccinated” until 14-days</w:t>
        </w:r>
      </w:hyperlink>
      <w:r w:rsidRPr="00C66639">
        <w:rPr>
          <w:rFonts w:eastAsia="Calibri" w:cs="Arial"/>
          <w:bCs w:val="0"/>
          <w:color w:val="auto"/>
          <w:szCs w:val="22"/>
          <w:lang w:bidi="he-IL"/>
        </w:rPr>
        <w:t xml:space="preserve"> after their vaccination, seemingly because most who have died from taking one of these vaccines, died within that 14-day period. Therefore, they are not being marked as “vaccine related deaths” even though thousands have died within minutes, hours, or days of taking one of the inoculations.</w:t>
      </w:r>
      <w:r w:rsidRPr="00900EFD">
        <w:rPr>
          <w:rFonts w:eastAsia="Calibri" w:cs="Arial"/>
          <w:bCs w:val="0"/>
          <w:color w:val="auto"/>
          <w:szCs w:val="22"/>
          <w:lang w:bidi="he-IL"/>
        </w:rPr>
        <w:br/>
      </w:r>
      <w:r w:rsidRPr="00900EFD">
        <w:rPr>
          <w:rFonts w:eastAsia="Calibri" w:cs="Arial"/>
          <w:bCs w:val="0"/>
          <w:color w:val="auto"/>
          <w:szCs w:val="22"/>
          <w:lang w:bidi="he-IL"/>
        </w:rPr>
        <w:tab/>
      </w:r>
      <w:r w:rsidRPr="00C66639">
        <w:rPr>
          <w:rFonts w:eastAsia="Calibri" w:cs="Arial"/>
          <w:bCs w:val="0"/>
          <w:color w:val="auto"/>
          <w:szCs w:val="22"/>
          <w:lang w:bidi="he-IL"/>
        </w:rPr>
        <w:t>If you think that any of the vaccines in current use have been “approved by the FDA,” you’re wrong. They have only been approved for “</w:t>
      </w:r>
      <w:hyperlink r:id="rId1047" w:history="1">
        <w:r w:rsidRPr="00C66639">
          <w:rPr>
            <w:rFonts w:eastAsia="Calibri" w:cs="Arial"/>
            <w:bCs w:val="0"/>
            <w:color w:val="0000FF"/>
            <w:szCs w:val="22"/>
            <w:u w:val="single"/>
            <w:lang w:bidi="he-IL"/>
          </w:rPr>
          <w:t>emergency use</w:t>
        </w:r>
      </w:hyperlink>
      <w:r w:rsidRPr="00C66639">
        <w:rPr>
          <w:rFonts w:eastAsia="Calibri" w:cs="Arial"/>
          <w:bCs w:val="0"/>
          <w:color w:val="auto"/>
          <w:szCs w:val="22"/>
          <w:lang w:bidi="he-IL"/>
        </w:rPr>
        <w:t xml:space="preserve">.” Obviously, anyone who is not sick, not showing any symptoms of being sick, is not experiencing a “medical emergency.” </w:t>
      </w:r>
      <w:hyperlink r:id="rId1048" w:history="1">
        <w:r w:rsidRPr="00C66639">
          <w:rPr>
            <w:rFonts w:eastAsia="Calibri" w:cs="Arial"/>
            <w:bCs w:val="0"/>
            <w:color w:val="0000FF"/>
            <w:szCs w:val="22"/>
            <w:u w:val="single"/>
            <w:lang w:bidi="he-IL"/>
          </w:rPr>
          <w:t>No “boosters” have been FDA approved either</w:t>
        </w:r>
      </w:hyperlink>
      <w:r w:rsidRPr="00C66639">
        <w:rPr>
          <w:rFonts w:eastAsia="Calibri" w:cs="Arial"/>
          <w:bCs w:val="0"/>
          <w:color w:val="auto"/>
          <w:szCs w:val="22"/>
          <w:lang w:bidi="he-IL"/>
        </w:rPr>
        <w:t>, but they are all in use today.</w:t>
      </w:r>
      <w:r w:rsidRPr="00900EFD">
        <w:rPr>
          <w:rFonts w:eastAsia="Calibri" w:cs="Arial"/>
          <w:bCs w:val="0"/>
          <w:color w:val="auto"/>
          <w:szCs w:val="22"/>
          <w:lang w:bidi="he-IL"/>
        </w:rPr>
        <w:br/>
      </w:r>
      <w:r w:rsidRPr="00900EFD">
        <w:rPr>
          <w:rFonts w:eastAsia="Calibri" w:cs="Arial"/>
          <w:bCs w:val="0"/>
          <w:color w:val="auto"/>
          <w:szCs w:val="22"/>
          <w:lang w:bidi="he-IL"/>
        </w:rPr>
        <w:tab/>
      </w:r>
      <w:r w:rsidRPr="00C66639">
        <w:rPr>
          <w:rFonts w:eastAsia="Calibri" w:cs="Arial"/>
          <w:bCs w:val="0"/>
          <w:color w:val="auto"/>
          <w:szCs w:val="22"/>
          <w:lang w:bidi="he-IL"/>
        </w:rPr>
        <w:t xml:space="preserve">A few days ago, I wrote about an independent </w:t>
      </w:r>
      <w:hyperlink r:id="rId1049" w:history="1">
        <w:r w:rsidRPr="00C66639">
          <w:rPr>
            <w:rFonts w:eastAsia="Calibri" w:cs="Arial"/>
            <w:bCs w:val="0"/>
            <w:color w:val="0000FF"/>
            <w:szCs w:val="22"/>
            <w:u w:val="single"/>
            <w:lang w:bidi="he-IL"/>
          </w:rPr>
          <w:t>Vaccine Death Report</w:t>
        </w:r>
      </w:hyperlink>
      <w:r w:rsidRPr="00C66639">
        <w:rPr>
          <w:rFonts w:eastAsia="Calibri" w:cs="Arial"/>
          <w:bCs w:val="0"/>
          <w:color w:val="auto"/>
          <w:szCs w:val="22"/>
          <w:lang w:bidi="he-IL"/>
        </w:rPr>
        <w:t xml:space="preserve">. Ahead of that, I issued a report on an exported copy of </w:t>
      </w:r>
      <w:hyperlink r:id="rId1050" w:history="1">
        <w:r w:rsidRPr="00C66639">
          <w:rPr>
            <w:rFonts w:eastAsia="Calibri" w:cs="Arial"/>
            <w:bCs w:val="0"/>
            <w:color w:val="0000FF"/>
            <w:szCs w:val="22"/>
            <w:u w:val="single"/>
            <w:lang w:bidi="he-IL"/>
          </w:rPr>
          <w:t>actual VAERS event reports</w:t>
        </w:r>
      </w:hyperlink>
      <w:r w:rsidRPr="00C66639">
        <w:rPr>
          <w:rFonts w:eastAsia="Calibri" w:cs="Arial"/>
          <w:bCs w:val="0"/>
          <w:color w:val="auto"/>
          <w:szCs w:val="22"/>
          <w:lang w:bidi="he-IL"/>
        </w:rPr>
        <w:t xml:space="preserve"> and posted them for everyone to see. That report was pulled for all types of adverse post-vaccine events. But when you start reading these reports, you will note that even most that were not originally filed as “death reports,” later died.</w:t>
      </w:r>
      <w:r w:rsidRPr="00900EFD">
        <w:rPr>
          <w:rFonts w:eastAsia="Calibri" w:cs="Arial"/>
          <w:bCs w:val="0"/>
          <w:color w:val="auto"/>
          <w:szCs w:val="22"/>
          <w:lang w:bidi="he-IL"/>
        </w:rPr>
        <w:br/>
      </w:r>
      <w:r w:rsidRPr="00900EFD">
        <w:rPr>
          <w:rFonts w:eastAsia="Calibri" w:cs="Arial"/>
          <w:bCs w:val="0"/>
          <w:color w:val="auto"/>
          <w:szCs w:val="22"/>
          <w:lang w:bidi="he-IL"/>
        </w:rPr>
        <w:tab/>
      </w:r>
      <w:r w:rsidRPr="00C66639">
        <w:rPr>
          <w:rFonts w:eastAsia="Calibri" w:cs="Arial"/>
          <w:bCs w:val="0"/>
          <w:color w:val="auto"/>
          <w:szCs w:val="22"/>
          <w:lang w:bidi="he-IL"/>
        </w:rPr>
        <w:t xml:space="preserve">In fact, before resigning their posts as </w:t>
      </w:r>
      <w:hyperlink r:id="rId1051" w:history="1">
        <w:r w:rsidRPr="00C66639">
          <w:rPr>
            <w:rFonts w:eastAsia="Calibri" w:cs="Arial"/>
            <w:bCs w:val="0"/>
            <w:color w:val="0000FF"/>
            <w:szCs w:val="22"/>
            <w:u w:val="single"/>
            <w:lang w:bidi="he-IL"/>
          </w:rPr>
          <w:t>heads of the vaccine review and approval board at the FDA</w:t>
        </w:r>
      </w:hyperlink>
      <w:r w:rsidRPr="00C66639">
        <w:rPr>
          <w:rFonts w:eastAsia="Calibri" w:cs="Arial"/>
          <w:bCs w:val="0"/>
          <w:color w:val="auto"/>
          <w:szCs w:val="22"/>
          <w:lang w:bidi="he-IL"/>
        </w:rPr>
        <w:t>, the two top officials of that department refused to approve the vaccines or any booster, again.</w:t>
      </w:r>
      <w:r w:rsidRPr="00900EFD">
        <w:rPr>
          <w:rFonts w:eastAsia="Calibri" w:cs="Arial"/>
          <w:bCs w:val="0"/>
          <w:color w:val="auto"/>
          <w:szCs w:val="22"/>
          <w:lang w:bidi="he-IL"/>
        </w:rPr>
        <w:br/>
      </w:r>
      <w:r w:rsidRPr="00900EFD">
        <w:rPr>
          <w:rFonts w:eastAsia="Calibri" w:cs="Arial"/>
          <w:bCs w:val="0"/>
          <w:color w:val="auto"/>
          <w:szCs w:val="22"/>
          <w:lang w:bidi="he-IL"/>
        </w:rPr>
        <w:tab/>
      </w:r>
      <w:r w:rsidRPr="00C66639">
        <w:rPr>
          <w:rFonts w:eastAsia="Calibri" w:cs="Arial"/>
          <w:bCs w:val="0"/>
          <w:color w:val="auto"/>
          <w:szCs w:val="22"/>
          <w:lang w:bidi="he-IL"/>
        </w:rPr>
        <w:t xml:space="preserve">As the old saying goes, </w:t>
      </w:r>
      <w:r w:rsidRPr="00C66639">
        <w:rPr>
          <w:rFonts w:eastAsia="Calibri" w:cs="Arial"/>
          <w:bCs w:val="0"/>
          <w:i/>
          <w:iCs/>
          <w:color w:val="auto"/>
          <w:szCs w:val="22"/>
          <w:lang w:bidi="he-IL"/>
        </w:rPr>
        <w:t>if there’s nothing to hide, why is everyone working so hard to hide it all?</w:t>
      </w:r>
      <w:r w:rsidRPr="00900EFD">
        <w:rPr>
          <w:rFonts w:eastAsia="Calibri" w:cs="Arial"/>
          <w:bCs w:val="0"/>
          <w:color w:val="auto"/>
          <w:szCs w:val="22"/>
          <w:lang w:bidi="he-IL"/>
        </w:rPr>
        <w:br/>
      </w:r>
      <w:r w:rsidRPr="00900EFD">
        <w:rPr>
          <w:rFonts w:eastAsia="Calibri" w:cs="Arial"/>
          <w:bCs w:val="0"/>
          <w:color w:val="auto"/>
          <w:szCs w:val="22"/>
          <w:lang w:bidi="he-IL"/>
        </w:rPr>
        <w:tab/>
      </w:r>
      <w:r w:rsidRPr="00C66639">
        <w:rPr>
          <w:rFonts w:eastAsia="Calibri" w:cs="Arial"/>
          <w:bCs w:val="0"/>
          <w:color w:val="auto"/>
          <w:szCs w:val="22"/>
          <w:lang w:bidi="he-IL"/>
        </w:rPr>
        <w:t>Many “front-line” doctors and nurses are being relieved of their positions for refusing to take these vaccines. Hundreds of “expert” doctors all over the world are working hard to stop the fatal use of these vaccines, and they too, are coming under extreme attacks for speaking the truth in an effort to save innocent citizens.</w:t>
      </w:r>
      <w:r w:rsidRPr="00900EFD">
        <w:rPr>
          <w:rFonts w:eastAsia="Calibri" w:cs="Arial"/>
          <w:bCs w:val="0"/>
          <w:color w:val="auto"/>
          <w:szCs w:val="22"/>
          <w:lang w:bidi="he-IL"/>
        </w:rPr>
        <w:br/>
      </w:r>
      <w:r w:rsidRPr="00900EFD">
        <w:rPr>
          <w:rFonts w:eastAsia="Calibri" w:cs="Arial"/>
          <w:bCs w:val="0"/>
          <w:color w:val="auto"/>
          <w:szCs w:val="22"/>
          <w:lang w:bidi="he-IL"/>
        </w:rPr>
        <w:tab/>
      </w:r>
      <w:r w:rsidRPr="00C66639">
        <w:rPr>
          <w:rFonts w:eastAsia="Calibri" w:cs="Arial"/>
          <w:bCs w:val="0"/>
          <w:color w:val="auto"/>
          <w:szCs w:val="22"/>
          <w:lang w:bidi="he-IL"/>
        </w:rPr>
        <w:t xml:space="preserve">Meanwhile, even the “pro-vax” experts are insisting that their own vaccines do not protect anyone from infection, illness, or death, calling upon their patients to still wear a mask and avoid the “unvaxxed,” even though they have allegedly been inoculated against COVID19. Now they are telling the vaxxed that they will need to keep taking more vaccines, maybe for life, of the same type and form that are currently not saving any lives, while indeed, </w:t>
      </w:r>
      <w:hyperlink r:id="rId1052" w:history="1">
        <w:r w:rsidRPr="00C66639">
          <w:rPr>
            <w:rFonts w:eastAsia="Calibri" w:cs="Arial"/>
            <w:bCs w:val="0"/>
            <w:color w:val="0000FF"/>
            <w:szCs w:val="22"/>
            <w:u w:val="single"/>
            <w:lang w:bidi="he-IL"/>
          </w:rPr>
          <w:t>costing other lives</w:t>
        </w:r>
      </w:hyperlink>
      <w:r w:rsidRPr="00C66639">
        <w:rPr>
          <w:rFonts w:eastAsia="Calibri" w:cs="Arial"/>
          <w:bCs w:val="0"/>
          <w:color w:val="auto"/>
          <w:szCs w:val="22"/>
          <w:lang w:bidi="he-IL"/>
        </w:rPr>
        <w:t>.</w:t>
      </w:r>
      <w:r w:rsidRPr="00900EFD">
        <w:rPr>
          <w:rFonts w:eastAsia="Calibri" w:cs="Arial"/>
          <w:bCs w:val="0"/>
          <w:color w:val="auto"/>
          <w:szCs w:val="22"/>
          <w:lang w:bidi="he-IL"/>
        </w:rPr>
        <w:br/>
      </w:r>
      <w:r w:rsidRPr="00900EFD">
        <w:rPr>
          <w:rFonts w:eastAsia="Calibri" w:cs="Arial"/>
          <w:bCs w:val="0"/>
          <w:color w:val="auto"/>
          <w:szCs w:val="22"/>
          <w:lang w:bidi="he-IL"/>
        </w:rPr>
        <w:tab/>
      </w:r>
      <w:r w:rsidRPr="00C66639">
        <w:rPr>
          <w:rFonts w:eastAsia="Calibri" w:cs="Arial"/>
          <w:bCs w:val="0"/>
          <w:color w:val="auto"/>
          <w:szCs w:val="22"/>
          <w:lang w:bidi="he-IL"/>
        </w:rPr>
        <w:t xml:space="preserve">Even Hollywood could never dream up a horror story to rival this disaster that has been thrust upon global citizens for the past 20-months. </w:t>
      </w:r>
      <w:hyperlink r:id="rId1053" w:history="1">
        <w:r w:rsidRPr="00C66639">
          <w:rPr>
            <w:rFonts w:eastAsia="Calibri" w:cs="Arial"/>
            <w:bCs w:val="0"/>
            <w:color w:val="0000FF"/>
            <w:szCs w:val="22"/>
            <w:u w:val="single"/>
            <w:lang w:bidi="he-IL"/>
          </w:rPr>
          <w:t>It’s nothing short of gross inhumanity</w:t>
        </w:r>
      </w:hyperlink>
      <w:r w:rsidRPr="00C66639">
        <w:rPr>
          <w:rFonts w:eastAsia="Calibri" w:cs="Arial"/>
          <w:bCs w:val="0"/>
          <w:color w:val="auto"/>
          <w:szCs w:val="22"/>
          <w:lang w:bidi="he-IL"/>
        </w:rPr>
        <w:t>.</w:t>
      </w:r>
      <w:r w:rsidRPr="00900EFD">
        <w:rPr>
          <w:rFonts w:eastAsia="Calibri" w:cs="Arial"/>
          <w:bCs w:val="0"/>
          <w:color w:val="auto"/>
          <w:szCs w:val="22"/>
          <w:lang w:bidi="he-IL"/>
        </w:rPr>
        <w:br/>
      </w:r>
      <w:r w:rsidRPr="00900EFD">
        <w:rPr>
          <w:rFonts w:eastAsia="Calibri" w:cs="Arial"/>
          <w:bCs w:val="0"/>
          <w:color w:val="auto"/>
          <w:szCs w:val="22"/>
          <w:lang w:bidi="he-IL"/>
        </w:rPr>
        <w:tab/>
      </w:r>
      <w:r w:rsidRPr="00C66639">
        <w:rPr>
          <w:rFonts w:eastAsia="Calibri" w:cs="Arial"/>
          <w:bCs w:val="0"/>
          <w:color w:val="auto"/>
          <w:szCs w:val="22"/>
          <w:lang w:bidi="he-IL"/>
        </w:rPr>
        <w:t xml:space="preserve">Then we can talk about the illnesses caused by breathing our own toxins under a mask, the mental and social damage done by preventing normal human contact, and the economic doom impending as a result of the ongoing interruption in all global economic activity. Meanwhile, U.S. Democrats are rushing to force through more than $3.5 Trillion in more </w:t>
      </w:r>
      <w:hyperlink r:id="rId1054" w:history="1">
        <w:r w:rsidRPr="00C66639">
          <w:rPr>
            <w:rFonts w:eastAsia="Calibri" w:cs="Arial"/>
            <w:bCs w:val="0"/>
            <w:i/>
            <w:iCs/>
            <w:color w:val="0000FF"/>
            <w:szCs w:val="22"/>
            <w:u w:val="single"/>
            <w:lang w:bidi="he-IL"/>
          </w:rPr>
          <w:t xml:space="preserve">vote-buying </w:t>
        </w:r>
        <w:r w:rsidRPr="00C66639">
          <w:rPr>
            <w:rFonts w:eastAsia="Calibri" w:cs="Arial"/>
            <w:bCs w:val="0"/>
            <w:color w:val="0000FF"/>
            <w:szCs w:val="22"/>
            <w:u w:val="single"/>
            <w:lang w:bidi="he-IL"/>
          </w:rPr>
          <w:t>spending</w:t>
        </w:r>
      </w:hyperlink>
      <w:r w:rsidRPr="00C66639">
        <w:rPr>
          <w:rFonts w:eastAsia="Calibri" w:cs="Arial"/>
          <w:bCs w:val="0"/>
          <w:color w:val="auto"/>
          <w:szCs w:val="22"/>
          <w:lang w:bidi="he-IL"/>
        </w:rPr>
        <w:t xml:space="preserve">, leading the USA to more than </w:t>
      </w:r>
      <w:hyperlink r:id="rId1055" w:history="1">
        <w:r w:rsidRPr="00C66639">
          <w:rPr>
            <w:rFonts w:eastAsia="Calibri" w:cs="Arial"/>
            <w:bCs w:val="0"/>
            <w:color w:val="0000FF"/>
            <w:szCs w:val="22"/>
            <w:u w:val="single"/>
            <w:lang w:bidi="he-IL"/>
          </w:rPr>
          <w:t>$35-trillion in unsustainable debt</w:t>
        </w:r>
      </w:hyperlink>
      <w:r w:rsidRPr="00C66639">
        <w:rPr>
          <w:rFonts w:eastAsia="Calibri" w:cs="Arial"/>
          <w:bCs w:val="0"/>
          <w:color w:val="auto"/>
          <w:szCs w:val="22"/>
          <w:lang w:bidi="he-IL"/>
        </w:rPr>
        <w:t>.</w:t>
      </w:r>
      <w:r w:rsidRPr="00900EFD">
        <w:rPr>
          <w:rFonts w:eastAsia="Calibri" w:cs="Arial"/>
          <w:bCs w:val="0"/>
          <w:color w:val="auto"/>
          <w:szCs w:val="22"/>
          <w:lang w:bidi="he-IL"/>
        </w:rPr>
        <w:br/>
      </w:r>
      <w:r w:rsidRPr="00900EFD">
        <w:rPr>
          <w:rFonts w:eastAsia="Calibri" w:cs="Arial"/>
          <w:bCs w:val="0"/>
          <w:color w:val="auto"/>
          <w:szCs w:val="22"/>
          <w:lang w:bidi="he-IL"/>
        </w:rPr>
        <w:tab/>
      </w:r>
      <w:r w:rsidRPr="00C66639">
        <w:rPr>
          <w:rFonts w:eastAsia="Calibri" w:cs="Arial"/>
          <w:bCs w:val="0"/>
          <w:color w:val="auto"/>
          <w:szCs w:val="22"/>
          <w:lang w:bidi="he-IL"/>
        </w:rPr>
        <w:t xml:space="preserve">In speaking with numerous medical professionals over the past 20-months, the common message has been unmistakable. </w:t>
      </w:r>
      <w:r w:rsidRPr="00C66639">
        <w:rPr>
          <w:rFonts w:eastAsia="Calibri" w:cs="Arial"/>
          <w:bCs w:val="0"/>
          <w:i/>
          <w:iCs/>
          <w:color w:val="auto"/>
          <w:szCs w:val="22"/>
          <w:lang w:bidi="he-IL"/>
        </w:rPr>
        <w:t>COVID19 is the biggest tyrannical medical scam ever perpetrated on mankind, throughout world history.</w:t>
      </w:r>
      <w:r w:rsidRPr="00900EFD">
        <w:rPr>
          <w:rFonts w:eastAsia="Calibri" w:cs="Arial"/>
          <w:bCs w:val="0"/>
          <w:color w:val="auto"/>
          <w:szCs w:val="22"/>
          <w:lang w:bidi="he-IL"/>
        </w:rPr>
        <w:br/>
      </w:r>
      <w:r w:rsidRPr="00900EFD">
        <w:rPr>
          <w:rFonts w:eastAsia="Calibri" w:cs="Arial"/>
          <w:bCs w:val="0"/>
          <w:color w:val="auto"/>
          <w:szCs w:val="22"/>
          <w:lang w:bidi="he-IL"/>
        </w:rPr>
        <w:tab/>
      </w:r>
      <w:r w:rsidRPr="00C66639">
        <w:rPr>
          <w:rFonts w:eastAsia="Calibri" w:cs="Arial"/>
          <w:b/>
          <w:color w:val="auto"/>
          <w:szCs w:val="22"/>
          <w:lang w:bidi="he-IL"/>
        </w:rPr>
        <w:t xml:space="preserve">Why do we have to rely on secondary news sources to get the truth presented in this video interview by </w:t>
      </w:r>
      <w:hyperlink r:id="rId1056" w:history="1">
        <w:r w:rsidRPr="00C66639">
          <w:rPr>
            <w:rFonts w:eastAsia="Calibri" w:cs="Arial"/>
            <w:b/>
            <w:color w:val="0000FF"/>
            <w:szCs w:val="22"/>
            <w:u w:val="single"/>
            <w:lang w:bidi="he-IL"/>
          </w:rPr>
          <w:t>Dr. Carrie Madej HERE?</w:t>
        </w:r>
      </w:hyperlink>
      <w:r w:rsidRPr="00C66639">
        <w:rPr>
          <w:rFonts w:eastAsia="Calibri" w:cs="Arial"/>
          <w:b/>
          <w:color w:val="auto"/>
          <w:szCs w:val="22"/>
          <w:lang w:bidi="he-IL"/>
        </w:rPr>
        <w:t xml:space="preserve"> Or, any other truth?</w:t>
      </w:r>
      <w:r w:rsidRPr="00900EFD">
        <w:rPr>
          <w:rFonts w:eastAsia="Calibri" w:cs="Arial"/>
          <w:bCs w:val="0"/>
          <w:color w:val="auto"/>
          <w:szCs w:val="22"/>
          <w:lang w:bidi="he-IL"/>
        </w:rPr>
        <w:br/>
      </w:r>
      <w:r w:rsidRPr="00900EFD">
        <w:rPr>
          <w:rFonts w:eastAsia="Calibri" w:cs="Arial"/>
          <w:bCs w:val="0"/>
          <w:color w:val="auto"/>
          <w:szCs w:val="22"/>
          <w:lang w:bidi="he-IL"/>
        </w:rPr>
        <w:tab/>
      </w:r>
      <w:hyperlink r:id="rId1057" w:history="1">
        <w:r w:rsidRPr="00C66639">
          <w:rPr>
            <w:rFonts w:eastAsia="Calibri" w:cs="Arial"/>
            <w:bCs w:val="0"/>
            <w:color w:val="0000FF"/>
            <w:szCs w:val="22"/>
            <w:u w:val="single"/>
            <w:lang w:bidi="he-IL"/>
          </w:rPr>
          <w:t>Can you explain why the USA is ranked #1</w:t>
        </w:r>
      </w:hyperlink>
      <w:r w:rsidRPr="00C66639">
        <w:rPr>
          <w:rFonts w:eastAsia="Calibri" w:cs="Arial"/>
          <w:bCs w:val="0"/>
          <w:color w:val="auto"/>
          <w:szCs w:val="22"/>
          <w:lang w:bidi="he-IL"/>
        </w:rPr>
        <w:t xml:space="preserve"> in COVID Deaths in the world, with an </w:t>
      </w:r>
      <w:hyperlink r:id="rId1058" w:history="1">
        <w:r w:rsidRPr="00C66639">
          <w:rPr>
            <w:rFonts w:eastAsia="Calibri" w:cs="Arial"/>
            <w:bCs w:val="0"/>
            <w:color w:val="0000FF"/>
            <w:szCs w:val="22"/>
            <w:u w:val="single"/>
            <w:lang w:bidi="he-IL"/>
          </w:rPr>
          <w:t>alleged 2,127 deaths per million from COVID</w:t>
        </w:r>
      </w:hyperlink>
      <w:r w:rsidRPr="00C66639">
        <w:rPr>
          <w:rFonts w:eastAsia="Calibri" w:cs="Arial"/>
          <w:bCs w:val="0"/>
          <w:color w:val="auto"/>
          <w:szCs w:val="22"/>
          <w:lang w:bidi="he-IL"/>
        </w:rPr>
        <w:t xml:space="preserve">, while </w:t>
      </w:r>
      <w:hyperlink r:id="rId1059" w:history="1">
        <w:r w:rsidRPr="00C66639">
          <w:rPr>
            <w:rFonts w:eastAsia="Calibri" w:cs="Arial"/>
            <w:bCs w:val="0"/>
            <w:color w:val="0000FF"/>
            <w:szCs w:val="22"/>
            <w:u w:val="single"/>
            <w:lang w:bidi="he-IL"/>
          </w:rPr>
          <w:t>China</w:t>
        </w:r>
      </w:hyperlink>
      <w:r w:rsidRPr="00C66639">
        <w:rPr>
          <w:rFonts w:eastAsia="Calibri" w:cs="Arial"/>
          <w:bCs w:val="0"/>
          <w:color w:val="auto"/>
          <w:szCs w:val="22"/>
          <w:lang w:bidi="he-IL"/>
        </w:rPr>
        <w:t>, where the Wuhan Flu was first released from a Wuhan bioweapons facility, is rated #111 in the world, with only 3 COVID deaths per million population?</w:t>
      </w:r>
      <w:r w:rsidRPr="00900EFD">
        <w:rPr>
          <w:rFonts w:eastAsia="Calibri" w:cs="Arial"/>
          <w:bCs w:val="0"/>
          <w:color w:val="auto"/>
          <w:szCs w:val="22"/>
          <w:lang w:bidi="he-IL"/>
        </w:rPr>
        <w:br/>
      </w:r>
      <w:r w:rsidRPr="00900EFD">
        <w:rPr>
          <w:rFonts w:eastAsia="Calibri" w:cs="Arial"/>
          <w:bCs w:val="0"/>
          <w:color w:val="auto"/>
          <w:szCs w:val="22"/>
          <w:lang w:bidi="he-IL"/>
        </w:rPr>
        <w:tab/>
      </w:r>
      <w:r w:rsidRPr="00C66639">
        <w:rPr>
          <w:rFonts w:eastAsia="Calibri" w:cs="Arial"/>
          <w:bCs w:val="0"/>
          <w:color w:val="auto"/>
          <w:szCs w:val="22"/>
          <w:lang w:bidi="he-IL"/>
        </w:rPr>
        <w:t xml:space="preserve">Can you explain why </w:t>
      </w:r>
      <w:hyperlink r:id="rId1060" w:history="1">
        <w:r w:rsidRPr="00C66639">
          <w:rPr>
            <w:rFonts w:eastAsia="Calibri" w:cs="Arial"/>
            <w:bCs w:val="0"/>
            <w:color w:val="0000FF"/>
            <w:szCs w:val="22"/>
            <w:u w:val="single"/>
            <w:lang w:bidi="he-IL"/>
          </w:rPr>
          <w:t>Israel, the most vaxxed country on earth</w:t>
        </w:r>
      </w:hyperlink>
      <w:r w:rsidRPr="00C66639">
        <w:rPr>
          <w:rFonts w:eastAsia="Calibri" w:cs="Arial"/>
          <w:bCs w:val="0"/>
          <w:color w:val="auto"/>
          <w:szCs w:val="22"/>
          <w:lang w:bidi="he-IL"/>
        </w:rPr>
        <w:t xml:space="preserve">, is ranked #30, with a reported 824 deaths per million, after vaccinating almost the entire country? Can you explain why the most vulnerable in society, the aging with comorbidities, were placed at the top priority for deadly vaccines, </w:t>
      </w:r>
      <w:hyperlink r:id="rId1061" w:history="1">
        <w:r w:rsidRPr="00C66639">
          <w:rPr>
            <w:rFonts w:eastAsia="Calibri" w:cs="Arial"/>
            <w:bCs w:val="0"/>
            <w:color w:val="0000FF"/>
            <w:szCs w:val="22"/>
            <w:u w:val="single"/>
            <w:lang w:bidi="he-IL"/>
          </w:rPr>
          <w:t>killing thousands in nursing homes</w:t>
        </w:r>
      </w:hyperlink>
      <w:r w:rsidRPr="00C66639">
        <w:rPr>
          <w:rFonts w:eastAsia="Calibri" w:cs="Arial"/>
          <w:bCs w:val="0"/>
          <w:color w:val="auto"/>
          <w:szCs w:val="22"/>
          <w:lang w:bidi="he-IL"/>
        </w:rPr>
        <w:t>?</w:t>
      </w:r>
      <w:r w:rsidRPr="00900EFD">
        <w:rPr>
          <w:rFonts w:eastAsia="Calibri" w:cs="Arial"/>
          <w:bCs w:val="0"/>
          <w:color w:val="auto"/>
          <w:szCs w:val="22"/>
          <w:lang w:bidi="he-IL"/>
        </w:rPr>
        <w:br/>
      </w:r>
      <w:r w:rsidRPr="00900EFD">
        <w:rPr>
          <w:rFonts w:eastAsia="Calibri" w:cs="Arial"/>
          <w:bCs w:val="0"/>
          <w:color w:val="auto"/>
          <w:szCs w:val="22"/>
          <w:lang w:bidi="he-IL"/>
        </w:rPr>
        <w:tab/>
      </w:r>
      <w:r w:rsidRPr="00C66639">
        <w:rPr>
          <w:rFonts w:eastAsia="Calibri" w:cs="Arial"/>
          <w:bCs w:val="0"/>
          <w:color w:val="auto"/>
          <w:szCs w:val="22"/>
          <w:lang w:bidi="he-IL"/>
        </w:rPr>
        <w:t>Can you explain why we allegedly have a 300% increase in COVID cases and related deaths in 2021 over 2020, in a 70% vaccinated America today? Or why other countries like the UK, are reporting that 2/3 of their new COVID cases are fully “vaccinated?”</w:t>
      </w:r>
      <w:r w:rsidRPr="00900EFD">
        <w:rPr>
          <w:rFonts w:eastAsia="Calibri" w:cs="Arial"/>
          <w:bCs w:val="0"/>
          <w:color w:val="auto"/>
          <w:szCs w:val="22"/>
          <w:lang w:bidi="he-IL"/>
        </w:rPr>
        <w:br/>
      </w:r>
      <w:r w:rsidRPr="00900EFD">
        <w:rPr>
          <w:rFonts w:eastAsia="Calibri" w:cs="Arial"/>
          <w:bCs w:val="0"/>
          <w:color w:val="auto"/>
          <w:szCs w:val="22"/>
          <w:lang w:bidi="he-IL"/>
        </w:rPr>
        <w:tab/>
      </w:r>
      <w:r w:rsidRPr="00C66639">
        <w:rPr>
          <w:rFonts w:eastAsia="Calibri" w:cs="Arial"/>
          <w:bCs w:val="0"/>
          <w:color w:val="auto"/>
          <w:szCs w:val="22"/>
          <w:lang w:bidi="he-IL"/>
        </w:rPr>
        <w:t xml:space="preserve">Are the </w:t>
      </w:r>
      <w:r w:rsidRPr="00C66639">
        <w:rPr>
          <w:rFonts w:eastAsia="Calibri" w:cs="Arial"/>
          <w:bCs w:val="0"/>
          <w:i/>
          <w:iCs/>
          <w:color w:val="auto"/>
          <w:szCs w:val="22"/>
          <w:lang w:bidi="he-IL"/>
        </w:rPr>
        <w:t>unvaxxed</w:t>
      </w:r>
      <w:r w:rsidRPr="00C66639">
        <w:rPr>
          <w:rFonts w:eastAsia="Calibri" w:cs="Arial"/>
          <w:bCs w:val="0"/>
          <w:color w:val="auto"/>
          <w:szCs w:val="22"/>
          <w:lang w:bidi="he-IL"/>
        </w:rPr>
        <w:t xml:space="preserve"> really a threat to the </w:t>
      </w:r>
      <w:r w:rsidRPr="00C66639">
        <w:rPr>
          <w:rFonts w:eastAsia="Calibri" w:cs="Arial"/>
          <w:bCs w:val="0"/>
          <w:i/>
          <w:iCs/>
          <w:color w:val="auto"/>
          <w:szCs w:val="22"/>
          <w:lang w:bidi="he-IL"/>
        </w:rPr>
        <w:t>vaxxed</w:t>
      </w:r>
      <w:r w:rsidRPr="00C66639">
        <w:rPr>
          <w:rFonts w:eastAsia="Calibri" w:cs="Arial"/>
          <w:bCs w:val="0"/>
          <w:color w:val="auto"/>
          <w:szCs w:val="22"/>
          <w:lang w:bidi="he-IL"/>
        </w:rPr>
        <w:t xml:space="preserve">? Or are the </w:t>
      </w:r>
      <w:r w:rsidRPr="00C66639">
        <w:rPr>
          <w:rFonts w:eastAsia="Calibri" w:cs="Arial"/>
          <w:bCs w:val="0"/>
          <w:i/>
          <w:iCs/>
          <w:color w:val="auto"/>
          <w:szCs w:val="22"/>
          <w:lang w:bidi="he-IL"/>
        </w:rPr>
        <w:t>vaxxed</w:t>
      </w:r>
      <w:r w:rsidRPr="00C66639">
        <w:rPr>
          <w:rFonts w:eastAsia="Calibri" w:cs="Arial"/>
          <w:bCs w:val="0"/>
          <w:color w:val="auto"/>
          <w:szCs w:val="22"/>
          <w:lang w:bidi="he-IL"/>
        </w:rPr>
        <w:t xml:space="preserve"> the real threat now, the </w:t>
      </w:r>
      <w:r w:rsidRPr="00C66639">
        <w:rPr>
          <w:rFonts w:eastAsia="Calibri" w:cs="Arial"/>
          <w:bCs w:val="0"/>
          <w:i/>
          <w:iCs/>
          <w:color w:val="auto"/>
          <w:szCs w:val="22"/>
          <w:lang w:bidi="he-IL"/>
        </w:rPr>
        <w:t>Delta variant</w:t>
      </w:r>
      <w:r w:rsidRPr="00C66639">
        <w:rPr>
          <w:rFonts w:eastAsia="Calibri" w:cs="Arial"/>
          <w:bCs w:val="0"/>
          <w:color w:val="auto"/>
          <w:szCs w:val="22"/>
          <w:lang w:bidi="he-IL"/>
        </w:rPr>
        <w:t>“super-spreaders?”</w:t>
      </w:r>
      <w:r w:rsidRPr="00900EFD">
        <w:rPr>
          <w:rFonts w:eastAsia="Calibri" w:cs="Arial"/>
          <w:bCs w:val="0"/>
          <w:color w:val="auto"/>
          <w:szCs w:val="22"/>
          <w:lang w:bidi="he-IL"/>
        </w:rPr>
        <w:br/>
      </w:r>
      <w:r w:rsidRPr="00900EFD">
        <w:rPr>
          <w:rFonts w:eastAsia="Calibri" w:cs="Arial"/>
          <w:bCs w:val="0"/>
          <w:color w:val="auto"/>
          <w:szCs w:val="22"/>
          <w:lang w:bidi="he-IL"/>
        </w:rPr>
        <w:tab/>
      </w:r>
      <w:r w:rsidRPr="00C66639">
        <w:rPr>
          <w:rFonts w:eastAsia="Calibri" w:cs="Arial"/>
          <w:bCs w:val="0"/>
          <w:color w:val="auto"/>
          <w:szCs w:val="22"/>
          <w:lang w:bidi="he-IL"/>
        </w:rPr>
        <w:t>Can you explain why over 70% of the U.S. medical community is going along with this insanity? I can…</w:t>
      </w:r>
      <w:r w:rsidRPr="00900EFD">
        <w:rPr>
          <w:rFonts w:eastAsia="Calibri" w:cs="Arial"/>
          <w:bCs w:val="0"/>
          <w:color w:val="auto"/>
          <w:szCs w:val="22"/>
          <w:lang w:bidi="he-IL"/>
        </w:rPr>
        <w:br/>
      </w:r>
      <w:r w:rsidRPr="00900EFD">
        <w:rPr>
          <w:rFonts w:eastAsia="Calibri" w:cs="Arial"/>
          <w:bCs w:val="0"/>
          <w:color w:val="auto"/>
          <w:szCs w:val="22"/>
          <w:lang w:bidi="he-IL"/>
        </w:rPr>
        <w:tab/>
      </w:r>
      <w:r w:rsidRPr="00C66639">
        <w:rPr>
          <w:rFonts w:eastAsia="Calibri" w:cs="Arial"/>
          <w:bCs w:val="0"/>
          <w:color w:val="auto"/>
          <w:szCs w:val="22"/>
          <w:lang w:bidi="he-IL"/>
        </w:rPr>
        <w:t>55% of all hospital revenue comes from Medicare and Medicaid, aka the Federal Government. Through these agencies, the Federal Government controls which medical treatments are “approved” for use by the medical community. The Federal government simply will not pay for any treatment that is not approved for use by the Federal government.</w:t>
      </w:r>
      <w:r w:rsidRPr="00900EFD">
        <w:rPr>
          <w:rFonts w:eastAsia="Calibri" w:cs="Arial"/>
          <w:bCs w:val="0"/>
          <w:color w:val="auto"/>
          <w:szCs w:val="22"/>
          <w:lang w:bidi="he-IL"/>
        </w:rPr>
        <w:br/>
      </w:r>
      <w:r w:rsidRPr="00900EFD">
        <w:rPr>
          <w:rFonts w:eastAsia="Calibri" w:cs="Arial"/>
          <w:bCs w:val="0"/>
          <w:color w:val="auto"/>
          <w:szCs w:val="22"/>
          <w:lang w:bidi="he-IL"/>
        </w:rPr>
        <w:tab/>
      </w:r>
      <w:r w:rsidRPr="00C66639">
        <w:rPr>
          <w:rFonts w:eastAsia="Calibri" w:cs="Arial"/>
          <w:bCs w:val="0"/>
          <w:color w:val="auto"/>
          <w:szCs w:val="22"/>
          <w:lang w:bidi="he-IL"/>
        </w:rPr>
        <w:t>Only 45% of all hospital revenue comes from private insurance. But the hospitals are held to government approved treatments (under Medicare and Medicaid) even when it’s being covered by private insurance. If the hospital breaks rank with federal mandates, they could lose all Medicare and Medicaid funding, (55% of the revenue), even if the breach is for a patient covered by private insurance.</w:t>
      </w:r>
      <w:r w:rsidRPr="00C66639">
        <w:rPr>
          <w:rFonts w:eastAsia="Calibri" w:cs="Arial"/>
          <w:b/>
          <w:color w:val="auto"/>
          <w:szCs w:val="22"/>
          <w:lang w:bidi="he-IL"/>
        </w:rPr>
        <w:t>YOUR DOCTOR IS NOT IN CONTROL OF YOUR MEDICAL CARE! The Federal Government is…</w:t>
      </w:r>
      <w:r w:rsidRPr="00900EFD">
        <w:rPr>
          <w:rFonts w:eastAsia="Calibri" w:cs="Arial"/>
          <w:bCs w:val="0"/>
          <w:color w:val="auto"/>
          <w:szCs w:val="22"/>
          <w:lang w:bidi="he-IL"/>
        </w:rPr>
        <w:br/>
      </w:r>
      <w:r w:rsidRPr="00900EFD">
        <w:rPr>
          <w:rFonts w:eastAsia="Calibri" w:cs="Arial"/>
          <w:bCs w:val="0"/>
          <w:color w:val="auto"/>
          <w:szCs w:val="22"/>
          <w:lang w:bidi="he-IL"/>
        </w:rPr>
        <w:tab/>
      </w:r>
      <w:r w:rsidRPr="00C66639">
        <w:rPr>
          <w:rFonts w:eastAsia="Calibri" w:cs="Arial"/>
          <w:bCs w:val="0"/>
          <w:color w:val="auto"/>
          <w:szCs w:val="22"/>
          <w:lang w:bidi="he-IL"/>
        </w:rPr>
        <w:t xml:space="preserve">After years and thousands spent to become a medical professional, most simply do not want to lose their job, their income, and their license to practice, by issuing treatments that have been </w:t>
      </w:r>
      <w:r w:rsidRPr="00C66639">
        <w:rPr>
          <w:rFonts w:eastAsia="Calibri" w:cs="Arial"/>
          <w:b/>
          <w:color w:val="auto"/>
          <w:szCs w:val="22"/>
          <w:lang w:bidi="he-IL"/>
        </w:rPr>
        <w:t>prohibited by the federal government via the CDC, Medicare, and Medicaid,</w:t>
      </w:r>
      <w:r w:rsidRPr="00C66639">
        <w:rPr>
          <w:rFonts w:eastAsia="Calibri" w:cs="Arial"/>
          <w:bCs w:val="0"/>
          <w:color w:val="auto"/>
          <w:szCs w:val="22"/>
          <w:lang w:bidi="he-IL"/>
        </w:rPr>
        <w:t xml:space="preserve"> such as prescribing Hydroxychloroquine and Ivermectin.</w:t>
      </w:r>
      <w:r w:rsidRPr="00900EFD">
        <w:rPr>
          <w:rFonts w:eastAsia="Calibri" w:cs="Arial"/>
          <w:bCs w:val="0"/>
          <w:color w:val="auto"/>
          <w:szCs w:val="22"/>
          <w:lang w:bidi="he-IL"/>
        </w:rPr>
        <w:br/>
      </w:r>
      <w:r w:rsidRPr="00900EFD">
        <w:rPr>
          <w:rFonts w:eastAsia="Calibri" w:cs="Arial"/>
          <w:bCs w:val="0"/>
          <w:color w:val="auto"/>
          <w:szCs w:val="22"/>
          <w:lang w:bidi="he-IL"/>
        </w:rPr>
        <w:tab/>
      </w:r>
      <w:r w:rsidRPr="00C66639">
        <w:rPr>
          <w:rFonts w:eastAsia="Calibri" w:cs="Arial"/>
          <w:b/>
          <w:color w:val="auto"/>
          <w:szCs w:val="22"/>
          <w:lang w:bidi="he-IL"/>
        </w:rPr>
        <w:t>When we actually stop following the government experts and instead, “follow the real science,” there is only one way to make sense of any of this…</w:t>
      </w:r>
      <w:r w:rsidRPr="00900EFD">
        <w:rPr>
          <w:rFonts w:eastAsia="Calibri" w:cs="Arial"/>
          <w:bCs w:val="0"/>
          <w:color w:val="auto"/>
          <w:szCs w:val="22"/>
          <w:lang w:bidi="he-IL"/>
        </w:rPr>
        <w:br/>
      </w:r>
      <w:r w:rsidRPr="00900EFD">
        <w:rPr>
          <w:rFonts w:eastAsia="Calibri" w:cs="Arial"/>
          <w:bCs w:val="0"/>
          <w:color w:val="auto"/>
          <w:szCs w:val="22"/>
          <w:lang w:bidi="he-IL"/>
        </w:rPr>
        <w:tab/>
      </w:r>
      <w:r w:rsidRPr="00C66639">
        <w:rPr>
          <w:rFonts w:eastAsia="Calibri" w:cs="Arial"/>
          <w:bCs w:val="0"/>
          <w:color w:val="auto"/>
          <w:szCs w:val="22"/>
          <w:lang w:bidi="he-IL"/>
        </w:rPr>
        <w:t xml:space="preserve">Nothing we have done over the past 20-months has “followed the science” on how to properly treat any coronavirus event. In fact, what has been done is 100% in direct opposition to how the medical community has dealt with past coronavirus events for decades. The public has even been denied the very treatments known to quickly and quietly cure SARS1 (2002-2004), </w:t>
      </w:r>
      <w:hyperlink r:id="rId1062" w:history="1">
        <w:r w:rsidRPr="00C66639">
          <w:rPr>
            <w:rFonts w:eastAsia="Calibri" w:cs="Arial"/>
            <w:bCs w:val="0"/>
            <w:color w:val="0000FF"/>
            <w:szCs w:val="22"/>
            <w:u w:val="single"/>
            <w:lang w:bidi="he-IL"/>
          </w:rPr>
          <w:t>Hydroxychloroquine</w:t>
        </w:r>
      </w:hyperlink>
      <w:r w:rsidRPr="00C66639">
        <w:rPr>
          <w:rFonts w:eastAsia="Calibri" w:cs="Arial"/>
          <w:bCs w:val="0"/>
          <w:color w:val="auto"/>
          <w:szCs w:val="22"/>
          <w:lang w:bidi="he-IL"/>
        </w:rPr>
        <w:t>.</w:t>
      </w:r>
      <w:r w:rsidRPr="00900EFD">
        <w:rPr>
          <w:rFonts w:eastAsia="Calibri" w:cs="Arial"/>
          <w:bCs w:val="0"/>
          <w:color w:val="auto"/>
          <w:szCs w:val="22"/>
          <w:lang w:bidi="he-IL"/>
        </w:rPr>
        <w:br/>
      </w:r>
      <w:r w:rsidRPr="00900EFD">
        <w:rPr>
          <w:rFonts w:eastAsia="Calibri" w:cs="Arial"/>
          <w:bCs w:val="0"/>
          <w:color w:val="auto"/>
          <w:szCs w:val="22"/>
          <w:lang w:bidi="he-IL"/>
        </w:rPr>
        <w:tab/>
      </w:r>
      <w:r w:rsidRPr="00C66639">
        <w:rPr>
          <w:rFonts w:eastAsia="Calibri" w:cs="Arial"/>
          <w:bCs w:val="0"/>
          <w:color w:val="auto"/>
          <w:szCs w:val="22"/>
          <w:lang w:bidi="he-IL"/>
        </w:rPr>
        <w:t xml:space="preserve">Instead, Dr. Fauci rushed approval in 2020 for the use of his drug </w:t>
      </w:r>
      <w:hyperlink r:id="rId1063" w:history="1">
        <w:r w:rsidRPr="00C66639">
          <w:rPr>
            <w:rFonts w:eastAsia="Calibri" w:cs="Arial"/>
            <w:bCs w:val="0"/>
            <w:color w:val="0000FF"/>
            <w:szCs w:val="22"/>
            <w:u w:val="single"/>
            <w:lang w:bidi="he-IL"/>
          </w:rPr>
          <w:t>Remdesivir</w:t>
        </w:r>
      </w:hyperlink>
      <w:r w:rsidRPr="00C66639">
        <w:rPr>
          <w:rFonts w:eastAsia="Calibri" w:cs="Arial"/>
          <w:bCs w:val="0"/>
          <w:color w:val="auto"/>
          <w:szCs w:val="22"/>
          <w:lang w:bidi="he-IL"/>
        </w:rPr>
        <w:t>, now being blamed for the deaths of numerous other COVID patients.</w:t>
      </w:r>
      <w:r w:rsidRPr="00900EFD">
        <w:rPr>
          <w:rFonts w:eastAsia="Calibri" w:cs="Arial"/>
          <w:bCs w:val="0"/>
          <w:color w:val="auto"/>
          <w:szCs w:val="22"/>
          <w:lang w:bidi="he-IL"/>
        </w:rPr>
        <w:br/>
      </w:r>
      <w:r w:rsidRPr="00900EFD">
        <w:rPr>
          <w:rFonts w:eastAsia="Calibri" w:cs="Arial"/>
          <w:bCs w:val="0"/>
          <w:color w:val="auto"/>
          <w:szCs w:val="22"/>
          <w:lang w:bidi="he-IL"/>
        </w:rPr>
        <w:tab/>
      </w:r>
      <w:r w:rsidRPr="00C66639">
        <w:rPr>
          <w:rFonts w:eastAsia="Calibri" w:cs="Arial"/>
          <w:b/>
          <w:color w:val="auto"/>
          <w:szCs w:val="22"/>
          <w:lang w:bidi="he-IL"/>
        </w:rPr>
        <w:t>All scientific evidence points in one direction…</w:t>
      </w:r>
      <w:r w:rsidRPr="00C66639">
        <w:rPr>
          <w:rFonts w:eastAsia="Calibri" w:cs="Arial"/>
          <w:bCs w:val="0"/>
          <w:color w:val="auto"/>
          <w:szCs w:val="22"/>
          <w:lang w:bidi="he-IL"/>
        </w:rPr>
        <w:t xml:space="preserve"> that there is a mass extinction event underway. Deeper research indicates that COVID19 was not the first of these events, and it won’t be the last either. We expect to see more “new viruses” emerging from the same folks who brought us SARS1 and SARS2, COVID19, the Delta variant and now these fatal vaccines.</w:t>
      </w:r>
      <w:r w:rsidRPr="00900EFD">
        <w:rPr>
          <w:rFonts w:eastAsia="Calibri" w:cs="Arial"/>
          <w:bCs w:val="0"/>
          <w:color w:val="auto"/>
          <w:szCs w:val="22"/>
          <w:lang w:bidi="he-IL"/>
        </w:rPr>
        <w:br/>
      </w:r>
      <w:r w:rsidRPr="00900EFD">
        <w:rPr>
          <w:rFonts w:eastAsia="Calibri" w:cs="Arial"/>
          <w:bCs w:val="0"/>
          <w:color w:val="auto"/>
          <w:szCs w:val="22"/>
          <w:lang w:bidi="he-IL"/>
        </w:rPr>
        <w:tab/>
      </w:r>
      <w:r w:rsidRPr="00C66639">
        <w:rPr>
          <w:rFonts w:eastAsia="Calibri" w:cs="Arial"/>
          <w:bCs w:val="0"/>
          <w:color w:val="auto"/>
          <w:szCs w:val="22"/>
          <w:lang w:bidi="he-IL"/>
        </w:rPr>
        <w:t>The real science is quite clear! Masks don’t work and neither do the so-called vaccines…in fact, the vaccines are killing, and so are the masks.</w:t>
      </w:r>
      <w:r w:rsidRPr="00900EFD">
        <w:rPr>
          <w:rFonts w:eastAsia="Calibri" w:cs="Arial"/>
          <w:bCs w:val="0"/>
          <w:color w:val="auto"/>
          <w:szCs w:val="22"/>
          <w:lang w:bidi="he-IL"/>
        </w:rPr>
        <w:br/>
      </w:r>
      <w:r w:rsidRPr="00C66639">
        <w:rPr>
          <w:rFonts w:eastAsia="Calibri" w:cs="Arial"/>
          <w:b/>
          <w:color w:val="auto"/>
          <w:szCs w:val="22"/>
          <w:lang w:bidi="he-IL"/>
        </w:rPr>
        <w:t>God help us all if I’m right!</w:t>
      </w:r>
      <w:r w:rsidRPr="00900EFD">
        <w:rPr>
          <w:rFonts w:eastAsia="Calibri" w:cs="Arial"/>
          <w:b/>
          <w:color w:val="auto"/>
          <w:szCs w:val="22"/>
          <w:lang w:bidi="he-IL"/>
        </w:rPr>
        <w:t xml:space="preserve">   </w:t>
      </w:r>
      <w:hyperlink r:id="rId1064" w:history="1">
        <w:r w:rsidRPr="00900EFD">
          <w:rPr>
            <w:rFonts w:eastAsia="Calibri" w:cs="Arial"/>
            <w:bCs w:val="0"/>
            <w:color w:val="0000FF"/>
            <w:szCs w:val="22"/>
            <w:u w:val="single"/>
            <w:lang w:bidi="he-IL"/>
          </w:rPr>
          <w:t>https://newswithviews.com/the-truth-about-mass-extinction-vaccines/</w:t>
        </w:r>
      </w:hyperlink>
      <w:r w:rsidRPr="00900EFD">
        <w:rPr>
          <w:rFonts w:eastAsia="Calibri" w:cs="Arial"/>
          <w:bCs w:val="0"/>
          <w:color w:val="auto"/>
          <w:szCs w:val="22"/>
          <w:lang w:bidi="he-IL"/>
        </w:rPr>
        <w:t xml:space="preserve"> </w:t>
      </w:r>
      <w:r w:rsidRPr="00900EFD">
        <w:rPr>
          <w:rFonts w:eastAsia="Calibri" w:cs="Arial"/>
          <w:bCs w:val="0"/>
          <w:color w:val="auto"/>
          <w:szCs w:val="22"/>
          <w:lang w:bidi="he-IL"/>
        </w:rPr>
        <w:br/>
      </w:r>
      <w:r w:rsidRPr="00900EFD">
        <w:rPr>
          <w:rFonts w:eastAsia="Calibri" w:cs="Arial"/>
          <w:bCs w:val="0"/>
          <w:color w:val="auto"/>
          <w:szCs w:val="22"/>
          <w:lang w:bidi="he-IL"/>
        </w:rPr>
        <w:tab/>
      </w:r>
      <w:r w:rsidRPr="00900EFD">
        <w:rPr>
          <w:rFonts w:eastAsia="Calibri" w:cs="Arial"/>
          <w:bCs w:val="0"/>
          <w:color w:val="auto"/>
          <w:szCs w:val="22"/>
          <w:lang w:bidi="he-IL"/>
        </w:rPr>
        <w:br/>
      </w:r>
      <w:r w:rsidRPr="00900EFD">
        <w:rPr>
          <w:rFonts w:eastAsia="Calibri" w:cs="Arial"/>
          <w:bCs w:val="0"/>
          <w:color w:val="auto"/>
          <w:szCs w:val="22"/>
          <w:lang w:bidi="he-IL"/>
        </w:rPr>
        <w:tab/>
      </w:r>
      <w:r w:rsidRPr="00900EFD">
        <w:rPr>
          <w:rFonts w:eastAsia="Calibri" w:cs="Arial"/>
          <w:bCs w:val="0"/>
          <w:color w:val="auto"/>
          <w:szCs w:val="22"/>
          <w:lang w:bidi="he-IL"/>
        </w:rPr>
        <w:br/>
      </w:r>
      <w:r w:rsidRPr="00C66639">
        <w:rPr>
          <w:rFonts w:eastAsia="Calibri" w:cs="Arial"/>
          <w:b/>
          <w:color w:val="auto"/>
          <w:sz w:val="28"/>
          <w:szCs w:val="28"/>
          <w:lang w:bidi="he-IL"/>
        </w:rPr>
        <w:t>An Agenda for World Domination is Real</w:t>
      </w:r>
      <w:r w:rsidRPr="00900EFD">
        <w:rPr>
          <w:rFonts w:eastAsia="Calibri" w:cs="Arial"/>
          <w:b/>
          <w:color w:val="auto"/>
          <w:sz w:val="28"/>
          <w:szCs w:val="28"/>
          <w:lang w:bidi="he-IL"/>
        </w:rPr>
        <w:br/>
      </w:r>
      <w:r w:rsidRPr="00C66639">
        <w:rPr>
          <w:rFonts w:eastAsia="Calibri" w:cs="Arial"/>
          <w:bCs w:val="0"/>
          <w:i/>
          <w:iCs/>
          <w:color w:val="auto"/>
          <w:szCs w:val="22"/>
          <w:lang w:bidi="he-IL"/>
        </w:rPr>
        <w:t xml:space="preserve">By </w:t>
      </w:r>
      <w:hyperlink r:id="rId1065" w:tooltip="Posts by Tom DeWeese" w:history="1">
        <w:r w:rsidRPr="00C66639">
          <w:rPr>
            <w:rFonts w:eastAsia="Calibri" w:cs="Arial"/>
            <w:bCs w:val="0"/>
            <w:i/>
            <w:iCs/>
            <w:color w:val="0000FF"/>
            <w:szCs w:val="22"/>
            <w:u w:val="single"/>
            <w:lang w:bidi="he-IL"/>
          </w:rPr>
          <w:t>Tom DeWeese</w:t>
        </w:r>
      </w:hyperlink>
      <w:r w:rsidRPr="00C66639">
        <w:rPr>
          <w:rFonts w:eastAsia="Calibri" w:cs="Arial"/>
          <w:bCs w:val="0"/>
          <w:i/>
          <w:iCs/>
          <w:color w:val="auto"/>
          <w:szCs w:val="22"/>
          <w:lang w:bidi="he-IL"/>
        </w:rPr>
        <w:t>|October 2nd, 2021</w:t>
      </w:r>
      <w:r w:rsidRPr="00900EFD">
        <w:rPr>
          <w:rFonts w:eastAsia="Calibri" w:cs="Arial"/>
          <w:bCs w:val="0"/>
          <w:i/>
          <w:iCs/>
          <w:color w:val="auto"/>
          <w:szCs w:val="22"/>
          <w:lang w:bidi="he-IL"/>
        </w:rPr>
        <w:br/>
      </w:r>
      <w:r w:rsidRPr="00900EFD">
        <w:rPr>
          <w:rFonts w:eastAsia="Calibri" w:cs="Arial"/>
          <w:bCs w:val="0"/>
          <w:i/>
          <w:iCs/>
          <w:color w:val="auto"/>
          <w:szCs w:val="22"/>
          <w:lang w:bidi="he-IL"/>
        </w:rPr>
        <w:tab/>
      </w:r>
      <w:r w:rsidRPr="00C66639">
        <w:rPr>
          <w:rFonts w:eastAsia="Calibri" w:cs="Arial"/>
          <w:bCs w:val="0"/>
          <w:color w:val="auto"/>
          <w:szCs w:val="22"/>
          <w:lang w:bidi="he-IL"/>
        </w:rPr>
        <w:t>For the better part of thirty years I have been trying to sound the alarm over the dangers of Agenda 21 to human society. For my efforts I have been labeled a conspiracy theorists, spreading fear and hate against a reasonable and sound desire to simply protect the environment for future generations.</w:t>
      </w:r>
      <w:r w:rsidRPr="00900EFD">
        <w:rPr>
          <w:rFonts w:eastAsia="Calibri" w:cs="Arial"/>
          <w:bCs w:val="0"/>
          <w:color w:val="auto"/>
          <w:szCs w:val="22"/>
          <w:lang w:bidi="he-IL"/>
        </w:rPr>
        <w:br/>
      </w:r>
      <w:r w:rsidRPr="00900EFD">
        <w:rPr>
          <w:rFonts w:eastAsia="Calibri" w:cs="Arial"/>
          <w:bCs w:val="0"/>
          <w:color w:val="auto"/>
          <w:szCs w:val="22"/>
          <w:lang w:bidi="he-IL"/>
        </w:rPr>
        <w:tab/>
      </w:r>
      <w:r w:rsidRPr="00C66639">
        <w:rPr>
          <w:rFonts w:eastAsia="Calibri" w:cs="Arial"/>
          <w:bCs w:val="0"/>
          <w:color w:val="auto"/>
          <w:szCs w:val="22"/>
          <w:lang w:bidi="he-IL"/>
        </w:rPr>
        <w:t xml:space="preserve">The Southern Poverty Law Center has issued four separate reports on me. I’ve been attacked on the front page of the Sunday </w:t>
      </w:r>
      <w:r w:rsidRPr="00C66639">
        <w:rPr>
          <w:rFonts w:eastAsia="Calibri" w:cs="Arial"/>
          <w:bCs w:val="0"/>
          <w:i/>
          <w:iCs/>
          <w:color w:val="auto"/>
          <w:szCs w:val="22"/>
          <w:lang w:bidi="he-IL"/>
        </w:rPr>
        <w:t>New York Times. Atlantic</w:t>
      </w:r>
      <w:r w:rsidRPr="00C66639">
        <w:rPr>
          <w:rFonts w:eastAsia="Calibri" w:cs="Arial"/>
          <w:bCs w:val="0"/>
          <w:color w:val="auto"/>
          <w:szCs w:val="22"/>
          <w:lang w:bidi="he-IL"/>
        </w:rPr>
        <w:t xml:space="preserve"> Magazine scoffed that we Anti-Agenda 21 nuts declared that the UN was using “bike paths to achieve world domination.” And </w:t>
      </w:r>
      <w:r w:rsidRPr="00C66639">
        <w:rPr>
          <w:rFonts w:eastAsia="Calibri" w:cs="Arial"/>
          <w:bCs w:val="0"/>
          <w:i/>
          <w:iCs/>
          <w:color w:val="auto"/>
          <w:szCs w:val="22"/>
          <w:lang w:bidi="he-IL"/>
        </w:rPr>
        <w:t>Newsweek</w:t>
      </w:r>
      <w:r w:rsidRPr="00C66639">
        <w:rPr>
          <w:rFonts w:eastAsia="Calibri" w:cs="Arial"/>
          <w:bCs w:val="0"/>
          <w:color w:val="auto"/>
          <w:szCs w:val="22"/>
          <w:lang w:bidi="he-IL"/>
        </w:rPr>
        <w:t xml:space="preserve"> called us Extremists who are spreading untruths about Agenda 21 to discredit the UN by claiming it is a attempting to enforce a New World Order to “seize private property and advance the causes of communism and to crush all dissent.” And on and on the charges have gone.       </w:t>
      </w:r>
      <w:r w:rsidRPr="00C66639">
        <w:rPr>
          <w:rFonts w:eastAsia="Calibri" w:cs="Arial"/>
          <w:bCs w:val="0"/>
          <w:i/>
          <w:iCs/>
          <w:color w:val="auto"/>
          <w:szCs w:val="22"/>
          <w:lang w:bidi="he-IL"/>
        </w:rPr>
        <w:t> </w:t>
      </w:r>
      <w:r w:rsidRPr="00900EFD">
        <w:rPr>
          <w:rFonts w:eastAsia="Calibri" w:cs="Arial"/>
          <w:bCs w:val="0"/>
          <w:color w:val="auto"/>
          <w:szCs w:val="22"/>
          <w:lang w:bidi="he-IL"/>
        </w:rPr>
        <w:br/>
      </w:r>
      <w:r w:rsidRPr="00900EFD">
        <w:rPr>
          <w:rFonts w:eastAsia="Calibri" w:cs="Arial"/>
          <w:bCs w:val="0"/>
          <w:noProof/>
          <w:color w:val="auto"/>
          <w:szCs w:val="22"/>
          <w:lang w:bidi="he-IL"/>
        </w:rPr>
        <w:drawing>
          <wp:inline distT="0" distB="0" distL="0" distR="0" wp14:anchorId="3DD59068" wp14:editId="4511CC5C">
            <wp:extent cx="4154170" cy="2077085"/>
            <wp:effectExtent l="0" t="0" r="0" b="0"/>
            <wp:docPr id="23" name="Picture 23" descr="A picture containing person, li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person, little&#10;&#10;Description automatically generated"/>
                    <pic:cNvPicPr>
                      <a:picLocks noChangeAspect="1" noChangeArrowheads="1"/>
                    </pic:cNvPicPr>
                  </pic:nvPicPr>
                  <pic:blipFill>
                    <a:blip r:embed="rId1066">
                      <a:extLst>
                        <a:ext uri="{28A0092B-C50C-407E-A947-70E740481C1C}">
                          <a14:useLocalDpi xmlns:a14="http://schemas.microsoft.com/office/drawing/2010/main" val="0"/>
                        </a:ext>
                      </a:extLst>
                    </a:blip>
                    <a:srcRect/>
                    <a:stretch>
                      <a:fillRect/>
                    </a:stretch>
                  </pic:blipFill>
                  <pic:spPr bwMode="auto">
                    <a:xfrm>
                      <a:off x="0" y="0"/>
                      <a:ext cx="4154170" cy="2077085"/>
                    </a:xfrm>
                    <a:prstGeom prst="rect">
                      <a:avLst/>
                    </a:prstGeom>
                    <a:noFill/>
                    <a:ln>
                      <a:noFill/>
                    </a:ln>
                  </pic:spPr>
                </pic:pic>
              </a:graphicData>
            </a:graphic>
          </wp:inline>
        </w:drawing>
      </w:r>
      <w:r w:rsidRPr="00C66639">
        <w:rPr>
          <w:rFonts w:eastAsia="Calibri" w:cs="Arial"/>
          <w:bCs w:val="0"/>
          <w:color w:val="auto"/>
          <w:szCs w:val="22"/>
          <w:lang w:bidi="he-IL"/>
        </w:rPr>
        <w:t>The funny thing about those charges is that all I have ever done is quote the proponents of Agenda 21 and its policy of Sustainable Development. It started with Agenda 21, then we got a remake called Agenda 2030, followed by the Green New Deal, and most recently the Great Reset. In every case, proponents assure us it’s all just a progressive (and voluntary) drive toward a better life for everyone.</w:t>
      </w:r>
      <w:r w:rsidRPr="00900EFD">
        <w:rPr>
          <w:rFonts w:eastAsia="Calibri" w:cs="Arial"/>
          <w:bCs w:val="0"/>
          <w:color w:val="auto"/>
          <w:szCs w:val="22"/>
          <w:lang w:bidi="he-IL"/>
        </w:rPr>
        <w:br/>
      </w:r>
      <w:r w:rsidRPr="00900EFD">
        <w:rPr>
          <w:rFonts w:eastAsia="Calibri" w:cs="Arial"/>
          <w:bCs w:val="0"/>
          <w:color w:val="auto"/>
          <w:szCs w:val="22"/>
          <w:lang w:bidi="he-IL"/>
        </w:rPr>
        <w:tab/>
      </w:r>
      <w:r w:rsidRPr="00C66639">
        <w:rPr>
          <w:rFonts w:eastAsia="Calibri" w:cs="Arial"/>
          <w:bCs w:val="0"/>
          <w:color w:val="auto"/>
          <w:szCs w:val="22"/>
          <w:lang w:bidi="he-IL"/>
        </w:rPr>
        <w:t>Well, is it? I have an idea! Why don’t I let them tell us in their own words – you know – the ones I’ve been quoting for the past thirty years. Then you can decide for yourselves – conspiracy theory – or threat to all human society?</w:t>
      </w:r>
      <w:r w:rsidRPr="00900EFD">
        <w:rPr>
          <w:rFonts w:eastAsia="Calibri" w:cs="Arial"/>
          <w:bCs w:val="0"/>
          <w:color w:val="auto"/>
          <w:szCs w:val="22"/>
          <w:lang w:bidi="he-IL"/>
        </w:rPr>
        <w:br/>
      </w:r>
      <w:r w:rsidRPr="00900EFD">
        <w:rPr>
          <w:rFonts w:eastAsia="Calibri" w:cs="Arial"/>
          <w:bCs w:val="0"/>
          <w:color w:val="auto"/>
          <w:szCs w:val="22"/>
          <w:lang w:bidi="he-IL"/>
        </w:rPr>
        <w:tab/>
      </w:r>
      <w:r w:rsidRPr="00C66639">
        <w:rPr>
          <w:rFonts w:eastAsia="Calibri" w:cs="Arial"/>
          <w:b/>
          <w:color w:val="auto"/>
          <w:szCs w:val="22"/>
          <w:lang w:bidi="he-IL"/>
        </w:rPr>
        <w:t>In Their Own Words – Not Mine!</w:t>
      </w:r>
      <w:r w:rsidRPr="00900EFD">
        <w:rPr>
          <w:rFonts w:eastAsia="Calibri" w:cs="Arial"/>
          <w:bCs w:val="0"/>
          <w:color w:val="auto"/>
          <w:szCs w:val="22"/>
          <w:lang w:bidi="he-IL"/>
        </w:rPr>
        <w:br/>
      </w:r>
      <w:r w:rsidRPr="00900EFD">
        <w:rPr>
          <w:rFonts w:eastAsia="Calibri" w:cs="Arial"/>
          <w:bCs w:val="0"/>
          <w:color w:val="auto"/>
          <w:szCs w:val="22"/>
          <w:lang w:bidi="he-IL"/>
        </w:rPr>
        <w:tab/>
      </w:r>
      <w:r w:rsidRPr="00C66639">
        <w:rPr>
          <w:rFonts w:eastAsia="Calibri" w:cs="Arial"/>
          <w:b/>
          <w:color w:val="auto"/>
          <w:szCs w:val="22"/>
          <w:lang w:bidi="he-IL"/>
        </w:rPr>
        <w:t>Comprehensive Blue Print for the Reorganization of Human Society </w:t>
      </w:r>
      <w:r w:rsidRPr="00900EFD">
        <w:rPr>
          <w:rFonts w:eastAsia="Calibri" w:cs="Arial"/>
          <w:bCs w:val="0"/>
          <w:color w:val="auto"/>
          <w:szCs w:val="22"/>
          <w:lang w:bidi="he-IL"/>
        </w:rPr>
        <w:br/>
      </w:r>
      <w:r w:rsidRPr="00900EFD">
        <w:rPr>
          <w:rFonts w:eastAsia="Calibri" w:cs="Arial"/>
          <w:bCs w:val="0"/>
          <w:color w:val="auto"/>
          <w:szCs w:val="22"/>
          <w:lang w:bidi="he-IL"/>
        </w:rPr>
        <w:tab/>
      </w:r>
      <w:r w:rsidRPr="00C66639">
        <w:rPr>
          <w:rFonts w:eastAsia="Calibri" w:cs="Arial"/>
          <w:bCs w:val="0"/>
          <w:i/>
          <w:iCs/>
          <w:color w:val="auto"/>
          <w:szCs w:val="22"/>
          <w:lang w:bidi="he-IL"/>
        </w:rPr>
        <w:t xml:space="preserve">“The common enemy of humanity is man. In searching for a new enemy to unite us, we came up with the idea that pollution, the threat of global warming, water shortages, famine and the like would fit the bill. All of these dangers are caused by human intervention, and it is only through changed attitudes and behavior that they can be over come. The real enemy then, is humanity itself.” </w:t>
      </w:r>
      <w:r w:rsidRPr="00C66639">
        <w:rPr>
          <w:rFonts w:eastAsia="Calibri" w:cs="Arial"/>
          <w:b/>
          <w:color w:val="auto"/>
          <w:szCs w:val="22"/>
          <w:lang w:bidi="he-IL"/>
        </w:rPr>
        <w:t>Club of Rome</w:t>
      </w:r>
      <w:r w:rsidRPr="00C66639">
        <w:rPr>
          <w:rFonts w:eastAsia="Calibri" w:cs="Arial"/>
          <w:bCs w:val="0"/>
          <w:color w:val="auto"/>
          <w:szCs w:val="22"/>
          <w:lang w:bidi="he-IL"/>
        </w:rPr>
        <w:t xml:space="preserve"> </w:t>
      </w:r>
      <w:r w:rsidRPr="00C66639">
        <w:rPr>
          <w:rFonts w:eastAsia="Calibri" w:cs="Arial"/>
          <w:bCs w:val="0"/>
          <w:i/>
          <w:iCs/>
          <w:color w:val="auto"/>
          <w:szCs w:val="22"/>
          <w:lang w:bidi="he-IL"/>
        </w:rPr>
        <w:t>   </w:t>
      </w:r>
      <w:r w:rsidRPr="00900EFD">
        <w:rPr>
          <w:rFonts w:eastAsia="Calibri" w:cs="Arial"/>
          <w:bCs w:val="0"/>
          <w:color w:val="auto"/>
          <w:szCs w:val="22"/>
          <w:lang w:bidi="he-IL"/>
        </w:rPr>
        <w:br/>
      </w:r>
      <w:r w:rsidRPr="00900EFD">
        <w:rPr>
          <w:rFonts w:eastAsia="Calibri" w:cs="Arial"/>
          <w:bCs w:val="0"/>
          <w:color w:val="auto"/>
          <w:szCs w:val="22"/>
          <w:lang w:bidi="he-IL"/>
        </w:rPr>
        <w:tab/>
      </w:r>
      <w:r w:rsidRPr="00C66639">
        <w:rPr>
          <w:rFonts w:eastAsia="Calibri" w:cs="Arial"/>
          <w:bCs w:val="0"/>
          <w:color w:val="auto"/>
          <w:szCs w:val="22"/>
          <w:lang w:bidi="he-IL"/>
        </w:rPr>
        <w:t xml:space="preserve">“Effective execution of Agenda 21 will require a profound reorientation of all human society, unlike anything the world has ever experienced. A major shift in the priorities of both governments and individuals and an unprecedented redeployment of human and financial resources. This shift will demand that a concern for the environmental consequences of every human action be integrated into individual and collective decision-making at every level.” </w:t>
      </w:r>
      <w:r w:rsidRPr="00C66639">
        <w:rPr>
          <w:rFonts w:eastAsia="Calibri" w:cs="Arial"/>
          <w:b/>
          <w:color w:val="auto"/>
          <w:szCs w:val="22"/>
          <w:lang w:bidi="he-IL"/>
        </w:rPr>
        <w:t>United Nations on</w:t>
      </w:r>
      <w:r w:rsidRPr="00C66639">
        <w:rPr>
          <w:rFonts w:eastAsia="Calibri" w:cs="Arial"/>
          <w:bCs w:val="0"/>
          <w:color w:val="auto"/>
          <w:szCs w:val="22"/>
          <w:lang w:bidi="he-IL"/>
        </w:rPr>
        <w:t xml:space="preserve"> </w:t>
      </w:r>
      <w:r w:rsidRPr="00C66639">
        <w:rPr>
          <w:rFonts w:eastAsia="Calibri" w:cs="Arial"/>
          <w:b/>
          <w:color w:val="auto"/>
          <w:szCs w:val="22"/>
          <w:lang w:bidi="he-IL"/>
        </w:rPr>
        <w:t>Agenda 21</w:t>
      </w:r>
      <w:r w:rsidRPr="00900EFD">
        <w:rPr>
          <w:rFonts w:eastAsia="Calibri" w:cs="Arial"/>
          <w:bCs w:val="0"/>
          <w:color w:val="auto"/>
          <w:szCs w:val="22"/>
          <w:lang w:bidi="he-IL"/>
        </w:rPr>
        <w:br/>
      </w:r>
      <w:r w:rsidRPr="00900EFD">
        <w:rPr>
          <w:rFonts w:eastAsia="Calibri" w:cs="Arial"/>
          <w:bCs w:val="0"/>
          <w:color w:val="auto"/>
          <w:szCs w:val="22"/>
          <w:lang w:bidi="he-IL"/>
        </w:rPr>
        <w:tab/>
      </w:r>
      <w:r w:rsidRPr="00C66639">
        <w:rPr>
          <w:rFonts w:eastAsia="Calibri" w:cs="Arial"/>
          <w:bCs w:val="0"/>
          <w:color w:val="auto"/>
          <w:szCs w:val="22"/>
          <w:lang w:bidi="he-IL"/>
        </w:rPr>
        <w:t xml:space="preserve">“Current lifestyles and consumption patterns of the affluent middle class – involving high meat intake, use of fossil fuels, appliances, air-conditioning, and suburban housing – are not sustainable.” </w:t>
      </w:r>
      <w:r w:rsidRPr="00C66639">
        <w:rPr>
          <w:rFonts w:eastAsia="Calibri" w:cs="Arial"/>
          <w:b/>
          <w:color w:val="auto"/>
          <w:szCs w:val="22"/>
          <w:lang w:bidi="he-IL"/>
        </w:rPr>
        <w:t>Maurice Strong, Chairman UN Earth Summit 1992</w:t>
      </w:r>
      <w:r w:rsidRPr="00900EFD">
        <w:rPr>
          <w:rFonts w:eastAsia="Calibri" w:cs="Arial"/>
          <w:bCs w:val="0"/>
          <w:color w:val="auto"/>
          <w:szCs w:val="22"/>
          <w:lang w:bidi="he-IL"/>
        </w:rPr>
        <w:br/>
      </w:r>
      <w:r w:rsidRPr="00900EFD">
        <w:rPr>
          <w:rFonts w:eastAsia="Calibri" w:cs="Arial"/>
          <w:bCs w:val="0"/>
          <w:color w:val="auto"/>
          <w:szCs w:val="22"/>
          <w:lang w:bidi="he-IL"/>
        </w:rPr>
        <w:tab/>
      </w:r>
      <w:r w:rsidRPr="00C66639">
        <w:rPr>
          <w:rFonts w:eastAsia="Calibri" w:cs="Arial"/>
          <w:bCs w:val="0"/>
          <w:color w:val="auto"/>
          <w:szCs w:val="22"/>
          <w:lang w:bidi="he-IL"/>
        </w:rPr>
        <w:t xml:space="preserve">“We must go through a wrenching transformation to rid us of the horrors of the Twentieth Century’s Industrial Revolution.” </w:t>
      </w:r>
      <w:r w:rsidRPr="00C66639">
        <w:rPr>
          <w:rFonts w:eastAsia="Calibri" w:cs="Arial"/>
          <w:b/>
          <w:color w:val="auto"/>
          <w:szCs w:val="22"/>
          <w:lang w:bidi="he-IL"/>
        </w:rPr>
        <w:t>Al Gore, Earth in the Balance</w:t>
      </w:r>
      <w:r w:rsidRPr="00900EFD">
        <w:rPr>
          <w:rFonts w:eastAsia="Calibri" w:cs="Arial"/>
          <w:bCs w:val="0"/>
          <w:color w:val="auto"/>
          <w:szCs w:val="22"/>
          <w:lang w:bidi="he-IL"/>
        </w:rPr>
        <w:br/>
      </w:r>
      <w:r w:rsidRPr="00900EFD">
        <w:rPr>
          <w:rFonts w:eastAsia="Calibri" w:cs="Arial"/>
          <w:bCs w:val="0"/>
          <w:color w:val="auto"/>
          <w:szCs w:val="22"/>
          <w:lang w:bidi="he-IL"/>
        </w:rPr>
        <w:tab/>
      </w:r>
      <w:r w:rsidRPr="00C66639">
        <w:rPr>
          <w:rFonts w:eastAsia="Calibri" w:cs="Arial"/>
          <w:b/>
          <w:color w:val="auto"/>
          <w:szCs w:val="22"/>
          <w:lang w:bidi="he-IL"/>
        </w:rPr>
        <w:t>Climate Change – Truth or Fiction – It Doesn’t Matter</w:t>
      </w:r>
      <w:r w:rsidRPr="00900EFD">
        <w:rPr>
          <w:rFonts w:eastAsia="Calibri" w:cs="Arial"/>
          <w:bCs w:val="0"/>
          <w:color w:val="auto"/>
          <w:szCs w:val="22"/>
          <w:lang w:bidi="he-IL"/>
        </w:rPr>
        <w:br/>
      </w:r>
      <w:r w:rsidRPr="00900EFD">
        <w:rPr>
          <w:rFonts w:eastAsia="Calibri" w:cs="Arial"/>
          <w:bCs w:val="0"/>
          <w:color w:val="auto"/>
          <w:szCs w:val="22"/>
          <w:lang w:bidi="he-IL"/>
        </w:rPr>
        <w:tab/>
      </w:r>
      <w:r w:rsidRPr="00C66639">
        <w:rPr>
          <w:rFonts w:eastAsia="Calibri" w:cs="Arial"/>
          <w:bCs w:val="0"/>
          <w:color w:val="auto"/>
          <w:szCs w:val="22"/>
          <w:lang w:bidi="he-IL"/>
        </w:rPr>
        <w:t>“We’ve got to ride this global warming issue. Even if the theory of global warming is wrong we will be doing the right thing in terms of economic and environmental policy.”</w:t>
      </w:r>
      <w:r w:rsidRPr="00900EFD">
        <w:rPr>
          <w:rFonts w:eastAsia="Calibri" w:cs="Arial"/>
          <w:bCs w:val="0"/>
          <w:color w:val="auto"/>
          <w:szCs w:val="22"/>
          <w:lang w:bidi="he-IL"/>
        </w:rPr>
        <w:br/>
      </w:r>
      <w:r w:rsidRPr="00900EFD">
        <w:rPr>
          <w:rFonts w:eastAsia="Calibri" w:cs="Arial"/>
          <w:bCs w:val="0"/>
          <w:color w:val="auto"/>
          <w:szCs w:val="22"/>
          <w:lang w:bidi="he-IL"/>
        </w:rPr>
        <w:tab/>
      </w:r>
      <w:r w:rsidRPr="00C66639">
        <w:rPr>
          <w:rFonts w:eastAsia="Calibri" w:cs="Arial"/>
          <w:b/>
          <w:color w:val="auto"/>
          <w:szCs w:val="22"/>
          <w:lang w:bidi="he-IL"/>
        </w:rPr>
        <w:t>Timothy Wirth</w:t>
      </w:r>
      <w:r w:rsidRPr="00C66639">
        <w:rPr>
          <w:rFonts w:eastAsia="Calibri" w:cs="Arial"/>
          <w:bCs w:val="0"/>
          <w:color w:val="auto"/>
          <w:szCs w:val="22"/>
          <w:lang w:bidi="he-IL"/>
        </w:rPr>
        <w:t xml:space="preserve"> (President, United Nations Foundation)</w:t>
      </w:r>
      <w:r w:rsidRPr="00900EFD">
        <w:rPr>
          <w:rFonts w:eastAsia="Calibri" w:cs="Arial"/>
          <w:bCs w:val="0"/>
          <w:color w:val="auto"/>
          <w:szCs w:val="22"/>
          <w:lang w:bidi="he-IL"/>
        </w:rPr>
        <w:br/>
      </w:r>
      <w:r w:rsidRPr="00900EFD">
        <w:rPr>
          <w:rFonts w:eastAsia="Calibri" w:cs="Arial"/>
          <w:bCs w:val="0"/>
          <w:color w:val="auto"/>
          <w:szCs w:val="22"/>
          <w:lang w:bidi="he-IL"/>
        </w:rPr>
        <w:tab/>
      </w:r>
      <w:r w:rsidRPr="00C66639">
        <w:rPr>
          <w:rFonts w:eastAsia="Calibri" w:cs="Arial"/>
          <w:bCs w:val="0"/>
          <w:color w:val="auto"/>
          <w:szCs w:val="22"/>
          <w:lang w:bidi="he-IL"/>
        </w:rPr>
        <w:t>“No matter if the science of global warming is all phony…climate change provides the greatest opportunity to bring about justice and equality in the world.”</w:t>
      </w:r>
      <w:r w:rsidRPr="00900EFD">
        <w:rPr>
          <w:rFonts w:eastAsia="Calibri" w:cs="Arial"/>
          <w:bCs w:val="0"/>
          <w:color w:val="auto"/>
          <w:szCs w:val="22"/>
          <w:lang w:bidi="he-IL"/>
        </w:rPr>
        <w:br/>
      </w:r>
      <w:r w:rsidRPr="00900EFD">
        <w:rPr>
          <w:rFonts w:eastAsia="Calibri" w:cs="Arial"/>
          <w:bCs w:val="0"/>
          <w:color w:val="auto"/>
          <w:szCs w:val="22"/>
          <w:lang w:bidi="he-IL"/>
        </w:rPr>
        <w:tab/>
      </w:r>
      <w:r w:rsidRPr="00C66639">
        <w:rPr>
          <w:rFonts w:eastAsia="Calibri" w:cs="Arial"/>
          <w:b/>
          <w:color w:val="auto"/>
          <w:szCs w:val="22"/>
          <w:lang w:bidi="he-IL"/>
        </w:rPr>
        <w:t xml:space="preserve">Christine Stewart </w:t>
      </w:r>
      <w:r w:rsidRPr="00C66639">
        <w:rPr>
          <w:rFonts w:eastAsia="Calibri" w:cs="Arial"/>
          <w:bCs w:val="0"/>
          <w:color w:val="auto"/>
          <w:szCs w:val="22"/>
          <w:lang w:bidi="he-IL"/>
        </w:rPr>
        <w:t>(Former Canadian Minister of the Environment)</w:t>
      </w:r>
      <w:r w:rsidRPr="00900EFD">
        <w:rPr>
          <w:rFonts w:eastAsia="Calibri" w:cs="Arial"/>
          <w:bCs w:val="0"/>
          <w:color w:val="auto"/>
          <w:szCs w:val="22"/>
          <w:lang w:bidi="he-IL"/>
        </w:rPr>
        <w:br/>
      </w:r>
      <w:r w:rsidRPr="00900EFD">
        <w:rPr>
          <w:rFonts w:eastAsia="Calibri" w:cs="Arial"/>
          <w:bCs w:val="0"/>
          <w:color w:val="auto"/>
          <w:szCs w:val="22"/>
          <w:lang w:bidi="he-IL"/>
        </w:rPr>
        <w:tab/>
      </w:r>
      <w:r w:rsidRPr="00C66639">
        <w:rPr>
          <w:rFonts w:eastAsia="Calibri" w:cs="Arial"/>
          <w:bCs w:val="0"/>
          <w:color w:val="auto"/>
          <w:szCs w:val="22"/>
          <w:lang w:bidi="he-IL"/>
        </w:rPr>
        <w:t>“It doesn’t matter what is true. It only matters what people believe is true.”</w:t>
      </w:r>
      <w:r w:rsidRPr="00900EFD">
        <w:rPr>
          <w:rFonts w:eastAsia="Calibri" w:cs="Arial"/>
          <w:bCs w:val="0"/>
          <w:color w:val="auto"/>
          <w:szCs w:val="22"/>
          <w:lang w:bidi="he-IL"/>
        </w:rPr>
        <w:br/>
      </w:r>
      <w:r w:rsidRPr="00900EFD">
        <w:rPr>
          <w:rFonts w:eastAsia="Calibri" w:cs="Arial"/>
          <w:bCs w:val="0"/>
          <w:color w:val="auto"/>
          <w:szCs w:val="22"/>
          <w:lang w:bidi="he-IL"/>
        </w:rPr>
        <w:tab/>
      </w:r>
      <w:r w:rsidRPr="00C66639">
        <w:rPr>
          <w:rFonts w:eastAsia="Calibri" w:cs="Arial"/>
          <w:b/>
          <w:color w:val="auto"/>
          <w:szCs w:val="22"/>
          <w:lang w:bidi="he-IL"/>
        </w:rPr>
        <w:t xml:space="preserve">Paul Watson (co-founder of Green Peace.) </w:t>
      </w:r>
      <w:r w:rsidRPr="00900EFD">
        <w:rPr>
          <w:rFonts w:eastAsia="Calibri" w:cs="Arial"/>
          <w:bCs w:val="0"/>
          <w:color w:val="auto"/>
          <w:szCs w:val="22"/>
          <w:lang w:bidi="he-IL"/>
        </w:rPr>
        <w:br/>
      </w:r>
      <w:r w:rsidRPr="00900EFD">
        <w:rPr>
          <w:rFonts w:eastAsia="Calibri" w:cs="Arial"/>
          <w:bCs w:val="0"/>
          <w:color w:val="auto"/>
          <w:szCs w:val="22"/>
          <w:lang w:bidi="he-IL"/>
        </w:rPr>
        <w:tab/>
      </w:r>
      <w:r w:rsidRPr="00C66639">
        <w:rPr>
          <w:rFonts w:eastAsia="Calibri" w:cs="Arial"/>
          <w:bCs w:val="0"/>
          <w:color w:val="auto"/>
          <w:szCs w:val="22"/>
          <w:lang w:bidi="he-IL"/>
        </w:rPr>
        <w:t>“This is the first time in the history of mankind that we are setting ourselves the task of intentionally, within a defined period of time, to change the economic development model that has been reigning for at least 150 years, since the industrial revolution.”</w:t>
      </w:r>
      <w:r w:rsidRPr="00900EFD">
        <w:rPr>
          <w:rFonts w:eastAsia="Calibri" w:cs="Arial"/>
          <w:bCs w:val="0"/>
          <w:color w:val="auto"/>
          <w:szCs w:val="22"/>
          <w:lang w:bidi="he-IL"/>
        </w:rPr>
        <w:br/>
      </w:r>
      <w:r w:rsidRPr="00900EFD">
        <w:rPr>
          <w:rFonts w:eastAsia="Calibri" w:cs="Arial"/>
          <w:bCs w:val="0"/>
          <w:color w:val="auto"/>
          <w:szCs w:val="22"/>
          <w:lang w:bidi="he-IL"/>
        </w:rPr>
        <w:tab/>
      </w:r>
      <w:r w:rsidRPr="00C66639">
        <w:rPr>
          <w:rFonts w:eastAsia="Calibri" w:cs="Arial"/>
          <w:b/>
          <w:color w:val="auto"/>
          <w:szCs w:val="22"/>
          <w:lang w:bidi="he-IL"/>
        </w:rPr>
        <w:t>Christiana Figueres</w:t>
      </w:r>
      <w:r w:rsidRPr="00C66639">
        <w:rPr>
          <w:rFonts w:eastAsia="Calibri" w:cs="Arial"/>
          <w:bCs w:val="0"/>
          <w:color w:val="auto"/>
          <w:szCs w:val="22"/>
          <w:lang w:bidi="he-IL"/>
        </w:rPr>
        <w:t xml:space="preserve"> (Executive Secretary, UN Framework Convention on Climate Change)</w:t>
      </w:r>
      <w:r w:rsidRPr="00900EFD">
        <w:rPr>
          <w:rFonts w:eastAsia="Calibri" w:cs="Arial"/>
          <w:bCs w:val="0"/>
          <w:color w:val="auto"/>
          <w:szCs w:val="22"/>
          <w:lang w:bidi="he-IL"/>
        </w:rPr>
        <w:br/>
      </w:r>
      <w:r w:rsidRPr="00900EFD">
        <w:rPr>
          <w:rFonts w:eastAsia="Calibri" w:cs="Arial"/>
          <w:bCs w:val="0"/>
          <w:color w:val="auto"/>
          <w:szCs w:val="22"/>
          <w:lang w:bidi="he-IL"/>
        </w:rPr>
        <w:tab/>
      </w:r>
      <w:r w:rsidRPr="00C66639">
        <w:rPr>
          <w:rFonts w:eastAsia="Calibri" w:cs="Arial"/>
          <w:b/>
          <w:color w:val="auto"/>
          <w:szCs w:val="22"/>
          <w:lang w:bidi="he-IL"/>
        </w:rPr>
        <w:t>Population Control – Get Rid of the Worthless Humans</w:t>
      </w:r>
      <w:r w:rsidRPr="00900EFD">
        <w:rPr>
          <w:rFonts w:eastAsia="Calibri" w:cs="Arial"/>
          <w:bCs w:val="0"/>
          <w:color w:val="auto"/>
          <w:szCs w:val="22"/>
          <w:lang w:bidi="he-IL"/>
        </w:rPr>
        <w:br/>
      </w:r>
      <w:r w:rsidRPr="00900EFD">
        <w:rPr>
          <w:rFonts w:eastAsia="Calibri" w:cs="Arial"/>
          <w:bCs w:val="0"/>
          <w:color w:val="auto"/>
          <w:szCs w:val="22"/>
          <w:lang w:bidi="he-IL"/>
        </w:rPr>
        <w:tab/>
      </w:r>
      <w:r w:rsidRPr="00C66639">
        <w:rPr>
          <w:rFonts w:eastAsia="Calibri" w:cs="Arial"/>
          <w:bCs w:val="0"/>
          <w:color w:val="auto"/>
          <w:szCs w:val="22"/>
          <w:lang w:bidi="he-IL"/>
        </w:rPr>
        <w:t>“My three main goals would be to reduce human population to about 100 million world-wide, destroy the industrial infrastructure and see wilderness, with its full complement of species returning throughout the world…”</w:t>
      </w:r>
      <w:r w:rsidRPr="00900EFD">
        <w:rPr>
          <w:rFonts w:eastAsia="Calibri" w:cs="Arial"/>
          <w:bCs w:val="0"/>
          <w:color w:val="auto"/>
          <w:szCs w:val="22"/>
          <w:lang w:bidi="he-IL"/>
        </w:rPr>
        <w:br/>
      </w:r>
      <w:r w:rsidRPr="00900EFD">
        <w:rPr>
          <w:rFonts w:eastAsia="Calibri" w:cs="Arial"/>
          <w:bCs w:val="0"/>
          <w:color w:val="auto"/>
          <w:szCs w:val="22"/>
          <w:lang w:bidi="he-IL"/>
        </w:rPr>
        <w:tab/>
      </w:r>
      <w:r w:rsidRPr="00C66639">
        <w:rPr>
          <w:rFonts w:eastAsia="Calibri" w:cs="Arial"/>
          <w:b/>
          <w:color w:val="auto"/>
          <w:szCs w:val="22"/>
          <w:lang w:bidi="he-IL"/>
        </w:rPr>
        <w:t>Dave Foreman</w:t>
      </w:r>
      <w:r w:rsidRPr="00C66639">
        <w:rPr>
          <w:rFonts w:eastAsia="Calibri" w:cs="Arial"/>
          <w:bCs w:val="0"/>
          <w:color w:val="auto"/>
          <w:szCs w:val="22"/>
          <w:lang w:bidi="he-IL"/>
        </w:rPr>
        <w:t xml:space="preserve"> (Co-founder of Earth First)</w:t>
      </w:r>
      <w:r w:rsidRPr="00900EFD">
        <w:rPr>
          <w:rFonts w:eastAsia="Calibri" w:cs="Arial"/>
          <w:bCs w:val="0"/>
          <w:color w:val="auto"/>
          <w:szCs w:val="22"/>
          <w:lang w:bidi="he-IL"/>
        </w:rPr>
        <w:br/>
      </w:r>
      <w:r w:rsidRPr="00900EFD">
        <w:rPr>
          <w:rFonts w:eastAsia="Calibri" w:cs="Arial"/>
          <w:bCs w:val="0"/>
          <w:color w:val="auto"/>
          <w:szCs w:val="22"/>
          <w:lang w:bidi="he-IL"/>
        </w:rPr>
        <w:tab/>
      </w:r>
      <w:r w:rsidRPr="00C66639">
        <w:rPr>
          <w:rFonts w:eastAsia="Calibri" w:cs="Arial"/>
          <w:bCs w:val="0"/>
          <w:color w:val="auto"/>
          <w:szCs w:val="22"/>
          <w:lang w:bidi="he-IL"/>
        </w:rPr>
        <w:t>“The native ecosystems and the collective needs of non-human species must take precedence over the needs and desires of humans.”</w:t>
      </w:r>
      <w:r w:rsidRPr="00900EFD">
        <w:rPr>
          <w:rFonts w:eastAsia="Calibri" w:cs="Arial"/>
          <w:bCs w:val="0"/>
          <w:color w:val="auto"/>
          <w:szCs w:val="22"/>
          <w:lang w:bidi="he-IL"/>
        </w:rPr>
        <w:br/>
      </w:r>
      <w:r w:rsidRPr="00900EFD">
        <w:rPr>
          <w:rFonts w:eastAsia="Calibri" w:cs="Arial"/>
          <w:bCs w:val="0"/>
          <w:color w:val="auto"/>
          <w:szCs w:val="22"/>
          <w:lang w:bidi="he-IL"/>
        </w:rPr>
        <w:tab/>
      </w:r>
      <w:r w:rsidRPr="00C66639">
        <w:rPr>
          <w:rFonts w:eastAsia="Calibri" w:cs="Arial"/>
          <w:b/>
          <w:color w:val="auto"/>
          <w:szCs w:val="22"/>
          <w:lang w:bidi="he-IL"/>
        </w:rPr>
        <w:t xml:space="preserve">Reed Noss, </w:t>
      </w:r>
      <w:r w:rsidRPr="00C66639">
        <w:rPr>
          <w:rFonts w:eastAsia="Calibri" w:cs="Arial"/>
          <w:bCs w:val="0"/>
          <w:color w:val="auto"/>
          <w:szCs w:val="22"/>
          <w:lang w:bidi="he-IL"/>
        </w:rPr>
        <w:t>(A Creator of the Wildlands Project)</w:t>
      </w:r>
      <w:r w:rsidRPr="00900EFD">
        <w:rPr>
          <w:rFonts w:eastAsia="Calibri" w:cs="Arial"/>
          <w:bCs w:val="0"/>
          <w:color w:val="auto"/>
          <w:szCs w:val="22"/>
          <w:lang w:bidi="he-IL"/>
        </w:rPr>
        <w:br/>
      </w:r>
      <w:r w:rsidRPr="00900EFD">
        <w:rPr>
          <w:rFonts w:eastAsia="Calibri" w:cs="Arial"/>
          <w:bCs w:val="0"/>
          <w:color w:val="auto"/>
          <w:szCs w:val="22"/>
          <w:lang w:bidi="he-IL"/>
        </w:rPr>
        <w:tab/>
      </w:r>
      <w:r w:rsidRPr="00C66639">
        <w:rPr>
          <w:rFonts w:eastAsia="Calibri" w:cs="Arial"/>
          <w:bCs w:val="0"/>
          <w:color w:val="auto"/>
          <w:szCs w:val="22"/>
          <w:lang w:bidi="he-IL"/>
        </w:rPr>
        <w:t>“Human beings, as a species have no more value than slugs.”</w:t>
      </w:r>
      <w:r w:rsidRPr="00900EFD">
        <w:rPr>
          <w:rFonts w:eastAsia="Calibri" w:cs="Arial"/>
          <w:bCs w:val="0"/>
          <w:color w:val="auto"/>
          <w:szCs w:val="22"/>
          <w:lang w:bidi="he-IL"/>
        </w:rPr>
        <w:br/>
      </w:r>
      <w:r w:rsidRPr="00900EFD">
        <w:rPr>
          <w:rFonts w:eastAsia="Calibri" w:cs="Arial"/>
          <w:bCs w:val="0"/>
          <w:color w:val="auto"/>
          <w:szCs w:val="22"/>
          <w:lang w:bidi="he-IL"/>
        </w:rPr>
        <w:tab/>
      </w:r>
      <w:r w:rsidRPr="00C66639">
        <w:rPr>
          <w:rFonts w:eastAsia="Calibri" w:cs="Arial"/>
          <w:b/>
          <w:color w:val="auto"/>
          <w:szCs w:val="22"/>
          <w:lang w:bidi="he-IL"/>
        </w:rPr>
        <w:t xml:space="preserve">John Davis </w:t>
      </w:r>
      <w:r w:rsidRPr="00C66639">
        <w:rPr>
          <w:rFonts w:eastAsia="Calibri" w:cs="Arial"/>
          <w:bCs w:val="0"/>
          <w:color w:val="auto"/>
          <w:szCs w:val="22"/>
          <w:lang w:bidi="he-IL"/>
        </w:rPr>
        <w:t>(Editor of Earth First Journal).</w:t>
      </w:r>
      <w:r w:rsidRPr="00C66639">
        <w:rPr>
          <w:rFonts w:eastAsia="Calibri" w:cs="Arial"/>
          <w:b/>
          <w:color w:val="auto"/>
          <w:szCs w:val="22"/>
          <w:lang w:bidi="he-IL"/>
        </w:rPr>
        <w:t xml:space="preserve">  </w:t>
      </w:r>
      <w:r w:rsidRPr="00900EFD">
        <w:rPr>
          <w:rFonts w:eastAsia="Calibri" w:cs="Arial"/>
          <w:bCs w:val="0"/>
          <w:color w:val="auto"/>
          <w:szCs w:val="22"/>
          <w:lang w:bidi="he-IL"/>
        </w:rPr>
        <w:br/>
      </w:r>
      <w:r w:rsidRPr="00900EFD">
        <w:rPr>
          <w:rFonts w:eastAsia="Calibri" w:cs="Arial"/>
          <w:bCs w:val="0"/>
          <w:color w:val="auto"/>
          <w:szCs w:val="22"/>
          <w:lang w:bidi="he-IL"/>
        </w:rPr>
        <w:tab/>
      </w:r>
      <w:r w:rsidRPr="00C66639">
        <w:rPr>
          <w:rFonts w:eastAsia="Calibri" w:cs="Arial"/>
          <w:bCs w:val="0"/>
          <w:color w:val="auto"/>
          <w:szCs w:val="22"/>
          <w:lang w:bidi="he-IL"/>
        </w:rPr>
        <w:t xml:space="preserve">“Among environmentalists sharing two or three beers, the notion is quite common that, if only some calamity could wipe out the human race, other species might once again have a chance.” </w:t>
      </w:r>
      <w:r w:rsidRPr="00C66639">
        <w:rPr>
          <w:rFonts w:eastAsia="Calibri" w:cs="Arial"/>
          <w:b/>
          <w:color w:val="auto"/>
          <w:szCs w:val="22"/>
          <w:lang w:bidi="he-IL"/>
        </w:rPr>
        <w:t xml:space="preserve">Richard Conniff </w:t>
      </w:r>
      <w:r w:rsidRPr="00C66639">
        <w:rPr>
          <w:rFonts w:eastAsia="Calibri" w:cs="Arial"/>
          <w:bCs w:val="0"/>
          <w:color w:val="auto"/>
          <w:szCs w:val="22"/>
          <w:lang w:bidi="he-IL"/>
        </w:rPr>
        <w:t>(Audubon Magazine)</w:t>
      </w:r>
      <w:r w:rsidRPr="00900EFD">
        <w:rPr>
          <w:rFonts w:eastAsia="Calibri" w:cs="Arial"/>
          <w:bCs w:val="0"/>
          <w:color w:val="auto"/>
          <w:szCs w:val="22"/>
          <w:lang w:bidi="he-IL"/>
        </w:rPr>
        <w:br/>
      </w:r>
      <w:r w:rsidRPr="00900EFD">
        <w:rPr>
          <w:rFonts w:eastAsia="Calibri" w:cs="Arial"/>
          <w:bCs w:val="0"/>
          <w:color w:val="auto"/>
          <w:szCs w:val="22"/>
          <w:lang w:bidi="he-IL"/>
        </w:rPr>
        <w:tab/>
      </w:r>
      <w:r w:rsidRPr="00C66639">
        <w:rPr>
          <w:rFonts w:eastAsia="Calibri" w:cs="Arial"/>
          <w:bCs w:val="0"/>
          <w:color w:val="auto"/>
          <w:szCs w:val="22"/>
          <w:lang w:bidi="he-IL"/>
        </w:rPr>
        <w:t xml:space="preserve">“If I were reincarnated I would wish to return to Earth as a killer virus to lower human population levels.” </w:t>
      </w:r>
      <w:r w:rsidRPr="00C66639">
        <w:rPr>
          <w:rFonts w:eastAsia="Calibri" w:cs="Arial"/>
          <w:b/>
          <w:color w:val="auto"/>
          <w:szCs w:val="22"/>
          <w:lang w:bidi="he-IL"/>
        </w:rPr>
        <w:t xml:space="preserve">Prince Phillip </w:t>
      </w:r>
      <w:r w:rsidRPr="00C66639">
        <w:rPr>
          <w:rFonts w:eastAsia="Calibri" w:cs="Arial"/>
          <w:bCs w:val="0"/>
          <w:color w:val="auto"/>
          <w:szCs w:val="22"/>
          <w:lang w:bidi="he-IL"/>
        </w:rPr>
        <w:t>(World Wildlife Fund)</w:t>
      </w:r>
      <w:r w:rsidRPr="00900EFD">
        <w:rPr>
          <w:rFonts w:eastAsia="Calibri" w:cs="Arial"/>
          <w:bCs w:val="0"/>
          <w:color w:val="auto"/>
          <w:szCs w:val="22"/>
          <w:lang w:bidi="he-IL"/>
        </w:rPr>
        <w:br/>
      </w:r>
      <w:r w:rsidRPr="00900EFD">
        <w:rPr>
          <w:rFonts w:eastAsia="Calibri" w:cs="Arial"/>
          <w:bCs w:val="0"/>
          <w:color w:val="auto"/>
          <w:szCs w:val="22"/>
          <w:lang w:bidi="he-IL"/>
        </w:rPr>
        <w:tab/>
      </w:r>
      <w:r w:rsidRPr="00C66639">
        <w:rPr>
          <w:rFonts w:eastAsia="Calibri" w:cs="Arial"/>
          <w:bCs w:val="0"/>
          <w:color w:val="auto"/>
          <w:szCs w:val="22"/>
          <w:lang w:bidi="he-IL"/>
        </w:rPr>
        <w:t>“Childbearing should be a punishable crime against society, unless the parents hold a government license. All potential parents should be required to use contraceptive chemicals, the government issuing antidotes to citizens chosen for childbearing.”</w:t>
      </w:r>
      <w:r w:rsidRPr="00900EFD">
        <w:rPr>
          <w:rFonts w:eastAsia="Calibri" w:cs="Arial"/>
          <w:bCs w:val="0"/>
          <w:color w:val="auto"/>
          <w:szCs w:val="22"/>
          <w:lang w:bidi="he-IL"/>
        </w:rPr>
        <w:br/>
      </w:r>
      <w:r w:rsidRPr="00900EFD">
        <w:rPr>
          <w:rFonts w:eastAsia="Calibri" w:cs="Arial"/>
          <w:bCs w:val="0"/>
          <w:color w:val="auto"/>
          <w:szCs w:val="22"/>
          <w:lang w:bidi="he-IL"/>
        </w:rPr>
        <w:tab/>
      </w:r>
      <w:r w:rsidRPr="00C66639">
        <w:rPr>
          <w:rFonts w:eastAsia="Calibri" w:cs="Arial"/>
          <w:b/>
          <w:color w:val="auto"/>
          <w:szCs w:val="22"/>
          <w:lang w:bidi="he-IL"/>
        </w:rPr>
        <w:t xml:space="preserve">David Brower, Sierra Club   </w:t>
      </w:r>
      <w:r w:rsidRPr="00900EFD">
        <w:rPr>
          <w:rFonts w:eastAsia="Calibri" w:cs="Arial"/>
          <w:bCs w:val="0"/>
          <w:color w:val="auto"/>
          <w:szCs w:val="22"/>
          <w:lang w:bidi="he-IL"/>
        </w:rPr>
        <w:br/>
      </w:r>
      <w:r w:rsidRPr="00900EFD">
        <w:rPr>
          <w:rFonts w:eastAsia="Calibri" w:cs="Arial"/>
          <w:bCs w:val="0"/>
          <w:color w:val="auto"/>
          <w:szCs w:val="22"/>
          <w:lang w:bidi="he-IL"/>
        </w:rPr>
        <w:tab/>
      </w:r>
      <w:r w:rsidRPr="00C66639">
        <w:rPr>
          <w:rFonts w:eastAsia="Calibri" w:cs="Arial"/>
          <w:b/>
          <w:color w:val="auto"/>
          <w:szCs w:val="22"/>
          <w:lang w:bidi="he-IL"/>
        </w:rPr>
        <w:t>Sustainable = Globalism</w:t>
      </w:r>
      <w:r w:rsidRPr="00900EFD">
        <w:rPr>
          <w:rFonts w:eastAsia="Calibri" w:cs="Arial"/>
          <w:bCs w:val="0"/>
          <w:color w:val="auto"/>
          <w:szCs w:val="22"/>
          <w:lang w:bidi="he-IL"/>
        </w:rPr>
        <w:br/>
      </w:r>
      <w:r w:rsidRPr="00900EFD">
        <w:rPr>
          <w:rFonts w:eastAsia="Calibri" w:cs="Arial"/>
          <w:bCs w:val="0"/>
          <w:color w:val="auto"/>
          <w:szCs w:val="22"/>
          <w:lang w:bidi="he-IL"/>
        </w:rPr>
        <w:tab/>
      </w:r>
      <w:r w:rsidRPr="00C66639">
        <w:rPr>
          <w:rFonts w:eastAsia="Calibri" w:cs="Arial"/>
          <w:bCs w:val="0"/>
          <w:color w:val="auto"/>
          <w:szCs w:val="22"/>
          <w:lang w:bidi="he-IL"/>
        </w:rPr>
        <w:t>“All countries and all stakeholders, acting in collaborative partnership, will implement this plan… We are determined to take the bold and transformative steps which are urgently needed to shift the world onto a sustainable and resilient path. As we embark on this collective journey, we pledge that no one will be left behind.”</w:t>
      </w:r>
      <w:r w:rsidRPr="00900EFD">
        <w:rPr>
          <w:rFonts w:eastAsia="Calibri" w:cs="Arial"/>
          <w:bCs w:val="0"/>
          <w:color w:val="auto"/>
          <w:szCs w:val="22"/>
          <w:lang w:bidi="he-IL"/>
        </w:rPr>
        <w:br/>
      </w:r>
      <w:r w:rsidRPr="00900EFD">
        <w:rPr>
          <w:rFonts w:eastAsia="Calibri" w:cs="Arial"/>
          <w:bCs w:val="0"/>
          <w:color w:val="auto"/>
          <w:szCs w:val="22"/>
          <w:lang w:bidi="he-IL"/>
        </w:rPr>
        <w:tab/>
      </w:r>
      <w:r w:rsidRPr="00C66639">
        <w:rPr>
          <w:rFonts w:eastAsia="Calibri" w:cs="Arial"/>
          <w:b/>
          <w:color w:val="auto"/>
          <w:szCs w:val="22"/>
          <w:lang w:bidi="he-IL"/>
        </w:rPr>
        <w:t>Preamble to Agenda 2030</w:t>
      </w:r>
      <w:r w:rsidRPr="00900EFD">
        <w:rPr>
          <w:rFonts w:eastAsia="Calibri" w:cs="Arial"/>
          <w:bCs w:val="0"/>
          <w:color w:val="auto"/>
          <w:szCs w:val="22"/>
          <w:lang w:bidi="he-IL"/>
        </w:rPr>
        <w:br/>
      </w:r>
      <w:r w:rsidRPr="00900EFD">
        <w:rPr>
          <w:rFonts w:eastAsia="Calibri" w:cs="Arial"/>
          <w:bCs w:val="0"/>
          <w:color w:val="auto"/>
          <w:szCs w:val="22"/>
          <w:lang w:bidi="he-IL"/>
        </w:rPr>
        <w:tab/>
      </w:r>
      <w:r w:rsidRPr="00C66639">
        <w:rPr>
          <w:rFonts w:eastAsia="Calibri" w:cs="Arial"/>
          <w:bCs w:val="0"/>
          <w:color w:val="auto"/>
          <w:szCs w:val="22"/>
          <w:lang w:bidi="he-IL"/>
        </w:rPr>
        <w:t xml:space="preserve">“The emerging ‘environmentalization’ of our civilization and the need for vigorous action in the interest of the entire global community will inevitably have multiple political consequences. Perhaps the most important of them will be a gradual change in the status of the United Nations. Inevitably, it must assume some aspects of world government.” </w:t>
      </w:r>
      <w:r w:rsidRPr="00C66639">
        <w:rPr>
          <w:rFonts w:eastAsia="Calibri" w:cs="Arial"/>
          <w:b/>
          <w:color w:val="auto"/>
          <w:szCs w:val="22"/>
          <w:lang w:bidi="he-IL"/>
        </w:rPr>
        <w:t xml:space="preserve">Mikhail Gorbachev </w:t>
      </w:r>
      <w:r w:rsidRPr="00C66639">
        <w:rPr>
          <w:rFonts w:eastAsia="Calibri" w:cs="Arial"/>
          <w:bCs w:val="0"/>
          <w:color w:val="auto"/>
          <w:szCs w:val="22"/>
          <w:lang w:bidi="he-IL"/>
        </w:rPr>
        <w:t>(address to the State of the World Forum)</w:t>
      </w:r>
      <w:r w:rsidRPr="00900EFD">
        <w:rPr>
          <w:rFonts w:eastAsia="Calibri" w:cs="Arial"/>
          <w:bCs w:val="0"/>
          <w:color w:val="auto"/>
          <w:szCs w:val="22"/>
          <w:lang w:bidi="he-IL"/>
        </w:rPr>
        <w:br/>
      </w:r>
      <w:r w:rsidRPr="00900EFD">
        <w:rPr>
          <w:rFonts w:eastAsia="Calibri" w:cs="Arial"/>
          <w:bCs w:val="0"/>
          <w:color w:val="auto"/>
          <w:szCs w:val="22"/>
          <w:lang w:bidi="he-IL"/>
        </w:rPr>
        <w:tab/>
      </w:r>
      <w:r w:rsidRPr="00C66639">
        <w:rPr>
          <w:rFonts w:eastAsia="Calibri" w:cs="Arial"/>
          <w:bCs w:val="0"/>
          <w:color w:val="auto"/>
          <w:szCs w:val="22"/>
          <w:lang w:bidi="he-IL"/>
        </w:rPr>
        <w:t xml:space="preserve">“A massive campaign must be launched to de-develop the United States. De-Development means bringing our economic system into line with the realities of ecology and the world resource situation.” </w:t>
      </w:r>
      <w:r w:rsidRPr="00C66639">
        <w:rPr>
          <w:rFonts w:eastAsia="Calibri" w:cs="Arial"/>
          <w:b/>
          <w:color w:val="auto"/>
          <w:szCs w:val="22"/>
          <w:lang w:bidi="he-IL"/>
        </w:rPr>
        <w:t xml:space="preserve">Paul Ehrlich </w:t>
      </w:r>
      <w:r w:rsidRPr="00C66639">
        <w:rPr>
          <w:rFonts w:eastAsia="Calibri" w:cs="Arial"/>
          <w:bCs w:val="0"/>
          <w:color w:val="auto"/>
          <w:szCs w:val="22"/>
          <w:lang w:bidi="he-IL"/>
        </w:rPr>
        <w:t>(Prof of Population Studies, Stanford U.)</w:t>
      </w:r>
      <w:r w:rsidRPr="00900EFD">
        <w:rPr>
          <w:rFonts w:eastAsia="Calibri" w:cs="Arial"/>
          <w:bCs w:val="0"/>
          <w:color w:val="auto"/>
          <w:szCs w:val="22"/>
          <w:lang w:bidi="he-IL"/>
        </w:rPr>
        <w:br/>
      </w:r>
      <w:r w:rsidRPr="00900EFD">
        <w:rPr>
          <w:rFonts w:eastAsia="Calibri" w:cs="Arial"/>
          <w:bCs w:val="0"/>
          <w:color w:val="auto"/>
          <w:szCs w:val="22"/>
          <w:lang w:bidi="he-IL"/>
        </w:rPr>
        <w:tab/>
      </w:r>
      <w:r w:rsidRPr="00C66639">
        <w:rPr>
          <w:rFonts w:eastAsia="Calibri" w:cs="Arial"/>
          <w:b/>
          <w:color w:val="auto"/>
          <w:szCs w:val="22"/>
          <w:lang w:bidi="he-IL"/>
        </w:rPr>
        <w:t>Enforcing the Global Agenda Locally   </w:t>
      </w:r>
      <w:r w:rsidRPr="00900EFD">
        <w:rPr>
          <w:rFonts w:eastAsia="Calibri" w:cs="Arial"/>
          <w:bCs w:val="0"/>
          <w:color w:val="auto"/>
          <w:szCs w:val="22"/>
          <w:lang w:bidi="he-IL"/>
        </w:rPr>
        <w:br/>
      </w:r>
      <w:r w:rsidRPr="00900EFD">
        <w:rPr>
          <w:rFonts w:eastAsia="Calibri" w:cs="Arial"/>
          <w:bCs w:val="0"/>
          <w:color w:val="auto"/>
          <w:szCs w:val="22"/>
          <w:lang w:bidi="he-IL"/>
        </w:rPr>
        <w:tab/>
      </w:r>
      <w:r w:rsidRPr="00C66639">
        <w:rPr>
          <w:rFonts w:eastAsia="Calibri" w:cs="Arial"/>
          <w:bCs w:val="0"/>
          <w:color w:val="auto"/>
          <w:szCs w:val="22"/>
          <w:lang w:bidi="he-IL"/>
        </w:rPr>
        <w:t xml:space="preserve">“Regionalism must precede Globalism. We foresee a seamless system of governance from local communities, individual states, regional unions, and up through the United Nations itself.” </w:t>
      </w:r>
      <w:r w:rsidRPr="00C66639">
        <w:rPr>
          <w:rFonts w:eastAsia="Calibri" w:cs="Arial"/>
          <w:b/>
          <w:color w:val="auto"/>
          <w:szCs w:val="22"/>
          <w:lang w:bidi="he-IL"/>
        </w:rPr>
        <w:t>UN Commission on Global Governance  </w:t>
      </w:r>
      <w:r w:rsidRPr="00900EFD">
        <w:rPr>
          <w:rFonts w:eastAsia="Calibri" w:cs="Arial"/>
          <w:bCs w:val="0"/>
          <w:color w:val="auto"/>
          <w:szCs w:val="22"/>
          <w:lang w:bidi="he-IL"/>
        </w:rPr>
        <w:br/>
      </w:r>
      <w:r w:rsidRPr="00900EFD">
        <w:rPr>
          <w:rFonts w:eastAsia="Calibri" w:cs="Arial"/>
          <w:bCs w:val="0"/>
          <w:color w:val="auto"/>
          <w:szCs w:val="22"/>
          <w:lang w:bidi="he-IL"/>
        </w:rPr>
        <w:tab/>
      </w:r>
      <w:r w:rsidRPr="00C66639">
        <w:rPr>
          <w:rFonts w:eastAsia="Calibri" w:cs="Arial"/>
          <w:bCs w:val="0"/>
          <w:color w:val="auto"/>
          <w:szCs w:val="22"/>
          <w:lang w:bidi="he-IL"/>
        </w:rPr>
        <w:t>“No one fully understands how, or even if, sustainable development can be achieved. However, there is growing consensus that it must be accomplished at the local level if it is to be achieved on a global basis.”</w:t>
      </w:r>
      <w:r w:rsidRPr="00900EFD">
        <w:rPr>
          <w:rFonts w:eastAsia="Calibri" w:cs="Arial"/>
          <w:bCs w:val="0"/>
          <w:color w:val="auto"/>
          <w:szCs w:val="22"/>
          <w:lang w:bidi="he-IL"/>
        </w:rPr>
        <w:br/>
      </w:r>
      <w:r w:rsidRPr="00900EFD">
        <w:rPr>
          <w:rFonts w:eastAsia="Calibri" w:cs="Arial"/>
          <w:bCs w:val="0"/>
          <w:color w:val="auto"/>
          <w:szCs w:val="22"/>
          <w:lang w:bidi="he-IL"/>
        </w:rPr>
        <w:tab/>
      </w:r>
      <w:r w:rsidRPr="00C66639">
        <w:rPr>
          <w:rFonts w:eastAsia="Calibri" w:cs="Arial"/>
          <w:b/>
          <w:color w:val="auto"/>
          <w:szCs w:val="22"/>
          <w:lang w:bidi="he-IL"/>
        </w:rPr>
        <w:t xml:space="preserve">The Local Agenda 21 Planning Guide, published by ICLEA, 1996 </w:t>
      </w:r>
      <w:r w:rsidRPr="00900EFD">
        <w:rPr>
          <w:rFonts w:eastAsia="Calibri" w:cs="Arial"/>
          <w:bCs w:val="0"/>
          <w:color w:val="auto"/>
          <w:szCs w:val="22"/>
          <w:lang w:bidi="he-IL"/>
        </w:rPr>
        <w:br/>
      </w:r>
      <w:r w:rsidRPr="00900EFD">
        <w:rPr>
          <w:rFonts w:eastAsia="Calibri" w:cs="Arial"/>
          <w:bCs w:val="0"/>
          <w:color w:val="auto"/>
          <w:szCs w:val="22"/>
          <w:lang w:bidi="he-IL"/>
        </w:rPr>
        <w:tab/>
      </w:r>
      <w:r w:rsidRPr="00C66639">
        <w:rPr>
          <w:rFonts w:eastAsia="Calibri" w:cs="Arial"/>
          <w:bCs w:val="0"/>
          <w:color w:val="auto"/>
          <w:szCs w:val="22"/>
          <w:lang w:bidi="he-IL"/>
        </w:rPr>
        <w:t xml:space="preserve">“We believe planning should be a tool for allocating resources…and eliminating the great inequalities of wealth and power in our society…because the free market has proven incapable of doing this.” </w:t>
      </w:r>
      <w:r w:rsidRPr="00C66639">
        <w:rPr>
          <w:rFonts w:eastAsia="Calibri" w:cs="Arial"/>
          <w:b/>
          <w:color w:val="auto"/>
          <w:szCs w:val="22"/>
          <w:lang w:bidi="he-IL"/>
        </w:rPr>
        <w:t xml:space="preserve">Statement of Principles, Plannersnetwork.org, American Planning Association.    </w:t>
      </w:r>
      <w:r w:rsidRPr="00900EFD">
        <w:rPr>
          <w:rFonts w:eastAsia="Calibri" w:cs="Arial"/>
          <w:bCs w:val="0"/>
          <w:color w:val="auto"/>
          <w:szCs w:val="22"/>
          <w:lang w:bidi="he-IL"/>
        </w:rPr>
        <w:br/>
      </w:r>
      <w:r w:rsidRPr="00900EFD">
        <w:rPr>
          <w:rFonts w:eastAsia="Calibri" w:cs="Arial"/>
          <w:bCs w:val="0"/>
          <w:color w:val="auto"/>
          <w:szCs w:val="22"/>
          <w:lang w:bidi="he-IL"/>
        </w:rPr>
        <w:tab/>
      </w:r>
      <w:r w:rsidRPr="00C66639">
        <w:rPr>
          <w:rFonts w:eastAsia="Calibri" w:cs="Arial"/>
          <w:b/>
          <w:color w:val="auto"/>
          <w:szCs w:val="22"/>
          <w:lang w:bidi="he-IL"/>
        </w:rPr>
        <w:t>Resetting the Entire Economic System</w:t>
      </w:r>
      <w:r w:rsidRPr="00900EFD">
        <w:rPr>
          <w:rFonts w:eastAsia="Calibri" w:cs="Arial"/>
          <w:bCs w:val="0"/>
          <w:color w:val="auto"/>
          <w:szCs w:val="22"/>
          <w:lang w:bidi="he-IL"/>
        </w:rPr>
        <w:br/>
      </w:r>
      <w:r w:rsidRPr="00900EFD">
        <w:rPr>
          <w:rFonts w:eastAsia="Calibri" w:cs="Arial"/>
          <w:bCs w:val="0"/>
          <w:color w:val="auto"/>
          <w:szCs w:val="22"/>
          <w:lang w:bidi="he-IL"/>
        </w:rPr>
        <w:tab/>
      </w:r>
      <w:r w:rsidRPr="00C66639">
        <w:rPr>
          <w:rFonts w:eastAsia="Calibri" w:cs="Arial"/>
          <w:b/>
          <w:color w:val="auto"/>
          <w:szCs w:val="22"/>
          <w:lang w:bidi="he-IL"/>
        </w:rPr>
        <w:t>“What then is the most effective transition strategy?</w:t>
      </w:r>
      <w:r w:rsidRPr="00C66639">
        <w:rPr>
          <w:rFonts w:eastAsia="Calibri" w:cs="Arial"/>
          <w:bCs w:val="0"/>
          <w:color w:val="auto"/>
          <w:szCs w:val="22"/>
          <w:lang w:bidi="he-IL"/>
        </w:rPr>
        <w:t> The essential aim is not to fight against consumer-capitalist society, but to build the </w:t>
      </w:r>
      <w:r w:rsidRPr="00C66639">
        <w:rPr>
          <w:rFonts w:eastAsia="Calibri" w:cs="Arial"/>
          <w:b/>
          <w:color w:val="auto"/>
          <w:szCs w:val="22"/>
          <w:lang w:bidi="he-IL"/>
        </w:rPr>
        <w:t>alternative</w:t>
      </w:r>
      <w:r w:rsidRPr="00C66639">
        <w:rPr>
          <w:rFonts w:eastAsia="Calibri" w:cs="Arial"/>
          <w:bCs w:val="0"/>
          <w:color w:val="auto"/>
          <w:szCs w:val="22"/>
          <w:lang w:bidi="he-IL"/>
        </w:rPr>
        <w:t> to it.”</w:t>
      </w:r>
      <w:r w:rsidRPr="00900EFD">
        <w:rPr>
          <w:rFonts w:eastAsia="Calibri" w:cs="Arial"/>
          <w:bCs w:val="0"/>
          <w:color w:val="auto"/>
          <w:szCs w:val="22"/>
          <w:lang w:bidi="he-IL"/>
        </w:rPr>
        <w:br/>
      </w:r>
      <w:r w:rsidRPr="00900EFD">
        <w:rPr>
          <w:rFonts w:eastAsia="Calibri" w:cs="Arial"/>
          <w:bCs w:val="0"/>
          <w:color w:val="auto"/>
          <w:szCs w:val="22"/>
          <w:lang w:bidi="he-IL"/>
        </w:rPr>
        <w:tab/>
      </w:r>
      <w:r w:rsidRPr="00C66639">
        <w:rPr>
          <w:rFonts w:eastAsia="Calibri" w:cs="Arial"/>
          <w:b/>
          <w:color w:val="auto"/>
          <w:szCs w:val="22"/>
          <w:lang w:bidi="he-IL"/>
        </w:rPr>
        <w:t xml:space="preserve">Author Ted Trainer, </w:t>
      </w:r>
      <w:r w:rsidRPr="00C66639">
        <w:rPr>
          <w:rFonts w:eastAsia="Calibri" w:cs="Arial"/>
          <w:b/>
          <w:color w:val="auto"/>
          <w:szCs w:val="22"/>
          <w:u w:val="single"/>
          <w:lang w:bidi="he-IL"/>
        </w:rPr>
        <w:t>Transition to a Sustainable and Just World</w:t>
      </w:r>
      <w:r w:rsidRPr="00C66639">
        <w:rPr>
          <w:rFonts w:eastAsia="Calibri" w:cs="Arial"/>
          <w:b/>
          <w:color w:val="auto"/>
          <w:szCs w:val="22"/>
          <w:lang w:bidi="he-IL"/>
        </w:rPr>
        <w:t>.</w:t>
      </w:r>
      <w:r w:rsidRPr="00900EFD">
        <w:rPr>
          <w:rFonts w:eastAsia="Calibri" w:cs="Arial"/>
          <w:bCs w:val="0"/>
          <w:color w:val="auto"/>
          <w:szCs w:val="22"/>
          <w:lang w:bidi="he-IL"/>
        </w:rPr>
        <w:br/>
      </w:r>
      <w:r w:rsidRPr="00900EFD">
        <w:rPr>
          <w:rFonts w:eastAsia="Calibri" w:cs="Arial"/>
          <w:bCs w:val="0"/>
          <w:color w:val="auto"/>
          <w:szCs w:val="22"/>
          <w:lang w:bidi="he-IL"/>
        </w:rPr>
        <w:tab/>
      </w:r>
      <w:r w:rsidRPr="00C66639">
        <w:rPr>
          <w:rFonts w:eastAsia="Calibri" w:cs="Arial"/>
          <w:bCs w:val="0"/>
          <w:color w:val="auto"/>
          <w:szCs w:val="22"/>
          <w:lang w:bidi="he-IL"/>
        </w:rPr>
        <w:t>“Simply shutting down the economy is not going to get us to our goal. So, just like we need innovation for COVID-19, we also need to get rid of emissions from all the different sectors and bring down climate change… This crosses many areas, transportation, industry, electricity, all those things, and agriculture – contribute to emissions…”</w:t>
      </w:r>
      <w:r w:rsidRPr="00900EFD">
        <w:rPr>
          <w:rFonts w:eastAsia="Calibri" w:cs="Arial"/>
          <w:bCs w:val="0"/>
          <w:color w:val="auto"/>
          <w:szCs w:val="22"/>
          <w:lang w:bidi="he-IL"/>
        </w:rPr>
        <w:br/>
      </w:r>
      <w:r w:rsidRPr="00900EFD">
        <w:rPr>
          <w:rFonts w:eastAsia="Calibri" w:cs="Arial"/>
          <w:bCs w:val="0"/>
          <w:color w:val="auto"/>
          <w:szCs w:val="22"/>
          <w:lang w:bidi="he-IL"/>
        </w:rPr>
        <w:tab/>
      </w:r>
      <w:r w:rsidRPr="00C66639">
        <w:rPr>
          <w:rFonts w:eastAsia="Calibri" w:cs="Arial"/>
          <w:b/>
          <w:color w:val="auto"/>
          <w:szCs w:val="22"/>
          <w:lang w:bidi="he-IL"/>
        </w:rPr>
        <w:t xml:space="preserve">Bill Gates on the Covid lockdowns.    </w:t>
      </w:r>
      <w:r w:rsidRPr="00900EFD">
        <w:rPr>
          <w:rFonts w:eastAsia="Calibri" w:cs="Arial"/>
          <w:bCs w:val="0"/>
          <w:color w:val="auto"/>
          <w:szCs w:val="22"/>
          <w:lang w:bidi="he-IL"/>
        </w:rPr>
        <w:br/>
      </w:r>
      <w:r w:rsidRPr="00900EFD">
        <w:rPr>
          <w:rFonts w:eastAsia="Calibri" w:cs="Arial"/>
          <w:bCs w:val="0"/>
          <w:color w:val="auto"/>
          <w:szCs w:val="22"/>
          <w:lang w:bidi="he-IL"/>
        </w:rPr>
        <w:tab/>
      </w:r>
      <w:r w:rsidRPr="00C66639">
        <w:rPr>
          <w:rFonts w:eastAsia="Calibri" w:cs="Arial"/>
          <w:bCs w:val="0"/>
          <w:i/>
          <w:iCs/>
          <w:color w:val="auto"/>
          <w:szCs w:val="22"/>
          <w:lang w:bidi="he-IL"/>
        </w:rPr>
        <w:t>“Individual rights will have to take a back seat to the collective.”</w:t>
      </w:r>
      <w:r w:rsidRPr="00900EFD">
        <w:rPr>
          <w:rFonts w:eastAsia="Calibri" w:cs="Arial"/>
          <w:bCs w:val="0"/>
          <w:color w:val="auto"/>
          <w:szCs w:val="22"/>
          <w:lang w:bidi="he-IL"/>
        </w:rPr>
        <w:br/>
      </w:r>
      <w:r w:rsidRPr="00900EFD">
        <w:rPr>
          <w:rFonts w:eastAsia="Calibri" w:cs="Arial"/>
          <w:bCs w:val="0"/>
          <w:color w:val="auto"/>
          <w:szCs w:val="22"/>
          <w:lang w:bidi="he-IL"/>
        </w:rPr>
        <w:tab/>
      </w:r>
      <w:r w:rsidRPr="00C66639">
        <w:rPr>
          <w:rFonts w:eastAsia="Calibri" w:cs="Arial"/>
          <w:b/>
          <w:color w:val="auto"/>
          <w:szCs w:val="22"/>
          <w:lang w:bidi="he-IL"/>
        </w:rPr>
        <w:t>Harvey Ruvin (ICLEI)</w:t>
      </w:r>
      <w:r w:rsidRPr="00900EFD">
        <w:rPr>
          <w:rFonts w:eastAsia="Calibri" w:cs="Arial"/>
          <w:bCs w:val="0"/>
          <w:color w:val="auto"/>
          <w:szCs w:val="22"/>
          <w:lang w:bidi="he-IL"/>
        </w:rPr>
        <w:br/>
      </w:r>
      <w:r w:rsidRPr="00900EFD">
        <w:rPr>
          <w:rFonts w:eastAsia="Calibri" w:cs="Arial"/>
          <w:bCs w:val="0"/>
          <w:color w:val="auto"/>
          <w:szCs w:val="22"/>
          <w:lang w:bidi="he-IL"/>
        </w:rPr>
        <w:tab/>
      </w:r>
      <w:r w:rsidRPr="00C66639">
        <w:rPr>
          <w:rFonts w:eastAsia="Calibri" w:cs="Arial"/>
          <w:bCs w:val="0"/>
          <w:color w:val="auto"/>
          <w:szCs w:val="22"/>
          <w:lang w:bidi="he-IL"/>
        </w:rPr>
        <w:t xml:space="preserve">“The right to full employment and ending unemployment by guaranteeing a job at a living wage in a safe workplace, empowered by labor unions; single-payer Medicare for all, tuition-free education from pre-school to college, and the right to affordable housing.” </w:t>
      </w:r>
      <w:r w:rsidRPr="00C66639">
        <w:rPr>
          <w:rFonts w:eastAsia="Calibri" w:cs="Arial"/>
          <w:b/>
          <w:color w:val="auto"/>
          <w:szCs w:val="22"/>
          <w:lang w:bidi="he-IL"/>
        </w:rPr>
        <w:t>The Economic Bill Of Rights – the Green</w:t>
      </w:r>
      <w:r w:rsidRPr="00C66639">
        <w:rPr>
          <w:rFonts w:eastAsia="Calibri" w:cs="Arial"/>
          <w:bCs w:val="0"/>
          <w:color w:val="auto"/>
          <w:szCs w:val="22"/>
          <w:lang w:bidi="he-IL"/>
        </w:rPr>
        <w:t xml:space="preserve"> </w:t>
      </w:r>
      <w:r w:rsidRPr="00C66639">
        <w:rPr>
          <w:rFonts w:eastAsia="Calibri" w:cs="Arial"/>
          <w:b/>
          <w:color w:val="auto"/>
          <w:szCs w:val="22"/>
          <w:lang w:bidi="he-IL"/>
        </w:rPr>
        <w:t>New Deal</w:t>
      </w:r>
      <w:r w:rsidRPr="00900EFD">
        <w:rPr>
          <w:rFonts w:eastAsia="Calibri" w:cs="Arial"/>
          <w:bCs w:val="0"/>
          <w:color w:val="auto"/>
          <w:szCs w:val="22"/>
          <w:lang w:bidi="he-IL"/>
        </w:rPr>
        <w:br/>
      </w:r>
      <w:r w:rsidRPr="00900EFD">
        <w:rPr>
          <w:rFonts w:eastAsia="Calibri" w:cs="Arial"/>
          <w:bCs w:val="0"/>
          <w:color w:val="auto"/>
          <w:szCs w:val="22"/>
          <w:lang w:bidi="he-IL"/>
        </w:rPr>
        <w:tab/>
      </w:r>
      <w:r w:rsidRPr="00C66639">
        <w:rPr>
          <w:rFonts w:eastAsia="Calibri" w:cs="Arial"/>
          <w:bCs w:val="0"/>
          <w:color w:val="auto"/>
          <w:szCs w:val="22"/>
          <w:lang w:bidi="he-IL"/>
        </w:rPr>
        <w:t xml:space="preserve">“Within a year, 77% of institutional investors intend to stop buying into companies that aren’t, in some way, Sustainable. If it’s not done by following Sustainable rules, it will not be financed.”  </w:t>
      </w:r>
      <w:r w:rsidRPr="00C66639">
        <w:rPr>
          <w:rFonts w:eastAsia="Calibri" w:cs="Arial"/>
          <w:b/>
          <w:color w:val="auto"/>
          <w:szCs w:val="22"/>
          <w:lang w:bidi="he-IL"/>
        </w:rPr>
        <w:t>The Great Reset</w:t>
      </w:r>
      <w:r w:rsidRPr="00900EFD">
        <w:rPr>
          <w:rFonts w:eastAsia="Calibri" w:cs="Arial"/>
          <w:bCs w:val="0"/>
          <w:color w:val="auto"/>
          <w:szCs w:val="22"/>
          <w:lang w:bidi="he-IL"/>
        </w:rPr>
        <w:br/>
      </w:r>
      <w:r w:rsidRPr="00900EFD">
        <w:rPr>
          <w:rFonts w:eastAsia="Calibri" w:cs="Arial"/>
          <w:bCs w:val="0"/>
          <w:color w:val="auto"/>
          <w:szCs w:val="22"/>
          <w:lang w:bidi="he-IL"/>
        </w:rPr>
        <w:tab/>
      </w:r>
      <w:r w:rsidRPr="00C66639">
        <w:rPr>
          <w:rFonts w:eastAsia="Calibri" w:cs="Arial"/>
          <w:bCs w:val="0"/>
          <w:color w:val="auto"/>
          <w:szCs w:val="22"/>
          <w:lang w:bidi="he-IL"/>
        </w:rPr>
        <w:t xml:space="preserve">“No industry or business will be spared from the impact of these challenges. Millions of companies risk disappearing and many industries face an uncertain future; a few will thrive.”  </w:t>
      </w:r>
      <w:r w:rsidRPr="00C66639">
        <w:rPr>
          <w:rFonts w:eastAsia="Calibri" w:cs="Arial"/>
          <w:b/>
          <w:color w:val="auto"/>
          <w:szCs w:val="22"/>
          <w:lang w:bidi="he-IL"/>
        </w:rPr>
        <w:t>Klaus Schwab, Covnd-19: The Great Reset</w:t>
      </w:r>
      <w:r w:rsidRPr="00900EFD">
        <w:rPr>
          <w:rFonts w:eastAsia="Calibri" w:cs="Arial"/>
          <w:bCs w:val="0"/>
          <w:color w:val="auto"/>
          <w:szCs w:val="22"/>
          <w:lang w:bidi="he-IL"/>
        </w:rPr>
        <w:br/>
      </w:r>
      <w:r w:rsidRPr="00900EFD">
        <w:rPr>
          <w:rFonts w:eastAsia="Calibri" w:cs="Arial"/>
          <w:bCs w:val="0"/>
          <w:color w:val="auto"/>
          <w:szCs w:val="22"/>
          <w:lang w:bidi="he-IL"/>
        </w:rPr>
        <w:tab/>
      </w:r>
      <w:r w:rsidRPr="00C66639">
        <w:rPr>
          <w:rFonts w:eastAsia="Calibri" w:cs="Arial"/>
          <w:bCs w:val="0"/>
          <w:color w:val="auto"/>
          <w:szCs w:val="22"/>
          <w:lang w:bidi="he-IL"/>
        </w:rPr>
        <w:t>“The chaotic growth of cites will be replaced by a dynamic system of urban settlement…The region is formed by the economic interdependence of its development… The region has a single system of transportation, a centralized administration, and a united system of education and research.”</w:t>
      </w:r>
      <w:r w:rsidRPr="00900EFD">
        <w:rPr>
          <w:rFonts w:eastAsia="Calibri" w:cs="Arial"/>
          <w:bCs w:val="0"/>
          <w:color w:val="auto"/>
          <w:szCs w:val="22"/>
          <w:lang w:bidi="he-IL"/>
        </w:rPr>
        <w:br/>
      </w:r>
      <w:r w:rsidRPr="00900EFD">
        <w:rPr>
          <w:rFonts w:eastAsia="Calibri" w:cs="Arial"/>
          <w:bCs w:val="0"/>
          <w:color w:val="auto"/>
          <w:szCs w:val="22"/>
          <w:lang w:bidi="he-IL"/>
        </w:rPr>
        <w:tab/>
      </w:r>
      <w:r w:rsidRPr="00C66639">
        <w:rPr>
          <w:rFonts w:eastAsia="Calibri" w:cs="Arial"/>
          <w:b/>
          <w:color w:val="auto"/>
          <w:szCs w:val="22"/>
          <w:lang w:bidi="he-IL"/>
        </w:rPr>
        <w:t>Soviet Russian architect Alexei Gutnov.  The Ideal Communist City. 1968</w:t>
      </w:r>
      <w:r w:rsidRPr="00900EFD">
        <w:rPr>
          <w:rFonts w:eastAsia="Calibri" w:cs="Arial"/>
          <w:bCs w:val="0"/>
          <w:color w:val="auto"/>
          <w:szCs w:val="22"/>
          <w:lang w:bidi="he-IL"/>
        </w:rPr>
        <w:br/>
      </w:r>
      <w:r w:rsidRPr="00900EFD">
        <w:rPr>
          <w:rFonts w:eastAsia="Calibri" w:cs="Arial"/>
          <w:bCs w:val="0"/>
          <w:color w:val="auto"/>
          <w:szCs w:val="22"/>
          <w:lang w:bidi="he-IL"/>
        </w:rPr>
        <w:tab/>
      </w:r>
      <w:r w:rsidRPr="00C66639">
        <w:rPr>
          <w:rFonts w:eastAsia="Calibri" w:cs="Arial"/>
          <w:bCs w:val="0"/>
          <w:color w:val="auto"/>
          <w:szCs w:val="22"/>
          <w:lang w:bidi="he-IL"/>
        </w:rPr>
        <w:t>Well, there you have it. Now what do think they really want? Am I the nut for simply telling on them? There are tons more quotes I could use, but it would just be over-kill.</w:t>
      </w:r>
      <w:r w:rsidRPr="00900EFD">
        <w:rPr>
          <w:rFonts w:eastAsia="Calibri" w:cs="Arial"/>
          <w:bCs w:val="0"/>
          <w:color w:val="auto"/>
          <w:szCs w:val="22"/>
          <w:lang w:bidi="he-IL"/>
        </w:rPr>
        <w:br/>
      </w:r>
      <w:r w:rsidRPr="00900EFD">
        <w:rPr>
          <w:rFonts w:eastAsia="Calibri" w:cs="Arial"/>
          <w:bCs w:val="0"/>
          <w:color w:val="auto"/>
          <w:szCs w:val="22"/>
          <w:lang w:bidi="he-IL"/>
        </w:rPr>
        <w:tab/>
      </w:r>
      <w:r w:rsidRPr="00C66639">
        <w:rPr>
          <w:rFonts w:eastAsia="Calibri" w:cs="Arial"/>
          <w:bCs w:val="0"/>
          <w:color w:val="auto"/>
          <w:szCs w:val="22"/>
          <w:lang w:bidi="he-IL"/>
        </w:rPr>
        <w:t>Our nation is in chaos,</w:t>
      </w:r>
      <w:r w:rsidRPr="00900EFD">
        <w:rPr>
          <w:rFonts w:eastAsia="Calibri" w:cs="Arial"/>
          <w:bCs w:val="0"/>
          <w:color w:val="auto"/>
          <w:szCs w:val="22"/>
          <w:lang w:bidi="he-IL"/>
        </w:rPr>
        <w:br/>
      </w:r>
      <w:r w:rsidRPr="00900EFD">
        <w:rPr>
          <w:rFonts w:eastAsia="Calibri" w:cs="Arial"/>
          <w:bCs w:val="0"/>
          <w:color w:val="auto"/>
          <w:szCs w:val="22"/>
          <w:lang w:bidi="he-IL"/>
        </w:rPr>
        <w:tab/>
      </w:r>
      <w:r w:rsidRPr="00C66639">
        <w:rPr>
          <w:rFonts w:eastAsia="Calibri" w:cs="Arial"/>
          <w:bCs w:val="0"/>
          <w:color w:val="auto"/>
          <w:szCs w:val="22"/>
          <w:lang w:bidi="he-IL"/>
        </w:rPr>
        <w:t>with our economy locked down,</w:t>
      </w:r>
      <w:r w:rsidRPr="00900EFD">
        <w:rPr>
          <w:rFonts w:eastAsia="Calibri" w:cs="Arial"/>
          <w:bCs w:val="0"/>
          <w:color w:val="auto"/>
          <w:szCs w:val="22"/>
          <w:lang w:bidi="he-IL"/>
        </w:rPr>
        <w:br/>
      </w:r>
      <w:r w:rsidRPr="00900EFD">
        <w:rPr>
          <w:rFonts w:eastAsia="Calibri" w:cs="Arial"/>
          <w:bCs w:val="0"/>
          <w:color w:val="auto"/>
          <w:szCs w:val="22"/>
          <w:lang w:bidi="he-IL"/>
        </w:rPr>
        <w:tab/>
      </w:r>
      <w:r w:rsidRPr="00C66639">
        <w:rPr>
          <w:rFonts w:eastAsia="Calibri" w:cs="Arial"/>
          <w:bCs w:val="0"/>
          <w:color w:val="auto"/>
          <w:szCs w:val="22"/>
          <w:lang w:bidi="he-IL"/>
        </w:rPr>
        <w:t>the ability to own and control our own property is disappearing,</w:t>
      </w:r>
      <w:r w:rsidRPr="00900EFD">
        <w:rPr>
          <w:rFonts w:eastAsia="Calibri" w:cs="Arial"/>
          <w:bCs w:val="0"/>
          <w:color w:val="auto"/>
          <w:szCs w:val="22"/>
          <w:lang w:bidi="he-IL"/>
        </w:rPr>
        <w:br/>
      </w:r>
      <w:r w:rsidRPr="00900EFD">
        <w:rPr>
          <w:rFonts w:eastAsia="Calibri" w:cs="Arial"/>
          <w:bCs w:val="0"/>
          <w:color w:val="auto"/>
          <w:szCs w:val="22"/>
          <w:lang w:bidi="he-IL"/>
        </w:rPr>
        <w:tab/>
      </w:r>
      <w:r w:rsidRPr="00C66639">
        <w:rPr>
          <w:rFonts w:eastAsia="Calibri" w:cs="Arial"/>
          <w:bCs w:val="0"/>
          <w:color w:val="auto"/>
          <w:szCs w:val="22"/>
          <w:lang w:bidi="he-IL"/>
        </w:rPr>
        <w:t>the public schools are becoming factories turning out compliant global village idiots,</w:t>
      </w:r>
      <w:r w:rsidRPr="00900EFD">
        <w:rPr>
          <w:rFonts w:eastAsia="Calibri" w:cs="Arial"/>
          <w:bCs w:val="0"/>
          <w:color w:val="auto"/>
          <w:szCs w:val="22"/>
          <w:lang w:bidi="he-IL"/>
        </w:rPr>
        <w:br/>
      </w:r>
      <w:r w:rsidRPr="00900EFD">
        <w:rPr>
          <w:rFonts w:eastAsia="Calibri" w:cs="Arial"/>
          <w:bCs w:val="0"/>
          <w:color w:val="auto"/>
          <w:szCs w:val="22"/>
          <w:lang w:bidi="he-IL"/>
        </w:rPr>
        <w:tab/>
      </w:r>
      <w:r w:rsidRPr="00C66639">
        <w:rPr>
          <w:rFonts w:eastAsia="Calibri" w:cs="Arial"/>
          <w:bCs w:val="0"/>
          <w:color w:val="auto"/>
          <w:szCs w:val="22"/>
          <w:lang w:bidi="he-IL"/>
        </w:rPr>
        <w:t>the national debt is soaring,</w:t>
      </w:r>
      <w:r w:rsidRPr="00900EFD">
        <w:rPr>
          <w:rFonts w:eastAsia="Calibri" w:cs="Arial"/>
          <w:bCs w:val="0"/>
          <w:color w:val="auto"/>
          <w:szCs w:val="22"/>
          <w:lang w:bidi="he-IL"/>
        </w:rPr>
        <w:br/>
      </w:r>
      <w:r w:rsidRPr="00900EFD">
        <w:rPr>
          <w:rFonts w:eastAsia="Calibri" w:cs="Arial"/>
          <w:bCs w:val="0"/>
          <w:color w:val="auto"/>
          <w:szCs w:val="22"/>
          <w:lang w:bidi="he-IL"/>
        </w:rPr>
        <w:tab/>
      </w:r>
      <w:r w:rsidRPr="00C66639">
        <w:rPr>
          <w:rFonts w:eastAsia="Calibri" w:cs="Arial"/>
          <w:bCs w:val="0"/>
          <w:color w:val="auto"/>
          <w:szCs w:val="22"/>
          <w:lang w:bidi="he-IL"/>
        </w:rPr>
        <w:t>gas prices are skyrocketing,</w:t>
      </w:r>
      <w:r w:rsidRPr="00900EFD">
        <w:rPr>
          <w:rFonts w:eastAsia="Calibri" w:cs="Arial"/>
          <w:bCs w:val="0"/>
          <w:color w:val="auto"/>
          <w:szCs w:val="22"/>
          <w:lang w:bidi="he-IL"/>
        </w:rPr>
        <w:br/>
      </w:r>
      <w:r w:rsidRPr="00900EFD">
        <w:rPr>
          <w:rFonts w:eastAsia="Calibri" w:cs="Arial"/>
          <w:bCs w:val="0"/>
          <w:color w:val="auto"/>
          <w:szCs w:val="22"/>
          <w:lang w:bidi="he-IL"/>
        </w:rPr>
        <w:tab/>
      </w:r>
      <w:r w:rsidRPr="00C66639">
        <w:rPr>
          <w:rFonts w:eastAsia="Calibri" w:cs="Arial"/>
          <w:bCs w:val="0"/>
          <w:color w:val="auto"/>
          <w:szCs w:val="22"/>
          <w:lang w:bidi="he-IL"/>
        </w:rPr>
        <w:t>the nation’s health care system is being destroyed,</w:t>
      </w:r>
      <w:r w:rsidRPr="00900EFD">
        <w:rPr>
          <w:rFonts w:eastAsia="Calibri" w:cs="Arial"/>
          <w:bCs w:val="0"/>
          <w:color w:val="auto"/>
          <w:szCs w:val="22"/>
          <w:lang w:bidi="he-IL"/>
        </w:rPr>
        <w:br/>
      </w:r>
      <w:r w:rsidRPr="00900EFD">
        <w:rPr>
          <w:rFonts w:eastAsia="Calibri" w:cs="Arial"/>
          <w:bCs w:val="0"/>
          <w:color w:val="auto"/>
          <w:szCs w:val="22"/>
          <w:lang w:bidi="he-IL"/>
        </w:rPr>
        <w:tab/>
      </w:r>
      <w:r w:rsidRPr="00C66639">
        <w:rPr>
          <w:rFonts w:eastAsia="Calibri" w:cs="Arial"/>
          <w:bCs w:val="0"/>
          <w:color w:val="auto"/>
          <w:szCs w:val="22"/>
          <w:lang w:bidi="he-IL"/>
        </w:rPr>
        <w:t>Christianity is being assaulted,</w:t>
      </w:r>
      <w:r w:rsidRPr="00900EFD">
        <w:rPr>
          <w:rFonts w:eastAsia="Calibri" w:cs="Arial"/>
          <w:bCs w:val="0"/>
          <w:color w:val="auto"/>
          <w:szCs w:val="22"/>
          <w:lang w:bidi="he-IL"/>
        </w:rPr>
        <w:br/>
      </w:r>
      <w:r w:rsidRPr="00900EFD">
        <w:rPr>
          <w:rFonts w:eastAsia="Calibri" w:cs="Arial"/>
          <w:bCs w:val="0"/>
          <w:color w:val="auto"/>
          <w:szCs w:val="22"/>
          <w:lang w:bidi="he-IL"/>
        </w:rPr>
        <w:tab/>
      </w:r>
      <w:r w:rsidRPr="00C66639">
        <w:rPr>
          <w:rFonts w:eastAsia="Calibri" w:cs="Arial"/>
          <w:bCs w:val="0"/>
          <w:color w:val="auto"/>
          <w:szCs w:val="22"/>
          <w:lang w:bidi="he-IL"/>
        </w:rPr>
        <w:t>and the growing threat of a total surveillance society is watching our every move.</w:t>
      </w:r>
      <w:r w:rsidRPr="00900EFD">
        <w:rPr>
          <w:rFonts w:eastAsia="Calibri" w:cs="Arial"/>
          <w:bCs w:val="0"/>
          <w:color w:val="auto"/>
          <w:szCs w:val="22"/>
          <w:lang w:bidi="he-IL"/>
        </w:rPr>
        <w:br/>
      </w:r>
      <w:r w:rsidRPr="00900EFD">
        <w:rPr>
          <w:rFonts w:eastAsia="Calibri" w:cs="Arial"/>
          <w:bCs w:val="0"/>
          <w:color w:val="auto"/>
          <w:szCs w:val="22"/>
          <w:lang w:bidi="he-IL"/>
        </w:rPr>
        <w:tab/>
      </w:r>
      <w:r w:rsidRPr="00C66639">
        <w:rPr>
          <w:rFonts w:eastAsia="Calibri" w:cs="Arial"/>
          <w:bCs w:val="0"/>
          <w:color w:val="auto"/>
          <w:szCs w:val="22"/>
          <w:lang w:bidi="he-IL"/>
        </w:rPr>
        <w:t>Do you see any connection to the above quotes and these current realities taking place across the globe?</w:t>
      </w:r>
      <w:r w:rsidRPr="00900EFD">
        <w:rPr>
          <w:rFonts w:eastAsia="Calibri" w:cs="Arial"/>
          <w:bCs w:val="0"/>
          <w:color w:val="auto"/>
          <w:szCs w:val="22"/>
          <w:lang w:bidi="he-IL"/>
        </w:rPr>
        <w:br/>
      </w:r>
      <w:r w:rsidRPr="00900EFD">
        <w:rPr>
          <w:rFonts w:eastAsia="Calibri" w:cs="Arial"/>
          <w:bCs w:val="0"/>
          <w:color w:val="auto"/>
          <w:szCs w:val="22"/>
          <w:lang w:bidi="he-IL"/>
        </w:rPr>
        <w:tab/>
      </w:r>
      <w:r w:rsidRPr="00C66639">
        <w:rPr>
          <w:rFonts w:eastAsia="Calibri" w:cs="Arial"/>
          <w:bCs w:val="0"/>
          <w:color w:val="auto"/>
          <w:szCs w:val="22"/>
          <w:lang w:bidi="he-IL"/>
        </w:rPr>
        <w:t>It’s interesting to note that Klaus Schwab, head of the World Economic Forum, issued his book titled Covid 19; The Great Reset, claiming it is based on what has been learned during the Covid lockdown. Yet the book was published in August, 2020, just five months into the lockdown. The purpose of the book, claims Schwab, is to take what we learned during the lockdown to guide us on how to govern in this new, dangerous era. The book clearly hints that the pandemic is a result of man-made climate change, and we will suffer endless pandemics unless we reorder society – exactly the same message of Agenda 21.</w:t>
      </w:r>
      <w:r w:rsidRPr="00900EFD">
        <w:rPr>
          <w:rFonts w:eastAsia="Calibri" w:cs="Arial"/>
          <w:bCs w:val="0"/>
          <w:color w:val="auto"/>
          <w:szCs w:val="22"/>
          <w:lang w:bidi="he-IL"/>
        </w:rPr>
        <w:br/>
      </w:r>
      <w:r w:rsidRPr="00900EFD">
        <w:rPr>
          <w:rFonts w:eastAsia="Calibri" w:cs="Arial"/>
          <w:bCs w:val="0"/>
          <w:color w:val="auto"/>
          <w:szCs w:val="22"/>
          <w:lang w:bidi="he-IL"/>
        </w:rPr>
        <w:tab/>
      </w:r>
      <w:r w:rsidRPr="00C66639">
        <w:rPr>
          <w:rFonts w:eastAsia="Calibri" w:cs="Arial"/>
          <w:bCs w:val="0"/>
          <w:color w:val="auto"/>
          <w:szCs w:val="22"/>
          <w:lang w:bidi="he-IL"/>
        </w:rPr>
        <w:t>Considering that an idea for a book takes time to conceive, research, write and then publish – to do it all within five months from the beginning of the pandemic, is either super human — or the Covid experience and its Great Reset were all planned way in advance. Add to that the fact that Dr. Fuchi said in 2017 that Donald Trump was definitely going to face a surprise pandemic – well you get the picture.</w:t>
      </w:r>
      <w:r w:rsidRPr="00900EFD">
        <w:rPr>
          <w:rFonts w:eastAsia="Calibri" w:cs="Arial"/>
          <w:bCs w:val="0"/>
          <w:color w:val="auto"/>
          <w:szCs w:val="22"/>
          <w:lang w:bidi="he-IL"/>
        </w:rPr>
        <w:br/>
      </w:r>
      <w:r w:rsidRPr="00900EFD">
        <w:rPr>
          <w:rFonts w:eastAsia="Calibri" w:cs="Arial"/>
          <w:bCs w:val="0"/>
          <w:color w:val="auto"/>
          <w:szCs w:val="22"/>
          <w:lang w:bidi="he-IL"/>
        </w:rPr>
        <w:tab/>
      </w:r>
      <w:r w:rsidRPr="00C66639">
        <w:rPr>
          <w:rFonts w:eastAsia="Calibri" w:cs="Arial"/>
          <w:bCs w:val="0"/>
          <w:color w:val="auto"/>
          <w:szCs w:val="22"/>
          <w:lang w:bidi="he-IL"/>
        </w:rPr>
        <w:t>Let me finish with one more quote. This one is from my friend and powerful warrior against Agenda 21, the late Rosa Koire.  “UN Agenda 21/Sustainable Development is the action plan to inventory and control all land, all water, all minerals, all plants, all animals, all construction, all means of production, all information, all energy, and all human beings in the world. INVENTORY AND CONTROL!”</w:t>
      </w:r>
      <w:r w:rsidRPr="00900EFD">
        <w:rPr>
          <w:rFonts w:eastAsia="Calibri" w:cs="Arial"/>
          <w:bCs w:val="0"/>
          <w:color w:val="auto"/>
          <w:szCs w:val="22"/>
          <w:lang w:bidi="he-IL"/>
        </w:rPr>
        <w:br/>
      </w:r>
      <w:r w:rsidRPr="00900EFD">
        <w:rPr>
          <w:rFonts w:eastAsia="Calibri" w:cs="Arial"/>
          <w:bCs w:val="0"/>
          <w:color w:val="auto"/>
          <w:szCs w:val="22"/>
          <w:lang w:bidi="he-IL"/>
        </w:rPr>
        <w:tab/>
      </w:r>
      <w:r w:rsidRPr="00C66639">
        <w:rPr>
          <w:rFonts w:eastAsia="Calibri" w:cs="Arial"/>
          <w:bCs w:val="0"/>
          <w:color w:val="auto"/>
          <w:szCs w:val="22"/>
          <w:lang w:bidi="he-IL"/>
        </w:rPr>
        <w:t>That’s what we are truly facing. That is what every one of these quotes is advocating – regulation of every aspect of our lives to enforce their agenda to inventory and control everything on earth. Their words – not mine!</w:t>
      </w:r>
      <w:r w:rsidRPr="00900EFD">
        <w:rPr>
          <w:rFonts w:eastAsia="Calibri" w:cs="Arial"/>
          <w:bCs w:val="0"/>
          <w:color w:val="auto"/>
          <w:szCs w:val="22"/>
          <w:lang w:bidi="he-IL"/>
        </w:rPr>
        <w:br/>
      </w:r>
      <w:r w:rsidRPr="00900EFD">
        <w:rPr>
          <w:rFonts w:eastAsia="Calibri" w:cs="Arial"/>
          <w:bCs w:val="0"/>
          <w:color w:val="auto"/>
          <w:szCs w:val="22"/>
          <w:lang w:bidi="he-IL"/>
        </w:rPr>
        <w:tab/>
      </w:r>
      <w:r w:rsidRPr="00C66639">
        <w:rPr>
          <w:rFonts w:eastAsia="Calibri" w:cs="Arial"/>
          <w:bCs w:val="0"/>
          <w:color w:val="auto"/>
          <w:szCs w:val="22"/>
          <w:lang w:bidi="he-IL"/>
        </w:rPr>
        <w:t>Either we stand up to stop it, or suffer the consequences. I rest my case!</w:t>
      </w:r>
      <w:r w:rsidRPr="00900EFD">
        <w:rPr>
          <w:rFonts w:eastAsia="Calibri" w:cs="Arial"/>
          <w:bCs w:val="0"/>
          <w:color w:val="auto"/>
          <w:szCs w:val="22"/>
          <w:lang w:bidi="he-IL"/>
        </w:rPr>
        <w:br/>
      </w:r>
      <w:r w:rsidRPr="00C66639">
        <w:rPr>
          <w:rFonts w:eastAsia="Calibri" w:cs="Arial"/>
          <w:bCs w:val="0"/>
          <w:color w:val="auto"/>
          <w:szCs w:val="22"/>
          <w:lang w:bidi="he-IL"/>
        </w:rPr>
        <w:t>© 2021 Tom DeWeese – All Rights Reserved</w:t>
      </w:r>
      <w:r w:rsidRPr="00900EFD">
        <w:rPr>
          <w:rFonts w:eastAsia="Calibri" w:cs="Arial"/>
          <w:bCs w:val="0"/>
          <w:color w:val="auto"/>
          <w:szCs w:val="22"/>
          <w:lang w:bidi="he-IL"/>
        </w:rPr>
        <w:t xml:space="preserve"> </w:t>
      </w:r>
      <w:hyperlink r:id="rId1067" w:history="1">
        <w:r w:rsidRPr="00900EFD">
          <w:rPr>
            <w:rFonts w:eastAsia="Calibri" w:cs="Arial"/>
            <w:bCs w:val="0"/>
            <w:color w:val="0000FF"/>
            <w:szCs w:val="22"/>
            <w:u w:val="single"/>
            <w:lang w:bidi="he-IL"/>
          </w:rPr>
          <w:t>https://newswithviews.com/an-agenda-for-world-domination-is-real/</w:t>
        </w:r>
      </w:hyperlink>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E258ED" w:rsidRPr="002B04CE" w14:paraId="5E1799CF" w14:textId="77777777" w:rsidTr="005D6C3C">
        <w:trPr>
          <w:jc w:val="center"/>
        </w:trPr>
        <w:tc>
          <w:tcPr>
            <w:tcW w:w="10080" w:type="dxa"/>
            <w:shd w:val="clear" w:color="auto" w:fill="EEECE1"/>
          </w:tcPr>
          <w:p w14:paraId="633E0A22" w14:textId="77777777" w:rsidR="00E258ED" w:rsidRPr="002B04CE" w:rsidRDefault="00E258ED" w:rsidP="005D6C3C">
            <w:pPr>
              <w:jc w:val="center"/>
              <w:rPr>
                <w:rFonts w:ascii="Arial" w:eastAsia="Calibri" w:hAnsi="Arial" w:cs="Arial"/>
                <w:b/>
                <w:bCs w:val="0"/>
                <w:color w:val="0033CC"/>
                <w:szCs w:val="22"/>
              </w:rPr>
            </w:pPr>
            <w:r>
              <w:rPr>
                <w:rFonts w:eastAsia="Calibri"/>
              </w:rPr>
              <w:tab/>
            </w:r>
            <w:r w:rsidRPr="00DA35B0">
              <w:rPr>
                <w:b/>
                <w:color w:val="0000FF"/>
                <w:sz w:val="32"/>
                <w:szCs w:val="35"/>
              </w:rPr>
              <w:t>THE SHORASHIM BIBLICAL GIFT CATALOG 005</w:t>
            </w:r>
            <w:r>
              <w:rPr>
                <w:b/>
                <w:color w:val="0000FF"/>
                <w:sz w:val="32"/>
                <w:szCs w:val="35"/>
              </w:rPr>
              <w:br/>
            </w:r>
            <w:r>
              <w:rPr>
                <w:b/>
                <w:color w:val="0000FF"/>
                <w:sz w:val="32"/>
                <w:szCs w:val="35"/>
              </w:rPr>
              <w:tab/>
            </w:r>
            <w:hyperlink r:id="rId1068" w:history="1">
              <w:r w:rsidRPr="00DA35B0">
                <w:rPr>
                  <w:b/>
                  <w:color w:val="0000FF"/>
                  <w:sz w:val="30"/>
                  <w:szCs w:val="35"/>
                  <w:u w:val="single"/>
                </w:rPr>
                <w:t>http://mad.ly/7f9f64?pact=20013931524&amp;fe=1</w:t>
              </w:r>
            </w:hyperlink>
            <w:r>
              <w:rPr>
                <w:b/>
                <w:sz w:val="30"/>
                <w:szCs w:val="35"/>
              </w:rPr>
              <w:br/>
            </w:r>
            <w:r>
              <w:rPr>
                <w:b/>
                <w:sz w:val="30"/>
                <w:szCs w:val="35"/>
              </w:rPr>
              <w:tab/>
            </w:r>
            <w:r w:rsidRPr="00DA35B0">
              <w:rPr>
                <w:rFonts w:ascii="Arial" w:eastAsia="Calibri" w:hAnsi="Arial" w:cs="Arial"/>
                <w:b/>
                <w:bCs w:val="0"/>
                <w:color w:val="0033CC"/>
                <w:sz w:val="30"/>
                <w:szCs w:val="30"/>
              </w:rPr>
              <w:t>Support Shorashim!</w:t>
            </w:r>
          </w:p>
        </w:tc>
      </w:tr>
    </w:tbl>
    <w:p w14:paraId="4A7483C6" w14:textId="77777777" w:rsidR="00E258ED" w:rsidRPr="002B04CE" w:rsidRDefault="00E258ED" w:rsidP="00E258ED">
      <w:r w:rsidRPr="002B04CE">
        <w:rPr>
          <w:b/>
          <w:bCs w:val="0"/>
          <w:sz w:val="28"/>
        </w:rPr>
        <w:t>ARUTZ SHEVA</w:t>
      </w:r>
      <w:r>
        <w:rPr>
          <w:b/>
          <w:bCs w:val="0"/>
          <w:sz w:val="28"/>
        </w:rPr>
        <w:br/>
      </w:r>
      <w:r>
        <w:rPr>
          <w:b/>
          <w:bCs w:val="0"/>
          <w:sz w:val="28"/>
        </w:rPr>
        <w:tab/>
      </w:r>
      <w:r w:rsidRPr="004C40EB">
        <w:rPr>
          <w:b/>
          <w:sz w:val="28"/>
          <w:szCs w:val="32"/>
        </w:rPr>
        <w:t>Iran: US refused to release $10 billion of our frozen funds</w:t>
      </w:r>
      <w:r>
        <w:rPr>
          <w:b/>
          <w:sz w:val="28"/>
          <w:szCs w:val="32"/>
        </w:rPr>
        <w:br/>
      </w:r>
      <w:r>
        <w:rPr>
          <w:b/>
          <w:sz w:val="28"/>
          <w:szCs w:val="32"/>
        </w:rPr>
        <w:tab/>
      </w:r>
      <w:r w:rsidRPr="004C40EB">
        <w:rPr>
          <w:b/>
          <w:i/>
          <w:iCs/>
        </w:rPr>
        <w:t>Iran's Foreign Minister says he insisted the US release Tehran's frozen funds as a sign of good will ahead of nuclear talks, but the US refused.</w:t>
      </w:r>
      <w:r>
        <w:rPr>
          <w:b/>
          <w:i/>
          <w:iCs/>
        </w:rPr>
        <w:br/>
      </w:r>
      <w:r>
        <w:rPr>
          <w:b/>
          <w:i/>
          <w:iCs/>
        </w:rPr>
        <w:tab/>
      </w:r>
      <w:r w:rsidRPr="004C40EB">
        <w:rPr>
          <w:i/>
          <w:iCs/>
        </w:rPr>
        <w:t xml:space="preserve">Arutz Sheva Staff , Oct 03 , 2021 3:13 AM </w:t>
      </w:r>
      <w:r>
        <w:rPr>
          <w:i/>
          <w:iCs/>
        </w:rPr>
        <w:br/>
      </w:r>
      <w:r>
        <w:rPr>
          <w:i/>
          <w:iCs/>
        </w:rPr>
        <w:tab/>
      </w:r>
      <w:r>
        <w:tab/>
      </w:r>
      <w:r w:rsidRPr="004C40EB">
        <w:rPr>
          <w:rStyle w:val="RDBHighlightsChar"/>
        </w:rPr>
        <w:t>Iran's Foreign Minister, Hossein Amir-Abdollahian, said on Saturday that US officials tried to discuss restarting nuclear talks last month, but he insisted Washington must first release $10 billion of Tehran's frozen funds as a si</w:t>
      </w:r>
      <w:r w:rsidRPr="004C40EB">
        <w:t xml:space="preserve">gn of good will, </w:t>
      </w:r>
      <w:r w:rsidRPr="004C40EB">
        <w:rPr>
          <w:i/>
          <w:iCs/>
        </w:rPr>
        <w:t>Reuters</w:t>
      </w:r>
      <w:r w:rsidRPr="004C40EB">
        <w:t xml:space="preserve"> reported.</w:t>
      </w:r>
      <w:r>
        <w:br/>
      </w:r>
      <w:r>
        <w:tab/>
      </w:r>
      <w:r>
        <w:tab/>
      </w:r>
      <w:r w:rsidRPr="004C40EB">
        <w:rPr>
          <w:rStyle w:val="RDBHighlightsChar"/>
        </w:rPr>
        <w:t>The United States used intermediaries at the United Nations last month to attempt to make contact, the Foreign Minister told state televis</w:t>
      </w:r>
      <w:r w:rsidRPr="004C40EB">
        <w:t>ion.</w:t>
      </w:r>
      <w:r>
        <w:br/>
      </w:r>
      <w:r>
        <w:tab/>
      </w:r>
      <w:r>
        <w:tab/>
      </w:r>
      <w:r w:rsidRPr="004C40EB">
        <w:rPr>
          <w:rStyle w:val="RDBHighlightsChar"/>
        </w:rPr>
        <w:t>"The Americans tried to contact us through different channels (at the UN General Assembly) in New York, and I told the mediators if America's intentions are serious then a serious indication was needed ... by releasing at least $10 billi</w:t>
      </w:r>
      <w:r w:rsidRPr="004C40EB">
        <w:t xml:space="preserve">on of blocked money," the minister said, according to </w:t>
      </w:r>
      <w:r w:rsidRPr="004C40EB">
        <w:rPr>
          <w:i/>
          <w:iCs/>
        </w:rPr>
        <w:t>Reuters</w:t>
      </w:r>
      <w:r w:rsidRPr="004C40EB">
        <w:t>.</w:t>
      </w:r>
      <w:r>
        <w:br/>
      </w:r>
      <w:r>
        <w:tab/>
      </w:r>
      <w:r>
        <w:tab/>
      </w:r>
      <w:r w:rsidRPr="004C40EB">
        <w:t>"They are not willing to free $10 billion belonging to the Iranian nation so that we can say that the Americans once in the past several decades considered the interests of the Iranian nation," Amir-Abdollahian added.</w:t>
      </w:r>
      <w:r>
        <w:br/>
      </w:r>
      <w:r>
        <w:tab/>
      </w:r>
      <w:r w:rsidRPr="004C40EB">
        <w:t>He reiterated that Iran would "soon" return to the stalled nuclear talks in Vienna, but decline to give a date.</w:t>
      </w:r>
      <w:r>
        <w:br/>
      </w:r>
      <w:r>
        <w:tab/>
      </w:r>
      <w:r>
        <w:tab/>
      </w:r>
      <w:r w:rsidRPr="004C40EB">
        <w:t xml:space="preserve">Iran </w:t>
      </w:r>
      <w:hyperlink r:id="rId1069" w:tgtFrame="_blank" w:history="1">
        <w:r w:rsidRPr="004C40EB">
          <w:rPr>
            <w:rStyle w:val="Hyperlink"/>
          </w:rPr>
          <w:t>has gradually scaled back</w:t>
        </w:r>
      </w:hyperlink>
      <w:r w:rsidRPr="004C40EB">
        <w:t xml:space="preserve"> its compliance with the 2015 deal in response to former US President Donald Trump’s </w:t>
      </w:r>
      <w:hyperlink r:id="rId1070" w:tgtFrame="_blank" w:history="1">
        <w:r w:rsidRPr="004C40EB">
          <w:rPr>
            <w:rStyle w:val="Hyperlink"/>
          </w:rPr>
          <w:t>withdrawal from the agreement</w:t>
        </w:r>
      </w:hyperlink>
      <w:r w:rsidRPr="004C40EB">
        <w:t xml:space="preserve"> in May of 2018.</w:t>
      </w:r>
      <w:r>
        <w:br/>
      </w:r>
      <w:r>
        <w:tab/>
      </w:r>
      <w:r>
        <w:tab/>
      </w:r>
      <w:r w:rsidRPr="004C40EB">
        <w:t>The previous government, headed by former President Hassan Rouhani, had been holding indirect talks with the US on a return to the agreement.</w:t>
      </w:r>
      <w:r>
        <w:br/>
      </w:r>
      <w:r>
        <w:tab/>
      </w:r>
      <w:r>
        <w:tab/>
      </w:r>
      <w:r w:rsidRPr="004C40EB">
        <w:t>The negotiations were adjourned on June 20, two days after Ebrahim Raisi won Iran's presidential election, and no date has been set for a resumption of dialogue.</w:t>
      </w:r>
      <w:r>
        <w:br/>
      </w:r>
      <w:r>
        <w:tab/>
      </w:r>
      <w:r>
        <w:tab/>
      </w:r>
      <w:r w:rsidRPr="004C40EB">
        <w:rPr>
          <w:rStyle w:val="RDBHighlightsChar"/>
        </w:rPr>
        <w:t xml:space="preserve">A senior US official </w:t>
      </w:r>
      <w:hyperlink r:id="rId1071" w:tgtFrame="_blank" w:history="1">
        <w:r w:rsidRPr="004C40EB">
          <w:rPr>
            <w:rStyle w:val="RDBHighlightsChar"/>
          </w:rPr>
          <w:t>said last week</w:t>
        </w:r>
      </w:hyperlink>
      <w:r w:rsidRPr="004C40EB">
        <w:rPr>
          <w:rStyle w:val="RDBHighlightsChar"/>
        </w:rPr>
        <w:t xml:space="preserve"> that the window is still open to revive the 2015 Iran nuclear deal but won't be foreve</w:t>
      </w:r>
      <w:r w:rsidRPr="004C40EB">
        <w:t>r.</w:t>
      </w:r>
      <w:r>
        <w:t xml:space="preserve"> </w:t>
      </w:r>
      <w:hyperlink r:id="rId1072" w:history="1">
        <w:r w:rsidRPr="00D87E08">
          <w:rPr>
            <w:rStyle w:val="Hyperlink"/>
          </w:rPr>
          <w:t>https://www.israelnationalnews.com/News/News.aspx/314319</w:t>
        </w:r>
      </w:hyperlink>
      <w:r>
        <w:t xml:space="preserve"> [</w:t>
      </w:r>
      <w:r w:rsidRPr="004C40EB">
        <w:rPr>
          <w:rStyle w:val="RDBCommentChar"/>
        </w:rPr>
        <w:t>If the US is stupid enough to release all those funds before getting them to agree to even STARTING negotiations for a NEW type deal (which would probably be just as bad as the old one, they all deserve to be tarred and feathered. – rdb]</w:t>
      </w:r>
    </w:p>
    <w:tbl>
      <w:tblPr>
        <w:tblW w:w="0" w:type="auto"/>
        <w:jc w:val="center"/>
        <w:tblCellMar>
          <w:left w:w="0" w:type="dxa"/>
          <w:right w:w="0" w:type="dxa"/>
        </w:tblCellMar>
        <w:tblLook w:val="0000" w:firstRow="0" w:lastRow="0" w:firstColumn="0" w:lastColumn="0" w:noHBand="0" w:noVBand="0"/>
      </w:tblPr>
      <w:tblGrid>
        <w:gridCol w:w="9234"/>
      </w:tblGrid>
      <w:tr w:rsidR="00E258ED" w:rsidRPr="002B04CE" w14:paraId="0027E7C5" w14:textId="77777777" w:rsidTr="005D6C3C">
        <w:trPr>
          <w:trHeight w:val="529"/>
          <w:jc w:val="center"/>
        </w:trPr>
        <w:tc>
          <w:tcPr>
            <w:tcW w:w="9234" w:type="dxa"/>
            <w:vAlign w:val="center"/>
          </w:tcPr>
          <w:p w14:paraId="72F01A25" w14:textId="77777777" w:rsidR="00E258ED" w:rsidRPr="002B04CE" w:rsidRDefault="00C22CDE" w:rsidP="005D6C3C">
            <w:pPr>
              <w:rPr>
                <w:szCs w:val="22"/>
              </w:rPr>
            </w:pPr>
            <w:hyperlink r:id="rId1073" w:history="1">
              <w:r w:rsidR="00E258ED" w:rsidRPr="002B04CE">
                <w:rPr>
                  <w:color w:val="0000FF"/>
                  <w:szCs w:val="22"/>
                  <w:u w:val="single"/>
                </w:rPr>
                <w:t>To be removed from this News list, Please click here and put "Unsubscribe" in the subject line.</w:t>
              </w:r>
            </w:hyperlink>
          </w:p>
        </w:tc>
      </w:tr>
    </w:tbl>
    <w:p w14:paraId="15F31A74" w14:textId="77777777" w:rsidR="00E258ED" w:rsidRPr="003D2E9B" w:rsidRDefault="00E258ED" w:rsidP="00E258ED">
      <w:pP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Pr>
          <w:color w:val="0000FF"/>
        </w:rPr>
        <w:br/>
      </w:r>
      <w:r>
        <w:rPr>
          <w:color w:val="0000FF"/>
        </w:rPr>
        <w:tab/>
      </w:r>
      <w:r>
        <w:rPr>
          <w:color w:val="0000FF"/>
        </w:rPr>
        <w:br/>
      </w:r>
      <w:r>
        <w:rPr>
          <w:color w:val="0000FF"/>
        </w:rPr>
        <w:tab/>
      </w:r>
    </w:p>
    <w:p w14:paraId="39C034B3" w14:textId="0874911C" w:rsidR="00342DD3" w:rsidRDefault="00AB738C" w:rsidP="005F639F">
      <w:pPr>
        <w:pStyle w:val="NoSpacing"/>
        <w:rPr>
          <w:b/>
          <w:bCs w:val="0"/>
          <w:sz w:val="34"/>
          <w:szCs w:val="34"/>
        </w:rPr>
      </w:pPr>
      <w:r>
        <w:rPr>
          <w:b/>
          <w:bCs w:val="0"/>
          <w:sz w:val="32"/>
          <w:szCs w:val="32"/>
        </w:rPr>
        <w:t>10</w:t>
      </w:r>
      <w:r w:rsidR="00EE609E" w:rsidRPr="00EE609E">
        <w:rPr>
          <w:b/>
          <w:bCs w:val="0"/>
          <w:sz w:val="32"/>
          <w:szCs w:val="32"/>
        </w:rPr>
        <w:t>/</w:t>
      </w:r>
      <w:r w:rsidR="00273D83">
        <w:rPr>
          <w:b/>
          <w:bCs w:val="0"/>
          <w:sz w:val="32"/>
          <w:szCs w:val="32"/>
        </w:rPr>
        <w:t>0</w:t>
      </w:r>
      <w:r w:rsidR="00642FD3">
        <w:rPr>
          <w:b/>
          <w:bCs w:val="0"/>
          <w:sz w:val="32"/>
          <w:szCs w:val="32"/>
        </w:rPr>
        <w:t>2</w:t>
      </w:r>
      <w:r w:rsidR="00D77766">
        <w:rPr>
          <w:b/>
          <w:bCs w:val="0"/>
          <w:sz w:val="32"/>
          <w:szCs w:val="32"/>
        </w:rPr>
        <w:t>/</w:t>
      </w:r>
      <w:r w:rsidR="00EE609E" w:rsidRPr="00EE609E">
        <w:rPr>
          <w:b/>
          <w:bCs w:val="0"/>
          <w:sz w:val="32"/>
          <w:szCs w:val="32"/>
        </w:rPr>
        <w:t>2021 NEWS AM</w:t>
      </w:r>
      <w:r w:rsidR="00273D83">
        <w:rPr>
          <w:b/>
          <w:bCs w:val="0"/>
          <w:sz w:val="32"/>
          <w:szCs w:val="32"/>
        </w:rPr>
        <w:t xml:space="preserve">  </w:t>
      </w:r>
      <w:r w:rsidR="002F168C">
        <w:t xml:space="preserve"> </w:t>
      </w:r>
      <w:r w:rsidR="00342DD3" w:rsidRPr="006D7810">
        <w:rPr>
          <w:b/>
          <w:bCs w:val="0"/>
          <w:sz w:val="34"/>
          <w:szCs w:val="34"/>
        </w:rPr>
        <w:t xml:space="preserve"> </w:t>
      </w:r>
    </w:p>
    <w:p w14:paraId="7EAAA651" w14:textId="77777777" w:rsidR="00273D83" w:rsidRPr="00273D83" w:rsidRDefault="00273D83" w:rsidP="005F639F">
      <w:pPr>
        <w:pStyle w:val="NoSpacing"/>
        <w:rPr>
          <w:b/>
          <w:bCs w:val="0"/>
          <w:sz w:val="16"/>
          <w:szCs w:val="16"/>
        </w:rPr>
      </w:pPr>
    </w:p>
    <w:p w14:paraId="2DA30BF0" w14:textId="77777777" w:rsidR="00AA650D" w:rsidRPr="00AA650D" w:rsidRDefault="00AA650D" w:rsidP="00AA650D">
      <w:pPr>
        <w:pStyle w:val="NoSpacing"/>
        <w:jc w:val="center"/>
        <w:rPr>
          <w:b/>
          <w:color w:val="000099"/>
          <w:sz w:val="34"/>
          <w:szCs w:val="34"/>
        </w:rPr>
      </w:pPr>
      <w:r w:rsidRPr="00AA650D">
        <w:rPr>
          <w:b/>
          <w:color w:val="000099"/>
          <w:sz w:val="34"/>
          <w:szCs w:val="34"/>
        </w:rPr>
        <w:t>Bereshit Olam</w:t>
      </w:r>
    </w:p>
    <w:p w14:paraId="1BE71EA0" w14:textId="56F5C303" w:rsidR="00C656B7" w:rsidRDefault="00C22CDE" w:rsidP="009404C6">
      <w:pPr>
        <w:pStyle w:val="NoSpacing"/>
        <w:jc w:val="center"/>
      </w:pPr>
      <w:hyperlink r:id="rId1074" w:history="1">
        <w:r w:rsidR="00AA650D" w:rsidRPr="00D87E08">
          <w:rPr>
            <w:rStyle w:val="Hyperlink"/>
          </w:rPr>
          <w:t>https://www.youtube.com/watch?v=FjRPDzSGxwo</w:t>
        </w:r>
      </w:hyperlink>
      <w:r w:rsidR="00AA650D">
        <w:t xml:space="preserve"> </w:t>
      </w:r>
    </w:p>
    <w:tbl>
      <w:tblPr>
        <w:tblStyle w:val="TableGrid"/>
        <w:tblW w:w="0" w:type="auto"/>
        <w:tblLook w:val="04A0" w:firstRow="1" w:lastRow="0" w:firstColumn="1" w:lastColumn="0" w:noHBand="0" w:noVBand="1"/>
      </w:tblPr>
      <w:tblGrid>
        <w:gridCol w:w="5395"/>
        <w:gridCol w:w="5395"/>
      </w:tblGrid>
      <w:tr w:rsidR="00FD2061" w14:paraId="375F690F" w14:textId="77777777" w:rsidTr="00FD2061">
        <w:tc>
          <w:tcPr>
            <w:tcW w:w="5395" w:type="dxa"/>
          </w:tcPr>
          <w:p w14:paraId="5FB03C69" w14:textId="77777777" w:rsidR="00FD2061" w:rsidRPr="00FD2061" w:rsidRDefault="00FD2061" w:rsidP="00FD2061">
            <w:pPr>
              <w:pStyle w:val="NoSpacing"/>
              <w:jc w:val="center"/>
              <w:rPr>
                <w:rFonts w:asciiTheme="minorHAnsi" w:hAnsiTheme="minorHAnsi" w:cstheme="minorHAnsi"/>
                <w:sz w:val="18"/>
                <w:szCs w:val="24"/>
              </w:rPr>
            </w:pPr>
            <w:r w:rsidRPr="00FD2061">
              <w:rPr>
                <w:rFonts w:asciiTheme="minorHAnsi" w:hAnsiTheme="minorHAnsi" w:cstheme="minorHAnsi"/>
                <w:sz w:val="18"/>
                <w:szCs w:val="24"/>
              </w:rPr>
              <w:t>In the Beginning of the Universe</w:t>
            </w:r>
          </w:p>
          <w:p w14:paraId="070A6EF3" w14:textId="77777777" w:rsidR="00FD2061" w:rsidRPr="00FD2061" w:rsidRDefault="00FD2061" w:rsidP="00FD2061">
            <w:pPr>
              <w:pStyle w:val="NoSpacing"/>
              <w:rPr>
                <w:rFonts w:asciiTheme="minorHAnsi" w:hAnsiTheme="minorHAnsi" w:cstheme="minorHAnsi"/>
                <w:sz w:val="18"/>
                <w:szCs w:val="24"/>
              </w:rPr>
            </w:pPr>
            <w:r w:rsidRPr="00FD2061">
              <w:rPr>
                <w:rFonts w:asciiTheme="minorHAnsi" w:hAnsiTheme="minorHAnsi" w:cstheme="minorHAnsi"/>
                <w:sz w:val="18"/>
                <w:szCs w:val="24"/>
              </w:rPr>
              <w:t>There, in the beginning of the universe,</w:t>
            </w:r>
          </w:p>
          <w:p w14:paraId="364F1BD9" w14:textId="77777777" w:rsidR="00FD2061" w:rsidRPr="00FD2061" w:rsidRDefault="00FD2061" w:rsidP="00FD2061">
            <w:pPr>
              <w:pStyle w:val="NoSpacing"/>
              <w:rPr>
                <w:rFonts w:asciiTheme="minorHAnsi" w:hAnsiTheme="minorHAnsi" w:cstheme="minorHAnsi"/>
                <w:sz w:val="18"/>
                <w:szCs w:val="24"/>
              </w:rPr>
            </w:pPr>
            <w:r w:rsidRPr="00FD2061">
              <w:rPr>
                <w:rFonts w:asciiTheme="minorHAnsi" w:hAnsiTheme="minorHAnsi" w:cstheme="minorHAnsi"/>
                <w:sz w:val="18"/>
                <w:szCs w:val="24"/>
              </w:rPr>
              <w:t>Stood the loving Eve before Adam;</w:t>
            </w:r>
          </w:p>
          <w:p w14:paraId="13EC16D2" w14:textId="77777777" w:rsidR="00FD2061" w:rsidRPr="00FD2061" w:rsidRDefault="00FD2061" w:rsidP="00FD2061">
            <w:pPr>
              <w:pStyle w:val="NoSpacing"/>
              <w:rPr>
                <w:rFonts w:asciiTheme="minorHAnsi" w:hAnsiTheme="minorHAnsi" w:cstheme="minorHAnsi"/>
                <w:sz w:val="18"/>
                <w:szCs w:val="24"/>
              </w:rPr>
            </w:pPr>
            <w:r w:rsidRPr="00FD2061">
              <w:rPr>
                <w:rFonts w:asciiTheme="minorHAnsi" w:hAnsiTheme="minorHAnsi" w:cstheme="minorHAnsi"/>
                <w:sz w:val="18"/>
                <w:szCs w:val="24"/>
              </w:rPr>
              <w:t>His helper, a rib of his ribs.</w:t>
            </w:r>
          </w:p>
          <w:p w14:paraId="63343899" w14:textId="77777777" w:rsidR="00FD2061" w:rsidRPr="00FD2061" w:rsidRDefault="00FD2061" w:rsidP="00FD2061">
            <w:pPr>
              <w:pStyle w:val="NoSpacing"/>
              <w:rPr>
                <w:rFonts w:asciiTheme="minorHAnsi" w:hAnsiTheme="minorHAnsi" w:cstheme="minorHAnsi"/>
                <w:sz w:val="18"/>
                <w:szCs w:val="24"/>
              </w:rPr>
            </w:pPr>
            <w:r w:rsidRPr="00FD2061">
              <w:rPr>
                <w:rFonts w:asciiTheme="minorHAnsi" w:hAnsiTheme="minorHAnsi" w:cstheme="minorHAnsi"/>
                <w:sz w:val="18"/>
                <w:szCs w:val="24"/>
              </w:rPr>
              <w:t>And ever since, marches Adam</w:t>
            </w:r>
          </w:p>
          <w:p w14:paraId="656C3C44" w14:textId="77777777" w:rsidR="00FD2061" w:rsidRPr="00FD2061" w:rsidRDefault="00FD2061" w:rsidP="00FD2061">
            <w:pPr>
              <w:pStyle w:val="NoSpacing"/>
              <w:rPr>
                <w:rFonts w:asciiTheme="minorHAnsi" w:hAnsiTheme="minorHAnsi" w:cstheme="minorHAnsi"/>
                <w:sz w:val="18"/>
                <w:szCs w:val="24"/>
              </w:rPr>
            </w:pPr>
            <w:r w:rsidRPr="00FD2061">
              <w:rPr>
                <w:rFonts w:asciiTheme="minorHAnsi" w:hAnsiTheme="minorHAnsi" w:cstheme="minorHAnsi"/>
                <w:sz w:val="18"/>
                <w:szCs w:val="24"/>
              </w:rPr>
              <w:t>Towards her of which he dreamed of,</w:t>
            </w:r>
          </w:p>
          <w:p w14:paraId="0450F21F" w14:textId="77777777" w:rsidR="00FD2061" w:rsidRPr="00FD2061" w:rsidRDefault="00FD2061" w:rsidP="00FD2061">
            <w:pPr>
              <w:pStyle w:val="NoSpacing"/>
              <w:rPr>
                <w:rFonts w:asciiTheme="minorHAnsi" w:hAnsiTheme="minorHAnsi" w:cstheme="minorHAnsi"/>
                <w:sz w:val="18"/>
                <w:szCs w:val="24"/>
              </w:rPr>
            </w:pPr>
            <w:r w:rsidRPr="00FD2061">
              <w:rPr>
                <w:rFonts w:asciiTheme="minorHAnsi" w:hAnsiTheme="minorHAnsi" w:cstheme="minorHAnsi"/>
                <w:sz w:val="18"/>
                <w:szCs w:val="24"/>
              </w:rPr>
              <w:t>He shall set you above his highest joy</w:t>
            </w:r>
          </w:p>
          <w:p w14:paraId="30653494" w14:textId="77777777" w:rsidR="00FD2061" w:rsidRPr="00FD2061" w:rsidRDefault="00FD2061" w:rsidP="00FD2061">
            <w:pPr>
              <w:pStyle w:val="NoSpacing"/>
              <w:rPr>
                <w:rFonts w:asciiTheme="minorHAnsi" w:hAnsiTheme="minorHAnsi" w:cstheme="minorHAnsi"/>
                <w:sz w:val="18"/>
                <w:szCs w:val="24"/>
              </w:rPr>
            </w:pPr>
            <w:r w:rsidRPr="00FD2061">
              <w:rPr>
                <w:rFonts w:asciiTheme="minorHAnsi" w:hAnsiTheme="minorHAnsi" w:cstheme="minorHAnsi"/>
                <w:sz w:val="18"/>
                <w:szCs w:val="24"/>
              </w:rPr>
              <w:t>And he will never forget you, his loved one.</w:t>
            </w:r>
          </w:p>
          <w:p w14:paraId="359ED6C7" w14:textId="77777777" w:rsidR="00FD2061" w:rsidRPr="00FD2061" w:rsidRDefault="00FD2061" w:rsidP="00FD2061">
            <w:pPr>
              <w:pStyle w:val="NoSpacing"/>
              <w:rPr>
                <w:rFonts w:asciiTheme="minorHAnsi" w:hAnsiTheme="minorHAnsi" w:cstheme="minorHAnsi"/>
                <w:sz w:val="18"/>
                <w:szCs w:val="24"/>
              </w:rPr>
            </w:pPr>
            <w:r w:rsidRPr="00FD2061">
              <w:rPr>
                <w:rFonts w:asciiTheme="minorHAnsi" w:hAnsiTheme="minorHAnsi" w:cstheme="minorHAnsi"/>
                <w:sz w:val="18"/>
                <w:szCs w:val="24"/>
              </w:rPr>
              <w:t> </w:t>
            </w:r>
          </w:p>
          <w:p w14:paraId="29A24EEF" w14:textId="77777777" w:rsidR="00FD2061" w:rsidRPr="00FD2061" w:rsidRDefault="00FD2061" w:rsidP="00FD2061">
            <w:pPr>
              <w:pStyle w:val="NoSpacing"/>
              <w:rPr>
                <w:rFonts w:asciiTheme="minorHAnsi" w:hAnsiTheme="minorHAnsi" w:cstheme="minorHAnsi"/>
                <w:sz w:val="18"/>
                <w:szCs w:val="24"/>
              </w:rPr>
            </w:pPr>
            <w:r w:rsidRPr="00FD2061">
              <w:rPr>
                <w:rFonts w:asciiTheme="minorHAnsi" w:hAnsiTheme="minorHAnsi" w:cstheme="minorHAnsi"/>
                <w:sz w:val="18"/>
                <w:szCs w:val="24"/>
              </w:rPr>
              <w:t>No, no, no, no this is no coincidence,</w:t>
            </w:r>
          </w:p>
          <w:p w14:paraId="52BAFAF8" w14:textId="77777777" w:rsidR="00FD2061" w:rsidRPr="00FD2061" w:rsidRDefault="00FD2061" w:rsidP="00FD2061">
            <w:pPr>
              <w:pStyle w:val="NoSpacing"/>
              <w:rPr>
                <w:rFonts w:asciiTheme="minorHAnsi" w:hAnsiTheme="minorHAnsi" w:cstheme="minorHAnsi"/>
                <w:sz w:val="18"/>
                <w:szCs w:val="24"/>
              </w:rPr>
            </w:pPr>
            <w:r w:rsidRPr="00FD2061">
              <w:rPr>
                <w:rFonts w:asciiTheme="minorHAnsi" w:hAnsiTheme="minorHAnsi" w:cstheme="minorHAnsi"/>
                <w:sz w:val="18"/>
                <w:szCs w:val="24"/>
              </w:rPr>
              <w:t>God weaves, spins</w:t>
            </w:r>
          </w:p>
          <w:p w14:paraId="6A3AD542" w14:textId="77777777" w:rsidR="00FD2061" w:rsidRPr="00FD2061" w:rsidRDefault="00FD2061" w:rsidP="00FD2061">
            <w:pPr>
              <w:pStyle w:val="NoSpacing"/>
              <w:rPr>
                <w:rFonts w:asciiTheme="minorHAnsi" w:hAnsiTheme="minorHAnsi" w:cstheme="minorHAnsi"/>
                <w:sz w:val="18"/>
                <w:szCs w:val="24"/>
              </w:rPr>
            </w:pPr>
            <w:r w:rsidRPr="00FD2061">
              <w:rPr>
                <w:rFonts w:asciiTheme="minorHAnsi" w:hAnsiTheme="minorHAnsi" w:cstheme="minorHAnsi"/>
                <w:sz w:val="18"/>
                <w:szCs w:val="24"/>
              </w:rPr>
              <w:t>Golden threads between us,</w:t>
            </w:r>
          </w:p>
          <w:p w14:paraId="6E1424A8" w14:textId="77777777" w:rsidR="00FD2061" w:rsidRPr="00FD2061" w:rsidRDefault="00FD2061" w:rsidP="00FD2061">
            <w:pPr>
              <w:pStyle w:val="NoSpacing"/>
              <w:rPr>
                <w:rFonts w:asciiTheme="minorHAnsi" w:hAnsiTheme="minorHAnsi" w:cstheme="minorHAnsi"/>
                <w:sz w:val="18"/>
                <w:szCs w:val="24"/>
              </w:rPr>
            </w:pPr>
            <w:r w:rsidRPr="00FD2061">
              <w:rPr>
                <w:rFonts w:asciiTheme="minorHAnsi" w:hAnsiTheme="minorHAnsi" w:cstheme="minorHAnsi"/>
                <w:sz w:val="18"/>
                <w:szCs w:val="24"/>
              </w:rPr>
              <w:t>That, that is the way of the Lord,</w:t>
            </w:r>
          </w:p>
          <w:p w14:paraId="15CF3F83" w14:textId="77777777" w:rsidR="00FD2061" w:rsidRPr="00FD2061" w:rsidRDefault="00FD2061" w:rsidP="00FD2061">
            <w:pPr>
              <w:pStyle w:val="NoSpacing"/>
              <w:rPr>
                <w:rFonts w:asciiTheme="minorHAnsi" w:hAnsiTheme="minorHAnsi" w:cstheme="minorHAnsi"/>
                <w:sz w:val="18"/>
                <w:szCs w:val="24"/>
              </w:rPr>
            </w:pPr>
            <w:r w:rsidRPr="00FD2061">
              <w:rPr>
                <w:rFonts w:asciiTheme="minorHAnsi" w:hAnsiTheme="minorHAnsi" w:cstheme="minorHAnsi"/>
                <w:sz w:val="18"/>
                <w:szCs w:val="24"/>
              </w:rPr>
              <w:t>To sanctify the present</w:t>
            </w:r>
          </w:p>
          <w:p w14:paraId="4AC44F71" w14:textId="77777777" w:rsidR="00FD2061" w:rsidRPr="00FD2061" w:rsidRDefault="00FD2061" w:rsidP="00FD2061">
            <w:pPr>
              <w:pStyle w:val="NoSpacing"/>
              <w:rPr>
                <w:rFonts w:asciiTheme="minorHAnsi" w:hAnsiTheme="minorHAnsi" w:cstheme="minorHAnsi"/>
                <w:sz w:val="18"/>
                <w:szCs w:val="24"/>
              </w:rPr>
            </w:pPr>
            <w:r w:rsidRPr="00FD2061">
              <w:rPr>
                <w:rFonts w:asciiTheme="minorHAnsi" w:hAnsiTheme="minorHAnsi" w:cstheme="minorHAnsi"/>
                <w:sz w:val="18"/>
                <w:szCs w:val="24"/>
              </w:rPr>
              <w:t>With a canopy of stars above us.</w:t>
            </w:r>
          </w:p>
          <w:p w14:paraId="68288D7F" w14:textId="77777777" w:rsidR="00FD2061" w:rsidRPr="00FD2061" w:rsidRDefault="00FD2061" w:rsidP="00FD2061">
            <w:pPr>
              <w:pStyle w:val="NoSpacing"/>
              <w:rPr>
                <w:rFonts w:asciiTheme="minorHAnsi" w:hAnsiTheme="minorHAnsi" w:cstheme="minorHAnsi"/>
                <w:sz w:val="18"/>
                <w:szCs w:val="24"/>
              </w:rPr>
            </w:pPr>
            <w:r w:rsidRPr="00FD2061">
              <w:rPr>
                <w:rFonts w:asciiTheme="minorHAnsi" w:hAnsiTheme="minorHAnsi" w:cstheme="minorHAnsi"/>
                <w:sz w:val="18"/>
                <w:szCs w:val="24"/>
              </w:rPr>
              <w:t>Time, time stops</w:t>
            </w:r>
          </w:p>
          <w:p w14:paraId="76C92D1B" w14:textId="77777777" w:rsidR="00FD2061" w:rsidRPr="00FD2061" w:rsidRDefault="00FD2061" w:rsidP="00FD2061">
            <w:pPr>
              <w:pStyle w:val="NoSpacing"/>
              <w:rPr>
                <w:rFonts w:asciiTheme="minorHAnsi" w:hAnsiTheme="minorHAnsi" w:cstheme="minorHAnsi"/>
                <w:sz w:val="18"/>
                <w:szCs w:val="24"/>
              </w:rPr>
            </w:pPr>
            <w:r w:rsidRPr="00FD2061">
              <w:rPr>
                <w:rFonts w:asciiTheme="minorHAnsi" w:hAnsiTheme="minorHAnsi" w:cstheme="minorHAnsi"/>
                <w:sz w:val="18"/>
                <w:szCs w:val="24"/>
              </w:rPr>
              <w:t>For moments of joy in all white,</w:t>
            </w:r>
          </w:p>
          <w:p w14:paraId="1ED45B33" w14:textId="77777777" w:rsidR="00FD2061" w:rsidRPr="00FD2061" w:rsidRDefault="00FD2061" w:rsidP="00FD2061">
            <w:pPr>
              <w:pStyle w:val="NoSpacing"/>
              <w:rPr>
                <w:rFonts w:asciiTheme="minorHAnsi" w:hAnsiTheme="minorHAnsi" w:cstheme="minorHAnsi"/>
                <w:sz w:val="18"/>
                <w:szCs w:val="24"/>
              </w:rPr>
            </w:pPr>
            <w:r w:rsidRPr="00FD2061">
              <w:rPr>
                <w:rFonts w:asciiTheme="minorHAnsi" w:hAnsiTheme="minorHAnsi" w:cstheme="minorHAnsi"/>
                <w:sz w:val="18"/>
                <w:szCs w:val="24"/>
              </w:rPr>
              <w:t>The voice of rejoicing 'neath a wedding canopy,</w:t>
            </w:r>
          </w:p>
          <w:p w14:paraId="53BB66B4" w14:textId="77777777" w:rsidR="00FD2061" w:rsidRPr="00FD2061" w:rsidRDefault="00FD2061" w:rsidP="00FD2061">
            <w:pPr>
              <w:pStyle w:val="NoSpacing"/>
              <w:rPr>
                <w:rFonts w:asciiTheme="minorHAnsi" w:hAnsiTheme="minorHAnsi" w:cstheme="minorHAnsi"/>
                <w:sz w:val="18"/>
                <w:szCs w:val="24"/>
              </w:rPr>
            </w:pPr>
            <w:r w:rsidRPr="00FD2061">
              <w:rPr>
                <w:rFonts w:asciiTheme="minorHAnsi" w:hAnsiTheme="minorHAnsi" w:cstheme="minorHAnsi"/>
                <w:sz w:val="18"/>
                <w:szCs w:val="24"/>
              </w:rPr>
              <w:t>Here stands the groom,</w:t>
            </w:r>
          </w:p>
          <w:p w14:paraId="575FE38D" w14:textId="77777777" w:rsidR="00FD2061" w:rsidRPr="00FD2061" w:rsidRDefault="00FD2061" w:rsidP="00FD2061">
            <w:pPr>
              <w:pStyle w:val="NoSpacing"/>
              <w:rPr>
                <w:rFonts w:asciiTheme="minorHAnsi" w:hAnsiTheme="minorHAnsi" w:cstheme="minorHAnsi"/>
                <w:sz w:val="18"/>
                <w:szCs w:val="24"/>
              </w:rPr>
            </w:pPr>
            <w:r w:rsidRPr="00FD2061">
              <w:rPr>
                <w:rFonts w:asciiTheme="minorHAnsi" w:hAnsiTheme="minorHAnsi" w:cstheme="minorHAnsi"/>
                <w:sz w:val="18"/>
                <w:szCs w:val="24"/>
              </w:rPr>
              <w:t>Holding your hand, astounded by your beauty.</w:t>
            </w:r>
          </w:p>
          <w:p w14:paraId="14A98219" w14:textId="77777777" w:rsidR="00FD2061" w:rsidRPr="00FD2061" w:rsidRDefault="00FD2061" w:rsidP="00FD2061">
            <w:pPr>
              <w:pStyle w:val="NoSpacing"/>
              <w:rPr>
                <w:rFonts w:asciiTheme="minorHAnsi" w:hAnsiTheme="minorHAnsi" w:cstheme="minorHAnsi"/>
                <w:sz w:val="18"/>
                <w:szCs w:val="24"/>
              </w:rPr>
            </w:pPr>
            <w:r w:rsidRPr="00FD2061">
              <w:rPr>
                <w:rFonts w:asciiTheme="minorHAnsi" w:hAnsiTheme="minorHAnsi" w:cstheme="minorHAnsi"/>
                <w:sz w:val="18"/>
                <w:szCs w:val="24"/>
              </w:rPr>
              <w:t>Above your highest joy</w:t>
            </w:r>
          </w:p>
          <w:p w14:paraId="45F0C5CF" w14:textId="77777777" w:rsidR="00FD2061" w:rsidRPr="00FD2061" w:rsidRDefault="00FD2061" w:rsidP="00FD2061">
            <w:pPr>
              <w:pStyle w:val="NoSpacing"/>
              <w:rPr>
                <w:rFonts w:asciiTheme="minorHAnsi" w:hAnsiTheme="minorHAnsi" w:cstheme="minorHAnsi"/>
                <w:sz w:val="18"/>
                <w:szCs w:val="24"/>
              </w:rPr>
            </w:pPr>
            <w:r w:rsidRPr="00FD2061">
              <w:rPr>
                <w:rFonts w:asciiTheme="minorHAnsi" w:hAnsiTheme="minorHAnsi" w:cstheme="minorHAnsi"/>
                <w:sz w:val="18"/>
                <w:szCs w:val="24"/>
              </w:rPr>
              <w:t>Set him whom your heart has chosen</w:t>
            </w:r>
          </w:p>
          <w:p w14:paraId="608D6A5C" w14:textId="415462A4" w:rsidR="00FD2061" w:rsidRPr="00FD2061" w:rsidRDefault="00FD2061" w:rsidP="00FD2061">
            <w:pPr>
              <w:pStyle w:val="NoSpacing"/>
              <w:rPr>
                <w:rFonts w:asciiTheme="minorHAnsi" w:hAnsiTheme="minorHAnsi" w:cstheme="minorHAnsi"/>
                <w:sz w:val="18"/>
                <w:szCs w:val="24"/>
              </w:rPr>
            </w:pPr>
            <w:r w:rsidRPr="00FD2061">
              <w:rPr>
                <w:rFonts w:asciiTheme="minorHAnsi" w:hAnsiTheme="minorHAnsi" w:cstheme="minorHAnsi"/>
                <w:sz w:val="18"/>
                <w:szCs w:val="24"/>
              </w:rPr>
              <w:t>And he will never forget you, he is your loved one.</w:t>
            </w:r>
          </w:p>
        </w:tc>
        <w:tc>
          <w:tcPr>
            <w:tcW w:w="5395" w:type="dxa"/>
          </w:tcPr>
          <w:p w14:paraId="5DA266E2" w14:textId="77777777" w:rsidR="00FD2061" w:rsidRPr="00FD2061" w:rsidRDefault="00FD2061" w:rsidP="00FD2061">
            <w:pPr>
              <w:pStyle w:val="NoSpacing"/>
              <w:rPr>
                <w:rFonts w:asciiTheme="minorHAnsi" w:hAnsiTheme="minorHAnsi" w:cstheme="minorHAnsi"/>
                <w:sz w:val="18"/>
                <w:szCs w:val="24"/>
              </w:rPr>
            </w:pPr>
            <w:r w:rsidRPr="00FD2061">
              <w:rPr>
                <w:rFonts w:asciiTheme="minorHAnsi" w:hAnsiTheme="minorHAnsi" w:cstheme="minorHAnsi"/>
                <w:sz w:val="18"/>
                <w:szCs w:val="24"/>
              </w:rPr>
              <w:t>No, no, no, no this is no coincidence,</w:t>
            </w:r>
          </w:p>
          <w:p w14:paraId="3A51D753" w14:textId="77777777" w:rsidR="00FD2061" w:rsidRPr="00FD2061" w:rsidRDefault="00FD2061" w:rsidP="00FD2061">
            <w:pPr>
              <w:pStyle w:val="NoSpacing"/>
              <w:rPr>
                <w:rFonts w:asciiTheme="minorHAnsi" w:hAnsiTheme="minorHAnsi" w:cstheme="minorHAnsi"/>
                <w:sz w:val="18"/>
                <w:szCs w:val="24"/>
              </w:rPr>
            </w:pPr>
            <w:r w:rsidRPr="00FD2061">
              <w:rPr>
                <w:rFonts w:asciiTheme="minorHAnsi" w:hAnsiTheme="minorHAnsi" w:cstheme="minorHAnsi"/>
                <w:sz w:val="18"/>
                <w:szCs w:val="24"/>
              </w:rPr>
              <w:t>God weaves, spins</w:t>
            </w:r>
          </w:p>
          <w:p w14:paraId="70BE6237" w14:textId="77777777" w:rsidR="00FD2061" w:rsidRPr="00FD2061" w:rsidRDefault="00FD2061" w:rsidP="00FD2061">
            <w:pPr>
              <w:pStyle w:val="NoSpacing"/>
              <w:rPr>
                <w:rFonts w:asciiTheme="minorHAnsi" w:hAnsiTheme="minorHAnsi" w:cstheme="minorHAnsi"/>
                <w:sz w:val="18"/>
                <w:szCs w:val="24"/>
              </w:rPr>
            </w:pPr>
            <w:r w:rsidRPr="00FD2061">
              <w:rPr>
                <w:rFonts w:asciiTheme="minorHAnsi" w:hAnsiTheme="minorHAnsi" w:cstheme="minorHAnsi"/>
                <w:sz w:val="18"/>
                <w:szCs w:val="24"/>
              </w:rPr>
              <w:t>Golden threads between us,</w:t>
            </w:r>
          </w:p>
          <w:p w14:paraId="52CADABB" w14:textId="77777777" w:rsidR="00FD2061" w:rsidRPr="00FD2061" w:rsidRDefault="00FD2061" w:rsidP="00FD2061">
            <w:pPr>
              <w:pStyle w:val="NoSpacing"/>
              <w:rPr>
                <w:rFonts w:asciiTheme="minorHAnsi" w:hAnsiTheme="minorHAnsi" w:cstheme="minorHAnsi"/>
                <w:sz w:val="18"/>
                <w:szCs w:val="24"/>
              </w:rPr>
            </w:pPr>
            <w:r w:rsidRPr="00FD2061">
              <w:rPr>
                <w:rFonts w:asciiTheme="minorHAnsi" w:hAnsiTheme="minorHAnsi" w:cstheme="minorHAnsi"/>
                <w:sz w:val="18"/>
                <w:szCs w:val="24"/>
              </w:rPr>
              <w:t>That, that is the way of the Lord,</w:t>
            </w:r>
          </w:p>
          <w:p w14:paraId="4B36106C" w14:textId="77777777" w:rsidR="00FD2061" w:rsidRPr="00FD2061" w:rsidRDefault="00FD2061" w:rsidP="00FD2061">
            <w:pPr>
              <w:pStyle w:val="NoSpacing"/>
              <w:rPr>
                <w:rFonts w:asciiTheme="minorHAnsi" w:hAnsiTheme="minorHAnsi" w:cstheme="minorHAnsi"/>
                <w:sz w:val="18"/>
                <w:szCs w:val="24"/>
              </w:rPr>
            </w:pPr>
            <w:r w:rsidRPr="00FD2061">
              <w:rPr>
                <w:rFonts w:asciiTheme="minorHAnsi" w:hAnsiTheme="minorHAnsi" w:cstheme="minorHAnsi"/>
                <w:sz w:val="18"/>
                <w:szCs w:val="24"/>
              </w:rPr>
              <w:t>To sanctify the present</w:t>
            </w:r>
          </w:p>
          <w:p w14:paraId="7420ECED" w14:textId="77777777" w:rsidR="00FD2061" w:rsidRPr="00FD2061" w:rsidRDefault="00FD2061" w:rsidP="00FD2061">
            <w:pPr>
              <w:pStyle w:val="NoSpacing"/>
              <w:rPr>
                <w:rFonts w:asciiTheme="minorHAnsi" w:hAnsiTheme="minorHAnsi" w:cstheme="minorHAnsi"/>
                <w:sz w:val="18"/>
                <w:szCs w:val="24"/>
              </w:rPr>
            </w:pPr>
            <w:r w:rsidRPr="00FD2061">
              <w:rPr>
                <w:rFonts w:asciiTheme="minorHAnsi" w:hAnsiTheme="minorHAnsi" w:cstheme="minorHAnsi"/>
                <w:sz w:val="18"/>
                <w:szCs w:val="24"/>
              </w:rPr>
              <w:t>With a canopy of stars above us.</w:t>
            </w:r>
          </w:p>
          <w:p w14:paraId="2E2E3D4E" w14:textId="77777777" w:rsidR="00FD2061" w:rsidRPr="00FD2061" w:rsidRDefault="00FD2061" w:rsidP="00FD2061">
            <w:pPr>
              <w:pStyle w:val="NoSpacing"/>
              <w:rPr>
                <w:rFonts w:asciiTheme="minorHAnsi" w:hAnsiTheme="minorHAnsi" w:cstheme="minorHAnsi"/>
                <w:sz w:val="18"/>
                <w:szCs w:val="24"/>
              </w:rPr>
            </w:pPr>
            <w:r w:rsidRPr="00FD2061">
              <w:rPr>
                <w:rFonts w:asciiTheme="minorHAnsi" w:hAnsiTheme="minorHAnsi" w:cstheme="minorHAnsi"/>
                <w:sz w:val="18"/>
                <w:szCs w:val="24"/>
              </w:rPr>
              <w:t>In sanctity you shall be his wife,</w:t>
            </w:r>
          </w:p>
          <w:p w14:paraId="3EF2A0E5" w14:textId="77777777" w:rsidR="00FD2061" w:rsidRPr="00FD2061" w:rsidRDefault="00FD2061" w:rsidP="00FD2061">
            <w:pPr>
              <w:pStyle w:val="NoSpacing"/>
              <w:rPr>
                <w:rFonts w:asciiTheme="minorHAnsi" w:hAnsiTheme="minorHAnsi" w:cstheme="minorHAnsi"/>
                <w:sz w:val="18"/>
                <w:szCs w:val="24"/>
              </w:rPr>
            </w:pPr>
            <w:r w:rsidRPr="00FD2061">
              <w:rPr>
                <w:rFonts w:asciiTheme="minorHAnsi" w:hAnsiTheme="minorHAnsi" w:cstheme="minorHAnsi"/>
                <w:sz w:val="18"/>
                <w:szCs w:val="24"/>
              </w:rPr>
              <w:t>He shall be your husband,</w:t>
            </w:r>
          </w:p>
          <w:p w14:paraId="7D133692" w14:textId="77777777" w:rsidR="00FD2061" w:rsidRPr="00FD2061" w:rsidRDefault="00FD2061" w:rsidP="00FD2061">
            <w:pPr>
              <w:pStyle w:val="NoSpacing"/>
              <w:rPr>
                <w:rFonts w:asciiTheme="minorHAnsi" w:hAnsiTheme="minorHAnsi" w:cstheme="minorHAnsi"/>
                <w:sz w:val="18"/>
                <w:szCs w:val="24"/>
              </w:rPr>
            </w:pPr>
            <w:r w:rsidRPr="00FD2061">
              <w:rPr>
                <w:rFonts w:asciiTheme="minorHAnsi" w:hAnsiTheme="minorHAnsi" w:cstheme="minorHAnsi"/>
                <w:sz w:val="18"/>
                <w:szCs w:val="24"/>
              </w:rPr>
              <w:t>And for the garland upon your head.</w:t>
            </w:r>
          </w:p>
          <w:p w14:paraId="652186E2" w14:textId="77777777" w:rsidR="00FD2061" w:rsidRPr="00FD2061" w:rsidRDefault="00FD2061" w:rsidP="00FD2061">
            <w:pPr>
              <w:pStyle w:val="NoSpacing"/>
              <w:rPr>
                <w:rFonts w:asciiTheme="minorHAnsi" w:hAnsiTheme="minorHAnsi" w:cstheme="minorHAnsi"/>
                <w:sz w:val="18"/>
                <w:szCs w:val="24"/>
              </w:rPr>
            </w:pPr>
            <w:r w:rsidRPr="00FD2061">
              <w:rPr>
                <w:rFonts w:asciiTheme="minorHAnsi" w:hAnsiTheme="minorHAnsi" w:cstheme="minorHAnsi"/>
                <w:sz w:val="18"/>
                <w:szCs w:val="24"/>
              </w:rPr>
              <w:t>He shall protect you and keep you safe</w:t>
            </w:r>
          </w:p>
          <w:p w14:paraId="52407214" w14:textId="77777777" w:rsidR="00FD2061" w:rsidRPr="00FD2061" w:rsidRDefault="00FD2061" w:rsidP="00FD2061">
            <w:pPr>
              <w:pStyle w:val="NoSpacing"/>
              <w:rPr>
                <w:rFonts w:asciiTheme="minorHAnsi" w:hAnsiTheme="minorHAnsi" w:cstheme="minorHAnsi"/>
                <w:sz w:val="18"/>
                <w:szCs w:val="24"/>
              </w:rPr>
            </w:pPr>
            <w:r w:rsidRPr="00FD2061">
              <w:rPr>
                <w:rFonts w:asciiTheme="minorHAnsi" w:hAnsiTheme="minorHAnsi" w:cstheme="minorHAnsi"/>
                <w:sz w:val="18"/>
                <w:szCs w:val="24"/>
              </w:rPr>
              <w:t>Of any crisis, storm or cold,</w:t>
            </w:r>
          </w:p>
          <w:p w14:paraId="0D654B46" w14:textId="77777777" w:rsidR="00FD2061" w:rsidRPr="00FD2061" w:rsidRDefault="00FD2061" w:rsidP="00FD2061">
            <w:pPr>
              <w:pStyle w:val="NoSpacing"/>
              <w:rPr>
                <w:rFonts w:asciiTheme="minorHAnsi" w:hAnsiTheme="minorHAnsi" w:cstheme="minorHAnsi"/>
                <w:sz w:val="18"/>
                <w:szCs w:val="24"/>
              </w:rPr>
            </w:pPr>
            <w:r w:rsidRPr="00FD2061">
              <w:rPr>
                <w:rFonts w:asciiTheme="minorHAnsi" w:hAnsiTheme="minorHAnsi" w:cstheme="minorHAnsi"/>
                <w:sz w:val="18"/>
                <w:szCs w:val="24"/>
              </w:rPr>
              <w:t>At nights of love</w:t>
            </w:r>
          </w:p>
          <w:p w14:paraId="02058663" w14:textId="77777777" w:rsidR="00FD2061" w:rsidRPr="00FD2061" w:rsidRDefault="00FD2061" w:rsidP="00FD2061">
            <w:pPr>
              <w:pStyle w:val="NoSpacing"/>
              <w:rPr>
                <w:rFonts w:asciiTheme="minorHAnsi" w:hAnsiTheme="minorHAnsi" w:cstheme="minorHAnsi"/>
                <w:sz w:val="18"/>
                <w:szCs w:val="24"/>
              </w:rPr>
            </w:pPr>
            <w:r w:rsidRPr="00FD2061">
              <w:rPr>
                <w:rFonts w:asciiTheme="minorHAnsi" w:hAnsiTheme="minorHAnsi" w:cstheme="minorHAnsi"/>
                <w:sz w:val="18"/>
                <w:szCs w:val="24"/>
              </w:rPr>
              <w:t>He shall be your place of peace.</w:t>
            </w:r>
          </w:p>
          <w:p w14:paraId="29014228" w14:textId="77777777" w:rsidR="00FD2061" w:rsidRPr="00FD2061" w:rsidRDefault="00FD2061" w:rsidP="00FD2061">
            <w:pPr>
              <w:pStyle w:val="NoSpacing"/>
              <w:rPr>
                <w:rFonts w:asciiTheme="minorHAnsi" w:hAnsiTheme="minorHAnsi" w:cstheme="minorHAnsi"/>
                <w:sz w:val="18"/>
                <w:szCs w:val="24"/>
              </w:rPr>
            </w:pPr>
            <w:r w:rsidRPr="00FD2061">
              <w:rPr>
                <w:rFonts w:asciiTheme="minorHAnsi" w:hAnsiTheme="minorHAnsi" w:cstheme="minorHAnsi"/>
                <w:sz w:val="18"/>
                <w:szCs w:val="24"/>
              </w:rPr>
              <w:t> </w:t>
            </w:r>
          </w:p>
          <w:p w14:paraId="3053C93C" w14:textId="77777777" w:rsidR="00FD2061" w:rsidRPr="00FD2061" w:rsidRDefault="00FD2061" w:rsidP="00FD2061">
            <w:pPr>
              <w:pStyle w:val="NoSpacing"/>
              <w:rPr>
                <w:rFonts w:asciiTheme="minorHAnsi" w:hAnsiTheme="minorHAnsi" w:cstheme="minorHAnsi"/>
                <w:sz w:val="18"/>
                <w:szCs w:val="24"/>
              </w:rPr>
            </w:pPr>
            <w:r w:rsidRPr="00FD2061">
              <w:rPr>
                <w:rFonts w:asciiTheme="minorHAnsi" w:hAnsiTheme="minorHAnsi" w:cstheme="minorHAnsi"/>
                <w:sz w:val="18"/>
                <w:szCs w:val="24"/>
              </w:rPr>
              <w:t>No, no, no, no this is no coincidence,</w:t>
            </w:r>
          </w:p>
          <w:p w14:paraId="195BBEF8" w14:textId="77777777" w:rsidR="00FD2061" w:rsidRPr="00FD2061" w:rsidRDefault="00FD2061" w:rsidP="00FD2061">
            <w:pPr>
              <w:pStyle w:val="NoSpacing"/>
              <w:rPr>
                <w:rFonts w:asciiTheme="minorHAnsi" w:hAnsiTheme="minorHAnsi" w:cstheme="minorHAnsi"/>
                <w:sz w:val="18"/>
                <w:szCs w:val="24"/>
              </w:rPr>
            </w:pPr>
            <w:r w:rsidRPr="00FD2061">
              <w:rPr>
                <w:rFonts w:asciiTheme="minorHAnsi" w:hAnsiTheme="minorHAnsi" w:cstheme="minorHAnsi"/>
                <w:sz w:val="18"/>
                <w:szCs w:val="24"/>
              </w:rPr>
              <w:t>God weaves, spins</w:t>
            </w:r>
          </w:p>
          <w:p w14:paraId="6FB9DE19" w14:textId="77777777" w:rsidR="00FD2061" w:rsidRPr="00FD2061" w:rsidRDefault="00FD2061" w:rsidP="00FD2061">
            <w:pPr>
              <w:pStyle w:val="NoSpacing"/>
              <w:rPr>
                <w:rFonts w:asciiTheme="minorHAnsi" w:hAnsiTheme="minorHAnsi" w:cstheme="minorHAnsi"/>
                <w:sz w:val="18"/>
                <w:szCs w:val="24"/>
              </w:rPr>
            </w:pPr>
            <w:r w:rsidRPr="00FD2061">
              <w:rPr>
                <w:rFonts w:asciiTheme="minorHAnsi" w:hAnsiTheme="minorHAnsi" w:cstheme="minorHAnsi"/>
                <w:sz w:val="18"/>
                <w:szCs w:val="24"/>
              </w:rPr>
              <w:t>Golden threads above us.</w:t>
            </w:r>
          </w:p>
          <w:p w14:paraId="488A5327" w14:textId="77777777" w:rsidR="00FD2061" w:rsidRPr="00FD2061" w:rsidRDefault="00FD2061" w:rsidP="00FD2061">
            <w:pPr>
              <w:pStyle w:val="NoSpacing"/>
              <w:rPr>
                <w:rFonts w:asciiTheme="minorHAnsi" w:hAnsiTheme="minorHAnsi" w:cstheme="minorHAnsi"/>
                <w:sz w:val="18"/>
                <w:szCs w:val="24"/>
              </w:rPr>
            </w:pPr>
            <w:r w:rsidRPr="00FD2061">
              <w:rPr>
                <w:rFonts w:asciiTheme="minorHAnsi" w:hAnsiTheme="minorHAnsi" w:cstheme="minorHAnsi"/>
                <w:sz w:val="18"/>
                <w:szCs w:val="24"/>
              </w:rPr>
              <w:t>In the beginning of the universe...</w:t>
            </w:r>
          </w:p>
          <w:p w14:paraId="7DA4D28F" w14:textId="77777777" w:rsidR="00FD2061" w:rsidRPr="00FD2061" w:rsidRDefault="00C22CDE" w:rsidP="00FD2061">
            <w:pPr>
              <w:pStyle w:val="NoSpacing"/>
              <w:rPr>
                <w:rFonts w:asciiTheme="minorHAnsi" w:hAnsiTheme="minorHAnsi" w:cstheme="minorHAnsi"/>
                <w:sz w:val="18"/>
                <w:szCs w:val="24"/>
              </w:rPr>
            </w:pPr>
            <w:hyperlink r:id="rId1075" w:history="1">
              <w:r w:rsidR="00FD2061" w:rsidRPr="00FD2061">
                <w:rPr>
                  <w:rStyle w:val="Hyperlink"/>
                  <w:rFonts w:asciiTheme="minorHAnsi" w:hAnsiTheme="minorHAnsi" w:cstheme="minorHAnsi"/>
                  <w:sz w:val="18"/>
                  <w:szCs w:val="24"/>
                </w:rPr>
                <w:t>https://lyricstranslate.com</w:t>
              </w:r>
            </w:hyperlink>
          </w:p>
          <w:p w14:paraId="2C363A18" w14:textId="77777777" w:rsidR="00FD2061" w:rsidRPr="00FD2061" w:rsidRDefault="00FD2061" w:rsidP="00FD2061">
            <w:pPr>
              <w:pStyle w:val="NoSpacing"/>
              <w:rPr>
                <w:rFonts w:asciiTheme="minorHAnsi" w:hAnsiTheme="minorHAnsi" w:cstheme="minorHAnsi"/>
                <w:sz w:val="18"/>
                <w:szCs w:val="24"/>
              </w:rPr>
            </w:pPr>
          </w:p>
        </w:tc>
      </w:tr>
    </w:tbl>
    <w:p w14:paraId="2D472FBB" w14:textId="77777777" w:rsidR="00FD2061" w:rsidRPr="006D7810" w:rsidRDefault="00FD2061" w:rsidP="009404C6">
      <w:pPr>
        <w:pStyle w:val="NoSpacing"/>
        <w:jc w:val="center"/>
        <w:rPr>
          <w:rFonts w:ascii="Arial Rounded MT Bold" w:hAnsi="Arial Rounded MT Bold"/>
          <w:b/>
          <w:bCs w:val="0"/>
          <w:sz w:val="22"/>
          <w:szCs w:val="30"/>
        </w:rPr>
      </w:pPr>
    </w:p>
    <w:tbl>
      <w:tblPr>
        <w:tblStyle w:val="TableGrid"/>
        <w:tblW w:w="0" w:type="auto"/>
        <w:tblLook w:val="04A0" w:firstRow="1" w:lastRow="0" w:firstColumn="1" w:lastColumn="0" w:noHBand="0" w:noVBand="1"/>
      </w:tblPr>
      <w:tblGrid>
        <w:gridCol w:w="10790"/>
      </w:tblGrid>
      <w:tr w:rsidR="00BB31D2" w14:paraId="715D8B47" w14:textId="77777777" w:rsidTr="00BB31D2">
        <w:tc>
          <w:tcPr>
            <w:tcW w:w="10790" w:type="dxa"/>
          </w:tcPr>
          <w:p w14:paraId="19D3E74F" w14:textId="0B417AF9" w:rsidR="00CD6B98" w:rsidRPr="00273D83" w:rsidRDefault="00642FD3" w:rsidP="002F168C">
            <w:pPr>
              <w:pStyle w:val="NoSpacing"/>
              <w:rPr>
                <w:rFonts w:ascii="Arial" w:hAnsi="Arial" w:cs="Arial"/>
                <w:b/>
                <w:color w:val="0000FF"/>
                <w:sz w:val="24"/>
                <w:szCs w:val="24"/>
              </w:rPr>
            </w:pPr>
            <w:r w:rsidRPr="00642FD3">
              <w:rPr>
                <w:rFonts w:ascii="Arial" w:hAnsi="Arial" w:cs="Arial"/>
                <w:b/>
                <w:color w:val="0000FF"/>
                <w:sz w:val="26"/>
                <w:szCs w:val="26"/>
              </w:rPr>
              <w:t>"While democracy must have its organizations and controls, its vital breath is individual liberty."</w:t>
            </w:r>
            <w:r w:rsidRPr="00642FD3">
              <w:rPr>
                <w:rFonts w:ascii="Arial" w:hAnsi="Arial" w:cs="Arial"/>
                <w:b/>
                <w:color w:val="0000FF"/>
                <w:sz w:val="26"/>
                <w:szCs w:val="26"/>
              </w:rPr>
              <w:br/>
              <w:t>-- Justice Charles Evans Hughes (1862-1948) Chief Justice of the U.S. Supreme Court</w:t>
            </w:r>
          </w:p>
        </w:tc>
      </w:tr>
    </w:tbl>
    <w:p w14:paraId="689C9422" w14:textId="07C3E7B7" w:rsidR="00EE609E" w:rsidRPr="005F0D19" w:rsidRDefault="00EE609E" w:rsidP="005F0D19">
      <w:pPr>
        <w:pStyle w:val="NoSpacing"/>
        <w:jc w:val="center"/>
        <w:rPr>
          <w:rFonts w:ascii="Arial Rounded MT Bold" w:hAnsi="Arial Rounded MT Bold"/>
          <w:b/>
          <w:bCs w:val="0"/>
          <w:color w:val="C00000"/>
          <w:sz w:val="32"/>
          <w:szCs w:val="32"/>
        </w:rPr>
      </w:pPr>
      <w:r w:rsidRPr="005F0D19">
        <w:rPr>
          <w:rFonts w:ascii="Arial Rounded MT Bold" w:hAnsi="Arial Rounded MT Bold"/>
          <w:b/>
          <w:bCs w:val="0"/>
          <w:color w:val="C00000"/>
          <w:sz w:val="32"/>
          <w:szCs w:val="32"/>
        </w:rPr>
        <w:t>Read the Prophets &amp; PRAY WITHOUT CEASING!</w:t>
      </w:r>
    </w:p>
    <w:p w14:paraId="44AA9119" w14:textId="5C5BDEE7" w:rsidR="00EE609E" w:rsidRPr="00E518BF" w:rsidRDefault="00EE609E" w:rsidP="005F0D19">
      <w:pPr>
        <w:pStyle w:val="NoSpacing"/>
        <w:jc w:val="center"/>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642FD3" w14:paraId="1062DA59" w14:textId="77777777" w:rsidTr="005D6C3C">
        <w:tc>
          <w:tcPr>
            <w:tcW w:w="1885" w:type="dxa"/>
          </w:tcPr>
          <w:p w14:paraId="554BB2C6"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54164340"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751EC89C"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39030B1F"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44CE873E"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42272D57"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740337F2"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3A863AD9"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4A8C5B17"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058F6D68" w14:textId="77777777" w:rsidR="00642FD3" w:rsidRDefault="00642FD3" w:rsidP="005D6C3C">
            <w:pPr>
              <w:pStyle w:val="NoSpacing"/>
              <w:rPr>
                <w:sz w:val="22"/>
                <w:szCs w:val="22"/>
              </w:rPr>
            </w:pPr>
          </w:p>
          <w:p w14:paraId="6A64DF68" w14:textId="77777777" w:rsidR="00642FD3" w:rsidRDefault="00642FD3" w:rsidP="005D6C3C">
            <w:pPr>
              <w:pStyle w:val="NoSpacing"/>
              <w:rPr>
                <w:sz w:val="22"/>
                <w:szCs w:val="22"/>
              </w:rPr>
            </w:pPr>
          </w:p>
          <w:p w14:paraId="3ADB9490" w14:textId="77777777" w:rsidR="00642FD3" w:rsidRDefault="00642FD3" w:rsidP="005D6C3C">
            <w:pPr>
              <w:pStyle w:val="NoSpacing"/>
              <w:rPr>
                <w:sz w:val="22"/>
                <w:szCs w:val="22"/>
              </w:rPr>
            </w:pPr>
          </w:p>
        </w:tc>
        <w:tc>
          <w:tcPr>
            <w:tcW w:w="8905" w:type="dxa"/>
          </w:tcPr>
          <w:p w14:paraId="14DF34DA" w14:textId="77777777" w:rsidR="00642FD3" w:rsidRPr="00EE609E" w:rsidRDefault="00642FD3" w:rsidP="005D6C3C">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51FB4F2F" w14:textId="77777777" w:rsidR="00642FD3" w:rsidRDefault="00642FD3" w:rsidP="005D6C3C">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31199C8F" w14:textId="77777777" w:rsidR="00642FD3" w:rsidRDefault="00642FD3" w:rsidP="005D6C3C">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3E97F5A9" w14:textId="77777777" w:rsidR="00642FD3" w:rsidRPr="00BA38AD" w:rsidRDefault="00642FD3" w:rsidP="005D6C3C">
            <w:pPr>
              <w:pStyle w:val="NoSpacing"/>
              <w:rPr>
                <w:b/>
                <w:bCs w:val="0"/>
                <w:color w:val="0000FF"/>
                <w:szCs w:val="22"/>
              </w:rPr>
            </w:pPr>
            <w:r w:rsidRPr="00BA38AD">
              <w:rPr>
                <w:b/>
                <w:bCs w:val="0"/>
                <w:color w:val="0000FF"/>
                <w:szCs w:val="22"/>
              </w:rPr>
              <w:t xml:space="preserve">Pray for “A” family – three admitted with Covid very sick. Multiple  Comorbidities </w:t>
            </w:r>
            <w:r>
              <w:rPr>
                <w:b/>
                <w:bCs w:val="0"/>
                <w:color w:val="0000FF"/>
                <w:szCs w:val="22"/>
              </w:rPr>
              <w:t xml:space="preserve"> - Two passed away</w:t>
            </w:r>
          </w:p>
          <w:p w14:paraId="66B83AD2" w14:textId="018C8CB3" w:rsidR="00642FD3" w:rsidRDefault="00642FD3" w:rsidP="005D6C3C">
            <w:pPr>
              <w:pStyle w:val="NoSpacing"/>
              <w:rPr>
                <w:b/>
                <w:bCs w:val="0"/>
                <w:color w:val="0000FF"/>
                <w:sz w:val="22"/>
                <w:szCs w:val="22"/>
              </w:rPr>
            </w:pPr>
            <w:r>
              <w:rPr>
                <w:b/>
                <w:bCs w:val="0"/>
                <w:color w:val="0000FF"/>
                <w:sz w:val="22"/>
                <w:szCs w:val="22"/>
              </w:rPr>
              <w:t>Pray for CB – Cardiac Catheterization - did well</w:t>
            </w:r>
          </w:p>
          <w:p w14:paraId="44B56FBE" w14:textId="77777777" w:rsidR="00642FD3" w:rsidRDefault="00642FD3" w:rsidP="005D6C3C">
            <w:pPr>
              <w:pStyle w:val="NoSpacing"/>
              <w:rPr>
                <w:b/>
                <w:bCs w:val="0"/>
                <w:color w:val="0000FF"/>
                <w:sz w:val="22"/>
                <w:szCs w:val="22"/>
              </w:rPr>
            </w:pPr>
            <w:r>
              <w:rPr>
                <w:b/>
                <w:bCs w:val="0"/>
                <w:color w:val="0000FF"/>
                <w:sz w:val="22"/>
                <w:szCs w:val="22"/>
              </w:rPr>
              <w:t xml:space="preserve">Pray for RR – young man with enlarged heart ventricle </w:t>
            </w:r>
          </w:p>
          <w:p w14:paraId="7F8CA39C" w14:textId="77777777" w:rsidR="00642FD3" w:rsidRDefault="00642FD3" w:rsidP="005D6C3C">
            <w:pPr>
              <w:pStyle w:val="NoSpacing"/>
              <w:rPr>
                <w:b/>
                <w:bCs w:val="0"/>
                <w:color w:val="0000FF"/>
                <w:sz w:val="22"/>
                <w:szCs w:val="22"/>
              </w:rPr>
            </w:pPr>
            <w:r>
              <w:rPr>
                <w:b/>
                <w:bCs w:val="0"/>
                <w:color w:val="0000FF"/>
                <w:sz w:val="22"/>
                <w:szCs w:val="22"/>
              </w:rPr>
              <w:t>Pray for family of RY – Passed away from Covid</w:t>
            </w:r>
          </w:p>
          <w:p w14:paraId="516DA4D6" w14:textId="77777777" w:rsidR="00642FD3" w:rsidRPr="00247980" w:rsidRDefault="00642FD3" w:rsidP="005D6C3C">
            <w:pPr>
              <w:pStyle w:val="NoSpacing"/>
              <w:rPr>
                <w:b/>
                <w:bCs w:val="0"/>
                <w:color w:val="0000FF"/>
                <w:sz w:val="24"/>
                <w:szCs w:val="24"/>
              </w:rPr>
            </w:pPr>
            <w:r w:rsidRPr="00247980">
              <w:rPr>
                <w:b/>
                <w:bCs w:val="0"/>
                <w:color w:val="0000FF"/>
                <w:sz w:val="24"/>
                <w:szCs w:val="24"/>
              </w:rPr>
              <w:t>P</w:t>
            </w:r>
            <w:r w:rsidRPr="00247980">
              <w:rPr>
                <w:b/>
                <w:bCs w:val="0"/>
                <w:color w:val="0000FF"/>
                <w:sz w:val="22"/>
                <w:szCs w:val="29"/>
              </w:rPr>
              <w:t xml:space="preserve">ray for EL – Had clot embolized to brain – successful ‘clot buster’ but long road to go. </w:t>
            </w:r>
          </w:p>
          <w:p w14:paraId="765987AC" w14:textId="77777777" w:rsidR="00642FD3" w:rsidRPr="00EE609E" w:rsidRDefault="00642FD3" w:rsidP="005D6C3C">
            <w:pPr>
              <w:pStyle w:val="NoSpacing"/>
              <w:rPr>
                <w:b/>
                <w:bCs w:val="0"/>
                <w:color w:val="0000FF"/>
                <w:sz w:val="22"/>
                <w:szCs w:val="22"/>
              </w:rPr>
            </w:pPr>
            <w:r w:rsidRPr="00EE609E">
              <w:rPr>
                <w:b/>
                <w:bCs w:val="0"/>
                <w:color w:val="0000FF"/>
                <w:sz w:val="22"/>
                <w:szCs w:val="22"/>
              </w:rPr>
              <w:t>Pray for BB – Severe West Nile Fever –still not mobile- improving!</w:t>
            </w:r>
          </w:p>
          <w:p w14:paraId="63B6BAD5" w14:textId="77777777" w:rsidR="00642FD3" w:rsidRDefault="00642FD3" w:rsidP="005D6C3C">
            <w:pPr>
              <w:pStyle w:val="NoSpacing"/>
              <w:rPr>
                <w:b/>
                <w:bCs w:val="0"/>
                <w:color w:val="0000FF"/>
                <w:sz w:val="22"/>
                <w:szCs w:val="22"/>
              </w:rPr>
            </w:pPr>
            <w:r w:rsidRPr="00EE609E">
              <w:rPr>
                <w:b/>
                <w:bCs w:val="0"/>
                <w:color w:val="0000FF"/>
                <w:sz w:val="22"/>
                <w:szCs w:val="22"/>
              </w:rPr>
              <w:t>Pray for RBH – cancer recurrence</w:t>
            </w:r>
          </w:p>
          <w:p w14:paraId="742A6633" w14:textId="77777777" w:rsidR="00642FD3" w:rsidRDefault="00642FD3" w:rsidP="005D6C3C">
            <w:pPr>
              <w:pStyle w:val="NoSpacing"/>
              <w:rPr>
                <w:b/>
                <w:bCs w:val="0"/>
                <w:color w:val="0000FF"/>
                <w:sz w:val="22"/>
                <w:szCs w:val="22"/>
              </w:rPr>
            </w:pPr>
            <w:r>
              <w:rPr>
                <w:b/>
                <w:bCs w:val="0"/>
                <w:color w:val="0000FF"/>
                <w:sz w:val="22"/>
                <w:szCs w:val="22"/>
              </w:rPr>
              <w:t>Pray for GB – bad reaction from Cancer drug</w:t>
            </w:r>
          </w:p>
          <w:p w14:paraId="199FB727" w14:textId="77777777" w:rsidR="00642FD3" w:rsidRPr="00EE609E" w:rsidRDefault="00642FD3" w:rsidP="005D6C3C">
            <w:pPr>
              <w:pStyle w:val="NoSpacing"/>
              <w:rPr>
                <w:b/>
                <w:bCs w:val="0"/>
                <w:color w:val="0000FF"/>
                <w:sz w:val="22"/>
                <w:szCs w:val="22"/>
              </w:rPr>
            </w:pPr>
            <w:r>
              <w:rPr>
                <w:b/>
                <w:bCs w:val="0"/>
                <w:color w:val="0000FF"/>
                <w:sz w:val="22"/>
                <w:szCs w:val="22"/>
              </w:rPr>
              <w:t>Pray for Ella – Child with serious problems</w:t>
            </w:r>
          </w:p>
          <w:p w14:paraId="1F421A21" w14:textId="77777777" w:rsidR="00642FD3" w:rsidRDefault="00642FD3" w:rsidP="005D6C3C">
            <w:pPr>
              <w:pStyle w:val="RDBHighlights"/>
            </w:pPr>
            <w:r>
              <w:t xml:space="preserve">NOTE: Our prayer list was getting very long and there will little follow up. </w:t>
            </w:r>
          </w:p>
          <w:p w14:paraId="45F117FD" w14:textId="77777777" w:rsidR="00642FD3" w:rsidRDefault="00642FD3" w:rsidP="005D6C3C">
            <w:pPr>
              <w:pStyle w:val="RDBHighlights"/>
            </w:pPr>
            <w:r>
              <w:t>If you have people you want to have on the list please resubmit since we are revising it now– rdb]</w:t>
            </w:r>
          </w:p>
          <w:p w14:paraId="4D3220FF" w14:textId="77777777" w:rsidR="00642FD3" w:rsidRPr="00A17D79" w:rsidRDefault="00642FD3" w:rsidP="005D6C3C">
            <w:pPr>
              <w:rPr>
                <w:sz w:val="10"/>
                <w:szCs w:val="15"/>
              </w:rPr>
            </w:pPr>
          </w:p>
          <w:p w14:paraId="1728B98B" w14:textId="77777777" w:rsidR="00642FD3" w:rsidRPr="00EE609E" w:rsidRDefault="00642FD3" w:rsidP="005D6C3C">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25BF1306" w14:textId="528BF401" w:rsidR="00642FD3" w:rsidRPr="00642FD3" w:rsidRDefault="00621619" w:rsidP="00642FD3">
      <w:pPr>
        <w:rPr>
          <w:rFonts w:ascii="Arial Rounded MT Bold" w:eastAsiaTheme="minorHAnsi" w:hAnsi="Arial Rounded MT Bold"/>
          <w:color w:val="0000FF"/>
          <w:sz w:val="24"/>
          <w:szCs w:val="28"/>
        </w:rPr>
      </w:pPr>
      <w:r w:rsidRPr="00621619">
        <w:rPr>
          <w:rFonts w:ascii="Arial Rounded MT Bold" w:eastAsiaTheme="minorHAnsi" w:hAnsi="Arial Rounded MT Bold"/>
          <w:color w:val="0000FF"/>
          <w:sz w:val="24"/>
          <w:szCs w:val="28"/>
        </w:rPr>
        <w:t xml:space="preserve">Genesis </w:t>
      </w:r>
      <w:r w:rsidR="00642FD3" w:rsidRPr="00642FD3">
        <w:rPr>
          <w:rFonts w:ascii="Arial Rounded MT Bold" w:eastAsiaTheme="minorHAnsi" w:hAnsi="Arial Rounded MT Bold"/>
          <w:color w:val="0000FF"/>
          <w:sz w:val="24"/>
          <w:szCs w:val="28"/>
        </w:rPr>
        <w:t>41:</w:t>
      </w:r>
      <w:r w:rsidR="00642FD3" w:rsidRPr="00642FD3">
        <w:rPr>
          <w:rFonts w:ascii="Arial Rounded MT Bold" w:eastAsiaTheme="minorHAnsi" w:hAnsi="Arial Rounded MT Bold"/>
          <w:color w:val="0000FF"/>
          <w:sz w:val="24"/>
          <w:szCs w:val="28"/>
          <w:vertAlign w:val="superscript"/>
        </w:rPr>
        <w:t>53</w:t>
      </w:r>
      <w:r w:rsidR="00642FD3" w:rsidRPr="00642FD3">
        <w:rPr>
          <w:rFonts w:ascii="Arial Rounded MT Bold" w:eastAsiaTheme="minorHAnsi" w:hAnsi="Arial Rounded MT Bold"/>
          <w:color w:val="0000FF"/>
          <w:sz w:val="24"/>
          <w:szCs w:val="28"/>
        </w:rPr>
        <w:t xml:space="preserve">And the seven years of plenty, that was in the land of Egypt, came to an end. </w:t>
      </w:r>
      <w:r w:rsidR="00642FD3" w:rsidRPr="00642FD3">
        <w:rPr>
          <w:rFonts w:ascii="Arial Rounded MT Bold" w:eastAsiaTheme="minorHAnsi" w:hAnsi="Arial Rounded MT Bold"/>
          <w:color w:val="0000FF"/>
          <w:sz w:val="24"/>
          <w:szCs w:val="28"/>
          <w:vertAlign w:val="superscript"/>
        </w:rPr>
        <w:t>54</w:t>
      </w:r>
      <w:r w:rsidR="00642FD3" w:rsidRPr="00642FD3">
        <w:rPr>
          <w:rFonts w:ascii="Arial Rounded MT Bold" w:eastAsiaTheme="minorHAnsi" w:hAnsi="Arial Rounded MT Bold"/>
          <w:color w:val="0000FF"/>
          <w:sz w:val="24"/>
          <w:szCs w:val="28"/>
        </w:rPr>
        <w:t xml:space="preserve">And the seven years of famine began to come, according as Joseph had said; and there was famine in all lands; but in all the land of Egypt there was bread. </w:t>
      </w:r>
      <w:r w:rsidR="00642FD3" w:rsidRPr="00642FD3">
        <w:rPr>
          <w:rFonts w:ascii="Arial Rounded MT Bold" w:eastAsiaTheme="minorHAnsi" w:hAnsi="Arial Rounded MT Bold"/>
          <w:color w:val="0000FF"/>
          <w:sz w:val="24"/>
          <w:szCs w:val="28"/>
          <w:vertAlign w:val="superscript"/>
        </w:rPr>
        <w:t>55</w:t>
      </w:r>
      <w:r w:rsidR="00642FD3" w:rsidRPr="00642FD3">
        <w:rPr>
          <w:rFonts w:ascii="Arial Rounded MT Bold" w:eastAsiaTheme="minorHAnsi" w:hAnsi="Arial Rounded MT Bold"/>
          <w:color w:val="0000FF"/>
          <w:sz w:val="24"/>
          <w:szCs w:val="28"/>
        </w:rPr>
        <w:t xml:space="preserve">And when all the land of Egypt was famished, the people cried to Pharaoh for bread; and Pharaoh said unto all the Egyptians: 'Go unto Joseph; what he saith to you, do.' </w:t>
      </w:r>
      <w:r w:rsidR="00642FD3" w:rsidRPr="00642FD3">
        <w:rPr>
          <w:rFonts w:ascii="Arial Rounded MT Bold" w:eastAsiaTheme="minorHAnsi" w:hAnsi="Arial Rounded MT Bold"/>
          <w:color w:val="0000FF"/>
          <w:sz w:val="24"/>
          <w:szCs w:val="28"/>
          <w:vertAlign w:val="superscript"/>
        </w:rPr>
        <w:t>56</w:t>
      </w:r>
      <w:r w:rsidR="00642FD3" w:rsidRPr="00642FD3">
        <w:rPr>
          <w:rFonts w:ascii="Arial Rounded MT Bold" w:eastAsiaTheme="minorHAnsi" w:hAnsi="Arial Rounded MT Bold"/>
          <w:color w:val="0000FF"/>
          <w:sz w:val="24"/>
          <w:szCs w:val="28"/>
        </w:rPr>
        <w:t xml:space="preserve">And the famine was over all the face of the earth; and Joseph opened all the storehouses, and sold unto the Egyptians; and the famine was sore in the land of Egypt. </w:t>
      </w:r>
      <w:r w:rsidR="00642FD3" w:rsidRPr="00642FD3">
        <w:rPr>
          <w:rFonts w:ascii="Arial Rounded MT Bold" w:eastAsiaTheme="minorHAnsi" w:hAnsi="Arial Rounded MT Bold"/>
          <w:color w:val="0000FF"/>
          <w:sz w:val="24"/>
          <w:szCs w:val="28"/>
          <w:vertAlign w:val="superscript"/>
        </w:rPr>
        <w:t>57</w:t>
      </w:r>
      <w:r w:rsidR="00642FD3" w:rsidRPr="00642FD3">
        <w:rPr>
          <w:rFonts w:ascii="Arial Rounded MT Bold" w:eastAsiaTheme="minorHAnsi" w:hAnsi="Arial Rounded MT Bold"/>
          <w:color w:val="0000FF"/>
          <w:sz w:val="24"/>
          <w:szCs w:val="28"/>
        </w:rPr>
        <w:t>And all countries came into Egypt to Joseph to buy corn; because the famine was sore in all the earth.</w:t>
      </w:r>
    </w:p>
    <w:p w14:paraId="57CAD894" w14:textId="14A7F4D0" w:rsidR="001318CA" w:rsidRDefault="001318CA" w:rsidP="001C2B2C">
      <w:pPr>
        <w:rPr>
          <w:rFonts w:ascii="Arial Rounded MT Bold" w:eastAsiaTheme="minorHAnsi" w:hAnsi="Arial Rounded MT Bold"/>
          <w:color w:val="0000FF"/>
          <w:sz w:val="24"/>
          <w:szCs w:val="28"/>
        </w:rPr>
      </w:pPr>
    </w:p>
    <w:p w14:paraId="0A678E5B" w14:textId="77777777" w:rsidR="00642FD3" w:rsidRPr="006F463B" w:rsidRDefault="00642FD3" w:rsidP="001C2B2C">
      <w:pPr>
        <w:rPr>
          <w:rFonts w:eastAsiaTheme="minorHAnsi"/>
          <w:sz w:val="14"/>
          <w:szCs w:val="18"/>
        </w:rPr>
      </w:pPr>
    </w:p>
    <w:tbl>
      <w:tblPr>
        <w:tblStyle w:val="TableGrid"/>
        <w:tblW w:w="0" w:type="auto"/>
        <w:tblBorders>
          <w:top w:val="thickThinSmallGap" w:sz="24" w:space="0" w:color="C00000"/>
          <w:left w:val="thickThinSmallGap" w:sz="24" w:space="0" w:color="C00000"/>
          <w:bottom w:val="thickThinSmallGap" w:sz="24" w:space="0" w:color="C00000"/>
          <w:right w:val="thickThinSmallGap" w:sz="24" w:space="0" w:color="C00000"/>
          <w:insideH w:val="thickThinSmallGap" w:sz="24" w:space="0" w:color="C00000"/>
          <w:insideV w:val="thickThinSmallGap" w:sz="24" w:space="0" w:color="C00000"/>
        </w:tblBorders>
        <w:shd w:val="clear" w:color="auto" w:fill="FDF1E9"/>
        <w:tblLook w:val="04A0" w:firstRow="1" w:lastRow="0" w:firstColumn="1" w:lastColumn="0" w:noHBand="0" w:noVBand="1"/>
      </w:tblPr>
      <w:tblGrid>
        <w:gridCol w:w="10710"/>
      </w:tblGrid>
      <w:tr w:rsidR="00CD6B98" w14:paraId="5E62BECA" w14:textId="77777777" w:rsidTr="005D6C3C">
        <w:tc>
          <w:tcPr>
            <w:tcW w:w="10710" w:type="dxa"/>
            <w:shd w:val="clear" w:color="auto" w:fill="FDF1E9"/>
          </w:tcPr>
          <w:p w14:paraId="740880D0" w14:textId="77777777" w:rsidR="00CD6B98" w:rsidRDefault="00CD6B98" w:rsidP="005D6C3C">
            <w:pPr>
              <w:jc w:val="center"/>
              <w:rPr>
                <w:rFonts w:ascii="Arial Rounded MT Bold" w:eastAsiaTheme="minorHAnsi" w:hAnsi="Arial Rounded MT Bold"/>
                <w:color w:val="C00000"/>
                <w:sz w:val="32"/>
                <w:szCs w:val="36"/>
              </w:rPr>
            </w:pPr>
            <w:r w:rsidRPr="006F463B">
              <w:rPr>
                <w:rFonts w:ascii="Arial Rounded MT Bold" w:eastAsiaTheme="minorHAnsi" w:hAnsi="Arial Rounded MT Bold"/>
                <w:color w:val="C00000"/>
                <w:sz w:val="32"/>
                <w:szCs w:val="36"/>
              </w:rPr>
              <w:t>Here is an</w:t>
            </w:r>
            <w:r>
              <w:rPr>
                <w:rFonts w:ascii="Arial Rounded MT Bold" w:eastAsiaTheme="minorHAnsi" w:hAnsi="Arial Rounded MT Bold"/>
                <w:color w:val="C00000"/>
                <w:sz w:val="32"/>
                <w:szCs w:val="36"/>
              </w:rPr>
              <w:t xml:space="preserve"> important link for Texans from Grass Roots with much needed action on your part. A new bill to prevent coerced JABs. </w:t>
            </w:r>
          </w:p>
          <w:p w14:paraId="0542ADB8" w14:textId="77777777" w:rsidR="00CD6B98" w:rsidRDefault="00C22CDE" w:rsidP="005D6C3C">
            <w:pPr>
              <w:jc w:val="center"/>
              <w:rPr>
                <w:rFonts w:ascii="Comic Sans MS" w:eastAsiaTheme="minorHAnsi" w:hAnsi="Comic Sans MS"/>
                <w:b/>
                <w:color w:val="0000CC"/>
              </w:rPr>
            </w:pPr>
            <w:hyperlink r:id="rId1076" w:history="1">
              <w:r w:rsidR="00CD6B98" w:rsidRPr="00350417">
                <w:rPr>
                  <w:rStyle w:val="Hyperlink"/>
                  <w:rFonts w:ascii="Comic Sans MS" w:eastAsiaTheme="minorHAnsi" w:hAnsi="Comic Sans MS"/>
                  <w:b/>
                </w:rPr>
                <w:t>https://mailchi.mp/gawtp/fight-shot-mandates-action-1?e=c2784a0d63</w:t>
              </w:r>
            </w:hyperlink>
            <w:r w:rsidR="00CD6B98">
              <w:rPr>
                <w:rFonts w:ascii="Comic Sans MS" w:eastAsiaTheme="minorHAnsi" w:hAnsi="Comic Sans MS"/>
                <w:b/>
                <w:color w:val="0000CC"/>
              </w:rPr>
              <w:t xml:space="preserve"> </w:t>
            </w:r>
          </w:p>
          <w:p w14:paraId="6A0F0C96" w14:textId="77777777" w:rsidR="00CD6B98" w:rsidRPr="006F463B" w:rsidRDefault="00CD6B98" w:rsidP="005D6C3C">
            <w:pPr>
              <w:jc w:val="center"/>
              <w:rPr>
                <w:rFonts w:ascii="Comic Sans MS" w:eastAsiaTheme="minorHAnsi" w:hAnsi="Comic Sans MS"/>
                <w:b/>
                <w:bCs w:val="0"/>
              </w:rPr>
            </w:pPr>
            <w:r w:rsidRPr="007B18D7">
              <w:rPr>
                <w:rFonts w:ascii="Comic Sans MS" w:eastAsiaTheme="minorHAnsi" w:hAnsi="Comic Sans MS"/>
                <w:b/>
                <w:bCs w:val="0"/>
                <w:color w:val="0000CC"/>
                <w:sz w:val="28"/>
                <w:szCs w:val="33"/>
              </w:rPr>
              <w:t>You can make a difference! Please look at this. rdb</w:t>
            </w:r>
          </w:p>
        </w:tc>
      </w:tr>
      <w:tr w:rsidR="00CD6B98" w14:paraId="103AD550" w14:textId="77777777" w:rsidTr="005D6C3C">
        <w:tc>
          <w:tcPr>
            <w:tcW w:w="10710" w:type="dxa"/>
            <w:shd w:val="clear" w:color="auto" w:fill="FDF1E9"/>
          </w:tcPr>
          <w:p w14:paraId="0C11F1FC" w14:textId="77777777" w:rsidR="00BF2A36" w:rsidRPr="00BF2A36" w:rsidRDefault="00BF2A36" w:rsidP="00BF2A36">
            <w:pPr>
              <w:jc w:val="center"/>
              <w:rPr>
                <w:rFonts w:ascii="Arial Rounded MT Bold" w:hAnsi="Arial Rounded MT Bold"/>
                <w:b/>
                <w:color w:val="C00000"/>
                <w:sz w:val="40"/>
                <w:szCs w:val="44"/>
              </w:rPr>
            </w:pPr>
            <w:r w:rsidRPr="00BF2A36">
              <w:rPr>
                <w:rFonts w:ascii="Arial Rounded MT Bold" w:hAnsi="Arial Rounded MT Bold"/>
                <w:b/>
                <w:color w:val="C00000"/>
                <w:sz w:val="40"/>
                <w:szCs w:val="44"/>
              </w:rPr>
              <w:t>Tucker: These are the moral priorities of the Democrats</w:t>
            </w:r>
          </w:p>
          <w:p w14:paraId="521FA8B8" w14:textId="6CF5A092" w:rsidR="00BF2A36" w:rsidRPr="00BF2A36" w:rsidRDefault="00C22CDE" w:rsidP="005D6C3C">
            <w:pPr>
              <w:jc w:val="center"/>
              <w:rPr>
                <w:b/>
                <w:bCs w:val="0"/>
                <w:sz w:val="26"/>
                <w:szCs w:val="31"/>
              </w:rPr>
            </w:pPr>
            <w:hyperlink r:id="rId1077" w:history="1">
              <w:r w:rsidR="00BF2A36" w:rsidRPr="00BF2A36">
                <w:rPr>
                  <w:rStyle w:val="Hyperlink"/>
                  <w:b/>
                  <w:bCs w:val="0"/>
                  <w:sz w:val="26"/>
                  <w:szCs w:val="31"/>
                </w:rPr>
                <w:t>https://www.youtube.com/watch?v=mhNaELdPH4s&amp;t=2s</w:t>
              </w:r>
            </w:hyperlink>
            <w:r w:rsidR="00BF2A36" w:rsidRPr="00BF2A36">
              <w:rPr>
                <w:b/>
                <w:bCs w:val="0"/>
                <w:sz w:val="26"/>
                <w:szCs w:val="31"/>
              </w:rPr>
              <w:t xml:space="preserve"> </w:t>
            </w:r>
          </w:p>
          <w:p w14:paraId="16748C66" w14:textId="49B82590" w:rsidR="00CD6B98" w:rsidRPr="007A2E6A" w:rsidRDefault="00CD6B98" w:rsidP="005D6C3C">
            <w:pPr>
              <w:jc w:val="center"/>
              <w:rPr>
                <w:rFonts w:ascii="Comic Sans MS" w:hAnsi="Comic Sans MS"/>
                <w:b/>
                <w:bCs w:val="0"/>
                <w:color w:val="000099"/>
                <w:sz w:val="24"/>
                <w:szCs w:val="29"/>
              </w:rPr>
            </w:pPr>
            <w:r w:rsidRPr="007A2E6A">
              <w:rPr>
                <w:rFonts w:ascii="Comic Sans MS" w:hAnsi="Comic Sans MS"/>
                <w:b/>
                <w:bCs w:val="0"/>
                <w:color w:val="000099"/>
                <w:sz w:val="28"/>
                <w:szCs w:val="32"/>
              </w:rPr>
              <w:t>[</w:t>
            </w:r>
            <w:r w:rsidR="00BF2A36">
              <w:rPr>
                <w:rFonts w:ascii="Comic Sans MS" w:hAnsi="Comic Sans MS"/>
                <w:b/>
                <w:bCs w:val="0"/>
                <w:color w:val="000099"/>
                <w:sz w:val="28"/>
                <w:szCs w:val="32"/>
              </w:rPr>
              <w:t>A most disturbing 15 minutes on the rot in congress and the JAB</w:t>
            </w:r>
            <w:r w:rsidRPr="007A2E6A">
              <w:rPr>
                <w:rFonts w:ascii="Comic Sans MS" w:hAnsi="Comic Sans MS"/>
                <w:b/>
                <w:bCs w:val="0"/>
                <w:color w:val="000099"/>
                <w:sz w:val="28"/>
                <w:szCs w:val="32"/>
              </w:rPr>
              <w:t>. – rdb]</w:t>
            </w:r>
          </w:p>
        </w:tc>
      </w:tr>
    </w:tbl>
    <w:p w14:paraId="39E180DD" w14:textId="1CEDC56A" w:rsidR="00D501CD" w:rsidRPr="00D834D0" w:rsidRDefault="00D501CD" w:rsidP="00D834D0">
      <w:pPr>
        <w:rPr>
          <w:rFonts w:eastAsiaTheme="minorHAnsi"/>
        </w:rPr>
      </w:pPr>
    </w:p>
    <w:p w14:paraId="0E634221" w14:textId="77777777" w:rsidR="00881D68" w:rsidRPr="00881D68" w:rsidRDefault="00881D68" w:rsidP="00881D68">
      <w:pPr>
        <w:rPr>
          <w:rFonts w:eastAsiaTheme="minorHAnsi"/>
          <w:b/>
          <w:sz w:val="28"/>
          <w:szCs w:val="32"/>
        </w:rPr>
      </w:pPr>
      <w:r w:rsidRPr="00881D68">
        <w:rPr>
          <w:rFonts w:eastAsiaTheme="minorHAnsi"/>
          <w:b/>
          <w:sz w:val="28"/>
          <w:szCs w:val="32"/>
        </w:rPr>
        <w:t>IDF troops apprehend two Gaza men with hand grenades near border</w:t>
      </w:r>
    </w:p>
    <w:p w14:paraId="10EC9294" w14:textId="77777777" w:rsidR="00881D68" w:rsidRPr="00881D68" w:rsidRDefault="00881D68" w:rsidP="00881D68">
      <w:pPr>
        <w:rPr>
          <w:rFonts w:eastAsiaTheme="minorHAnsi"/>
          <w:b/>
          <w:i/>
          <w:iCs/>
        </w:rPr>
      </w:pPr>
      <w:r w:rsidRPr="00881D68">
        <w:rPr>
          <w:rFonts w:eastAsiaTheme="minorHAnsi"/>
          <w:b/>
          <w:i/>
          <w:iCs/>
        </w:rPr>
        <w:t>Suspects taken in for interrogation by Israel’s security services; incident follows death of Palestinian man also seen approaching border this week</w:t>
      </w:r>
    </w:p>
    <w:p w14:paraId="5EC00025" w14:textId="77777777" w:rsidR="00881D68" w:rsidRPr="00881D68" w:rsidRDefault="00881D68" w:rsidP="00881D68">
      <w:pPr>
        <w:rPr>
          <w:rFonts w:eastAsiaTheme="minorHAnsi"/>
          <w:i/>
          <w:iCs/>
        </w:rPr>
      </w:pPr>
      <w:r w:rsidRPr="00881D68">
        <w:rPr>
          <w:rFonts w:eastAsiaTheme="minorHAnsi"/>
          <w:i/>
          <w:iCs/>
        </w:rPr>
        <w:t xml:space="preserve">By </w:t>
      </w:r>
      <w:hyperlink r:id="rId1078" w:tooltip="TOI staff" w:history="1">
        <w:r w:rsidRPr="00881D68">
          <w:rPr>
            <w:rStyle w:val="Hyperlink"/>
            <w:rFonts w:eastAsiaTheme="minorHAnsi"/>
            <w:i/>
            <w:iCs/>
          </w:rPr>
          <w:t>TOI staff</w:t>
        </w:r>
      </w:hyperlink>
      <w:r w:rsidRPr="00881D68">
        <w:rPr>
          <w:rFonts w:eastAsiaTheme="minorHAnsi"/>
          <w:i/>
          <w:iCs/>
        </w:rPr>
        <w:t xml:space="preserve"> Today, 12:47 pm </w:t>
      </w:r>
    </w:p>
    <w:p w14:paraId="4B067803" w14:textId="47EF91FF" w:rsidR="00881D68" w:rsidRPr="00881D68" w:rsidRDefault="00881D68" w:rsidP="00881D68">
      <w:pPr>
        <w:rPr>
          <w:rFonts w:eastAsiaTheme="minorHAnsi"/>
        </w:rPr>
      </w:pPr>
      <w:r>
        <w:rPr>
          <w:rFonts w:eastAsiaTheme="minorHAnsi"/>
        </w:rPr>
        <w:tab/>
      </w:r>
      <w:r w:rsidRPr="00881D68">
        <w:rPr>
          <w:rStyle w:val="RDBHighlightsChar"/>
        </w:rPr>
        <w:t>Israeli troops apprehended two Palestinian men who tried to cross from the Gaza Strip into Israel carrying hand grenades, the Israeli military said</w:t>
      </w:r>
      <w:r w:rsidRPr="00881D68">
        <w:rPr>
          <w:rFonts w:eastAsiaTheme="minorHAnsi"/>
        </w:rPr>
        <w:t xml:space="preserve"> Saturday.</w:t>
      </w:r>
    </w:p>
    <w:p w14:paraId="5236DA97" w14:textId="4CC0B083" w:rsidR="00881D68" w:rsidRPr="00881D68" w:rsidRDefault="00881D68" w:rsidP="00881D68">
      <w:pPr>
        <w:rPr>
          <w:rFonts w:eastAsiaTheme="minorHAnsi"/>
        </w:rPr>
      </w:pPr>
      <w:r>
        <w:rPr>
          <w:rFonts w:eastAsiaTheme="minorHAnsi"/>
        </w:rPr>
        <w:tab/>
      </w:r>
      <w:r w:rsidRPr="00881D68">
        <w:rPr>
          <w:rFonts w:eastAsiaTheme="minorHAnsi"/>
        </w:rPr>
        <w:t>The two were taken in for interrogation by Israel’s security services, according to the announcement.</w:t>
      </w:r>
    </w:p>
    <w:p w14:paraId="1D6CA1FB" w14:textId="1740795E" w:rsidR="00881D68" w:rsidRPr="00881D68" w:rsidRDefault="00881D68" w:rsidP="00881D68">
      <w:pPr>
        <w:rPr>
          <w:rFonts w:eastAsiaTheme="minorHAnsi"/>
        </w:rPr>
      </w:pPr>
      <w:r>
        <w:rPr>
          <w:rFonts w:eastAsiaTheme="minorHAnsi"/>
        </w:rPr>
        <w:tab/>
      </w:r>
      <w:r w:rsidRPr="00881D68">
        <w:rPr>
          <w:rFonts w:eastAsiaTheme="minorHAnsi"/>
        </w:rPr>
        <w:t>On Thursday, Israeli troops fired at a Palestinian man who was seen approaching the border, killing him, according to the Hamas-run Gaza Health Ministry.</w:t>
      </w:r>
    </w:p>
    <w:p w14:paraId="6B8EECD4" w14:textId="5F4A303E" w:rsidR="00881D68" w:rsidRPr="00881D68" w:rsidRDefault="00881D68" w:rsidP="00881D68">
      <w:pPr>
        <w:rPr>
          <w:rFonts w:eastAsiaTheme="minorHAnsi"/>
        </w:rPr>
      </w:pPr>
      <w:r>
        <w:rPr>
          <w:rFonts w:eastAsiaTheme="minorHAnsi"/>
        </w:rPr>
        <w:tab/>
      </w:r>
      <w:r w:rsidRPr="00881D68">
        <w:rPr>
          <w:rFonts w:eastAsiaTheme="minorHAnsi"/>
        </w:rPr>
        <w:t xml:space="preserve">The military </w:t>
      </w:r>
      <w:hyperlink r:id="rId1079" w:tgtFrame="_blank" w:history="1">
        <w:r w:rsidRPr="00881D68">
          <w:rPr>
            <w:rStyle w:val="Hyperlink"/>
            <w:rFonts w:eastAsiaTheme="minorHAnsi"/>
          </w:rPr>
          <w:t>said troops fired at the man</w:t>
        </w:r>
      </w:hyperlink>
      <w:r w:rsidRPr="00881D68">
        <w:rPr>
          <w:rFonts w:eastAsiaTheme="minorHAnsi"/>
        </w:rPr>
        <w:t xml:space="preserve"> after he was seen approaching the border with two other men in a suspicious way by IDF troops watching the area through surveillance cameras.</w:t>
      </w:r>
      <w:r>
        <w:rPr>
          <w:rFonts w:eastAsiaTheme="minorHAnsi"/>
        </w:rPr>
        <w:t xml:space="preserve"> </w:t>
      </w:r>
      <w:r w:rsidRPr="00881D68">
        <w:rPr>
          <w:rFonts w:ascii="Arial" w:eastAsiaTheme="minorHAnsi" w:hAnsi="Arial" w:cs="Arial"/>
          <w:b/>
          <w:bCs w:val="0"/>
          <w:color w:val="0000FF"/>
          <w:sz w:val="24"/>
          <w:szCs w:val="24"/>
        </w:rPr>
        <w:t>More -</w:t>
      </w:r>
      <w:r>
        <w:rPr>
          <w:rFonts w:eastAsiaTheme="minorHAnsi"/>
        </w:rPr>
        <w:t xml:space="preserve"> </w:t>
      </w:r>
      <w:hyperlink r:id="rId1080" w:history="1">
        <w:r w:rsidRPr="00D87E08">
          <w:rPr>
            <w:rStyle w:val="Hyperlink"/>
            <w:rFonts w:eastAsiaTheme="minorHAnsi"/>
          </w:rPr>
          <w:t>https://www.timesofisrael.com/idf-troops-apprehend-two-gaza-men-with-hand-grenades-near-border/</w:t>
        </w:r>
      </w:hyperlink>
      <w:r>
        <w:rPr>
          <w:rFonts w:eastAsiaTheme="minorHAnsi"/>
        </w:rPr>
        <w:t xml:space="preserve"> </w:t>
      </w:r>
    </w:p>
    <w:p w14:paraId="5A622469" w14:textId="1B197FEB" w:rsidR="00DC254D" w:rsidRPr="00D834D0" w:rsidRDefault="00DC254D" w:rsidP="00D834D0">
      <w:pPr>
        <w:rPr>
          <w:rFonts w:eastAsiaTheme="minorHAnsi"/>
        </w:rPr>
      </w:pPr>
    </w:p>
    <w:p w14:paraId="00ED6F1D" w14:textId="77777777" w:rsidR="008D4E15" w:rsidRPr="008D4E15" w:rsidRDefault="008D4E15" w:rsidP="008D4E15">
      <w:pPr>
        <w:rPr>
          <w:rFonts w:eastAsiaTheme="minorHAnsi"/>
          <w:b/>
          <w:sz w:val="28"/>
          <w:szCs w:val="32"/>
        </w:rPr>
      </w:pPr>
      <w:r w:rsidRPr="008D4E15">
        <w:rPr>
          <w:rFonts w:eastAsiaTheme="minorHAnsi"/>
          <w:b/>
          <w:sz w:val="28"/>
          <w:szCs w:val="32"/>
        </w:rPr>
        <w:t>Cabinet scraps remaining ‘red’ countries, allowing Israelis to travel anywhere</w:t>
      </w:r>
    </w:p>
    <w:p w14:paraId="2FCC6681" w14:textId="77777777" w:rsidR="008D4E15" w:rsidRPr="008D4E15" w:rsidRDefault="008D4E15" w:rsidP="008D4E15">
      <w:pPr>
        <w:rPr>
          <w:rFonts w:eastAsiaTheme="minorHAnsi"/>
          <w:b/>
          <w:i/>
          <w:iCs/>
        </w:rPr>
      </w:pPr>
      <w:r w:rsidRPr="008D4E15">
        <w:rPr>
          <w:rFonts w:eastAsiaTheme="minorHAnsi"/>
          <w:b/>
          <w:i/>
          <w:iCs/>
        </w:rPr>
        <w:t>Amid global COVID decline, government takes Turkey, Bulgaria and Brazil off banned list; ministers argue over requirement to scan QR codes in new Green Passes</w:t>
      </w:r>
    </w:p>
    <w:p w14:paraId="4F853AD4" w14:textId="77777777" w:rsidR="008D4E15" w:rsidRPr="008D4E15" w:rsidRDefault="008D4E15" w:rsidP="008D4E15">
      <w:pPr>
        <w:rPr>
          <w:rFonts w:eastAsiaTheme="minorHAnsi"/>
          <w:i/>
          <w:iCs/>
        </w:rPr>
      </w:pPr>
      <w:r w:rsidRPr="008D4E15">
        <w:rPr>
          <w:rFonts w:eastAsiaTheme="minorHAnsi"/>
          <w:i/>
          <w:iCs/>
        </w:rPr>
        <w:t xml:space="preserve">By </w:t>
      </w:r>
      <w:hyperlink r:id="rId1081" w:tooltip="TOI staff" w:history="1">
        <w:r w:rsidRPr="008D4E15">
          <w:rPr>
            <w:rStyle w:val="Hyperlink"/>
            <w:rFonts w:eastAsiaTheme="minorHAnsi"/>
            <w:i/>
            <w:iCs/>
          </w:rPr>
          <w:t>TOI staff</w:t>
        </w:r>
      </w:hyperlink>
      <w:r w:rsidRPr="008D4E15">
        <w:rPr>
          <w:rFonts w:eastAsiaTheme="minorHAnsi"/>
          <w:i/>
          <w:iCs/>
        </w:rPr>
        <w:t xml:space="preserve"> Today, 7:05 pm </w:t>
      </w:r>
    </w:p>
    <w:p w14:paraId="60FFF074" w14:textId="63FDC34C" w:rsidR="008D4E15" w:rsidRPr="008D4E15" w:rsidRDefault="001F4CBE" w:rsidP="008D4E15">
      <w:pPr>
        <w:rPr>
          <w:rFonts w:eastAsiaTheme="minorHAnsi"/>
        </w:rPr>
      </w:pPr>
      <w:r>
        <w:rPr>
          <w:rFonts w:eastAsiaTheme="minorHAnsi"/>
        </w:rPr>
        <w:tab/>
      </w:r>
      <w:r w:rsidR="008D4E15" w:rsidRPr="008D4E15">
        <w:rPr>
          <w:rStyle w:val="RDBHighlightsChar"/>
        </w:rPr>
        <w:t>The cabinet voted Friday to remove Turkey, Bulgaria and Brazil from the list of countries considered to have particularly high rates of coronavirus infecti</w:t>
      </w:r>
      <w:r w:rsidR="008D4E15" w:rsidRPr="008D4E15">
        <w:rPr>
          <w:rFonts w:eastAsiaTheme="minorHAnsi"/>
        </w:rPr>
        <w:t>on.</w:t>
      </w:r>
    </w:p>
    <w:p w14:paraId="55B8811C" w14:textId="3495FE95" w:rsidR="008D4E15" w:rsidRPr="008D4E15" w:rsidRDefault="00BF7AAE" w:rsidP="008D4E15">
      <w:pPr>
        <w:rPr>
          <w:rFonts w:eastAsiaTheme="minorHAnsi"/>
        </w:rPr>
      </w:pPr>
      <w:r>
        <w:rPr>
          <w:rFonts w:eastAsiaTheme="minorHAnsi"/>
        </w:rPr>
        <w:tab/>
      </w:r>
      <w:r w:rsidR="008D4E15" w:rsidRPr="008D4E15">
        <w:rPr>
          <w:rStyle w:val="RDBHighlightsChar"/>
        </w:rPr>
        <w:t>The update to Israel’s COVID-related travel guidelines, recommended by the Health Ministry, will go into place on Monday</w:t>
      </w:r>
      <w:r w:rsidR="008D4E15" w:rsidRPr="008D4E15">
        <w:rPr>
          <w:rFonts w:eastAsiaTheme="minorHAnsi"/>
        </w:rPr>
        <w:t>, and will mean there will no longer be any nations on the list of “red” countries.</w:t>
      </w:r>
    </w:p>
    <w:p w14:paraId="223DE963" w14:textId="79546A60" w:rsidR="008D4E15" w:rsidRPr="008D4E15" w:rsidRDefault="00BF7AAE" w:rsidP="008D4E15">
      <w:pPr>
        <w:rPr>
          <w:rFonts w:eastAsiaTheme="minorHAnsi"/>
        </w:rPr>
      </w:pPr>
      <w:r>
        <w:rPr>
          <w:rFonts w:eastAsiaTheme="minorHAnsi"/>
        </w:rPr>
        <w:tab/>
      </w:r>
      <w:r w:rsidR="008D4E15" w:rsidRPr="008D4E15">
        <w:rPr>
          <w:rStyle w:val="RDBHighlightsChar"/>
        </w:rPr>
        <w:t>Israelis will then be able to travel to any country — depending on that country’s limitations</w:t>
      </w:r>
      <w:r w:rsidR="008D4E15" w:rsidRPr="008D4E15">
        <w:rPr>
          <w:rFonts w:eastAsiaTheme="minorHAnsi"/>
        </w:rPr>
        <w:t xml:space="preserve"> — with minimal restrictions upon return.</w:t>
      </w:r>
    </w:p>
    <w:p w14:paraId="3C2F491E" w14:textId="3681D352" w:rsidR="008D4E15" w:rsidRPr="008D4E15" w:rsidRDefault="00BF7AAE" w:rsidP="008D4E15">
      <w:pPr>
        <w:rPr>
          <w:rFonts w:eastAsiaTheme="minorHAnsi"/>
        </w:rPr>
      </w:pPr>
      <w:r>
        <w:rPr>
          <w:rFonts w:eastAsiaTheme="minorHAnsi"/>
        </w:rPr>
        <w:tab/>
      </w:r>
      <w:r w:rsidR="008D4E15" w:rsidRPr="008D4E15">
        <w:rPr>
          <w:rStyle w:val="RDBHighlightsChar"/>
        </w:rPr>
        <w:t>The current guidelines state that Green Pass holders arriving from countries designated as orange or yellow must isolate for 24 hours or until receipt of a negative test result. Unvaccinated individuals — or those whose vaccine protection has worn off — are still required to quarantine</w:t>
      </w:r>
      <w:r w:rsidR="008D4E15" w:rsidRPr="008D4E15">
        <w:rPr>
          <w:rFonts w:eastAsiaTheme="minorHAnsi"/>
        </w:rPr>
        <w:t xml:space="preserve"> for a full week.</w:t>
      </w:r>
    </w:p>
    <w:p w14:paraId="7D14C8AE" w14:textId="1EEF8D95" w:rsidR="008D4E15" w:rsidRPr="008D4E15" w:rsidRDefault="00051A9D" w:rsidP="008D4E15">
      <w:pPr>
        <w:rPr>
          <w:rFonts w:eastAsiaTheme="minorHAnsi"/>
        </w:rPr>
      </w:pPr>
      <w:r>
        <w:rPr>
          <w:rFonts w:eastAsiaTheme="minorHAnsi"/>
        </w:rPr>
        <w:tab/>
      </w:r>
      <w:r w:rsidR="008D4E15" w:rsidRPr="008D4E15">
        <w:rPr>
          <w:rStyle w:val="RDBHighlightsChar"/>
        </w:rPr>
        <w:t>The number of new COVID-19 cases around the world has continued to</w:t>
      </w:r>
      <w:r w:rsidR="008D4E15" w:rsidRPr="008D4E15">
        <w:rPr>
          <w:rFonts w:eastAsiaTheme="minorHAnsi"/>
        </w:rPr>
        <w:t xml:space="preserve"> </w:t>
      </w:r>
      <w:hyperlink r:id="rId1082" w:history="1">
        <w:r w:rsidR="008D4E15" w:rsidRPr="008D4E15">
          <w:rPr>
            <w:rStyle w:val="Hyperlink"/>
            <w:rFonts w:eastAsiaTheme="minorHAnsi"/>
          </w:rPr>
          <w:t>fall</w:t>
        </w:r>
      </w:hyperlink>
      <w:r w:rsidR="008D4E15" w:rsidRPr="008D4E15">
        <w:rPr>
          <w:rFonts w:eastAsiaTheme="minorHAnsi"/>
        </w:rPr>
        <w:t>, with 3.6 million new cases reported globally two weeks ago, down from 4 million new infections the previous week, the World Health Organization said.</w:t>
      </w:r>
    </w:p>
    <w:p w14:paraId="13112BAC" w14:textId="671751C3" w:rsidR="008D4E15" w:rsidRPr="008D4E15" w:rsidRDefault="00051A9D" w:rsidP="008D4E15">
      <w:pPr>
        <w:rPr>
          <w:rFonts w:eastAsiaTheme="minorHAnsi"/>
        </w:rPr>
      </w:pPr>
      <w:r>
        <w:rPr>
          <w:rFonts w:eastAsiaTheme="minorHAnsi"/>
        </w:rPr>
        <w:tab/>
      </w:r>
      <w:r w:rsidR="008D4E15" w:rsidRPr="008D4E15">
        <w:rPr>
          <w:rStyle w:val="RDBHighlightsChar"/>
        </w:rPr>
        <w:t>On Thursday, 69 people returning to Israel were diagnosed with COVID-19</w:t>
      </w:r>
      <w:r w:rsidR="008D4E15" w:rsidRPr="008D4E15">
        <w:rPr>
          <w:rFonts w:eastAsiaTheme="minorHAnsi"/>
        </w:rPr>
        <w:t>. Of those, 41 had been vaccinated but 37 had gotten their shots over six months ago.</w:t>
      </w:r>
    </w:p>
    <w:p w14:paraId="7DA20D4A" w14:textId="6D969453" w:rsidR="008D4E15" w:rsidRPr="008D4E15" w:rsidRDefault="00051A9D" w:rsidP="008D4E15">
      <w:pPr>
        <w:rPr>
          <w:rFonts w:eastAsiaTheme="minorHAnsi"/>
        </w:rPr>
      </w:pPr>
      <w:r>
        <w:rPr>
          <w:rFonts w:eastAsiaTheme="minorHAnsi"/>
        </w:rPr>
        <w:tab/>
      </w:r>
      <w:r w:rsidR="008D4E15" w:rsidRPr="008D4E15">
        <w:rPr>
          <w:rStyle w:val="RDBHighlightsChar"/>
        </w:rPr>
        <w:t xml:space="preserve">Health officials have identified that COVID antibodies </w:t>
      </w:r>
      <w:hyperlink r:id="rId1083" w:history="1">
        <w:r w:rsidR="008D4E15" w:rsidRPr="008D4E15">
          <w:rPr>
            <w:rStyle w:val="RDBHighlightsChar"/>
          </w:rPr>
          <w:t>decline</w:t>
        </w:r>
      </w:hyperlink>
      <w:r w:rsidR="008D4E15" w:rsidRPr="008D4E15">
        <w:rPr>
          <w:rStyle w:val="RDBHighlightsChar"/>
        </w:rPr>
        <w:t xml:space="preserve"> several months after receiving the second</w:t>
      </w:r>
      <w:r w:rsidR="008D4E15" w:rsidRPr="008D4E15">
        <w:rPr>
          <w:rFonts w:eastAsiaTheme="minorHAnsi"/>
        </w:rPr>
        <w:t xml:space="preserve"> dose of the Pfizer vaccine used in Israel almost exclusively, leading the country to begin a booster shot drive on August 1.</w:t>
      </w:r>
      <w:r>
        <w:rPr>
          <w:rFonts w:eastAsiaTheme="minorHAnsi"/>
        </w:rPr>
        <w:t xml:space="preserve">  </w:t>
      </w:r>
      <w:r w:rsidRPr="00051A9D">
        <w:rPr>
          <w:rStyle w:val="RDBCommentChar"/>
        </w:rPr>
        <w:t>[But antibodies with the disease last much longer. – rdb]</w:t>
      </w:r>
    </w:p>
    <w:p w14:paraId="4CE4D76D" w14:textId="764914B0" w:rsidR="008D4E15" w:rsidRPr="008D4E15" w:rsidRDefault="00051A9D" w:rsidP="008D4E15">
      <w:pPr>
        <w:rPr>
          <w:rFonts w:eastAsiaTheme="minorHAnsi"/>
        </w:rPr>
      </w:pPr>
      <w:r>
        <w:rPr>
          <w:rFonts w:eastAsiaTheme="minorHAnsi"/>
        </w:rPr>
        <w:tab/>
      </w:r>
      <w:r w:rsidR="008D4E15" w:rsidRPr="008D4E15">
        <w:rPr>
          <w:rStyle w:val="RDBHighlightsChar"/>
        </w:rPr>
        <w:t>According to Health Ministry data released Friday, over 6 million Israelis have received at least one dose of the COVID vaccine, 5.6 million have received two doses and 3.4 million have had a booster shot</w:t>
      </w:r>
      <w:r w:rsidR="008D4E15" w:rsidRPr="008D4E15">
        <w:rPr>
          <w:rFonts w:eastAsiaTheme="minorHAnsi"/>
        </w:rPr>
        <w:t xml:space="preserve"> administered.</w:t>
      </w:r>
      <w:r>
        <w:rPr>
          <w:rFonts w:eastAsiaTheme="minorHAnsi"/>
        </w:rPr>
        <w:t xml:space="preserve"> [</w:t>
      </w:r>
      <w:r w:rsidRPr="00051A9D">
        <w:rPr>
          <w:rStyle w:val="RDBCommentChar"/>
        </w:rPr>
        <w:t xml:space="preserve"> So it would seem from what I have read that the will only consider 3.4 mil. actually vaccinated not – rdb]</w:t>
      </w:r>
    </w:p>
    <w:p w14:paraId="02296112" w14:textId="6CAB9959" w:rsidR="008D4E15" w:rsidRPr="008D4E15" w:rsidRDefault="00051A9D" w:rsidP="008D4E15">
      <w:pPr>
        <w:rPr>
          <w:rFonts w:eastAsiaTheme="minorHAnsi"/>
        </w:rPr>
      </w:pPr>
      <w:r>
        <w:rPr>
          <w:rFonts w:eastAsiaTheme="minorHAnsi"/>
        </w:rPr>
        <w:tab/>
      </w:r>
      <w:r w:rsidR="008D4E15" w:rsidRPr="008D4E15">
        <w:rPr>
          <w:rFonts w:eastAsiaTheme="minorHAnsi"/>
        </w:rPr>
        <w:t xml:space="preserve">At the same time, ministry figures </w:t>
      </w:r>
      <w:r w:rsidR="008D4E15" w:rsidRPr="008D4E15">
        <w:rPr>
          <w:rStyle w:val="RDBHighlightsChar"/>
        </w:rPr>
        <w:t>showed 4,313 new infections were diagnosed on Thursday</w:t>
      </w:r>
      <w:r w:rsidR="008D4E15" w:rsidRPr="008D4E15">
        <w:rPr>
          <w:rFonts w:eastAsiaTheme="minorHAnsi"/>
        </w:rPr>
        <w:t>, continuing a slow downward trend in Israel as well. The testing positivity rate was also down, recorded at 3.81 percent.</w:t>
      </w:r>
    </w:p>
    <w:p w14:paraId="2179E405" w14:textId="0E26DD74" w:rsidR="008D4E15" w:rsidRPr="008D4E15" w:rsidRDefault="00051A9D" w:rsidP="008D4E15">
      <w:pPr>
        <w:rPr>
          <w:rFonts w:eastAsiaTheme="minorHAnsi"/>
        </w:rPr>
      </w:pPr>
      <w:r>
        <w:rPr>
          <w:rFonts w:eastAsiaTheme="minorHAnsi"/>
        </w:rPr>
        <w:tab/>
      </w:r>
      <w:r w:rsidR="008D4E15" w:rsidRPr="008D4E15">
        <w:rPr>
          <w:rStyle w:val="RDBHighlightsChar"/>
        </w:rPr>
        <w:t>Sunday will see all existing Green Passes revoked, and Israelis will need to be issued new ones</w:t>
      </w:r>
      <w:r w:rsidR="008D4E15" w:rsidRPr="008D4E15">
        <w:rPr>
          <w:rFonts w:eastAsiaTheme="minorHAnsi"/>
        </w:rPr>
        <w:t>. These will now only be available to those whose protection is deemed to still be in effect</w:t>
      </w:r>
      <w:r w:rsidR="008D4E15" w:rsidRPr="008D4E15">
        <w:rPr>
          <w:rStyle w:val="RDBHighlightsChar"/>
        </w:rPr>
        <w:t>. People who received two doses more than six months ago will not be eligible for the pass unless they get a booster</w:t>
      </w:r>
      <w:r w:rsidR="008D4E15" w:rsidRPr="008D4E15">
        <w:rPr>
          <w:rFonts w:eastAsiaTheme="minorHAnsi"/>
        </w:rPr>
        <w:t>.</w:t>
      </w:r>
    </w:p>
    <w:p w14:paraId="5C2D51DB" w14:textId="040A50D5" w:rsidR="008D4E15" w:rsidRPr="008D4E15" w:rsidRDefault="00051A9D" w:rsidP="008D4E15">
      <w:pPr>
        <w:rPr>
          <w:rFonts w:eastAsiaTheme="minorHAnsi"/>
        </w:rPr>
      </w:pPr>
      <w:r>
        <w:rPr>
          <w:rFonts w:eastAsiaTheme="minorHAnsi"/>
        </w:rPr>
        <w:tab/>
      </w:r>
      <w:r w:rsidR="008D4E15" w:rsidRPr="008D4E15">
        <w:rPr>
          <w:rFonts w:eastAsiaTheme="minorHAnsi"/>
        </w:rPr>
        <w:t>On Friday, Kan news reported that several ministers are objecting to the new requirement that all passes must from now on be scanned at venues using their QR codes. The measure is intended to make the passes harder to fake.</w:t>
      </w:r>
    </w:p>
    <w:p w14:paraId="51AA27AF" w14:textId="1ACBBCDE" w:rsidR="008D4E15" w:rsidRPr="008D4E15" w:rsidRDefault="00051A9D" w:rsidP="008D4E15">
      <w:pPr>
        <w:rPr>
          <w:rFonts w:eastAsiaTheme="minorHAnsi"/>
        </w:rPr>
      </w:pPr>
      <w:r>
        <w:rPr>
          <w:rFonts w:eastAsiaTheme="minorHAnsi"/>
        </w:rPr>
        <w:tab/>
      </w:r>
      <w:r w:rsidR="008D4E15" w:rsidRPr="008D4E15">
        <w:rPr>
          <w:rFonts w:eastAsiaTheme="minorHAnsi"/>
        </w:rPr>
        <w:t>Kan said Housing Minister Ze’ev Elkin, Justice Minister Gideon Sa’ar and the ministers from the Blue and White party all said the new policy requires further review and explanation to the public.</w:t>
      </w:r>
    </w:p>
    <w:p w14:paraId="07C13859" w14:textId="1519610D" w:rsidR="008D4E15" w:rsidRPr="008D4E15" w:rsidRDefault="00051A9D" w:rsidP="008D4E15">
      <w:pPr>
        <w:rPr>
          <w:rFonts w:eastAsiaTheme="minorHAnsi"/>
        </w:rPr>
      </w:pPr>
      <w:r>
        <w:rPr>
          <w:rFonts w:eastAsiaTheme="minorHAnsi"/>
        </w:rPr>
        <w:tab/>
      </w:r>
      <w:r w:rsidR="008D4E15" w:rsidRPr="008D4E15">
        <w:rPr>
          <w:rFonts w:eastAsiaTheme="minorHAnsi"/>
        </w:rPr>
        <w:t>Elkin told Attorney General Avichai Mandelblit that since the coronavirus cabinet is convening on Sunday anyway, and since “there is no special urgency here,” there was no reason to rush the decision requiring the scanning of barcodes in a phone vote.</w:t>
      </w:r>
    </w:p>
    <w:p w14:paraId="1A9B64A8" w14:textId="09ACDF61" w:rsidR="008D4E15" w:rsidRPr="008D4E15" w:rsidRDefault="00051A9D" w:rsidP="008D4E15">
      <w:pPr>
        <w:rPr>
          <w:rFonts w:eastAsiaTheme="minorHAnsi"/>
        </w:rPr>
      </w:pPr>
      <w:r>
        <w:rPr>
          <w:rFonts w:eastAsiaTheme="minorHAnsi"/>
        </w:rPr>
        <w:tab/>
      </w:r>
      <w:r w:rsidR="008D4E15" w:rsidRPr="008D4E15">
        <w:rPr>
          <w:rFonts w:eastAsiaTheme="minorHAnsi"/>
        </w:rPr>
        <w:t>Ministers eventually voted to approve the decision, but agreed to hold another vote on the matter during the Sunday coronavirus cabinet meeting.</w:t>
      </w:r>
    </w:p>
    <w:p w14:paraId="56714EF5" w14:textId="480253CB" w:rsidR="008D4E15" w:rsidRPr="008D4E15" w:rsidRDefault="00051A9D" w:rsidP="008D4E15">
      <w:pPr>
        <w:rPr>
          <w:rFonts w:eastAsiaTheme="minorHAnsi"/>
        </w:rPr>
      </w:pPr>
      <w:r>
        <w:rPr>
          <w:rFonts w:eastAsiaTheme="minorHAnsi"/>
        </w:rPr>
        <w:tab/>
      </w:r>
      <w:r w:rsidR="008D4E15" w:rsidRPr="008D4E15">
        <w:rPr>
          <w:rStyle w:val="RDBHighlightsChar"/>
        </w:rPr>
        <w:t>During a separate meeting Friday between Prime Minister Naftali Bennett and senior education officials, the sides agreed that teachers who have not been vaccinated with all three doses will not be able to renew their Green Pas</w:t>
      </w:r>
      <w:r w:rsidR="008D4E15" w:rsidRPr="008D4E15">
        <w:rPr>
          <w:rFonts w:eastAsiaTheme="minorHAnsi"/>
        </w:rPr>
        <w:t>ses.</w:t>
      </w:r>
    </w:p>
    <w:p w14:paraId="53EEE33F" w14:textId="1C557E7F" w:rsidR="008D4E15" w:rsidRPr="008D4E15" w:rsidRDefault="00051A9D" w:rsidP="008D4E15">
      <w:pPr>
        <w:rPr>
          <w:rFonts w:eastAsiaTheme="minorHAnsi"/>
        </w:rPr>
      </w:pPr>
      <w:r>
        <w:rPr>
          <w:rFonts w:eastAsiaTheme="minorHAnsi"/>
        </w:rPr>
        <w:tab/>
      </w:r>
      <w:r w:rsidR="008D4E15" w:rsidRPr="008D4E15">
        <w:rPr>
          <w:rStyle w:val="RDBHighlightsChar"/>
        </w:rPr>
        <w:t>However, during a two-week period ending October 17, teachers will be able to get an immediate renewal of their Green Pass if they get a booster shot,</w:t>
      </w:r>
      <w:r w:rsidR="008D4E15" w:rsidRPr="008D4E15">
        <w:rPr>
          <w:rFonts w:eastAsiaTheme="minorHAnsi"/>
        </w:rPr>
        <w:t xml:space="preserve"> and will not be required to wait seven days as others are.</w:t>
      </w:r>
    </w:p>
    <w:p w14:paraId="63E97416" w14:textId="16E28942" w:rsidR="008D4E15" w:rsidRPr="008D4E15" w:rsidRDefault="00051A9D" w:rsidP="008D4E15">
      <w:pPr>
        <w:rPr>
          <w:rFonts w:eastAsiaTheme="minorHAnsi"/>
        </w:rPr>
      </w:pPr>
      <w:r>
        <w:rPr>
          <w:rFonts w:eastAsiaTheme="minorHAnsi"/>
        </w:rPr>
        <w:tab/>
      </w:r>
      <w:r w:rsidR="008D4E15" w:rsidRPr="008D4E15">
        <w:rPr>
          <w:rFonts w:eastAsiaTheme="minorHAnsi"/>
        </w:rPr>
        <w:t>According to Health Ministry data, 36 percent of teachers have not yet received the third vaccine dose. However, Education Ministry officials believe that figure will drop in the coming week.</w:t>
      </w:r>
    </w:p>
    <w:p w14:paraId="0E174B55" w14:textId="0BB86885" w:rsidR="008D4E15" w:rsidRPr="008D4E15" w:rsidRDefault="00051A9D" w:rsidP="008D4E15">
      <w:pPr>
        <w:rPr>
          <w:rFonts w:eastAsiaTheme="minorHAnsi"/>
        </w:rPr>
      </w:pPr>
      <w:r>
        <w:rPr>
          <w:rFonts w:eastAsiaTheme="minorHAnsi"/>
        </w:rPr>
        <w:tab/>
      </w:r>
      <w:r w:rsidR="008D4E15" w:rsidRPr="008D4E15">
        <w:rPr>
          <w:rStyle w:val="RDBHighlightsChar"/>
        </w:rPr>
        <w:t>Teachers who do not wish to vaccinate can continue to teach so long as they get tested every few da</w:t>
      </w:r>
      <w:r w:rsidR="008D4E15" w:rsidRPr="008D4E15">
        <w:rPr>
          <w:rFonts w:eastAsiaTheme="minorHAnsi"/>
        </w:rPr>
        <w:t>ys. Those who refuse to do so will not be allowed into schools.</w:t>
      </w:r>
    </w:p>
    <w:p w14:paraId="2EB1BF77" w14:textId="3C8E6AFE" w:rsidR="008D4E15" w:rsidRPr="008D4E15" w:rsidRDefault="00051A9D" w:rsidP="008D4E15">
      <w:pPr>
        <w:rPr>
          <w:rFonts w:eastAsiaTheme="minorHAnsi"/>
        </w:rPr>
      </w:pPr>
      <w:r>
        <w:rPr>
          <w:rFonts w:eastAsiaTheme="minorHAnsi"/>
        </w:rPr>
        <w:tab/>
      </w:r>
      <w:r w:rsidR="008D4E15" w:rsidRPr="008D4E15">
        <w:rPr>
          <w:rFonts w:eastAsiaTheme="minorHAnsi"/>
        </w:rPr>
        <w:t>In addition, Bennett directed education officials to expand an ongoing pilot program in which students are tested for the coronavirus every day using rapid tests, rather than PCR tests.</w:t>
      </w:r>
    </w:p>
    <w:p w14:paraId="740B0BEC" w14:textId="371226A6" w:rsidR="008D4E15" w:rsidRPr="008D4E15" w:rsidRDefault="00051A9D" w:rsidP="008D4E15">
      <w:pPr>
        <w:rPr>
          <w:rFonts w:eastAsiaTheme="minorHAnsi"/>
        </w:rPr>
      </w:pPr>
      <w:r>
        <w:rPr>
          <w:rFonts w:eastAsiaTheme="minorHAnsi"/>
        </w:rPr>
        <w:tab/>
      </w:r>
      <w:r w:rsidR="008D4E15" w:rsidRPr="008D4E15">
        <w:rPr>
          <w:rFonts w:eastAsiaTheme="minorHAnsi"/>
        </w:rPr>
        <w:t>Several other models that include PCR testing are also being examined as the government seeks to limit the number of students in quarantine, while keeping schools open as much as possible.</w:t>
      </w:r>
      <w:r w:rsidR="001B527F">
        <w:rPr>
          <w:rFonts w:eastAsiaTheme="minorHAnsi"/>
        </w:rPr>
        <w:t xml:space="preserve"> </w:t>
      </w:r>
      <w:hyperlink r:id="rId1084" w:history="1">
        <w:r w:rsidR="001B527F" w:rsidRPr="00D87E08">
          <w:rPr>
            <w:rStyle w:val="Hyperlink"/>
            <w:rFonts w:eastAsiaTheme="minorHAnsi"/>
          </w:rPr>
          <w:t>https://www.timesofisrael.com/cabinet-scraps-remaining-red-countries-allowing-israelis-to-travel-anywhere/</w:t>
        </w:r>
      </w:hyperlink>
      <w:r w:rsidR="001B527F">
        <w:rPr>
          <w:rFonts w:eastAsiaTheme="minorHAnsi"/>
        </w:rPr>
        <w:t xml:space="preserve"> </w:t>
      </w:r>
      <w:r>
        <w:rPr>
          <w:rFonts w:eastAsiaTheme="minorHAnsi"/>
        </w:rPr>
        <w:t xml:space="preserve"> </w:t>
      </w:r>
      <w:r w:rsidRPr="00051A9D">
        <w:rPr>
          <w:rStyle w:val="RDBCommentChar"/>
        </w:rPr>
        <w:t>[Lunacy! – rdb]</w:t>
      </w:r>
    </w:p>
    <w:p w14:paraId="1DFBBA3F" w14:textId="352FA85C" w:rsidR="00391AE1" w:rsidRPr="00881D68" w:rsidRDefault="00391AE1" w:rsidP="00881D68">
      <w:pPr>
        <w:rPr>
          <w:rFonts w:eastAsiaTheme="minorHAnsi"/>
          <w:sz w:val="10"/>
          <w:szCs w:val="14"/>
        </w:rPr>
      </w:pPr>
    </w:p>
    <w:p w14:paraId="174334C3" w14:textId="77777777" w:rsidR="00881D68" w:rsidRPr="00881D68" w:rsidRDefault="00881D68" w:rsidP="00881D68">
      <w:pPr>
        <w:rPr>
          <w:rFonts w:eastAsiaTheme="minorHAnsi"/>
          <w:b/>
          <w:sz w:val="32"/>
          <w:szCs w:val="36"/>
        </w:rPr>
      </w:pPr>
      <w:r w:rsidRPr="00881D68">
        <w:rPr>
          <w:rFonts w:eastAsiaTheme="minorHAnsi"/>
          <w:b/>
          <w:sz w:val="32"/>
          <w:szCs w:val="36"/>
        </w:rPr>
        <w:t>‘This is not Kabul’: Israel struggles with extremists defacing images of women</w:t>
      </w:r>
    </w:p>
    <w:p w14:paraId="084BE9CC" w14:textId="77777777" w:rsidR="00881D68" w:rsidRPr="00881D68" w:rsidRDefault="00881D68" w:rsidP="00881D68">
      <w:pPr>
        <w:rPr>
          <w:rFonts w:eastAsiaTheme="minorHAnsi"/>
          <w:b/>
          <w:i/>
          <w:iCs/>
        </w:rPr>
      </w:pPr>
      <w:r w:rsidRPr="00881D68">
        <w:rPr>
          <w:rFonts w:eastAsiaTheme="minorHAnsi"/>
          <w:b/>
          <w:i/>
          <w:iCs/>
        </w:rPr>
        <w:t>Billboards showing female soccer players, musicians and Holocaust survivors are repeatedly vandalized by religious extremists in Jerusalem and other cities</w:t>
      </w:r>
    </w:p>
    <w:p w14:paraId="6354D920" w14:textId="77777777" w:rsidR="00881D68" w:rsidRPr="00881D68" w:rsidRDefault="00881D68" w:rsidP="00881D68">
      <w:pPr>
        <w:rPr>
          <w:rFonts w:eastAsiaTheme="minorHAnsi"/>
          <w:i/>
          <w:iCs/>
        </w:rPr>
      </w:pPr>
      <w:r w:rsidRPr="00881D68">
        <w:rPr>
          <w:rFonts w:eastAsiaTheme="minorHAnsi"/>
          <w:i/>
          <w:iCs/>
        </w:rPr>
        <w:t xml:space="preserve">By </w:t>
      </w:r>
      <w:hyperlink r:id="rId1085" w:tooltip="Laurie Kellman" w:history="1">
        <w:r w:rsidRPr="00881D68">
          <w:rPr>
            <w:rStyle w:val="Hyperlink"/>
            <w:rFonts w:eastAsiaTheme="minorHAnsi"/>
            <w:i/>
            <w:iCs/>
          </w:rPr>
          <w:t>Laurie Kellman</w:t>
        </w:r>
      </w:hyperlink>
      <w:r w:rsidRPr="00881D68">
        <w:rPr>
          <w:rFonts w:eastAsiaTheme="minorHAnsi"/>
          <w:i/>
          <w:iCs/>
        </w:rPr>
        <w:t xml:space="preserve"> Today, 12:04 pm </w:t>
      </w:r>
    </w:p>
    <w:p w14:paraId="3FC8ACA6" w14:textId="3FD51C08" w:rsidR="00881D68" w:rsidRPr="00881D68" w:rsidRDefault="00881D68" w:rsidP="00881D68">
      <w:pPr>
        <w:rPr>
          <w:rFonts w:eastAsiaTheme="minorHAnsi"/>
        </w:rPr>
      </w:pPr>
      <w:r w:rsidRPr="00881D68">
        <w:rPr>
          <w:rFonts w:eastAsiaTheme="minorHAnsi"/>
          <w:noProof/>
        </w:rPr>
        <w:drawing>
          <wp:anchor distT="0" distB="0" distL="114300" distR="114300" simplePos="0" relativeHeight="251667456" behindDoc="1" locked="0" layoutInCell="1" allowOverlap="1" wp14:anchorId="129C750D" wp14:editId="2A649A15">
            <wp:simplePos x="0" y="0"/>
            <wp:positionH relativeFrom="column">
              <wp:posOffset>44824</wp:posOffset>
            </wp:positionH>
            <wp:positionV relativeFrom="paragraph">
              <wp:posOffset>82664</wp:posOffset>
            </wp:positionV>
            <wp:extent cx="3283703" cy="2050794"/>
            <wp:effectExtent l="0" t="0" r="0" b="6985"/>
            <wp:wrapTight wrapText="bothSides">
              <wp:wrapPolygon edited="0">
                <wp:start x="0" y="0"/>
                <wp:lineTo x="0" y="21473"/>
                <wp:lineTo x="21429" y="21473"/>
                <wp:lineTo x="21429" y="0"/>
                <wp:lineTo x="0" y="0"/>
              </wp:wrapPolygon>
            </wp:wrapTight>
            <wp:docPr id="62" name="Picture 62" descr="In this September 22, 2021, file photo, a street sign with defaced faces of Ultra-Orthodox women hangs in Jerusalem's Old City. (AP Photo/Sebastian Scheiner, File)">
              <a:hlinkClick xmlns:a="http://schemas.openxmlformats.org/drawingml/2006/main" r:id="rId10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In this September 22, 2021, file photo, a street sign with defaced faces of Ultra-Orthodox women hangs in Jerusalem's Old City. (AP Photo/Sebastian Scheiner, File)">
                      <a:hlinkClick r:id="rId1086"/>
                    </pic:cNvPr>
                    <pic:cNvPicPr>
                      <a:picLocks noChangeAspect="1" noChangeArrowheads="1"/>
                    </pic:cNvPicPr>
                  </pic:nvPicPr>
                  <pic:blipFill>
                    <a:blip r:embed="rId1087" cstate="print">
                      <a:extLst>
                        <a:ext uri="{28A0092B-C50C-407E-A947-70E740481C1C}">
                          <a14:useLocalDpi xmlns:a14="http://schemas.microsoft.com/office/drawing/2010/main" val="0"/>
                        </a:ext>
                      </a:extLst>
                    </a:blip>
                    <a:srcRect/>
                    <a:stretch>
                      <a:fillRect/>
                    </a:stretch>
                  </pic:blipFill>
                  <pic:spPr bwMode="auto">
                    <a:xfrm>
                      <a:off x="0" y="0"/>
                      <a:ext cx="3283703" cy="2050794"/>
                    </a:xfrm>
                    <a:prstGeom prst="rect">
                      <a:avLst/>
                    </a:prstGeom>
                    <a:noFill/>
                    <a:ln>
                      <a:noFill/>
                    </a:ln>
                  </pic:spPr>
                </pic:pic>
              </a:graphicData>
            </a:graphic>
          </wp:anchor>
        </w:drawing>
      </w:r>
    </w:p>
    <w:p w14:paraId="10942669" w14:textId="77777777" w:rsidR="00881D68" w:rsidRPr="00881D68" w:rsidRDefault="00881D68" w:rsidP="00881D68">
      <w:pPr>
        <w:pStyle w:val="Pixlabel0"/>
        <w:rPr>
          <w:rFonts w:eastAsiaTheme="minorHAnsi"/>
        </w:rPr>
      </w:pPr>
      <w:r w:rsidRPr="00881D68">
        <w:rPr>
          <w:rFonts w:eastAsiaTheme="minorHAnsi"/>
        </w:rPr>
        <w:t>In this September 22, 2021, file photo, a street sign with defaced faces of Ultra-Orthodox women hangs in Jerusalem's Old City. (AP Photo/Sebastian Scheiner, File)</w:t>
      </w:r>
    </w:p>
    <w:p w14:paraId="1E925646" w14:textId="73210474" w:rsidR="00881D68" w:rsidRPr="00881D68" w:rsidRDefault="00881D68" w:rsidP="00881D68">
      <w:pPr>
        <w:rPr>
          <w:rFonts w:eastAsiaTheme="minorHAnsi"/>
        </w:rPr>
      </w:pPr>
      <w:r>
        <w:rPr>
          <w:rFonts w:eastAsiaTheme="minorHAnsi"/>
        </w:rPr>
        <w:tab/>
      </w:r>
      <w:r>
        <w:rPr>
          <w:rFonts w:eastAsiaTheme="minorHAnsi"/>
        </w:rPr>
        <w:tab/>
      </w:r>
      <w:r w:rsidRPr="00881D68">
        <w:rPr>
          <w:rFonts w:eastAsiaTheme="minorHAnsi"/>
        </w:rPr>
        <w:t xml:space="preserve">AP — </w:t>
      </w:r>
      <w:r w:rsidRPr="00881D68">
        <w:rPr>
          <w:rStyle w:val="RDBHighlightsChar"/>
        </w:rPr>
        <w:t>The joyful glint in Peggy Parnass’ eyes is so sharp it can be seen from the walls of Jerusalem’s bustling Old City. Posted across the street at the gateway to City Hall, twin images of the Holocaust survivor and activist gaze out at the ancient warren of holy monuments of Christianity, Judaism, and Islam</w:t>
      </w:r>
      <w:r w:rsidRPr="00881D68">
        <w:rPr>
          <w:rFonts w:eastAsiaTheme="minorHAnsi"/>
        </w:rPr>
        <w:t>.</w:t>
      </w:r>
    </w:p>
    <w:p w14:paraId="6F0483E2" w14:textId="7B186D2B" w:rsidR="00881D68" w:rsidRPr="00881D68" w:rsidRDefault="00881D68" w:rsidP="00881D68">
      <w:pPr>
        <w:rPr>
          <w:rFonts w:eastAsiaTheme="minorHAnsi"/>
        </w:rPr>
      </w:pPr>
      <w:r>
        <w:rPr>
          <w:rFonts w:eastAsiaTheme="minorHAnsi"/>
        </w:rPr>
        <w:tab/>
      </w:r>
      <w:r>
        <w:rPr>
          <w:rFonts w:eastAsiaTheme="minorHAnsi"/>
        </w:rPr>
        <w:tab/>
      </w:r>
      <w:r w:rsidRPr="00881D68">
        <w:rPr>
          <w:rFonts w:eastAsiaTheme="minorHAnsi"/>
        </w:rPr>
        <w:t xml:space="preserve">But just outside this center of spirituality, someone saw her image as a problem. </w:t>
      </w:r>
      <w:r w:rsidRPr="00881D68">
        <w:rPr>
          <w:rStyle w:val="RDBHighlightsChar"/>
        </w:rPr>
        <w:t>Five times since the photos of Parnass were posted as part of an exhibition that began in April, vandals — widely believed to be ultra-Orthodox extremists —</w:t>
      </w:r>
      <w:r w:rsidRPr="00881D68">
        <w:rPr>
          <w:rFonts w:eastAsiaTheme="minorHAnsi"/>
        </w:rPr>
        <w:t xml:space="preserve"> </w:t>
      </w:r>
      <w:hyperlink r:id="rId1088" w:history="1">
        <w:r w:rsidRPr="00881D68">
          <w:rPr>
            <w:rStyle w:val="Hyperlink"/>
            <w:rFonts w:eastAsiaTheme="minorHAnsi"/>
          </w:rPr>
          <w:t>spray-painted</w:t>
        </w:r>
      </w:hyperlink>
      <w:r w:rsidRPr="00881D68">
        <w:rPr>
          <w:rFonts w:eastAsiaTheme="minorHAnsi"/>
        </w:rPr>
        <w:t xml:space="preserve"> over her eyes and mouth.</w:t>
      </w:r>
    </w:p>
    <w:p w14:paraId="1B4467BF" w14:textId="54B4BD77" w:rsidR="00881D68" w:rsidRPr="00881D68" w:rsidRDefault="00881D68" w:rsidP="00881D68">
      <w:pPr>
        <w:rPr>
          <w:rFonts w:eastAsiaTheme="minorHAnsi"/>
        </w:rPr>
      </w:pPr>
      <w:r>
        <w:rPr>
          <w:rFonts w:eastAsiaTheme="minorHAnsi"/>
        </w:rPr>
        <w:tab/>
      </w:r>
      <w:r w:rsidRPr="00881D68">
        <w:rPr>
          <w:rFonts w:eastAsiaTheme="minorHAnsi"/>
        </w:rPr>
        <w:t>The graffiti was cleaned each time, leaving Parnass smiling again. For many Israelis, however, the short-term fix highlighted a familiar pattern that’s all the more painful because the destruction is coming not from enemies across Israel’s borders but from within.</w:t>
      </w:r>
    </w:p>
    <w:p w14:paraId="2A4CBA91" w14:textId="34D56AA7" w:rsidR="00881D68" w:rsidRPr="00881D68" w:rsidRDefault="00881D68" w:rsidP="00881D68">
      <w:pPr>
        <w:rPr>
          <w:rFonts w:eastAsiaTheme="minorHAnsi"/>
        </w:rPr>
      </w:pPr>
      <w:r>
        <w:rPr>
          <w:rFonts w:eastAsiaTheme="minorHAnsi"/>
        </w:rPr>
        <w:tab/>
      </w:r>
      <w:r w:rsidRPr="00881D68">
        <w:rPr>
          <w:rStyle w:val="RDBHighlightsChar"/>
        </w:rPr>
        <w:t>“It’s not anti-Semitic,” said Jim Hollander, the curator of The Lonka Project art installation at Safra Square. “This is anti-feminis</w:t>
      </w:r>
      <w:r w:rsidRPr="00881D68">
        <w:rPr>
          <w:rFonts w:eastAsiaTheme="minorHAnsi"/>
        </w:rPr>
        <w:t>t.”</w:t>
      </w:r>
    </w:p>
    <w:p w14:paraId="5C9E1EA5" w14:textId="4A603F63" w:rsidR="00881D68" w:rsidRPr="00881D68" w:rsidRDefault="00881D68" w:rsidP="00881D68">
      <w:pPr>
        <w:rPr>
          <w:rFonts w:eastAsiaTheme="minorHAnsi"/>
        </w:rPr>
      </w:pPr>
      <w:r>
        <w:rPr>
          <w:rFonts w:eastAsiaTheme="minorHAnsi"/>
        </w:rPr>
        <w:tab/>
      </w:r>
      <w:r w:rsidRPr="00881D68">
        <w:rPr>
          <w:rStyle w:val="RDBHighlightsChar"/>
        </w:rPr>
        <w:t>For all of its modernity, military firepower, and high-tech know-how, Israel has for decades been unable to keep images of women from being defaced in some public spaces.</w:t>
      </w:r>
      <w:r w:rsidRPr="00881D68">
        <w:rPr>
          <w:rFonts w:eastAsiaTheme="minorHAnsi"/>
        </w:rPr>
        <w:t xml:space="preserve"> Billboards showing women — including soccer players, musicians, and young girls — have been repeatedly defaced and torn down by religious extremists in Jerusalem and other cities with large ultra-Orthodox populations over the past 20 years.</w:t>
      </w:r>
      <w:r>
        <w:rPr>
          <w:rFonts w:eastAsiaTheme="minorHAnsi"/>
        </w:rPr>
        <w:t xml:space="preserve"> </w:t>
      </w:r>
      <w:r w:rsidRPr="00881D68">
        <w:rPr>
          <w:rFonts w:ascii="Arial" w:eastAsiaTheme="minorHAnsi" w:hAnsi="Arial" w:cs="Arial"/>
          <w:b/>
          <w:bCs w:val="0"/>
          <w:color w:val="0000FF"/>
          <w:sz w:val="24"/>
          <w:szCs w:val="24"/>
        </w:rPr>
        <w:t>More -</w:t>
      </w:r>
      <w:hyperlink r:id="rId1089" w:history="1">
        <w:r w:rsidRPr="00D87E08">
          <w:rPr>
            <w:rStyle w:val="Hyperlink"/>
            <w:rFonts w:eastAsiaTheme="minorHAnsi"/>
          </w:rPr>
          <w:t>https://www.timesofisrael.com/this-is-not-kabul-israel-struggles-with-extremists-defacing-images-of-women/</w:t>
        </w:r>
      </w:hyperlink>
      <w:r>
        <w:rPr>
          <w:rFonts w:eastAsiaTheme="minorHAnsi"/>
        </w:rPr>
        <w:t xml:space="preserve"> </w:t>
      </w:r>
    </w:p>
    <w:p w14:paraId="005A8E58" w14:textId="77777777" w:rsidR="00881D68" w:rsidRPr="00881D68" w:rsidRDefault="00881D68" w:rsidP="00881D68">
      <w:pPr>
        <w:rPr>
          <w:rFonts w:eastAsiaTheme="minorHAnsi"/>
        </w:rPr>
      </w:pPr>
    </w:p>
    <w:p w14:paraId="153EC3E9" w14:textId="77777777" w:rsidR="008D4E15" w:rsidRPr="008D4E15" w:rsidRDefault="008D4E15" w:rsidP="008D4E15">
      <w:pPr>
        <w:rPr>
          <w:rFonts w:eastAsiaTheme="minorHAnsi"/>
          <w:b/>
          <w:sz w:val="28"/>
          <w:szCs w:val="32"/>
        </w:rPr>
      </w:pPr>
      <w:r w:rsidRPr="008D4E15">
        <w:rPr>
          <w:rFonts w:eastAsiaTheme="minorHAnsi"/>
          <w:b/>
          <w:sz w:val="28"/>
          <w:szCs w:val="32"/>
        </w:rPr>
        <w:t>Health Ministry chief: Israel’s 4th COVID wave appears to be coming to an end</w:t>
      </w:r>
    </w:p>
    <w:p w14:paraId="23EE8EE6" w14:textId="77777777" w:rsidR="008D4E15" w:rsidRPr="008D4E15" w:rsidRDefault="008D4E15" w:rsidP="008D4E15">
      <w:pPr>
        <w:rPr>
          <w:rFonts w:eastAsiaTheme="minorHAnsi"/>
          <w:b/>
          <w:i/>
          <w:iCs/>
        </w:rPr>
      </w:pPr>
      <w:r w:rsidRPr="008D4E15">
        <w:rPr>
          <w:rFonts w:eastAsiaTheme="minorHAnsi"/>
          <w:b/>
          <w:i/>
          <w:iCs/>
        </w:rPr>
        <w:t>Serious cases fall to 607, lowest rate in a month; 78,000 get booster on Thursday, highest figure in weeks; hundreds of police to ensure QR codes scanned in new Green Pass system</w:t>
      </w:r>
    </w:p>
    <w:p w14:paraId="11ECCB73" w14:textId="77777777" w:rsidR="008D4E15" w:rsidRPr="008D4E15" w:rsidRDefault="008D4E15" w:rsidP="008D4E15">
      <w:pPr>
        <w:rPr>
          <w:rFonts w:eastAsiaTheme="minorHAnsi"/>
          <w:i/>
          <w:iCs/>
        </w:rPr>
      </w:pPr>
      <w:r w:rsidRPr="008D4E15">
        <w:rPr>
          <w:rFonts w:eastAsiaTheme="minorHAnsi"/>
          <w:i/>
          <w:iCs/>
        </w:rPr>
        <w:t xml:space="preserve">By </w:t>
      </w:r>
      <w:hyperlink r:id="rId1090" w:tooltip="TOI staff" w:history="1">
        <w:r w:rsidRPr="008D4E15">
          <w:rPr>
            <w:rStyle w:val="Hyperlink"/>
            <w:rFonts w:eastAsiaTheme="minorHAnsi"/>
            <w:i/>
            <w:iCs/>
          </w:rPr>
          <w:t>TOI staff</w:t>
        </w:r>
      </w:hyperlink>
      <w:r w:rsidRPr="008D4E15">
        <w:rPr>
          <w:rFonts w:eastAsiaTheme="minorHAnsi"/>
          <w:i/>
          <w:iCs/>
        </w:rPr>
        <w:t xml:space="preserve"> Today, 12:19 pm </w:t>
      </w:r>
    </w:p>
    <w:p w14:paraId="487A28A7" w14:textId="48F95BD4" w:rsidR="008D4E15" w:rsidRPr="008D4E15" w:rsidRDefault="00051A9D" w:rsidP="008D4E15">
      <w:pPr>
        <w:rPr>
          <w:rFonts w:eastAsiaTheme="minorHAnsi"/>
        </w:rPr>
      </w:pPr>
      <w:r>
        <w:rPr>
          <w:rFonts w:eastAsiaTheme="minorHAnsi"/>
        </w:rPr>
        <w:tab/>
      </w:r>
      <w:r w:rsidR="008D4E15" w:rsidRPr="008D4E15">
        <w:rPr>
          <w:rStyle w:val="RDBHighlightsChar"/>
        </w:rPr>
        <w:t>Health Ministry Director-General Nachman Ash said Friday that Israel is apparently nearing the end of the fourth COVID-19 virus wave that began in late</w:t>
      </w:r>
      <w:r w:rsidR="008D4E15" w:rsidRPr="008D4E15">
        <w:rPr>
          <w:rFonts w:eastAsiaTheme="minorHAnsi"/>
        </w:rPr>
        <w:t xml:space="preserve"> June.</w:t>
      </w:r>
    </w:p>
    <w:p w14:paraId="1176582D" w14:textId="2144A371" w:rsidR="008D4E15" w:rsidRPr="008D4E15" w:rsidRDefault="00051A9D" w:rsidP="008D4E15">
      <w:pPr>
        <w:rPr>
          <w:rFonts w:eastAsiaTheme="minorHAnsi"/>
        </w:rPr>
      </w:pPr>
      <w:r>
        <w:rPr>
          <w:rFonts w:eastAsiaTheme="minorHAnsi"/>
        </w:rPr>
        <w:tab/>
      </w:r>
      <w:r w:rsidR="008D4E15" w:rsidRPr="008D4E15">
        <w:rPr>
          <w:rFonts w:eastAsiaTheme="minorHAnsi"/>
        </w:rPr>
        <w:t>“I believe we’re on the road to a real drop [in infection], but we’ll see it in the next few days,” Ash told Radio 103FM radio. “I believe the fourth wave is coming to an end.”</w:t>
      </w:r>
    </w:p>
    <w:p w14:paraId="04217118" w14:textId="613EEE34" w:rsidR="008D4E15" w:rsidRPr="008D4E15" w:rsidRDefault="00051A9D" w:rsidP="008D4E15">
      <w:pPr>
        <w:rPr>
          <w:rFonts w:eastAsiaTheme="minorHAnsi"/>
        </w:rPr>
      </w:pPr>
      <w:r>
        <w:rPr>
          <w:rFonts w:eastAsiaTheme="minorHAnsi"/>
        </w:rPr>
        <w:tab/>
      </w:r>
      <w:r w:rsidR="008D4E15" w:rsidRPr="008D4E15">
        <w:rPr>
          <w:rStyle w:val="RDBHighlightsChar"/>
        </w:rPr>
        <w:t>However, he noted that with the reopening of schools after a break for the Jewish holidays, infection rates could rise again. “It’s hard to predict, and it’s definitely one of our concerns for the next weeks,” he</w:t>
      </w:r>
      <w:r w:rsidR="008D4E15" w:rsidRPr="008D4E15">
        <w:rPr>
          <w:rFonts w:eastAsiaTheme="minorHAnsi"/>
        </w:rPr>
        <w:t xml:space="preserve"> said.</w:t>
      </w:r>
    </w:p>
    <w:p w14:paraId="11FC68C8" w14:textId="69692CB1" w:rsidR="008D4E15" w:rsidRPr="008D4E15" w:rsidRDefault="00051A9D" w:rsidP="008D4E15">
      <w:pPr>
        <w:rPr>
          <w:rFonts w:eastAsiaTheme="minorHAnsi"/>
        </w:rPr>
      </w:pPr>
      <w:r>
        <w:rPr>
          <w:rFonts w:eastAsiaTheme="minorHAnsi"/>
        </w:rPr>
        <w:tab/>
      </w:r>
      <w:r w:rsidR="008D4E15" w:rsidRPr="008D4E15">
        <w:rPr>
          <w:rFonts w:eastAsiaTheme="minorHAnsi"/>
        </w:rPr>
        <w:t xml:space="preserve">On Friday, government figures placed the basic reproduction rate of the virus, which measures transmission, at 0.72. </w:t>
      </w:r>
      <w:r>
        <w:rPr>
          <w:rFonts w:eastAsiaTheme="minorHAnsi"/>
        </w:rPr>
        <w:tab/>
      </w:r>
      <w:r w:rsidR="008D4E15" w:rsidRPr="008D4E15">
        <w:rPr>
          <w:rFonts w:eastAsiaTheme="minorHAnsi"/>
        </w:rPr>
        <w:t>Any number over 1 indicates infections are rising, while a figure below that level signals that an outbreak is abating.</w:t>
      </w:r>
    </w:p>
    <w:p w14:paraId="1B4C89F0" w14:textId="02E46B34" w:rsidR="008D4E15" w:rsidRPr="008D4E15" w:rsidRDefault="00051A9D" w:rsidP="008D4E15">
      <w:pPr>
        <w:rPr>
          <w:rFonts w:eastAsiaTheme="minorHAnsi"/>
        </w:rPr>
      </w:pPr>
      <w:r>
        <w:rPr>
          <w:rFonts w:eastAsiaTheme="minorHAnsi"/>
        </w:rPr>
        <w:tab/>
      </w:r>
      <w:r w:rsidR="008D4E15" w:rsidRPr="008D4E15">
        <w:rPr>
          <w:rFonts w:eastAsiaTheme="minorHAnsi"/>
        </w:rPr>
        <w:t>There were 607 patients listed in serious condition on Friday, the lowest number seen since late August.</w:t>
      </w:r>
    </w:p>
    <w:p w14:paraId="38CE1EDE" w14:textId="05363811" w:rsidR="008D4E15" w:rsidRDefault="00051A9D" w:rsidP="008D4E15">
      <w:pPr>
        <w:rPr>
          <w:rFonts w:eastAsiaTheme="minorHAnsi"/>
        </w:rPr>
      </w:pPr>
      <w:r>
        <w:rPr>
          <w:rFonts w:eastAsiaTheme="minorHAnsi"/>
        </w:rPr>
        <w:tab/>
      </w:r>
      <w:r w:rsidR="008D4E15" w:rsidRPr="008D4E15">
        <w:rPr>
          <w:rFonts w:eastAsiaTheme="minorHAnsi"/>
        </w:rPr>
        <w:t>The death toll since the start of the pandemic rose to 7,761, with nine new deaths due to COVID-19 recorded on Thursday.</w:t>
      </w:r>
    </w:p>
    <w:p w14:paraId="0C11958F" w14:textId="525F599A" w:rsidR="00051A9D" w:rsidRDefault="00051A9D" w:rsidP="00051A9D">
      <w:pPr>
        <w:pStyle w:val="RDBComment"/>
      </w:pPr>
      <w:r>
        <w:t>Here are some interesting statistics:</w:t>
      </w:r>
    </w:p>
    <w:tbl>
      <w:tblPr>
        <w:tblpPr w:leftFromText="180" w:rightFromText="180" w:vertAnchor="text" w:tblpY="1"/>
        <w:tblOverlap w:val="never"/>
        <w:tblW w:w="0" w:type="auto"/>
        <w:tblCellSpacing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5" w:type="dxa"/>
          <w:left w:w="15" w:type="dxa"/>
          <w:bottom w:w="15" w:type="dxa"/>
          <w:right w:w="15" w:type="dxa"/>
        </w:tblCellMar>
        <w:tblLook w:val="04A0" w:firstRow="1" w:lastRow="0" w:firstColumn="1" w:lastColumn="0" w:noHBand="0" w:noVBand="1"/>
      </w:tblPr>
      <w:tblGrid>
        <w:gridCol w:w="685"/>
        <w:gridCol w:w="1399"/>
        <w:gridCol w:w="1588"/>
      </w:tblGrid>
      <w:tr w:rsidR="00051A9D" w:rsidRPr="00051A9D" w14:paraId="288F52B0" w14:textId="77777777" w:rsidTr="009E4D30">
        <w:trPr>
          <w:tblHeader/>
          <w:tblCellSpacing w:w="15" w:type="dxa"/>
        </w:trPr>
        <w:tc>
          <w:tcPr>
            <w:tcW w:w="0" w:type="auto"/>
            <w:gridSpan w:val="3"/>
            <w:vAlign w:val="center"/>
            <w:hideMark/>
          </w:tcPr>
          <w:p w14:paraId="0CC2CF17" w14:textId="77777777" w:rsidR="00051A9D" w:rsidRPr="00051A9D" w:rsidRDefault="00051A9D" w:rsidP="00051A9D">
            <w:pPr>
              <w:pStyle w:val="RDBComment"/>
            </w:pPr>
            <w:r w:rsidRPr="00051A9D">
              <w:t xml:space="preserve">Israel - Historical Death Rate Data </w:t>
            </w:r>
          </w:p>
        </w:tc>
      </w:tr>
      <w:tr w:rsidR="00051A9D" w:rsidRPr="00051A9D" w14:paraId="47B48B56" w14:textId="77777777" w:rsidTr="009E4D30">
        <w:trPr>
          <w:tblHeader/>
          <w:tblCellSpacing w:w="15" w:type="dxa"/>
        </w:trPr>
        <w:tc>
          <w:tcPr>
            <w:tcW w:w="0" w:type="auto"/>
            <w:vAlign w:val="center"/>
            <w:hideMark/>
          </w:tcPr>
          <w:p w14:paraId="1D63FFA8" w14:textId="77777777" w:rsidR="00051A9D" w:rsidRPr="00051A9D" w:rsidRDefault="00051A9D" w:rsidP="00051A9D">
            <w:pPr>
              <w:pStyle w:val="RDBComment"/>
            </w:pPr>
            <w:r w:rsidRPr="00051A9D">
              <w:t>Year</w:t>
            </w:r>
          </w:p>
        </w:tc>
        <w:tc>
          <w:tcPr>
            <w:tcW w:w="0" w:type="auto"/>
            <w:vAlign w:val="center"/>
            <w:hideMark/>
          </w:tcPr>
          <w:p w14:paraId="2053A214" w14:textId="77777777" w:rsidR="00051A9D" w:rsidRPr="00051A9D" w:rsidRDefault="00051A9D" w:rsidP="00051A9D">
            <w:pPr>
              <w:pStyle w:val="RDBComment"/>
            </w:pPr>
            <w:r w:rsidRPr="00051A9D">
              <w:t>Death Rate</w:t>
            </w:r>
          </w:p>
        </w:tc>
        <w:tc>
          <w:tcPr>
            <w:tcW w:w="0" w:type="auto"/>
            <w:vAlign w:val="center"/>
            <w:hideMark/>
          </w:tcPr>
          <w:p w14:paraId="437DAF22" w14:textId="77777777" w:rsidR="00051A9D" w:rsidRPr="00051A9D" w:rsidRDefault="00051A9D" w:rsidP="00051A9D">
            <w:pPr>
              <w:pStyle w:val="RDBComment"/>
            </w:pPr>
            <w:r w:rsidRPr="00051A9D">
              <w:t>Growth Rate</w:t>
            </w:r>
          </w:p>
        </w:tc>
      </w:tr>
      <w:tr w:rsidR="00051A9D" w:rsidRPr="00051A9D" w14:paraId="42739ED5" w14:textId="77777777" w:rsidTr="009E4D30">
        <w:trPr>
          <w:tblCellSpacing w:w="15" w:type="dxa"/>
        </w:trPr>
        <w:tc>
          <w:tcPr>
            <w:tcW w:w="0" w:type="auto"/>
            <w:vAlign w:val="center"/>
            <w:hideMark/>
          </w:tcPr>
          <w:p w14:paraId="74522FDD" w14:textId="77777777" w:rsidR="00051A9D" w:rsidRPr="00051A9D" w:rsidRDefault="00051A9D" w:rsidP="00051A9D">
            <w:pPr>
              <w:pStyle w:val="RDBComment"/>
            </w:pPr>
            <w:r w:rsidRPr="00051A9D">
              <w:t>2021</w:t>
            </w:r>
          </w:p>
        </w:tc>
        <w:tc>
          <w:tcPr>
            <w:tcW w:w="0" w:type="auto"/>
            <w:vAlign w:val="center"/>
            <w:hideMark/>
          </w:tcPr>
          <w:p w14:paraId="10033862" w14:textId="77777777" w:rsidR="00051A9D" w:rsidRPr="00051A9D" w:rsidRDefault="00051A9D" w:rsidP="00051A9D">
            <w:pPr>
              <w:pStyle w:val="RDBComment"/>
            </w:pPr>
            <w:r w:rsidRPr="00051A9D">
              <w:t>5.317</w:t>
            </w:r>
          </w:p>
        </w:tc>
        <w:tc>
          <w:tcPr>
            <w:tcW w:w="0" w:type="auto"/>
            <w:vAlign w:val="center"/>
            <w:hideMark/>
          </w:tcPr>
          <w:p w14:paraId="6696CE42" w14:textId="77777777" w:rsidR="00051A9D" w:rsidRPr="00051A9D" w:rsidRDefault="00051A9D" w:rsidP="00051A9D">
            <w:pPr>
              <w:pStyle w:val="RDBComment"/>
            </w:pPr>
            <w:r w:rsidRPr="00051A9D">
              <w:t>-0.110%</w:t>
            </w:r>
          </w:p>
        </w:tc>
      </w:tr>
      <w:tr w:rsidR="00051A9D" w:rsidRPr="00051A9D" w14:paraId="2A24BE92" w14:textId="77777777" w:rsidTr="009E4D30">
        <w:trPr>
          <w:tblCellSpacing w:w="15" w:type="dxa"/>
        </w:trPr>
        <w:tc>
          <w:tcPr>
            <w:tcW w:w="0" w:type="auto"/>
            <w:vAlign w:val="center"/>
            <w:hideMark/>
          </w:tcPr>
          <w:p w14:paraId="68A11796" w14:textId="77777777" w:rsidR="00051A9D" w:rsidRPr="00051A9D" w:rsidRDefault="00051A9D" w:rsidP="00051A9D">
            <w:pPr>
              <w:pStyle w:val="RDBComment"/>
            </w:pPr>
            <w:r w:rsidRPr="00051A9D">
              <w:t>2020</w:t>
            </w:r>
          </w:p>
        </w:tc>
        <w:tc>
          <w:tcPr>
            <w:tcW w:w="0" w:type="auto"/>
            <w:vAlign w:val="center"/>
            <w:hideMark/>
          </w:tcPr>
          <w:p w14:paraId="0712B6E7" w14:textId="77777777" w:rsidR="00051A9D" w:rsidRPr="00051A9D" w:rsidRDefault="00051A9D" w:rsidP="00051A9D">
            <w:pPr>
              <w:pStyle w:val="RDBComment"/>
            </w:pPr>
            <w:r w:rsidRPr="00051A9D">
              <w:t>5.323</w:t>
            </w:r>
          </w:p>
        </w:tc>
        <w:tc>
          <w:tcPr>
            <w:tcW w:w="0" w:type="auto"/>
            <w:vAlign w:val="center"/>
            <w:hideMark/>
          </w:tcPr>
          <w:p w14:paraId="73FF747C" w14:textId="77777777" w:rsidR="00051A9D" w:rsidRPr="00051A9D" w:rsidRDefault="00051A9D" w:rsidP="00051A9D">
            <w:pPr>
              <w:pStyle w:val="RDBComment"/>
            </w:pPr>
            <w:r w:rsidRPr="00051A9D">
              <w:t>-0.090%</w:t>
            </w:r>
          </w:p>
        </w:tc>
      </w:tr>
      <w:tr w:rsidR="00051A9D" w:rsidRPr="00051A9D" w14:paraId="740CA78D" w14:textId="77777777" w:rsidTr="009E4D30">
        <w:trPr>
          <w:tblCellSpacing w:w="15" w:type="dxa"/>
        </w:trPr>
        <w:tc>
          <w:tcPr>
            <w:tcW w:w="0" w:type="auto"/>
            <w:vAlign w:val="center"/>
            <w:hideMark/>
          </w:tcPr>
          <w:p w14:paraId="5EAFB4E3" w14:textId="77777777" w:rsidR="00051A9D" w:rsidRPr="00051A9D" w:rsidRDefault="00051A9D" w:rsidP="00051A9D">
            <w:pPr>
              <w:pStyle w:val="RDBComment"/>
            </w:pPr>
            <w:r w:rsidRPr="00051A9D">
              <w:t>2019</w:t>
            </w:r>
          </w:p>
        </w:tc>
        <w:tc>
          <w:tcPr>
            <w:tcW w:w="0" w:type="auto"/>
            <w:vAlign w:val="center"/>
            <w:hideMark/>
          </w:tcPr>
          <w:p w14:paraId="15BB5E1B" w14:textId="77777777" w:rsidR="00051A9D" w:rsidRPr="00051A9D" w:rsidRDefault="00051A9D" w:rsidP="00051A9D">
            <w:pPr>
              <w:pStyle w:val="RDBComment"/>
            </w:pPr>
            <w:r w:rsidRPr="00051A9D">
              <w:t>5.328</w:t>
            </w:r>
          </w:p>
        </w:tc>
        <w:tc>
          <w:tcPr>
            <w:tcW w:w="0" w:type="auto"/>
            <w:vAlign w:val="center"/>
            <w:hideMark/>
          </w:tcPr>
          <w:p w14:paraId="5015EC07" w14:textId="77777777" w:rsidR="00051A9D" w:rsidRPr="00051A9D" w:rsidRDefault="00051A9D" w:rsidP="00051A9D">
            <w:pPr>
              <w:pStyle w:val="RDBComment"/>
            </w:pPr>
            <w:r w:rsidRPr="00051A9D">
              <w:t>-0.110%</w:t>
            </w:r>
          </w:p>
        </w:tc>
      </w:tr>
      <w:tr w:rsidR="00051A9D" w:rsidRPr="00051A9D" w14:paraId="58DAC50E" w14:textId="77777777" w:rsidTr="009E4D30">
        <w:trPr>
          <w:tblCellSpacing w:w="15" w:type="dxa"/>
        </w:trPr>
        <w:tc>
          <w:tcPr>
            <w:tcW w:w="0" w:type="auto"/>
            <w:vAlign w:val="center"/>
            <w:hideMark/>
          </w:tcPr>
          <w:p w14:paraId="2484B25A" w14:textId="77777777" w:rsidR="00051A9D" w:rsidRPr="00051A9D" w:rsidRDefault="00051A9D" w:rsidP="00051A9D">
            <w:pPr>
              <w:pStyle w:val="RDBComment"/>
            </w:pPr>
            <w:r w:rsidRPr="00051A9D">
              <w:t>2018</w:t>
            </w:r>
          </w:p>
        </w:tc>
        <w:tc>
          <w:tcPr>
            <w:tcW w:w="0" w:type="auto"/>
            <w:vAlign w:val="center"/>
            <w:hideMark/>
          </w:tcPr>
          <w:p w14:paraId="11BAF05A" w14:textId="77777777" w:rsidR="00051A9D" w:rsidRPr="00051A9D" w:rsidRDefault="00051A9D" w:rsidP="00051A9D">
            <w:pPr>
              <w:pStyle w:val="RDBComment"/>
            </w:pPr>
            <w:r w:rsidRPr="00051A9D">
              <w:t>5.334</w:t>
            </w:r>
          </w:p>
        </w:tc>
        <w:tc>
          <w:tcPr>
            <w:tcW w:w="0" w:type="auto"/>
            <w:vAlign w:val="center"/>
            <w:hideMark/>
          </w:tcPr>
          <w:p w14:paraId="4BA37560" w14:textId="77777777" w:rsidR="00051A9D" w:rsidRPr="00051A9D" w:rsidRDefault="00051A9D" w:rsidP="00051A9D">
            <w:pPr>
              <w:pStyle w:val="RDBComment"/>
            </w:pPr>
            <w:r w:rsidRPr="00051A9D">
              <w:t>-0.350%</w:t>
            </w:r>
          </w:p>
        </w:tc>
      </w:tr>
    </w:tbl>
    <w:p w14:paraId="2EFD4E79" w14:textId="766AC249" w:rsidR="00051A9D" w:rsidRPr="008D4E15" w:rsidRDefault="00051A9D" w:rsidP="009E4D30">
      <w:pPr>
        <w:pStyle w:val="RDBComment"/>
      </w:pPr>
      <w:r>
        <w:t>It appears that the number of deaths per thousand in the years 2021 and 2020are lower than they were in 2018 and 2019. HUMMMMM</w:t>
      </w:r>
      <w:r w:rsidR="009E4D30">
        <w:t xml:space="preserve"> ? That seems to fly in the face of the so called plandemic. – rdb]</w:t>
      </w:r>
    </w:p>
    <w:p w14:paraId="055F7CCF" w14:textId="05B92110" w:rsidR="009E4D30" w:rsidRDefault="00C22CDE" w:rsidP="008D4E15">
      <w:pPr>
        <w:rPr>
          <w:rFonts w:eastAsiaTheme="minorHAnsi"/>
        </w:rPr>
      </w:pPr>
      <w:hyperlink r:id="rId1091" w:history="1">
        <w:r w:rsidR="009E4D30" w:rsidRPr="00D87E08">
          <w:rPr>
            <w:rStyle w:val="Hyperlink"/>
            <w:rFonts w:eastAsiaTheme="minorHAnsi"/>
          </w:rPr>
          <w:t>https://www.macrotrends.net/countries/ISR/israel/death-rate</w:t>
        </w:r>
      </w:hyperlink>
      <w:r w:rsidR="009E4D30">
        <w:rPr>
          <w:rFonts w:eastAsiaTheme="minorHAnsi"/>
        </w:rPr>
        <w:t xml:space="preserve"> </w:t>
      </w:r>
    </w:p>
    <w:p w14:paraId="5682F7D3" w14:textId="78AC4EFF" w:rsidR="008D4E15" w:rsidRPr="008D4E15" w:rsidRDefault="00051A9D" w:rsidP="008D4E15">
      <w:pPr>
        <w:rPr>
          <w:rFonts w:eastAsiaTheme="minorHAnsi"/>
        </w:rPr>
      </w:pPr>
      <w:r>
        <w:rPr>
          <w:rFonts w:eastAsiaTheme="minorHAnsi"/>
        </w:rPr>
        <w:tab/>
      </w:r>
      <w:r w:rsidR="008D4E15" w:rsidRPr="008D4E15">
        <w:rPr>
          <w:rFonts w:eastAsiaTheme="minorHAnsi"/>
        </w:rPr>
        <w:t>At the same time, ministry figures showed 4,313 new infections were diagnosed on Thursday, continuing a slow downward trend. The testing positivity rate was also down, recorded at 3.81 percent.</w:t>
      </w:r>
    </w:p>
    <w:p w14:paraId="47CADB22" w14:textId="70BFD3AD" w:rsidR="008D4E15" w:rsidRPr="008D4E15" w:rsidRDefault="009E4D30" w:rsidP="008D4E15">
      <w:pPr>
        <w:rPr>
          <w:rFonts w:eastAsiaTheme="minorHAnsi"/>
        </w:rPr>
      </w:pPr>
      <w:r>
        <w:rPr>
          <w:rFonts w:eastAsiaTheme="minorHAnsi"/>
        </w:rPr>
        <w:tab/>
      </w:r>
      <w:r w:rsidR="008D4E15" w:rsidRPr="008D4E15">
        <w:rPr>
          <w:rFonts w:eastAsiaTheme="minorHAnsi"/>
        </w:rPr>
        <w:t>On Sunday, nearly two million Israelis will lose their Green Pass, most of them due to not being vaccinated with a COVID-19 booster shot. At the same time, police will step up enforcement of the proof of vaccine document at gatherings in cities with high rates of infection.</w:t>
      </w:r>
      <w:r>
        <w:rPr>
          <w:rFonts w:eastAsiaTheme="minorHAnsi"/>
        </w:rPr>
        <w:t xml:space="preserve"> </w:t>
      </w:r>
      <w:r w:rsidRPr="009E4D30">
        <w:rPr>
          <w:rFonts w:ascii="Arial" w:eastAsiaTheme="minorHAnsi" w:hAnsi="Arial" w:cs="Arial"/>
          <w:b/>
          <w:bCs w:val="0"/>
          <w:color w:val="0000FF"/>
          <w:sz w:val="24"/>
          <w:szCs w:val="24"/>
        </w:rPr>
        <w:t>More -</w:t>
      </w:r>
      <w:r>
        <w:rPr>
          <w:rFonts w:ascii="Arial" w:eastAsiaTheme="minorHAnsi" w:hAnsi="Arial" w:cs="Arial"/>
          <w:b/>
          <w:bCs w:val="0"/>
          <w:color w:val="0000FF"/>
          <w:sz w:val="24"/>
          <w:szCs w:val="24"/>
        </w:rPr>
        <w:t xml:space="preserve"> </w:t>
      </w:r>
      <w:hyperlink r:id="rId1092" w:history="1">
        <w:r w:rsidR="008D4E15" w:rsidRPr="00D87E08">
          <w:rPr>
            <w:rStyle w:val="Hyperlink"/>
            <w:rFonts w:eastAsiaTheme="minorHAnsi"/>
          </w:rPr>
          <w:t>https://www.timesofisrael.com/health-ministry-chief-israels-4th-covid-wave-appears-to-be-coming-to-an-end/</w:t>
        </w:r>
      </w:hyperlink>
      <w:r w:rsidR="008D4E15">
        <w:rPr>
          <w:rFonts w:eastAsiaTheme="minorHAnsi"/>
        </w:rPr>
        <w:t xml:space="preserve"> </w:t>
      </w:r>
    </w:p>
    <w:p w14:paraId="649A3DC6" w14:textId="77777777" w:rsidR="00391AE1" w:rsidRPr="00B95CC9" w:rsidRDefault="00391AE1" w:rsidP="00391AE1">
      <w:pPr>
        <w:rPr>
          <w:rFonts w:eastAsiaTheme="minorHAnsi"/>
          <w:sz w:val="14"/>
          <w:szCs w:val="18"/>
        </w:rPr>
      </w:pPr>
    </w:p>
    <w:p w14:paraId="6F6D7EC2" w14:textId="77777777" w:rsidR="001B527F" w:rsidRPr="001B527F" w:rsidRDefault="001B527F" w:rsidP="001B527F">
      <w:pPr>
        <w:rPr>
          <w:rFonts w:eastAsiaTheme="minorHAnsi"/>
          <w:b/>
          <w:sz w:val="28"/>
          <w:szCs w:val="32"/>
        </w:rPr>
      </w:pPr>
      <w:r w:rsidRPr="001B527F">
        <w:rPr>
          <w:rFonts w:eastAsiaTheme="minorHAnsi"/>
          <w:b/>
          <w:sz w:val="28"/>
          <w:szCs w:val="32"/>
        </w:rPr>
        <w:t xml:space="preserve">Israeli soccer team's fans face anti-Semitic abuse in Berlin </w:t>
      </w:r>
    </w:p>
    <w:p w14:paraId="56A4DE26" w14:textId="77777777" w:rsidR="001B527F" w:rsidRPr="001B527F" w:rsidRDefault="001B527F" w:rsidP="001B527F">
      <w:pPr>
        <w:rPr>
          <w:rFonts w:eastAsiaTheme="minorHAnsi"/>
          <w:b/>
          <w:i/>
          <w:iCs/>
        </w:rPr>
      </w:pPr>
      <w:r w:rsidRPr="001B527F">
        <w:rPr>
          <w:rFonts w:eastAsiaTheme="minorHAnsi"/>
          <w:b/>
          <w:i/>
          <w:iCs/>
        </w:rPr>
        <w:t xml:space="preserve">German-Israeli society says some 1,000 were Maccabi Haifa supporters were targeted by some of Berlin’s Olympiastadion's fans during Europa Conference League game; had beer thrown on them, called '(expletive) Jews' </w:t>
      </w:r>
    </w:p>
    <w:p w14:paraId="13215583" w14:textId="5A5D32F6" w:rsidR="001B527F" w:rsidRPr="001B527F" w:rsidRDefault="001B527F" w:rsidP="001B527F">
      <w:pPr>
        <w:rPr>
          <w:rFonts w:eastAsiaTheme="minorHAnsi"/>
          <w:i/>
          <w:iCs/>
        </w:rPr>
      </w:pPr>
      <w:r w:rsidRPr="001B527F">
        <w:rPr>
          <w:rFonts w:eastAsiaTheme="minorHAnsi"/>
          <w:i/>
          <w:iCs/>
        </w:rPr>
        <w:t xml:space="preserve">Associated Press | </w:t>
      </w:r>
      <w:r w:rsidR="009E4D30">
        <w:rPr>
          <w:rFonts w:eastAsiaTheme="minorHAnsi"/>
          <w:i/>
          <w:iCs/>
        </w:rPr>
        <w:t xml:space="preserve"> </w:t>
      </w:r>
      <w:r w:rsidRPr="001B527F">
        <w:rPr>
          <w:rFonts w:eastAsiaTheme="minorHAnsi"/>
          <w:i/>
          <w:iCs/>
        </w:rPr>
        <w:t xml:space="preserve">Published: 10.01.21, 15:41 </w:t>
      </w:r>
    </w:p>
    <w:p w14:paraId="00DA45CE" w14:textId="6C19C349" w:rsidR="001B527F" w:rsidRPr="001B527F" w:rsidRDefault="009E4D30" w:rsidP="001B527F">
      <w:pPr>
        <w:rPr>
          <w:rFonts w:eastAsiaTheme="minorHAnsi"/>
        </w:rPr>
      </w:pPr>
      <w:r>
        <w:rPr>
          <w:rFonts w:eastAsiaTheme="minorHAnsi"/>
        </w:rPr>
        <w:tab/>
      </w:r>
      <w:r w:rsidR="001B527F" w:rsidRPr="001B527F">
        <w:rPr>
          <w:rStyle w:val="RDBHighlightsChar"/>
        </w:rPr>
        <w:t>The first soccer game involving an Israeli team at the stadium built for the 1936 Olympics hosted by Nazi Germany was marred Thursday by anti-Semitic abuse aimed at visiting</w:t>
      </w:r>
      <w:r w:rsidR="001B527F" w:rsidRPr="001B527F">
        <w:rPr>
          <w:rFonts w:eastAsiaTheme="minorHAnsi"/>
        </w:rPr>
        <w:t xml:space="preserve"> fans.</w:t>
      </w:r>
    </w:p>
    <w:p w14:paraId="3C856A43" w14:textId="4478DF42" w:rsidR="001B527F" w:rsidRPr="001B527F" w:rsidRDefault="009E4D30" w:rsidP="001B527F">
      <w:pPr>
        <w:rPr>
          <w:rFonts w:eastAsiaTheme="minorHAnsi"/>
        </w:rPr>
      </w:pPr>
      <w:r>
        <w:rPr>
          <w:rFonts w:eastAsiaTheme="minorHAnsi"/>
        </w:rPr>
        <w:tab/>
      </w:r>
      <w:r w:rsidR="001B527F" w:rsidRPr="001B527F">
        <w:rPr>
          <w:rStyle w:val="RDBHighlightsChar"/>
        </w:rPr>
        <w:t>Maccabi Haifa’s trip to</w:t>
      </w:r>
      <w:r w:rsidR="001B527F" w:rsidRPr="001B527F">
        <w:rPr>
          <w:rFonts w:eastAsiaTheme="minorHAnsi"/>
        </w:rPr>
        <w:t xml:space="preserve"> Berlin’s Olympiastadion for its Europa Conference League game against Union Berlin ended in a 3-0 defeat for the visitors in front of 23,324 fans. Nearly 1,000 were Maccabi supporters.</w:t>
      </w:r>
    </w:p>
    <w:p w14:paraId="654A67FA" w14:textId="47B0EED4" w:rsidR="001B527F" w:rsidRPr="001B527F" w:rsidRDefault="001B527F" w:rsidP="001B527F">
      <w:pPr>
        <w:rPr>
          <w:rFonts w:eastAsiaTheme="minorHAnsi"/>
        </w:rPr>
      </w:pPr>
    </w:p>
    <w:p w14:paraId="7283C147" w14:textId="69C70EB5" w:rsidR="001B527F" w:rsidRPr="001B527F" w:rsidRDefault="00881D68" w:rsidP="009E4D30">
      <w:pPr>
        <w:pStyle w:val="Pixlabel0"/>
        <w:rPr>
          <w:rFonts w:eastAsiaTheme="minorHAnsi"/>
        </w:rPr>
      </w:pPr>
      <w:r w:rsidRPr="001B527F">
        <w:rPr>
          <w:rFonts w:eastAsiaTheme="minorHAnsi"/>
          <w:noProof/>
        </w:rPr>
        <w:drawing>
          <wp:anchor distT="0" distB="0" distL="114300" distR="114300" simplePos="0" relativeHeight="251658240" behindDoc="1" locked="0" layoutInCell="1" allowOverlap="1" wp14:anchorId="1911B2A8" wp14:editId="2E5774F8">
            <wp:simplePos x="0" y="0"/>
            <wp:positionH relativeFrom="column">
              <wp:posOffset>2540</wp:posOffset>
            </wp:positionH>
            <wp:positionV relativeFrom="paragraph">
              <wp:posOffset>101468</wp:posOffset>
            </wp:positionV>
            <wp:extent cx="3319145" cy="2213610"/>
            <wp:effectExtent l="0" t="0" r="0" b="0"/>
            <wp:wrapTight wrapText="bothSides">
              <wp:wrapPolygon edited="0">
                <wp:start x="0" y="0"/>
                <wp:lineTo x="0" y="21377"/>
                <wp:lineTo x="21447" y="21377"/>
                <wp:lineTo x="21447" y="0"/>
                <wp:lineTo x="0" y="0"/>
              </wp:wrapPolygon>
            </wp:wrapTight>
            <wp:docPr id="19" name="Picture 19" descr="הפנים אומרות הכל. שחקני חיפה אחרי ההפס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Bkx1fWt4NK" descr="הפנים אומרות הכל. שחקני חיפה אחרי ההפסד"/>
                    <pic:cNvPicPr>
                      <a:picLocks noChangeAspect="1" noChangeArrowheads="1"/>
                    </pic:cNvPicPr>
                  </pic:nvPicPr>
                  <pic:blipFill>
                    <a:blip r:embed="rId1093">
                      <a:extLst>
                        <a:ext uri="{28A0092B-C50C-407E-A947-70E740481C1C}">
                          <a14:useLocalDpi xmlns:a14="http://schemas.microsoft.com/office/drawing/2010/main" val="0"/>
                        </a:ext>
                      </a:extLst>
                    </a:blip>
                    <a:srcRect/>
                    <a:stretch>
                      <a:fillRect/>
                    </a:stretch>
                  </pic:blipFill>
                  <pic:spPr bwMode="auto">
                    <a:xfrm>
                      <a:off x="0" y="0"/>
                      <a:ext cx="3319145" cy="2213610"/>
                    </a:xfrm>
                    <a:prstGeom prst="rect">
                      <a:avLst/>
                    </a:prstGeom>
                    <a:noFill/>
                    <a:ln>
                      <a:noFill/>
                    </a:ln>
                  </pic:spPr>
                </pic:pic>
              </a:graphicData>
            </a:graphic>
          </wp:anchor>
        </w:drawing>
      </w:r>
      <w:r w:rsidR="001B527F" w:rsidRPr="001B527F">
        <w:rPr>
          <w:rFonts w:eastAsiaTheme="minorHAnsi"/>
        </w:rPr>
        <w:t xml:space="preserve">Maccabi Haifa following defeat to Olympiastadion in Berlin </w:t>
      </w:r>
    </w:p>
    <w:p w14:paraId="439AAA5E" w14:textId="77777777" w:rsidR="001B527F" w:rsidRPr="001B527F" w:rsidRDefault="001B527F" w:rsidP="009E4D30">
      <w:pPr>
        <w:pStyle w:val="Pixlabel0"/>
        <w:rPr>
          <w:rFonts w:eastAsiaTheme="minorHAnsi"/>
        </w:rPr>
      </w:pPr>
      <w:r w:rsidRPr="001B527F">
        <w:rPr>
          <w:rFonts w:eastAsiaTheme="minorHAnsi"/>
        </w:rPr>
        <w:t>(Photo: Getty Images)</w:t>
      </w:r>
    </w:p>
    <w:p w14:paraId="1F86AF71" w14:textId="4DDDD7EF" w:rsidR="001B527F" w:rsidRPr="001B527F" w:rsidRDefault="009E4D30" w:rsidP="001B527F">
      <w:pPr>
        <w:rPr>
          <w:rFonts w:eastAsiaTheme="minorHAnsi"/>
        </w:rPr>
      </w:pPr>
      <w:r>
        <w:rPr>
          <w:rFonts w:eastAsiaTheme="minorHAnsi"/>
        </w:rPr>
        <w:tab/>
      </w:r>
      <w:r>
        <w:rPr>
          <w:rFonts w:eastAsiaTheme="minorHAnsi"/>
        </w:rPr>
        <w:tab/>
      </w:r>
      <w:r w:rsidR="001B527F" w:rsidRPr="001B527F">
        <w:rPr>
          <w:rStyle w:val="RDBHighlightsChar"/>
        </w:rPr>
        <w:t>The youth branch of the local German-Israeli society said on Twitter that they were targeted by some of the home team’s fans as they attended the game in a mixed bl</w:t>
      </w:r>
      <w:r w:rsidR="001B527F" w:rsidRPr="001B527F">
        <w:rPr>
          <w:rFonts w:eastAsiaTheme="minorHAnsi"/>
        </w:rPr>
        <w:t>ock.</w:t>
      </w:r>
    </w:p>
    <w:p w14:paraId="0D054CFC" w14:textId="0857E3AD" w:rsidR="001B527F" w:rsidRPr="001B527F" w:rsidRDefault="009E4D30" w:rsidP="001B527F">
      <w:pPr>
        <w:rPr>
          <w:rFonts w:eastAsiaTheme="minorHAnsi"/>
        </w:rPr>
      </w:pPr>
      <w:r>
        <w:rPr>
          <w:rFonts w:eastAsiaTheme="minorHAnsi"/>
        </w:rPr>
        <w:tab/>
      </w:r>
      <w:r>
        <w:rPr>
          <w:rFonts w:eastAsiaTheme="minorHAnsi"/>
        </w:rPr>
        <w:tab/>
      </w:r>
      <w:r w:rsidR="001B527F" w:rsidRPr="001B527F">
        <w:rPr>
          <w:rStyle w:val="RDBHighlightsChar"/>
        </w:rPr>
        <w:t>The Junges Forum Deutsch-Israelische Gesellschaft said they had beer thrown on them and were called “(expletive) Jews” among other insul</w:t>
      </w:r>
      <w:r w:rsidR="001B527F" w:rsidRPr="001B527F">
        <w:rPr>
          <w:rFonts w:eastAsiaTheme="minorHAnsi"/>
        </w:rPr>
        <w:t>ts, and that one Union fan attempted to set alight an Israeli flag taken from a female supporter until he was stopped by civil police.</w:t>
      </w:r>
    </w:p>
    <w:p w14:paraId="1F67053D" w14:textId="007F5C92" w:rsidR="001B527F" w:rsidRPr="001B527F" w:rsidRDefault="009E4D30" w:rsidP="001B527F">
      <w:pPr>
        <w:rPr>
          <w:rFonts w:eastAsiaTheme="minorHAnsi"/>
        </w:rPr>
      </w:pPr>
      <w:r>
        <w:rPr>
          <w:rFonts w:eastAsiaTheme="minorHAnsi"/>
        </w:rPr>
        <w:tab/>
      </w:r>
      <w:r>
        <w:rPr>
          <w:rFonts w:eastAsiaTheme="minorHAnsi"/>
        </w:rPr>
        <w:tab/>
      </w:r>
      <w:r w:rsidR="001B527F" w:rsidRPr="001B527F">
        <w:rPr>
          <w:rStyle w:val="RDBHighlightsChar"/>
        </w:rPr>
        <w:t>“There were also Union fans who spoke up against this behavior.</w:t>
      </w:r>
      <w:r w:rsidR="001B527F" w:rsidRPr="001B527F">
        <w:rPr>
          <w:rFonts w:eastAsiaTheme="minorHAnsi"/>
        </w:rPr>
        <w:t xml:space="preserve"> We moved to the Maccabi-block to be on the safe side,” the society said.</w:t>
      </w:r>
    </w:p>
    <w:p w14:paraId="75CCFA46" w14:textId="3F1EABCF" w:rsidR="001B527F" w:rsidRPr="001B527F" w:rsidRDefault="009E4D30" w:rsidP="001B527F">
      <w:pPr>
        <w:rPr>
          <w:rFonts w:eastAsiaTheme="minorHAnsi"/>
        </w:rPr>
      </w:pPr>
      <w:r>
        <w:rPr>
          <w:rFonts w:eastAsiaTheme="minorHAnsi"/>
        </w:rPr>
        <w:tab/>
      </w:r>
      <w:r w:rsidR="001B527F" w:rsidRPr="001B527F">
        <w:rPr>
          <w:rFonts w:eastAsiaTheme="minorHAnsi"/>
        </w:rPr>
        <w:t>The Fare Network, which combats discrimination in soccer, said Friday that “eyewitnesses were shocked by the levels of antisemitism” at the game, and it showed pictures of a Union supporter who, it said, gave Nazi salutes toward the visiting fans “and abused those who called him out.”</w:t>
      </w:r>
      <w:r>
        <w:rPr>
          <w:rFonts w:eastAsiaTheme="minorHAnsi"/>
        </w:rPr>
        <w:t xml:space="preserve"> </w:t>
      </w:r>
      <w:r w:rsidRPr="009E4D30">
        <w:rPr>
          <w:rFonts w:ascii="Arial" w:eastAsiaTheme="minorHAnsi" w:hAnsi="Arial" w:cs="Arial"/>
          <w:b/>
          <w:bCs w:val="0"/>
          <w:color w:val="0000FF"/>
          <w:sz w:val="24"/>
          <w:szCs w:val="24"/>
        </w:rPr>
        <w:t>More -</w:t>
      </w:r>
      <w:r>
        <w:rPr>
          <w:rFonts w:ascii="Arial" w:eastAsiaTheme="minorHAnsi" w:hAnsi="Arial" w:cs="Arial"/>
          <w:b/>
          <w:bCs w:val="0"/>
          <w:color w:val="0000FF"/>
          <w:sz w:val="24"/>
          <w:szCs w:val="24"/>
        </w:rPr>
        <w:t xml:space="preserve"> </w:t>
      </w:r>
      <w:hyperlink r:id="rId1094" w:history="1">
        <w:r w:rsidR="001B527F" w:rsidRPr="00D87E08">
          <w:rPr>
            <w:rStyle w:val="Hyperlink"/>
            <w:rFonts w:eastAsiaTheme="minorHAnsi"/>
          </w:rPr>
          <w:t>https://www.ynetnews.com/culture/article/b1j1xk4nk</w:t>
        </w:r>
      </w:hyperlink>
      <w:r w:rsidR="001B527F">
        <w:rPr>
          <w:rFonts w:eastAsiaTheme="minorHAnsi"/>
        </w:rPr>
        <w:t xml:space="preserve"> </w:t>
      </w:r>
    </w:p>
    <w:p w14:paraId="0C40C57A" w14:textId="77777777" w:rsidR="00391AE1" w:rsidRPr="00881D68" w:rsidRDefault="00391AE1" w:rsidP="00391AE1">
      <w:pPr>
        <w:rPr>
          <w:rFonts w:eastAsiaTheme="minorHAnsi"/>
          <w:sz w:val="14"/>
          <w:szCs w:val="18"/>
        </w:rPr>
      </w:pPr>
    </w:p>
    <w:p w14:paraId="66A24752" w14:textId="77777777" w:rsidR="001B527F" w:rsidRPr="001B527F" w:rsidRDefault="001B527F" w:rsidP="001B527F">
      <w:pPr>
        <w:rPr>
          <w:rFonts w:eastAsiaTheme="minorHAnsi"/>
          <w:b/>
          <w:sz w:val="28"/>
          <w:szCs w:val="32"/>
        </w:rPr>
      </w:pPr>
      <w:r w:rsidRPr="001B527F">
        <w:rPr>
          <w:rFonts w:eastAsiaTheme="minorHAnsi"/>
          <w:b/>
          <w:sz w:val="28"/>
          <w:szCs w:val="32"/>
        </w:rPr>
        <w:t>694 Palestinians illegally in Israel caught near Old City of Jerusalem</w:t>
      </w:r>
    </w:p>
    <w:p w14:paraId="7A96F06C" w14:textId="77777777" w:rsidR="001B527F" w:rsidRPr="001B527F" w:rsidRDefault="001B527F" w:rsidP="001B527F">
      <w:pPr>
        <w:rPr>
          <w:rFonts w:eastAsiaTheme="minorHAnsi"/>
          <w:b/>
          <w:i/>
          <w:iCs/>
        </w:rPr>
      </w:pPr>
      <w:r w:rsidRPr="001B527F">
        <w:rPr>
          <w:rFonts w:eastAsiaTheme="minorHAnsi"/>
          <w:b/>
          <w:i/>
          <w:iCs/>
        </w:rPr>
        <w:t>Hundreds of Palestinians who had illegally crossed into Israel were arrested on their way into the Old City of Jerusalem.</w:t>
      </w:r>
    </w:p>
    <w:p w14:paraId="0A3BB3D0" w14:textId="41AAC211" w:rsidR="001B527F" w:rsidRPr="001B527F" w:rsidRDefault="001B527F" w:rsidP="001B527F">
      <w:pPr>
        <w:rPr>
          <w:rFonts w:eastAsiaTheme="minorHAnsi"/>
          <w:i/>
          <w:iCs/>
        </w:rPr>
      </w:pPr>
      <w:r w:rsidRPr="001B527F">
        <w:rPr>
          <w:rFonts w:eastAsiaTheme="minorHAnsi"/>
          <w:i/>
          <w:iCs/>
        </w:rPr>
        <w:t xml:space="preserve">By </w:t>
      </w:r>
      <w:hyperlink r:id="rId1095" w:tgtFrame="_blank" w:history="1">
        <w:r w:rsidRPr="001B527F">
          <w:rPr>
            <w:rStyle w:val="Hyperlink"/>
            <w:rFonts w:eastAsiaTheme="minorHAnsi"/>
            <w:i/>
            <w:iCs/>
          </w:rPr>
          <w:t>TZVI JOFFRE</w:t>
        </w:r>
      </w:hyperlink>
      <w:r w:rsidRPr="001B527F">
        <w:rPr>
          <w:rFonts w:eastAsiaTheme="minorHAnsi"/>
          <w:i/>
          <w:iCs/>
        </w:rPr>
        <w:t xml:space="preserve">   OCTOBER 1, 2021 12:33</w:t>
      </w:r>
    </w:p>
    <w:p w14:paraId="27D0EBC7" w14:textId="4EE3D872" w:rsidR="001B527F" w:rsidRPr="001B527F" w:rsidRDefault="00B95CC9" w:rsidP="001B527F">
      <w:pPr>
        <w:rPr>
          <w:rFonts w:eastAsiaTheme="minorHAnsi"/>
        </w:rPr>
      </w:pPr>
      <w:r w:rsidRPr="001B527F">
        <w:rPr>
          <w:rFonts w:eastAsiaTheme="minorHAnsi"/>
          <w:noProof/>
        </w:rPr>
        <w:drawing>
          <wp:anchor distT="0" distB="0" distL="114300" distR="114300" simplePos="0" relativeHeight="251659264" behindDoc="1" locked="0" layoutInCell="1" allowOverlap="1" wp14:anchorId="6B6E5A31" wp14:editId="38569D0F">
            <wp:simplePos x="0" y="0"/>
            <wp:positionH relativeFrom="column">
              <wp:posOffset>-55880</wp:posOffset>
            </wp:positionH>
            <wp:positionV relativeFrom="paragraph">
              <wp:posOffset>29210</wp:posOffset>
            </wp:positionV>
            <wp:extent cx="3655060" cy="2388870"/>
            <wp:effectExtent l="0" t="0" r="2540" b="0"/>
            <wp:wrapTight wrapText="bothSides">
              <wp:wrapPolygon edited="0">
                <wp:start x="0" y="0"/>
                <wp:lineTo x="0" y="21359"/>
                <wp:lineTo x="21502" y="21359"/>
                <wp:lineTo x="21502" y="0"/>
                <wp:lineTo x="0" y="0"/>
              </wp:wrapPolygon>
            </wp:wrapTight>
            <wp:docPr id="22" name="Picture 22" descr=" Palestinians illegally in Israel arrested near the Old City of Jerusalem. (photo credit: ISRAEL PO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 Palestinians illegally in Israel arrested near the Old City of Jerusalem. (photo credit: ISRAEL POLICE)"/>
                    <pic:cNvPicPr>
                      <a:picLocks noChangeAspect="1" noChangeArrowheads="1"/>
                    </pic:cNvPicPr>
                  </pic:nvPicPr>
                  <pic:blipFill>
                    <a:blip r:embed="rId1096" cstate="print">
                      <a:extLst>
                        <a:ext uri="{28A0092B-C50C-407E-A947-70E740481C1C}">
                          <a14:useLocalDpi xmlns:a14="http://schemas.microsoft.com/office/drawing/2010/main" val="0"/>
                        </a:ext>
                      </a:extLst>
                    </a:blip>
                    <a:srcRect/>
                    <a:stretch>
                      <a:fillRect/>
                    </a:stretch>
                  </pic:blipFill>
                  <pic:spPr bwMode="auto">
                    <a:xfrm>
                      <a:off x="0" y="0"/>
                      <a:ext cx="3655060" cy="23888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4BD86A" w14:textId="392D9443" w:rsidR="001B527F" w:rsidRPr="001B527F" w:rsidRDefault="001B527F" w:rsidP="009E4D30">
      <w:pPr>
        <w:pStyle w:val="Pixlabel0"/>
        <w:rPr>
          <w:rFonts w:eastAsiaTheme="minorHAnsi"/>
        </w:rPr>
      </w:pPr>
      <w:r w:rsidRPr="001B527F">
        <w:rPr>
          <w:rFonts w:eastAsiaTheme="minorHAnsi"/>
        </w:rPr>
        <w:t>Palestinians illegally in Israel arrested near the Old City of Jerusalem.(photo credit: ISRAEL POLICE)</w:t>
      </w:r>
    </w:p>
    <w:p w14:paraId="45DD1548" w14:textId="77777777" w:rsidR="009E4D30" w:rsidRDefault="009E4D30" w:rsidP="001B527F">
      <w:pPr>
        <w:rPr>
          <w:rFonts w:eastAsiaTheme="minorHAnsi"/>
        </w:rPr>
      </w:pPr>
    </w:p>
    <w:p w14:paraId="1426BB23" w14:textId="4D864DFC" w:rsidR="001B527F" w:rsidRPr="001B527F" w:rsidRDefault="009E4D30" w:rsidP="001B527F">
      <w:pPr>
        <w:rPr>
          <w:rFonts w:eastAsiaTheme="minorHAnsi"/>
        </w:rPr>
      </w:pPr>
      <w:r>
        <w:rPr>
          <w:rFonts w:eastAsiaTheme="minorHAnsi"/>
        </w:rPr>
        <w:tab/>
      </w:r>
      <w:r w:rsidR="001B527F" w:rsidRPr="001B527F">
        <w:rPr>
          <w:rStyle w:val="RDBHighlightsChar"/>
        </w:rPr>
        <w:t>694 Palestinians who were illegally in Israel were caught by Border Police as they tried to enter the Old City of Jerusalem on Frid</w:t>
      </w:r>
      <w:r w:rsidR="001B527F" w:rsidRPr="001B527F">
        <w:rPr>
          <w:rFonts w:eastAsiaTheme="minorHAnsi"/>
        </w:rPr>
        <w:t>ay.</w:t>
      </w:r>
    </w:p>
    <w:p w14:paraId="2CE5F68C" w14:textId="346AACCA" w:rsidR="001B527F" w:rsidRPr="001B527F" w:rsidRDefault="009E4D30" w:rsidP="001B527F">
      <w:pPr>
        <w:rPr>
          <w:rFonts w:eastAsiaTheme="minorHAnsi"/>
        </w:rPr>
      </w:pPr>
      <w:r>
        <w:rPr>
          <w:rFonts w:eastAsiaTheme="minorHAnsi"/>
        </w:rPr>
        <w:tab/>
      </w:r>
      <w:r w:rsidR="001B527F" w:rsidRPr="001B527F">
        <w:rPr>
          <w:rStyle w:val="RDBHighlightsChar"/>
        </w:rPr>
        <w:t xml:space="preserve">Police acted to catch the illegal aliens in light of recent incidents in Jerusalem, including an attempted </w:t>
      </w:r>
      <w:hyperlink r:id="rId1097" w:tgtFrame="_blank" w:history="1">
        <w:r w:rsidR="001B527F" w:rsidRPr="001B527F">
          <w:rPr>
            <w:rStyle w:val="RDBHighlightsChar"/>
          </w:rPr>
          <w:t>stabbing attack</w:t>
        </w:r>
      </w:hyperlink>
      <w:r w:rsidR="001B527F" w:rsidRPr="001B527F">
        <w:rPr>
          <w:rStyle w:val="RDBHighlightsChar"/>
        </w:rPr>
        <w:t xml:space="preserve"> on Thursday</w:t>
      </w:r>
      <w:r w:rsidR="001B527F" w:rsidRPr="001B527F">
        <w:rPr>
          <w:rFonts w:eastAsiaTheme="minorHAnsi"/>
        </w:rPr>
        <w:t>, in which a resident of the West Bank town of Kabatiya near Jenin attempted to stab police officers after exiting the Temple Mount complex.</w:t>
      </w:r>
    </w:p>
    <w:p w14:paraId="0D30219E" w14:textId="47B9F7CD" w:rsidR="001B527F" w:rsidRPr="001B527F" w:rsidRDefault="00B95CC9" w:rsidP="001B527F">
      <w:pPr>
        <w:rPr>
          <w:rStyle w:val="PixlabelChar"/>
        </w:rPr>
      </w:pPr>
      <w:r w:rsidRPr="001B527F">
        <w:rPr>
          <w:rFonts w:eastAsiaTheme="minorHAnsi"/>
          <w:noProof/>
        </w:rPr>
        <w:drawing>
          <wp:anchor distT="0" distB="0" distL="114300" distR="114300" simplePos="0" relativeHeight="251660288" behindDoc="1" locked="0" layoutInCell="1" allowOverlap="1" wp14:anchorId="038706A3" wp14:editId="463E07EA">
            <wp:simplePos x="0" y="0"/>
            <wp:positionH relativeFrom="column">
              <wp:posOffset>3860558</wp:posOffset>
            </wp:positionH>
            <wp:positionV relativeFrom="paragraph">
              <wp:posOffset>-526543</wp:posOffset>
            </wp:positionV>
            <wp:extent cx="3027680" cy="1979295"/>
            <wp:effectExtent l="0" t="0" r="1270" b="1905"/>
            <wp:wrapTight wrapText="bothSides">
              <wp:wrapPolygon edited="0">
                <wp:start x="0" y="0"/>
                <wp:lineTo x="0" y="21413"/>
                <wp:lineTo x="21473" y="21413"/>
                <wp:lineTo x="21473" y="0"/>
                <wp:lineTo x="0" y="0"/>
              </wp:wrapPolygon>
            </wp:wrapTight>
            <wp:docPr id="21" name="Picture 21" descr=" Knife used in attempted stabbing attack near Temple Mount (credit: ISRAEL PO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 Knife used in attempted stabbing attack near Temple Mount (credit: ISRAEL POLICE)"/>
                    <pic:cNvPicPr>
                      <a:picLocks noChangeAspect="1" noChangeArrowheads="1"/>
                    </pic:cNvPicPr>
                  </pic:nvPicPr>
                  <pic:blipFill>
                    <a:blip r:embed="rId1098" cstate="print">
                      <a:extLst>
                        <a:ext uri="{28A0092B-C50C-407E-A947-70E740481C1C}">
                          <a14:useLocalDpi xmlns:a14="http://schemas.microsoft.com/office/drawing/2010/main" val="0"/>
                        </a:ext>
                      </a:extLst>
                    </a:blip>
                    <a:srcRect/>
                    <a:stretch>
                      <a:fillRect/>
                    </a:stretch>
                  </pic:blipFill>
                  <pic:spPr bwMode="auto">
                    <a:xfrm>
                      <a:off x="0" y="0"/>
                      <a:ext cx="3027680" cy="1979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527F" w:rsidRPr="001B527F">
        <w:rPr>
          <w:rStyle w:val="PixlabelChar"/>
        </w:rPr>
        <w:t>Knife used in attempted stabbing attack near Temple Mount (credit: ISRAEL POLICE)</w:t>
      </w:r>
    </w:p>
    <w:p w14:paraId="35A6B32E" w14:textId="0AD92701" w:rsidR="009E4D30" w:rsidRDefault="009E4D30" w:rsidP="001B527F">
      <w:pPr>
        <w:rPr>
          <w:rFonts w:eastAsiaTheme="minorHAnsi"/>
        </w:rPr>
      </w:pPr>
    </w:p>
    <w:p w14:paraId="0A866C30" w14:textId="7E3201F4" w:rsidR="001B527F" w:rsidRPr="001B527F" w:rsidRDefault="009E4D30" w:rsidP="001B527F">
      <w:pPr>
        <w:rPr>
          <w:rFonts w:eastAsiaTheme="minorHAnsi"/>
        </w:rPr>
      </w:pPr>
      <w:r>
        <w:rPr>
          <w:rFonts w:eastAsiaTheme="minorHAnsi"/>
        </w:rPr>
        <w:tab/>
      </w:r>
      <w:r w:rsidR="001B527F" w:rsidRPr="001B527F">
        <w:rPr>
          <w:rStyle w:val="RDBHighlightsChar"/>
        </w:rPr>
        <w:t>The 694 illegal aliens were residents of the West Bank who were attempting to enter the Old</w:t>
      </w:r>
      <w:r w:rsidR="001B527F" w:rsidRPr="001B527F">
        <w:rPr>
          <w:rFonts w:eastAsiaTheme="minorHAnsi"/>
        </w:rPr>
        <w:t xml:space="preserve"> City. </w:t>
      </w:r>
    </w:p>
    <w:p w14:paraId="538BFB3E" w14:textId="716C930F" w:rsidR="001B527F" w:rsidRPr="001B527F" w:rsidRDefault="009E4D30" w:rsidP="001B527F">
      <w:pPr>
        <w:rPr>
          <w:rFonts w:eastAsiaTheme="minorHAnsi"/>
        </w:rPr>
      </w:pPr>
      <w:r>
        <w:rPr>
          <w:rFonts w:eastAsiaTheme="minorHAnsi"/>
        </w:rPr>
        <w:tab/>
      </w:r>
      <w:r w:rsidR="001B527F" w:rsidRPr="001B527F">
        <w:rPr>
          <w:rFonts w:eastAsiaTheme="minorHAnsi"/>
        </w:rPr>
        <w:t>Palestinian media reported on Friday morning that Israeli police set up checkpoints between the Damascus Gate and the Temple Mount and checked the IDs of all those entering the Old City, arresting hundreds who were attempting to reach the Temple Mount.</w:t>
      </w:r>
    </w:p>
    <w:p w14:paraId="3C326CEA" w14:textId="4B70AFE5" w:rsidR="001B527F" w:rsidRPr="001B527F" w:rsidRDefault="001B527F" w:rsidP="009E4D30">
      <w:pPr>
        <w:ind w:left="720"/>
        <w:rPr>
          <w:rFonts w:eastAsiaTheme="minorHAnsi"/>
        </w:rPr>
      </w:pPr>
    </w:p>
    <w:p w14:paraId="75891C5B" w14:textId="58872BC8" w:rsidR="001B527F" w:rsidRPr="001B527F" w:rsidRDefault="001B527F" w:rsidP="009E4D30">
      <w:pPr>
        <w:ind w:left="720"/>
        <w:rPr>
          <w:rFonts w:eastAsiaTheme="minorHAnsi"/>
        </w:rPr>
      </w:pPr>
      <w:r w:rsidRPr="001B527F">
        <w:rPr>
          <w:rFonts w:eastAsiaTheme="minorHAnsi" w:hint="cs"/>
          <w:rtl/>
          <w:lang w:bidi="ar"/>
        </w:rPr>
        <w:t xml:space="preserve">شاهد | قوات الاحتلال تنصب حواجز حديدية عند باب العمود بالقدس المحتلة وتدقق في هويات الوافدين إلى المسجد الأقصى لأداء صلاة الجمعة </w:t>
      </w:r>
      <w:hyperlink r:id="rId1099" w:history="1">
        <w:r w:rsidRPr="001B527F">
          <w:rPr>
            <w:rStyle w:val="Hyperlink"/>
            <w:rFonts w:eastAsiaTheme="minorHAnsi" w:hint="cs"/>
          </w:rPr>
          <w:t>pic.twitter.com/mymFJmR1rk</w:t>
        </w:r>
      </w:hyperlink>
    </w:p>
    <w:p w14:paraId="2811B69C" w14:textId="525FCD97" w:rsidR="001B527F" w:rsidRPr="001B527F" w:rsidRDefault="001B527F" w:rsidP="009E4D30">
      <w:pPr>
        <w:ind w:left="720"/>
        <w:rPr>
          <w:rFonts w:eastAsiaTheme="minorHAnsi"/>
          <w:rtl/>
        </w:rPr>
      </w:pPr>
      <w:r w:rsidRPr="001B527F">
        <w:rPr>
          <w:rFonts w:eastAsiaTheme="minorHAnsi"/>
        </w:rPr>
        <w:t xml:space="preserve">— وكالة صفا (@SafaPs) </w:t>
      </w:r>
      <w:hyperlink r:id="rId1100" w:history="1">
        <w:r w:rsidRPr="001B527F">
          <w:rPr>
            <w:rStyle w:val="Hyperlink"/>
            <w:rFonts w:eastAsiaTheme="minorHAnsi"/>
          </w:rPr>
          <w:t>October 1, 2021</w:t>
        </w:r>
      </w:hyperlink>
    </w:p>
    <w:p w14:paraId="4A9759B6" w14:textId="12E2BD80" w:rsidR="001B527F" w:rsidRPr="001B527F" w:rsidRDefault="009E4D30" w:rsidP="001B527F">
      <w:pPr>
        <w:rPr>
          <w:rFonts w:eastAsiaTheme="minorHAnsi"/>
        </w:rPr>
      </w:pPr>
      <w:r>
        <w:rPr>
          <w:rFonts w:eastAsiaTheme="minorHAnsi"/>
        </w:rPr>
        <w:tab/>
      </w:r>
      <w:r w:rsidR="001B527F" w:rsidRPr="001B527F">
        <w:rPr>
          <w:rFonts w:eastAsiaTheme="minorHAnsi"/>
        </w:rPr>
        <w:t xml:space="preserve">Additionally, three </w:t>
      </w:r>
      <w:hyperlink r:id="rId1101" w:tgtFrame="_blank" w:history="1">
        <w:r w:rsidR="001B527F" w:rsidRPr="001B527F">
          <w:rPr>
            <w:rStyle w:val="Hyperlink"/>
            <w:rFonts w:eastAsiaTheme="minorHAnsi"/>
          </w:rPr>
          <w:t>Palestinians</w:t>
        </w:r>
      </w:hyperlink>
      <w:r w:rsidR="001B527F" w:rsidRPr="001B527F">
        <w:rPr>
          <w:rFonts w:eastAsiaTheme="minorHAnsi"/>
        </w:rPr>
        <w:t xml:space="preserve"> were reportedly arrested by Israeli security forces in Kabatiya on Thursday night, with Palestinian terrorists firing towards Israeli forces in the city during the arrests, according to Palestinian media.</w:t>
      </w:r>
    </w:p>
    <w:p w14:paraId="78F78B6B" w14:textId="2F6D0766" w:rsidR="00391AE1" w:rsidRDefault="00C22CDE" w:rsidP="00391AE1">
      <w:pPr>
        <w:rPr>
          <w:rFonts w:eastAsiaTheme="minorHAnsi"/>
        </w:rPr>
      </w:pPr>
      <w:hyperlink r:id="rId1102" w:history="1">
        <w:r w:rsidR="001B527F" w:rsidRPr="00D87E08">
          <w:rPr>
            <w:rStyle w:val="Hyperlink"/>
            <w:rFonts w:eastAsiaTheme="minorHAnsi"/>
          </w:rPr>
          <w:t>https://www.jpost.com/israel-news/694-palestinians-illegally-in-israel-caught-near-old-city-of-jerusalem-680804</w:t>
        </w:r>
      </w:hyperlink>
      <w:r w:rsidR="001B527F">
        <w:rPr>
          <w:rFonts w:eastAsiaTheme="minorHAnsi"/>
        </w:rPr>
        <w:t xml:space="preserve"> </w:t>
      </w:r>
    </w:p>
    <w:p w14:paraId="4BAC7AE3" w14:textId="77777777" w:rsidR="00391AE1" w:rsidRDefault="00391AE1" w:rsidP="00391AE1">
      <w:pPr>
        <w:rPr>
          <w:rFonts w:eastAsiaTheme="minorHAnsi"/>
        </w:rPr>
      </w:pPr>
    </w:p>
    <w:p w14:paraId="60AD6A26" w14:textId="77777777" w:rsidR="003B34C6" w:rsidRPr="003B34C6" w:rsidRDefault="003B34C6" w:rsidP="003B34C6">
      <w:pPr>
        <w:rPr>
          <w:rFonts w:eastAsiaTheme="minorHAnsi"/>
          <w:b/>
          <w:sz w:val="28"/>
          <w:szCs w:val="32"/>
        </w:rPr>
      </w:pPr>
      <w:r w:rsidRPr="003B34C6">
        <w:rPr>
          <w:rFonts w:eastAsiaTheme="minorHAnsi"/>
          <w:b/>
          <w:sz w:val="28"/>
          <w:szCs w:val="32"/>
        </w:rPr>
        <w:t>Palestinians down Israeli quadcopter in West Bank - report</w:t>
      </w:r>
    </w:p>
    <w:p w14:paraId="77CE1AAE" w14:textId="77777777" w:rsidR="003B34C6" w:rsidRPr="003B34C6" w:rsidRDefault="003B34C6" w:rsidP="003B34C6">
      <w:pPr>
        <w:rPr>
          <w:rFonts w:eastAsiaTheme="minorHAnsi"/>
          <w:b/>
          <w:i/>
          <w:iCs/>
        </w:rPr>
      </w:pPr>
      <w:r w:rsidRPr="003B34C6">
        <w:rPr>
          <w:rFonts w:eastAsiaTheme="minorHAnsi"/>
          <w:b/>
          <w:i/>
          <w:iCs/>
        </w:rPr>
        <w:t>Palestinian rioters downed an Israeli quadcopter in Beita in the West Bank.</w:t>
      </w:r>
    </w:p>
    <w:p w14:paraId="38E26E1C" w14:textId="77777777" w:rsidR="003B34C6" w:rsidRPr="003B34C6" w:rsidRDefault="003B34C6" w:rsidP="003B34C6">
      <w:pPr>
        <w:rPr>
          <w:rFonts w:eastAsiaTheme="minorHAnsi"/>
          <w:i/>
          <w:iCs/>
        </w:rPr>
      </w:pPr>
      <w:r w:rsidRPr="003B34C6">
        <w:rPr>
          <w:rFonts w:eastAsiaTheme="minorHAnsi"/>
          <w:i/>
          <w:iCs/>
        </w:rPr>
        <w:t xml:space="preserve">By </w:t>
      </w:r>
      <w:hyperlink r:id="rId1103" w:tgtFrame="_blank" w:history="1">
        <w:r w:rsidRPr="003B34C6">
          <w:rPr>
            <w:rStyle w:val="Hyperlink"/>
            <w:rFonts w:eastAsiaTheme="minorHAnsi"/>
            <w:i/>
            <w:iCs/>
          </w:rPr>
          <w:t>TZVI JOFFRE</w:t>
        </w:r>
      </w:hyperlink>
      <w:r w:rsidRPr="003B34C6">
        <w:rPr>
          <w:rFonts w:eastAsiaTheme="minorHAnsi"/>
          <w:i/>
          <w:iCs/>
        </w:rPr>
        <w:t xml:space="preserve">   </w:t>
      </w:r>
    </w:p>
    <w:p w14:paraId="61A70D66" w14:textId="77777777" w:rsidR="003B34C6" w:rsidRPr="003B34C6" w:rsidRDefault="003B34C6" w:rsidP="003B34C6">
      <w:pPr>
        <w:rPr>
          <w:rFonts w:eastAsiaTheme="minorHAnsi"/>
          <w:i/>
          <w:iCs/>
        </w:rPr>
      </w:pPr>
      <w:r w:rsidRPr="003B34C6">
        <w:rPr>
          <w:rFonts w:eastAsiaTheme="minorHAnsi"/>
          <w:i/>
          <w:iCs/>
        </w:rPr>
        <w:t>OCTOBER 1, 2021 15:10</w:t>
      </w:r>
    </w:p>
    <w:p w14:paraId="6AA8A1E2" w14:textId="79B9FE95" w:rsidR="003B34C6" w:rsidRPr="003B34C6" w:rsidRDefault="009E4D30" w:rsidP="003B34C6">
      <w:pPr>
        <w:rPr>
          <w:rFonts w:eastAsiaTheme="minorHAnsi"/>
        </w:rPr>
      </w:pPr>
      <w:r>
        <w:rPr>
          <w:rFonts w:eastAsiaTheme="minorHAnsi"/>
        </w:rPr>
        <w:tab/>
      </w:r>
      <w:r w:rsidR="003B34C6" w:rsidRPr="003B34C6">
        <w:rPr>
          <w:rStyle w:val="RDBHighlightsChar"/>
        </w:rPr>
        <w:t xml:space="preserve">Palestinians downed an Israeli </w:t>
      </w:r>
      <w:hyperlink r:id="rId1104" w:tgtFrame="_blank" w:history="1">
        <w:r w:rsidR="003B34C6" w:rsidRPr="003B34C6">
          <w:rPr>
            <w:rStyle w:val="RDBHighlightsChar"/>
          </w:rPr>
          <w:t>quadcopter</w:t>
        </w:r>
      </w:hyperlink>
      <w:r w:rsidR="003B34C6" w:rsidRPr="003B34C6">
        <w:rPr>
          <w:rStyle w:val="RDBHighlightsChar"/>
        </w:rPr>
        <w:t xml:space="preserve"> which was dropping tear gas on rioters in the town of Beita, south of Nablus, in the West Bank on Friday, according to Palestinian repo</w:t>
      </w:r>
      <w:r w:rsidR="003B34C6" w:rsidRPr="003B34C6">
        <w:rPr>
          <w:rFonts w:eastAsiaTheme="minorHAnsi"/>
        </w:rPr>
        <w:t>rts. The drone was reportedly taken by the Palestinians to the town afterwards.</w:t>
      </w:r>
    </w:p>
    <w:p w14:paraId="62575ADA" w14:textId="6F68A591" w:rsidR="003B34C6" w:rsidRPr="003B34C6" w:rsidRDefault="009E4D30" w:rsidP="003B34C6">
      <w:pPr>
        <w:rPr>
          <w:rFonts w:eastAsiaTheme="minorHAnsi"/>
        </w:rPr>
      </w:pPr>
      <w:r>
        <w:rPr>
          <w:rFonts w:eastAsiaTheme="minorHAnsi"/>
        </w:rPr>
        <w:tab/>
      </w:r>
      <w:r w:rsidR="003B34C6" w:rsidRPr="003B34C6">
        <w:rPr>
          <w:rStyle w:val="RDBHighlightsChar"/>
        </w:rPr>
        <w:t>The IDF announced after the incident that a quadcopter fell during riots near Beita due to a malfunc</w:t>
      </w:r>
      <w:r w:rsidR="003B34C6" w:rsidRPr="003B34C6">
        <w:rPr>
          <w:rFonts w:eastAsiaTheme="minorHAnsi"/>
        </w:rPr>
        <w:t>tion. There is no concern about information being leaked as a result.</w:t>
      </w:r>
    </w:p>
    <w:p w14:paraId="4C4551C9" w14:textId="77777777" w:rsidR="003B34C6" w:rsidRPr="003B34C6" w:rsidRDefault="003B34C6" w:rsidP="003B34C6">
      <w:pPr>
        <w:rPr>
          <w:rFonts w:eastAsiaTheme="minorHAnsi"/>
        </w:rPr>
      </w:pPr>
    </w:p>
    <w:p w14:paraId="1A5F57C6" w14:textId="77777777" w:rsidR="003B34C6" w:rsidRPr="003B34C6" w:rsidRDefault="003B34C6" w:rsidP="009E4D30">
      <w:pPr>
        <w:ind w:left="1080"/>
        <w:rPr>
          <w:rFonts w:eastAsiaTheme="minorHAnsi"/>
        </w:rPr>
      </w:pPr>
      <w:r w:rsidRPr="003B34C6">
        <w:rPr>
          <w:rFonts w:eastAsiaTheme="minorHAnsi" w:hint="cs"/>
          <w:rtl/>
          <w:lang w:bidi="ar"/>
        </w:rPr>
        <w:t xml:space="preserve">شبان يسقطون طائرة مسيرة للاحتلال أثناء إلقائها قنابل الغاز على المتظاهرين في جبل صبيح ببلدة بيتا جنوب نابلس. </w:t>
      </w:r>
      <w:hyperlink r:id="rId1105" w:history="1">
        <w:r w:rsidRPr="003B34C6">
          <w:rPr>
            <w:rStyle w:val="Hyperlink"/>
            <w:rFonts w:eastAsiaTheme="minorHAnsi" w:hint="cs"/>
          </w:rPr>
          <w:t>pic.twitter.com/i9xuqufnhh</w:t>
        </w:r>
      </w:hyperlink>
    </w:p>
    <w:p w14:paraId="56B712E8" w14:textId="77777777" w:rsidR="003B34C6" w:rsidRPr="003B34C6" w:rsidRDefault="003B34C6" w:rsidP="009E4D30">
      <w:pPr>
        <w:ind w:left="1080"/>
        <w:rPr>
          <w:rFonts w:eastAsiaTheme="minorHAnsi"/>
          <w:rtl/>
        </w:rPr>
      </w:pPr>
      <w:r w:rsidRPr="003B34C6">
        <w:rPr>
          <w:rFonts w:eastAsiaTheme="minorHAnsi"/>
        </w:rPr>
        <w:t xml:space="preserve">— وكالة شهاب للأنباء (@ShehabAgency) </w:t>
      </w:r>
      <w:hyperlink r:id="rId1106" w:history="1">
        <w:r w:rsidRPr="003B34C6">
          <w:rPr>
            <w:rStyle w:val="Hyperlink"/>
            <w:rFonts w:eastAsiaTheme="minorHAnsi"/>
          </w:rPr>
          <w:t>October 1, 2021</w:t>
        </w:r>
      </w:hyperlink>
    </w:p>
    <w:p w14:paraId="485D2F2A" w14:textId="4B5526A5" w:rsidR="003B34C6" w:rsidRPr="003B34C6" w:rsidRDefault="009E4D30" w:rsidP="003B34C6">
      <w:pPr>
        <w:rPr>
          <w:rFonts w:eastAsiaTheme="minorHAnsi"/>
        </w:rPr>
      </w:pPr>
      <w:r>
        <w:rPr>
          <w:rFonts w:eastAsiaTheme="minorHAnsi"/>
        </w:rPr>
        <w:tab/>
      </w:r>
      <w:r w:rsidR="003B34C6" w:rsidRPr="003B34C6">
        <w:rPr>
          <w:rStyle w:val="RDBHighlightsChar"/>
        </w:rPr>
        <w:t>This is the second Israeli drone to be downed in the past two day</w:t>
      </w:r>
      <w:r w:rsidR="003B34C6" w:rsidRPr="003B34C6">
        <w:rPr>
          <w:rFonts w:eastAsiaTheme="minorHAnsi"/>
        </w:rPr>
        <w:t xml:space="preserve">s. On Thursday, an IDF quadcopter was downed by Hezbollah in southern Lebanon. </w:t>
      </w:r>
      <w:hyperlink r:id="rId1107" w:tgtFrame="_blank" w:history="1">
        <w:r w:rsidR="003B34C6" w:rsidRPr="003B34C6">
          <w:rPr>
            <w:rStyle w:val="Hyperlink"/>
            <w:rFonts w:eastAsiaTheme="minorHAnsi"/>
          </w:rPr>
          <w:t>Hezbollah</w:t>
        </w:r>
      </w:hyperlink>
      <w:r w:rsidR="003B34C6" w:rsidRPr="003B34C6">
        <w:rPr>
          <w:rFonts w:eastAsiaTheme="minorHAnsi"/>
        </w:rPr>
        <w:t xml:space="preserve"> claims it shot down the drone.</w:t>
      </w:r>
    </w:p>
    <w:p w14:paraId="39E732C7" w14:textId="77777777" w:rsidR="003B34C6" w:rsidRPr="003B34C6" w:rsidRDefault="003B34C6" w:rsidP="003B34C6">
      <w:pPr>
        <w:rPr>
          <w:rFonts w:eastAsiaTheme="minorHAnsi"/>
        </w:rPr>
      </w:pPr>
    </w:p>
    <w:p w14:paraId="7593D1EF" w14:textId="77777777" w:rsidR="003B34C6" w:rsidRPr="003B34C6" w:rsidRDefault="00C22CDE" w:rsidP="009E4D30">
      <w:pPr>
        <w:ind w:left="1080"/>
        <w:rPr>
          <w:rFonts w:eastAsiaTheme="minorHAnsi"/>
        </w:rPr>
      </w:pPr>
      <w:hyperlink r:id="rId1108" w:history="1">
        <w:r w:rsidR="003B34C6" w:rsidRPr="003B34C6">
          <w:rPr>
            <w:rStyle w:val="Hyperlink"/>
            <w:rFonts w:eastAsiaTheme="minorHAnsi" w:hint="cs"/>
            <w:rtl/>
            <w:lang w:bidi="ar"/>
          </w:rPr>
          <w:t>#كعصفٍ_مأكول</w:t>
        </w:r>
      </w:hyperlink>
      <w:r w:rsidR="003B34C6" w:rsidRPr="003B34C6">
        <w:rPr>
          <w:rFonts w:eastAsiaTheme="minorHAnsi" w:hint="cs"/>
          <w:rtl/>
          <w:lang w:bidi="ar"/>
        </w:rPr>
        <w:br/>
        <w:t xml:space="preserve">مسيراتكم.. تحد أقدام المقاومين </w:t>
      </w:r>
      <w:hyperlink r:id="rId1109" w:history="1">
        <w:r w:rsidR="003B34C6" w:rsidRPr="003B34C6">
          <w:rPr>
            <w:rStyle w:val="Hyperlink"/>
            <w:rFonts w:eastAsiaTheme="minorHAnsi" w:hint="cs"/>
          </w:rPr>
          <w:t>pic.twitter.com/hFVQX8819V</w:t>
        </w:r>
      </w:hyperlink>
    </w:p>
    <w:p w14:paraId="42E9AF44" w14:textId="77777777" w:rsidR="003B34C6" w:rsidRPr="003B34C6" w:rsidRDefault="003B34C6" w:rsidP="009E4D30">
      <w:pPr>
        <w:ind w:left="1080"/>
        <w:rPr>
          <w:rFonts w:eastAsiaTheme="minorHAnsi"/>
          <w:rtl/>
        </w:rPr>
      </w:pPr>
      <w:r w:rsidRPr="003B34C6">
        <w:rPr>
          <w:rFonts w:eastAsiaTheme="minorHAnsi"/>
        </w:rPr>
        <w:t xml:space="preserve">— علي شعيب || Ali Shoeib (@alishoeib1970) </w:t>
      </w:r>
      <w:hyperlink r:id="rId1110" w:history="1">
        <w:r w:rsidRPr="003B34C6">
          <w:rPr>
            <w:rStyle w:val="Hyperlink"/>
            <w:rFonts w:eastAsiaTheme="minorHAnsi"/>
          </w:rPr>
          <w:t>September 30, 2021</w:t>
        </w:r>
      </w:hyperlink>
    </w:p>
    <w:p w14:paraId="19F59DD8" w14:textId="5EB13EC4" w:rsidR="003B34C6" w:rsidRPr="003B34C6" w:rsidRDefault="009E4D30" w:rsidP="003B34C6">
      <w:pPr>
        <w:rPr>
          <w:rFonts w:eastAsiaTheme="minorHAnsi"/>
        </w:rPr>
      </w:pPr>
      <w:r>
        <w:rPr>
          <w:rFonts w:eastAsiaTheme="minorHAnsi"/>
        </w:rPr>
        <w:tab/>
      </w:r>
      <w:r w:rsidR="003B34C6" w:rsidRPr="003B34C6">
        <w:rPr>
          <w:rFonts w:eastAsiaTheme="minorHAnsi"/>
        </w:rPr>
        <w:t>Last week, an IDF quadcopter fell due to a malfunction in Syrian territory. The incident is being investigated.</w:t>
      </w:r>
      <w:r w:rsidR="003B34C6">
        <w:rPr>
          <w:rFonts w:eastAsiaTheme="minorHAnsi"/>
        </w:rPr>
        <w:t xml:space="preserve"> </w:t>
      </w:r>
      <w:hyperlink r:id="rId1111" w:history="1">
        <w:r w:rsidR="003B34C6" w:rsidRPr="00D87E08">
          <w:rPr>
            <w:rStyle w:val="Hyperlink"/>
            <w:rFonts w:eastAsiaTheme="minorHAnsi"/>
          </w:rPr>
          <w:t>https://www.jpost.com/breaking-news/palestinians-down-israeli-quadcopter-in-west-bank-report-680809</w:t>
        </w:r>
      </w:hyperlink>
      <w:r w:rsidR="003B34C6">
        <w:rPr>
          <w:rFonts w:eastAsiaTheme="minorHAnsi"/>
        </w:rPr>
        <w:t xml:space="preserve"> </w:t>
      </w:r>
    </w:p>
    <w:p w14:paraId="32F32969" w14:textId="77777777" w:rsidR="00391AE1" w:rsidRPr="00881D68" w:rsidRDefault="00391AE1" w:rsidP="00881D68">
      <w:pPr>
        <w:rPr>
          <w:rFonts w:eastAsiaTheme="minorHAnsi"/>
          <w:sz w:val="16"/>
          <w:szCs w:val="20"/>
        </w:rPr>
      </w:pPr>
    </w:p>
    <w:p w14:paraId="0239913E" w14:textId="77777777" w:rsidR="00881D68" w:rsidRPr="00881D68" w:rsidRDefault="00881D68" w:rsidP="00881D68">
      <w:pPr>
        <w:rPr>
          <w:rFonts w:eastAsiaTheme="minorHAnsi"/>
          <w:b/>
          <w:sz w:val="32"/>
          <w:szCs w:val="36"/>
        </w:rPr>
      </w:pPr>
      <w:r w:rsidRPr="00881D68">
        <w:rPr>
          <w:rFonts w:eastAsiaTheme="minorHAnsi"/>
          <w:b/>
          <w:sz w:val="32"/>
          <w:szCs w:val="36"/>
        </w:rPr>
        <w:t>UN agency for Palestinian refugees has urgent budget crisis</w:t>
      </w:r>
    </w:p>
    <w:p w14:paraId="7585B3B1" w14:textId="77777777" w:rsidR="00881D68" w:rsidRPr="00881D68" w:rsidRDefault="00881D68" w:rsidP="00881D68">
      <w:pPr>
        <w:rPr>
          <w:rFonts w:eastAsiaTheme="minorHAnsi"/>
          <w:b/>
          <w:i/>
          <w:iCs/>
        </w:rPr>
      </w:pPr>
      <w:r w:rsidRPr="00881D68">
        <w:rPr>
          <w:rFonts w:eastAsiaTheme="minorHAnsi"/>
          <w:b/>
          <w:i/>
          <w:iCs/>
        </w:rPr>
        <w:t>UNRWA chief says the current financial situation is 'a real existential threat on the organization' that may eventually lead to the agency's collapse; agency says it keeps 550,000 children in school, provides health care for thousands</w:t>
      </w:r>
    </w:p>
    <w:p w14:paraId="5B61158E" w14:textId="5587CD16" w:rsidR="00881D68" w:rsidRPr="00881D68" w:rsidRDefault="00881D68" w:rsidP="00881D68">
      <w:pPr>
        <w:rPr>
          <w:rFonts w:eastAsiaTheme="minorHAnsi"/>
          <w:i/>
          <w:iCs/>
        </w:rPr>
      </w:pPr>
      <w:r w:rsidRPr="00881D68">
        <w:rPr>
          <w:rFonts w:eastAsiaTheme="minorHAnsi"/>
          <w:i/>
          <w:iCs/>
        </w:rPr>
        <w:t xml:space="preserve">Associated Press | Published: 10.02.21, 13:35 </w:t>
      </w:r>
    </w:p>
    <w:p w14:paraId="3684D5D5" w14:textId="48DA9229" w:rsidR="00881D68" w:rsidRPr="00881D68" w:rsidRDefault="00881D68" w:rsidP="00881D68">
      <w:pPr>
        <w:rPr>
          <w:rFonts w:eastAsiaTheme="minorHAnsi"/>
        </w:rPr>
      </w:pPr>
      <w:r>
        <w:rPr>
          <w:rFonts w:eastAsiaTheme="minorHAnsi"/>
        </w:rPr>
        <w:tab/>
      </w:r>
      <w:r w:rsidRPr="00881D68">
        <w:rPr>
          <w:rStyle w:val="RDBHighlightsChar"/>
        </w:rPr>
        <w:t>The UN agency helping Palestinian refugees is facing an “existential” budget crisis and appealing for urgent funding of $120 million to keep essential education, healthcare and other services running, the agency’s chief said Frid</w:t>
      </w:r>
      <w:r w:rsidRPr="00881D68">
        <w:rPr>
          <w:rFonts w:eastAsiaTheme="minorHAnsi"/>
        </w:rPr>
        <w:t>ay.</w:t>
      </w:r>
    </w:p>
    <w:p w14:paraId="692BCF23" w14:textId="04261CF8" w:rsidR="00881D68" w:rsidRPr="00881D68" w:rsidRDefault="00881D68" w:rsidP="00881D68">
      <w:pPr>
        <w:rPr>
          <w:rFonts w:eastAsiaTheme="minorHAnsi"/>
        </w:rPr>
      </w:pPr>
      <w:r>
        <w:rPr>
          <w:rFonts w:eastAsiaTheme="minorHAnsi"/>
        </w:rPr>
        <w:tab/>
      </w:r>
      <w:r w:rsidRPr="00881D68">
        <w:rPr>
          <w:rFonts w:eastAsiaTheme="minorHAnsi"/>
        </w:rPr>
        <w:t>“We keep struggling, running after cash,” Philippe Lazzarini told a small group of reporters.</w:t>
      </w:r>
    </w:p>
    <w:p w14:paraId="4161FCF8" w14:textId="3BC73C45" w:rsidR="00881D68" w:rsidRPr="00881D68" w:rsidRDefault="00881D68" w:rsidP="00881D68">
      <w:pPr>
        <w:rPr>
          <w:rFonts w:eastAsiaTheme="minorHAnsi"/>
        </w:rPr>
      </w:pPr>
      <w:r>
        <w:rPr>
          <w:rFonts w:eastAsiaTheme="minorHAnsi"/>
        </w:rPr>
        <w:tab/>
      </w:r>
      <w:r w:rsidRPr="00881D68">
        <w:rPr>
          <w:rStyle w:val="RDBHighlightsChar"/>
        </w:rPr>
        <w:t>“The financial situation is a real existential threat on the organization, and we should not underestimate this because it might force the organization to decrease services,”</w:t>
      </w:r>
      <w:r w:rsidRPr="00881D68">
        <w:rPr>
          <w:rFonts w:eastAsiaTheme="minorHAnsi"/>
        </w:rPr>
        <w:t xml:space="preserve"> he added, and if that happens “we risk to collapse very quickly.”</w:t>
      </w:r>
      <w:r>
        <w:rPr>
          <w:rFonts w:eastAsiaTheme="minorHAnsi"/>
        </w:rPr>
        <w:t xml:space="preserve"> </w:t>
      </w:r>
      <w:r w:rsidRPr="00881D68">
        <w:rPr>
          <w:rStyle w:val="RDBCommentChar"/>
        </w:rPr>
        <w:t>[If UNRWA went out of business then the terrorist groups would have to reprioritize their actions in order to avert a rebellion which would be a good thing. – rdb]</w:t>
      </w:r>
    </w:p>
    <w:p w14:paraId="6732964D" w14:textId="5C2AF929" w:rsidR="00881D68" w:rsidRPr="00881D68" w:rsidRDefault="00881D68" w:rsidP="00881D68">
      <w:pPr>
        <w:rPr>
          <w:rFonts w:eastAsiaTheme="minorHAnsi"/>
        </w:rPr>
      </w:pPr>
      <w:r>
        <w:rPr>
          <w:rFonts w:eastAsiaTheme="minorHAnsi"/>
        </w:rPr>
        <w:tab/>
      </w:r>
      <w:r w:rsidRPr="00881D68">
        <w:rPr>
          <w:rFonts w:eastAsiaTheme="minorHAnsi"/>
        </w:rPr>
        <w:t>At stake is the agency’s ability to keep 550,000 children in school, provide health care for thousands, and pay the salaries for its 28,000 staffers in November and December, Lazzarini explained.</w:t>
      </w:r>
      <w:r>
        <w:rPr>
          <w:rFonts w:eastAsiaTheme="minorHAnsi"/>
        </w:rPr>
        <w:t xml:space="preserve"> </w:t>
      </w:r>
      <w:r w:rsidRPr="00881D68">
        <w:rPr>
          <w:rStyle w:val="RDBCommentChar"/>
        </w:rPr>
        <w:t>[Their schools teach hate and disruption and closing them could be a benefit. – rdb]</w:t>
      </w:r>
    </w:p>
    <w:p w14:paraId="1ABCEA82" w14:textId="77A57CDF" w:rsidR="00881D68" w:rsidRPr="00881D68" w:rsidRDefault="00881D68" w:rsidP="00881D68">
      <w:pPr>
        <w:rPr>
          <w:rFonts w:eastAsiaTheme="minorHAnsi"/>
        </w:rPr>
      </w:pPr>
      <w:r>
        <w:rPr>
          <w:rFonts w:eastAsiaTheme="minorHAnsi"/>
        </w:rPr>
        <w:tab/>
      </w:r>
      <w:r w:rsidRPr="00881D68">
        <w:rPr>
          <w:rFonts w:eastAsiaTheme="minorHAnsi"/>
        </w:rPr>
        <w:t>The UN Relief and Works Agency known as UNRWA was established to provide education, health care, food and other services to the 700,000 Palestinians who fled or were forced from their homes during the war surrounding Israel’s establishment in 1948.</w:t>
      </w:r>
    </w:p>
    <w:p w14:paraId="5C7D2B3B" w14:textId="227AA4BF" w:rsidR="00881D68" w:rsidRPr="00881D68" w:rsidRDefault="00881D68" w:rsidP="00881D68">
      <w:pPr>
        <w:ind w:firstLine="360"/>
        <w:rPr>
          <w:rFonts w:eastAsiaTheme="minorHAnsi"/>
        </w:rPr>
      </w:pPr>
      <w:r w:rsidRPr="00881D68">
        <w:rPr>
          <w:rFonts w:eastAsiaTheme="minorHAnsi"/>
        </w:rPr>
        <w:t>Lazzarini added that it wasn’t clear for agency officials “if yes or no we will be able to keep our activities in November and December.”</w:t>
      </w:r>
      <w:r>
        <w:rPr>
          <w:rFonts w:eastAsiaTheme="minorHAnsi"/>
        </w:rPr>
        <w:t xml:space="preserve"> </w:t>
      </w:r>
      <w:r w:rsidRPr="00881D68">
        <w:rPr>
          <w:rFonts w:ascii="Arial" w:eastAsiaTheme="minorHAnsi" w:hAnsi="Arial" w:cs="Arial"/>
          <w:b/>
          <w:bCs w:val="0"/>
          <w:color w:val="0000FF"/>
          <w:sz w:val="24"/>
          <w:szCs w:val="24"/>
        </w:rPr>
        <w:t>More -</w:t>
      </w:r>
      <w:r>
        <w:rPr>
          <w:rFonts w:eastAsiaTheme="minorHAnsi"/>
        </w:rPr>
        <w:t xml:space="preserve"> </w:t>
      </w:r>
      <w:hyperlink r:id="rId1112" w:history="1">
        <w:r w:rsidRPr="00D87E08">
          <w:rPr>
            <w:rStyle w:val="Hyperlink"/>
            <w:rFonts w:eastAsiaTheme="minorHAnsi"/>
          </w:rPr>
          <w:t>https://www.ynetnews.com/article/h1uvx2bnf</w:t>
        </w:r>
      </w:hyperlink>
      <w:r>
        <w:rPr>
          <w:rFonts w:eastAsiaTheme="minorHAnsi"/>
        </w:rPr>
        <w:t xml:space="preserve"> </w:t>
      </w:r>
    </w:p>
    <w:p w14:paraId="36D70E43" w14:textId="77777777" w:rsidR="00881D68" w:rsidRPr="00881D68" w:rsidRDefault="00881D68" w:rsidP="00881D68">
      <w:pPr>
        <w:rPr>
          <w:rFonts w:eastAsiaTheme="minorHAnsi"/>
          <w:sz w:val="16"/>
          <w:szCs w:val="20"/>
        </w:rPr>
      </w:pPr>
    </w:p>
    <w:p w14:paraId="6BFC83FC" w14:textId="4E6C9683" w:rsidR="00731CDA" w:rsidRPr="00731CDA" w:rsidRDefault="00731CDA" w:rsidP="00731CDA">
      <w:pPr>
        <w:rPr>
          <w:rFonts w:eastAsiaTheme="minorHAnsi"/>
          <w:b/>
          <w:sz w:val="28"/>
          <w:szCs w:val="32"/>
        </w:rPr>
      </w:pPr>
      <w:r w:rsidRPr="00731CDA">
        <w:rPr>
          <w:rFonts w:eastAsiaTheme="minorHAnsi"/>
          <w:b/>
          <w:sz w:val="28"/>
          <w:szCs w:val="32"/>
        </w:rPr>
        <w:t>Iran begins war games near tense Azerbaijan border, citing ‘Zionist’ presence</w:t>
      </w:r>
    </w:p>
    <w:p w14:paraId="516040E6" w14:textId="77777777" w:rsidR="00731CDA" w:rsidRPr="00731CDA" w:rsidRDefault="00731CDA" w:rsidP="00731CDA">
      <w:pPr>
        <w:rPr>
          <w:rFonts w:eastAsiaTheme="minorHAnsi"/>
          <w:b/>
          <w:i/>
          <w:iCs/>
        </w:rPr>
      </w:pPr>
      <w:r w:rsidRPr="00731CDA">
        <w:rPr>
          <w:rFonts w:eastAsiaTheme="minorHAnsi"/>
          <w:b/>
          <w:i/>
          <w:iCs/>
        </w:rPr>
        <w:t>Tehran moves forward with military drill over Baku’s criticism; Israel is a major supplier of arms to the country</w:t>
      </w:r>
    </w:p>
    <w:p w14:paraId="74A69630" w14:textId="77777777" w:rsidR="00731CDA" w:rsidRPr="00731CDA" w:rsidRDefault="00731CDA" w:rsidP="00731CDA">
      <w:pPr>
        <w:rPr>
          <w:rFonts w:eastAsiaTheme="minorHAnsi"/>
          <w:i/>
          <w:iCs/>
        </w:rPr>
      </w:pPr>
      <w:r w:rsidRPr="00731CDA">
        <w:rPr>
          <w:rFonts w:eastAsiaTheme="minorHAnsi"/>
          <w:i/>
          <w:iCs/>
        </w:rPr>
        <w:t xml:space="preserve">By </w:t>
      </w:r>
      <w:hyperlink r:id="rId1113" w:tooltip="AFP" w:history="1">
        <w:r w:rsidRPr="00731CDA">
          <w:rPr>
            <w:rStyle w:val="Hyperlink"/>
            <w:rFonts w:eastAsiaTheme="minorHAnsi"/>
            <w:i/>
            <w:iCs/>
          </w:rPr>
          <w:t>AFP</w:t>
        </w:r>
      </w:hyperlink>
      <w:r w:rsidRPr="00731CDA">
        <w:rPr>
          <w:rFonts w:eastAsiaTheme="minorHAnsi"/>
          <w:i/>
          <w:iCs/>
        </w:rPr>
        <w:t xml:space="preserve"> Today, 4:37 pm </w:t>
      </w:r>
    </w:p>
    <w:p w14:paraId="1AB0D784" w14:textId="7ECE2561" w:rsidR="00731CDA" w:rsidRPr="00731CDA" w:rsidRDefault="00731CDA" w:rsidP="00731CDA">
      <w:pPr>
        <w:rPr>
          <w:rFonts w:eastAsiaTheme="minorHAnsi"/>
        </w:rPr>
      </w:pPr>
      <w:r w:rsidRPr="00731CDA">
        <w:rPr>
          <w:rFonts w:eastAsiaTheme="minorHAnsi"/>
          <w:noProof/>
        </w:rPr>
        <w:drawing>
          <wp:anchor distT="0" distB="0" distL="114300" distR="114300" simplePos="0" relativeHeight="251661312" behindDoc="1" locked="0" layoutInCell="1" allowOverlap="1" wp14:anchorId="6481986D" wp14:editId="25EF1A91">
            <wp:simplePos x="0" y="0"/>
            <wp:positionH relativeFrom="column">
              <wp:posOffset>-44753</wp:posOffset>
            </wp:positionH>
            <wp:positionV relativeFrom="paragraph">
              <wp:posOffset>83298</wp:posOffset>
            </wp:positionV>
            <wp:extent cx="3213614" cy="2009669"/>
            <wp:effectExtent l="0" t="0" r="6350" b="0"/>
            <wp:wrapTight wrapText="bothSides">
              <wp:wrapPolygon edited="0">
                <wp:start x="0" y="0"/>
                <wp:lineTo x="0" y="21300"/>
                <wp:lineTo x="21515" y="21300"/>
                <wp:lineTo x="21515" y="0"/>
                <wp:lineTo x="0" y="0"/>
              </wp:wrapPolygon>
            </wp:wrapTight>
            <wp:docPr id="2" name="Picture 2" descr="This undated picture released by the official website of the Iranian Army on Friday, Oct. 1, 2021, shows ground forces troops attending a maneuver near Iranian border with Azerbaijan (Iranian Army via AP)">
              <a:hlinkClick xmlns:a="http://schemas.openxmlformats.org/drawingml/2006/main" r:id="rId1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undated picture released by the official website of the Iranian Army on Friday, Oct. 1, 2021, shows ground forces troops attending a maneuver near Iranian border with Azerbaijan (Iranian Army via AP)">
                      <a:hlinkClick r:id="rId1114"/>
                    </pic:cNvPr>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3213614" cy="2009669"/>
                    </a:xfrm>
                    <a:prstGeom prst="rect">
                      <a:avLst/>
                    </a:prstGeom>
                    <a:noFill/>
                    <a:ln>
                      <a:noFill/>
                    </a:ln>
                  </pic:spPr>
                </pic:pic>
              </a:graphicData>
            </a:graphic>
          </wp:anchor>
        </w:drawing>
      </w:r>
    </w:p>
    <w:p w14:paraId="0D48A6FE" w14:textId="77777777" w:rsidR="00731CDA" w:rsidRPr="00731CDA" w:rsidRDefault="00731CDA" w:rsidP="009E4D30">
      <w:pPr>
        <w:pStyle w:val="Pixlabel0"/>
        <w:rPr>
          <w:rFonts w:eastAsiaTheme="minorHAnsi"/>
        </w:rPr>
      </w:pPr>
      <w:r w:rsidRPr="00731CDA">
        <w:rPr>
          <w:rFonts w:eastAsiaTheme="minorHAnsi"/>
        </w:rPr>
        <w:t>This undated picture released by the official website of the Iranian Army on Friday, Oct. 1, 2021, shows ground forces troops attending a maneuver near Iranian border with Azerbaijan (Iranian Army via AP)</w:t>
      </w:r>
    </w:p>
    <w:p w14:paraId="373B0F0D" w14:textId="60DAF2F5" w:rsidR="00731CDA" w:rsidRPr="00731CDA" w:rsidRDefault="009E4D30" w:rsidP="00731CDA">
      <w:pPr>
        <w:rPr>
          <w:rFonts w:eastAsiaTheme="minorHAnsi"/>
        </w:rPr>
      </w:pPr>
      <w:r>
        <w:rPr>
          <w:rFonts w:eastAsiaTheme="minorHAnsi"/>
        </w:rPr>
        <w:tab/>
      </w:r>
      <w:r w:rsidR="00731CDA" w:rsidRPr="00731CDA">
        <w:rPr>
          <w:rStyle w:val="RDBHighlightsChar"/>
        </w:rPr>
        <w:t>Iran’s national army began exercises on Friday near its border with Azerbaijan, state TV reported, putting on a display of military capabilities near a neighbor it is increasingly skeptical of for its ties to the West and Isr</w:t>
      </w:r>
      <w:r w:rsidR="00731CDA" w:rsidRPr="00731CDA">
        <w:rPr>
          <w:rFonts w:eastAsiaTheme="minorHAnsi"/>
        </w:rPr>
        <w:t>ael.</w:t>
      </w:r>
    </w:p>
    <w:p w14:paraId="6FBD4913" w14:textId="4AA78961" w:rsidR="00731CDA" w:rsidRPr="00731CDA" w:rsidRDefault="009E4D30" w:rsidP="00731CDA">
      <w:pPr>
        <w:rPr>
          <w:rFonts w:eastAsiaTheme="minorHAnsi"/>
        </w:rPr>
      </w:pPr>
      <w:r>
        <w:rPr>
          <w:rFonts w:eastAsiaTheme="minorHAnsi"/>
        </w:rPr>
        <w:tab/>
      </w:r>
      <w:r w:rsidR="00731CDA" w:rsidRPr="00731CDA">
        <w:rPr>
          <w:rStyle w:val="RDBHighlightsChar"/>
        </w:rPr>
        <w:t>Artillery, drones and helicopters will participate in the drills, the report said, without elaborating on how long they would last or where exactly they would be held.</w:t>
      </w:r>
      <w:r w:rsidR="00731CDA" w:rsidRPr="00731CDA">
        <w:rPr>
          <w:rFonts w:eastAsiaTheme="minorHAnsi"/>
        </w:rPr>
        <w:t xml:space="preserve"> Iran occasionally holds such events, saying it wants to assess combat readiness and demonstrate capabilities.</w:t>
      </w:r>
    </w:p>
    <w:p w14:paraId="4BA9588F" w14:textId="184E290E" w:rsidR="00731CDA" w:rsidRPr="00731CDA" w:rsidRDefault="009E4D30" w:rsidP="00731CDA">
      <w:pPr>
        <w:rPr>
          <w:rFonts w:eastAsiaTheme="minorHAnsi"/>
        </w:rPr>
      </w:pPr>
      <w:r>
        <w:rPr>
          <w:rFonts w:eastAsiaTheme="minorHAnsi"/>
        </w:rPr>
        <w:tab/>
      </w:r>
      <w:r w:rsidR="00731CDA" w:rsidRPr="00731CDA">
        <w:rPr>
          <w:rStyle w:val="RDBHighlightsChar"/>
        </w:rPr>
        <w:t>The exercises come amid escalating tensions along the border</w:t>
      </w:r>
      <w:r w:rsidR="00731CDA" w:rsidRPr="00731CDA">
        <w:rPr>
          <w:rFonts w:eastAsiaTheme="minorHAnsi"/>
        </w:rPr>
        <w:t>. Iran is wary of Azerbaijan in particular for its deep military cooperation with the Islamic Republic’s rival Israel, and on Thursday voiced its concerns to Azerbaijani ambassador in Tehran Ali Alizadeh.</w:t>
      </w:r>
    </w:p>
    <w:p w14:paraId="3AB74D20" w14:textId="0989B743" w:rsidR="00731CDA" w:rsidRPr="00731CDA" w:rsidRDefault="009E4D30" w:rsidP="00731CDA">
      <w:pPr>
        <w:rPr>
          <w:rFonts w:eastAsiaTheme="minorHAnsi"/>
        </w:rPr>
      </w:pPr>
      <w:r>
        <w:rPr>
          <w:rFonts w:eastAsiaTheme="minorHAnsi"/>
        </w:rPr>
        <w:tab/>
      </w:r>
      <w:r w:rsidR="00731CDA" w:rsidRPr="00731CDA">
        <w:rPr>
          <w:rStyle w:val="RDBHighlightsChar"/>
        </w:rPr>
        <w:t>“We do not tolerate the presence and activity against our national security of the Zionist regime, or Israel, next to our borders,” Foreign Minister Hossein Amirabdollahian sai</w:t>
      </w:r>
      <w:r w:rsidR="00731CDA" w:rsidRPr="00731CDA">
        <w:rPr>
          <w:rFonts w:eastAsiaTheme="minorHAnsi"/>
        </w:rPr>
        <w:t>d. “And we will carry out any necessary action in this regard.”</w:t>
      </w:r>
    </w:p>
    <w:p w14:paraId="2516A309" w14:textId="03482929" w:rsidR="00731CDA" w:rsidRPr="00731CDA" w:rsidRDefault="009E4D30" w:rsidP="00731CDA">
      <w:pPr>
        <w:rPr>
          <w:rFonts w:eastAsiaTheme="minorHAnsi"/>
        </w:rPr>
      </w:pPr>
      <w:r>
        <w:rPr>
          <w:rFonts w:eastAsiaTheme="minorHAnsi"/>
        </w:rPr>
        <w:tab/>
      </w:r>
      <w:r w:rsidR="00731CDA" w:rsidRPr="00731CDA">
        <w:rPr>
          <w:rFonts w:eastAsiaTheme="minorHAnsi"/>
        </w:rPr>
        <w:t>Ground forces commander Brigadier General Kioumars Heidari told state TV: “We respect good neighborly relations but we do not tolerate the presence of Zionist regime elements and Islamic State terrorists in the region.”</w:t>
      </w:r>
    </w:p>
    <w:p w14:paraId="1C6D0596" w14:textId="025FB6A1" w:rsidR="00731CDA" w:rsidRPr="00731CDA" w:rsidRDefault="009E4D30" w:rsidP="00731CDA">
      <w:pPr>
        <w:rPr>
          <w:rFonts w:eastAsiaTheme="minorHAnsi"/>
        </w:rPr>
      </w:pPr>
      <w:r>
        <w:rPr>
          <w:rFonts w:eastAsiaTheme="minorHAnsi"/>
        </w:rPr>
        <w:tab/>
      </w:r>
      <w:r w:rsidR="00731CDA" w:rsidRPr="00731CDA">
        <w:rPr>
          <w:rStyle w:val="RDBHighlightsChar"/>
        </w:rPr>
        <w:t>Amirabdollahian described relations between Iran and Azerbaijan as “important</w:t>
      </w:r>
      <w:r w:rsidR="00731CDA" w:rsidRPr="00731CDA">
        <w:rPr>
          <w:rFonts w:eastAsiaTheme="minorHAnsi"/>
        </w:rPr>
        <w:t>,” but insisted Iran had the “right” to hold the exercises.</w:t>
      </w:r>
    </w:p>
    <w:p w14:paraId="1D7C196C" w14:textId="2CEE02D4" w:rsidR="00731CDA" w:rsidRPr="00731CDA" w:rsidRDefault="009E4D30" w:rsidP="00731CDA">
      <w:pPr>
        <w:rPr>
          <w:rFonts w:eastAsiaTheme="minorHAnsi"/>
        </w:rPr>
      </w:pPr>
      <w:r>
        <w:rPr>
          <w:rFonts w:eastAsiaTheme="minorHAnsi"/>
        </w:rPr>
        <w:tab/>
      </w:r>
      <w:r w:rsidR="00731CDA" w:rsidRPr="00731CDA">
        <w:rPr>
          <w:rFonts w:eastAsiaTheme="minorHAnsi"/>
        </w:rPr>
        <w:t>Earlier this week, Azerbaijani President Ilham Aliyev said he was stunned by the planned exercises, in an interview with Turkey’s state-run Anadolu Agency.</w:t>
      </w:r>
    </w:p>
    <w:p w14:paraId="3CE7F41D" w14:textId="7ABA0AB9" w:rsidR="00731CDA" w:rsidRPr="00731CDA" w:rsidRDefault="00731CDA" w:rsidP="00731CDA">
      <w:pPr>
        <w:rPr>
          <w:rFonts w:eastAsiaTheme="minorHAnsi"/>
        </w:rPr>
      </w:pPr>
      <w:r w:rsidRPr="00731CDA">
        <w:rPr>
          <w:rFonts w:eastAsiaTheme="minorHAnsi"/>
          <w:noProof/>
        </w:rPr>
        <w:drawing>
          <wp:anchor distT="0" distB="0" distL="114300" distR="114300" simplePos="0" relativeHeight="251662336" behindDoc="1" locked="0" layoutInCell="1" allowOverlap="1" wp14:anchorId="4DFC880F" wp14:editId="0715EBD6">
            <wp:simplePos x="0" y="0"/>
            <wp:positionH relativeFrom="column">
              <wp:posOffset>2643</wp:posOffset>
            </wp:positionH>
            <wp:positionV relativeFrom="paragraph">
              <wp:posOffset>2551</wp:posOffset>
            </wp:positionV>
            <wp:extent cx="3166044" cy="1979921"/>
            <wp:effectExtent l="0" t="0" r="0" b="1905"/>
            <wp:wrapTight wrapText="bothSides">
              <wp:wrapPolygon edited="0">
                <wp:start x="0" y="0"/>
                <wp:lineTo x="0" y="21413"/>
                <wp:lineTo x="21448" y="21413"/>
                <wp:lineTo x="21448" y="0"/>
                <wp:lineTo x="0" y="0"/>
              </wp:wrapPolygon>
            </wp:wrapTight>
            <wp:docPr id="1" name="Picture 1" descr="A helicopter flying in the 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helicopter flying in the air&#10;&#10;Description automatically generated with medium confidence"/>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3166044" cy="1979921"/>
                    </a:xfrm>
                    <a:prstGeom prst="rect">
                      <a:avLst/>
                    </a:prstGeom>
                    <a:noFill/>
                    <a:ln>
                      <a:noFill/>
                    </a:ln>
                  </pic:spPr>
                </pic:pic>
              </a:graphicData>
            </a:graphic>
          </wp:anchor>
        </w:drawing>
      </w:r>
    </w:p>
    <w:p w14:paraId="298CD900" w14:textId="77777777" w:rsidR="00731CDA" w:rsidRPr="00731CDA" w:rsidRDefault="00731CDA" w:rsidP="009E4D30">
      <w:pPr>
        <w:pStyle w:val="Pixlabel0"/>
        <w:rPr>
          <w:rFonts w:eastAsiaTheme="minorHAnsi"/>
        </w:rPr>
      </w:pPr>
      <w:r w:rsidRPr="00731CDA">
        <w:rPr>
          <w:rFonts w:eastAsiaTheme="minorHAnsi"/>
        </w:rPr>
        <w:t>In this undated picture released by the official website of the Iranian Army on Friday, Oct. 1, 2021, a helicopter fires in a maneuver near the Iranian border with Azerbaijan (Iranian Army via AP)</w:t>
      </w:r>
    </w:p>
    <w:p w14:paraId="1B6D8E06" w14:textId="6F05323A" w:rsidR="00731CDA" w:rsidRPr="00731CDA" w:rsidRDefault="009E4D30" w:rsidP="00731CDA">
      <w:pPr>
        <w:rPr>
          <w:rFonts w:eastAsiaTheme="minorHAnsi"/>
        </w:rPr>
      </w:pPr>
      <w:r>
        <w:rPr>
          <w:rFonts w:eastAsiaTheme="minorHAnsi"/>
        </w:rPr>
        <w:tab/>
      </w:r>
      <w:r w:rsidR="00731CDA" w:rsidRPr="00731CDA">
        <w:rPr>
          <w:rStyle w:val="RDBHighlightsChar"/>
        </w:rPr>
        <w:t>“Every country can carry out any military drill on its own territory. It’s their sovereign right. But why now, and why on our border?” he sa</w:t>
      </w:r>
      <w:r w:rsidR="00731CDA" w:rsidRPr="00731CDA">
        <w:rPr>
          <w:rFonts w:eastAsiaTheme="minorHAnsi"/>
        </w:rPr>
        <w:t>id.</w:t>
      </w:r>
    </w:p>
    <w:p w14:paraId="54EE386C" w14:textId="3564D1D5" w:rsidR="00731CDA" w:rsidRPr="00731CDA" w:rsidRDefault="009E4D30" w:rsidP="00731CDA">
      <w:pPr>
        <w:rPr>
          <w:rFonts w:eastAsiaTheme="minorHAnsi"/>
        </w:rPr>
      </w:pPr>
      <w:r>
        <w:rPr>
          <w:rFonts w:eastAsiaTheme="minorHAnsi"/>
        </w:rPr>
        <w:tab/>
      </w:r>
      <w:r w:rsidR="00731CDA" w:rsidRPr="00731CDA">
        <w:rPr>
          <w:rFonts w:eastAsiaTheme="minorHAnsi"/>
        </w:rPr>
        <w:t>His comments were rebuffed by Iran’s foreign ministry spokesman Saeed Khatibzadeh.</w:t>
      </w:r>
    </w:p>
    <w:p w14:paraId="51F76292" w14:textId="77D2AE78" w:rsidR="00731CDA" w:rsidRPr="00731CDA" w:rsidRDefault="009E4D30" w:rsidP="00731CDA">
      <w:pPr>
        <w:rPr>
          <w:rFonts w:eastAsiaTheme="minorHAnsi"/>
        </w:rPr>
      </w:pPr>
      <w:r>
        <w:rPr>
          <w:rFonts w:eastAsiaTheme="minorHAnsi"/>
        </w:rPr>
        <w:tab/>
      </w:r>
      <w:r w:rsidR="00731CDA" w:rsidRPr="00731CDA">
        <w:rPr>
          <w:rFonts w:eastAsiaTheme="minorHAnsi"/>
        </w:rPr>
        <w:t>“The drills carried out by our country in the northwest border areas… are a question of sovereignty,” Khatibzadeh said in a statement on Tuesday.</w:t>
      </w:r>
    </w:p>
    <w:p w14:paraId="1A8D64FE" w14:textId="687C267B" w:rsidR="00731CDA" w:rsidRPr="00731CDA" w:rsidRDefault="009E4D30" w:rsidP="00731CDA">
      <w:pPr>
        <w:rPr>
          <w:rFonts w:eastAsiaTheme="minorHAnsi"/>
        </w:rPr>
      </w:pPr>
      <w:r>
        <w:rPr>
          <w:rFonts w:eastAsiaTheme="minorHAnsi"/>
        </w:rPr>
        <w:tab/>
      </w:r>
      <w:r w:rsidR="00731CDA" w:rsidRPr="00731CDA">
        <w:rPr>
          <w:rFonts w:eastAsiaTheme="minorHAnsi"/>
        </w:rPr>
        <w:t>Iran and Azerbaijan share a border of around 700 kilometers (430 miles).</w:t>
      </w:r>
    </w:p>
    <w:p w14:paraId="3D68119B" w14:textId="7DDD244E" w:rsidR="00731CDA" w:rsidRPr="00731CDA" w:rsidRDefault="009E4D30" w:rsidP="00731CDA">
      <w:pPr>
        <w:rPr>
          <w:rFonts w:eastAsiaTheme="minorHAnsi"/>
        </w:rPr>
      </w:pPr>
      <w:r>
        <w:rPr>
          <w:rFonts w:eastAsiaTheme="minorHAnsi"/>
        </w:rPr>
        <w:tab/>
      </w:r>
      <w:r w:rsidR="00731CDA" w:rsidRPr="00731CDA">
        <w:rPr>
          <w:rStyle w:val="RDBHighlightsChar"/>
        </w:rPr>
        <w:t>Azerbaijan and Israel have strengthened their military alliance in recent month</w:t>
      </w:r>
      <w:r w:rsidR="00731CDA" w:rsidRPr="00731CDA">
        <w:rPr>
          <w:rFonts w:eastAsiaTheme="minorHAnsi"/>
        </w:rPr>
        <w:t>s, with Israeli-supplied high-tech drones helping Azerbaijan in its conflict with Armenia over the Nagorno-Karabakh region last year.</w:t>
      </w:r>
    </w:p>
    <w:p w14:paraId="5C783D06" w14:textId="27C6CC8F" w:rsidR="00731CDA" w:rsidRPr="00731CDA" w:rsidRDefault="009E4D30" w:rsidP="00731CDA">
      <w:pPr>
        <w:rPr>
          <w:rFonts w:eastAsiaTheme="minorHAnsi"/>
        </w:rPr>
      </w:pPr>
      <w:r>
        <w:rPr>
          <w:rFonts w:eastAsiaTheme="minorHAnsi"/>
        </w:rPr>
        <w:tab/>
      </w:r>
      <w:r w:rsidR="00731CDA" w:rsidRPr="00731CDA">
        <w:rPr>
          <w:rFonts w:eastAsiaTheme="minorHAnsi"/>
        </w:rPr>
        <w:t>The tensions with Azerbaijan have also complicated a vital border passage that trucks use to ferry fuel and other goods from Iran to Armenia. Azerbaijani authorities have detained two Iranian truck drivers in recent weeks for trying to take the route, angering Iran.</w:t>
      </w:r>
    </w:p>
    <w:p w14:paraId="0BCA0798" w14:textId="10A2461F" w:rsidR="00731CDA" w:rsidRPr="00731CDA" w:rsidRDefault="009E4D30" w:rsidP="00731CDA">
      <w:pPr>
        <w:rPr>
          <w:rFonts w:eastAsiaTheme="minorHAnsi"/>
        </w:rPr>
      </w:pPr>
      <w:r>
        <w:rPr>
          <w:rFonts w:eastAsiaTheme="minorHAnsi"/>
        </w:rPr>
        <w:tab/>
      </w:r>
      <w:r w:rsidR="00731CDA" w:rsidRPr="00731CDA">
        <w:rPr>
          <w:rFonts w:eastAsiaTheme="minorHAnsi"/>
        </w:rPr>
        <w:t>Ground forces chief Heidari described the presence of Israel in Azerbaijan as “disrupting security” in the region, the official IRNA news agency reported on Friday. “Our sensitivity toward the border has increased and [Israel’s] activities here is under our surveillance completely,” he said at the exercises.</w:t>
      </w:r>
    </w:p>
    <w:p w14:paraId="609201B9" w14:textId="3C68C145" w:rsidR="00731CDA" w:rsidRPr="00731CDA" w:rsidRDefault="009E4D30" w:rsidP="00731CDA">
      <w:pPr>
        <w:rPr>
          <w:rFonts w:eastAsiaTheme="minorHAnsi"/>
        </w:rPr>
      </w:pPr>
      <w:r>
        <w:rPr>
          <w:rFonts w:eastAsiaTheme="minorHAnsi"/>
        </w:rPr>
        <w:tab/>
      </w:r>
      <w:r w:rsidR="00731CDA" w:rsidRPr="00731CDA">
        <w:rPr>
          <w:rFonts w:eastAsiaTheme="minorHAnsi"/>
        </w:rPr>
        <w:t>The military drills come after Azerbaijan hosted joint military exercises in September with Turkish and Pakistani special forces for the first time.</w:t>
      </w:r>
    </w:p>
    <w:p w14:paraId="5C58F630" w14:textId="19CB3BC7" w:rsidR="00731CDA" w:rsidRPr="00731CDA" w:rsidRDefault="009E4D30" w:rsidP="00731CDA">
      <w:pPr>
        <w:rPr>
          <w:rFonts w:eastAsiaTheme="minorHAnsi"/>
        </w:rPr>
      </w:pPr>
      <w:r>
        <w:rPr>
          <w:rFonts w:eastAsiaTheme="minorHAnsi"/>
        </w:rPr>
        <w:tab/>
      </w:r>
      <w:r w:rsidR="00731CDA" w:rsidRPr="00731CDA">
        <w:rPr>
          <w:rFonts w:eastAsiaTheme="minorHAnsi"/>
        </w:rPr>
        <w:t>The region remains on edge over Iran’s escalating nuclear program. Talks in Vienna to revive Tehran’s now-tattered 2015 accord with world powers have stalled since June, with no date set for their resumption.</w:t>
      </w:r>
    </w:p>
    <w:p w14:paraId="3040BA6E" w14:textId="4E1B15CF" w:rsidR="00391AE1" w:rsidRDefault="00C22CDE" w:rsidP="00391AE1">
      <w:pPr>
        <w:rPr>
          <w:rFonts w:eastAsiaTheme="minorHAnsi"/>
        </w:rPr>
      </w:pPr>
      <w:hyperlink r:id="rId1117" w:history="1">
        <w:r w:rsidR="00731CDA" w:rsidRPr="00D87E08">
          <w:rPr>
            <w:rStyle w:val="Hyperlink"/>
            <w:rFonts w:eastAsiaTheme="minorHAnsi"/>
          </w:rPr>
          <w:t>https://www.timesofisrael.com/iran-begins-war-games-near-tense-azerbaijan-border-citing-zionist-presence/</w:t>
        </w:r>
      </w:hyperlink>
      <w:r w:rsidR="00731CDA">
        <w:rPr>
          <w:rFonts w:eastAsiaTheme="minorHAnsi"/>
        </w:rPr>
        <w:t xml:space="preserve"> </w:t>
      </w:r>
    </w:p>
    <w:p w14:paraId="1A2ABF5E" w14:textId="77777777" w:rsidR="00881D68" w:rsidRDefault="00881D68" w:rsidP="00C15D70">
      <w:pPr>
        <w:rPr>
          <w:rFonts w:eastAsiaTheme="minorHAnsi"/>
          <w:b/>
          <w:sz w:val="28"/>
          <w:szCs w:val="32"/>
        </w:rPr>
      </w:pPr>
    </w:p>
    <w:p w14:paraId="2C0ED52D" w14:textId="560F0B20" w:rsidR="00C15D70" w:rsidRPr="00C15D70" w:rsidRDefault="00C15D70" w:rsidP="00C15D70">
      <w:pPr>
        <w:rPr>
          <w:rFonts w:eastAsiaTheme="minorHAnsi"/>
          <w:b/>
          <w:sz w:val="28"/>
          <w:szCs w:val="32"/>
        </w:rPr>
      </w:pPr>
      <w:r w:rsidRPr="00C15D70">
        <w:rPr>
          <w:rFonts w:eastAsiaTheme="minorHAnsi"/>
          <w:b/>
          <w:sz w:val="28"/>
          <w:szCs w:val="32"/>
        </w:rPr>
        <w:t xml:space="preserve">Russia developing exoskeletons, wearable robotics &amp; unmanned aerial vehicles as part of Armed Forces ‘future soldier’ program </w:t>
      </w:r>
    </w:p>
    <w:p w14:paraId="5014F717" w14:textId="4B0DE7C7" w:rsidR="00C15D70" w:rsidRPr="00C15D70" w:rsidRDefault="00C15D70" w:rsidP="00C15D70">
      <w:pPr>
        <w:rPr>
          <w:rFonts w:eastAsiaTheme="minorHAnsi"/>
        </w:rPr>
      </w:pPr>
      <w:r w:rsidRPr="00C15D70">
        <w:rPr>
          <w:rFonts w:eastAsiaTheme="minorHAnsi"/>
          <w:i/>
          <w:iCs/>
        </w:rPr>
        <w:t xml:space="preserve">1 Oct, 2021 14:31 </w:t>
      </w:r>
      <w:r w:rsidR="009E4D30" w:rsidRPr="00C15D70">
        <w:rPr>
          <w:rFonts w:eastAsiaTheme="minorHAnsi"/>
          <w:i/>
          <w:iCs/>
        </w:rPr>
        <w:t xml:space="preserve">By </w:t>
      </w:r>
      <w:r w:rsidR="009E4D30" w:rsidRPr="00C15D70">
        <w:rPr>
          <w:rFonts w:eastAsiaTheme="minorHAnsi"/>
          <w:b/>
          <w:i/>
          <w:iCs/>
        </w:rPr>
        <w:t>Jonny Tickle</w:t>
      </w:r>
    </w:p>
    <w:p w14:paraId="7D610E9F" w14:textId="0648C7EE" w:rsidR="00C15D70" w:rsidRPr="00C15D70" w:rsidRDefault="009E4D30" w:rsidP="00C15D70">
      <w:pPr>
        <w:rPr>
          <w:rFonts w:eastAsiaTheme="minorHAnsi"/>
        </w:rPr>
      </w:pPr>
      <w:r w:rsidRPr="00C15D70">
        <w:rPr>
          <w:rFonts w:eastAsiaTheme="minorHAnsi"/>
          <w:noProof/>
        </w:rPr>
        <w:drawing>
          <wp:anchor distT="0" distB="0" distL="114300" distR="114300" simplePos="0" relativeHeight="251663360" behindDoc="1" locked="0" layoutInCell="1" allowOverlap="1" wp14:anchorId="4868560D" wp14:editId="67BC6746">
            <wp:simplePos x="0" y="0"/>
            <wp:positionH relativeFrom="column">
              <wp:posOffset>-23888</wp:posOffset>
            </wp:positionH>
            <wp:positionV relativeFrom="paragraph">
              <wp:posOffset>50315</wp:posOffset>
            </wp:positionV>
            <wp:extent cx="2663825" cy="1496060"/>
            <wp:effectExtent l="0" t="0" r="3175" b="8890"/>
            <wp:wrapTight wrapText="bothSides">
              <wp:wrapPolygon edited="0">
                <wp:start x="0" y="0"/>
                <wp:lineTo x="0" y="21453"/>
                <wp:lineTo x="21471" y="21453"/>
                <wp:lineTo x="21471" y="0"/>
                <wp:lineTo x="0" y="0"/>
              </wp:wrapPolygon>
            </wp:wrapTight>
            <wp:docPr id="33" name="Picture 33" descr="Russia developing exoskeletons, wearable robotics &amp; unmanned aerial vehicles as part of Armed Forces ‘future soldier’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Russia developing exoskeletons, wearable robotics &amp; unmanned aerial vehicles as part of Armed Forces ‘future soldier’ program"/>
                    <pic:cNvPicPr>
                      <a:picLocks noChangeAspect="1" noChangeArrowheads="1"/>
                    </pic:cNvPicPr>
                  </pic:nvPicPr>
                  <pic:blipFill>
                    <a:blip r:embed="rId1118">
                      <a:extLst>
                        <a:ext uri="{28A0092B-C50C-407E-A947-70E740481C1C}">
                          <a14:useLocalDpi xmlns:a14="http://schemas.microsoft.com/office/drawing/2010/main" val="0"/>
                        </a:ext>
                      </a:extLst>
                    </a:blip>
                    <a:srcRect/>
                    <a:stretch>
                      <a:fillRect/>
                    </a:stretch>
                  </pic:blipFill>
                  <pic:spPr bwMode="auto">
                    <a:xfrm>
                      <a:off x="0" y="0"/>
                      <a:ext cx="2663825" cy="1496060"/>
                    </a:xfrm>
                    <a:prstGeom prst="rect">
                      <a:avLst/>
                    </a:prstGeom>
                    <a:noFill/>
                    <a:ln>
                      <a:noFill/>
                    </a:ln>
                  </pic:spPr>
                </pic:pic>
              </a:graphicData>
            </a:graphic>
          </wp:anchor>
        </w:drawing>
      </w:r>
    </w:p>
    <w:p w14:paraId="0F7AD3DD" w14:textId="77777777" w:rsidR="00C15D70" w:rsidRPr="00C15D70" w:rsidRDefault="00C15D70" w:rsidP="009E4D30">
      <w:pPr>
        <w:pStyle w:val="Pixlabel0"/>
        <w:rPr>
          <w:rFonts w:eastAsiaTheme="minorHAnsi"/>
        </w:rPr>
      </w:pPr>
      <w:r w:rsidRPr="00C15D70">
        <w:rPr>
          <w:rFonts w:eastAsiaTheme="minorHAnsi"/>
        </w:rPr>
        <w:t xml:space="preserve">FILE PHOTO. Combat equipment presented at the exhibition as part of the opening of the National Center for Industrial Design and Innovation "2050.LAB" in Moscow. © RIA / Kirill Kallinikov </w:t>
      </w:r>
    </w:p>
    <w:p w14:paraId="65176A8C" w14:textId="1C6ADF86" w:rsidR="00C15D70" w:rsidRPr="00C15D70" w:rsidRDefault="00C15D70" w:rsidP="00C15D70">
      <w:pPr>
        <w:rPr>
          <w:rFonts w:eastAsiaTheme="minorHAnsi"/>
        </w:rPr>
      </w:pPr>
    </w:p>
    <w:p w14:paraId="4E5F568C" w14:textId="1058812F" w:rsidR="00C15D70" w:rsidRPr="00C15D70" w:rsidRDefault="009E4D30" w:rsidP="00C15D70">
      <w:pPr>
        <w:rPr>
          <w:rFonts w:eastAsiaTheme="minorHAnsi"/>
        </w:rPr>
      </w:pPr>
      <w:r>
        <w:rPr>
          <w:rFonts w:eastAsiaTheme="minorHAnsi"/>
        </w:rPr>
        <w:tab/>
      </w:r>
      <w:r>
        <w:rPr>
          <w:rFonts w:eastAsiaTheme="minorHAnsi"/>
        </w:rPr>
        <w:tab/>
      </w:r>
      <w:r w:rsidR="00C15D70" w:rsidRPr="00C15D70">
        <w:rPr>
          <w:rStyle w:val="RDBHighlightsChar"/>
        </w:rPr>
        <w:t>Russia is continuing to work on its ‘future soldier’ program, including the development of robotics and exoskeletons, a senior general revealed on Friday. The system is designed to boost the effectiveness of combat personn</w:t>
      </w:r>
      <w:r w:rsidR="00C15D70" w:rsidRPr="00C15D70">
        <w:rPr>
          <w:rFonts w:eastAsiaTheme="minorHAnsi"/>
        </w:rPr>
        <w:t xml:space="preserve">el. </w:t>
      </w:r>
    </w:p>
    <w:p w14:paraId="3A8822F5" w14:textId="4D476A5B" w:rsidR="00C15D70" w:rsidRPr="00C15D70" w:rsidRDefault="009E4D30" w:rsidP="00C15D70">
      <w:pPr>
        <w:rPr>
          <w:rFonts w:eastAsiaTheme="minorHAnsi"/>
        </w:rPr>
      </w:pPr>
      <w:r>
        <w:rPr>
          <w:rFonts w:eastAsiaTheme="minorHAnsi"/>
        </w:rPr>
        <w:tab/>
      </w:r>
      <w:r>
        <w:rPr>
          <w:rFonts w:eastAsiaTheme="minorHAnsi"/>
        </w:rPr>
        <w:tab/>
      </w:r>
      <w:r w:rsidR="00C15D70" w:rsidRPr="00C15D70">
        <w:rPr>
          <w:rFonts w:eastAsiaTheme="minorHAnsi"/>
        </w:rPr>
        <w:t>Speaking to the Krasnaya Zvezda newspaper, General Oleg Salyukov revealed that the program, known as Ratnik, also includes mini and micro UAVs.</w:t>
      </w:r>
    </w:p>
    <w:p w14:paraId="13B1F2A3" w14:textId="47C80FAE" w:rsidR="00C15D70" w:rsidRPr="00C15D70" w:rsidRDefault="009E4D30" w:rsidP="00C15D70">
      <w:pPr>
        <w:rPr>
          <w:rFonts w:eastAsiaTheme="minorHAnsi"/>
        </w:rPr>
      </w:pPr>
      <w:r>
        <w:rPr>
          <w:rFonts w:eastAsiaTheme="minorHAnsi"/>
        </w:rPr>
        <w:tab/>
      </w:r>
      <w:r w:rsidR="00C15D70" w:rsidRPr="00C15D70">
        <w:rPr>
          <w:rFonts w:eastAsiaTheme="minorHAnsi"/>
        </w:rPr>
        <w:t>Salyukov is the current head of the Russian Ground Forces.</w:t>
      </w:r>
    </w:p>
    <w:p w14:paraId="2CB624B1" w14:textId="610E7241" w:rsidR="00C15D70" w:rsidRPr="00C15D70" w:rsidRDefault="009E4D30" w:rsidP="00C15D70">
      <w:pPr>
        <w:rPr>
          <w:rFonts w:eastAsiaTheme="minorHAnsi"/>
        </w:rPr>
      </w:pPr>
      <w:r>
        <w:rPr>
          <w:rFonts w:eastAsiaTheme="minorHAnsi"/>
          <w:i/>
          <w:iCs/>
        </w:rPr>
        <w:tab/>
      </w:r>
      <w:r w:rsidR="00C15D70" w:rsidRPr="00C15D70">
        <w:rPr>
          <w:rFonts w:eastAsiaTheme="minorHAnsi"/>
          <w:i/>
          <w:iCs/>
        </w:rPr>
        <w:t>“The process of upgrading the Ratnik combat outfit has not stopped for a minute,”</w:t>
      </w:r>
      <w:r w:rsidR="00C15D70" w:rsidRPr="00C15D70">
        <w:rPr>
          <w:rFonts w:eastAsiaTheme="minorHAnsi"/>
        </w:rPr>
        <w:t xml:space="preserve"> he explained.</w:t>
      </w:r>
    </w:p>
    <w:p w14:paraId="62AA6D18" w14:textId="77777777" w:rsidR="00C15D70" w:rsidRPr="00C15D70" w:rsidRDefault="00C15D70" w:rsidP="00C15D70">
      <w:pPr>
        <w:rPr>
          <w:rFonts w:eastAsiaTheme="minorHAnsi"/>
        </w:rPr>
      </w:pPr>
      <w:r w:rsidRPr="00C15D70">
        <w:rPr>
          <w:rFonts w:eastAsiaTheme="minorHAnsi"/>
          <w:i/>
          <w:iCs/>
        </w:rPr>
        <w:t>“In regards to the outfit of the ‘future soldier’, extensive work has been carried out this past year, together with domestic industry enterprises, to include a new ‘robotic’ subsystem as part of the combat outfit of a soldier,”</w:t>
      </w:r>
      <w:r w:rsidRPr="00C15D70">
        <w:rPr>
          <w:rFonts w:eastAsiaTheme="minorHAnsi"/>
        </w:rPr>
        <w:t xml:space="preserve"> he said.</w:t>
      </w:r>
    </w:p>
    <w:p w14:paraId="02696F6C" w14:textId="4457D7A1" w:rsidR="00C15D70" w:rsidRPr="00C15D70" w:rsidRDefault="009E4D30" w:rsidP="00C15D70">
      <w:pPr>
        <w:rPr>
          <w:rStyle w:val="RDBCommentChar"/>
        </w:rPr>
      </w:pPr>
      <w:r>
        <w:rPr>
          <w:rFonts w:eastAsiaTheme="minorHAnsi"/>
        </w:rPr>
        <w:tab/>
      </w:r>
      <w:r w:rsidR="00C15D70" w:rsidRPr="00C15D70">
        <w:rPr>
          <w:rStyle w:val="RDBHighlightsChar"/>
        </w:rPr>
        <w:t>Salyukov also revealed that the Kalashnikov AK-12 is in the process of being delivered to military units. It will eventually replace the AK-74, the standard</w:t>
      </w:r>
      <w:r w:rsidR="00C15D70" w:rsidRPr="00C15D70">
        <w:rPr>
          <w:rFonts w:eastAsiaTheme="minorHAnsi"/>
        </w:rPr>
        <w:t>-issue assault rifle.</w:t>
      </w:r>
      <w:r>
        <w:rPr>
          <w:rFonts w:eastAsiaTheme="minorHAnsi"/>
        </w:rPr>
        <w:t xml:space="preserve"> </w:t>
      </w:r>
      <w:r w:rsidRPr="00A059C9">
        <w:rPr>
          <w:rStyle w:val="RDBCommentChar"/>
        </w:rPr>
        <w:t>[I do believe they mean the AK-47</w:t>
      </w:r>
      <w:r w:rsidR="00A059C9" w:rsidRPr="00A059C9">
        <w:rPr>
          <w:rStyle w:val="RDBCommentChar"/>
        </w:rPr>
        <w:t>]</w:t>
      </w:r>
    </w:p>
    <w:p w14:paraId="21E42D3F" w14:textId="3E911383" w:rsidR="00C15D70" w:rsidRPr="00C15D70" w:rsidRDefault="009E4D30" w:rsidP="00C15D70">
      <w:pPr>
        <w:rPr>
          <w:rFonts w:eastAsiaTheme="minorHAnsi"/>
        </w:rPr>
      </w:pPr>
      <w:r>
        <w:rPr>
          <w:rFonts w:eastAsiaTheme="minorHAnsi"/>
        </w:rPr>
        <w:tab/>
      </w:r>
      <w:r w:rsidR="00C15D70" w:rsidRPr="00C15D70">
        <w:rPr>
          <w:rFonts w:eastAsiaTheme="minorHAnsi"/>
        </w:rPr>
        <w:t>As well as improved weapons, Ratnik also includes improved helmets with thermal and night-vision capabilities and modern communication systems. It also has a self-contained heater, gas mask, and medical kit.</w:t>
      </w:r>
    </w:p>
    <w:p w14:paraId="49A88768" w14:textId="5EA66521" w:rsidR="00C15D70" w:rsidRPr="00C15D70" w:rsidRDefault="009E4D30" w:rsidP="00C15D70">
      <w:pPr>
        <w:rPr>
          <w:rFonts w:eastAsiaTheme="minorHAnsi"/>
        </w:rPr>
      </w:pPr>
      <w:r>
        <w:rPr>
          <w:rFonts w:eastAsiaTheme="minorHAnsi"/>
        </w:rPr>
        <w:tab/>
      </w:r>
      <w:r w:rsidR="00C15D70" w:rsidRPr="00C15D70">
        <w:rPr>
          <w:rFonts w:eastAsiaTheme="minorHAnsi"/>
        </w:rPr>
        <w:t>Last year, it was reported that almost 300,000 Ratnik combat outfits had been delivered to date.</w:t>
      </w:r>
    </w:p>
    <w:p w14:paraId="615F7021" w14:textId="308279FB" w:rsidR="00C15D70" w:rsidRPr="00C15D70" w:rsidRDefault="009E4D30" w:rsidP="00C15D70">
      <w:pPr>
        <w:rPr>
          <w:rFonts w:eastAsiaTheme="minorHAnsi"/>
        </w:rPr>
      </w:pPr>
      <w:r>
        <w:rPr>
          <w:rFonts w:eastAsiaTheme="minorHAnsi"/>
        </w:rPr>
        <w:tab/>
      </w:r>
      <w:r w:rsidR="00C15D70" w:rsidRPr="00C15D70">
        <w:rPr>
          <w:rFonts w:eastAsiaTheme="minorHAnsi"/>
        </w:rPr>
        <w:t xml:space="preserve">According to Rostec, the parent company of the outfit’s developer, the main feature of the kit is its ability to adapt </w:t>
      </w:r>
      <w:r w:rsidR="00C15D70" w:rsidRPr="00C15D70">
        <w:rPr>
          <w:rFonts w:eastAsiaTheme="minorHAnsi"/>
          <w:i/>
          <w:iCs/>
        </w:rPr>
        <w:t>“to the physical characteristics of the soldier and the combat missions performed.”</w:t>
      </w:r>
    </w:p>
    <w:p w14:paraId="41E311A7" w14:textId="634D8EF1" w:rsidR="00391AE1" w:rsidRDefault="00C22CDE" w:rsidP="00391AE1">
      <w:pPr>
        <w:rPr>
          <w:rFonts w:eastAsiaTheme="minorHAnsi"/>
        </w:rPr>
      </w:pPr>
      <w:hyperlink r:id="rId1119" w:history="1">
        <w:r w:rsidR="00C15D70" w:rsidRPr="00D87E08">
          <w:rPr>
            <w:rStyle w:val="Hyperlink"/>
            <w:rFonts w:eastAsiaTheme="minorHAnsi"/>
          </w:rPr>
          <w:t>https://www.rt.com/russia/536366-salyukov-ratnik-combat-outfit/</w:t>
        </w:r>
      </w:hyperlink>
      <w:r w:rsidR="00C15D70">
        <w:rPr>
          <w:rFonts w:eastAsiaTheme="minorHAnsi"/>
        </w:rPr>
        <w:t xml:space="preserve"> </w:t>
      </w:r>
    </w:p>
    <w:p w14:paraId="3F2910E1" w14:textId="77777777" w:rsidR="00391AE1" w:rsidRDefault="00391AE1" w:rsidP="00391AE1">
      <w:pPr>
        <w:rPr>
          <w:rFonts w:eastAsiaTheme="minorHAnsi"/>
        </w:rPr>
      </w:pPr>
    </w:p>
    <w:p w14:paraId="3CC1EC81" w14:textId="77777777" w:rsidR="00731CDA" w:rsidRPr="00731CDA" w:rsidRDefault="00731CDA" w:rsidP="00731CDA">
      <w:pPr>
        <w:rPr>
          <w:rFonts w:eastAsiaTheme="minorHAnsi"/>
          <w:b/>
          <w:sz w:val="28"/>
          <w:szCs w:val="32"/>
        </w:rPr>
      </w:pPr>
      <w:r w:rsidRPr="00731CDA">
        <w:rPr>
          <w:rFonts w:eastAsiaTheme="minorHAnsi"/>
          <w:b/>
          <w:sz w:val="28"/>
          <w:szCs w:val="32"/>
        </w:rPr>
        <w:t>Merck says experimental antiviral pill halves COVID-19 deaths, hospitalizations</w:t>
      </w:r>
    </w:p>
    <w:p w14:paraId="769ADB57" w14:textId="77777777" w:rsidR="00731CDA" w:rsidRPr="00731CDA" w:rsidRDefault="00731CDA" w:rsidP="00731CDA">
      <w:pPr>
        <w:rPr>
          <w:rFonts w:eastAsiaTheme="minorHAnsi"/>
          <w:b/>
          <w:i/>
          <w:iCs/>
        </w:rPr>
      </w:pPr>
      <w:r w:rsidRPr="00731CDA">
        <w:rPr>
          <w:rFonts w:eastAsiaTheme="minorHAnsi"/>
          <w:b/>
          <w:i/>
          <w:iCs/>
        </w:rPr>
        <w:t>Pharma giant says will soon seek authorization for the medication’s use; if cleared, would be 1st pill shown to treat those infected with virus, a potentially major advance</w:t>
      </w:r>
    </w:p>
    <w:p w14:paraId="2DDD8793" w14:textId="77777777" w:rsidR="00731CDA" w:rsidRPr="00731CDA" w:rsidRDefault="00731CDA" w:rsidP="00731CDA">
      <w:pPr>
        <w:rPr>
          <w:rFonts w:eastAsiaTheme="minorHAnsi"/>
          <w:i/>
          <w:iCs/>
        </w:rPr>
      </w:pPr>
      <w:r w:rsidRPr="00731CDA">
        <w:rPr>
          <w:rFonts w:eastAsiaTheme="minorHAnsi"/>
          <w:i/>
          <w:iCs/>
        </w:rPr>
        <w:t xml:space="preserve">By </w:t>
      </w:r>
      <w:hyperlink r:id="rId1120" w:tooltip="MATTHEW PERRONE" w:history="1">
        <w:r w:rsidRPr="00731CDA">
          <w:rPr>
            <w:rStyle w:val="Hyperlink"/>
            <w:rFonts w:eastAsiaTheme="minorHAnsi"/>
            <w:i/>
            <w:iCs/>
          </w:rPr>
          <w:t>MATTHEW PERRONE</w:t>
        </w:r>
      </w:hyperlink>
      <w:r w:rsidRPr="00731CDA">
        <w:rPr>
          <w:rFonts w:eastAsiaTheme="minorHAnsi"/>
          <w:i/>
          <w:iCs/>
        </w:rPr>
        <w:t xml:space="preserve"> Today, 3:03 pm </w:t>
      </w:r>
    </w:p>
    <w:p w14:paraId="2C350D9B" w14:textId="1E3EE54A" w:rsidR="00731CDA" w:rsidRPr="00731CDA" w:rsidRDefault="00731CDA" w:rsidP="00731CDA">
      <w:pPr>
        <w:rPr>
          <w:rFonts w:eastAsiaTheme="minorHAnsi"/>
        </w:rPr>
      </w:pPr>
      <w:r w:rsidRPr="00731CDA">
        <w:rPr>
          <w:rFonts w:eastAsiaTheme="minorHAnsi"/>
          <w:noProof/>
        </w:rPr>
        <w:drawing>
          <wp:anchor distT="0" distB="0" distL="114300" distR="114300" simplePos="0" relativeHeight="251665408" behindDoc="1" locked="0" layoutInCell="1" allowOverlap="1" wp14:anchorId="5A56C17A" wp14:editId="59E5BD98">
            <wp:simplePos x="0" y="0"/>
            <wp:positionH relativeFrom="column">
              <wp:posOffset>2643</wp:posOffset>
            </wp:positionH>
            <wp:positionV relativeFrom="paragraph">
              <wp:posOffset>1997</wp:posOffset>
            </wp:positionV>
            <wp:extent cx="2431352" cy="1520473"/>
            <wp:effectExtent l="0" t="0" r="7620" b="3810"/>
            <wp:wrapTight wrapText="bothSides">
              <wp:wrapPolygon edited="0">
                <wp:start x="0" y="0"/>
                <wp:lineTo x="0" y="21383"/>
                <wp:lineTo x="21498" y="21383"/>
                <wp:lineTo x="21498" y="0"/>
                <wp:lineTo x="0" y="0"/>
              </wp:wrapPolygon>
            </wp:wrapTight>
            <wp:docPr id="6" name="Picture 6" descr="This undated image provided by Merck &amp; Co. shows its new antiviral medication (Merck &amp; Co. via AP)">
              <a:hlinkClick xmlns:a="http://schemas.openxmlformats.org/drawingml/2006/main" r:id="rId1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is undated image provided by Merck &amp; Co. shows its new antiviral medication (Merck &amp; Co. via AP)">
                      <a:hlinkClick r:id="rId1121"/>
                    </pic:cNvPr>
                    <pic:cNvPicPr>
                      <a:picLocks noChangeAspect="1" noChangeArrowheads="1"/>
                    </pic:cNvPicPr>
                  </pic:nvPicPr>
                  <pic:blipFill>
                    <a:blip r:embed="rId1122" cstate="print">
                      <a:extLst>
                        <a:ext uri="{28A0092B-C50C-407E-A947-70E740481C1C}">
                          <a14:useLocalDpi xmlns:a14="http://schemas.microsoft.com/office/drawing/2010/main" val="0"/>
                        </a:ext>
                      </a:extLst>
                    </a:blip>
                    <a:srcRect/>
                    <a:stretch>
                      <a:fillRect/>
                    </a:stretch>
                  </pic:blipFill>
                  <pic:spPr bwMode="auto">
                    <a:xfrm>
                      <a:off x="0" y="0"/>
                      <a:ext cx="2431352" cy="1520473"/>
                    </a:xfrm>
                    <a:prstGeom prst="rect">
                      <a:avLst/>
                    </a:prstGeom>
                    <a:noFill/>
                    <a:ln>
                      <a:noFill/>
                    </a:ln>
                  </pic:spPr>
                </pic:pic>
              </a:graphicData>
            </a:graphic>
          </wp:anchor>
        </w:drawing>
      </w:r>
    </w:p>
    <w:p w14:paraId="0A57B579" w14:textId="77777777" w:rsidR="00731CDA" w:rsidRPr="00731CDA" w:rsidRDefault="00731CDA" w:rsidP="00A059C9">
      <w:pPr>
        <w:pStyle w:val="Pixlabel0"/>
        <w:rPr>
          <w:rFonts w:eastAsiaTheme="minorHAnsi"/>
        </w:rPr>
      </w:pPr>
      <w:r w:rsidRPr="00731CDA">
        <w:rPr>
          <w:rFonts w:eastAsiaTheme="minorHAnsi"/>
        </w:rPr>
        <w:t>This undated image provided by Merck &amp; Co. shows its new antiviral medication (Merck &amp; Co. via AP)</w:t>
      </w:r>
    </w:p>
    <w:p w14:paraId="61D9A557" w14:textId="71092206" w:rsidR="00731CDA" w:rsidRPr="00731CDA" w:rsidRDefault="00A059C9" w:rsidP="00731CDA">
      <w:pPr>
        <w:rPr>
          <w:rFonts w:eastAsiaTheme="minorHAnsi"/>
        </w:rPr>
      </w:pPr>
      <w:r>
        <w:rPr>
          <w:rFonts w:eastAsiaTheme="minorHAnsi"/>
        </w:rPr>
        <w:tab/>
      </w:r>
      <w:r w:rsidR="00731CDA" w:rsidRPr="00731CDA">
        <w:rPr>
          <w:rStyle w:val="RDBHighlightsChar"/>
        </w:rPr>
        <w:t>WASHINGTON (AP) — Merck &amp; Co. said Friday that its experimental COVID-19 pill reduced hospitalizations and deaths by half in people recently infected with the coronavirus</w:t>
      </w:r>
      <w:r w:rsidR="00731CDA" w:rsidRPr="00731CDA">
        <w:rPr>
          <w:rFonts w:eastAsiaTheme="minorHAnsi"/>
        </w:rPr>
        <w:t xml:space="preserve"> and that it would soon ask health officials in the US and around the world to authorize its use.</w:t>
      </w:r>
    </w:p>
    <w:p w14:paraId="75A8F842" w14:textId="7A9A5936" w:rsidR="00731CDA" w:rsidRPr="00731CDA" w:rsidRDefault="00A059C9" w:rsidP="00731CDA">
      <w:pPr>
        <w:rPr>
          <w:rFonts w:eastAsiaTheme="minorHAnsi"/>
        </w:rPr>
      </w:pPr>
      <w:r>
        <w:rPr>
          <w:rFonts w:eastAsiaTheme="minorHAnsi"/>
        </w:rPr>
        <w:tab/>
      </w:r>
      <w:r w:rsidR="00731CDA" w:rsidRPr="00731CDA">
        <w:rPr>
          <w:rStyle w:val="RDBHighlightsChar"/>
        </w:rPr>
        <w:t>If cleared, Merck’s drug would be the first pill shown to treat COVID-19</w:t>
      </w:r>
      <w:r w:rsidR="00731CDA" w:rsidRPr="00731CDA">
        <w:rPr>
          <w:rFonts w:eastAsiaTheme="minorHAnsi"/>
        </w:rPr>
        <w:t>, a potentially major advance in efforts to fight the pandemic. All COVID-19 therapies now authorized in the US require an IV or injection.</w:t>
      </w:r>
      <w:r>
        <w:rPr>
          <w:rFonts w:eastAsiaTheme="minorHAnsi"/>
        </w:rPr>
        <w:t xml:space="preserve"> </w:t>
      </w:r>
      <w:r w:rsidRPr="00A059C9">
        <w:rPr>
          <w:rStyle w:val="RDBCommentChar"/>
        </w:rPr>
        <w:t>[ So I guess  ivermectin and HCQ don’t count as a therapy even though they have been successfully used for most of this plandemic -rdb]</w:t>
      </w:r>
    </w:p>
    <w:p w14:paraId="6E48ED44" w14:textId="37929ACA" w:rsidR="00731CDA" w:rsidRPr="00731CDA" w:rsidRDefault="00A059C9" w:rsidP="00731CDA">
      <w:pPr>
        <w:rPr>
          <w:rFonts w:eastAsiaTheme="minorHAnsi"/>
        </w:rPr>
      </w:pPr>
      <w:r>
        <w:rPr>
          <w:rFonts w:eastAsiaTheme="minorHAnsi"/>
        </w:rPr>
        <w:tab/>
      </w:r>
      <w:r w:rsidR="00731CDA" w:rsidRPr="00731CDA">
        <w:rPr>
          <w:rStyle w:val="RDBHighlightsChar"/>
        </w:rPr>
        <w:t>Merck and its partner Ridgeback Biotherapeutics said early results showed patients who received the drug, called molnupiravir, within five days of COVID-19 symptoms had about half the rate of hospitalization and death as patients who received a dummy pil</w:t>
      </w:r>
      <w:r w:rsidR="00731CDA" w:rsidRPr="00731CDA">
        <w:rPr>
          <w:rFonts w:eastAsiaTheme="minorHAnsi"/>
        </w:rPr>
        <w:t>l. The study tracked 775 adults with mild-to-moderate COVID-19 who were considered higher risk for severe disease due to health problems such as obesity, diabetes or heart disease.</w:t>
      </w:r>
    </w:p>
    <w:p w14:paraId="7EC33C1D" w14:textId="22A50262" w:rsidR="00731CDA" w:rsidRPr="00731CDA" w:rsidRDefault="00A059C9" w:rsidP="00731CDA">
      <w:pPr>
        <w:rPr>
          <w:rFonts w:eastAsiaTheme="minorHAnsi"/>
        </w:rPr>
      </w:pPr>
      <w:r>
        <w:rPr>
          <w:rFonts w:eastAsiaTheme="minorHAnsi"/>
        </w:rPr>
        <w:tab/>
      </w:r>
      <w:r w:rsidR="00731CDA" w:rsidRPr="00731CDA">
        <w:rPr>
          <w:rFonts w:eastAsiaTheme="minorHAnsi"/>
        </w:rPr>
        <w:t>Among patients taking molnupiravir, 7.3% were either hospitalized or died at the end of 30 days, compared with 14.1% of those getting the dummy pill. There were no deaths in the drug group after that time period compared with eight deaths in the placebo group, according to Merck. The results were released by the company and have not been peer reviewed. Merck said it plans to present them at a future medical meeting.</w:t>
      </w:r>
    </w:p>
    <w:p w14:paraId="22E632D3" w14:textId="2F592373" w:rsidR="00731CDA" w:rsidRPr="00731CDA" w:rsidRDefault="00A059C9" w:rsidP="00731CDA">
      <w:pPr>
        <w:rPr>
          <w:rFonts w:eastAsiaTheme="minorHAnsi"/>
        </w:rPr>
      </w:pPr>
      <w:r>
        <w:rPr>
          <w:rFonts w:eastAsiaTheme="minorHAnsi"/>
        </w:rPr>
        <w:tab/>
      </w:r>
      <w:r w:rsidR="00731CDA" w:rsidRPr="00731CDA">
        <w:rPr>
          <w:rStyle w:val="RDBHighlightsChar"/>
        </w:rPr>
        <w:t>An independent group of medical experts monitoring the trial recommended stopping it early because the interim results were so strong</w:t>
      </w:r>
      <w:r w:rsidR="00731CDA" w:rsidRPr="00731CDA">
        <w:rPr>
          <w:rFonts w:eastAsiaTheme="minorHAnsi"/>
        </w:rPr>
        <w:t>. Company executives said they are in discussions with the Food and Drug Administration and plan to submit the data for review in the coming days.</w:t>
      </w:r>
    </w:p>
    <w:p w14:paraId="76932F0D" w14:textId="7D0729D6" w:rsidR="00731CDA" w:rsidRPr="00731CDA" w:rsidRDefault="00A059C9" w:rsidP="00731CDA">
      <w:pPr>
        <w:rPr>
          <w:rFonts w:eastAsiaTheme="minorHAnsi"/>
        </w:rPr>
      </w:pPr>
      <w:r>
        <w:rPr>
          <w:rFonts w:eastAsiaTheme="minorHAnsi"/>
        </w:rPr>
        <w:tab/>
      </w:r>
      <w:r w:rsidR="00731CDA" w:rsidRPr="00731CDA">
        <w:rPr>
          <w:rFonts w:eastAsiaTheme="minorHAnsi"/>
        </w:rPr>
        <w:t>“It exceeded what I thought the drug might be able to do in this clinical trial,” said Dr. Dean Li, vice president of Merck research. “When you see a 50% reduction in hospitalization or death that’s a substantial clinical impact.”</w:t>
      </w:r>
    </w:p>
    <w:p w14:paraId="7920EC50" w14:textId="77777777" w:rsidR="00731CDA" w:rsidRPr="00731CDA" w:rsidRDefault="00731CDA" w:rsidP="00731CDA">
      <w:pPr>
        <w:rPr>
          <w:rFonts w:eastAsiaTheme="minorHAnsi"/>
        </w:rPr>
      </w:pPr>
      <w:r w:rsidRPr="00731CDA">
        <w:rPr>
          <w:rFonts w:eastAsiaTheme="minorHAnsi"/>
        </w:rPr>
        <w:t>Side effects were reported by both groups in the Merck trial, but they were slightly more common among the group that received a dummy pill. The company did not specify the problems.</w:t>
      </w:r>
    </w:p>
    <w:p w14:paraId="7F16B0DF" w14:textId="38C36326" w:rsidR="00731CDA" w:rsidRPr="00731CDA" w:rsidRDefault="00A059C9" w:rsidP="00731CDA">
      <w:pPr>
        <w:rPr>
          <w:rFonts w:eastAsiaTheme="minorHAnsi"/>
        </w:rPr>
      </w:pPr>
      <w:r>
        <w:rPr>
          <w:rFonts w:eastAsiaTheme="minorHAnsi"/>
        </w:rPr>
        <w:tab/>
      </w:r>
      <w:r w:rsidR="00731CDA" w:rsidRPr="00731CDA">
        <w:rPr>
          <w:rStyle w:val="RDBHighlightsChar"/>
        </w:rPr>
        <w:t>Earlier study results showed the drug did not benefit patients who were already hospitalized with severe dis</w:t>
      </w:r>
      <w:r w:rsidR="00731CDA" w:rsidRPr="00731CDA">
        <w:rPr>
          <w:rFonts w:eastAsiaTheme="minorHAnsi"/>
        </w:rPr>
        <w:t>ease.</w:t>
      </w:r>
      <w:r>
        <w:rPr>
          <w:rFonts w:eastAsiaTheme="minorHAnsi"/>
        </w:rPr>
        <w:t xml:space="preserve"> </w:t>
      </w:r>
      <w:r w:rsidRPr="00A059C9">
        <w:rPr>
          <w:rStyle w:val="RDBCommentChar"/>
        </w:rPr>
        <w:t>[Does that sound familiar??? – rdb]</w:t>
      </w:r>
    </w:p>
    <w:p w14:paraId="248C45F0" w14:textId="06BAC47F" w:rsidR="00731CDA" w:rsidRPr="00731CDA" w:rsidRDefault="00A059C9" w:rsidP="00731CDA">
      <w:pPr>
        <w:rPr>
          <w:rFonts w:eastAsiaTheme="minorHAnsi"/>
        </w:rPr>
      </w:pPr>
      <w:r>
        <w:rPr>
          <w:rFonts w:eastAsiaTheme="minorHAnsi"/>
        </w:rPr>
        <w:tab/>
      </w:r>
      <w:r w:rsidR="00731CDA" w:rsidRPr="00731CDA">
        <w:rPr>
          <w:rFonts w:eastAsiaTheme="minorHAnsi"/>
        </w:rPr>
        <w:t>The US has approved one antiviral drug, remdesivir, specifically for COVID-19, and allowed emergency use of three antibody therapies that help the immune system fight the virus. But all the drugs have to be given by IV or injection at hospitals or medical clinics, and supplies have been stretched by the latest surge of the Delta variant.</w:t>
      </w:r>
    </w:p>
    <w:p w14:paraId="3C206BFB" w14:textId="6EFC61D1" w:rsidR="00731CDA" w:rsidRPr="00731CDA" w:rsidRDefault="00A059C9" w:rsidP="00731CDA">
      <w:pPr>
        <w:rPr>
          <w:rFonts w:eastAsiaTheme="minorHAnsi"/>
        </w:rPr>
      </w:pPr>
      <w:r>
        <w:rPr>
          <w:rFonts w:eastAsiaTheme="minorHAnsi"/>
        </w:rPr>
        <w:tab/>
      </w:r>
      <w:r w:rsidR="00731CDA" w:rsidRPr="00731CDA">
        <w:rPr>
          <w:rFonts w:eastAsiaTheme="minorHAnsi"/>
        </w:rPr>
        <w:t xml:space="preserve">Health experts </w:t>
      </w:r>
      <w:r w:rsidR="00731CDA" w:rsidRPr="00731CDA">
        <w:rPr>
          <w:rStyle w:val="RDBHighlightsChar"/>
        </w:rPr>
        <w:t>including the top US infectious disease expert Dr. Anthony Fauci</w:t>
      </w:r>
      <w:r w:rsidR="00731CDA" w:rsidRPr="00731CDA">
        <w:rPr>
          <w:rFonts w:eastAsiaTheme="minorHAnsi"/>
        </w:rPr>
        <w:t xml:space="preserve"> have long called for a convenient pill that patients could take when COVID-19 symptoms first appear, much the way the decades-old flu medication Tamiflu helps fight influenza. Such medications are seen as key to controlling future waves of infection and reducing the impact of the pandemic.</w:t>
      </w:r>
      <w:r>
        <w:rPr>
          <w:rFonts w:eastAsiaTheme="minorHAnsi"/>
        </w:rPr>
        <w:t xml:space="preserve"> [</w:t>
      </w:r>
      <w:r w:rsidRPr="00A059C9">
        <w:rPr>
          <w:rStyle w:val="RDBCommentChar"/>
        </w:rPr>
        <w:t>HUMMM? When you are responsible for the death of so many by your funding of this event and then your denial of the effectiveness of HCQ which you had touted in papers in the past, does that really make you an expert or a criminal. – rdb]</w:t>
      </w:r>
    </w:p>
    <w:p w14:paraId="42DB4B15" w14:textId="107DA5F7" w:rsidR="00731CDA" w:rsidRPr="00731CDA" w:rsidRDefault="00A059C9" w:rsidP="00731CDA">
      <w:pPr>
        <w:rPr>
          <w:rFonts w:eastAsiaTheme="minorHAnsi"/>
        </w:rPr>
      </w:pPr>
      <w:r>
        <w:rPr>
          <w:rFonts w:eastAsiaTheme="minorHAnsi"/>
        </w:rPr>
        <w:tab/>
      </w:r>
      <w:r w:rsidR="00731CDA" w:rsidRPr="00731CDA">
        <w:rPr>
          <w:rFonts w:eastAsiaTheme="minorHAnsi"/>
        </w:rPr>
        <w:t>Merck’s pill works by interfering with an enzyme the coronavirus uses to copy its genetic code and reproduce itself. It has shown similar activity against other viruses.</w:t>
      </w:r>
    </w:p>
    <w:p w14:paraId="71DC48BB" w14:textId="63417E44" w:rsidR="00731CDA" w:rsidRPr="00731CDA" w:rsidRDefault="00A059C9" w:rsidP="00731CDA">
      <w:pPr>
        <w:rPr>
          <w:rFonts w:eastAsiaTheme="minorHAnsi"/>
        </w:rPr>
      </w:pPr>
      <w:r>
        <w:rPr>
          <w:rFonts w:eastAsiaTheme="minorHAnsi"/>
        </w:rPr>
        <w:tab/>
      </w:r>
      <w:r w:rsidR="00731CDA" w:rsidRPr="00731CDA">
        <w:rPr>
          <w:rStyle w:val="RDBHighlightsChar"/>
        </w:rPr>
        <w:t>The US government has committed to purchase 1.7 million dose</w:t>
      </w:r>
      <w:r w:rsidR="00731CDA" w:rsidRPr="00731CDA">
        <w:rPr>
          <w:rFonts w:eastAsiaTheme="minorHAnsi"/>
        </w:rPr>
        <w:t>s of the drug if it is authorized by the FDA. Merck has said it can produce 10 million doses by the end of the year and has contracts with governments worldwide. The company has not announced prices.</w:t>
      </w:r>
    </w:p>
    <w:p w14:paraId="0109FF99" w14:textId="494BC605" w:rsidR="00731CDA" w:rsidRPr="00731CDA" w:rsidRDefault="00A059C9" w:rsidP="00731CDA">
      <w:pPr>
        <w:rPr>
          <w:rFonts w:eastAsiaTheme="minorHAnsi"/>
        </w:rPr>
      </w:pPr>
      <w:r>
        <w:rPr>
          <w:rFonts w:eastAsiaTheme="minorHAnsi"/>
        </w:rPr>
        <w:tab/>
      </w:r>
      <w:r>
        <w:rPr>
          <w:rFonts w:eastAsiaTheme="minorHAnsi"/>
        </w:rPr>
        <w:tab/>
      </w:r>
      <w:r w:rsidR="00731CDA" w:rsidRPr="00731CDA">
        <w:rPr>
          <w:rStyle w:val="RDBHighlightsChar"/>
        </w:rPr>
        <w:t>Several other companies, including Pfizer and Roche, are studying similar drug</w:t>
      </w:r>
      <w:r w:rsidR="00731CDA" w:rsidRPr="00731CDA">
        <w:rPr>
          <w:rFonts w:eastAsiaTheme="minorHAnsi"/>
        </w:rPr>
        <w:t>s that could report results in the coming weeks and months.</w:t>
      </w:r>
    </w:p>
    <w:p w14:paraId="779F421B" w14:textId="0D4DC169" w:rsidR="00731CDA" w:rsidRPr="00731CDA" w:rsidRDefault="00A059C9" w:rsidP="00731CDA">
      <w:pPr>
        <w:rPr>
          <w:rFonts w:eastAsiaTheme="minorHAnsi"/>
        </w:rPr>
      </w:pPr>
      <w:r>
        <w:rPr>
          <w:rFonts w:eastAsiaTheme="minorHAnsi"/>
        </w:rPr>
        <w:tab/>
      </w:r>
      <w:r w:rsidR="00731CDA" w:rsidRPr="00731CDA">
        <w:rPr>
          <w:rFonts w:eastAsiaTheme="minorHAnsi"/>
        </w:rPr>
        <w:t>Merck had planned to enroll more than 1,500 patients in its late-stage trial before the independent board stopped it early. The results reported Friday included patients enrolled across Latin America, Europe and Africa. Executives estimated about 10% of patients studied were from the US.</w:t>
      </w:r>
      <w:r w:rsidR="00731CDA">
        <w:rPr>
          <w:rFonts w:eastAsiaTheme="minorHAnsi"/>
        </w:rPr>
        <w:t xml:space="preserve"> </w:t>
      </w:r>
      <w:hyperlink r:id="rId1123" w:history="1">
        <w:r w:rsidR="00731CDA" w:rsidRPr="00D87E08">
          <w:rPr>
            <w:rStyle w:val="Hyperlink"/>
            <w:rFonts w:eastAsiaTheme="minorHAnsi"/>
          </w:rPr>
          <w:t>https://www.timesofisrael.com/merck-says-experimental-antiviral-pill-halves-covid-19-death-hospitalization/</w:t>
        </w:r>
      </w:hyperlink>
      <w:r w:rsidR="00731CDA">
        <w:rPr>
          <w:rFonts w:eastAsiaTheme="minorHAnsi"/>
        </w:rPr>
        <w:t xml:space="preserve"> </w:t>
      </w:r>
      <w:r w:rsidRPr="006C5284">
        <w:rPr>
          <w:rStyle w:val="RDBCommentChar"/>
        </w:rPr>
        <w:t xml:space="preserve">[Reviewing the chemical structures of ivermectin and the new drug shows some interesting similarities. It isn’t the same drug but it looks like they have trimmed down the ivermectin to come up with a entity </w:t>
      </w:r>
      <w:r w:rsidR="006C5284" w:rsidRPr="006C5284">
        <w:rPr>
          <w:rStyle w:val="RDBCommentChar"/>
        </w:rPr>
        <w:t>portion that can give a similar action. It seems that Ivermectin is an old drug which has passed the time for it to be proprietary and therefore higher priced and now this new design can be under a patent and therefor charge much more. – rdb]</w:t>
      </w:r>
      <w:r>
        <w:rPr>
          <w:rFonts w:eastAsiaTheme="minorHAnsi"/>
        </w:rPr>
        <w:t xml:space="preserve"> </w:t>
      </w:r>
    </w:p>
    <w:p w14:paraId="73182843" w14:textId="5AAD3896" w:rsidR="00391AE1" w:rsidRDefault="00391AE1" w:rsidP="00E82D7A">
      <w:pPr>
        <w:rPr>
          <w:rFonts w:eastAsiaTheme="minorHAnsi"/>
        </w:rPr>
      </w:pPr>
    </w:p>
    <w:p w14:paraId="09F5FA11" w14:textId="77777777" w:rsidR="00E82D7A" w:rsidRPr="00E82D7A" w:rsidRDefault="00E82D7A" w:rsidP="00E82D7A">
      <w:pPr>
        <w:rPr>
          <w:rFonts w:eastAsiaTheme="minorHAnsi"/>
          <w:b/>
          <w:sz w:val="32"/>
          <w:szCs w:val="36"/>
        </w:rPr>
      </w:pPr>
      <w:r w:rsidRPr="00E82D7A">
        <w:rPr>
          <w:rFonts w:eastAsiaTheme="minorHAnsi"/>
          <w:b/>
          <w:sz w:val="32"/>
          <w:szCs w:val="36"/>
        </w:rPr>
        <w:t>Merck touts expensive new COVID drug while dismissing cheap ivermectin</w:t>
      </w:r>
    </w:p>
    <w:p w14:paraId="3C872549" w14:textId="77777777" w:rsidR="00E82D7A" w:rsidRPr="00E82D7A" w:rsidRDefault="00E82D7A" w:rsidP="00E82D7A">
      <w:pPr>
        <w:rPr>
          <w:rFonts w:eastAsiaTheme="minorHAnsi"/>
          <w:b/>
          <w:i/>
          <w:iCs/>
        </w:rPr>
      </w:pPr>
      <w:r w:rsidRPr="00E82D7A">
        <w:rPr>
          <w:rFonts w:eastAsiaTheme="minorHAnsi"/>
          <w:b/>
          <w:i/>
          <w:iCs/>
        </w:rPr>
        <w:t>Congressman accuses pharmaceutical giant of 'crime against humanity'</w:t>
      </w:r>
    </w:p>
    <w:p w14:paraId="27AE2375" w14:textId="1C648F11" w:rsidR="00E82D7A" w:rsidRPr="00E82D7A" w:rsidRDefault="00E82D7A" w:rsidP="00E82D7A">
      <w:pPr>
        <w:rPr>
          <w:rFonts w:eastAsiaTheme="minorHAnsi"/>
          <w:i/>
          <w:iCs/>
        </w:rPr>
      </w:pPr>
      <w:r w:rsidRPr="00E82D7A">
        <w:rPr>
          <w:rFonts w:eastAsiaTheme="minorHAnsi"/>
          <w:i/>
          <w:iCs/>
        </w:rPr>
        <w:t xml:space="preserve">By </w:t>
      </w:r>
      <w:hyperlink r:id="rId1124" w:history="1">
        <w:r w:rsidRPr="00E82D7A">
          <w:rPr>
            <w:rStyle w:val="Hyperlink"/>
            <w:rFonts w:eastAsiaTheme="minorHAnsi"/>
            <w:i/>
            <w:iCs/>
          </w:rPr>
          <w:t>Art Moore</w:t>
        </w:r>
      </w:hyperlink>
      <w:r w:rsidRPr="00E82D7A">
        <w:rPr>
          <w:rFonts w:eastAsiaTheme="minorHAnsi"/>
          <w:i/>
          <w:iCs/>
        </w:rPr>
        <w:t xml:space="preserve"> Published October 1, 2021 at 7:43pm </w:t>
      </w:r>
    </w:p>
    <w:p w14:paraId="16886A1A" w14:textId="77777777" w:rsidR="00E82D7A" w:rsidRPr="00E82D7A" w:rsidRDefault="00E82D7A" w:rsidP="00E82D7A">
      <w:pPr>
        <w:pStyle w:val="RDBHighlights"/>
      </w:pPr>
      <w:r w:rsidRPr="00E82D7A">
        <w:t>The announcement Friday by Merck that it plans to apply for emergency approval of a new experimental oral antiviral treatment for COVID-19 is of particular interest to many physicians who have been hindered or completely blocked from treating their COVID patients off-label with an FDA-approved drug that already is produced by the pharmaceutical giant.</w:t>
      </w:r>
    </w:p>
    <w:p w14:paraId="0A5B1A07" w14:textId="60EF6B45" w:rsidR="00E82D7A" w:rsidRPr="00E82D7A" w:rsidRDefault="00E82D7A" w:rsidP="00E82D7A">
      <w:pPr>
        <w:rPr>
          <w:rFonts w:eastAsiaTheme="minorHAnsi"/>
        </w:rPr>
      </w:pPr>
      <w:r>
        <w:rPr>
          <w:rFonts w:eastAsiaTheme="minorHAnsi"/>
        </w:rPr>
        <w:tab/>
      </w:r>
      <w:r w:rsidRPr="00E82D7A">
        <w:rPr>
          <w:rStyle w:val="RDBHighlightsChar"/>
        </w:rPr>
        <w:t xml:space="preserve">Merck is the producer of ivermectin, </w:t>
      </w:r>
      <w:hyperlink r:id="rId1125" w:tgtFrame="_blank" w:history="1">
        <w:r w:rsidRPr="00E82D7A">
          <w:rPr>
            <w:rStyle w:val="RDBHighlightsChar"/>
          </w:rPr>
          <w:t>which has been shown to be effective in an least 65 controlled studies and 32 randomized controlled trials</w:t>
        </w:r>
      </w:hyperlink>
      <w:r w:rsidRPr="00E82D7A">
        <w:rPr>
          <w:rStyle w:val="RDBHighlightsChar"/>
        </w:rPr>
        <w:t xml:space="preserve"> to fight COVID-19 as a preventative and early- and late-stage treatment. Studies have demonstrated its ability to inhibit the replication of SARS-CoV-2 as well as its strong anti-inflammatory properties</w:t>
      </w:r>
      <w:r w:rsidRPr="00E82D7A">
        <w:rPr>
          <w:rFonts w:eastAsiaTheme="minorHAnsi"/>
        </w:rPr>
        <w:t>.</w:t>
      </w:r>
    </w:p>
    <w:p w14:paraId="640222F5" w14:textId="5BF30EA1" w:rsidR="00E82D7A" w:rsidRPr="00E82D7A" w:rsidRDefault="00E82D7A" w:rsidP="00E82D7A">
      <w:pPr>
        <w:rPr>
          <w:rFonts w:eastAsiaTheme="minorHAnsi"/>
        </w:rPr>
      </w:pPr>
      <w:r>
        <w:rPr>
          <w:rFonts w:eastAsiaTheme="minorHAnsi"/>
        </w:rPr>
        <w:tab/>
      </w:r>
      <w:r w:rsidRPr="00E82D7A">
        <w:rPr>
          <w:rStyle w:val="RDBHighlightsChar"/>
        </w:rPr>
        <w:t xml:space="preserve">Yet, </w:t>
      </w:r>
      <w:hyperlink r:id="rId1126" w:tgtFrame="_blank" w:history="1">
        <w:r w:rsidRPr="00E82D7A">
          <w:rPr>
            <w:rStyle w:val="RDBHighlightsChar"/>
          </w:rPr>
          <w:t>as Rep. Louie Gohmert pointed out in a commentary this week</w:t>
        </w:r>
      </w:hyperlink>
      <w:r w:rsidRPr="00E82D7A">
        <w:rPr>
          <w:rStyle w:val="RDBHighlightsChar"/>
        </w:rPr>
        <w:t>, the "government alphabet agencies, the medical industrial complex, and their willing accomplices in the media" have made ivermectin "the latest naughty word</w:t>
      </w:r>
      <w:r w:rsidRPr="00E82D7A">
        <w:rPr>
          <w:rFonts w:eastAsiaTheme="minorHAnsi"/>
        </w:rPr>
        <w:t xml:space="preserve"> which will get you censored on social media and mocked and belittled by late-night 'comedians.'"</w:t>
      </w:r>
    </w:p>
    <w:p w14:paraId="4103F57C" w14:textId="16852B28" w:rsidR="00E82D7A" w:rsidRPr="00E82D7A" w:rsidRDefault="00E82D7A" w:rsidP="00E82D7A">
      <w:pPr>
        <w:rPr>
          <w:rFonts w:eastAsiaTheme="minorHAnsi"/>
        </w:rPr>
      </w:pPr>
      <w:r>
        <w:rPr>
          <w:rFonts w:eastAsiaTheme="minorHAnsi"/>
        </w:rPr>
        <w:tab/>
      </w:r>
      <w:r w:rsidRPr="00E82D7A">
        <w:rPr>
          <w:rStyle w:val="RDBHighlightsChar"/>
        </w:rPr>
        <w:t>Gohmert noted Merck itself has discouraged using ivermectin to treat COVID-19. The Texas lawmaker spotlighted the fact that the cheap and effective ivermectin would directly compete with the new drug it is developing</w:t>
      </w:r>
      <w:r w:rsidRPr="00E82D7A">
        <w:rPr>
          <w:rFonts w:eastAsiaTheme="minorHAnsi"/>
        </w:rPr>
        <w:t>, called molnupiravir. Unlike ivermectin, molnupirvar would be patented, the congressman pointed out, creating the potential "to rake in billions of dollars."</w:t>
      </w:r>
    </w:p>
    <w:p w14:paraId="608024F1" w14:textId="77777777" w:rsidR="00E82D7A" w:rsidRPr="00E82D7A" w:rsidRDefault="00E82D7A" w:rsidP="00E82D7A">
      <w:pPr>
        <w:rPr>
          <w:rFonts w:ascii="Comic Sans MS" w:eastAsiaTheme="minorHAnsi" w:hAnsi="Comic Sans MS"/>
          <w:b/>
          <w:bCs w:val="0"/>
          <w:color w:val="C00000"/>
          <w:sz w:val="28"/>
          <w:szCs w:val="32"/>
        </w:rPr>
      </w:pPr>
      <w:r w:rsidRPr="00E82D7A">
        <w:rPr>
          <w:rFonts w:ascii="Comic Sans MS" w:eastAsiaTheme="minorHAnsi" w:hAnsi="Comic Sans MS"/>
          <w:b/>
          <w:bCs w:val="0"/>
          <w:color w:val="C00000"/>
          <w:sz w:val="28"/>
          <w:szCs w:val="32"/>
        </w:rPr>
        <w:t>The federal government already has a $1.2 billion contract with Merck to buy molnupiravir at $700 per 10-pill course, reported economic policy analyst Phil Kerpen, the president of the non-profit American Commitment. Displaying a copy of the contract on Twitter, he added that the government holds options for up to $3.7 billion.</w:t>
      </w:r>
    </w:p>
    <w:p w14:paraId="2F160E9D" w14:textId="77777777" w:rsidR="00E82D7A" w:rsidRPr="00E82D7A" w:rsidRDefault="00E82D7A" w:rsidP="00E82D7A">
      <w:pPr>
        <w:rPr>
          <w:rFonts w:ascii="Comic Sans MS" w:eastAsiaTheme="minorHAnsi" w:hAnsi="Comic Sans MS"/>
          <w:b/>
          <w:bCs w:val="0"/>
          <w:color w:val="C00000"/>
          <w:sz w:val="28"/>
          <w:szCs w:val="32"/>
          <w:lang w:val="en"/>
        </w:rPr>
      </w:pPr>
      <w:r w:rsidRPr="00E82D7A">
        <w:rPr>
          <w:rFonts w:ascii="Comic Sans MS" w:eastAsiaTheme="minorHAnsi" w:hAnsi="Comic Sans MS"/>
          <w:b/>
          <w:bCs w:val="0"/>
          <w:color w:val="C00000"/>
          <w:sz w:val="28"/>
          <w:szCs w:val="32"/>
          <w:lang w:val="en"/>
        </w:rPr>
        <w:t xml:space="preserve">The U.S. already has a $1.2 billion contract </w:t>
      </w:r>
      <w:r w:rsidRPr="00E82D7A">
        <w:rPr>
          <w:rFonts w:ascii="Comic Sans MS" w:eastAsiaTheme="minorHAnsi" w:hAnsi="Comic Sans MS"/>
          <w:b/>
          <w:bCs w:val="0"/>
          <w:color w:val="C00000"/>
          <w:sz w:val="36"/>
          <w:szCs w:val="40"/>
          <w:lang w:val="en"/>
        </w:rPr>
        <w:t>with Merck at $700 per 10-pill course.</w:t>
      </w:r>
      <w:r w:rsidRPr="00E82D7A">
        <w:rPr>
          <w:rFonts w:ascii="Comic Sans MS" w:eastAsiaTheme="minorHAnsi" w:hAnsi="Comic Sans MS"/>
          <w:b/>
          <w:bCs w:val="0"/>
          <w:color w:val="C00000"/>
          <w:sz w:val="28"/>
          <w:szCs w:val="32"/>
          <w:lang w:val="en"/>
        </w:rPr>
        <w:t xml:space="preserve"> That's 1.7 million courses.</w:t>
      </w:r>
    </w:p>
    <w:p w14:paraId="7C3B6770" w14:textId="77777777" w:rsidR="00E82D7A" w:rsidRPr="00E82D7A" w:rsidRDefault="00E82D7A" w:rsidP="00E82D7A">
      <w:pPr>
        <w:ind w:left="1080"/>
        <w:rPr>
          <w:rFonts w:eastAsiaTheme="minorHAnsi"/>
        </w:rPr>
      </w:pPr>
      <w:r w:rsidRPr="00E82D7A">
        <w:rPr>
          <w:rFonts w:eastAsiaTheme="minorHAnsi"/>
        </w:rPr>
        <w:t xml:space="preserve">U.S. holds options up to $3.7 billion. </w:t>
      </w:r>
      <w:hyperlink r:id="rId1127" w:tgtFrame="_blank" w:history="1">
        <w:r w:rsidRPr="00E82D7A">
          <w:rPr>
            <w:rStyle w:val="Hyperlink"/>
            <w:rFonts w:eastAsiaTheme="minorHAnsi"/>
          </w:rPr>
          <w:t>pic.twitter.com/iQRXY58Zm8</w:t>
        </w:r>
      </w:hyperlink>
    </w:p>
    <w:p w14:paraId="0DFC1BB1" w14:textId="77777777" w:rsidR="00E82D7A" w:rsidRPr="00E82D7A" w:rsidRDefault="00E82D7A" w:rsidP="00E82D7A">
      <w:pPr>
        <w:ind w:left="1080"/>
        <w:rPr>
          <w:rFonts w:eastAsiaTheme="minorHAnsi"/>
        </w:rPr>
      </w:pPr>
      <w:r w:rsidRPr="00E82D7A">
        <w:rPr>
          <w:rFonts w:eastAsiaTheme="minorHAnsi"/>
        </w:rPr>
        <w:t xml:space="preserve">— Phil Kerpen (@kerpen) </w:t>
      </w:r>
      <w:hyperlink r:id="rId1128" w:tgtFrame="_blank" w:history="1">
        <w:r w:rsidRPr="00E82D7A">
          <w:rPr>
            <w:rStyle w:val="Hyperlink"/>
            <w:rFonts w:eastAsiaTheme="minorHAnsi"/>
          </w:rPr>
          <w:t>October 1, 2021</w:t>
        </w:r>
      </w:hyperlink>
    </w:p>
    <w:p w14:paraId="1BBF0D46" w14:textId="72EAF0CD" w:rsidR="00E82D7A" w:rsidRPr="00E82D7A" w:rsidRDefault="00E82D7A" w:rsidP="00E82D7A">
      <w:pPr>
        <w:rPr>
          <w:rFonts w:eastAsiaTheme="minorHAnsi"/>
        </w:rPr>
      </w:pPr>
      <w:r>
        <w:rPr>
          <w:rFonts w:eastAsiaTheme="minorHAnsi"/>
        </w:rPr>
        <w:tab/>
      </w:r>
      <w:r w:rsidRPr="00E82D7A">
        <w:rPr>
          <w:rFonts w:eastAsiaTheme="minorHAnsi"/>
        </w:rPr>
        <w:t>Dr. Pierre Kory</w:t>
      </w:r>
      <w:r w:rsidRPr="00E82D7A">
        <w:rPr>
          <w:rStyle w:val="RDBHighlightsChar"/>
        </w:rPr>
        <w:t>, who has testified of ivermectin's effectiveness against COVID-19 in Senate testimony, said Friday that while Merck says molnupiravir reduces hospitalization and death by 47%, studies show ivermectin's rate is 88%.</w:t>
      </w:r>
    </w:p>
    <w:p w14:paraId="5CC44001" w14:textId="77777777" w:rsidR="00E82D7A" w:rsidRPr="00E82D7A" w:rsidRDefault="00E82D7A" w:rsidP="00E82D7A">
      <w:pPr>
        <w:shd w:val="clear" w:color="auto" w:fill="FBE4D5" w:themeFill="accent2" w:themeFillTint="33"/>
        <w:ind w:left="360"/>
        <w:rPr>
          <w:rFonts w:eastAsiaTheme="minorHAnsi"/>
          <w:vanish/>
        </w:rPr>
      </w:pPr>
      <w:r w:rsidRPr="00E82D7A">
        <w:rPr>
          <w:rFonts w:eastAsiaTheme="minorHAnsi"/>
          <w:vanish/>
        </w:rPr>
        <w:t>Bottom of Form</w:t>
      </w:r>
    </w:p>
    <w:p w14:paraId="6FD85DA6" w14:textId="77777777" w:rsidR="00E82D7A" w:rsidRPr="00E82D7A" w:rsidRDefault="00C22CDE" w:rsidP="00E82D7A">
      <w:pPr>
        <w:shd w:val="clear" w:color="auto" w:fill="FBE4D5" w:themeFill="accent2" w:themeFillTint="33"/>
        <w:ind w:left="360"/>
        <w:rPr>
          <w:rFonts w:eastAsiaTheme="minorHAnsi"/>
          <w:lang w:val="en"/>
        </w:rPr>
      </w:pPr>
      <w:hyperlink r:id="rId1129" w:tgtFrame="_blank" w:history="1">
        <w:r w:rsidR="00E82D7A" w:rsidRPr="00E82D7A">
          <w:rPr>
            <w:rStyle w:val="Hyperlink"/>
            <w:rFonts w:eastAsiaTheme="minorHAnsi"/>
            <w:lang w:val="en"/>
          </w:rPr>
          <w:t>#pharmageddon</w:t>
        </w:r>
      </w:hyperlink>
      <w:r w:rsidR="00E82D7A" w:rsidRPr="00E82D7A">
        <w:rPr>
          <w:rFonts w:eastAsiaTheme="minorHAnsi"/>
          <w:lang w:val="en"/>
        </w:rPr>
        <w:t xml:space="preserve"> on IVM occurred to protect profits. Merck's news today is great since patients will have early Rx but also sad given the high cost and lives lost compared to IVM. Molnupiravir=47% reduction in hospitalization/death while IVM=88% reduction. </w:t>
      </w:r>
      <w:hyperlink r:id="rId1130" w:tgtFrame="_blank" w:history="1">
        <w:r w:rsidR="00E82D7A" w:rsidRPr="00E82D7A">
          <w:rPr>
            <w:rStyle w:val="Hyperlink"/>
            <w:rFonts w:eastAsiaTheme="minorHAnsi"/>
            <w:lang w:val="en"/>
          </w:rPr>
          <w:t>https://t.co/wPwPk9IOuo</w:t>
        </w:r>
      </w:hyperlink>
    </w:p>
    <w:p w14:paraId="5A8D89BC" w14:textId="77777777" w:rsidR="00E82D7A" w:rsidRPr="00E82D7A" w:rsidRDefault="00E82D7A" w:rsidP="00E82D7A">
      <w:pPr>
        <w:ind w:left="720"/>
        <w:rPr>
          <w:rFonts w:eastAsiaTheme="minorHAnsi"/>
        </w:rPr>
      </w:pPr>
      <w:r w:rsidRPr="00E82D7A">
        <w:rPr>
          <w:rFonts w:eastAsiaTheme="minorHAnsi"/>
        </w:rPr>
        <w:t xml:space="preserve">— Pierre Kory, MD MPA (@PierreKory) </w:t>
      </w:r>
      <w:hyperlink r:id="rId1131" w:tgtFrame="_blank" w:history="1">
        <w:r w:rsidRPr="00E82D7A">
          <w:rPr>
            <w:rStyle w:val="Hyperlink"/>
            <w:rFonts w:eastAsiaTheme="minorHAnsi"/>
          </w:rPr>
          <w:t>October 1, 2021</w:t>
        </w:r>
      </w:hyperlink>
    </w:p>
    <w:p w14:paraId="02E9E8D0" w14:textId="29FB9D41" w:rsidR="00E82D7A" w:rsidRPr="00E82D7A" w:rsidRDefault="00E82D7A" w:rsidP="00E82D7A">
      <w:pPr>
        <w:rPr>
          <w:rFonts w:eastAsiaTheme="minorHAnsi"/>
        </w:rPr>
      </w:pPr>
      <w:r>
        <w:rPr>
          <w:rFonts w:eastAsiaTheme="minorHAnsi"/>
        </w:rPr>
        <w:tab/>
      </w:r>
      <w:r w:rsidRPr="00E82D7A">
        <w:rPr>
          <w:rFonts w:eastAsiaTheme="minorHAnsi"/>
        </w:rPr>
        <w:t xml:space="preserve">On Friday, Merk </w:t>
      </w:r>
      <w:hyperlink r:id="rId1132" w:tgtFrame="_blank" w:history="1">
        <w:r w:rsidRPr="00E82D7A">
          <w:rPr>
            <w:rStyle w:val="Hyperlink"/>
            <w:rFonts w:eastAsiaTheme="minorHAnsi"/>
          </w:rPr>
          <w:t>said molnupiravir showed "compelling results" in clinical trials</w:t>
        </w:r>
      </w:hyperlink>
      <w:r w:rsidRPr="00E82D7A">
        <w:rPr>
          <w:rFonts w:eastAsiaTheme="minorHAnsi"/>
        </w:rPr>
        <w:t>, cutting the risk of hospitalization or death in patients with mild to moderate COVID-19 by about 50% in a late-stage trial.</w:t>
      </w:r>
    </w:p>
    <w:p w14:paraId="5B42F8BD" w14:textId="21FF2827" w:rsidR="00E82D7A" w:rsidRDefault="00E82D7A" w:rsidP="00E82D7A">
      <w:pPr>
        <w:rPr>
          <w:rFonts w:eastAsiaTheme="minorHAnsi"/>
        </w:rPr>
      </w:pPr>
      <w:r>
        <w:rPr>
          <w:rFonts w:eastAsiaTheme="minorHAnsi"/>
        </w:rPr>
        <w:tab/>
      </w:r>
      <w:r w:rsidRPr="00E82D7A">
        <w:rPr>
          <w:rFonts w:eastAsiaTheme="minorHAnsi"/>
        </w:rPr>
        <w:t>If approvied by the FDA, it would become the first oral antiviral for COVID-19.</w:t>
      </w:r>
    </w:p>
    <w:tbl>
      <w:tblPr>
        <w:tblStyle w:val="TableGrid"/>
        <w:tblW w:w="0" w:type="auto"/>
        <w:tblBorders>
          <w:top w:val="single" w:sz="48" w:space="0" w:color="C00000"/>
          <w:left w:val="single" w:sz="48" w:space="0" w:color="C00000"/>
          <w:bottom w:val="single" w:sz="48" w:space="0" w:color="C00000"/>
          <w:right w:val="single" w:sz="48" w:space="0" w:color="C00000"/>
          <w:insideH w:val="single" w:sz="48" w:space="0" w:color="C00000"/>
          <w:insideV w:val="single" w:sz="48" w:space="0" w:color="C00000"/>
        </w:tblBorders>
        <w:tblLook w:val="04A0" w:firstRow="1" w:lastRow="0" w:firstColumn="1" w:lastColumn="0" w:noHBand="0" w:noVBand="1"/>
      </w:tblPr>
      <w:tblGrid>
        <w:gridCol w:w="10680"/>
      </w:tblGrid>
      <w:tr w:rsidR="00E82D7A" w:rsidRPr="00E82D7A" w14:paraId="6CF746FB" w14:textId="77777777" w:rsidTr="00E82D7A">
        <w:trPr>
          <w:trHeight w:val="3500"/>
        </w:trPr>
        <w:tc>
          <w:tcPr>
            <w:tcW w:w="10790" w:type="dxa"/>
          </w:tcPr>
          <w:p w14:paraId="4434369A" w14:textId="77777777" w:rsidR="00E82D7A" w:rsidRPr="00E82D7A" w:rsidRDefault="00E82D7A" w:rsidP="009125C6">
            <w:pPr>
              <w:rPr>
                <w:rFonts w:eastAsiaTheme="minorHAnsi"/>
              </w:rPr>
            </w:pPr>
            <w:r w:rsidRPr="00E82D7A">
              <w:rPr>
                <w:rFonts w:eastAsiaTheme="minorHAnsi"/>
              </w:rPr>
              <w:t>"More tools and treatments are urgently needed to fight the COVID-19 pandemic, which has become a leading cause of death and continues to profoundly affect patients, families, and societies and strain health care systems all around the world,” Merck's CEO Robert Davis said in a statement.</w:t>
            </w:r>
          </w:p>
          <w:p w14:paraId="221F95FA" w14:textId="77777777" w:rsidR="00E82D7A" w:rsidRPr="00E82D7A" w:rsidRDefault="00E82D7A" w:rsidP="009125C6">
            <w:pPr>
              <w:rPr>
                <w:rFonts w:eastAsiaTheme="minorHAnsi"/>
              </w:rPr>
            </w:pPr>
            <w:r w:rsidRPr="00E82D7A">
              <w:rPr>
                <w:rFonts w:eastAsiaTheme="minorHAnsi"/>
              </w:rPr>
              <w:t>White House coronavirus adviser Dr. Anthony Fauci said early data from the studies on the Merck pill were "impressive."</w:t>
            </w:r>
          </w:p>
          <w:p w14:paraId="30C95E1B" w14:textId="77777777" w:rsidR="00E82D7A" w:rsidRPr="00E82D7A" w:rsidRDefault="00E82D7A" w:rsidP="009125C6">
            <w:pPr>
              <w:rPr>
                <w:rFonts w:eastAsiaTheme="minorHAnsi"/>
              </w:rPr>
            </w:pPr>
            <w:r w:rsidRPr="00E82D7A">
              <w:rPr>
                <w:rFonts w:eastAsiaTheme="minorHAnsi"/>
              </w:rPr>
              <w:t>Fauci told CNBC "we always hesitate to make any timelines," but the FDA will move "as quickly as they possibly can" to examine the data.</w:t>
            </w:r>
          </w:p>
          <w:p w14:paraId="382BF3D2" w14:textId="77777777" w:rsidR="00E82D7A" w:rsidRPr="00E82D7A" w:rsidRDefault="00E82D7A" w:rsidP="009125C6">
            <w:pPr>
              <w:rPr>
                <w:rFonts w:eastAsiaTheme="minorHAnsi"/>
              </w:rPr>
            </w:pPr>
            <w:r w:rsidRPr="00E82D7A">
              <w:rPr>
                <w:rFonts w:eastAsiaTheme="minorHAnsi"/>
              </w:rPr>
              <w:t>Former FDA Commissioner Scott Gottlieb said on CNBC it's "a phenomenal result."</w:t>
            </w:r>
          </w:p>
          <w:p w14:paraId="09359A1B" w14:textId="77777777" w:rsidR="00E82D7A" w:rsidRPr="00E82D7A" w:rsidRDefault="00E82D7A" w:rsidP="009125C6">
            <w:pPr>
              <w:rPr>
                <w:rFonts w:eastAsiaTheme="minorHAnsi"/>
              </w:rPr>
            </w:pPr>
            <w:r w:rsidRPr="00E82D7A">
              <w:rPr>
                <w:rFonts w:eastAsiaTheme="minorHAnsi"/>
              </w:rPr>
              <w:t>"I mean this is a profound game-changer to have an oral pill that had this kind of effect," he said.</w:t>
            </w:r>
          </w:p>
          <w:p w14:paraId="6865B6FA" w14:textId="77777777" w:rsidR="00E82D7A" w:rsidRPr="00E82D7A" w:rsidRDefault="00E82D7A" w:rsidP="009125C6">
            <w:pPr>
              <w:rPr>
                <w:rFonts w:eastAsiaTheme="minorHAnsi"/>
                <w:lang w:val="en"/>
              </w:rPr>
            </w:pPr>
            <w:r w:rsidRPr="00E82D7A">
              <w:rPr>
                <w:rFonts w:eastAsiaTheme="minorHAnsi"/>
                <w:lang w:val="en"/>
              </w:rPr>
              <w:t xml:space="preserve">Merck's antiviral pill could provide an effective way to treat Covid-19, health officials said on Friday, but they added that vaccines remained the best tool to prevent infections. </w:t>
            </w:r>
            <w:hyperlink r:id="rId1133" w:tgtFrame="_blank" w:history="1">
              <w:r w:rsidRPr="00E82D7A">
                <w:rPr>
                  <w:rStyle w:val="Hyperlink"/>
                  <w:rFonts w:eastAsiaTheme="minorHAnsi"/>
                  <w:lang w:val="en"/>
                </w:rPr>
                <w:t>https://t.co/B07p2TTYfD</w:t>
              </w:r>
            </w:hyperlink>
            <w:r w:rsidRPr="00E82D7A">
              <w:rPr>
                <w:rFonts w:eastAsiaTheme="minorHAnsi"/>
                <w:lang w:val="en"/>
              </w:rPr>
              <w:t xml:space="preserve"> </w:t>
            </w:r>
            <w:hyperlink r:id="rId1134" w:tgtFrame="_blank" w:history="1">
              <w:r w:rsidRPr="00E82D7A">
                <w:rPr>
                  <w:rStyle w:val="Hyperlink"/>
                  <w:rFonts w:eastAsiaTheme="minorHAnsi"/>
                  <w:lang w:val="en"/>
                </w:rPr>
                <w:t>pic.twitter.com/FLw2aPMXAb</w:t>
              </w:r>
            </w:hyperlink>
          </w:p>
          <w:p w14:paraId="1FD4BF67" w14:textId="77777777" w:rsidR="00E82D7A" w:rsidRDefault="00E82D7A" w:rsidP="009125C6">
            <w:pPr>
              <w:rPr>
                <w:rFonts w:eastAsiaTheme="minorHAnsi"/>
              </w:rPr>
            </w:pPr>
            <w:r w:rsidRPr="00E82D7A">
              <w:rPr>
                <w:rFonts w:eastAsiaTheme="minorHAnsi"/>
              </w:rPr>
              <w:t xml:space="preserve">— The New York Times (@nytimes) </w:t>
            </w:r>
            <w:hyperlink r:id="rId1135" w:tgtFrame="_blank" w:history="1">
              <w:r w:rsidRPr="00E82D7A">
                <w:rPr>
                  <w:rStyle w:val="Hyperlink"/>
                  <w:rFonts w:eastAsiaTheme="minorHAnsi"/>
                </w:rPr>
                <w:t>October 1, 2021</w:t>
              </w:r>
            </w:hyperlink>
          </w:p>
          <w:p w14:paraId="5148B291" w14:textId="1BEB4D50" w:rsidR="00E82D7A" w:rsidRPr="001D4DA5" w:rsidRDefault="00E82D7A" w:rsidP="009125C6">
            <w:pPr>
              <w:rPr>
                <w:rFonts w:ascii="Arial Rounded MT Bold" w:eastAsiaTheme="minorHAnsi" w:hAnsi="Arial Rounded MT Bold"/>
                <w:b/>
                <w:bCs w:val="0"/>
              </w:rPr>
            </w:pPr>
            <w:r w:rsidRPr="001D4DA5">
              <w:rPr>
                <w:rFonts w:ascii="Arial Rounded MT Bold" w:eastAsiaTheme="minorHAnsi" w:hAnsi="Arial Rounded MT Bold"/>
                <w:b/>
                <w:bCs w:val="0"/>
                <w:color w:val="0000FF"/>
                <w:sz w:val="28"/>
                <w:szCs w:val="32"/>
              </w:rPr>
              <w:t>Ladies and Gentlemen what you have here is government collusion with Big Pharm in a huge income redistribution scam against the American people. We need to find out how many of these evil and vile  pieces of slime have money invested or  linked with Merck and will profit from it. Our legislators need to  have their retirement accounts audited as well and they need to make Ivermectin available in huge quantities and blow Merck out of the water. This is absolutely criminal and you can bet that Grouchy F</w:t>
            </w:r>
            <w:r w:rsidR="001D4DA5" w:rsidRPr="001D4DA5">
              <w:rPr>
                <w:rFonts w:ascii="Arial Rounded MT Bold" w:eastAsiaTheme="minorHAnsi" w:hAnsi="Arial Rounded MT Bold"/>
                <w:b/>
                <w:bCs w:val="0"/>
                <w:color w:val="0000FF"/>
                <w:sz w:val="28"/>
                <w:szCs w:val="32"/>
              </w:rPr>
              <w:t>a</w:t>
            </w:r>
            <w:r w:rsidRPr="001D4DA5">
              <w:rPr>
                <w:rFonts w:ascii="Arial Rounded MT Bold" w:eastAsiaTheme="minorHAnsi" w:hAnsi="Arial Rounded MT Bold"/>
                <w:b/>
                <w:bCs w:val="0"/>
                <w:color w:val="0000FF"/>
                <w:sz w:val="28"/>
                <w:szCs w:val="32"/>
              </w:rPr>
              <w:t xml:space="preserve">uci and his </w:t>
            </w:r>
            <w:r w:rsidR="001D4DA5" w:rsidRPr="001D4DA5">
              <w:rPr>
                <w:rFonts w:ascii="Arial Rounded MT Bold" w:eastAsiaTheme="minorHAnsi" w:hAnsi="Arial Rounded MT Bold"/>
                <w:b/>
                <w:bCs w:val="0"/>
                <w:color w:val="0000FF"/>
                <w:sz w:val="28"/>
                <w:szCs w:val="32"/>
              </w:rPr>
              <w:t>evil friends all have known about this for 2 years. rdb</w:t>
            </w:r>
          </w:p>
        </w:tc>
      </w:tr>
    </w:tbl>
    <w:p w14:paraId="1153CF6F" w14:textId="3C408363" w:rsidR="00E82D7A" w:rsidRPr="00E82D7A" w:rsidRDefault="00E82D7A" w:rsidP="00E82D7A">
      <w:pPr>
        <w:rPr>
          <w:rFonts w:eastAsiaTheme="minorHAnsi"/>
        </w:rPr>
      </w:pPr>
      <w:r>
        <w:rPr>
          <w:rFonts w:eastAsiaTheme="minorHAnsi"/>
        </w:rPr>
        <w:tab/>
      </w:r>
      <w:r w:rsidRPr="00E82D7A">
        <w:rPr>
          <w:rStyle w:val="RDBHighlightsChar"/>
        </w:rPr>
        <w:t xml:space="preserve">Gohmert wrote that while ivermectin "has been used by certain brave doctors around the world to treat COVID-19 for over a year now," it recently became the target of a "deadly dystopian </w:t>
      </w:r>
      <w:hyperlink r:id="rId1136" w:history="1">
        <w:r w:rsidRPr="00E82D7A">
          <w:rPr>
            <w:rStyle w:val="RDBHighlightsChar"/>
          </w:rPr>
          <w:t>disinformation campaign," dismissing it as a "horse dewormer."</w:t>
        </w:r>
      </w:hyperlink>
      <w:r>
        <w:rPr>
          <w:rFonts w:eastAsiaTheme="minorHAnsi"/>
        </w:rPr>
        <w:br/>
      </w:r>
      <w:r>
        <w:rPr>
          <w:rFonts w:eastAsiaTheme="minorHAnsi"/>
        </w:rPr>
        <w:tab/>
      </w:r>
      <w:r w:rsidRPr="00E82D7A">
        <w:rPr>
          <w:rStyle w:val="RDBHighlightsChar"/>
        </w:rPr>
        <w:t xml:space="preserve">But nearly 4 billion doses of ivermectin have been prescribed for humans over the past 40 years, and </w:t>
      </w:r>
      <w:hyperlink r:id="rId1137" w:history="1">
        <w:r w:rsidRPr="00E82D7A">
          <w:rPr>
            <w:rStyle w:val="RDBHighlightsChar"/>
          </w:rPr>
          <w:t>the CDC recommends that most refugees coming to the U.S.</w:t>
        </w:r>
      </w:hyperlink>
      <w:r w:rsidRPr="00E82D7A">
        <w:rPr>
          <w:rStyle w:val="RDBHighlightsChar"/>
        </w:rPr>
        <w:t xml:space="preserve"> from the Middle East, Asia, North Africa, Latin America and the Caribbean receive invermectin, Gohmert wrote. The drug's inventors won a Nobel Prize for its success in treating parasitic diseases in emerging nations, and it's considered by the World Health Organization to be an "essential medicine</w:t>
      </w:r>
      <w:r w:rsidRPr="00E82D7A">
        <w:rPr>
          <w:rFonts w:eastAsiaTheme="minorHAnsi"/>
        </w:rPr>
        <w:t>." The Department of Homeland Security's "quick reference" tool on COVID-19 states the drug has reduced viral shedding in a clinical trial.</w:t>
      </w:r>
      <w:r>
        <w:rPr>
          <w:rFonts w:eastAsiaTheme="minorHAnsi"/>
        </w:rPr>
        <w:br/>
      </w:r>
      <w:r>
        <w:rPr>
          <w:rFonts w:eastAsiaTheme="minorHAnsi"/>
        </w:rPr>
        <w:tab/>
      </w:r>
      <w:r w:rsidRPr="00E82D7A">
        <w:rPr>
          <w:rFonts w:eastAsiaTheme="minorHAnsi"/>
        </w:rPr>
        <w:t>Ivermectin also has a better safety record than several vitamins, with an average of only 160 adverse events reported every year.</w:t>
      </w:r>
      <w:r>
        <w:rPr>
          <w:rFonts w:eastAsiaTheme="minorHAnsi"/>
        </w:rPr>
        <w:br/>
      </w:r>
      <w:r>
        <w:rPr>
          <w:rFonts w:eastAsiaTheme="minorHAnsi"/>
        </w:rPr>
        <w:tab/>
      </w:r>
      <w:r w:rsidRPr="00E82D7A">
        <w:rPr>
          <w:rStyle w:val="RDBHighlightsChar"/>
        </w:rPr>
        <w:t>And Gohmert argued that from 10% to 20% of all prescriptions are prescribed "off label," according to the American Medical Association Journal of Ethics, as ivermectin is for COVID</w:t>
      </w:r>
      <w:r w:rsidRPr="00E82D7A">
        <w:rPr>
          <w:rFonts w:eastAsiaTheme="minorHAnsi"/>
        </w:rPr>
        <w:t>-19.</w:t>
      </w:r>
      <w:r>
        <w:rPr>
          <w:rFonts w:eastAsiaTheme="minorHAnsi"/>
        </w:rPr>
        <w:br/>
      </w:r>
      <w:r>
        <w:rPr>
          <w:rFonts w:eastAsiaTheme="minorHAnsi"/>
        </w:rPr>
        <w:tab/>
      </w:r>
      <w:r w:rsidRPr="00E82D7A">
        <w:rPr>
          <w:rFonts w:eastAsiaTheme="minorHAnsi"/>
        </w:rPr>
        <w:t>"In short, there is no humane, logical reason why it should not be widely used to fight against the China Virus should a patient and doctor decide it is appropriate to try in that patient’s case," Gohmert said.</w:t>
      </w:r>
      <w:r>
        <w:rPr>
          <w:rFonts w:eastAsiaTheme="minorHAnsi"/>
        </w:rPr>
        <w:br/>
      </w:r>
      <w:r>
        <w:rPr>
          <w:rFonts w:eastAsiaTheme="minorHAnsi"/>
        </w:rPr>
        <w:tab/>
      </w:r>
      <w:r w:rsidRPr="00E82D7A">
        <w:rPr>
          <w:rFonts w:eastAsiaTheme="minorHAnsi"/>
        </w:rPr>
        <w:t xml:space="preserve">The </w:t>
      </w:r>
      <w:r w:rsidRPr="00E82D7A">
        <w:rPr>
          <w:rStyle w:val="RDBHighlightsChar"/>
        </w:rPr>
        <w:t>congressman said "the evil, deadly, coordinated globalist attacks we are currently witnessing on ivermectin will go down in history as a vicious crime against humanity; a grievous public health policy error that can only be explained by following the money</w:t>
      </w:r>
      <w:r w:rsidRPr="00E82D7A">
        <w:rPr>
          <w:rFonts w:eastAsiaTheme="minorHAnsi"/>
        </w:rPr>
        <w:t>."</w:t>
      </w:r>
      <w:r>
        <w:rPr>
          <w:rFonts w:eastAsiaTheme="minorHAnsi"/>
        </w:rPr>
        <w:br/>
      </w:r>
      <w:r>
        <w:rPr>
          <w:rFonts w:eastAsiaTheme="minorHAnsi"/>
        </w:rPr>
        <w:tab/>
      </w:r>
      <w:r w:rsidRPr="00E82D7A">
        <w:rPr>
          <w:rFonts w:eastAsiaTheme="minorHAnsi"/>
        </w:rPr>
        <w:t>"</w:t>
      </w:r>
      <w:r w:rsidRPr="00E82D7A">
        <w:rPr>
          <w:rStyle w:val="RDBHighlightsChar"/>
        </w:rPr>
        <w:t>Many top doctors," he concluded, "agree that hundreds of thousands of American lives could have been saved had early treatment</w:t>
      </w:r>
      <w:r w:rsidRPr="00E82D7A">
        <w:rPr>
          <w:rFonts w:eastAsiaTheme="minorHAnsi"/>
        </w:rPr>
        <w:t xml:space="preserve"> protocols such as ivermectin and hydroxychloroquine not been so maliciously vilified by authority figures, some pharmaceutical companies, and healthcare providers who just so happen to have financial incentives to suppress the truth about these cheap, effective drugs."</w:t>
      </w:r>
      <w:r>
        <w:rPr>
          <w:rFonts w:eastAsiaTheme="minorHAnsi"/>
        </w:rPr>
        <w:br/>
      </w:r>
      <w:r>
        <w:rPr>
          <w:rFonts w:eastAsiaTheme="minorHAnsi"/>
        </w:rPr>
        <w:tab/>
      </w:r>
      <w:r w:rsidRPr="00E82D7A">
        <w:rPr>
          <w:rFonts w:eastAsiaTheme="minorHAnsi"/>
        </w:rPr>
        <w:t xml:space="preserve">In September, </w:t>
      </w:r>
      <w:hyperlink r:id="rId1138" w:history="1">
        <w:r w:rsidRPr="00E82D7A">
          <w:rPr>
            <w:rStyle w:val="Hyperlink"/>
            <w:rFonts w:eastAsiaTheme="minorHAnsi"/>
          </w:rPr>
          <w:t>more than 8,600 scientists and physicians from around the world signed a declaration</w:t>
        </w:r>
      </w:hyperlink>
      <w:r w:rsidRPr="00E82D7A">
        <w:rPr>
          <w:rFonts w:eastAsiaTheme="minorHAnsi"/>
        </w:rPr>
        <w:t xml:space="preserve"> condemning public policy makers of "crimes against humanity" for restricting life-saving treatments such as ivermectin and hydroxychloroquine while quashing debate and scientific inquiry.</w:t>
      </w:r>
      <w:r>
        <w:rPr>
          <w:rFonts w:eastAsiaTheme="minorHAnsi"/>
        </w:rPr>
        <w:t xml:space="preserve"> </w:t>
      </w:r>
      <w:hyperlink r:id="rId1139" w:history="1">
        <w:r w:rsidRPr="00D87E08">
          <w:rPr>
            <w:rStyle w:val="Hyperlink"/>
            <w:rFonts w:eastAsiaTheme="minorHAnsi"/>
          </w:rPr>
          <w:t>https://www.wnd.com/2021/10/4949822/</w:t>
        </w:r>
      </w:hyperlink>
      <w:r>
        <w:rPr>
          <w:rFonts w:eastAsiaTheme="minorHAnsi"/>
        </w:rPr>
        <w:t xml:space="preserve"> </w:t>
      </w:r>
      <w:r w:rsidR="001D4DA5" w:rsidRPr="001D4DA5">
        <w:rPr>
          <w:rStyle w:val="RDBCommentChar"/>
        </w:rPr>
        <w:t>[The entirety of the CDC. FDA AND NIH and their subsidiaries should be terminated and all patent revenues and other funding should be turned over to the general budget (because they are making a ton of funds off this). Everything that these agencies have been doing should be put up for bid and privatized to remove the political Marxist deep permanent political groups out of it. – rdb]</w:t>
      </w:r>
    </w:p>
    <w:p w14:paraId="4260B5B3" w14:textId="1809E7A1" w:rsidR="00E82D7A" w:rsidRPr="00E82D7A" w:rsidRDefault="00E82D7A" w:rsidP="00E82D7A">
      <w:pPr>
        <w:rPr>
          <w:rFonts w:eastAsiaTheme="minorHAnsi"/>
        </w:rPr>
      </w:pPr>
    </w:p>
    <w:p w14:paraId="600D6C70" w14:textId="2D8187A0" w:rsidR="006B30E0" w:rsidRPr="006B30E0" w:rsidRDefault="005445C5" w:rsidP="006B30E0">
      <w:pPr>
        <w:rPr>
          <w:rFonts w:eastAsiaTheme="minorHAnsi"/>
          <w:b/>
          <w:sz w:val="36"/>
          <w:szCs w:val="40"/>
        </w:rPr>
      </w:pPr>
      <w:bookmarkStart w:id="0" w:name="_Hlk84006125"/>
      <w:r w:rsidRPr="006B30E0">
        <w:rPr>
          <w:noProof/>
        </w:rPr>
        <w:drawing>
          <wp:anchor distT="0" distB="0" distL="114300" distR="114300" simplePos="0" relativeHeight="251666432" behindDoc="1" locked="0" layoutInCell="1" allowOverlap="1" wp14:anchorId="0670762E" wp14:editId="73983030">
            <wp:simplePos x="0" y="0"/>
            <wp:positionH relativeFrom="column">
              <wp:posOffset>-113665</wp:posOffset>
            </wp:positionH>
            <wp:positionV relativeFrom="paragraph">
              <wp:posOffset>19685</wp:posOffset>
            </wp:positionV>
            <wp:extent cx="4666615" cy="4876165"/>
            <wp:effectExtent l="0" t="0" r="635" b="635"/>
            <wp:wrapTight wrapText="bothSides">
              <wp:wrapPolygon edited="0">
                <wp:start x="0" y="0"/>
                <wp:lineTo x="0" y="21518"/>
                <wp:lineTo x="21515" y="21518"/>
                <wp:lineTo x="21515" y="0"/>
                <wp:lineTo x="0" y="0"/>
              </wp:wrapPolygon>
            </wp:wrapTight>
            <wp:docPr id="58" name="Picture 5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Table&#10;&#10;Description automatically generated"/>
                    <pic:cNvPicPr/>
                  </pic:nvPicPr>
                  <pic:blipFill>
                    <a:blip r:embed="rId1140" cstate="print">
                      <a:extLst>
                        <a:ext uri="{28A0092B-C50C-407E-A947-70E740481C1C}">
                          <a14:useLocalDpi xmlns:a14="http://schemas.microsoft.com/office/drawing/2010/main" val="0"/>
                        </a:ext>
                      </a:extLst>
                    </a:blip>
                    <a:stretch>
                      <a:fillRect/>
                    </a:stretch>
                  </pic:blipFill>
                  <pic:spPr>
                    <a:xfrm>
                      <a:off x="0" y="0"/>
                      <a:ext cx="4666615" cy="4876165"/>
                    </a:xfrm>
                    <a:prstGeom prst="rect">
                      <a:avLst/>
                    </a:prstGeom>
                  </pic:spPr>
                </pic:pic>
              </a:graphicData>
            </a:graphic>
            <wp14:sizeRelH relativeFrom="margin">
              <wp14:pctWidth>0</wp14:pctWidth>
            </wp14:sizeRelH>
            <wp14:sizeRelV relativeFrom="margin">
              <wp14:pctHeight>0</wp14:pctHeight>
            </wp14:sizeRelV>
          </wp:anchor>
        </w:drawing>
      </w:r>
      <w:r w:rsidR="006B30E0" w:rsidRPr="006B30E0">
        <w:rPr>
          <w:rFonts w:eastAsiaTheme="minorHAnsi"/>
          <w:b/>
          <w:sz w:val="36"/>
          <w:szCs w:val="40"/>
        </w:rPr>
        <w:t>As Reports of Deaths After COVID Vaccines Near 16,000, CDC Urges Pregnant Women to Get the Vaccine</w:t>
      </w:r>
    </w:p>
    <w:p w14:paraId="7E05ECAF" w14:textId="77777777" w:rsidR="006B30E0" w:rsidRPr="006B30E0" w:rsidRDefault="006B30E0" w:rsidP="006B30E0">
      <w:pPr>
        <w:rPr>
          <w:rFonts w:eastAsiaTheme="minorHAnsi"/>
          <w:b/>
          <w:bCs w:val="0"/>
          <w:i/>
          <w:iCs/>
        </w:rPr>
      </w:pPr>
      <w:r w:rsidRPr="006B30E0">
        <w:rPr>
          <w:rFonts w:eastAsiaTheme="minorHAnsi"/>
          <w:b/>
          <w:bCs w:val="0"/>
          <w:i/>
          <w:iCs/>
        </w:rPr>
        <w:t xml:space="preserve">VAERS data released Friday by the CDC included a total of 752,803 reports of adverse events from all age groups following COVID vaccines, including 15,937 deaths and 105,758 serious injuries between Dec. 14, 2020 and Sept. 24, 2021. </w:t>
      </w:r>
    </w:p>
    <w:p w14:paraId="4070377D" w14:textId="77777777" w:rsidR="006B30E0" w:rsidRPr="006B30E0" w:rsidRDefault="006B30E0" w:rsidP="006B30E0">
      <w:pPr>
        <w:rPr>
          <w:rFonts w:eastAsiaTheme="minorHAnsi"/>
        </w:rPr>
      </w:pPr>
      <w:r w:rsidRPr="006B30E0">
        <w:rPr>
          <w:rFonts w:eastAsiaTheme="minorHAnsi"/>
        </w:rPr>
        <w:t xml:space="preserve">By  </w:t>
      </w:r>
      <w:hyperlink r:id="rId1141" w:history="1">
        <w:r w:rsidRPr="006B30E0">
          <w:rPr>
            <w:rStyle w:val="Hyperlink"/>
            <w:rFonts w:eastAsiaTheme="minorHAnsi"/>
          </w:rPr>
          <w:t xml:space="preserve">Megan Redshaw </w:t>
        </w:r>
      </w:hyperlink>
      <w:r>
        <w:rPr>
          <w:rFonts w:eastAsiaTheme="minorHAnsi"/>
        </w:rPr>
        <w:t xml:space="preserve"> </w:t>
      </w:r>
      <w:r w:rsidRPr="006B30E0">
        <w:rPr>
          <w:rFonts w:eastAsiaTheme="minorHAnsi"/>
        </w:rPr>
        <w:t xml:space="preserve">10/01/21 </w:t>
      </w:r>
    </w:p>
    <w:p w14:paraId="7F3DA75F" w14:textId="5832BCCA" w:rsidR="006B30E0" w:rsidRPr="006B30E0" w:rsidRDefault="006B30E0" w:rsidP="006B30E0">
      <w:pPr>
        <w:rPr>
          <w:rFonts w:eastAsiaTheme="minorHAnsi"/>
        </w:rPr>
      </w:pPr>
      <w:r>
        <w:rPr>
          <w:rFonts w:eastAsiaTheme="minorHAnsi"/>
        </w:rPr>
        <w:tab/>
      </w:r>
      <w:r w:rsidRPr="006B30E0">
        <w:rPr>
          <w:rStyle w:val="RDBHighlightsChar"/>
        </w:rPr>
        <w:t xml:space="preserve">Data released Friday by the Centers for Disease Control and Prevention (CDC) showed that between Dec. 14, 2020 and Sept. 24, 2021, a total of </w:t>
      </w:r>
      <w:hyperlink r:id="rId1142" w:tgtFrame="_blank" w:history="1">
        <w:r w:rsidRPr="006B30E0">
          <w:rPr>
            <w:rStyle w:val="RDBHighlightsChar"/>
          </w:rPr>
          <w:t xml:space="preserve">752,803 adverse events </w:t>
        </w:r>
      </w:hyperlink>
      <w:r w:rsidRPr="006B30E0">
        <w:rPr>
          <w:rStyle w:val="RDBHighlightsChar"/>
        </w:rPr>
        <w:t xml:space="preserve">following COVID vaccines were reported to the Vaccine Adverse Event Reporting System (VAERS). The data included a total of </w:t>
      </w:r>
      <w:hyperlink r:id="rId1143" w:tgtFrame="_blank" w:history="1">
        <w:r w:rsidRPr="006B30E0">
          <w:rPr>
            <w:rStyle w:val="RDBHighlightsChar"/>
          </w:rPr>
          <w:t>15,937 reports of deaths</w:t>
        </w:r>
      </w:hyperlink>
      <w:r w:rsidRPr="006B30E0">
        <w:rPr>
          <w:rStyle w:val="RDBHighlightsChar"/>
        </w:rPr>
        <w:t xml:space="preserve"> — an increase of 551 over the previous week</w:t>
      </w:r>
      <w:r w:rsidRPr="006B30E0">
        <w:rPr>
          <w:rFonts w:eastAsiaTheme="minorHAnsi"/>
        </w:rPr>
        <w:t>.</w:t>
      </w:r>
    </w:p>
    <w:p w14:paraId="7B4AF606" w14:textId="4298AB7A" w:rsidR="006B30E0" w:rsidRPr="006B30E0" w:rsidRDefault="006B30E0" w:rsidP="006B30E0">
      <w:pPr>
        <w:rPr>
          <w:rFonts w:eastAsiaTheme="minorHAnsi"/>
        </w:rPr>
      </w:pPr>
      <w:r>
        <w:rPr>
          <w:rFonts w:eastAsiaTheme="minorHAnsi"/>
        </w:rPr>
        <w:tab/>
      </w:r>
      <w:r w:rsidRPr="006B30E0">
        <w:rPr>
          <w:rFonts w:eastAsiaTheme="minorHAnsi"/>
        </w:rPr>
        <w:t xml:space="preserve">There were </w:t>
      </w:r>
      <w:hyperlink r:id="rId1144" w:tgtFrame="_blank" w:history="1">
        <w:r w:rsidRPr="006B30E0">
          <w:rPr>
            <w:rStyle w:val="Hyperlink"/>
            <w:rFonts w:eastAsiaTheme="minorHAnsi"/>
          </w:rPr>
          <w:t>105,758 reports of serious injuries</w:t>
        </w:r>
      </w:hyperlink>
      <w:r w:rsidRPr="006B30E0">
        <w:rPr>
          <w:rFonts w:eastAsiaTheme="minorHAnsi"/>
        </w:rPr>
        <w:t>, including deaths, during the same time period — up 6,348 compared with the previous week.</w:t>
      </w:r>
    </w:p>
    <w:p w14:paraId="05CD309B" w14:textId="7DD5D676" w:rsidR="006B30E0" w:rsidRPr="006B30E0" w:rsidRDefault="006B30E0" w:rsidP="006B30E0">
      <w:pPr>
        <w:rPr>
          <w:rFonts w:eastAsiaTheme="minorHAnsi"/>
        </w:rPr>
      </w:pPr>
      <w:r>
        <w:rPr>
          <w:rFonts w:eastAsiaTheme="minorHAnsi"/>
        </w:rPr>
        <w:tab/>
      </w:r>
      <w:r w:rsidRPr="006B30E0">
        <w:rPr>
          <w:rFonts w:eastAsiaTheme="minorHAnsi"/>
        </w:rPr>
        <w:t>Excluding “</w:t>
      </w:r>
      <w:hyperlink r:id="rId1145" w:tgtFrame="_blank" w:history="1">
        <w:r w:rsidRPr="006B30E0">
          <w:rPr>
            <w:rStyle w:val="Hyperlink"/>
            <w:rFonts w:eastAsiaTheme="minorHAnsi"/>
          </w:rPr>
          <w:t>foreign reports</w:t>
        </w:r>
      </w:hyperlink>
      <w:r w:rsidRPr="006B30E0">
        <w:rPr>
          <w:rFonts w:eastAsiaTheme="minorHAnsi"/>
        </w:rPr>
        <w:t xml:space="preserve">” filed in VAERS, </w:t>
      </w:r>
      <w:hyperlink r:id="rId1146" w:tgtFrame="_blank" w:history="1">
        <w:r w:rsidRPr="006B30E0">
          <w:rPr>
            <w:rStyle w:val="Hyperlink"/>
            <w:rFonts w:eastAsiaTheme="minorHAnsi"/>
          </w:rPr>
          <w:t>581,851 adverse events</w:t>
        </w:r>
      </w:hyperlink>
      <w:r w:rsidRPr="006B30E0">
        <w:rPr>
          <w:rFonts w:eastAsiaTheme="minorHAnsi"/>
        </w:rPr>
        <w:t xml:space="preserve">, including </w:t>
      </w:r>
      <w:hyperlink r:id="rId1147" w:tgtFrame="_blank" w:history="1">
        <w:r w:rsidRPr="006B30E0">
          <w:rPr>
            <w:rStyle w:val="Hyperlink"/>
            <w:rFonts w:eastAsiaTheme="minorHAnsi"/>
          </w:rPr>
          <w:t>7,215 deaths</w:t>
        </w:r>
      </w:hyperlink>
      <w:r w:rsidRPr="006B30E0">
        <w:rPr>
          <w:rFonts w:eastAsiaTheme="minorHAnsi"/>
        </w:rPr>
        <w:t xml:space="preserve"> and </w:t>
      </w:r>
      <w:hyperlink r:id="rId1148" w:tgtFrame="_blank" w:history="1">
        <w:r w:rsidRPr="006B30E0">
          <w:rPr>
            <w:rStyle w:val="Hyperlink"/>
            <w:rFonts w:eastAsiaTheme="minorHAnsi"/>
          </w:rPr>
          <w:t>45,952 serious injuries</w:t>
        </w:r>
      </w:hyperlink>
      <w:r w:rsidRPr="006B30E0">
        <w:rPr>
          <w:rFonts w:eastAsiaTheme="minorHAnsi"/>
        </w:rPr>
        <w:t>, were reported in the U.S. between Dec. 14, 2020 and Sept. 24, 2021.</w:t>
      </w:r>
    </w:p>
    <w:p w14:paraId="2BCE577E" w14:textId="69748DDC" w:rsidR="006B30E0" w:rsidRPr="006B30E0" w:rsidRDefault="006B30E0" w:rsidP="006B30E0">
      <w:pPr>
        <w:rPr>
          <w:rFonts w:eastAsiaTheme="minorHAnsi"/>
        </w:rPr>
      </w:pPr>
      <w:r>
        <w:rPr>
          <w:rFonts w:eastAsiaTheme="minorHAnsi"/>
        </w:rPr>
        <w:tab/>
      </w:r>
      <w:r w:rsidRPr="006B30E0">
        <w:rPr>
          <w:rFonts w:eastAsiaTheme="minorHAnsi"/>
        </w:rPr>
        <w:t xml:space="preserve">Of the 7,215 U.S. deaths reported as of Sept. 24, </w:t>
      </w:r>
      <w:hyperlink r:id="rId1149" w:tgtFrame="_blank" w:history="1">
        <w:r w:rsidRPr="006B30E0">
          <w:rPr>
            <w:rStyle w:val="Hyperlink"/>
            <w:rFonts w:eastAsiaTheme="minorHAnsi"/>
          </w:rPr>
          <w:t>11% occurred</w:t>
        </w:r>
      </w:hyperlink>
      <w:r w:rsidRPr="006B30E0">
        <w:rPr>
          <w:rFonts w:eastAsiaTheme="minorHAnsi"/>
        </w:rPr>
        <w:t xml:space="preserve"> within 24 hours of vaccination, </w:t>
      </w:r>
      <w:hyperlink r:id="rId1150" w:tgtFrame="_blank" w:history="1">
        <w:r w:rsidRPr="006B30E0">
          <w:rPr>
            <w:rStyle w:val="Hyperlink"/>
            <w:rFonts w:eastAsiaTheme="minorHAnsi"/>
          </w:rPr>
          <w:t>16% occurred</w:t>
        </w:r>
      </w:hyperlink>
      <w:r w:rsidRPr="006B30E0">
        <w:rPr>
          <w:rFonts w:eastAsiaTheme="minorHAnsi"/>
        </w:rPr>
        <w:t xml:space="preserve"> within 48 hours of vaccination and </w:t>
      </w:r>
      <w:hyperlink r:id="rId1151" w:tgtFrame="_blank" w:history="1">
        <w:r w:rsidRPr="006B30E0">
          <w:rPr>
            <w:rStyle w:val="Hyperlink"/>
            <w:rFonts w:eastAsiaTheme="minorHAnsi"/>
          </w:rPr>
          <w:t>29% occurred</w:t>
        </w:r>
      </w:hyperlink>
      <w:r w:rsidRPr="006B30E0">
        <w:rPr>
          <w:rFonts w:eastAsiaTheme="minorHAnsi"/>
        </w:rPr>
        <w:t xml:space="preserve"> in people who experienced an onset of symptoms within 48 hours of being vaccinated.</w:t>
      </w:r>
    </w:p>
    <w:p w14:paraId="1F08E813" w14:textId="2B8788E5" w:rsidR="001D4DA5" w:rsidRDefault="001D4DA5" w:rsidP="001D4DA5">
      <w:pPr>
        <w:rPr>
          <w:rFonts w:eastAsiaTheme="minorHAnsi"/>
        </w:rPr>
      </w:pPr>
      <w:r>
        <w:rPr>
          <w:rFonts w:eastAsiaTheme="minorHAnsi"/>
        </w:rPr>
        <w:tab/>
      </w:r>
      <w:r w:rsidRPr="006B30E0">
        <w:rPr>
          <w:rFonts w:eastAsiaTheme="minorHAnsi"/>
        </w:rPr>
        <w:t xml:space="preserve">In the U.S., 388.2 million COVID vaccine doses had been administered as of Sept. 24. This </w:t>
      </w:r>
      <w:hyperlink r:id="rId1152" w:tgtFrame="_blank" w:history="1">
        <w:r w:rsidRPr="006B30E0">
          <w:rPr>
            <w:rStyle w:val="Hyperlink"/>
            <w:rFonts w:eastAsiaTheme="minorHAnsi"/>
          </w:rPr>
          <w:t>includes</w:t>
        </w:r>
      </w:hyperlink>
      <w:r w:rsidRPr="006B30E0">
        <w:rPr>
          <w:rFonts w:eastAsiaTheme="minorHAnsi"/>
        </w:rPr>
        <w:t xml:space="preserve">: 223 million doses of </w:t>
      </w:r>
      <w:hyperlink r:id="rId1153" w:history="1">
        <w:r w:rsidRPr="006B30E0">
          <w:rPr>
            <w:rStyle w:val="Hyperlink"/>
            <w:rFonts w:eastAsiaTheme="minorHAnsi"/>
          </w:rPr>
          <w:t>Pfizer</w:t>
        </w:r>
      </w:hyperlink>
      <w:r w:rsidRPr="006B30E0">
        <w:rPr>
          <w:rFonts w:eastAsiaTheme="minorHAnsi"/>
        </w:rPr>
        <w:t xml:space="preserve">, 151 million doses of </w:t>
      </w:r>
      <w:hyperlink r:id="rId1154" w:history="1">
        <w:r w:rsidRPr="006B30E0">
          <w:rPr>
            <w:rStyle w:val="Hyperlink"/>
            <w:rFonts w:eastAsiaTheme="minorHAnsi"/>
          </w:rPr>
          <w:t>Moderna</w:t>
        </w:r>
      </w:hyperlink>
      <w:r w:rsidRPr="006B30E0">
        <w:rPr>
          <w:rFonts w:eastAsiaTheme="minorHAnsi"/>
        </w:rPr>
        <w:t xml:space="preserve"> and 15 million doses of </w:t>
      </w:r>
      <w:hyperlink r:id="rId1155" w:history="1">
        <w:r w:rsidRPr="006B30E0">
          <w:rPr>
            <w:rStyle w:val="Hyperlink"/>
            <w:rFonts w:eastAsiaTheme="minorHAnsi"/>
          </w:rPr>
          <w:t>Johnson &amp; Johnson</w:t>
        </w:r>
      </w:hyperlink>
      <w:r w:rsidRPr="006B30E0">
        <w:rPr>
          <w:rFonts w:eastAsiaTheme="minorHAnsi"/>
        </w:rPr>
        <w:t xml:space="preserve"> (J&amp;J).</w:t>
      </w:r>
    </w:p>
    <w:p w14:paraId="33BBEDC8" w14:textId="0EC79773" w:rsidR="001D4DA5" w:rsidRPr="006B30E0" w:rsidRDefault="001D4DA5" w:rsidP="001D4DA5">
      <w:pPr>
        <w:rPr>
          <w:rFonts w:eastAsiaTheme="minorHAnsi"/>
        </w:rPr>
      </w:pPr>
      <w:r w:rsidRPr="006B30E0">
        <w:rPr>
          <w:rFonts w:eastAsiaTheme="minorHAnsi"/>
        </w:rPr>
        <w:t>The data come directly from reports submitted to VAERS, the primary government-funded system for reporting adverse vaccine reactions in the U.S.</w:t>
      </w:r>
    </w:p>
    <w:p w14:paraId="4B9DD311" w14:textId="77777777" w:rsidR="001D4DA5" w:rsidRPr="006B30E0" w:rsidRDefault="001D4DA5" w:rsidP="001D4DA5">
      <w:pPr>
        <w:rPr>
          <w:rFonts w:eastAsiaTheme="minorHAnsi"/>
        </w:rPr>
      </w:pPr>
      <w:r w:rsidRPr="006B30E0">
        <w:rPr>
          <w:rFonts w:eastAsiaTheme="minorHAnsi"/>
        </w:rPr>
        <w:t xml:space="preserve">Every Friday, </w:t>
      </w:r>
      <w:hyperlink r:id="rId1156" w:history="1">
        <w:r w:rsidRPr="006B30E0">
          <w:rPr>
            <w:rStyle w:val="Hyperlink"/>
            <w:rFonts w:eastAsiaTheme="minorHAnsi"/>
          </w:rPr>
          <w:t>VAERS</w:t>
        </w:r>
      </w:hyperlink>
      <w:r w:rsidRPr="006B30E0">
        <w:rPr>
          <w:rFonts w:eastAsiaTheme="minorHAnsi"/>
        </w:rPr>
        <w:t xml:space="preserve"> makes public all vaccine injury reports received as of a specified date, usually about a week prior to the release date. Reports submitted to VAERS require further investigation before a causal relationship can be confirmed.</w:t>
      </w:r>
      <w:r w:rsidRPr="006B30E0">
        <w:rPr>
          <w:rFonts w:eastAsiaTheme="minorHAnsi"/>
        </w:rPr>
        <w:br/>
        <w:t xml:space="preserve">Historically, VAERS has been shown to report only 1% of </w:t>
      </w:r>
      <w:hyperlink r:id="rId1157" w:tgtFrame="_blank" w:history="1">
        <w:r w:rsidRPr="006B30E0">
          <w:rPr>
            <w:rStyle w:val="Hyperlink"/>
            <w:rFonts w:eastAsiaTheme="minorHAnsi"/>
          </w:rPr>
          <w:t>actual vaccine adverse events</w:t>
        </w:r>
      </w:hyperlink>
      <w:r w:rsidRPr="006B30E0">
        <w:rPr>
          <w:rFonts w:eastAsiaTheme="minorHAnsi"/>
        </w:rPr>
        <w:t>.</w:t>
      </w:r>
    </w:p>
    <w:p w14:paraId="00B722F9" w14:textId="77777777" w:rsidR="001D4DA5" w:rsidRPr="006B30E0" w:rsidRDefault="001D4DA5" w:rsidP="001D4DA5">
      <w:pPr>
        <w:rPr>
          <w:rFonts w:eastAsiaTheme="minorHAnsi"/>
        </w:rPr>
      </w:pPr>
      <w:r w:rsidRPr="006B30E0">
        <w:rPr>
          <w:rFonts w:eastAsiaTheme="minorHAnsi"/>
          <w:b/>
        </w:rPr>
        <w:t>This week’s U.S. data for 12- to 17-year-olds show:</w:t>
      </w:r>
    </w:p>
    <w:p w14:paraId="0CC55E3C" w14:textId="77777777" w:rsidR="001D4DA5" w:rsidRPr="006B30E0" w:rsidRDefault="00C22CDE" w:rsidP="00152165">
      <w:pPr>
        <w:numPr>
          <w:ilvl w:val="0"/>
          <w:numId w:val="1"/>
        </w:numPr>
        <w:rPr>
          <w:rFonts w:eastAsiaTheme="minorHAnsi"/>
        </w:rPr>
      </w:pPr>
      <w:hyperlink r:id="rId1158" w:tgtFrame="_blank" w:history="1">
        <w:r w:rsidR="001D4DA5" w:rsidRPr="006B30E0">
          <w:rPr>
            <w:rStyle w:val="Hyperlink"/>
            <w:rFonts w:eastAsiaTheme="minorHAnsi"/>
          </w:rPr>
          <w:t>20,907</w:t>
        </w:r>
      </w:hyperlink>
      <w:r w:rsidR="001D4DA5" w:rsidRPr="006B30E0">
        <w:rPr>
          <w:rFonts w:eastAsiaTheme="minorHAnsi"/>
        </w:rPr>
        <w:t xml:space="preserve"> total adverse events, including </w:t>
      </w:r>
      <w:hyperlink r:id="rId1159" w:tgtFrame="_blank" w:history="1">
        <w:r w:rsidR="001D4DA5" w:rsidRPr="006B30E0">
          <w:rPr>
            <w:rStyle w:val="Hyperlink"/>
            <w:rFonts w:eastAsiaTheme="minorHAnsi"/>
          </w:rPr>
          <w:t>1,256 rated as serious</w:t>
        </w:r>
      </w:hyperlink>
      <w:r w:rsidR="001D4DA5" w:rsidRPr="006B30E0">
        <w:rPr>
          <w:rFonts w:eastAsiaTheme="minorHAnsi"/>
        </w:rPr>
        <w:t xml:space="preserve"> and </w:t>
      </w:r>
      <w:hyperlink r:id="rId1160" w:tgtFrame="_blank" w:history="1">
        <w:r w:rsidR="001D4DA5" w:rsidRPr="006B30E0">
          <w:rPr>
            <w:rStyle w:val="Hyperlink"/>
            <w:rFonts w:eastAsiaTheme="minorHAnsi"/>
          </w:rPr>
          <w:t>21 reported deaths</w:t>
        </w:r>
      </w:hyperlink>
      <w:r w:rsidR="001D4DA5" w:rsidRPr="006B30E0">
        <w:rPr>
          <w:rFonts w:eastAsiaTheme="minorHAnsi"/>
        </w:rPr>
        <w:t xml:space="preserve">. Two of the 21 deaths were suicides.The most recent deaths involve a 17-year-old male (VAERS I.D. </w:t>
      </w:r>
      <w:hyperlink r:id="rId1161" w:tgtFrame="_blank" w:history="1">
        <w:r w:rsidR="001D4DA5" w:rsidRPr="006B30E0">
          <w:rPr>
            <w:rStyle w:val="Hyperlink"/>
            <w:rFonts w:eastAsiaTheme="minorHAnsi"/>
          </w:rPr>
          <w:t>1689212</w:t>
        </w:r>
      </w:hyperlink>
      <w:r w:rsidR="001D4DA5" w:rsidRPr="006B30E0">
        <w:rPr>
          <w:rFonts w:eastAsiaTheme="minorHAnsi"/>
        </w:rPr>
        <w:t xml:space="preserve">) with cancer who was vaccinated April 17, tested positive for COVID on July 20, was hospitalized and passed away Aug. 29; and a 16-year-old female (VAERS I.D. </w:t>
      </w:r>
      <w:hyperlink r:id="rId1162" w:tgtFrame="_blank" w:history="1">
        <w:r w:rsidR="001D4DA5" w:rsidRPr="006B30E0">
          <w:rPr>
            <w:rStyle w:val="Hyperlink"/>
            <w:rFonts w:eastAsiaTheme="minorHAnsi"/>
          </w:rPr>
          <w:t>1694568</w:t>
        </w:r>
      </w:hyperlink>
      <w:r w:rsidR="001D4DA5" w:rsidRPr="006B30E0">
        <w:rPr>
          <w:rFonts w:eastAsiaTheme="minorHAnsi"/>
        </w:rPr>
        <w:t>) who died from a pulmonary embolism nine days after receiving her first Pfizer dose.</w:t>
      </w:r>
    </w:p>
    <w:p w14:paraId="0ABCEAFC" w14:textId="77777777" w:rsidR="001D4DA5" w:rsidRPr="006B30E0" w:rsidRDefault="001D4DA5" w:rsidP="001D4DA5">
      <w:pPr>
        <w:rPr>
          <w:rFonts w:eastAsiaTheme="minorHAnsi"/>
        </w:rPr>
      </w:pPr>
      <w:r w:rsidRPr="006B30E0">
        <w:rPr>
          <w:rFonts w:eastAsiaTheme="minorHAnsi"/>
        </w:rPr>
        <w:t xml:space="preserve">Other recent reported deaths include two patients [VAERS I.D. </w:t>
      </w:r>
      <w:hyperlink r:id="rId1163" w:tgtFrame="_blank" w:history="1">
        <w:r w:rsidRPr="006B30E0">
          <w:rPr>
            <w:rStyle w:val="Hyperlink"/>
            <w:rFonts w:eastAsiaTheme="minorHAnsi"/>
          </w:rPr>
          <w:t>1655100</w:t>
        </w:r>
      </w:hyperlink>
      <w:r w:rsidRPr="006B30E0">
        <w:rPr>
          <w:rFonts w:eastAsiaTheme="minorHAnsi"/>
        </w:rPr>
        <w:t xml:space="preserve">] who died after their second dose of Pfizer, including a 13-year-old female, a 15-year-old boy (VAERS I.D. </w:t>
      </w:r>
      <w:hyperlink r:id="rId1164" w:tgtFrame="_blank" w:history="1">
        <w:r w:rsidRPr="006B30E0">
          <w:rPr>
            <w:rStyle w:val="Hyperlink"/>
            <w:rFonts w:eastAsiaTheme="minorHAnsi"/>
          </w:rPr>
          <w:t>1498080</w:t>
        </w:r>
      </w:hyperlink>
      <w:r w:rsidRPr="006B30E0">
        <w:rPr>
          <w:rFonts w:eastAsiaTheme="minorHAnsi"/>
        </w:rPr>
        <w:t xml:space="preserve">) who previously had COVID, was diagnosed with cardiomyopathy in May 2021 and died four days after receiving his second dose of Pfizer’s vaccine when he collapsed on the soccer field and went into ventricular tachycardia; and a 13-year-old girl (VAERS I.D. </w:t>
      </w:r>
      <w:hyperlink r:id="rId1165" w:tgtFrame="_blank" w:history="1">
        <w:r w:rsidRPr="006B30E0">
          <w:rPr>
            <w:rStyle w:val="Hyperlink"/>
            <w:rFonts w:eastAsiaTheme="minorHAnsi"/>
          </w:rPr>
          <w:t>1505250</w:t>
        </w:r>
      </w:hyperlink>
      <w:r w:rsidRPr="006B30E0">
        <w:rPr>
          <w:rFonts w:eastAsiaTheme="minorHAnsi"/>
        </w:rPr>
        <w:t>) who died after suffering a heart condition after receiving her first dose of Pfizer.</w:t>
      </w:r>
      <w:r>
        <w:rPr>
          <w:rFonts w:eastAsiaTheme="minorHAnsi"/>
        </w:rPr>
        <w:t xml:space="preserve"> </w:t>
      </w:r>
    </w:p>
    <w:p w14:paraId="72B289DD" w14:textId="557FA4EF" w:rsidR="006B30E0" w:rsidRDefault="00C22CDE" w:rsidP="00391AE1">
      <w:pPr>
        <w:rPr>
          <w:rFonts w:eastAsiaTheme="minorHAnsi"/>
        </w:rPr>
      </w:pPr>
      <w:hyperlink r:id="rId1166" w:history="1">
        <w:r w:rsidR="006B30E0" w:rsidRPr="00D87E08">
          <w:rPr>
            <w:rStyle w:val="Hyperlink"/>
            <w:rFonts w:eastAsiaTheme="minorHAnsi"/>
          </w:rPr>
          <w:t>https://childrenshealthdefense.org/defender/vaers-cdc-deaths-injuries-covid-vaccines/</w:t>
        </w:r>
      </w:hyperlink>
      <w:r w:rsidR="006B30E0">
        <w:rPr>
          <w:rFonts w:eastAsiaTheme="minorHAnsi"/>
        </w:rPr>
        <w:t xml:space="preserve"> </w:t>
      </w:r>
    </w:p>
    <w:bookmarkEnd w:id="0"/>
    <w:p w14:paraId="1CE74A48" w14:textId="77777777" w:rsidR="006B30E0" w:rsidRPr="00B95CC9" w:rsidRDefault="006B30E0" w:rsidP="00391AE1">
      <w:pPr>
        <w:rPr>
          <w:rFonts w:eastAsiaTheme="minorHAnsi"/>
          <w:sz w:val="18"/>
          <w:szCs w:val="22"/>
        </w:rPr>
      </w:pPr>
    </w:p>
    <w:p w14:paraId="789F8DDA" w14:textId="77777777" w:rsidR="009B1C70" w:rsidRPr="009B1C70" w:rsidRDefault="009B1C70" w:rsidP="009B1C70">
      <w:pPr>
        <w:rPr>
          <w:rFonts w:eastAsiaTheme="minorHAnsi"/>
          <w:b/>
          <w:sz w:val="28"/>
          <w:szCs w:val="32"/>
        </w:rPr>
      </w:pPr>
      <w:r w:rsidRPr="009B1C70">
        <w:rPr>
          <w:rFonts w:eastAsiaTheme="minorHAnsi"/>
          <w:b/>
          <w:sz w:val="28"/>
          <w:szCs w:val="32"/>
        </w:rPr>
        <w:t xml:space="preserve">California to introduce mandatory Covid-19 vaccination for schoolchildren, in nationwide first </w:t>
      </w:r>
    </w:p>
    <w:p w14:paraId="1C11EFCA" w14:textId="77777777" w:rsidR="009B1C70" w:rsidRPr="009B1C70" w:rsidRDefault="009B1C70" w:rsidP="009B1C70">
      <w:pPr>
        <w:rPr>
          <w:rFonts w:eastAsiaTheme="minorHAnsi"/>
          <w:i/>
          <w:iCs/>
        </w:rPr>
      </w:pPr>
      <w:r w:rsidRPr="009B1C70">
        <w:rPr>
          <w:rFonts w:eastAsiaTheme="minorHAnsi"/>
          <w:i/>
          <w:iCs/>
        </w:rPr>
        <w:t xml:space="preserve">1 Oct, 2021 19:09 </w:t>
      </w:r>
    </w:p>
    <w:p w14:paraId="756BEE35" w14:textId="50DAB9E8" w:rsidR="009B1C70" w:rsidRPr="009B1C70" w:rsidRDefault="009B1C70" w:rsidP="009B1C70">
      <w:pPr>
        <w:rPr>
          <w:rFonts w:eastAsiaTheme="minorHAnsi"/>
        </w:rPr>
      </w:pPr>
      <w:r w:rsidRPr="009B1C70">
        <w:rPr>
          <w:rFonts w:eastAsiaTheme="minorHAnsi"/>
          <w:noProof/>
        </w:rPr>
        <w:drawing>
          <wp:anchor distT="0" distB="0" distL="114300" distR="114300" simplePos="0" relativeHeight="251664384" behindDoc="1" locked="0" layoutInCell="1" allowOverlap="1" wp14:anchorId="0CBB7F6E" wp14:editId="5BD3268E">
            <wp:simplePos x="0" y="0"/>
            <wp:positionH relativeFrom="column">
              <wp:posOffset>2540</wp:posOffset>
            </wp:positionH>
            <wp:positionV relativeFrom="paragraph">
              <wp:posOffset>56871</wp:posOffset>
            </wp:positionV>
            <wp:extent cx="2663825" cy="1496060"/>
            <wp:effectExtent l="0" t="0" r="3175" b="8890"/>
            <wp:wrapTight wrapText="bothSides">
              <wp:wrapPolygon edited="0">
                <wp:start x="0" y="0"/>
                <wp:lineTo x="0" y="21453"/>
                <wp:lineTo x="21471" y="21453"/>
                <wp:lineTo x="21471" y="0"/>
                <wp:lineTo x="0" y="0"/>
              </wp:wrapPolygon>
            </wp:wrapTight>
            <wp:docPr id="41" name="Picture 41" descr="California to introduce mandatory Covid-19 vaccination for schoolchildren, in nationwide fi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alifornia to introduce mandatory Covid-19 vaccination for schoolchildren, in nationwide first"/>
                    <pic:cNvPicPr>
                      <a:picLocks noChangeAspect="1" noChangeArrowheads="1"/>
                    </pic:cNvPicPr>
                  </pic:nvPicPr>
                  <pic:blipFill>
                    <a:blip r:embed="rId1167">
                      <a:extLst>
                        <a:ext uri="{28A0092B-C50C-407E-A947-70E740481C1C}">
                          <a14:useLocalDpi xmlns:a14="http://schemas.microsoft.com/office/drawing/2010/main" val="0"/>
                        </a:ext>
                      </a:extLst>
                    </a:blip>
                    <a:srcRect/>
                    <a:stretch>
                      <a:fillRect/>
                    </a:stretch>
                  </pic:blipFill>
                  <pic:spPr bwMode="auto">
                    <a:xfrm>
                      <a:off x="0" y="0"/>
                      <a:ext cx="2663825" cy="1496060"/>
                    </a:xfrm>
                    <a:prstGeom prst="rect">
                      <a:avLst/>
                    </a:prstGeom>
                    <a:noFill/>
                    <a:ln>
                      <a:noFill/>
                    </a:ln>
                  </pic:spPr>
                </pic:pic>
              </a:graphicData>
            </a:graphic>
          </wp:anchor>
        </w:drawing>
      </w:r>
    </w:p>
    <w:p w14:paraId="0066C015" w14:textId="311133F8" w:rsidR="009B1C70" w:rsidRPr="009B1C70" w:rsidRDefault="009B1C70" w:rsidP="009B1C70">
      <w:pPr>
        <w:pStyle w:val="Pixlabel0"/>
        <w:rPr>
          <w:rFonts w:eastAsiaTheme="minorHAnsi"/>
        </w:rPr>
      </w:pPr>
      <w:r w:rsidRPr="009B1C70">
        <w:rPr>
          <w:rFonts w:eastAsiaTheme="minorHAnsi"/>
        </w:rPr>
        <w:t xml:space="preserve">Gavin Newsom speaks during a news conference after meeting with students at James Denman Middle School in San Francisco, California, October 1, 2021 © AFP / Justin Sullivan </w:t>
      </w:r>
    </w:p>
    <w:p w14:paraId="128640CB" w14:textId="4E7AF5A5" w:rsidR="009B1C70" w:rsidRPr="009B1C70" w:rsidRDefault="009B1C70" w:rsidP="009B1C70">
      <w:pPr>
        <w:rPr>
          <w:rFonts w:eastAsiaTheme="minorHAnsi"/>
        </w:rPr>
      </w:pPr>
      <w:r>
        <w:rPr>
          <w:rFonts w:eastAsiaTheme="minorHAnsi"/>
        </w:rPr>
        <w:tab/>
      </w:r>
      <w:r w:rsidRPr="009B1C70">
        <w:rPr>
          <w:rStyle w:val="RDBHighlightsChar"/>
        </w:rPr>
        <w:t>Under a new mandate by Governor Gavin Newsom, California will require all eligible schoolchildren to be vaccinated against Covid-19. The order is the first of its kind in the US, and will affect millions of kids</w:t>
      </w:r>
      <w:r w:rsidRPr="009B1C70">
        <w:rPr>
          <w:rFonts w:eastAsiaTheme="minorHAnsi"/>
        </w:rPr>
        <w:t xml:space="preserve">. </w:t>
      </w:r>
    </w:p>
    <w:p w14:paraId="43707121" w14:textId="5E2E8F89" w:rsidR="009B1C70" w:rsidRPr="009B1C70" w:rsidRDefault="009B1C70" w:rsidP="009B1C70">
      <w:pPr>
        <w:rPr>
          <w:rFonts w:eastAsiaTheme="minorHAnsi"/>
        </w:rPr>
      </w:pPr>
      <w:r>
        <w:rPr>
          <w:rFonts w:eastAsiaTheme="minorHAnsi"/>
          <w:i/>
          <w:iCs/>
        </w:rPr>
        <w:tab/>
      </w:r>
      <w:r w:rsidRPr="009B1C70">
        <w:rPr>
          <w:rFonts w:eastAsiaTheme="minorHAnsi"/>
          <w:i/>
          <w:iCs/>
        </w:rPr>
        <w:t>“Our schools already require vaccines for measles, mumps and more,”</w:t>
      </w:r>
      <w:r w:rsidRPr="009B1C70">
        <w:rPr>
          <w:rFonts w:eastAsiaTheme="minorHAnsi"/>
        </w:rPr>
        <w:t xml:space="preserve"> Newsom tweeted on Friday. </w:t>
      </w:r>
      <w:r w:rsidRPr="009B1C70">
        <w:rPr>
          <w:rFonts w:eastAsiaTheme="minorHAnsi"/>
          <w:i/>
          <w:iCs/>
        </w:rPr>
        <w:t>“Why? Because vaccines work. This is about keeping our kids safe &amp; healthy.”</w:t>
      </w:r>
    </w:p>
    <w:p w14:paraId="4BB0E078" w14:textId="3B455762" w:rsidR="009B1C70" w:rsidRPr="009B1C70" w:rsidRDefault="009B1C70" w:rsidP="009B1C70">
      <w:pPr>
        <w:ind w:left="1080"/>
        <w:rPr>
          <w:rFonts w:eastAsiaTheme="minorHAnsi"/>
          <w:lang w:val="en"/>
        </w:rPr>
      </w:pPr>
      <w:r>
        <w:rPr>
          <w:rFonts w:eastAsiaTheme="minorHAnsi"/>
          <w:lang w:val="en"/>
        </w:rPr>
        <w:tab/>
      </w:r>
      <w:r w:rsidRPr="009B1C70">
        <w:rPr>
          <w:rFonts w:eastAsiaTheme="minorHAnsi"/>
          <w:lang w:val="en"/>
        </w:rPr>
        <w:t>BREAKING: CA will require our kids to get the COVID-19 vaccine to come to school.This will go into effect following full FDA approval.Our schools already require vaccines for measles, mumps and more. Why? Because vaccines work. This is about keeping our kids safe &amp; healthy.</w:t>
      </w:r>
    </w:p>
    <w:p w14:paraId="5BA0417F" w14:textId="77777777" w:rsidR="009B1C70" w:rsidRPr="009B1C70" w:rsidRDefault="009B1C70" w:rsidP="009B1C70">
      <w:pPr>
        <w:ind w:left="1080"/>
        <w:rPr>
          <w:rFonts w:eastAsiaTheme="minorHAnsi"/>
        </w:rPr>
      </w:pPr>
      <w:r w:rsidRPr="009B1C70">
        <w:rPr>
          <w:rFonts w:eastAsiaTheme="minorHAnsi"/>
        </w:rPr>
        <w:t xml:space="preserve">— Gavin Newsom (@GavinNewsom) </w:t>
      </w:r>
      <w:hyperlink r:id="rId1168" w:history="1">
        <w:r w:rsidRPr="009B1C70">
          <w:rPr>
            <w:rStyle w:val="Hyperlink"/>
            <w:rFonts w:eastAsiaTheme="minorHAnsi"/>
          </w:rPr>
          <w:t>October 1, 2021</w:t>
        </w:r>
      </w:hyperlink>
    </w:p>
    <w:p w14:paraId="2DFD802D" w14:textId="6E36118E" w:rsidR="009B1C70" w:rsidRPr="009B1C70" w:rsidRDefault="009B1C70" w:rsidP="009B1C70">
      <w:pPr>
        <w:rPr>
          <w:rFonts w:eastAsiaTheme="minorHAnsi"/>
        </w:rPr>
      </w:pPr>
      <w:r>
        <w:rPr>
          <w:rFonts w:eastAsiaTheme="minorHAnsi"/>
        </w:rPr>
        <w:tab/>
      </w:r>
      <w:r w:rsidRPr="009B1C70">
        <w:rPr>
          <w:rStyle w:val="RDBHighlightsChar"/>
        </w:rPr>
        <w:t>Speaking at a San Francisco school shortly afterwards, Newsom said the order would apply to kids between 7th and 12th grade, aged between 12 and 17 years, and would come into effect once the Food and Drug Administration (FDA) approves shots for this age group.</w:t>
      </w:r>
      <w:r w:rsidRPr="009B1C70">
        <w:rPr>
          <w:rFonts w:eastAsiaTheme="minorHAnsi"/>
        </w:rPr>
        <w:t xml:space="preserve"> At present, the FDA has issued emergency authorization for Pfizer’s vaccine to be given to children as young as 11, but it has not fully approved the jab for this group.</w:t>
      </w:r>
    </w:p>
    <w:p w14:paraId="712B0C6C" w14:textId="2B4C7550" w:rsidR="009B1C70" w:rsidRPr="009B1C70" w:rsidRDefault="009B1C70" w:rsidP="009B1C70">
      <w:pPr>
        <w:rPr>
          <w:rFonts w:eastAsiaTheme="minorHAnsi"/>
        </w:rPr>
      </w:pPr>
      <w:r>
        <w:rPr>
          <w:rFonts w:eastAsiaTheme="minorHAnsi"/>
        </w:rPr>
        <w:tab/>
      </w:r>
      <w:r w:rsidRPr="009B1C70">
        <w:rPr>
          <w:rStyle w:val="RDBHighlightsChar"/>
        </w:rPr>
        <w:t>Once in effect, children without the jab will be forced to attend classes online,</w:t>
      </w:r>
      <w:r w:rsidRPr="009B1C70">
        <w:rPr>
          <w:rFonts w:eastAsiaTheme="minorHAnsi"/>
        </w:rPr>
        <w:t xml:space="preserve"> though religious and medical exemptions will be available, Newsom revealed.</w:t>
      </w:r>
    </w:p>
    <w:p w14:paraId="1B886F6B" w14:textId="2F3D5A4D" w:rsidR="009B1C70" w:rsidRPr="009B1C70" w:rsidRDefault="009B1C70" w:rsidP="009B1C70">
      <w:pPr>
        <w:rPr>
          <w:rFonts w:eastAsiaTheme="minorHAnsi"/>
        </w:rPr>
      </w:pPr>
      <w:r>
        <w:rPr>
          <w:rFonts w:eastAsiaTheme="minorHAnsi"/>
        </w:rPr>
        <w:tab/>
      </w:r>
      <w:r w:rsidRPr="009B1C70">
        <w:rPr>
          <w:rStyle w:val="RDBHighlightsChar"/>
        </w:rPr>
        <w:t>The governor said that children in kindergarten through to 6th grade would come under the mandate once the FDA approves vaccines for children aged five to 1</w:t>
      </w:r>
      <w:r w:rsidRPr="009B1C70">
        <w:rPr>
          <w:rFonts w:eastAsiaTheme="minorHAnsi"/>
        </w:rPr>
        <w:t>1. Pfizer submitted trial data for that group earlier this week.</w:t>
      </w:r>
    </w:p>
    <w:p w14:paraId="60AFE493" w14:textId="5FBE0673" w:rsidR="009B1C70" w:rsidRPr="009B1C70" w:rsidRDefault="009B1C70" w:rsidP="009B1C70">
      <w:pPr>
        <w:rPr>
          <w:rFonts w:eastAsiaTheme="minorHAnsi"/>
        </w:rPr>
      </w:pPr>
      <w:r>
        <w:rPr>
          <w:rFonts w:eastAsiaTheme="minorHAnsi"/>
        </w:rPr>
        <w:tab/>
      </w:r>
      <w:r w:rsidRPr="009B1C70">
        <w:rPr>
          <w:rFonts w:eastAsiaTheme="minorHAnsi"/>
        </w:rPr>
        <w:t>Across all age groups, Pfizer’s two-dose regimen is the only Covid-19 vaccination approved by the FDA. Shots by Moderna and Johnson &amp; Johnson have been granted emergency-use authorizations, and can only be administered to people over the age of 16.</w:t>
      </w:r>
    </w:p>
    <w:p w14:paraId="56E0B2D8" w14:textId="180A58C0" w:rsidR="009B1C70" w:rsidRPr="009B1C70" w:rsidRDefault="009B1C70" w:rsidP="009B1C70">
      <w:pPr>
        <w:rPr>
          <w:rFonts w:eastAsiaTheme="minorHAnsi"/>
        </w:rPr>
      </w:pPr>
      <w:r>
        <w:rPr>
          <w:rFonts w:eastAsiaTheme="minorHAnsi"/>
        </w:rPr>
        <w:tab/>
      </w:r>
      <w:r w:rsidRPr="009B1C70">
        <w:rPr>
          <w:rFonts w:eastAsiaTheme="minorHAnsi"/>
        </w:rPr>
        <w:t xml:space="preserve">While Newsom portrayed his mandate as </w:t>
      </w:r>
      <w:r w:rsidRPr="009B1C70">
        <w:rPr>
          <w:rFonts w:eastAsiaTheme="minorHAnsi"/>
          <w:i/>
          <w:iCs/>
        </w:rPr>
        <w:t>“about keeping our kids safe,”</w:t>
      </w:r>
      <w:r w:rsidRPr="009B1C70">
        <w:rPr>
          <w:rFonts w:eastAsiaTheme="minorHAnsi"/>
        </w:rPr>
        <w:t xml:space="preserve"> children are extremely unlikely to suffer serious illness or death as a result of Covid-19. Across the US, only 478 children aged between 0 and 17  of the disease, out of a total of 687,000 deaths. </w:t>
      </w:r>
    </w:p>
    <w:p w14:paraId="0539E156" w14:textId="5FFB7199" w:rsidR="009B1C70" w:rsidRPr="009B1C70" w:rsidRDefault="009B1C70" w:rsidP="009B1C70">
      <w:pPr>
        <w:rPr>
          <w:rFonts w:eastAsiaTheme="minorHAnsi"/>
        </w:rPr>
      </w:pPr>
      <w:r>
        <w:rPr>
          <w:rFonts w:eastAsiaTheme="minorHAnsi"/>
        </w:rPr>
        <w:tab/>
      </w:r>
      <w:r w:rsidRPr="009B1C70">
        <w:rPr>
          <w:rFonts w:eastAsiaTheme="minorHAnsi"/>
        </w:rPr>
        <w:t xml:space="preserve">In the UK, researchers recently found that a child’s chance of dying from Covid-19 is somewhere around </w:t>
      </w:r>
      <w:hyperlink r:id="rId1169" w:tgtFrame="_blank" w:history="1">
        <w:r w:rsidRPr="009B1C70">
          <w:rPr>
            <w:rStyle w:val="Hyperlink"/>
            <w:rFonts w:eastAsiaTheme="minorHAnsi"/>
          </w:rPr>
          <w:t>one in 500,000</w:t>
        </w:r>
      </w:hyperlink>
      <w:r w:rsidRPr="009B1C70">
        <w:rPr>
          <w:rFonts w:eastAsiaTheme="minorHAnsi"/>
        </w:rPr>
        <w:t xml:space="preserve">. Such probabilities are comparable to an average American’s likelihood of being </w:t>
      </w:r>
      <w:hyperlink r:id="rId1170" w:tgtFrame="_blank" w:history="1">
        <w:r w:rsidRPr="009B1C70">
          <w:rPr>
            <w:rStyle w:val="Hyperlink"/>
            <w:rFonts w:eastAsiaTheme="minorHAnsi"/>
          </w:rPr>
          <w:t>struck by lightning</w:t>
        </w:r>
      </w:hyperlink>
      <w:r w:rsidRPr="009B1C70">
        <w:rPr>
          <w:rFonts w:eastAsiaTheme="minorHAnsi"/>
        </w:rPr>
        <w:t>, according to data from the Centers for Disease Control and Prevention (CDC).</w:t>
      </w:r>
    </w:p>
    <w:p w14:paraId="1886640E" w14:textId="4C41EF18" w:rsidR="009B1C70" w:rsidRPr="009B1C70" w:rsidRDefault="009B1C70" w:rsidP="009B1C70">
      <w:pPr>
        <w:rPr>
          <w:rFonts w:eastAsiaTheme="minorHAnsi"/>
        </w:rPr>
      </w:pPr>
      <w:r>
        <w:rPr>
          <w:rFonts w:eastAsiaTheme="minorHAnsi"/>
        </w:rPr>
        <w:tab/>
      </w:r>
      <w:r w:rsidRPr="009B1C70">
        <w:rPr>
          <w:rFonts w:eastAsiaTheme="minorHAnsi"/>
        </w:rPr>
        <w:t>Newsom was one of the first governors to impose a harsh lockdown at the beginning of the coronavirus pandemic, and another strict stay-at-home order as cases surged last winter. In addition to the Biden administration’s vaccine mandates for federal workers, Newsom has brought in mandates of his own already, requiring all health workers to get inoculated and all school staff to either take the jab or submit to regular testing.</w:t>
      </w:r>
    </w:p>
    <w:p w14:paraId="76B92F52" w14:textId="22C5B57A" w:rsidR="009B1C70" w:rsidRPr="009B1C70" w:rsidRDefault="009B1C70" w:rsidP="009B1C70">
      <w:pPr>
        <w:rPr>
          <w:rFonts w:eastAsiaTheme="minorHAnsi"/>
        </w:rPr>
      </w:pPr>
      <w:r>
        <w:rPr>
          <w:rFonts w:eastAsiaTheme="minorHAnsi"/>
        </w:rPr>
        <w:tab/>
      </w:r>
      <w:r w:rsidRPr="009B1C70">
        <w:rPr>
          <w:rFonts w:eastAsiaTheme="minorHAnsi"/>
        </w:rPr>
        <w:t>Additionally, California requires all K12 students and staff to wear face masks indoors, regardless of vaccination status.</w:t>
      </w:r>
      <w:r>
        <w:rPr>
          <w:rFonts w:eastAsiaTheme="minorHAnsi"/>
        </w:rPr>
        <w:t xml:space="preserve">  </w:t>
      </w:r>
      <w:hyperlink r:id="rId1171" w:history="1">
        <w:r w:rsidRPr="00D87E08">
          <w:rPr>
            <w:rStyle w:val="Hyperlink"/>
            <w:rFonts w:eastAsiaTheme="minorHAnsi"/>
          </w:rPr>
          <w:t>https://www.rt.com/usa/536394-california-schools-vaccine-mandate-newsom/</w:t>
        </w:r>
      </w:hyperlink>
      <w:r w:rsidRPr="009B1C70">
        <w:rPr>
          <w:rStyle w:val="RDBCommentChar"/>
        </w:rPr>
        <w:t xml:space="preserve"> [Anyone with a brain needs to move out of California because not only is it the land of fruits and nuts it is a land dominated by dictatorial idiots. – rdb]</w:t>
      </w:r>
    </w:p>
    <w:p w14:paraId="0828DB08" w14:textId="77777777" w:rsidR="009B1C70" w:rsidRPr="005445C5" w:rsidRDefault="009B1C70" w:rsidP="00391AE1">
      <w:pPr>
        <w:rPr>
          <w:rFonts w:eastAsiaTheme="minorHAnsi"/>
          <w:sz w:val="12"/>
          <w:szCs w:val="16"/>
        </w:rPr>
      </w:pPr>
    </w:p>
    <w:p w14:paraId="11B2CA67" w14:textId="77777777" w:rsidR="005510DC" w:rsidRPr="005510DC" w:rsidRDefault="005510DC" w:rsidP="005510DC">
      <w:pPr>
        <w:rPr>
          <w:rFonts w:eastAsiaTheme="minorHAnsi"/>
          <w:b/>
          <w:sz w:val="28"/>
          <w:szCs w:val="32"/>
        </w:rPr>
      </w:pPr>
      <w:r w:rsidRPr="005510DC">
        <w:rPr>
          <w:rFonts w:eastAsiaTheme="minorHAnsi"/>
          <w:b/>
          <w:sz w:val="28"/>
          <w:szCs w:val="32"/>
        </w:rPr>
        <w:t>Sheriffs say they won’t enforce Biden’s ‘unconstitutional’ COVID vaccine mandates</w:t>
      </w:r>
    </w:p>
    <w:p w14:paraId="3F8B0D9C" w14:textId="2D397588" w:rsidR="005510DC" w:rsidRPr="005510DC" w:rsidRDefault="005510DC" w:rsidP="005510DC">
      <w:pPr>
        <w:rPr>
          <w:rFonts w:eastAsiaTheme="minorHAnsi"/>
          <w:b/>
          <w:bCs w:val="0"/>
          <w:i/>
          <w:iCs/>
        </w:rPr>
      </w:pPr>
      <w:r w:rsidRPr="005510DC">
        <w:rPr>
          <w:rFonts w:eastAsiaTheme="minorHAnsi"/>
          <w:b/>
          <w:bCs w:val="0"/>
          <w:i/>
          <w:iCs/>
        </w:rPr>
        <w:t>‘On 9/11 we experienced the foreign enemy,’ Texas sheriff Bo Stallman said. ‘Today we have a domestic enemy: the potential of a tyrannical, overreaching government that threatens to violate the constitutional rights of our citizens.’</w:t>
      </w:r>
    </w:p>
    <w:p w14:paraId="1F051651" w14:textId="08180132" w:rsidR="005510DC" w:rsidRPr="005510DC" w:rsidRDefault="00C22CDE" w:rsidP="005510DC">
      <w:pPr>
        <w:rPr>
          <w:rFonts w:eastAsiaTheme="minorHAnsi"/>
        </w:rPr>
      </w:pPr>
      <w:hyperlink r:id="rId1172" w:history="1">
        <w:r w:rsidR="005510DC" w:rsidRPr="005510DC">
          <w:rPr>
            <w:rStyle w:val="Hyperlink"/>
            <w:rFonts w:eastAsiaTheme="minorHAnsi"/>
          </w:rPr>
          <w:t>Raymond</w:t>
        </w:r>
        <w:r w:rsidR="006C5284">
          <w:rPr>
            <w:rStyle w:val="Hyperlink"/>
            <w:rFonts w:eastAsiaTheme="minorHAnsi"/>
          </w:rPr>
          <w:t xml:space="preserve">   </w:t>
        </w:r>
        <w:r w:rsidR="005510DC" w:rsidRPr="005510DC">
          <w:rPr>
            <w:rStyle w:val="Hyperlink"/>
            <w:rFonts w:eastAsiaTheme="minorHAnsi"/>
          </w:rPr>
          <w:t>Wolfe</w:t>
        </w:r>
      </w:hyperlink>
      <w:r w:rsidR="006C5284">
        <w:rPr>
          <w:rFonts w:eastAsiaTheme="minorHAnsi"/>
        </w:rPr>
        <w:t xml:space="preserve">   </w:t>
      </w:r>
      <w:r w:rsidR="005510DC" w:rsidRPr="005510DC">
        <w:rPr>
          <w:rFonts w:eastAsiaTheme="minorHAnsi"/>
        </w:rPr>
        <w:t xml:space="preserve">Mon Sep 27, 2021 - 10:13 pm EDT </w:t>
      </w:r>
    </w:p>
    <w:p w14:paraId="2B185DDD" w14:textId="7A7AA1AD" w:rsidR="005510DC" w:rsidRPr="005510DC" w:rsidRDefault="006C5284" w:rsidP="005510DC">
      <w:pPr>
        <w:rPr>
          <w:rFonts w:eastAsiaTheme="minorHAnsi"/>
        </w:rPr>
      </w:pPr>
      <w:r>
        <w:rPr>
          <w:rFonts w:eastAsiaTheme="minorHAnsi"/>
        </w:rPr>
        <w:tab/>
      </w:r>
      <w:r w:rsidR="005510DC" w:rsidRPr="005510DC">
        <w:rPr>
          <w:rStyle w:val="RDBHighlightsChar"/>
        </w:rPr>
        <w:t>(</w:t>
      </w:r>
      <w:hyperlink r:id="rId1173" w:history="1">
        <w:r w:rsidR="005510DC" w:rsidRPr="005510DC">
          <w:rPr>
            <w:rStyle w:val="RDBHighlightsChar"/>
          </w:rPr>
          <w:t>LifeSiteNews</w:t>
        </w:r>
      </w:hyperlink>
      <w:r w:rsidR="005510DC" w:rsidRPr="005510DC">
        <w:rPr>
          <w:rStyle w:val="RDBHighlightsChar"/>
        </w:rPr>
        <w:t>) – Sheriffs across the United States are rising up against Joe Biden’s new vaccine mandates for private businesses, vowing not to enforce coercive COVID vaccination requirements in their counties or for their workf</w:t>
      </w:r>
      <w:r w:rsidR="005510DC" w:rsidRPr="005510DC">
        <w:rPr>
          <w:rFonts w:eastAsiaTheme="minorHAnsi"/>
        </w:rPr>
        <w:t>orces.</w:t>
      </w:r>
    </w:p>
    <w:p w14:paraId="60D5BEE0" w14:textId="4D9958F7" w:rsidR="005510DC" w:rsidRPr="005510DC" w:rsidRDefault="006C5284" w:rsidP="005510DC">
      <w:pPr>
        <w:rPr>
          <w:rFonts w:eastAsiaTheme="minorHAnsi"/>
        </w:rPr>
      </w:pPr>
      <w:r>
        <w:rPr>
          <w:rFonts w:eastAsiaTheme="minorHAnsi"/>
        </w:rPr>
        <w:tab/>
      </w:r>
      <w:r w:rsidR="005510DC" w:rsidRPr="005510DC">
        <w:rPr>
          <w:rStyle w:val="RDBHighlightsChar"/>
        </w:rPr>
        <w:t>“I will not enforce my employees to get vaccinated,”</w:t>
      </w:r>
      <w:r w:rsidR="005510DC" w:rsidRPr="005510DC">
        <w:rPr>
          <w:rFonts w:eastAsiaTheme="minorHAnsi"/>
        </w:rPr>
        <w:t xml:space="preserve"> Sheriff Jason Chennault of Cherokee County, Oklahoma declared last week, according to the </w:t>
      </w:r>
      <w:hyperlink r:id="rId1174" w:tgtFrame="_blank" w:history="1">
        <w:r w:rsidR="005510DC" w:rsidRPr="005510DC">
          <w:rPr>
            <w:rStyle w:val="Hyperlink"/>
            <w:rFonts w:eastAsiaTheme="minorHAnsi"/>
            <w:i/>
            <w:iCs/>
          </w:rPr>
          <w:t>Tahlequah Daily Press</w:t>
        </w:r>
      </w:hyperlink>
      <w:r w:rsidR="005510DC" w:rsidRPr="005510DC">
        <w:rPr>
          <w:rFonts w:eastAsiaTheme="minorHAnsi"/>
          <w:i/>
          <w:iCs/>
        </w:rPr>
        <w:t>.</w:t>
      </w:r>
      <w:r w:rsidR="005510DC" w:rsidRPr="005510DC">
        <w:rPr>
          <w:rFonts w:eastAsiaTheme="minorHAnsi"/>
        </w:rPr>
        <w:t> “I will not enforce the public to get vaccinated. I’ve been asked that several times and my answer has always been no throughout the whole thing.”</w:t>
      </w:r>
    </w:p>
    <w:p w14:paraId="03087E2E" w14:textId="0EF6E3F6" w:rsidR="005510DC" w:rsidRPr="005510DC" w:rsidRDefault="006C5284" w:rsidP="005510DC">
      <w:pPr>
        <w:rPr>
          <w:rFonts w:eastAsiaTheme="minorHAnsi"/>
        </w:rPr>
      </w:pPr>
      <w:r>
        <w:rPr>
          <w:rFonts w:eastAsiaTheme="minorHAnsi"/>
        </w:rPr>
        <w:tab/>
      </w:r>
      <w:r w:rsidR="005510DC" w:rsidRPr="005510DC">
        <w:rPr>
          <w:rFonts w:eastAsiaTheme="minorHAnsi"/>
        </w:rPr>
        <w:t xml:space="preserve">Chennault echoed </w:t>
      </w:r>
      <w:hyperlink r:id="rId1175" w:tgtFrame="_blank" w:history="1">
        <w:r w:rsidR="005510DC" w:rsidRPr="005510DC">
          <w:rPr>
            <w:rStyle w:val="Hyperlink"/>
            <w:rFonts w:eastAsiaTheme="minorHAnsi"/>
          </w:rPr>
          <w:t>several other Oklahoma sheriffs</w:t>
        </w:r>
      </w:hyperlink>
      <w:r w:rsidR="005510DC" w:rsidRPr="005510DC">
        <w:rPr>
          <w:rFonts w:eastAsiaTheme="minorHAnsi"/>
        </w:rPr>
        <w:t xml:space="preserve"> who have promised to defy vaccine orders from the Biden administration in recent days. “I’m appalled at some of the absolute dictator-like tactics we are seeing from our Federal Government and several other State Governments,” Logan County Sheriff Damon Devereaux wrote in a </w:t>
      </w:r>
      <w:hyperlink r:id="rId1176" w:tgtFrame="_blank" w:history="1">
        <w:r w:rsidR="005510DC" w:rsidRPr="005510DC">
          <w:rPr>
            <w:rStyle w:val="Hyperlink"/>
            <w:rFonts w:eastAsiaTheme="minorHAnsi"/>
          </w:rPr>
          <w:t>press release</w:t>
        </w:r>
      </w:hyperlink>
      <w:r w:rsidR="005510DC" w:rsidRPr="005510DC">
        <w:rPr>
          <w:rFonts w:eastAsiaTheme="minorHAnsi"/>
        </w:rPr>
        <w:t xml:space="preserve"> dated September 13.</w:t>
      </w:r>
    </w:p>
    <w:p w14:paraId="77DD6647" w14:textId="3093FAE2" w:rsidR="005510DC" w:rsidRPr="005510DC" w:rsidRDefault="006C5284" w:rsidP="005510DC">
      <w:pPr>
        <w:rPr>
          <w:rFonts w:eastAsiaTheme="minorHAnsi"/>
        </w:rPr>
      </w:pPr>
      <w:r>
        <w:rPr>
          <w:rFonts w:eastAsiaTheme="minorHAnsi"/>
        </w:rPr>
        <w:tab/>
      </w:r>
      <w:r w:rsidR="005510DC" w:rsidRPr="005510DC">
        <w:rPr>
          <w:rStyle w:val="RDBHighlightsChar"/>
        </w:rPr>
        <w:t>“As law enforcement officers, our first and foremost duty, and what we all swear an oath to do, is to support and defend the Constitution of the United States,” he said. “It is in that defense and the defense of religious liberty, that the Logan County Sheriff’s Office HAS NOT, AND WILL NOT mandate the COVID vacci</w:t>
      </w:r>
      <w:r w:rsidR="005510DC" w:rsidRPr="005510DC">
        <w:rPr>
          <w:rFonts w:eastAsiaTheme="minorHAnsi"/>
        </w:rPr>
        <w:t>ne for any of our employees as long as I am the Sheriff.”</w:t>
      </w:r>
    </w:p>
    <w:p w14:paraId="03A99B26" w14:textId="380C7184" w:rsidR="005510DC" w:rsidRPr="005510DC" w:rsidRDefault="006C5284" w:rsidP="005510DC">
      <w:pPr>
        <w:rPr>
          <w:rFonts w:eastAsiaTheme="minorHAnsi"/>
        </w:rPr>
      </w:pPr>
      <w:r>
        <w:rPr>
          <w:rFonts w:eastAsiaTheme="minorHAnsi"/>
        </w:rPr>
        <w:tab/>
      </w:r>
      <w:hyperlink r:id="rId1177" w:tgtFrame="_blank" w:history="1">
        <w:r w:rsidR="005510DC" w:rsidRPr="005510DC">
          <w:rPr>
            <w:rStyle w:val="RDBHighlightsChar"/>
          </w:rPr>
          <w:t>Similar</w:t>
        </w:r>
      </w:hyperlink>
      <w:r w:rsidR="005510DC" w:rsidRPr="005510DC">
        <w:rPr>
          <w:rStyle w:val="RDBHighlightsChar"/>
        </w:rPr>
        <w:t xml:space="preserve"> </w:t>
      </w:r>
      <w:hyperlink r:id="rId1178" w:tgtFrame="_blank" w:history="1">
        <w:r w:rsidR="005510DC" w:rsidRPr="005510DC">
          <w:rPr>
            <w:rStyle w:val="RDBHighlightsChar"/>
          </w:rPr>
          <w:t>statements</w:t>
        </w:r>
      </w:hyperlink>
      <w:r w:rsidR="005510DC" w:rsidRPr="005510DC">
        <w:rPr>
          <w:rStyle w:val="RDBHighlightsChar"/>
        </w:rPr>
        <w:t xml:space="preserve"> against federal vaccine mandates have been reported in nearly a dozen stat</w:t>
      </w:r>
      <w:r w:rsidR="005510DC" w:rsidRPr="005510DC">
        <w:rPr>
          <w:rFonts w:eastAsiaTheme="minorHAnsi"/>
        </w:rPr>
        <w:t xml:space="preserve">es. “No employee will be required to have any intrusion of their body without their total consent,” the sheriff of Hamblen County, Tennessee recently </w:t>
      </w:r>
      <w:hyperlink r:id="rId1179" w:tgtFrame="_blank" w:history="1">
        <w:r w:rsidR="005510DC" w:rsidRPr="005510DC">
          <w:rPr>
            <w:rStyle w:val="Hyperlink"/>
            <w:rFonts w:eastAsiaTheme="minorHAnsi"/>
          </w:rPr>
          <w:t>announced</w:t>
        </w:r>
      </w:hyperlink>
      <w:r w:rsidR="005510DC" w:rsidRPr="005510DC">
        <w:rPr>
          <w:rFonts w:eastAsiaTheme="minorHAnsi"/>
        </w:rPr>
        <w:t xml:space="preserve">. “I will NOT mandate our employees to receive the vaccination against their will,” Iowa sheriff Chad Sheehan likewise </w:t>
      </w:r>
      <w:hyperlink r:id="rId1180" w:tgtFrame="_blank" w:history="1">
        <w:r w:rsidR="005510DC" w:rsidRPr="005510DC">
          <w:rPr>
            <w:rStyle w:val="Hyperlink"/>
            <w:rFonts w:eastAsiaTheme="minorHAnsi"/>
          </w:rPr>
          <w:t>said</w:t>
        </w:r>
      </w:hyperlink>
      <w:r w:rsidR="005510DC" w:rsidRPr="005510DC">
        <w:rPr>
          <w:rFonts w:eastAsiaTheme="minorHAnsi"/>
        </w:rPr>
        <w:t>, “I was elected by the citizens of Woodbury County to defend their freedoms and liberties guaranteed in the constitution of the United States.”</w:t>
      </w:r>
    </w:p>
    <w:p w14:paraId="02463185" w14:textId="506B9E62" w:rsidR="005510DC" w:rsidRPr="005510DC" w:rsidRDefault="006C5284" w:rsidP="005510DC">
      <w:pPr>
        <w:rPr>
          <w:rFonts w:eastAsiaTheme="minorHAnsi"/>
        </w:rPr>
      </w:pPr>
      <w:r>
        <w:rPr>
          <w:rFonts w:eastAsiaTheme="minorHAnsi"/>
        </w:rPr>
        <w:tab/>
      </w:r>
      <w:r w:rsidR="005510DC" w:rsidRPr="005510DC">
        <w:rPr>
          <w:rFonts w:eastAsiaTheme="minorHAnsi"/>
        </w:rPr>
        <w:t xml:space="preserve">The </w:t>
      </w:r>
      <w:hyperlink r:id="rId1181" w:history="1">
        <w:r w:rsidR="005510DC" w:rsidRPr="005510DC">
          <w:rPr>
            <w:rStyle w:val="Hyperlink"/>
            <w:rFonts w:eastAsiaTheme="minorHAnsi"/>
          </w:rPr>
          <w:t>COVID-19 vaccine requirements</w:t>
        </w:r>
      </w:hyperlink>
      <w:r w:rsidR="005510DC" w:rsidRPr="005510DC">
        <w:rPr>
          <w:rFonts w:eastAsiaTheme="minorHAnsi"/>
        </w:rPr>
        <w:t xml:space="preserve"> announced by Biden on September 9 include strict mandates for all federal workers and contractors, as well as for healthcare workers whose employers receive funding through Medicare or Medicaid.</w:t>
      </w:r>
    </w:p>
    <w:p w14:paraId="59E67D7A" w14:textId="4BA7EFBD" w:rsidR="005510DC" w:rsidRPr="005510DC" w:rsidRDefault="006C5284" w:rsidP="005510DC">
      <w:pPr>
        <w:rPr>
          <w:rFonts w:eastAsiaTheme="minorHAnsi"/>
        </w:rPr>
      </w:pPr>
      <w:r>
        <w:rPr>
          <w:rFonts w:eastAsiaTheme="minorHAnsi"/>
        </w:rPr>
        <w:tab/>
      </w:r>
      <w:r w:rsidR="005510DC" w:rsidRPr="005510DC">
        <w:rPr>
          <w:rFonts w:eastAsiaTheme="minorHAnsi"/>
        </w:rPr>
        <w:t>Another policy yet to be formalized would impose vaccination or testing requirements for all businesses with over 100 employees. That rule, which is expected to be implemented by the Department of Labor’s Office of Safety and Health Administration (OSHA), could apply to more than 80 million Americans and result in fines of nearly $14,000 per violation.</w:t>
      </w:r>
    </w:p>
    <w:p w14:paraId="7A689A12" w14:textId="04A51336" w:rsidR="005510DC" w:rsidRPr="005510DC" w:rsidRDefault="006C5284" w:rsidP="005510DC">
      <w:pPr>
        <w:rPr>
          <w:rFonts w:eastAsiaTheme="minorHAnsi"/>
        </w:rPr>
      </w:pPr>
      <w:r>
        <w:rPr>
          <w:rFonts w:eastAsiaTheme="minorHAnsi"/>
        </w:rPr>
        <w:tab/>
      </w:r>
      <w:r w:rsidR="005510DC" w:rsidRPr="005510DC">
        <w:rPr>
          <w:rStyle w:val="RDBHighlightsChar"/>
        </w:rPr>
        <w:t>“Yesterday we witnessed an unbelievable tyrannical executive action by President Joe Biden,” Sheriff Casey Graham of Bollinger County, Missou</w:t>
      </w:r>
      <w:r w:rsidR="005510DC" w:rsidRPr="005510DC">
        <w:rPr>
          <w:rFonts w:eastAsiaTheme="minorHAnsi"/>
        </w:rPr>
        <w:t xml:space="preserve">ri, </w:t>
      </w:r>
      <w:hyperlink r:id="rId1182" w:tgtFrame="_blank" w:history="1">
        <w:r w:rsidR="005510DC" w:rsidRPr="005510DC">
          <w:rPr>
            <w:rStyle w:val="Hyperlink"/>
            <w:rFonts w:eastAsiaTheme="minorHAnsi"/>
          </w:rPr>
          <w:t>responded</w:t>
        </w:r>
      </w:hyperlink>
      <w:r w:rsidR="005510DC" w:rsidRPr="005510DC">
        <w:rPr>
          <w:rFonts w:eastAsiaTheme="minorHAnsi"/>
        </w:rPr>
        <w:t xml:space="preserve"> at the time. “We, as Americans, must stand up to Government overreach that we witnessed yesterday,” and he pledged that his office “will NEVER enforce such mandates by our Federal Government.”</w:t>
      </w:r>
    </w:p>
    <w:p w14:paraId="19EB92D6" w14:textId="4BDEA129" w:rsidR="005510DC" w:rsidRPr="005510DC" w:rsidRDefault="006C5284" w:rsidP="005510DC">
      <w:pPr>
        <w:rPr>
          <w:rFonts w:eastAsiaTheme="minorHAnsi"/>
        </w:rPr>
      </w:pPr>
      <w:r>
        <w:rPr>
          <w:rFonts w:eastAsiaTheme="minorHAnsi"/>
        </w:rPr>
        <w:tab/>
      </w:r>
      <w:r w:rsidR="005510DC" w:rsidRPr="005510DC">
        <w:rPr>
          <w:rStyle w:val="RDBHighlightsChar"/>
        </w:rPr>
        <w:t>One Texas sheriff even likened Biden’s actions to terrorism by “a domestic enemy.</w:t>
      </w:r>
      <w:r w:rsidR="005510DC" w:rsidRPr="005510DC">
        <w:rPr>
          <w:rFonts w:eastAsiaTheme="minorHAnsi"/>
        </w:rPr>
        <w:t xml:space="preserve">” “On 9/11 we experienced the foreign enemy,” Houston-area sheriff Bo Stallman </w:t>
      </w:r>
      <w:hyperlink r:id="rId1183" w:tgtFrame="_blank" w:history="1">
        <w:r w:rsidR="005510DC" w:rsidRPr="005510DC">
          <w:rPr>
            <w:rStyle w:val="Hyperlink"/>
            <w:rFonts w:eastAsiaTheme="minorHAnsi"/>
          </w:rPr>
          <w:t>wrote</w:t>
        </w:r>
      </w:hyperlink>
      <w:r w:rsidR="005510DC" w:rsidRPr="005510DC">
        <w:rPr>
          <w:rFonts w:eastAsiaTheme="minorHAnsi"/>
        </w:rPr>
        <w:t xml:space="preserve"> on the anniversary of the September 11 attacks. “Today we have a domestic enemy: the potential of a tyrannical, overreaching government that threatens to violate the constitutional rights of our citizens.”</w:t>
      </w:r>
    </w:p>
    <w:p w14:paraId="7D6CDD9A" w14:textId="5FCD3AE6" w:rsidR="005510DC" w:rsidRDefault="006C5284" w:rsidP="005510DC">
      <w:pPr>
        <w:rPr>
          <w:rFonts w:eastAsiaTheme="minorHAnsi"/>
        </w:rPr>
      </w:pPr>
      <w:r>
        <w:rPr>
          <w:rFonts w:eastAsiaTheme="minorHAnsi"/>
        </w:rPr>
        <w:tab/>
      </w:r>
      <w:r w:rsidR="005510DC" w:rsidRPr="005510DC">
        <w:rPr>
          <w:rFonts w:eastAsiaTheme="minorHAnsi"/>
        </w:rPr>
        <w:t xml:space="preserve">Law enforcement officials have repeatedly stressed that the Biden administration lacks constitutional authority to issue vaccination requirements for the private sector. “The government has no ability and no authority to mandate your health choices,” </w:t>
      </w:r>
      <w:hyperlink r:id="rId1184" w:tgtFrame="_blank" w:history="1">
        <w:r w:rsidR="005510DC" w:rsidRPr="005510DC">
          <w:rPr>
            <w:rStyle w:val="Hyperlink"/>
            <w:rFonts w:eastAsiaTheme="minorHAnsi"/>
          </w:rPr>
          <w:t>said</w:t>
        </w:r>
      </w:hyperlink>
      <w:r w:rsidR="005510DC" w:rsidRPr="005510DC">
        <w:rPr>
          <w:rFonts w:eastAsiaTheme="minorHAnsi"/>
        </w:rPr>
        <w:t xml:space="preserve"> Riverside County, California Sheriff Chad Bianco, who made headlines last year for </w:t>
      </w:r>
      <w:hyperlink r:id="rId1185" w:tgtFrame="_blank" w:history="1">
        <w:r w:rsidR="005510DC" w:rsidRPr="005510DC">
          <w:rPr>
            <w:rStyle w:val="Hyperlink"/>
            <w:rFonts w:eastAsiaTheme="minorHAnsi"/>
          </w:rPr>
          <w:t>refusing to enforce</w:t>
        </w:r>
      </w:hyperlink>
      <w:r w:rsidR="005510DC" w:rsidRPr="005510DC">
        <w:rPr>
          <w:rFonts w:eastAsiaTheme="minorHAnsi"/>
        </w:rPr>
        <w:t xml:space="preserve"> Democrat Gov. Gavin Newsom’s punitive lockdown orders.</w:t>
      </w:r>
    </w:p>
    <w:p w14:paraId="400FA4B7" w14:textId="1E60D7E4" w:rsidR="005510DC" w:rsidRPr="005510DC" w:rsidRDefault="006C5284" w:rsidP="005510DC">
      <w:pPr>
        <w:rPr>
          <w:rFonts w:eastAsiaTheme="minorHAnsi"/>
        </w:rPr>
      </w:pPr>
      <w:r>
        <w:rPr>
          <w:rFonts w:eastAsiaTheme="minorHAnsi"/>
        </w:rPr>
        <w:tab/>
      </w:r>
      <w:r w:rsidR="005510DC" w:rsidRPr="005510DC">
        <w:rPr>
          <w:rStyle w:val="RDBHighlightsChar"/>
        </w:rPr>
        <w:t xml:space="preserve">Doubts about the legality of federal vaccine dictates also underpinned a recent </w:t>
      </w:r>
      <w:hyperlink r:id="rId1186" w:tgtFrame="_blank" w:history="1">
        <w:r w:rsidR="005510DC" w:rsidRPr="005510DC">
          <w:rPr>
            <w:rStyle w:val="RDBHighlightsChar"/>
          </w:rPr>
          <w:t>statement</w:t>
        </w:r>
      </w:hyperlink>
      <w:r w:rsidR="005510DC" w:rsidRPr="005510DC">
        <w:rPr>
          <w:rStyle w:val="RDBHighlightsChar"/>
        </w:rPr>
        <w:t xml:space="preserve"> from the South Carolina Sheriffs Association (SCSA)</w:t>
      </w:r>
      <w:r w:rsidR="005510DC" w:rsidRPr="005510DC">
        <w:rPr>
          <w:rFonts w:eastAsiaTheme="minorHAnsi"/>
        </w:rPr>
        <w:t>, which represents all of the state’s 46 county sheriffs, saying that they cannot enforce presidential executive orders and warning that “we all should be leery of government overreach on any level.”</w:t>
      </w:r>
    </w:p>
    <w:p w14:paraId="332EE8B5" w14:textId="0446F809" w:rsidR="005510DC" w:rsidRPr="005510DC" w:rsidRDefault="006C5284" w:rsidP="005510DC">
      <w:pPr>
        <w:rPr>
          <w:rFonts w:eastAsiaTheme="minorHAnsi"/>
        </w:rPr>
      </w:pPr>
      <w:r>
        <w:rPr>
          <w:rFonts w:eastAsiaTheme="minorHAnsi"/>
        </w:rPr>
        <w:tab/>
      </w:r>
      <w:r w:rsidR="005510DC" w:rsidRPr="005510DC">
        <w:rPr>
          <w:rStyle w:val="RDBHighlightsChar"/>
        </w:rPr>
        <w:t>“We have the Constitution that was created to protect us from that overreach and as Sheriffs, here in the Upstate and across South Carolina, we’re not standing for that,</w:t>
      </w:r>
      <w:r w:rsidR="005510DC" w:rsidRPr="005510DC">
        <w:rPr>
          <w:rFonts w:eastAsiaTheme="minorHAnsi"/>
        </w:rPr>
        <w:t xml:space="preserve">” Sheriff Hobart Lewis of Greenville County </w:t>
      </w:r>
      <w:hyperlink r:id="rId1187" w:tgtFrame="_blank" w:history="1">
        <w:r w:rsidR="005510DC" w:rsidRPr="005510DC">
          <w:rPr>
            <w:rStyle w:val="Hyperlink"/>
            <w:rFonts w:eastAsiaTheme="minorHAnsi"/>
          </w:rPr>
          <w:t>explained</w:t>
        </w:r>
      </w:hyperlink>
      <w:r w:rsidR="005510DC" w:rsidRPr="005510DC">
        <w:rPr>
          <w:rFonts w:eastAsiaTheme="minorHAnsi"/>
        </w:rPr>
        <w:t>. “We tried to release a statement that would include all 46 sheriffs in South Carolina and I think the letter’s pretty plain, that we’re concerned about government overreach.”</w:t>
      </w:r>
    </w:p>
    <w:p w14:paraId="29A234A2" w14:textId="31A624B6" w:rsidR="005510DC" w:rsidRPr="005510DC" w:rsidRDefault="006C5284" w:rsidP="005510DC">
      <w:pPr>
        <w:rPr>
          <w:rFonts w:eastAsiaTheme="minorHAnsi"/>
        </w:rPr>
      </w:pPr>
      <w:r>
        <w:rPr>
          <w:rFonts w:eastAsiaTheme="minorHAnsi"/>
        </w:rPr>
        <w:tab/>
      </w:r>
      <w:r w:rsidR="005510DC" w:rsidRPr="005510DC">
        <w:rPr>
          <w:rFonts w:eastAsiaTheme="minorHAnsi"/>
        </w:rPr>
        <w:t>“This is about a government mandate requiring you to get stuck and that’s something we’re not going to enforce and we’re not going to get behind.”</w:t>
      </w:r>
    </w:p>
    <w:p w14:paraId="4EC9EC43" w14:textId="77777777" w:rsidR="005510DC" w:rsidRPr="005510DC" w:rsidRDefault="005510DC" w:rsidP="006C5284">
      <w:pPr>
        <w:ind w:left="1080"/>
        <w:rPr>
          <w:rFonts w:eastAsiaTheme="minorHAnsi"/>
          <w:lang w:val="en"/>
        </w:rPr>
      </w:pPr>
      <w:r w:rsidRPr="005510DC">
        <w:rPr>
          <w:rFonts w:eastAsiaTheme="minorHAnsi"/>
          <w:lang w:val="en"/>
        </w:rPr>
        <w:t xml:space="preserve">The South Carolina Sheriff’s Association said they cannot enforce President Joe Biden’s vaccine mandate, saying that they do not have the authority to enforce federal law. </w:t>
      </w:r>
      <w:hyperlink r:id="rId1188" w:tgtFrame="_blank" w:history="1">
        <w:r w:rsidRPr="005510DC">
          <w:rPr>
            <w:rStyle w:val="Hyperlink"/>
            <w:rFonts w:eastAsiaTheme="minorHAnsi"/>
            <w:lang w:val="en"/>
          </w:rPr>
          <w:t>https://t.co/TavtRoz9Lz</w:t>
        </w:r>
      </w:hyperlink>
    </w:p>
    <w:p w14:paraId="3379B622" w14:textId="77777777" w:rsidR="005510DC" w:rsidRPr="005510DC" w:rsidRDefault="005510DC" w:rsidP="006C5284">
      <w:pPr>
        <w:ind w:left="1080"/>
        <w:rPr>
          <w:rFonts w:eastAsiaTheme="minorHAnsi"/>
        </w:rPr>
      </w:pPr>
      <w:r w:rsidRPr="005510DC">
        <w:rPr>
          <w:rFonts w:eastAsiaTheme="minorHAnsi"/>
        </w:rPr>
        <w:t xml:space="preserve">— WBTV News (@WBTV_News) </w:t>
      </w:r>
      <w:hyperlink r:id="rId1189" w:tgtFrame="_blank" w:history="1">
        <w:r w:rsidRPr="005510DC">
          <w:rPr>
            <w:rStyle w:val="Hyperlink"/>
            <w:rFonts w:eastAsiaTheme="minorHAnsi"/>
          </w:rPr>
          <w:t>September 19, 2021</w:t>
        </w:r>
      </w:hyperlink>
    </w:p>
    <w:p w14:paraId="5F4D107D" w14:textId="62EA5152" w:rsidR="005510DC" w:rsidRPr="005510DC" w:rsidRDefault="006C5284" w:rsidP="005510DC">
      <w:pPr>
        <w:rPr>
          <w:rFonts w:eastAsiaTheme="minorHAnsi"/>
        </w:rPr>
      </w:pPr>
      <w:r>
        <w:rPr>
          <w:rFonts w:eastAsiaTheme="minorHAnsi"/>
        </w:rPr>
        <w:tab/>
      </w:r>
      <w:r w:rsidR="005510DC" w:rsidRPr="005510DC">
        <w:rPr>
          <w:rFonts w:eastAsiaTheme="minorHAnsi"/>
        </w:rPr>
        <w:t xml:space="preserve">Biden’s vaccine mandates will likely run into roadblocks without the support of state and local leaders, including in </w:t>
      </w:r>
      <w:hyperlink r:id="rId1190" w:tgtFrame="_blank" w:history="1">
        <w:r w:rsidR="005510DC" w:rsidRPr="005510DC">
          <w:rPr>
            <w:rStyle w:val="Hyperlink"/>
            <w:rFonts w:eastAsiaTheme="minorHAnsi"/>
          </w:rPr>
          <w:t>22 states</w:t>
        </w:r>
      </w:hyperlink>
      <w:r w:rsidR="005510DC" w:rsidRPr="005510DC">
        <w:rPr>
          <w:rFonts w:eastAsiaTheme="minorHAnsi"/>
        </w:rPr>
        <w:t xml:space="preserve"> with state-directed OSHA plans.</w:t>
      </w:r>
    </w:p>
    <w:p w14:paraId="2A7E78F5" w14:textId="4630B74C" w:rsidR="005510DC" w:rsidRPr="005510DC" w:rsidRDefault="006C5284" w:rsidP="005510DC">
      <w:pPr>
        <w:rPr>
          <w:rFonts w:eastAsiaTheme="minorHAnsi"/>
        </w:rPr>
      </w:pPr>
      <w:r>
        <w:rPr>
          <w:rFonts w:eastAsiaTheme="minorHAnsi"/>
        </w:rPr>
        <w:tab/>
      </w:r>
      <w:r w:rsidR="005510DC" w:rsidRPr="005510DC">
        <w:rPr>
          <w:rFonts w:eastAsiaTheme="minorHAnsi"/>
        </w:rPr>
        <w:t xml:space="preserve">“The U.S. Department of Labor and the Occupational Safety &amp; Health Administration, which the Biden </w:t>
      </w:r>
      <w:r>
        <w:rPr>
          <w:rFonts w:eastAsiaTheme="minorHAnsi"/>
        </w:rPr>
        <w:tab/>
      </w:r>
      <w:r w:rsidR="005510DC" w:rsidRPr="005510DC">
        <w:rPr>
          <w:rFonts w:eastAsiaTheme="minorHAnsi"/>
        </w:rPr>
        <w:t xml:space="preserve">Administration has directed to enforce its mandate, often rely on state government entities to enforce their regulations at a local level,” Judge Todd Little of Ellis County, Texas, </w:t>
      </w:r>
      <w:hyperlink r:id="rId1191" w:tgtFrame="_blank" w:history="1">
        <w:r w:rsidR="005510DC" w:rsidRPr="005510DC">
          <w:rPr>
            <w:rStyle w:val="Hyperlink"/>
            <w:rFonts w:eastAsiaTheme="minorHAnsi"/>
          </w:rPr>
          <w:t>said</w:t>
        </w:r>
      </w:hyperlink>
      <w:r w:rsidR="005510DC" w:rsidRPr="005510DC">
        <w:rPr>
          <w:rFonts w:eastAsiaTheme="minorHAnsi"/>
        </w:rPr>
        <w:t xml:space="preserve"> in press release after his vote to </w:t>
      </w:r>
      <w:hyperlink r:id="rId1192" w:tgtFrame="_blank" w:history="1">
        <w:r w:rsidR="005510DC" w:rsidRPr="005510DC">
          <w:rPr>
            <w:rStyle w:val="Hyperlink"/>
            <w:rFonts w:eastAsiaTheme="minorHAnsi"/>
          </w:rPr>
          <w:t>approve</w:t>
        </w:r>
      </w:hyperlink>
      <w:r w:rsidR="005510DC" w:rsidRPr="005510DC">
        <w:rPr>
          <w:rFonts w:eastAsiaTheme="minorHAnsi"/>
        </w:rPr>
        <w:t xml:space="preserve"> a county resolution against vaccination mandates. “When state or local governments oppose these rules, they become unenforceable, and the federal programs fall apart.”</w:t>
      </w:r>
    </w:p>
    <w:p w14:paraId="50F317E9" w14:textId="55F4B719" w:rsidR="005510DC" w:rsidRPr="005510DC" w:rsidRDefault="006C5284" w:rsidP="005510DC">
      <w:pPr>
        <w:rPr>
          <w:rFonts w:eastAsiaTheme="minorHAnsi"/>
        </w:rPr>
      </w:pPr>
      <w:r>
        <w:rPr>
          <w:rFonts w:eastAsiaTheme="minorHAnsi"/>
        </w:rPr>
        <w:tab/>
      </w:r>
      <w:r w:rsidR="005510DC" w:rsidRPr="005510DC">
        <w:rPr>
          <w:rStyle w:val="RDBHighlightsChar"/>
        </w:rPr>
        <w:t xml:space="preserve">OSHA’s anticipated COVID vaccine requirements for private businesses have drawn virtually unanimous </w:t>
      </w:r>
      <w:hyperlink r:id="rId1193" w:history="1">
        <w:r w:rsidR="005510DC" w:rsidRPr="005510DC">
          <w:rPr>
            <w:rStyle w:val="RDBHighlightsChar"/>
          </w:rPr>
          <w:t>condemnation from Republican governors</w:t>
        </w:r>
      </w:hyperlink>
      <w:r w:rsidR="005510DC" w:rsidRPr="005510DC">
        <w:rPr>
          <w:rStyle w:val="RDBHighlightsChar"/>
        </w:rPr>
        <w:t>, some of whom, like Missouri Gov. Mike Parsons, have already said they will block use of state resources to enforce them</w:t>
      </w:r>
      <w:r w:rsidR="005510DC" w:rsidRPr="005510DC">
        <w:rPr>
          <w:rFonts w:eastAsiaTheme="minorHAnsi"/>
        </w:rPr>
        <w:t>.</w:t>
      </w:r>
    </w:p>
    <w:p w14:paraId="18E9155F" w14:textId="282127C7" w:rsidR="005510DC" w:rsidRPr="005510DC" w:rsidRDefault="006C5284" w:rsidP="005510DC">
      <w:pPr>
        <w:rPr>
          <w:rFonts w:eastAsiaTheme="minorHAnsi"/>
        </w:rPr>
      </w:pPr>
      <w:r>
        <w:rPr>
          <w:rFonts w:eastAsiaTheme="minorHAnsi"/>
        </w:rPr>
        <w:tab/>
      </w:r>
      <w:r w:rsidR="005510DC" w:rsidRPr="005510DC">
        <w:rPr>
          <w:rFonts w:eastAsiaTheme="minorHAnsi"/>
        </w:rPr>
        <w:t xml:space="preserve">Republican attorneys general in at least 24 states have threatened legal action against the Biden administration’s orders, as well. Arizona Attorney General Mark Brnovich earlier this month </w:t>
      </w:r>
      <w:hyperlink r:id="rId1194" w:history="1">
        <w:r w:rsidR="005510DC" w:rsidRPr="005510DC">
          <w:rPr>
            <w:rStyle w:val="Hyperlink"/>
            <w:rFonts w:eastAsiaTheme="minorHAnsi"/>
          </w:rPr>
          <w:t>filed the first lawsuit</w:t>
        </w:r>
      </w:hyperlink>
      <w:r w:rsidR="005510DC" w:rsidRPr="005510DC">
        <w:rPr>
          <w:rFonts w:eastAsiaTheme="minorHAnsi"/>
        </w:rPr>
        <w:t xml:space="preserve"> against vaccination rules for federal workers, arguing that they discriminate against U.S. citizens, as they do not apply to illegal immigrants.</w:t>
      </w:r>
    </w:p>
    <w:p w14:paraId="00CD7F71" w14:textId="65DDD12B" w:rsidR="00391AE1" w:rsidRPr="006C5284" w:rsidRDefault="00C22CDE" w:rsidP="00391AE1">
      <w:pPr>
        <w:rPr>
          <w:rFonts w:eastAsiaTheme="minorHAnsi"/>
          <w:sz w:val="20"/>
          <w:szCs w:val="24"/>
        </w:rPr>
      </w:pPr>
      <w:hyperlink r:id="rId1195" w:history="1">
        <w:r w:rsidR="005510DC" w:rsidRPr="006C5284">
          <w:rPr>
            <w:rStyle w:val="Hyperlink"/>
            <w:rFonts w:eastAsiaTheme="minorHAnsi"/>
            <w:sz w:val="20"/>
            <w:szCs w:val="24"/>
          </w:rPr>
          <w:t>https://www.lifesitenews.com/news/sheriffs-across-us-say-they-wont-enforce-bidens-unconstitutional-covid-vaccine-mandates/</w:t>
        </w:r>
      </w:hyperlink>
      <w:r w:rsidR="005510DC" w:rsidRPr="006C5284">
        <w:rPr>
          <w:rFonts w:eastAsiaTheme="minorHAnsi"/>
          <w:sz w:val="20"/>
          <w:szCs w:val="24"/>
        </w:rPr>
        <w:t xml:space="preserve"> </w:t>
      </w:r>
    </w:p>
    <w:p w14:paraId="669EB125" w14:textId="15CFD2AE" w:rsidR="00391AE1" w:rsidRPr="005445C5" w:rsidRDefault="00391AE1" w:rsidP="00391AE1">
      <w:pPr>
        <w:rPr>
          <w:rFonts w:eastAsiaTheme="minorHAnsi"/>
          <w:sz w:val="14"/>
          <w:szCs w:val="18"/>
        </w:rPr>
      </w:pPr>
    </w:p>
    <w:p w14:paraId="31899CA7" w14:textId="77777777" w:rsidR="009B1C70" w:rsidRPr="009B1C70" w:rsidRDefault="009B1C70" w:rsidP="009B1C70">
      <w:pPr>
        <w:rPr>
          <w:rFonts w:eastAsiaTheme="minorHAnsi"/>
          <w:b/>
          <w:sz w:val="28"/>
          <w:szCs w:val="32"/>
        </w:rPr>
      </w:pPr>
      <w:r w:rsidRPr="009B1C70">
        <w:rPr>
          <w:rFonts w:eastAsiaTheme="minorHAnsi"/>
          <w:b/>
          <w:sz w:val="28"/>
          <w:szCs w:val="32"/>
        </w:rPr>
        <w:t>Poll: Majority of Trump voters favor seceding from Biden's catastrophes</w:t>
      </w:r>
    </w:p>
    <w:p w14:paraId="074B79A1" w14:textId="77777777" w:rsidR="009B1C70" w:rsidRPr="009B1C70" w:rsidRDefault="009B1C70" w:rsidP="009B1C70">
      <w:pPr>
        <w:rPr>
          <w:rFonts w:eastAsiaTheme="minorHAnsi"/>
          <w:b/>
          <w:sz w:val="28"/>
          <w:szCs w:val="32"/>
        </w:rPr>
      </w:pPr>
      <w:r w:rsidRPr="009B1C70">
        <w:rPr>
          <w:rFonts w:eastAsiaTheme="minorHAnsi"/>
          <w:b/>
          <w:sz w:val="28"/>
          <w:szCs w:val="32"/>
        </w:rPr>
        <w:t>25% 'strongly agree' with idea</w:t>
      </w:r>
    </w:p>
    <w:p w14:paraId="7585C97C" w14:textId="3EFE2219" w:rsidR="009B1C70" w:rsidRPr="009B1C70" w:rsidRDefault="009B1C70" w:rsidP="009B1C70">
      <w:pPr>
        <w:rPr>
          <w:rFonts w:eastAsiaTheme="minorHAnsi"/>
          <w:i/>
          <w:iCs/>
        </w:rPr>
      </w:pPr>
      <w:r w:rsidRPr="009B1C70">
        <w:rPr>
          <w:rFonts w:eastAsiaTheme="minorHAnsi"/>
          <w:i/>
          <w:iCs/>
        </w:rPr>
        <w:t xml:space="preserve">By </w:t>
      </w:r>
      <w:hyperlink r:id="rId1196" w:history="1">
        <w:r w:rsidRPr="009B1C70">
          <w:rPr>
            <w:rStyle w:val="Hyperlink"/>
            <w:rFonts w:eastAsiaTheme="minorHAnsi"/>
            <w:i/>
            <w:iCs/>
          </w:rPr>
          <w:t>Bob Unruh</w:t>
        </w:r>
      </w:hyperlink>
      <w:r w:rsidRPr="009B1C70">
        <w:rPr>
          <w:rFonts w:eastAsiaTheme="minorHAnsi"/>
          <w:i/>
          <w:iCs/>
        </w:rPr>
        <w:t xml:space="preserve"> Published October 1, 2021 at 2:30pm </w:t>
      </w:r>
    </w:p>
    <w:p w14:paraId="45750ED3" w14:textId="69DEE13C" w:rsidR="009B1C70" w:rsidRPr="009B1C70" w:rsidRDefault="009B1C70" w:rsidP="009B1C70">
      <w:pPr>
        <w:rPr>
          <w:rFonts w:eastAsiaTheme="minorHAnsi"/>
        </w:rPr>
      </w:pPr>
      <w:r>
        <w:rPr>
          <w:rFonts w:eastAsiaTheme="minorHAnsi"/>
        </w:rPr>
        <w:tab/>
      </w:r>
      <w:r w:rsidRPr="009B1C70">
        <w:rPr>
          <w:rStyle w:val="RDBHighlightsChar"/>
        </w:rPr>
        <w:t>A new poll from the University of Virginia Center for Politics shows that a majority of "Trump voters" support the idea of seceding from the nation now run by a gaffe-prone and aging Democrat, Joe Biden, and the long list of catastrophes and crises he's allowed under his leftist a</w:t>
      </w:r>
      <w:r w:rsidRPr="009B1C70">
        <w:rPr>
          <w:rFonts w:eastAsiaTheme="minorHAnsi"/>
        </w:rPr>
        <w:t>ctivism.</w:t>
      </w:r>
    </w:p>
    <w:p w14:paraId="36C68A4C" w14:textId="2673AE7D" w:rsidR="009B1C70" w:rsidRPr="009B1C70" w:rsidRDefault="009B1C70" w:rsidP="009B1C70">
      <w:pPr>
        <w:rPr>
          <w:rFonts w:eastAsiaTheme="minorHAnsi"/>
        </w:rPr>
      </w:pPr>
      <w:r>
        <w:rPr>
          <w:rFonts w:eastAsiaTheme="minorHAnsi"/>
        </w:rPr>
        <w:tab/>
      </w:r>
      <w:r w:rsidRPr="009B1C70">
        <w:rPr>
          <w:rFonts w:eastAsiaTheme="minorHAnsi"/>
        </w:rPr>
        <w:t>Those range from the loss of $80 billion in American war machinery, and American personnel, in his withdrawal from Afghanistan, surging inflation, attempts to have the federal government take over elections, the border crisis, his abandonment of religious rights, budget excesses and more.</w:t>
      </w:r>
    </w:p>
    <w:p w14:paraId="79B450AF" w14:textId="3EF9B645" w:rsidR="009B1C70" w:rsidRPr="009B1C70" w:rsidRDefault="009B1C70" w:rsidP="009B1C70">
      <w:pPr>
        <w:pStyle w:val="RDBHighlights"/>
      </w:pPr>
      <w:r>
        <w:tab/>
      </w:r>
      <w:r w:rsidRPr="009B1C70">
        <w:t xml:space="preserve">The </w:t>
      </w:r>
      <w:hyperlink r:id="rId1197" w:tgtFrame="_blank" w:history="1">
        <w:r w:rsidRPr="009B1C70">
          <w:rPr>
            <w:rStyle w:val="Hyperlink"/>
            <w:rFonts w:eastAsiaTheme="minorHAnsi"/>
          </w:rPr>
          <w:t>poll found that 52% of "Trump voters" agreed with the statement: "The situation in America is such that I would favor (states) seceding from the union to form their own separate country."</w:t>
        </w:r>
      </w:hyperlink>
    </w:p>
    <w:p w14:paraId="158849EE" w14:textId="0CD24C23" w:rsidR="009B1C70" w:rsidRPr="009B1C70" w:rsidRDefault="009B1C70" w:rsidP="009B1C70">
      <w:pPr>
        <w:rPr>
          <w:rFonts w:eastAsiaTheme="minorHAnsi"/>
        </w:rPr>
      </w:pPr>
      <w:r>
        <w:rPr>
          <w:rFonts w:eastAsiaTheme="minorHAnsi"/>
        </w:rPr>
        <w:tab/>
      </w:r>
      <w:r w:rsidRPr="009B1C70">
        <w:rPr>
          <w:rStyle w:val="RDBHighlightsChar"/>
        </w:rPr>
        <w:t>Twenty five percent agreed "strong</w:t>
      </w:r>
      <w:r w:rsidRPr="009B1C70">
        <w:rPr>
          <w:rFonts w:eastAsiaTheme="minorHAnsi"/>
        </w:rPr>
        <w:t>ly.</w:t>
      </w:r>
    </w:p>
    <w:p w14:paraId="275718C6" w14:textId="7ABF90BC" w:rsidR="009B1C70" w:rsidRPr="009B1C70" w:rsidRDefault="009B1C70" w:rsidP="009B1C70">
      <w:pPr>
        <w:rPr>
          <w:rFonts w:eastAsiaTheme="minorHAnsi"/>
        </w:rPr>
      </w:pPr>
      <w:r>
        <w:rPr>
          <w:rFonts w:eastAsiaTheme="minorHAnsi"/>
        </w:rPr>
        <w:tab/>
      </w:r>
      <w:r w:rsidRPr="009B1C70">
        <w:rPr>
          <w:rStyle w:val="RDBHighlightsChar"/>
        </w:rPr>
        <w:t>But lest Democrats accuse the GOP of disunity, the poll also revealed that 41% of "Biden voters" would do the same,</w:t>
      </w:r>
      <w:r w:rsidRPr="009B1C70">
        <w:rPr>
          <w:rFonts w:eastAsiaTheme="minorHAnsi"/>
        </w:rPr>
        <w:t xml:space="preserve"> with 18% "strongly" agreeing, even though their party is in control at this point of a unity government in Washington, with the White House and majorities in the House and Senate.</w:t>
      </w:r>
    </w:p>
    <w:p w14:paraId="535E2EC8" w14:textId="721CEDCF" w:rsidR="009B1C70" w:rsidRPr="009B1C70" w:rsidRDefault="00001046" w:rsidP="009B1C70">
      <w:pPr>
        <w:rPr>
          <w:rFonts w:eastAsiaTheme="minorHAnsi"/>
        </w:rPr>
      </w:pPr>
      <w:r>
        <w:rPr>
          <w:rFonts w:eastAsiaTheme="minorHAnsi"/>
        </w:rPr>
        <w:tab/>
      </w:r>
      <w:r w:rsidR="009B1C70" w:rsidRPr="009B1C70">
        <w:rPr>
          <w:rStyle w:val="RDBHighlightsChar"/>
        </w:rPr>
        <w:t>The center listed as "takeaways" from the results inclu</w:t>
      </w:r>
      <w:r w:rsidR="009B1C70" w:rsidRPr="009B1C70">
        <w:rPr>
          <w:rFonts w:eastAsiaTheme="minorHAnsi"/>
        </w:rPr>
        <w:t>de:</w:t>
      </w:r>
    </w:p>
    <w:p w14:paraId="5F359A1A" w14:textId="5ADC0E5E" w:rsidR="009B1C70" w:rsidRPr="009B1C70" w:rsidRDefault="00001046" w:rsidP="009B1C70">
      <w:pPr>
        <w:rPr>
          <w:rFonts w:eastAsiaTheme="minorHAnsi"/>
        </w:rPr>
      </w:pPr>
      <w:r>
        <w:rPr>
          <w:rFonts w:eastAsiaTheme="minorHAnsi"/>
        </w:rPr>
        <w:tab/>
      </w:r>
      <w:r w:rsidR="009B1C70" w:rsidRPr="009B1C70">
        <w:rPr>
          <w:rFonts w:eastAsiaTheme="minorHAnsi"/>
        </w:rPr>
        <w:t>The two political parties have "marked differences" regarding the Democrats' reconciliation plans now in Congress.</w:t>
      </w:r>
    </w:p>
    <w:p w14:paraId="2665C36B" w14:textId="77777777" w:rsidR="009B1C70" w:rsidRPr="009B1C70" w:rsidRDefault="009B1C70" w:rsidP="009B1C70">
      <w:pPr>
        <w:rPr>
          <w:rFonts w:eastAsiaTheme="minorHAnsi"/>
        </w:rPr>
      </w:pPr>
      <w:r w:rsidRPr="009B1C70">
        <w:rPr>
          <w:rFonts w:eastAsiaTheme="minorHAnsi"/>
        </w:rPr>
        <w:t>"Majorities — often large majorities — of both Biden and Trump voters express some form of distrust for voters, elected officials, and media sources they associate with the other side. A strong majority of Trump voters see no real difference between Democrats and socialists, and a majority of Biden voters at least somewhat agree that there is no real difference between Republicans and fascists," the poll said.</w:t>
      </w:r>
    </w:p>
    <w:p w14:paraId="65E5F896" w14:textId="239AAA1D" w:rsidR="009B1C70" w:rsidRPr="009B1C70" w:rsidRDefault="00001046" w:rsidP="009B1C70">
      <w:pPr>
        <w:rPr>
          <w:rFonts w:eastAsiaTheme="minorHAnsi"/>
        </w:rPr>
      </w:pPr>
      <w:r>
        <w:rPr>
          <w:rFonts w:eastAsiaTheme="minorHAnsi"/>
        </w:rPr>
        <w:tab/>
      </w:r>
      <w:r w:rsidR="009B1C70" w:rsidRPr="009B1C70">
        <w:rPr>
          <w:rStyle w:val="RDBHighlightsChar"/>
        </w:rPr>
        <w:t xml:space="preserve">And, "Significant numbers of both Trump and Biden voters show a willingness to consider violating democratic tendencies and norms if needed to serve their priorities. Roughly 2 in 10 Trump and Biden voters strongly agree it would be better if a 'president could take needed actions without being constrained by </w:t>
      </w:r>
      <w:r w:rsidR="009B1C70" w:rsidRPr="009B1C70">
        <w:rPr>
          <w:rFonts w:eastAsiaTheme="minorHAnsi"/>
        </w:rPr>
        <w:t>Congress or courts.'"</w:t>
      </w:r>
    </w:p>
    <w:p w14:paraId="427E8369" w14:textId="7F7CD906" w:rsidR="009B1C70" w:rsidRPr="009B1C70" w:rsidRDefault="00001046" w:rsidP="009B1C70">
      <w:pPr>
        <w:rPr>
          <w:rFonts w:eastAsiaTheme="minorHAnsi"/>
        </w:rPr>
      </w:pPr>
      <w:r>
        <w:rPr>
          <w:rFonts w:eastAsiaTheme="minorHAnsi"/>
        </w:rPr>
        <w:tab/>
      </w:r>
      <w:r w:rsidR="009B1C70" w:rsidRPr="009B1C70">
        <w:rPr>
          <w:rFonts w:eastAsiaTheme="minorHAnsi"/>
        </w:rPr>
        <w:t>Thousands of Trump and Biden voters were asked to respond over the mid-summer survey of more than 300 questions.</w:t>
      </w:r>
    </w:p>
    <w:p w14:paraId="0A8422B9" w14:textId="739EA7BF" w:rsidR="009B1C70" w:rsidRPr="009B1C70" w:rsidRDefault="00001046" w:rsidP="009B1C70">
      <w:pPr>
        <w:rPr>
          <w:rFonts w:eastAsiaTheme="minorHAnsi"/>
        </w:rPr>
      </w:pPr>
      <w:r>
        <w:rPr>
          <w:rFonts w:eastAsiaTheme="minorHAnsi"/>
        </w:rPr>
        <w:tab/>
      </w:r>
      <w:r w:rsidR="009B1C70" w:rsidRPr="009B1C70">
        <w:rPr>
          <w:rStyle w:val="RDBHighlightsChar"/>
        </w:rPr>
        <w:t>"The divide between Trump and Biden voters is deep, wide, and dangerou</w:t>
      </w:r>
      <w:r w:rsidR="009B1C70" w:rsidRPr="009B1C70">
        <w:rPr>
          <w:rFonts w:eastAsiaTheme="minorHAnsi"/>
        </w:rPr>
        <w:t>s. The scope is unprecedented, and it will not be easily fixed," warned UVA Center for Politics Director Larry J. Sabato.</w:t>
      </w:r>
    </w:p>
    <w:p w14:paraId="0A34C2F1" w14:textId="2896523C" w:rsidR="009B1C70" w:rsidRPr="009B1C70" w:rsidRDefault="00001046" w:rsidP="009B1C70">
      <w:pPr>
        <w:rPr>
          <w:rFonts w:eastAsiaTheme="minorHAnsi"/>
        </w:rPr>
      </w:pPr>
      <w:r>
        <w:rPr>
          <w:rFonts w:eastAsiaTheme="minorHAnsi"/>
        </w:rPr>
        <w:tab/>
      </w:r>
      <w:r w:rsidR="009B1C70" w:rsidRPr="009B1C70">
        <w:rPr>
          <w:rFonts w:eastAsiaTheme="minorHAnsi"/>
        </w:rPr>
        <w:t>"In order to figure out ways to bridge these divides, we need to understand not just the divides themselves, but also understand the ways in which we can, together, move forward to reach common ground. This project helps us do both," said Larry Schack of Project Home Fire, which worked on the project.</w:t>
      </w:r>
    </w:p>
    <w:p w14:paraId="25273FB7" w14:textId="29DD876A" w:rsidR="009B1C70" w:rsidRPr="009B1C70" w:rsidRDefault="00001046" w:rsidP="009B1C70">
      <w:pPr>
        <w:rPr>
          <w:rFonts w:eastAsiaTheme="minorHAnsi"/>
        </w:rPr>
      </w:pPr>
      <w:r>
        <w:rPr>
          <w:rFonts w:eastAsiaTheme="minorHAnsi"/>
        </w:rPr>
        <w:tab/>
      </w:r>
      <w:r w:rsidR="009B1C70" w:rsidRPr="009B1C70">
        <w:rPr>
          <w:rStyle w:val="RDBHighlightsChar"/>
        </w:rPr>
        <w:t>The results warn voters now are "at crisis stag</w:t>
      </w:r>
      <w:r w:rsidR="009B1C70" w:rsidRPr="009B1C70">
        <w:rPr>
          <w:rFonts w:eastAsiaTheme="minorHAnsi"/>
        </w:rPr>
        <w:t>e."</w:t>
      </w:r>
    </w:p>
    <w:p w14:paraId="6DC410BE" w14:textId="32A0A927" w:rsidR="009B1C70" w:rsidRPr="009B1C70" w:rsidRDefault="00001046" w:rsidP="009B1C70">
      <w:pPr>
        <w:rPr>
          <w:rFonts w:eastAsiaTheme="minorHAnsi"/>
        </w:rPr>
      </w:pPr>
      <w:r>
        <w:rPr>
          <w:rFonts w:eastAsiaTheme="minorHAnsi"/>
        </w:rPr>
        <w:tab/>
      </w:r>
      <w:r w:rsidR="009B1C70" w:rsidRPr="009B1C70">
        <w:rPr>
          <w:rFonts w:eastAsiaTheme="minorHAnsi"/>
        </w:rPr>
        <w:t>"Biden and Trump voters do not see how working with the other side fits into a bigger picture or translates into benefits for them. If anything, they view compromise as contrary their own priorities. They are convinced that the other side is pursuing an agenda that is contrary to their interests, principles, and values. They are convinced they will suffer personally if the other side has their way," the survey reported.</w:t>
      </w:r>
    </w:p>
    <w:p w14:paraId="15C32AE2" w14:textId="5886071F" w:rsidR="009B1C70" w:rsidRPr="009B1C70" w:rsidRDefault="00001046" w:rsidP="009B1C70">
      <w:pPr>
        <w:rPr>
          <w:rFonts w:eastAsiaTheme="minorHAnsi"/>
        </w:rPr>
      </w:pPr>
      <w:r>
        <w:rPr>
          <w:rFonts w:eastAsiaTheme="minorHAnsi"/>
        </w:rPr>
        <w:tab/>
      </w:r>
      <w:r w:rsidR="009B1C70" w:rsidRPr="009B1C70">
        <w:rPr>
          <w:rStyle w:val="RDBHighlightsChar"/>
        </w:rPr>
        <w:t>"Illustrating the extent of the underlying divide, nearly 90% of voters on both sides agree that people like them won’t belong in America anymor</w:t>
      </w:r>
      <w:r w:rsidR="009B1C70" w:rsidRPr="009B1C70">
        <w:rPr>
          <w:rFonts w:eastAsiaTheme="minorHAnsi"/>
        </w:rPr>
        <w:t>e if the 'other side' has its way, and more than 1 in 5 say they 'agree completely' that such is the case."</w:t>
      </w:r>
    </w:p>
    <w:p w14:paraId="7B50DC44" w14:textId="28CC14D1" w:rsidR="009B1C70" w:rsidRPr="009B1C70" w:rsidRDefault="00001046" w:rsidP="009B1C70">
      <w:pPr>
        <w:rPr>
          <w:rFonts w:eastAsiaTheme="minorHAnsi"/>
        </w:rPr>
      </w:pPr>
      <w:r>
        <w:rPr>
          <w:rFonts w:eastAsiaTheme="minorHAnsi"/>
        </w:rPr>
        <w:tab/>
      </w:r>
      <w:r w:rsidR="009B1C70" w:rsidRPr="009B1C70">
        <w:rPr>
          <w:rStyle w:val="RDBHighlightsChar"/>
        </w:rPr>
        <w:t>Some 84% of Trump voters and 80% of Biden voters see the "other" party "as presenting a clear and present danger to American democracy</w:t>
      </w:r>
      <w:r w:rsidR="009B1C70" w:rsidRPr="009B1C70">
        <w:rPr>
          <w:rFonts w:eastAsiaTheme="minorHAnsi"/>
        </w:rPr>
        <w:t>.</w:t>
      </w:r>
    </w:p>
    <w:p w14:paraId="681F176F" w14:textId="384766A0" w:rsidR="009B1C70" w:rsidRPr="009B1C70" w:rsidRDefault="00001046" w:rsidP="009B1C70">
      <w:pPr>
        <w:rPr>
          <w:rFonts w:eastAsiaTheme="minorHAnsi"/>
        </w:rPr>
      </w:pPr>
      <w:r>
        <w:rPr>
          <w:rFonts w:eastAsiaTheme="minorHAnsi"/>
        </w:rPr>
        <w:tab/>
      </w:r>
      <w:r w:rsidR="009B1C70" w:rsidRPr="009B1C70">
        <w:rPr>
          <w:rFonts w:eastAsiaTheme="minorHAnsi"/>
        </w:rPr>
        <w:t>Democrats in the Biden administration have, in fact, proposed a complete federal takeover of all elections, widespread elimination of constitutional rights to accommodate their COVID agenda, government control of education, an abandonment of constitutionally protected religious rights, and more.</w:t>
      </w:r>
    </w:p>
    <w:p w14:paraId="0BD2EB8C" w14:textId="77777777" w:rsidR="009B1C70" w:rsidRPr="009B1C70" w:rsidRDefault="009B1C70" w:rsidP="00001046">
      <w:pPr>
        <w:ind w:firstLine="360"/>
        <w:rPr>
          <w:rFonts w:eastAsiaTheme="minorHAnsi"/>
        </w:rPr>
      </w:pPr>
      <w:r w:rsidRPr="009B1C70">
        <w:rPr>
          <w:rFonts w:eastAsiaTheme="minorHAnsi"/>
        </w:rPr>
        <w:t>The GOP has resisted, viewing the violations of the Constitution, such as Democrats allowing various state officials to simply ignore state laws during the balloting in the 2020 president election, as a threat.</w:t>
      </w:r>
    </w:p>
    <w:p w14:paraId="35A314C1" w14:textId="7B1151B0" w:rsidR="009B1C70" w:rsidRPr="009B1C70" w:rsidRDefault="00001046" w:rsidP="009B1C70">
      <w:pPr>
        <w:rPr>
          <w:rFonts w:eastAsiaTheme="minorHAnsi"/>
        </w:rPr>
      </w:pPr>
      <w:r>
        <w:rPr>
          <w:rFonts w:eastAsiaTheme="minorHAnsi"/>
        </w:rPr>
        <w:tab/>
      </w:r>
      <w:r w:rsidR="009B1C70" w:rsidRPr="009B1C70">
        <w:rPr>
          <w:rStyle w:val="RDBHighlightsChar"/>
        </w:rPr>
        <w:t>On both sides, some three quarters believe that "media sources on the extreme" are so "untruthful" they should be "censored</w:t>
      </w:r>
      <w:r w:rsidR="009B1C70" w:rsidRPr="009B1C70">
        <w:rPr>
          <w:rFonts w:eastAsiaTheme="minorHAnsi"/>
        </w:rPr>
        <w:t>."</w:t>
      </w:r>
    </w:p>
    <w:p w14:paraId="4C60011C" w14:textId="6277C6D8" w:rsidR="009B1C70" w:rsidRPr="009B1C70" w:rsidRDefault="00001046" w:rsidP="009B1C70">
      <w:pPr>
        <w:rPr>
          <w:rFonts w:eastAsiaTheme="minorHAnsi"/>
        </w:rPr>
      </w:pPr>
      <w:r>
        <w:rPr>
          <w:rFonts w:eastAsiaTheme="minorHAnsi"/>
        </w:rPr>
        <w:tab/>
      </w:r>
      <w:r w:rsidR="009B1C70" w:rsidRPr="009B1C70">
        <w:rPr>
          <w:rFonts w:eastAsiaTheme="minorHAnsi"/>
        </w:rPr>
        <w:t>That agenda point has been taken up largely across America by Big Tech web operations, whose owners openly have censored conservative and right-leaning comments and questions for several years already.</w:t>
      </w:r>
    </w:p>
    <w:p w14:paraId="1A177693" w14:textId="28143AB1" w:rsidR="009B1C70" w:rsidRPr="009B1C70" w:rsidRDefault="00001046" w:rsidP="009B1C70">
      <w:pPr>
        <w:rPr>
          <w:rFonts w:eastAsiaTheme="minorHAnsi"/>
        </w:rPr>
      </w:pPr>
      <w:r>
        <w:rPr>
          <w:rFonts w:eastAsiaTheme="minorHAnsi"/>
        </w:rPr>
        <w:tab/>
      </w:r>
      <w:r w:rsidR="009B1C70" w:rsidRPr="009B1C70">
        <w:rPr>
          <w:rFonts w:eastAsiaTheme="minorHAnsi"/>
        </w:rPr>
        <w:t>Again, some three quarters on both sides say members of the opposition party "have become a clear and present danger to the American way of life."</w:t>
      </w:r>
    </w:p>
    <w:p w14:paraId="112CB25B" w14:textId="2B1C5332" w:rsidR="009B1C70" w:rsidRPr="009B1C70" w:rsidRDefault="00001046" w:rsidP="009B1C70">
      <w:pPr>
        <w:rPr>
          <w:rFonts w:eastAsiaTheme="minorHAnsi"/>
        </w:rPr>
      </w:pPr>
      <w:r>
        <w:rPr>
          <w:rFonts w:eastAsiaTheme="minorHAnsi"/>
        </w:rPr>
        <w:tab/>
      </w:r>
      <w:r w:rsidR="009B1C70" w:rsidRPr="009B1C70">
        <w:rPr>
          <w:rStyle w:val="RDBHighlightsChar"/>
        </w:rPr>
        <w:t>The poll analysis warns that the "widespread disillusionment with the other side, and the perceptions of a system that is rigged to favor the wealthy and powerful," essentially has "undermined faith" in representative democ</w:t>
      </w:r>
      <w:r w:rsidR="009B1C70" w:rsidRPr="009B1C70">
        <w:rPr>
          <w:rFonts w:eastAsiaTheme="minorHAnsi"/>
        </w:rPr>
        <w:t>racy.</w:t>
      </w:r>
    </w:p>
    <w:p w14:paraId="7AC31570" w14:textId="77777777" w:rsidR="009B1C70" w:rsidRPr="009B1C70" w:rsidRDefault="009B1C70" w:rsidP="00001046">
      <w:pPr>
        <w:ind w:firstLine="360"/>
        <w:rPr>
          <w:rFonts w:eastAsiaTheme="minorHAnsi"/>
        </w:rPr>
      </w:pPr>
      <w:r w:rsidRPr="009B1C70">
        <w:rPr>
          <w:rFonts w:eastAsiaTheme="minorHAnsi"/>
        </w:rPr>
        <w:t>"More than 6 in 10 Trump and Biden voters see America as less a representative democracy and more a system that is run by and rigged for the benefit of the wealthy," the analysis explained. "Overall, more than two-thirds support — and one-third strongly — emboldening and empowering strong leaders and taking the law into their own hands when it comes to dealing with people or groups they view as dangerous."</w:t>
      </w:r>
    </w:p>
    <w:p w14:paraId="291A555C" w14:textId="5876328F" w:rsidR="009B1C70" w:rsidRPr="009B1C70" w:rsidRDefault="00001046" w:rsidP="009B1C70">
      <w:pPr>
        <w:rPr>
          <w:rFonts w:eastAsiaTheme="minorHAnsi"/>
        </w:rPr>
      </w:pPr>
      <w:r>
        <w:rPr>
          <w:rFonts w:eastAsiaTheme="minorHAnsi"/>
        </w:rPr>
        <w:tab/>
      </w:r>
      <w:r w:rsidR="009B1C70" w:rsidRPr="009B1C70">
        <w:rPr>
          <w:rFonts w:eastAsiaTheme="minorHAnsi"/>
        </w:rPr>
        <w:t xml:space="preserve">The </w:t>
      </w:r>
      <w:r w:rsidR="009B1C70" w:rsidRPr="009B1C70">
        <w:rPr>
          <w:rStyle w:val="RDBHighlightsChar"/>
        </w:rPr>
        <w:t>survey organizations said their goals including identifying those groups that are willing to compromise – to reduce the threat from what's now a "dangerous divide</w:t>
      </w:r>
      <w:r w:rsidR="009B1C70" w:rsidRPr="009B1C70">
        <w:rPr>
          <w:rFonts w:eastAsiaTheme="minorHAnsi"/>
        </w:rPr>
        <w:t>."</w:t>
      </w:r>
    </w:p>
    <w:p w14:paraId="72498502" w14:textId="497E86B1" w:rsidR="009B1C70" w:rsidRPr="009B1C70" w:rsidRDefault="00001046" w:rsidP="009B1C70">
      <w:pPr>
        <w:rPr>
          <w:rFonts w:eastAsiaTheme="minorHAnsi"/>
        </w:rPr>
      </w:pPr>
      <w:r>
        <w:rPr>
          <w:rFonts w:eastAsiaTheme="minorHAnsi"/>
        </w:rPr>
        <w:tab/>
      </w:r>
      <w:r w:rsidR="009B1C70" w:rsidRPr="009B1C70">
        <w:rPr>
          <w:rFonts w:eastAsiaTheme="minorHAnsi"/>
        </w:rPr>
        <w:t>"Our hope is that, by employing the tools of modern behavioral science, Project Home Fire can develop a deep, data-driven understanding of the fears and concerns animating the increasingly dangerous political and cultural divide in America. The first step toward effectively solving a problem is to accurately understand its causes and we believe Project Home Fire can provide such understanding," said Robert "Mick" McWilliams of Project Home Fire.</w:t>
      </w:r>
    </w:p>
    <w:p w14:paraId="09808EB9" w14:textId="16021FFA" w:rsidR="009B1C70" w:rsidRPr="009B1C70" w:rsidRDefault="00001046" w:rsidP="009B1C70">
      <w:pPr>
        <w:rPr>
          <w:rFonts w:eastAsiaTheme="minorHAnsi"/>
        </w:rPr>
      </w:pPr>
      <w:r>
        <w:rPr>
          <w:rFonts w:eastAsiaTheme="minorHAnsi"/>
        </w:rPr>
        <w:tab/>
      </w:r>
      <w:r w:rsidR="009B1C70" w:rsidRPr="009B1C70">
        <w:rPr>
          <w:rStyle w:val="RDBHighlightsChar"/>
        </w:rPr>
        <w:t>Vast numbers of Trump voters, in the range of 80% or more, think that society ought to stop the "radical, immoral people trying to ruin things," it is the duty of every true citizen to "help eliminate the evil that poisons our country from within,"</w:t>
      </w:r>
      <w:r w:rsidR="009B1C70" w:rsidRPr="009B1C70">
        <w:rPr>
          <w:rFonts w:eastAsiaTheme="minorHAnsi"/>
        </w:rPr>
        <w:t xml:space="preserve"> and the nation "needs a powerful leader in order to destroy the radical and immoral currents prevailing" now.</w:t>
      </w:r>
    </w:p>
    <w:p w14:paraId="23EFFF63" w14:textId="4B555B0A" w:rsidR="009B1C70" w:rsidRPr="009B1C70" w:rsidRDefault="00001046" w:rsidP="009B1C70">
      <w:pPr>
        <w:rPr>
          <w:rFonts w:eastAsiaTheme="minorHAnsi"/>
        </w:rPr>
      </w:pPr>
      <w:r>
        <w:rPr>
          <w:rFonts w:eastAsiaTheme="minorHAnsi"/>
        </w:rPr>
        <w:tab/>
      </w:r>
      <w:r w:rsidR="009B1C70" w:rsidRPr="009B1C70">
        <w:rPr>
          <w:rFonts w:eastAsiaTheme="minorHAnsi"/>
        </w:rPr>
        <w:t>Democrats also liked those ideas, but to a much lesser extent</w:t>
      </w:r>
      <w:r>
        <w:rPr>
          <w:rFonts w:eastAsiaTheme="minorHAnsi"/>
        </w:rPr>
        <w:t xml:space="preserve">  </w:t>
      </w:r>
      <w:hyperlink r:id="rId1198" w:history="1">
        <w:r w:rsidRPr="00D87E08">
          <w:rPr>
            <w:rStyle w:val="Hyperlink"/>
            <w:rFonts w:eastAsiaTheme="minorHAnsi"/>
          </w:rPr>
          <w:t>https://www.wnd.com/2021/10/poll-majority-trump-voters-favor-seceding-bidens-catastrophes/</w:t>
        </w:r>
      </w:hyperlink>
      <w:r>
        <w:rPr>
          <w:rFonts w:eastAsiaTheme="minorHAnsi"/>
        </w:rPr>
        <w:t xml:space="preserve"> [</w:t>
      </w:r>
      <w:r w:rsidRPr="00001046">
        <w:rPr>
          <w:rStyle w:val="RDBCommentChar"/>
        </w:rPr>
        <w:t>In the current situation and environment, the US is an a pathway to non-existence. – rdb]</w:t>
      </w:r>
    </w:p>
    <w:p w14:paraId="60D20A04" w14:textId="77777777" w:rsidR="009B1C70" w:rsidRPr="005445C5" w:rsidRDefault="009B1C70" w:rsidP="00391AE1">
      <w:pPr>
        <w:rPr>
          <w:rFonts w:eastAsiaTheme="minorHAnsi"/>
          <w:sz w:val="12"/>
          <w:szCs w:val="16"/>
        </w:rPr>
      </w:pPr>
    </w:p>
    <w:p w14:paraId="34813ED1" w14:textId="77777777" w:rsidR="005510DC" w:rsidRPr="005510DC" w:rsidRDefault="005510DC" w:rsidP="005510DC">
      <w:pPr>
        <w:rPr>
          <w:rFonts w:eastAsiaTheme="minorHAnsi"/>
          <w:b/>
          <w:sz w:val="28"/>
          <w:szCs w:val="32"/>
        </w:rPr>
      </w:pPr>
      <w:r w:rsidRPr="005510DC">
        <w:rPr>
          <w:rFonts w:eastAsiaTheme="minorHAnsi"/>
          <w:b/>
          <w:sz w:val="28"/>
          <w:szCs w:val="32"/>
        </w:rPr>
        <w:t>Inflation Confirmed at Highest Level in 40 Years</w:t>
      </w:r>
    </w:p>
    <w:p w14:paraId="6847F7E5" w14:textId="298ABE5F" w:rsidR="005510DC" w:rsidRPr="005510DC" w:rsidRDefault="00C22CDE" w:rsidP="005510DC">
      <w:pPr>
        <w:rPr>
          <w:rFonts w:eastAsiaTheme="minorHAnsi"/>
        </w:rPr>
      </w:pPr>
      <w:hyperlink r:id="rId1199" w:tooltip="Posts by John Carney" w:history="1">
        <w:r w:rsidR="005510DC" w:rsidRPr="005510DC">
          <w:rPr>
            <w:rStyle w:val="Hyperlink"/>
            <w:rFonts w:eastAsiaTheme="minorHAnsi"/>
          </w:rPr>
          <w:t>John Carney</w:t>
        </w:r>
      </w:hyperlink>
      <w:r w:rsidR="005510DC" w:rsidRPr="006C5284">
        <w:rPr>
          <w:rFonts w:eastAsiaTheme="minorHAnsi"/>
        </w:rPr>
        <w:t xml:space="preserve">  </w:t>
      </w:r>
      <w:r w:rsidR="005510DC" w:rsidRPr="005510DC">
        <w:rPr>
          <w:rFonts w:eastAsiaTheme="minorHAnsi"/>
        </w:rPr>
        <w:t>30 Sep 20211,173</w:t>
      </w:r>
    </w:p>
    <w:p w14:paraId="488AFA44" w14:textId="4F06A463" w:rsidR="005510DC" w:rsidRPr="005510DC" w:rsidRDefault="006C5284" w:rsidP="005510DC">
      <w:pPr>
        <w:rPr>
          <w:rFonts w:eastAsiaTheme="minorHAnsi"/>
        </w:rPr>
      </w:pPr>
      <w:r>
        <w:rPr>
          <w:rFonts w:eastAsiaTheme="minorHAnsi"/>
        </w:rPr>
        <w:tab/>
      </w:r>
      <w:r w:rsidR="005510DC" w:rsidRPr="005510DC">
        <w:rPr>
          <w:rStyle w:val="RDBHighlightsChar"/>
        </w:rPr>
        <w:t>The U.S. economy was hit by more inflation from April through June than any time since 1982, the Commerce Department said Thursday, confirming the figure revealed in earlier estimates of second-quarter inflati</w:t>
      </w:r>
      <w:r w:rsidR="005510DC" w:rsidRPr="005510DC">
        <w:rPr>
          <w:rFonts w:eastAsiaTheme="minorHAnsi"/>
        </w:rPr>
        <w:t>on.</w:t>
      </w:r>
    </w:p>
    <w:p w14:paraId="16AFD49A" w14:textId="4CDD4C45" w:rsidR="005510DC" w:rsidRPr="005510DC" w:rsidRDefault="006C5284" w:rsidP="005510DC">
      <w:pPr>
        <w:rPr>
          <w:rFonts w:eastAsiaTheme="minorHAnsi"/>
        </w:rPr>
      </w:pPr>
      <w:r>
        <w:rPr>
          <w:rFonts w:eastAsiaTheme="minorHAnsi"/>
        </w:rPr>
        <w:tab/>
      </w:r>
      <w:r w:rsidR="005510DC" w:rsidRPr="005510DC">
        <w:rPr>
          <w:rStyle w:val="RDBHighlightsChar"/>
        </w:rPr>
        <w:t>The Personal Consumption Expenditures price index rose at a seasonally adjusted annualized rate of 6.5 perc</w:t>
      </w:r>
      <w:r w:rsidR="005510DC" w:rsidRPr="005510DC">
        <w:rPr>
          <w:rFonts w:eastAsiaTheme="minorHAnsi"/>
        </w:rPr>
        <w:t>ent in the second quarter. Excluding the volatile but extremely important categories of food and energy, prices rose 5.8 percent, the most in 38 years.</w:t>
      </w:r>
    </w:p>
    <w:p w14:paraId="47FBDC2E" w14:textId="0EB7573F" w:rsidR="005510DC" w:rsidRPr="005510DC" w:rsidRDefault="006C5284" w:rsidP="005510DC">
      <w:pPr>
        <w:rPr>
          <w:rFonts w:eastAsiaTheme="minorHAnsi"/>
        </w:rPr>
      </w:pPr>
      <w:r>
        <w:rPr>
          <w:rFonts w:eastAsiaTheme="minorHAnsi"/>
        </w:rPr>
        <w:tab/>
      </w:r>
      <w:r w:rsidR="005510DC" w:rsidRPr="005510DC">
        <w:rPr>
          <w:rStyle w:val="RDBHighlightsChar"/>
        </w:rPr>
        <w:t>The PCE price index is the Federal Reserve’s preferred measure of inflatio</w:t>
      </w:r>
      <w:r w:rsidR="005510DC" w:rsidRPr="005510DC">
        <w:rPr>
          <w:rFonts w:eastAsiaTheme="minorHAnsi"/>
        </w:rPr>
        <w:t>n, in part because it allows for substitutions of goods when prices change and so it is thought to better track prices paid by consumers. It is put together by the Commerce Department, while the Consumer Price Index and the Producer Price Index are products of the labor department.</w:t>
      </w:r>
      <w:r>
        <w:rPr>
          <w:rFonts w:eastAsiaTheme="minorHAnsi"/>
        </w:rPr>
        <w:br/>
      </w:r>
      <w:r>
        <w:rPr>
          <w:rFonts w:eastAsiaTheme="minorHAnsi"/>
        </w:rPr>
        <w:tab/>
      </w:r>
      <w:r w:rsidR="005510DC" w:rsidRPr="005510DC">
        <w:rPr>
          <w:rFonts w:eastAsiaTheme="minorHAnsi"/>
        </w:rPr>
        <w:t xml:space="preserve">The </w:t>
      </w:r>
      <w:r w:rsidR="005510DC" w:rsidRPr="005510DC">
        <w:rPr>
          <w:rStyle w:val="RDBHighlightsChar"/>
        </w:rPr>
        <w:t>overall economy expanded at a 6.7 percent annual</w:t>
      </w:r>
      <w:r w:rsidR="005510DC" w:rsidRPr="005510DC">
        <w:rPr>
          <w:rFonts w:eastAsiaTheme="minorHAnsi"/>
        </w:rPr>
        <w:t xml:space="preserve"> pace, one-tenth above the estimate released one month ago and two-tenths above the initial estimate of second-quarter growth.</w:t>
      </w:r>
      <w:r>
        <w:rPr>
          <w:rFonts w:eastAsiaTheme="minorHAnsi"/>
        </w:rPr>
        <w:br/>
      </w:r>
      <w:r>
        <w:rPr>
          <w:rFonts w:eastAsiaTheme="minorHAnsi"/>
        </w:rPr>
        <w:tab/>
      </w:r>
      <w:r w:rsidR="005510DC" w:rsidRPr="005510DC">
        <w:rPr>
          <w:rStyle w:val="RDBHighlightsChar"/>
        </w:rPr>
        <w:t>This is the government’s third and last estimate of growth for the quarter</w:t>
      </w:r>
      <w:r w:rsidR="005510DC" w:rsidRPr="005510DC">
        <w:rPr>
          <w:rFonts w:eastAsiaTheme="minorHAnsi"/>
        </w:rPr>
        <w:t>. Economic growth in the April through June period proved deeply disappointing even while inflation was much higher than expected. As recently as the end of July, economists were forecasting 8.3 percent growth for the period.</w:t>
      </w:r>
      <w:r>
        <w:rPr>
          <w:rFonts w:eastAsiaTheme="minorHAnsi"/>
        </w:rPr>
        <w:br/>
      </w:r>
      <w:r>
        <w:rPr>
          <w:rFonts w:eastAsiaTheme="minorHAnsi"/>
        </w:rPr>
        <w:tab/>
      </w:r>
      <w:r w:rsidR="005510DC" w:rsidRPr="005510DC">
        <w:rPr>
          <w:rFonts w:eastAsiaTheme="minorHAnsi"/>
        </w:rPr>
        <w:t xml:space="preserve">The </w:t>
      </w:r>
      <w:r w:rsidR="005510DC" w:rsidRPr="005510DC">
        <w:rPr>
          <w:rStyle w:val="RDBHighlightsChar"/>
        </w:rPr>
        <w:t>economy basically failed to launch as the Biden administration and Capitol Hill Democrats took control of the U.S. government.</w:t>
      </w:r>
      <w:r w:rsidR="005510DC" w:rsidRPr="005510DC">
        <w:rPr>
          <w:rFonts w:eastAsiaTheme="minorHAnsi"/>
        </w:rPr>
        <w:t xml:space="preserve"> The second-quarter expansion was barely faster than the 6.3 percent expansion in the first quarter, despite the roll-out of the vaccines quickly developed under the Trump administration’s Operation Warp Speed and massive amounts of fiscal and monetary stimulus.</w:t>
      </w:r>
      <w:r>
        <w:rPr>
          <w:rFonts w:eastAsiaTheme="minorHAnsi"/>
        </w:rPr>
        <w:br/>
      </w:r>
      <w:r>
        <w:rPr>
          <w:rFonts w:eastAsiaTheme="minorHAnsi"/>
        </w:rPr>
        <w:tab/>
      </w:r>
      <w:r w:rsidR="005510DC" w:rsidRPr="005510DC">
        <w:rPr>
          <w:rFonts w:eastAsiaTheme="minorHAnsi"/>
        </w:rPr>
        <w:t>The upward revision to the pace of GDP growth was due to higher levels of consumer spending, which grew at a 12 percent annual rate.  That growth was fueled by stimulus checks, suspensions of student loan payments, and super-sized unemployment payments but not matched by expanded capacity in U.S. businesses, fueling inflation. Indeed, the stimulus and other aid measures may have held back the supply side of the economy by disincentivizing work, making it difficult for businesses to hire workers.</w:t>
      </w:r>
      <w:r>
        <w:rPr>
          <w:rFonts w:eastAsiaTheme="minorHAnsi"/>
        </w:rPr>
        <w:br/>
      </w:r>
      <w:r>
        <w:rPr>
          <w:rFonts w:eastAsiaTheme="minorHAnsi"/>
        </w:rPr>
        <w:tab/>
      </w:r>
      <w:r w:rsidR="005510DC" w:rsidRPr="005510DC">
        <w:rPr>
          <w:rFonts w:eastAsiaTheme="minorHAnsi"/>
        </w:rPr>
        <w:t>Businesses were eager to expand, as is demonstrated by the upwardly revised 12.3 percent rate of growth in business equipment investment.</w:t>
      </w:r>
      <w:r>
        <w:rPr>
          <w:rFonts w:eastAsiaTheme="minorHAnsi"/>
        </w:rPr>
        <w:br/>
      </w:r>
      <w:r>
        <w:rPr>
          <w:rFonts w:eastAsiaTheme="minorHAnsi"/>
        </w:rPr>
        <w:tab/>
      </w:r>
      <w:r w:rsidR="005510DC" w:rsidRPr="005510DC">
        <w:rPr>
          <w:rFonts w:eastAsiaTheme="minorHAnsi"/>
        </w:rPr>
        <w:t xml:space="preserve">The </w:t>
      </w:r>
      <w:r w:rsidR="005510DC" w:rsidRPr="005510DC">
        <w:rPr>
          <w:rStyle w:val="RDBHighlightsChar"/>
        </w:rPr>
        <w:t>rest of the world’s recovery also boosted U.S. growth</w:t>
      </w:r>
      <w:r w:rsidR="005510DC" w:rsidRPr="005510DC">
        <w:rPr>
          <w:rFonts w:eastAsiaTheme="minorHAnsi"/>
        </w:rPr>
        <w:t>. Exports rose at an annual rate of 7.6 percent after declining in the first quarter. Yet this growth was partially offset by a 7.1 percent annualized rise in imports. Imports subtract from GDP because they represent production from abroad and income lost to U.S. producers.</w:t>
      </w:r>
      <w:r>
        <w:rPr>
          <w:rFonts w:eastAsiaTheme="minorHAnsi"/>
        </w:rPr>
        <w:br/>
      </w:r>
      <w:r>
        <w:rPr>
          <w:rFonts w:eastAsiaTheme="minorHAnsi"/>
        </w:rPr>
        <w:tab/>
      </w:r>
      <w:r w:rsidR="005510DC" w:rsidRPr="005510DC">
        <w:rPr>
          <w:rFonts w:eastAsiaTheme="minorHAnsi"/>
        </w:rPr>
        <w:t>The median projection of Federal Reserve officials is for the economy to grow 5.9 percent this year, well below its June projection of 7 percent growth, and then slow to 3.8 percent next year.</w:t>
      </w:r>
      <w:r w:rsidR="005510DC">
        <w:rPr>
          <w:rFonts w:eastAsiaTheme="minorHAnsi"/>
        </w:rPr>
        <w:t xml:space="preserve"> </w:t>
      </w:r>
      <w:hyperlink r:id="rId1200" w:history="1">
        <w:r w:rsidR="005510DC" w:rsidRPr="00D87E08">
          <w:rPr>
            <w:rStyle w:val="Hyperlink"/>
            <w:rFonts w:eastAsiaTheme="minorHAnsi"/>
          </w:rPr>
          <w:t>https://www.breitbart.com/economy/2021/09/30/inflation-confirmed-at-highest-level-in-40-years/</w:t>
        </w:r>
      </w:hyperlink>
      <w:r w:rsidR="005510DC">
        <w:rPr>
          <w:rFonts w:eastAsiaTheme="minorHAnsi"/>
        </w:rPr>
        <w:t xml:space="preserve"> </w:t>
      </w:r>
    </w:p>
    <w:p w14:paraId="70FEC0E4" w14:textId="77777777" w:rsidR="00391AE1" w:rsidRPr="006C5284" w:rsidRDefault="00391AE1" w:rsidP="00391AE1">
      <w:pPr>
        <w:rPr>
          <w:rFonts w:eastAsiaTheme="minorHAnsi"/>
          <w:sz w:val="14"/>
          <w:szCs w:val="18"/>
        </w:rPr>
      </w:pPr>
    </w:p>
    <w:p w14:paraId="53DAC417" w14:textId="77777777" w:rsidR="001F4CBE" w:rsidRPr="001F4CBE" w:rsidRDefault="001F4CBE" w:rsidP="001F4CBE">
      <w:pPr>
        <w:rPr>
          <w:rFonts w:eastAsiaTheme="minorHAnsi"/>
          <w:b/>
          <w:sz w:val="28"/>
          <w:szCs w:val="32"/>
        </w:rPr>
      </w:pPr>
      <w:r w:rsidRPr="001F4CBE">
        <w:rPr>
          <w:rFonts w:eastAsiaTheme="minorHAnsi"/>
          <w:b/>
          <w:sz w:val="28"/>
          <w:szCs w:val="32"/>
        </w:rPr>
        <w:t xml:space="preserve">EU inflation jumps to 13-year high in September, driven mainly by surge in energy prices and record-shattering cost of natural gas </w:t>
      </w:r>
    </w:p>
    <w:p w14:paraId="0AA18BF6" w14:textId="77777777" w:rsidR="001F4CBE" w:rsidRPr="001F4CBE" w:rsidRDefault="001F4CBE" w:rsidP="001F4CBE">
      <w:pPr>
        <w:rPr>
          <w:rFonts w:eastAsiaTheme="minorHAnsi"/>
          <w:i/>
          <w:iCs/>
        </w:rPr>
      </w:pPr>
      <w:r w:rsidRPr="001F4CBE">
        <w:rPr>
          <w:rFonts w:eastAsiaTheme="minorHAnsi"/>
          <w:i/>
          <w:iCs/>
        </w:rPr>
        <w:t xml:space="preserve">1 Oct, 2021 12:00 </w:t>
      </w:r>
    </w:p>
    <w:p w14:paraId="0BFA0AD4" w14:textId="3560B680" w:rsidR="001F4CBE" w:rsidRPr="001F4CBE" w:rsidRDefault="001F4CBE" w:rsidP="001F4CBE">
      <w:pPr>
        <w:rPr>
          <w:rFonts w:eastAsiaTheme="minorHAnsi"/>
        </w:rPr>
      </w:pPr>
      <w:r>
        <w:rPr>
          <w:rFonts w:eastAsiaTheme="minorHAnsi"/>
        </w:rPr>
        <w:tab/>
      </w:r>
      <w:r w:rsidRPr="001F4CBE">
        <w:rPr>
          <w:rStyle w:val="RDBHighlightsChar"/>
        </w:rPr>
        <w:t>Annual inflation in the euro zone in September accelerated to 3.4% from 3% a month earlier, hitting a 13-year high, data from the European statistics agency Eurostat sho</w:t>
      </w:r>
      <w:r w:rsidRPr="001F4CBE">
        <w:rPr>
          <w:rFonts w:eastAsiaTheme="minorHAnsi"/>
        </w:rPr>
        <w:t xml:space="preserve">ws. </w:t>
      </w:r>
    </w:p>
    <w:p w14:paraId="127E1F1A" w14:textId="5A461A93" w:rsidR="001F4CBE" w:rsidRPr="001F4CBE" w:rsidRDefault="001F4CBE" w:rsidP="001F4CBE">
      <w:pPr>
        <w:rPr>
          <w:rFonts w:eastAsiaTheme="minorHAnsi"/>
        </w:rPr>
      </w:pPr>
      <w:r>
        <w:rPr>
          <w:rFonts w:eastAsiaTheme="minorHAnsi"/>
        </w:rPr>
        <w:tab/>
      </w:r>
      <w:r w:rsidRPr="001F4CBE">
        <w:rPr>
          <w:rStyle w:val="RDBHighlightsChar"/>
        </w:rPr>
        <w:t>This is the highest level for the index since the economic crisis in September 2008, when inflation stood at 3.6%</w:t>
      </w:r>
      <w:r w:rsidRPr="001F4CBE">
        <w:rPr>
          <w:rFonts w:eastAsiaTheme="minorHAnsi"/>
        </w:rPr>
        <w:t>. It also comes after German consumer prices rose by 4.1% in September to their highest level in nearly 30 years.</w:t>
      </w:r>
    </w:p>
    <w:p w14:paraId="2C52D015" w14:textId="2DF0F15A" w:rsidR="001F4CBE" w:rsidRPr="001F4CBE" w:rsidRDefault="001F4CBE" w:rsidP="001F4CBE">
      <w:pPr>
        <w:rPr>
          <w:rFonts w:eastAsiaTheme="minorHAnsi"/>
        </w:rPr>
      </w:pPr>
      <w:r>
        <w:rPr>
          <w:rFonts w:eastAsiaTheme="minorHAnsi"/>
        </w:rPr>
        <w:tab/>
      </w:r>
      <w:r w:rsidRPr="001F4CBE">
        <w:rPr>
          <w:rStyle w:val="RDBHighlightsChar"/>
        </w:rPr>
        <w:t>Experts say prices rose mainly due to the surge in energy costs, with the cost of natural gas shattering records this week at nearly $1,200 per 1,000 cubic meters. Ye</w:t>
      </w:r>
      <w:r w:rsidRPr="001F4CBE">
        <w:rPr>
          <w:rFonts w:eastAsiaTheme="minorHAnsi"/>
        </w:rPr>
        <w:t>t the impact from production and shipping downtrends was also partly to blame, with durable goods prices showing a 2.3% increase from August.</w:t>
      </w:r>
    </w:p>
    <w:p w14:paraId="00057489" w14:textId="0F67C378" w:rsidR="001F4CBE" w:rsidRPr="001F4CBE" w:rsidRDefault="001F4CBE" w:rsidP="001F4CBE">
      <w:pPr>
        <w:rPr>
          <w:rFonts w:eastAsiaTheme="minorHAnsi"/>
        </w:rPr>
      </w:pPr>
      <w:r>
        <w:rPr>
          <w:rFonts w:eastAsiaTheme="minorHAnsi"/>
        </w:rPr>
        <w:tab/>
      </w:r>
      <w:r w:rsidRPr="001F4CBE">
        <w:rPr>
          <w:rStyle w:val="RDBHighlightsChar"/>
        </w:rPr>
        <w:t>On a monthly basis, consumer prices in the 19 countries of the euro zone increased by 0.5% in Septembe</w:t>
      </w:r>
      <w:r w:rsidRPr="001F4CBE">
        <w:rPr>
          <w:rFonts w:eastAsiaTheme="minorHAnsi"/>
        </w:rPr>
        <w:t>r. Core annual inflation excluding food and energy accelerated to 1.9% from 1.6% in the previous month.</w:t>
      </w:r>
    </w:p>
    <w:p w14:paraId="6C545EC1" w14:textId="1AC287CC" w:rsidR="001F4CBE" w:rsidRPr="001F4CBE" w:rsidRDefault="001F4CBE" w:rsidP="001F4CBE">
      <w:pPr>
        <w:rPr>
          <w:rFonts w:eastAsiaTheme="minorHAnsi"/>
        </w:rPr>
      </w:pPr>
      <w:r>
        <w:rPr>
          <w:rFonts w:eastAsiaTheme="minorHAnsi"/>
        </w:rPr>
        <w:tab/>
      </w:r>
      <w:r w:rsidRPr="001F4CBE">
        <w:rPr>
          <w:rStyle w:val="RDBHighlightsChar"/>
        </w:rPr>
        <w:t>Taking into consideration the existing hardships, analysts say inflation could hit 4% by the end of the yea</w:t>
      </w:r>
      <w:r w:rsidRPr="001F4CBE">
        <w:rPr>
          <w:rFonts w:eastAsiaTheme="minorHAnsi"/>
        </w:rPr>
        <w:t>r, which is twice the target for the euro zone set by the European Central Bank (ECB). The bank, however, does not expect the trend to continue through 2022, calling the situation temporary and predicting a quick decline early next year.</w:t>
      </w:r>
    </w:p>
    <w:p w14:paraId="2C9C3606" w14:textId="4E765D95" w:rsidR="001F4CBE" w:rsidRPr="001F4CBE" w:rsidRDefault="001F4CBE" w:rsidP="001F4CBE">
      <w:pPr>
        <w:rPr>
          <w:rFonts w:eastAsiaTheme="minorHAnsi"/>
        </w:rPr>
      </w:pPr>
      <w:r>
        <w:rPr>
          <w:rFonts w:eastAsiaTheme="minorHAnsi"/>
        </w:rPr>
        <w:tab/>
      </w:r>
      <w:r w:rsidRPr="001F4CBE">
        <w:rPr>
          <w:rFonts w:eastAsiaTheme="minorHAnsi"/>
        </w:rPr>
        <w:t>Market experts, however, warn that ECB and EU’s other central banks underestimate the risks posed by inflation.</w:t>
      </w:r>
    </w:p>
    <w:p w14:paraId="7C7C61FB" w14:textId="090BC74B" w:rsidR="006C5284" w:rsidRPr="001F4CBE" w:rsidRDefault="001F4CBE" w:rsidP="001F4CBE">
      <w:pPr>
        <w:rPr>
          <w:rFonts w:eastAsiaTheme="minorHAnsi"/>
        </w:rPr>
      </w:pPr>
      <w:r>
        <w:rPr>
          <w:rFonts w:eastAsiaTheme="minorHAnsi"/>
        </w:rPr>
        <w:tab/>
      </w:r>
      <w:r w:rsidRPr="001F4CBE">
        <w:rPr>
          <w:rFonts w:eastAsiaTheme="minorHAnsi"/>
        </w:rPr>
        <w:t>“</w:t>
      </w:r>
      <w:r w:rsidRPr="001F4CBE">
        <w:rPr>
          <w:rFonts w:eastAsiaTheme="minorHAnsi"/>
          <w:i/>
          <w:iCs/>
        </w:rPr>
        <w:t>We think there are high chances that this inflation is less transitory than all central banks, including the ECB, are suggesting. Consumers may start demanding higher wages and corporations may accommodate them, on the basis they could pass on higher cost via higher final prices</w:t>
      </w:r>
      <w:r w:rsidRPr="001F4CBE">
        <w:rPr>
          <w:rFonts w:eastAsiaTheme="minorHAnsi"/>
        </w:rPr>
        <w:t>,” BNP Paribas economist Luigi Speranza told Reuters.</w:t>
      </w:r>
      <w:r>
        <w:rPr>
          <w:rFonts w:eastAsiaTheme="minorHAnsi"/>
        </w:rPr>
        <w:t xml:space="preserve"> </w:t>
      </w:r>
      <w:hyperlink r:id="rId1201" w:history="1">
        <w:r w:rsidRPr="00D87E08">
          <w:rPr>
            <w:rStyle w:val="Hyperlink"/>
            <w:rFonts w:eastAsiaTheme="minorHAnsi"/>
          </w:rPr>
          <w:t>https://www.rt.com/business/536336-eu-inflation-jumps-13-year-high/</w:t>
        </w:r>
      </w:hyperlink>
      <w:r>
        <w:rPr>
          <w:rFonts w:eastAsiaTheme="minorHAnsi"/>
        </w:rPr>
        <w:t xml:space="preserve"> </w:t>
      </w:r>
      <w:r w:rsidR="006C5284">
        <w:rPr>
          <w:rFonts w:eastAsiaTheme="minorHAnsi"/>
        </w:rPr>
        <w:t xml:space="preserve"> </w:t>
      </w:r>
      <w:r w:rsidR="006C5284" w:rsidRPr="009B1C70">
        <w:rPr>
          <w:rStyle w:val="RDBCommentChar"/>
        </w:rPr>
        <w:t xml:space="preserve">[The plandemic has almost reached its goal of decimating the worlds economies so that people will knuckle under to a one world government and economic system superintended by the UN and WEC which is essentially controlled by the ‘important’ mega rich in the world like the Gates, Soros, Schwab, Zuckerberg’s and all their friends. </w:t>
      </w:r>
      <w:r w:rsidR="009B1C70" w:rsidRPr="009B1C70">
        <w:rPr>
          <w:rStyle w:val="RDBCommentChar"/>
        </w:rPr>
        <w:t>If the demon-rats  in DC continue with their plans during this session it may come to fruition. – rdb]</w:t>
      </w:r>
    </w:p>
    <w:p w14:paraId="430317A2" w14:textId="77777777" w:rsidR="00391AE1" w:rsidRPr="003E3D65" w:rsidRDefault="00391AE1" w:rsidP="00391AE1"/>
    <w:p w14:paraId="68AE831B" w14:textId="77777777" w:rsidR="00391AE1" w:rsidRPr="003E3D65" w:rsidRDefault="00391AE1" w:rsidP="00391AE1"/>
    <w:p w14:paraId="09E89A2C" w14:textId="77777777" w:rsidR="00391AE1" w:rsidRPr="00BC4825" w:rsidRDefault="00391AE1" w:rsidP="00391AE1">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5D58ACD1" w14:textId="77777777" w:rsidR="006B30E0" w:rsidRPr="006B30E0" w:rsidRDefault="006B30E0" w:rsidP="006B30E0">
      <w:pPr>
        <w:rPr>
          <w:rFonts w:eastAsia="Calibri" w:cs="Arial"/>
          <w:b/>
          <w:color w:val="auto"/>
          <w:sz w:val="28"/>
          <w:szCs w:val="28"/>
          <w:lang w:bidi="he-IL"/>
        </w:rPr>
      </w:pPr>
      <w:r w:rsidRPr="006B30E0">
        <w:rPr>
          <w:rFonts w:eastAsia="Calibri" w:cs="Arial"/>
          <w:b/>
          <w:color w:val="auto"/>
          <w:sz w:val="28"/>
          <w:szCs w:val="28"/>
          <w:lang w:bidi="he-IL"/>
        </w:rPr>
        <w:t>Critical Mass</w:t>
      </w:r>
    </w:p>
    <w:p w14:paraId="2DEAAFEF" w14:textId="77777777" w:rsidR="006B30E0" w:rsidRPr="006B30E0" w:rsidRDefault="006B30E0" w:rsidP="006B30E0">
      <w:pPr>
        <w:rPr>
          <w:rFonts w:eastAsia="Calibri" w:cs="Arial"/>
          <w:bCs w:val="0"/>
          <w:i/>
          <w:iCs/>
          <w:color w:val="auto"/>
          <w:szCs w:val="22"/>
          <w:lang w:bidi="he-IL"/>
        </w:rPr>
      </w:pPr>
      <w:r w:rsidRPr="006B30E0">
        <w:rPr>
          <w:rFonts w:eastAsia="Calibri" w:cs="Arial"/>
          <w:bCs w:val="0"/>
          <w:i/>
          <w:iCs/>
          <w:color w:val="auto"/>
          <w:szCs w:val="22"/>
          <w:lang w:bidi="he-IL"/>
        </w:rPr>
        <w:t xml:space="preserve">By </w:t>
      </w:r>
      <w:hyperlink r:id="rId1202" w:tooltip="Posts by Andrew Wallace" w:history="1">
        <w:r w:rsidRPr="006B30E0">
          <w:rPr>
            <w:rFonts w:eastAsia="Calibri" w:cs="Arial"/>
            <w:bCs w:val="0"/>
            <w:i/>
            <w:iCs/>
            <w:color w:val="0000FF"/>
            <w:szCs w:val="22"/>
            <w:u w:val="single"/>
            <w:lang w:bidi="he-IL"/>
          </w:rPr>
          <w:t>Andrew Wallace</w:t>
        </w:r>
      </w:hyperlink>
      <w:r w:rsidRPr="006B30E0">
        <w:rPr>
          <w:rFonts w:eastAsia="Calibri" w:cs="Arial"/>
          <w:bCs w:val="0"/>
          <w:i/>
          <w:iCs/>
          <w:color w:val="auto"/>
          <w:szCs w:val="22"/>
          <w:lang w:bidi="he-IL"/>
        </w:rPr>
        <w:t>|October 1st, 2021</w:t>
      </w:r>
    </w:p>
    <w:p w14:paraId="1F6C2DC8" w14:textId="77777777" w:rsidR="006B30E0" w:rsidRPr="006B30E0" w:rsidRDefault="006B30E0" w:rsidP="006B30E0">
      <w:pPr>
        <w:rPr>
          <w:rFonts w:eastAsia="Calibri" w:cs="Arial"/>
          <w:bCs w:val="0"/>
          <w:color w:val="auto"/>
          <w:szCs w:val="22"/>
          <w:lang w:bidi="he-IL"/>
        </w:rPr>
      </w:pPr>
      <w:r w:rsidRPr="006B30E0">
        <w:rPr>
          <w:rFonts w:eastAsia="Calibri" w:cs="Arial"/>
          <w:b/>
          <w:color w:val="auto"/>
          <w:szCs w:val="22"/>
          <w:lang w:bidi="he-IL"/>
        </w:rPr>
        <w:t>Consensus Before Critical Mass, Confrontation, and Freedom.</w:t>
      </w:r>
    </w:p>
    <w:p w14:paraId="14250FDA" w14:textId="77777777" w:rsidR="006B30E0" w:rsidRPr="006B30E0" w:rsidRDefault="006B30E0" w:rsidP="006B30E0">
      <w:pPr>
        <w:rPr>
          <w:rFonts w:eastAsia="Calibri" w:cs="Arial"/>
          <w:bCs w:val="0"/>
          <w:color w:val="auto"/>
          <w:szCs w:val="22"/>
          <w:lang w:bidi="he-IL"/>
        </w:rPr>
      </w:pPr>
      <w:r w:rsidRPr="006B30E0">
        <w:rPr>
          <w:rFonts w:eastAsia="Calibri" w:cs="Arial"/>
          <w:b/>
          <w:color w:val="auto"/>
          <w:szCs w:val="22"/>
          <w:lang w:bidi="he-IL"/>
        </w:rPr>
        <w:t>(A)</w:t>
      </w:r>
      <w:r w:rsidRPr="006B30E0">
        <w:rPr>
          <w:rFonts w:eastAsia="Calibri" w:cs="Arial"/>
          <w:bCs w:val="0"/>
          <w:color w:val="auto"/>
          <w:szCs w:val="22"/>
          <w:lang w:bidi="he-IL"/>
        </w:rPr>
        <w:t xml:space="preserve"> WE, AS AMERICANS, MUST HAVE CONSENSUS ON THE ISSUES BEFORE WE CAN ATTAIN CRITICAL MASS AND CONFRONT BIDEN (”THE USURPER”) AND HIS INSURRECTIONISTS TO REGAIN OUR FREEDOM.</w:t>
      </w:r>
    </w:p>
    <w:p w14:paraId="6CDDC887" w14:textId="77777777" w:rsidR="006B30E0" w:rsidRPr="006B30E0" w:rsidRDefault="006B30E0" w:rsidP="006B30E0">
      <w:pPr>
        <w:rPr>
          <w:rFonts w:eastAsia="Calibri" w:cs="Arial"/>
          <w:bCs w:val="0"/>
          <w:color w:val="auto"/>
          <w:szCs w:val="22"/>
          <w:lang w:bidi="he-IL"/>
        </w:rPr>
      </w:pPr>
      <w:r w:rsidRPr="006B30E0">
        <w:rPr>
          <w:rFonts w:eastAsia="Calibri" w:cs="Arial"/>
          <w:bCs w:val="0"/>
          <w:color w:val="auto"/>
          <w:szCs w:val="22"/>
          <w:lang w:bidi="he-IL"/>
        </w:rPr>
        <w:t>This paper is not an academic exercise, it is deadly serious, every word is critical, and chosen for its exact meaning. It is written as succinctly as possible.</w:t>
      </w:r>
    </w:p>
    <w:p w14:paraId="1362D4F0" w14:textId="77777777" w:rsidR="006B30E0" w:rsidRPr="006B30E0" w:rsidRDefault="006B30E0" w:rsidP="006B30E0">
      <w:pPr>
        <w:rPr>
          <w:rFonts w:eastAsia="Calibri" w:cs="Arial"/>
          <w:bCs w:val="0"/>
          <w:color w:val="auto"/>
          <w:szCs w:val="22"/>
          <w:lang w:bidi="he-IL"/>
        </w:rPr>
      </w:pPr>
      <w:r w:rsidRPr="006B30E0">
        <w:rPr>
          <w:rFonts w:eastAsia="Calibri" w:cs="Arial"/>
          <w:bCs w:val="0"/>
          <w:color w:val="auto"/>
          <w:szCs w:val="22"/>
          <w:lang w:bidi="he-IL"/>
        </w:rPr>
        <w:t>First of all , we must accept the fact that we are at War with the PSRRC and their Communist minions including Biden,”THE USURPER”, who overthrew our Constitutional Government in an election insurrection.</w:t>
      </w:r>
    </w:p>
    <w:p w14:paraId="518FB242" w14:textId="77777777" w:rsidR="006B30E0" w:rsidRPr="006B30E0" w:rsidRDefault="006B30E0" w:rsidP="006B30E0">
      <w:pPr>
        <w:rPr>
          <w:rFonts w:eastAsia="Calibri" w:cs="Arial"/>
          <w:bCs w:val="0"/>
          <w:color w:val="auto"/>
          <w:szCs w:val="22"/>
          <w:lang w:bidi="he-IL"/>
        </w:rPr>
      </w:pPr>
      <w:r w:rsidRPr="006B30E0">
        <w:rPr>
          <w:rFonts w:eastAsia="Calibri" w:cs="Arial"/>
          <w:bCs w:val="0"/>
          <w:color w:val="auto"/>
          <w:szCs w:val="22"/>
          <w:lang w:bidi="he-IL"/>
        </w:rPr>
        <w:t>Biden, “THE USURPER”, and his Faux Administration have absolutely no Constitutional Authority or Legitimate Power, none. The power they exercise is fake, but it can still harm you until we stop them.</w:t>
      </w:r>
    </w:p>
    <w:p w14:paraId="10B67B3A" w14:textId="77777777" w:rsidR="006B30E0" w:rsidRPr="006B30E0" w:rsidRDefault="006B30E0" w:rsidP="006B30E0">
      <w:pPr>
        <w:rPr>
          <w:rFonts w:eastAsia="Calibri" w:cs="Arial"/>
          <w:bCs w:val="0"/>
          <w:color w:val="auto"/>
          <w:szCs w:val="22"/>
          <w:lang w:bidi="he-IL"/>
        </w:rPr>
      </w:pPr>
      <w:r w:rsidRPr="006B30E0">
        <w:rPr>
          <w:rFonts w:eastAsia="Calibri" w:cs="Arial"/>
          <w:bCs w:val="0"/>
          <w:color w:val="auto"/>
          <w:szCs w:val="22"/>
          <w:lang w:bidi="he-IL"/>
        </w:rPr>
        <w:t>Our Enemy is the “Parasitic Super Rich Ruling Class” (PSRRC) who run this country by controlling everybody, including Biden, ”THE USURPER”, using money and power.</w:t>
      </w:r>
      <w:r w:rsidRPr="006B30E0">
        <w:rPr>
          <w:rFonts w:eastAsia="Calibri" w:cs="Arial"/>
          <w:bCs w:val="0"/>
          <w:color w:val="auto"/>
          <w:szCs w:val="22"/>
          <w:lang w:bidi="he-IL"/>
        </w:rPr>
        <w:br/>
        <w:t>Elected officials, Bureaucrats, Corporate Officials, Judges, Military Flag Officers, Media, POTUS, SCOTUS, DOD, FBI, DOJ, CIA et al. take orders from the PSRRC. Remember these are minions who take orders from the few in the PSRRC; they do not call the shots.</w:t>
      </w:r>
    </w:p>
    <w:p w14:paraId="43A20D1A" w14:textId="77777777" w:rsidR="006B30E0" w:rsidRPr="006B30E0" w:rsidRDefault="006B30E0" w:rsidP="006B30E0">
      <w:pPr>
        <w:rPr>
          <w:rFonts w:eastAsia="Calibri" w:cs="Arial"/>
          <w:bCs w:val="0"/>
          <w:color w:val="auto"/>
          <w:szCs w:val="22"/>
          <w:lang w:bidi="he-IL"/>
        </w:rPr>
      </w:pPr>
      <w:r w:rsidRPr="006B30E0">
        <w:rPr>
          <w:rFonts w:eastAsia="Calibri" w:cs="Arial"/>
          <w:bCs w:val="0"/>
          <w:color w:val="auto"/>
          <w:szCs w:val="22"/>
          <w:lang w:bidi="he-IL"/>
        </w:rPr>
        <w:t>People must realize that BOTH political parties also take orders from the PSRRC.</w:t>
      </w:r>
      <w:r w:rsidRPr="006B30E0">
        <w:rPr>
          <w:rFonts w:eastAsia="Calibri" w:cs="Arial"/>
          <w:bCs w:val="0"/>
          <w:color w:val="auto"/>
          <w:szCs w:val="22"/>
          <w:lang w:bidi="he-IL"/>
        </w:rPr>
        <w:br/>
        <w:t>Members of BOTH parties are mostly corrupt Quislings. Democrats are Communists, and most Republicans, except for “America First” Republicans , are cowardly fellow travelers.</w:t>
      </w:r>
    </w:p>
    <w:p w14:paraId="3ADD7EA7" w14:textId="77777777" w:rsidR="006B30E0" w:rsidRPr="006B30E0" w:rsidRDefault="006B30E0" w:rsidP="006B30E0">
      <w:pPr>
        <w:rPr>
          <w:rFonts w:eastAsia="Calibri" w:cs="Arial"/>
          <w:bCs w:val="0"/>
          <w:color w:val="auto"/>
          <w:szCs w:val="22"/>
          <w:lang w:bidi="he-IL"/>
        </w:rPr>
      </w:pPr>
      <w:r w:rsidRPr="006B30E0">
        <w:rPr>
          <w:rFonts w:eastAsia="Calibri" w:cs="Arial"/>
          <w:b/>
          <w:color w:val="auto"/>
          <w:szCs w:val="22"/>
          <w:lang w:bidi="he-IL"/>
        </w:rPr>
        <w:t>(B)</w:t>
      </w:r>
      <w:r w:rsidRPr="006B30E0">
        <w:rPr>
          <w:rFonts w:eastAsia="Calibri" w:cs="Arial"/>
          <w:bCs w:val="0"/>
          <w:color w:val="auto"/>
          <w:szCs w:val="22"/>
          <w:lang w:bidi="he-IL"/>
        </w:rPr>
        <w:t xml:space="preserve"> THE FOLLOWING CRIMINAL AND UNCONSTITUTIONAL ACTIONS BY THE PSRRC AND THEIR COMMUNIST INSURRECTIONISTS ARE RAPIDLY DESTROYING OUR COUNTRY AND WE MUST STOP THEM BEFORE IT IS TOO LATE:</w:t>
      </w:r>
    </w:p>
    <w:p w14:paraId="5E50AF32" w14:textId="77777777" w:rsidR="006B30E0" w:rsidRPr="006B30E0" w:rsidRDefault="006B30E0" w:rsidP="006B30E0">
      <w:pPr>
        <w:rPr>
          <w:rFonts w:eastAsia="Calibri" w:cs="Arial"/>
          <w:bCs w:val="0"/>
          <w:color w:val="auto"/>
          <w:szCs w:val="22"/>
          <w:lang w:bidi="he-IL"/>
        </w:rPr>
      </w:pPr>
      <w:r w:rsidRPr="006B30E0">
        <w:rPr>
          <w:rFonts w:eastAsia="Calibri" w:cs="Arial"/>
          <w:bCs w:val="0"/>
          <w:color w:val="auto"/>
          <w:szCs w:val="22"/>
          <w:lang w:bidi="he-IL"/>
        </w:rPr>
        <w:t>Social Security, Medical Care, Voting Rights, American Dream and all government benefits are being destroyed by open borders and illegal invaders. The Military must be used to close borders and deport every last illegal; otherwise, fed-up citizen militias will make a bloody mess of it.</w:t>
      </w:r>
    </w:p>
    <w:p w14:paraId="585E0BE5" w14:textId="77777777" w:rsidR="006B30E0" w:rsidRPr="006B30E0" w:rsidRDefault="006B30E0" w:rsidP="006B30E0">
      <w:pPr>
        <w:rPr>
          <w:rFonts w:eastAsia="Calibri" w:cs="Arial"/>
          <w:bCs w:val="0"/>
          <w:color w:val="auto"/>
          <w:szCs w:val="22"/>
          <w:lang w:bidi="he-IL"/>
        </w:rPr>
      </w:pPr>
      <w:r w:rsidRPr="006B30E0">
        <w:rPr>
          <w:rFonts w:eastAsia="Calibri" w:cs="Arial"/>
          <w:bCs w:val="0"/>
          <w:color w:val="auto"/>
          <w:szCs w:val="22"/>
          <w:lang w:bidi="he-IL"/>
        </w:rPr>
        <w:t>2. “Green New Deal” is a scam causing the inability to heat and cool our homes. It is also increasing the cost of all consumer goods and services to an unattainable level.</w:t>
      </w:r>
    </w:p>
    <w:p w14:paraId="2AFB3E43" w14:textId="77777777" w:rsidR="006B30E0" w:rsidRPr="006B30E0" w:rsidRDefault="006B30E0" w:rsidP="006B30E0">
      <w:pPr>
        <w:rPr>
          <w:rFonts w:eastAsia="Calibri" w:cs="Arial"/>
          <w:bCs w:val="0"/>
          <w:color w:val="auto"/>
          <w:szCs w:val="22"/>
          <w:lang w:bidi="he-IL"/>
        </w:rPr>
      </w:pPr>
      <w:r w:rsidRPr="006B30E0">
        <w:rPr>
          <w:rFonts w:eastAsia="Calibri" w:cs="Arial"/>
          <w:bCs w:val="0"/>
          <w:color w:val="auto"/>
          <w:szCs w:val="22"/>
          <w:lang w:bidi="he-IL"/>
        </w:rPr>
        <w:t>3. “Climate Change” can’t be controlled and is a hoax designed to enrich the PSRRC at our expense.</w:t>
      </w:r>
    </w:p>
    <w:p w14:paraId="039063AA" w14:textId="77777777" w:rsidR="006B30E0" w:rsidRPr="006B30E0" w:rsidRDefault="006B30E0" w:rsidP="006B30E0">
      <w:pPr>
        <w:rPr>
          <w:rFonts w:eastAsia="Calibri" w:cs="Arial"/>
          <w:bCs w:val="0"/>
          <w:color w:val="auto"/>
          <w:szCs w:val="22"/>
          <w:lang w:bidi="he-IL"/>
        </w:rPr>
      </w:pPr>
      <w:r w:rsidRPr="006B30E0">
        <w:rPr>
          <w:rFonts w:eastAsia="Calibri" w:cs="Arial"/>
          <w:bCs w:val="0"/>
          <w:color w:val="auto"/>
          <w:szCs w:val="22"/>
          <w:lang w:bidi="he-IL"/>
        </w:rPr>
        <w:t>4. Printing Fiat money is impoverishing us.</w:t>
      </w:r>
      <w:r w:rsidRPr="006B30E0">
        <w:rPr>
          <w:rFonts w:eastAsia="Calibri" w:cs="Arial"/>
          <w:bCs w:val="0"/>
          <w:color w:val="auto"/>
          <w:szCs w:val="22"/>
          <w:lang w:bidi="he-IL"/>
        </w:rPr>
        <w:br/>
        <w:t>Unlimited distribution of Fiat money “in the short run” is misleading the public into expecting a national income program that is economically impossible, period. This flood of fiat money must end now as it is causing economic collapse and inflation.</w:t>
      </w:r>
    </w:p>
    <w:p w14:paraId="554C23A2" w14:textId="77777777" w:rsidR="006B30E0" w:rsidRPr="006B30E0" w:rsidRDefault="006B30E0" w:rsidP="006B30E0">
      <w:pPr>
        <w:rPr>
          <w:rFonts w:eastAsia="Calibri" w:cs="Arial"/>
          <w:bCs w:val="0"/>
          <w:color w:val="auto"/>
          <w:szCs w:val="22"/>
          <w:lang w:bidi="he-IL"/>
        </w:rPr>
      </w:pPr>
      <w:r w:rsidRPr="006B30E0">
        <w:rPr>
          <w:rFonts w:eastAsia="Calibri" w:cs="Arial"/>
          <w:bCs w:val="0"/>
          <w:color w:val="auto"/>
          <w:szCs w:val="22"/>
          <w:lang w:bidi="he-IL"/>
        </w:rPr>
        <w:t>5. The SCOTUS, DOD, DOJ, FBI, CIA, et al. could have prevented the overthrow of our Republic if they would have obeyed the Constitution, but they ignored their Oaths and were compromised. Most of the ranking officials should be charged, fired or impeached and the FBI should be disbanded.</w:t>
      </w:r>
    </w:p>
    <w:p w14:paraId="64FFE480" w14:textId="77777777" w:rsidR="006B30E0" w:rsidRPr="006B30E0" w:rsidRDefault="006B30E0" w:rsidP="006B30E0">
      <w:pPr>
        <w:rPr>
          <w:rFonts w:eastAsia="Calibri" w:cs="Arial"/>
          <w:bCs w:val="0"/>
          <w:color w:val="auto"/>
          <w:szCs w:val="22"/>
          <w:lang w:bidi="he-IL"/>
        </w:rPr>
      </w:pPr>
      <w:r w:rsidRPr="006B30E0">
        <w:rPr>
          <w:rFonts w:eastAsia="Calibri" w:cs="Arial"/>
          <w:bCs w:val="0"/>
          <w:color w:val="auto"/>
          <w:szCs w:val="22"/>
          <w:lang w:bidi="he-IL"/>
        </w:rPr>
        <w:t>6. COVID-19 and Related Shots, are the largest, Deliberate, Genocidal Global War on people ever attempted to gain power and control. This was a cooperative action by the Chinese Communists and our own National Institutes of Health. It is now clear that the horrendous loss of life and economic destruction was deliberate and expected. All related measures to control the people are unconstitutional.</w:t>
      </w:r>
    </w:p>
    <w:p w14:paraId="47EDFCDC" w14:textId="77777777" w:rsidR="006B30E0" w:rsidRPr="006B30E0" w:rsidRDefault="006B30E0" w:rsidP="006B30E0">
      <w:pPr>
        <w:rPr>
          <w:rFonts w:eastAsia="Calibri" w:cs="Arial"/>
          <w:bCs w:val="0"/>
          <w:color w:val="auto"/>
          <w:szCs w:val="22"/>
          <w:lang w:bidi="he-IL"/>
        </w:rPr>
      </w:pPr>
      <w:r w:rsidRPr="006B30E0">
        <w:rPr>
          <w:rFonts w:eastAsia="Calibri" w:cs="Arial"/>
          <w:bCs w:val="0"/>
          <w:color w:val="auto"/>
          <w:szCs w:val="22"/>
          <w:lang w:bidi="he-IL"/>
        </w:rPr>
        <w:t>7. Many of our so-called “Officials and Judges” will not comply with Constitutional requirements for elections, leaving citizens no other remedy or option, but confrontation.</w:t>
      </w:r>
    </w:p>
    <w:p w14:paraId="100A4F27" w14:textId="77777777" w:rsidR="006B30E0" w:rsidRPr="006B30E0" w:rsidRDefault="006B30E0" w:rsidP="006B30E0">
      <w:pPr>
        <w:rPr>
          <w:rFonts w:eastAsia="Calibri" w:cs="Arial"/>
          <w:bCs w:val="0"/>
          <w:color w:val="auto"/>
          <w:szCs w:val="22"/>
          <w:lang w:bidi="he-IL"/>
        </w:rPr>
      </w:pPr>
      <w:r w:rsidRPr="006B30E0">
        <w:rPr>
          <w:rFonts w:eastAsia="Calibri" w:cs="Arial"/>
          <w:bCs w:val="0"/>
          <w:color w:val="auto"/>
          <w:szCs w:val="22"/>
          <w:lang w:bidi="he-IL"/>
        </w:rPr>
        <w:t>8. Biden, “THE USURPER” and his associates committed treason when they issued unlawful orders to Border Patrol, NGOs and others to ignore existing laws. These unlawful directives ordered, among other things, that borders be open and that illegal invaders be allowed to inter America and be transported and cared for at government expense. Those who complied with these unlawful orders are also guilty of treason. (Research the Nuremberg Code for yourselves!)</w:t>
      </w:r>
    </w:p>
    <w:p w14:paraId="768B4CBA" w14:textId="77777777" w:rsidR="006B30E0" w:rsidRPr="006B30E0" w:rsidRDefault="006B30E0" w:rsidP="006B30E0">
      <w:pPr>
        <w:rPr>
          <w:rFonts w:eastAsia="Calibri" w:cs="Arial"/>
          <w:bCs w:val="0"/>
          <w:color w:val="auto"/>
          <w:szCs w:val="22"/>
          <w:lang w:bidi="he-IL"/>
        </w:rPr>
      </w:pPr>
      <w:r w:rsidRPr="006B30E0">
        <w:rPr>
          <w:rFonts w:eastAsia="Calibri" w:cs="Arial"/>
          <w:bCs w:val="0"/>
          <w:color w:val="auto"/>
          <w:szCs w:val="22"/>
          <w:lang w:bidi="he-IL"/>
        </w:rPr>
        <w:t>9. It is impossible to prosecute Biden, “THE USURPER” and his fellow travelers for treason for giving aid and comfort to illegal invaders and overthrowing our Republic until we have an uncompromised, functual law enforcement and justice system.</w:t>
      </w:r>
    </w:p>
    <w:p w14:paraId="590B794C" w14:textId="77777777" w:rsidR="006B30E0" w:rsidRPr="006B30E0" w:rsidRDefault="006B30E0" w:rsidP="006B30E0">
      <w:pPr>
        <w:rPr>
          <w:rFonts w:eastAsia="Calibri" w:cs="Arial"/>
          <w:bCs w:val="0"/>
          <w:color w:val="auto"/>
          <w:szCs w:val="22"/>
          <w:lang w:bidi="he-IL"/>
        </w:rPr>
      </w:pPr>
      <w:r w:rsidRPr="006B30E0">
        <w:rPr>
          <w:rFonts w:eastAsia="Calibri" w:cs="Arial"/>
          <w:b/>
          <w:color w:val="auto"/>
          <w:szCs w:val="22"/>
          <w:lang w:bidi="he-IL"/>
        </w:rPr>
        <w:t>(C)</w:t>
      </w:r>
      <w:r w:rsidRPr="006B30E0">
        <w:rPr>
          <w:rFonts w:eastAsia="Calibri" w:cs="Arial"/>
          <w:bCs w:val="0"/>
          <w:color w:val="auto"/>
          <w:szCs w:val="22"/>
          <w:lang w:bidi="he-IL"/>
        </w:rPr>
        <w:t xml:space="preserve"> IF WE HAVE CONSENSUS ON THE PRECEDING POINTS WE ARE AT CRITICAL MASS, AND MUST PROCEED AT ONCE WITH CONFRONTATION AS THE ONLY REMAINING ALTERNATIVE.</w:t>
      </w:r>
    </w:p>
    <w:p w14:paraId="28395105" w14:textId="77777777" w:rsidR="006B30E0" w:rsidRPr="006B30E0" w:rsidRDefault="006B30E0" w:rsidP="006B30E0">
      <w:pPr>
        <w:rPr>
          <w:rFonts w:eastAsia="Calibri" w:cs="Arial"/>
          <w:bCs w:val="0"/>
          <w:color w:val="auto"/>
          <w:szCs w:val="22"/>
          <w:lang w:bidi="he-IL"/>
        </w:rPr>
      </w:pPr>
      <w:r w:rsidRPr="006B30E0">
        <w:rPr>
          <w:rFonts w:eastAsia="Calibri" w:cs="Arial"/>
          <w:bCs w:val="0"/>
          <w:color w:val="auto"/>
          <w:szCs w:val="22"/>
          <w:lang w:bidi="he-IL"/>
        </w:rPr>
        <w:t>CONFRONTATION is absolutely essential because it is the only action that can be effective with the “Parasitic Super Rich Ruling Class”(PSRRC) and their Communist minions. Writing, speaking , demonstrations, parades, and protests have been to no avail and are almost a waste of time, and are an opportunity to be framed by the FBI.</w:t>
      </w:r>
    </w:p>
    <w:p w14:paraId="39E602AF" w14:textId="77777777" w:rsidR="006B30E0" w:rsidRPr="006B30E0" w:rsidRDefault="006B30E0" w:rsidP="006B30E0">
      <w:pPr>
        <w:rPr>
          <w:rFonts w:eastAsia="Calibri" w:cs="Arial"/>
          <w:bCs w:val="0"/>
          <w:color w:val="auto"/>
          <w:szCs w:val="22"/>
          <w:lang w:bidi="he-IL"/>
        </w:rPr>
      </w:pPr>
      <w:r w:rsidRPr="006B30E0">
        <w:rPr>
          <w:rFonts w:eastAsia="Calibri" w:cs="Arial"/>
          <w:bCs w:val="0"/>
          <w:color w:val="auto"/>
          <w:szCs w:val="22"/>
          <w:lang w:bidi="he-IL"/>
        </w:rPr>
        <w:t>Confrontation must be accomplished even though it is fraught with real danger for both parties. Communists and their greedy partners in the PSRRC are noted for their violence, and no crime is beneath them.</w:t>
      </w:r>
    </w:p>
    <w:p w14:paraId="4801D38F" w14:textId="77777777" w:rsidR="006B30E0" w:rsidRPr="006B30E0" w:rsidRDefault="006B30E0" w:rsidP="006B30E0">
      <w:pPr>
        <w:rPr>
          <w:rFonts w:eastAsia="Calibri" w:cs="Arial"/>
          <w:bCs w:val="0"/>
          <w:color w:val="auto"/>
          <w:szCs w:val="22"/>
          <w:lang w:bidi="he-IL"/>
        </w:rPr>
      </w:pPr>
      <w:r w:rsidRPr="006B30E0">
        <w:rPr>
          <w:rFonts w:eastAsia="Calibri" w:cs="Arial"/>
          <w:bCs w:val="0"/>
          <w:color w:val="auto"/>
          <w:szCs w:val="22"/>
          <w:lang w:bidi="he-IL"/>
        </w:rPr>
        <w:t>There will be conflict when compromised Federal Officials who have no Constitutional Authority (as a result of election insurrection) attempt to enforce some edict on a Citizen.</w:t>
      </w:r>
    </w:p>
    <w:p w14:paraId="091DE294" w14:textId="77777777" w:rsidR="006B30E0" w:rsidRPr="006B30E0" w:rsidRDefault="006B30E0" w:rsidP="006B30E0">
      <w:pPr>
        <w:rPr>
          <w:rFonts w:eastAsia="Calibri" w:cs="Arial"/>
          <w:bCs w:val="0"/>
          <w:color w:val="auto"/>
          <w:szCs w:val="22"/>
          <w:lang w:bidi="he-IL"/>
        </w:rPr>
      </w:pPr>
      <w:r w:rsidRPr="006B30E0">
        <w:rPr>
          <w:rFonts w:eastAsia="Calibri" w:cs="Arial"/>
          <w:bCs w:val="0"/>
          <w:color w:val="auto"/>
          <w:szCs w:val="22"/>
          <w:lang w:bidi="he-IL"/>
        </w:rPr>
        <w:t>The Citizen has every RIGHT and DUTY to resist unlawful and criminal actions. Confrontations must occur; there is no lawful alternative available. Citizen’s actions of defiance are supported by the Constitution and Declaration of Independence because faux administration is unconstitutional. I would never say this if we had a legal and legitimate government. Whenever an elected official is required to make a solemn Oath to our Constitution, and fails to obey its mandates, he is disqualified from his Office and his actions are nullified. He is then a usurper operating under color of law, and has no power or authority.</w:t>
      </w:r>
    </w:p>
    <w:p w14:paraId="5A8A0222" w14:textId="77777777" w:rsidR="006B30E0" w:rsidRPr="006B30E0" w:rsidRDefault="006B30E0" w:rsidP="006B30E0">
      <w:pPr>
        <w:rPr>
          <w:rFonts w:eastAsia="Calibri" w:cs="Arial"/>
          <w:bCs w:val="0"/>
          <w:color w:val="auto"/>
          <w:szCs w:val="22"/>
          <w:lang w:bidi="he-IL"/>
        </w:rPr>
      </w:pPr>
      <w:r w:rsidRPr="006B30E0">
        <w:rPr>
          <w:rFonts w:eastAsia="Calibri" w:cs="Arial"/>
          <w:bCs w:val="0"/>
          <w:color w:val="auto"/>
          <w:szCs w:val="22"/>
          <w:lang w:bidi="he-IL"/>
        </w:rPr>
        <w:t>Citizen actions of defiance will increase in number, and the Communist Administration, as they have done recently , will respond violently, while the FBI frames everyone involved, as is their SOP.</w:t>
      </w:r>
    </w:p>
    <w:p w14:paraId="7B80BF4B" w14:textId="77777777" w:rsidR="006B30E0" w:rsidRPr="006B30E0" w:rsidRDefault="006B30E0" w:rsidP="006B30E0">
      <w:pPr>
        <w:rPr>
          <w:rFonts w:eastAsia="Calibri" w:cs="Arial"/>
          <w:bCs w:val="0"/>
          <w:color w:val="auto"/>
          <w:szCs w:val="22"/>
          <w:lang w:bidi="he-IL"/>
        </w:rPr>
      </w:pPr>
      <w:r w:rsidRPr="006B30E0">
        <w:rPr>
          <w:rFonts w:eastAsia="Calibri" w:cs="Arial"/>
          <w:bCs w:val="0"/>
          <w:color w:val="auto"/>
          <w:szCs w:val="22"/>
          <w:lang w:bidi="he-IL"/>
        </w:rPr>
        <w:t>The people, not being forgiving, or stupid, will respond with guerrilla warfare while continuing face-to-face confrontations. I am not aware of any determined guerrilla force that was ever defeated in the field.</w:t>
      </w:r>
    </w:p>
    <w:p w14:paraId="1537A47F" w14:textId="77777777" w:rsidR="006B30E0" w:rsidRPr="006B30E0" w:rsidRDefault="006B30E0" w:rsidP="006B30E0">
      <w:pPr>
        <w:rPr>
          <w:rFonts w:eastAsia="Calibri" w:cs="Arial"/>
          <w:bCs w:val="0"/>
          <w:color w:val="auto"/>
          <w:szCs w:val="22"/>
          <w:lang w:bidi="he-IL"/>
        </w:rPr>
      </w:pPr>
      <w:r w:rsidRPr="006B30E0">
        <w:rPr>
          <w:rFonts w:eastAsia="Calibri" w:cs="Arial"/>
          <w:bCs w:val="0"/>
          <w:color w:val="auto"/>
          <w:szCs w:val="22"/>
          <w:lang w:bidi="he-IL"/>
        </w:rPr>
        <w:t>A blood bath can only be averted if the PSRRC and their Communist minions abandon their efforts to destroy our republic and resign from all public offices which they took by fraud, force, and insurrection.</w:t>
      </w:r>
    </w:p>
    <w:p w14:paraId="12AE668B" w14:textId="77777777" w:rsidR="006B30E0" w:rsidRPr="006B30E0" w:rsidRDefault="006B30E0" w:rsidP="006B30E0">
      <w:pPr>
        <w:rPr>
          <w:rFonts w:eastAsia="Calibri" w:cs="Arial"/>
          <w:bCs w:val="0"/>
          <w:color w:val="auto"/>
          <w:szCs w:val="22"/>
          <w:lang w:bidi="he-IL"/>
        </w:rPr>
      </w:pPr>
      <w:r w:rsidRPr="006B30E0">
        <w:rPr>
          <w:rFonts w:eastAsia="Calibri" w:cs="Arial"/>
          <w:bCs w:val="0"/>
          <w:color w:val="auto"/>
          <w:szCs w:val="22"/>
          <w:lang w:bidi="he-IL"/>
        </w:rPr>
        <w:t>Citizens have no option but to do whatever is required to restore their Constitutional Rights even though they may suffer for doing their duty in the short term. The only other option is oppression, degradation, cruelty, slavery and starvation.</w:t>
      </w:r>
    </w:p>
    <w:p w14:paraId="47A0A422" w14:textId="77777777" w:rsidR="006B30E0" w:rsidRPr="006B30E0" w:rsidRDefault="006B30E0" w:rsidP="006B30E0">
      <w:pPr>
        <w:rPr>
          <w:rFonts w:eastAsia="Calibri" w:cs="Arial"/>
          <w:bCs w:val="0"/>
          <w:color w:val="auto"/>
          <w:szCs w:val="22"/>
          <w:lang w:bidi="he-IL"/>
        </w:rPr>
      </w:pPr>
      <w:r w:rsidRPr="006B30E0">
        <w:rPr>
          <w:rFonts w:eastAsia="Calibri" w:cs="Arial"/>
          <w:bCs w:val="0"/>
          <w:color w:val="auto"/>
          <w:szCs w:val="22"/>
          <w:lang w:bidi="he-IL"/>
        </w:rPr>
        <w:t>Senior citizens, called “Useless Eaters” by Communists, will be the first to die due to destruction of Social Security, retirement programs and Medicare (mostly caused by illegals and excess fiat money).</w:t>
      </w:r>
    </w:p>
    <w:p w14:paraId="78C58AAF" w14:textId="77777777" w:rsidR="006B30E0" w:rsidRPr="006B30E0" w:rsidRDefault="006B30E0" w:rsidP="006B30E0">
      <w:pPr>
        <w:rPr>
          <w:rFonts w:eastAsia="Calibri" w:cs="Arial"/>
          <w:bCs w:val="0"/>
          <w:color w:val="auto"/>
          <w:szCs w:val="22"/>
          <w:lang w:bidi="he-IL"/>
        </w:rPr>
      </w:pPr>
      <w:r w:rsidRPr="006B30E0">
        <w:rPr>
          <w:rFonts w:eastAsia="Calibri" w:cs="Arial"/>
          <w:bCs w:val="0"/>
          <w:color w:val="auto"/>
          <w:szCs w:val="22"/>
          <w:lang w:bidi="he-IL"/>
        </w:rPr>
        <w:t>It is my duty, obligation and right to exercise my freedom of speech to report my honest appraisal of circumstances. I pray that Donald Trump was not our last President. I welcome all comments except those calling me a racist for telling the truth. I am not a racist and neither is my country, even though it elected a Black racist as president, twice.</w:t>
      </w:r>
    </w:p>
    <w:p w14:paraId="4D664FB6" w14:textId="77777777" w:rsidR="006B30E0" w:rsidRPr="006B30E0" w:rsidRDefault="00C22CDE" w:rsidP="006B30E0">
      <w:pPr>
        <w:rPr>
          <w:rFonts w:eastAsia="Calibri" w:cs="Arial"/>
          <w:bCs w:val="0"/>
          <w:color w:val="auto"/>
          <w:szCs w:val="22"/>
          <w:lang w:bidi="he-IL"/>
        </w:rPr>
      </w:pPr>
      <w:hyperlink r:id="rId1203" w:history="1">
        <w:r w:rsidR="006B30E0" w:rsidRPr="006B30E0">
          <w:rPr>
            <w:rFonts w:eastAsia="Calibri" w:cs="Arial"/>
            <w:bCs w:val="0"/>
            <w:color w:val="0000FF"/>
            <w:szCs w:val="22"/>
            <w:u w:val="single"/>
            <w:lang w:bidi="he-IL"/>
          </w:rPr>
          <w:t>https://newswithviews.com/critical-mass/</w:t>
        </w:r>
      </w:hyperlink>
      <w:r w:rsidR="006B30E0" w:rsidRPr="006B30E0">
        <w:rPr>
          <w:rFonts w:eastAsia="Calibri" w:cs="Arial"/>
          <w:bCs w:val="0"/>
          <w:color w:val="auto"/>
          <w:szCs w:val="22"/>
          <w:lang w:bidi="he-IL"/>
        </w:rPr>
        <w:t xml:space="preserve"> </w:t>
      </w:r>
    </w:p>
    <w:p w14:paraId="690CE7EF" w14:textId="77777777" w:rsidR="006B30E0" w:rsidRPr="006B30E0" w:rsidRDefault="006B30E0" w:rsidP="006B30E0">
      <w:pPr>
        <w:rPr>
          <w:rFonts w:eastAsia="Calibri" w:cs="Arial"/>
          <w:bCs w:val="0"/>
          <w:color w:val="auto"/>
          <w:szCs w:val="22"/>
          <w:lang w:bidi="he-IL"/>
        </w:rPr>
      </w:pPr>
    </w:p>
    <w:p w14:paraId="2F2AAE77" w14:textId="77777777" w:rsidR="006B30E0" w:rsidRPr="006B30E0" w:rsidRDefault="006B30E0" w:rsidP="006B30E0">
      <w:pPr>
        <w:rPr>
          <w:rFonts w:eastAsia="Calibri" w:cs="Arial"/>
          <w:b/>
          <w:color w:val="auto"/>
          <w:sz w:val="28"/>
          <w:szCs w:val="28"/>
          <w:lang w:bidi="he-IL"/>
        </w:rPr>
      </w:pPr>
      <w:r w:rsidRPr="006B30E0">
        <w:rPr>
          <w:rFonts w:eastAsia="Calibri" w:cs="Arial"/>
          <w:b/>
          <w:color w:val="auto"/>
          <w:sz w:val="28"/>
          <w:szCs w:val="28"/>
          <w:lang w:bidi="he-IL"/>
        </w:rPr>
        <w:t>The Democrats' Reconciliation Bill Is Unprecedented in Every Way</w:t>
      </w:r>
    </w:p>
    <w:p w14:paraId="1373E1A0" w14:textId="77777777" w:rsidR="006B30E0" w:rsidRPr="006B30E0" w:rsidRDefault="00C22CDE" w:rsidP="006B30E0">
      <w:pPr>
        <w:rPr>
          <w:rFonts w:eastAsia="Calibri" w:cs="Arial"/>
          <w:bCs w:val="0"/>
          <w:i/>
          <w:iCs/>
          <w:color w:val="auto"/>
          <w:szCs w:val="22"/>
          <w:lang w:bidi="he-IL"/>
        </w:rPr>
      </w:pPr>
      <w:hyperlink r:id="rId1204" w:history="1">
        <w:r w:rsidR="006B30E0" w:rsidRPr="006B30E0">
          <w:rPr>
            <w:rFonts w:eastAsia="Calibri" w:cs="Arial"/>
            <w:bCs w:val="0"/>
            <w:i/>
            <w:iCs/>
            <w:color w:val="0000FF"/>
            <w:szCs w:val="22"/>
            <w:u w:val="single"/>
            <w:lang w:bidi="he-IL"/>
          </w:rPr>
          <w:t>David Harsanyi</w:t>
        </w:r>
      </w:hyperlink>
      <w:r w:rsidR="006B30E0" w:rsidRPr="006B30E0">
        <w:rPr>
          <w:rFonts w:eastAsia="Calibri" w:cs="Arial"/>
          <w:bCs w:val="0"/>
          <w:i/>
          <w:iCs/>
          <w:color w:val="auto"/>
          <w:szCs w:val="22"/>
          <w:lang w:bidi="he-IL"/>
        </w:rPr>
        <w:t xml:space="preserve"> Posted: Oct 01, 2021 12:01 AM</w:t>
      </w:r>
    </w:p>
    <w:p w14:paraId="5FA37B29" w14:textId="77777777" w:rsidR="006B30E0" w:rsidRPr="006B30E0" w:rsidRDefault="006B30E0" w:rsidP="006B30E0">
      <w:pPr>
        <w:rPr>
          <w:rFonts w:eastAsia="Calibri" w:cs="Arial"/>
          <w:bCs w:val="0"/>
          <w:color w:val="auto"/>
          <w:szCs w:val="22"/>
          <w:lang w:bidi="he-IL"/>
        </w:rPr>
      </w:pPr>
      <w:r w:rsidRPr="006B30E0">
        <w:rPr>
          <w:rFonts w:eastAsia="Calibri" w:cs="Arial"/>
          <w:bCs w:val="0"/>
          <w:color w:val="auto"/>
          <w:szCs w:val="22"/>
          <w:lang w:bidi="he-IL"/>
        </w:rPr>
        <w:t>There was a time not very long ago when political parties never would have entertained the idea of jamming through any massive, generational reform without some form of buy-in from the other party.</w:t>
      </w:r>
    </w:p>
    <w:p w14:paraId="1DB8AB0A" w14:textId="77777777" w:rsidR="006B30E0" w:rsidRPr="006B30E0" w:rsidRDefault="006B30E0" w:rsidP="006B30E0">
      <w:pPr>
        <w:rPr>
          <w:rFonts w:eastAsia="Calibri" w:cs="Arial"/>
          <w:bCs w:val="0"/>
          <w:color w:val="auto"/>
          <w:szCs w:val="22"/>
          <w:lang w:bidi="he-IL"/>
        </w:rPr>
      </w:pPr>
      <w:r w:rsidRPr="006B30E0">
        <w:rPr>
          <w:rFonts w:eastAsia="Calibri" w:cs="Arial"/>
          <w:bCs w:val="0"/>
          <w:color w:val="auto"/>
          <w:szCs w:val="22"/>
          <w:lang w:bidi="he-IL"/>
        </w:rPr>
        <w:t>Today, Democrats argue that the filibuster's imaginary threat of "minority rule" has compelled them to use (really, abuse) the budgetary reconciliation process to jam through their entire agenda in the most expensive bill in American history. In the days before the Affordable Care Act vote fight forever changed the Senate, nearly every major post-war reform bill easily passed the 60-vote threshold: The Civil Rights Act got 73 votes in the Senate; Medicare and Medicaid got 68; the Voting Rights Act had 77; the Clean Air Act passed with 73; Ronald Reagan's 1981 tax-reform bill got 89; the 1996 welfare-reform bill had 74; No Child Left Behind got 91; and the PATRIOT Act had 98, just to name a few.</w:t>
      </w:r>
    </w:p>
    <w:p w14:paraId="50865BA0" w14:textId="77777777" w:rsidR="006B30E0" w:rsidRPr="006B30E0" w:rsidRDefault="006B30E0" w:rsidP="006B30E0">
      <w:pPr>
        <w:rPr>
          <w:rFonts w:eastAsia="Calibri" w:cs="Arial"/>
          <w:bCs w:val="0"/>
          <w:color w:val="auto"/>
          <w:szCs w:val="22"/>
          <w:lang w:bidi="he-IL"/>
        </w:rPr>
      </w:pPr>
      <w:r w:rsidRPr="006B30E0">
        <w:rPr>
          <w:rFonts w:eastAsia="Calibri" w:cs="Arial"/>
          <w:bCs w:val="0"/>
          <w:color w:val="auto"/>
          <w:szCs w:val="22"/>
          <w:lang w:bidi="he-IL"/>
        </w:rPr>
        <w:t>Certainly, this is not to contend that simply because a bill can attract bipartisan support, it is a good one. But the idea that government can't function with the filibuster in place is a notion debunked by history. It is true that the filibuster stops a party that is intent on governing unilaterally and steamrolling half the country using a razor-slim, fleeting majority. Or, at least, it once did. Which only means the filibuster was working. And if the ideological chasm between the parties is too wide to forge compromise, then it's not the time for Washington to be passing wide-ranging generational legislation anyway. Nothing in the Constitution says a party must pass big, transformational bills. It's a choice.</w:t>
      </w:r>
    </w:p>
    <w:p w14:paraId="4D75DD6B" w14:textId="77777777" w:rsidR="006B30E0" w:rsidRPr="006B30E0" w:rsidRDefault="006B30E0" w:rsidP="006B30E0">
      <w:pPr>
        <w:rPr>
          <w:rFonts w:eastAsia="Calibri" w:cs="Arial"/>
          <w:bCs w:val="0"/>
          <w:color w:val="auto"/>
          <w:szCs w:val="22"/>
          <w:lang w:bidi="he-IL"/>
        </w:rPr>
      </w:pPr>
      <w:r w:rsidRPr="006B30E0">
        <w:rPr>
          <w:rFonts w:eastAsia="Calibri" w:cs="Arial"/>
          <w:bCs w:val="0"/>
          <w:color w:val="auto"/>
          <w:szCs w:val="22"/>
          <w:lang w:bidi="he-IL"/>
        </w:rPr>
        <w:t>Indeed, Democrats used the filibuster over 300 times during the Trump years to stop Republicans. (Unlike the Dems' agenda bill, the 2017 Republican tax cut was clearly a budgetary concern -- though they should have refrained from passing it using reconciliation as well.) Now Democrats want to run the country using a simple majority in an evenly split Senate. And, as they did with "Obamacare," they are now negotiating only with themselves. Back in 2009-2010, moderate Democrats, of which there were many more, all caved under pressure. Most of them lost their seats over the next few years.</w:t>
      </w:r>
    </w:p>
    <w:p w14:paraId="3DBC38F9" w14:textId="77777777" w:rsidR="006B30E0" w:rsidRPr="006B30E0" w:rsidRDefault="006B30E0" w:rsidP="006B30E0">
      <w:pPr>
        <w:rPr>
          <w:rFonts w:eastAsia="Calibri" w:cs="Arial"/>
          <w:bCs w:val="0"/>
          <w:color w:val="auto"/>
          <w:szCs w:val="22"/>
          <w:lang w:bidi="he-IL"/>
        </w:rPr>
      </w:pPr>
      <w:r w:rsidRPr="006B30E0">
        <w:rPr>
          <w:rFonts w:eastAsia="Calibri" w:cs="Arial"/>
          <w:bCs w:val="0"/>
          <w:color w:val="auto"/>
          <w:szCs w:val="22"/>
          <w:lang w:bidi="he-IL"/>
        </w:rPr>
        <w:t>West Virginia moderate -- and today, "moderate" means voting for around $5 trillion in spending already -- Sen. Joe Manchin says Democrats need to elect more liberals if they want to go above his $1.5 trillion. Manchin represents a state that Donald Trump won by 69%, not the Democratic Party. And Arizona Sen. Kyrsten Sinema hails from a state that Joe Biden won by a mere 11,000 votes. The idea that their constituencies -- or ones in Montana or the exurbs of Pennsylvania -- are clamoring for a massive government expansion written by socialist Sen. Bernie Sanders is risible. It is almost certain that the vast majority of Americans have no idea what is even inside the reconciliation bill. Who knows? That may be the case for most of Congress.</w:t>
      </w:r>
    </w:p>
    <w:p w14:paraId="78E27FE5" w14:textId="77777777" w:rsidR="006B30E0" w:rsidRPr="006B30E0" w:rsidRDefault="006B30E0" w:rsidP="006B30E0">
      <w:pPr>
        <w:rPr>
          <w:rFonts w:eastAsia="Calibri" w:cs="Arial"/>
          <w:bCs w:val="0"/>
          <w:color w:val="auto"/>
          <w:szCs w:val="22"/>
          <w:lang w:bidi="he-IL"/>
        </w:rPr>
      </w:pPr>
      <w:r w:rsidRPr="006B30E0">
        <w:rPr>
          <w:rFonts w:eastAsia="Calibri" w:cs="Arial"/>
          <w:bCs w:val="0"/>
          <w:color w:val="auto"/>
          <w:szCs w:val="22"/>
          <w:lang w:bidi="he-IL"/>
        </w:rPr>
        <w:t xml:space="preserve">As of this writing, we don't know how the reconciliation battle will play out. For Democrats, the consequence of "Obamacare" was the loss of 1,000 seats nationally and, perhaps, the presidency of Donald Trump. Perhaps they believe it was worth the price. I'm not sure what the cost will be for altering American governance in this manner with a single bill corruptly crammed through the budget process, but it will be unprecedented and, almost surely, make American politics far worse in every way imaginable. </w:t>
      </w:r>
      <w:hyperlink r:id="rId1205" w:history="1">
        <w:r w:rsidRPr="006B30E0">
          <w:rPr>
            <w:rFonts w:eastAsia="Calibri" w:cs="Arial"/>
            <w:bCs w:val="0"/>
            <w:color w:val="0000FF"/>
            <w:szCs w:val="22"/>
            <w:u w:val="single"/>
            <w:lang w:bidi="he-IL"/>
          </w:rPr>
          <w:t>https://townhall.com/columnists/davidharsanyi/2021/10/01/the-democrats-reconciliation-bill-is-unprecedented-in-every-way-n2596768</w:t>
        </w:r>
      </w:hyperlink>
      <w:r w:rsidRPr="006B30E0">
        <w:rPr>
          <w:rFonts w:eastAsia="Calibri" w:cs="Arial"/>
          <w:bCs w:val="0"/>
          <w:color w:val="auto"/>
          <w:szCs w:val="22"/>
          <w:lang w:bidi="he-IL"/>
        </w:rPr>
        <w:t xml:space="preserve"> </w:t>
      </w:r>
    </w:p>
    <w:p w14:paraId="2451736C" w14:textId="77777777" w:rsidR="006B30E0" w:rsidRPr="006B30E0" w:rsidRDefault="006B30E0" w:rsidP="006B30E0">
      <w:pPr>
        <w:rPr>
          <w:rFonts w:eastAsia="Calibri" w:cs="Arial"/>
          <w:bCs w:val="0"/>
          <w:color w:val="auto"/>
          <w:szCs w:val="22"/>
          <w:lang w:bidi="he-IL"/>
        </w:rPr>
      </w:pPr>
    </w:p>
    <w:p w14:paraId="63C5BA31" w14:textId="77777777" w:rsidR="006B30E0" w:rsidRPr="006B30E0" w:rsidRDefault="006B30E0" w:rsidP="006B30E0">
      <w:pPr>
        <w:rPr>
          <w:rFonts w:eastAsia="Calibri" w:cs="Arial"/>
          <w:b/>
          <w:color w:val="auto"/>
          <w:sz w:val="28"/>
          <w:szCs w:val="28"/>
          <w:lang w:bidi="he-IL"/>
        </w:rPr>
      </w:pPr>
      <w:r w:rsidRPr="006B30E0">
        <w:rPr>
          <w:rFonts w:eastAsia="Calibri" w:cs="Arial"/>
          <w:b/>
          <w:color w:val="auto"/>
          <w:sz w:val="28"/>
          <w:szCs w:val="28"/>
          <w:lang w:bidi="he-IL"/>
        </w:rPr>
        <w:t>The Lies about the Fed's Default Risk</w:t>
      </w:r>
    </w:p>
    <w:p w14:paraId="3384E057" w14:textId="77777777" w:rsidR="006B30E0" w:rsidRPr="006B30E0" w:rsidRDefault="00C22CDE" w:rsidP="006B30E0">
      <w:pPr>
        <w:rPr>
          <w:rFonts w:eastAsia="Calibri" w:cs="Arial"/>
          <w:bCs w:val="0"/>
          <w:i/>
          <w:iCs/>
          <w:color w:val="auto"/>
          <w:szCs w:val="22"/>
          <w:lang w:bidi="he-IL"/>
        </w:rPr>
      </w:pPr>
      <w:hyperlink r:id="rId1206" w:history="1">
        <w:r w:rsidR="006B30E0" w:rsidRPr="006B30E0">
          <w:rPr>
            <w:rFonts w:eastAsia="Calibri" w:cs="Arial"/>
            <w:bCs w:val="0"/>
            <w:i/>
            <w:iCs/>
            <w:color w:val="0000FF"/>
            <w:szCs w:val="22"/>
            <w:u w:val="single"/>
            <w:lang w:bidi="he-IL"/>
          </w:rPr>
          <w:t>John R. Lott, Jr.</w:t>
        </w:r>
      </w:hyperlink>
      <w:r w:rsidR="006B30E0" w:rsidRPr="006B30E0">
        <w:rPr>
          <w:rFonts w:eastAsia="Calibri" w:cs="Arial"/>
          <w:bCs w:val="0"/>
          <w:i/>
          <w:iCs/>
          <w:color w:val="auto"/>
          <w:szCs w:val="22"/>
          <w:lang w:bidi="he-IL"/>
        </w:rPr>
        <w:t xml:space="preserve"> Posted: Oct 01, 2021 9:46 AM</w:t>
      </w:r>
    </w:p>
    <w:p w14:paraId="0B9F2AB9" w14:textId="77777777" w:rsidR="006B30E0" w:rsidRPr="006B30E0" w:rsidRDefault="006B30E0" w:rsidP="006B30E0">
      <w:pPr>
        <w:rPr>
          <w:rFonts w:eastAsia="Calibri" w:cs="Arial"/>
          <w:bCs w:val="0"/>
          <w:color w:val="auto"/>
          <w:szCs w:val="22"/>
          <w:lang w:bidi="he-IL"/>
        </w:rPr>
      </w:pPr>
      <w:r w:rsidRPr="006B30E0">
        <w:rPr>
          <w:rFonts w:eastAsia="Calibri" w:cs="Arial"/>
          <w:bCs w:val="0"/>
          <w:color w:val="auto"/>
          <w:szCs w:val="22"/>
          <w:lang w:bidi="he-IL"/>
        </w:rPr>
        <w:t>Failure to raise the Federal debt ceiling limit could "roil the financial markets and cause severe economic problems," "cause profound damage to our country," and have </w:t>
      </w:r>
      <w:r w:rsidRPr="006B30E0">
        <w:rPr>
          <w:rFonts w:eastAsia="Calibri" w:cs="Arial"/>
          <w:bCs w:val="0"/>
          <w:color w:val="auto"/>
          <w:szCs w:val="22"/>
          <w:rtl/>
        </w:rPr>
        <w:t>“</w:t>
      </w:r>
      <w:r w:rsidRPr="006B30E0">
        <w:rPr>
          <w:rFonts w:eastAsia="Calibri" w:cs="Arial"/>
          <w:bCs w:val="0"/>
          <w:color w:val="auto"/>
          <w:szCs w:val="22"/>
          <w:lang w:bidi="he-IL"/>
        </w:rPr>
        <w:t>dire consequences.”  So wrote the Los Angeles Times, Washington Post, and New York Times.  But the year was 1995, not 2021.</w:t>
      </w:r>
    </w:p>
    <w:p w14:paraId="7436A8C3" w14:textId="77777777" w:rsidR="006B30E0" w:rsidRPr="006B30E0" w:rsidRDefault="006B30E0" w:rsidP="006B30E0">
      <w:pPr>
        <w:rPr>
          <w:rFonts w:eastAsia="Calibri" w:cs="Arial"/>
          <w:bCs w:val="0"/>
          <w:color w:val="auto"/>
          <w:szCs w:val="22"/>
          <w:lang w:bidi="he-IL"/>
        </w:rPr>
      </w:pPr>
      <w:r w:rsidRPr="006B30E0">
        <w:rPr>
          <w:rFonts w:eastAsia="Calibri" w:cs="Arial"/>
          <w:bCs w:val="0"/>
          <w:color w:val="auto"/>
          <w:szCs w:val="22"/>
          <w:lang w:bidi="he-IL"/>
        </w:rPr>
        <w:t>“</w:t>
      </w:r>
      <w:hyperlink r:id="rId1207" w:history="1">
        <w:r w:rsidRPr="006B30E0">
          <w:rPr>
            <w:rFonts w:eastAsia="Calibri" w:cs="Arial"/>
            <w:bCs w:val="0"/>
            <w:color w:val="0000FF"/>
            <w:szCs w:val="22"/>
            <w:u w:val="single"/>
            <w:lang w:bidi="he-IL"/>
          </w:rPr>
          <w:t>[O]ur country would likely face a financial crisis and economic recession</w:t>
        </w:r>
      </w:hyperlink>
      <w:r w:rsidRPr="006B30E0">
        <w:rPr>
          <w:rFonts w:eastAsia="Calibri" w:cs="Arial"/>
          <w:bCs w:val="0"/>
          <w:color w:val="auto"/>
          <w:szCs w:val="22"/>
          <w:lang w:bidi="he-IL"/>
        </w:rPr>
        <w:t>,” Biden administration Treasury Secretary Janet Yellen warned the Senate Banking Committee on Tuesday.</w:t>
      </w:r>
    </w:p>
    <w:p w14:paraId="6FF52B76" w14:textId="77777777" w:rsidR="006B30E0" w:rsidRPr="006B30E0" w:rsidRDefault="006B30E0" w:rsidP="006B30E0">
      <w:pPr>
        <w:rPr>
          <w:rFonts w:eastAsia="Calibri" w:cs="Arial"/>
          <w:bCs w:val="0"/>
          <w:color w:val="auto"/>
          <w:szCs w:val="22"/>
          <w:lang w:bidi="he-IL"/>
        </w:rPr>
      </w:pPr>
      <w:r w:rsidRPr="006B30E0">
        <w:rPr>
          <w:rFonts w:eastAsia="Calibri" w:cs="Arial"/>
          <w:bCs w:val="0"/>
          <w:color w:val="auto"/>
          <w:szCs w:val="22"/>
          <w:lang w:bidi="he-IL"/>
        </w:rPr>
        <w:t>Other ills predicted during that contentious debate were rising unemployment, reduced GDP growth, and soaring interest rates.  That was at a time when President Clinton and Democrats were fighting off attempts by Republicans to link cutting the deficit to the increase in the debt ceiling and a continuing resolution on spending.</w:t>
      </w:r>
    </w:p>
    <w:p w14:paraId="2B9139FE" w14:textId="77777777" w:rsidR="006B30E0" w:rsidRPr="006B30E0" w:rsidRDefault="006B30E0" w:rsidP="006B30E0">
      <w:pPr>
        <w:rPr>
          <w:rFonts w:eastAsia="Calibri" w:cs="Arial"/>
          <w:bCs w:val="0"/>
          <w:color w:val="auto"/>
          <w:szCs w:val="22"/>
          <w:lang w:bidi="he-IL"/>
        </w:rPr>
      </w:pPr>
      <w:r w:rsidRPr="006B30E0">
        <w:rPr>
          <w:rFonts w:eastAsia="Calibri" w:cs="Arial"/>
          <w:bCs w:val="0"/>
          <w:color w:val="auto"/>
          <w:szCs w:val="22"/>
          <w:lang w:bidi="he-IL"/>
        </w:rPr>
        <w:t>Then as now, there was a widespread misperception that failure to increase the debt ceiling would produce a default: "congressional Republicans are threatening to provoke the nation's first-ever default" (Washington Times).  The Los Angeles Times reported: "the first real risk of a government default could occur November 15 [1995]." Even the then Chairman of the Federal Reserve, Alan Greenspan, warned that congressional Republicans should drop their efforts, declaring: "To default for the first time in the history of this nation is not something anyone should take in any tranquil manner."</w:t>
      </w:r>
    </w:p>
    <w:p w14:paraId="7D6A7CF1" w14:textId="77777777" w:rsidR="006B30E0" w:rsidRPr="006B30E0" w:rsidRDefault="006B30E0" w:rsidP="006B30E0">
      <w:pPr>
        <w:rPr>
          <w:rFonts w:eastAsia="Calibri" w:cs="Arial"/>
          <w:bCs w:val="0"/>
          <w:color w:val="auto"/>
          <w:szCs w:val="22"/>
          <w:lang w:bidi="he-IL"/>
        </w:rPr>
      </w:pPr>
      <w:r w:rsidRPr="006B30E0">
        <w:rPr>
          <w:rFonts w:eastAsia="Calibri" w:cs="Arial"/>
          <w:bCs w:val="0"/>
          <w:color w:val="auto"/>
          <w:szCs w:val="22"/>
          <w:lang w:bidi="he-IL"/>
        </w:rPr>
        <w:t>So what happened back then?  After shutting down the government for five days in late November, a temporary extension to the debt ceiling was passed, but the government was shut down again from December 16th, 1995 to January 6th, 1996, before President Clinton finally agreed to the cuts that the Republicans in Congress had been pushing and a long term increase in the ceiling was enacted.  </w:t>
      </w:r>
    </w:p>
    <w:p w14:paraId="7948282D" w14:textId="77777777" w:rsidR="006B30E0" w:rsidRPr="006B30E0" w:rsidRDefault="006B30E0" w:rsidP="006B30E0">
      <w:pPr>
        <w:rPr>
          <w:rFonts w:eastAsia="Calibri" w:cs="Arial"/>
          <w:bCs w:val="0"/>
          <w:color w:val="auto"/>
          <w:szCs w:val="22"/>
          <w:lang w:bidi="he-IL"/>
        </w:rPr>
      </w:pPr>
      <w:r w:rsidRPr="006B30E0">
        <w:rPr>
          <w:rFonts w:eastAsia="Calibri" w:cs="Arial"/>
          <w:bCs w:val="0"/>
          <w:color w:val="auto"/>
          <w:szCs w:val="22"/>
          <w:lang w:bidi="he-IL"/>
        </w:rPr>
        <w:t>No default ever occurred.  In retrospect, it is not surprising.  Default only occurs if the government stops paying interest on the money that it owes. Not increasing the debt ceiling only means that the government is forbidden from borrowing more money and that spending is limited to the revenue the government brings in. And, with interest payments on the debt making up only a small fraction of revenue, the interest itself was relatively easy to pay.</w:t>
      </w:r>
    </w:p>
    <w:p w14:paraId="603A45A6" w14:textId="77777777" w:rsidR="006B30E0" w:rsidRPr="006B30E0" w:rsidRDefault="006B30E0" w:rsidP="006B30E0">
      <w:pPr>
        <w:rPr>
          <w:rFonts w:eastAsia="Calibri" w:cs="Arial"/>
          <w:bCs w:val="0"/>
          <w:color w:val="auto"/>
          <w:szCs w:val="22"/>
          <w:lang w:bidi="he-IL"/>
        </w:rPr>
      </w:pPr>
      <w:r w:rsidRPr="006B30E0">
        <w:rPr>
          <w:rFonts w:eastAsia="Calibri" w:cs="Arial"/>
          <w:bCs w:val="0"/>
          <w:color w:val="auto"/>
          <w:szCs w:val="22"/>
          <w:lang w:bidi="he-IL"/>
        </w:rPr>
        <w:t>Contrary to Democratic claims, these two shutdowns did not damage the economy.</w:t>
      </w:r>
      <w:hyperlink r:id="rId1208" w:history="1">
        <w:r w:rsidRPr="006B30E0">
          <w:rPr>
            <w:rFonts w:eastAsia="Calibri" w:cs="Arial"/>
            <w:bCs w:val="0"/>
            <w:color w:val="0000FF"/>
            <w:szCs w:val="22"/>
            <w:u w:val="single"/>
            <w:lang w:bidi="he-IL"/>
          </w:rPr>
          <w:t> Unemployment remained constant during December 1995 and January 1996 and fell slightly in February 1996</w:t>
        </w:r>
      </w:hyperlink>
      <w:r w:rsidRPr="006B30E0">
        <w:rPr>
          <w:rFonts w:eastAsia="Calibri" w:cs="Arial"/>
          <w:bCs w:val="0"/>
          <w:color w:val="auto"/>
          <w:szCs w:val="22"/>
          <w:lang w:bidi="he-IL"/>
        </w:rPr>
        <w:t xml:space="preserve">. And </w:t>
      </w:r>
      <w:hyperlink r:id="rId1209" w:history="1">
        <w:r w:rsidRPr="006B30E0">
          <w:rPr>
            <w:rFonts w:eastAsia="Calibri" w:cs="Arial"/>
            <w:bCs w:val="0"/>
            <w:color w:val="0000FF"/>
            <w:szCs w:val="22"/>
            <w:u w:val="single"/>
            <w:lang w:bidi="he-IL"/>
          </w:rPr>
          <w:t>quarterly GDP kept chugging along</w:t>
        </w:r>
      </w:hyperlink>
      <w:r w:rsidRPr="006B30E0">
        <w:rPr>
          <w:rFonts w:eastAsia="Calibri" w:cs="Arial"/>
          <w:bCs w:val="0"/>
          <w:color w:val="auto"/>
          <w:szCs w:val="22"/>
          <w:lang w:bidi="he-IL"/>
        </w:rPr>
        <w:t xml:space="preserve">, growing as faster or faster during the fourth quarter of 1995 and the first quarter of 1996 than it had over the preceding four quarters.  Stock prices also continued to rise throughout the whole drama, with the Dow Jones Industrial Average </w:t>
      </w:r>
      <w:hyperlink r:id="rId1210" w:history="1">
        <w:r w:rsidRPr="006B30E0">
          <w:rPr>
            <w:rFonts w:eastAsia="Calibri" w:cs="Arial"/>
            <w:bCs w:val="0"/>
            <w:color w:val="0000FF"/>
            <w:szCs w:val="22"/>
            <w:u w:val="single"/>
            <w:lang w:bidi="he-IL"/>
          </w:rPr>
          <w:t>rising by over 6 percent, from 4,873 on November 13th to 5,181 on January 5th</w:t>
        </w:r>
      </w:hyperlink>
      <w:r w:rsidRPr="006B30E0">
        <w:rPr>
          <w:rFonts w:eastAsia="Calibri" w:cs="Arial"/>
          <w:bCs w:val="0"/>
          <w:color w:val="auto"/>
          <w:szCs w:val="22"/>
          <w:lang w:bidi="he-IL"/>
        </w:rPr>
        <w:t>.</w:t>
      </w:r>
    </w:p>
    <w:p w14:paraId="368EE286" w14:textId="77777777" w:rsidR="006B30E0" w:rsidRPr="006B30E0" w:rsidRDefault="006B30E0" w:rsidP="006B30E0">
      <w:pPr>
        <w:rPr>
          <w:rFonts w:eastAsia="Calibri" w:cs="Arial"/>
          <w:bCs w:val="0"/>
          <w:color w:val="auto"/>
          <w:szCs w:val="22"/>
          <w:lang w:bidi="he-IL"/>
        </w:rPr>
      </w:pPr>
      <w:r w:rsidRPr="006B30E0">
        <w:rPr>
          <w:rFonts w:eastAsia="Calibri" w:cs="Arial"/>
          <w:bCs w:val="0"/>
          <w:color w:val="auto"/>
          <w:szCs w:val="22"/>
          <w:lang w:bidi="he-IL"/>
        </w:rPr>
        <w:t xml:space="preserve">As for interest rates, U.S. Treasury bond rates did not go up -- to the contrary, </w:t>
      </w:r>
      <w:hyperlink r:id="rId1211" w:history="1">
        <w:r w:rsidRPr="006B30E0">
          <w:rPr>
            <w:rFonts w:eastAsia="Calibri" w:cs="Arial"/>
            <w:bCs w:val="0"/>
            <w:color w:val="0000FF"/>
            <w:szCs w:val="22"/>
            <w:u w:val="single"/>
            <w:lang w:bidi="he-IL"/>
          </w:rPr>
          <w:t>they fell almost continually during 1995 and the beginning of 1996</w:t>
        </w:r>
      </w:hyperlink>
      <w:r w:rsidRPr="006B30E0">
        <w:rPr>
          <w:rFonts w:eastAsia="Calibri" w:cs="Arial"/>
          <w:bCs w:val="0"/>
          <w:color w:val="auto"/>
          <w:szCs w:val="22"/>
          <w:lang w:bidi="he-IL"/>
        </w:rPr>
        <w:t>.  This indicates that, despite the warnings by the politicians and the media, investors were not at all worried about any default by the U.S. government.  Had investors been concerned, they would have demanded higher interest rates to compensate them for that risk.  We would have seen interest rates spike as negotiations over increasing the debt ceiling failed and the supposed default was about to occur.</w:t>
      </w:r>
    </w:p>
    <w:p w14:paraId="2294F3C4" w14:textId="77777777" w:rsidR="006B30E0" w:rsidRPr="006B30E0" w:rsidRDefault="006B30E0" w:rsidP="006B30E0">
      <w:pPr>
        <w:rPr>
          <w:rFonts w:eastAsia="Calibri" w:cs="Arial"/>
          <w:bCs w:val="0"/>
          <w:color w:val="auto"/>
          <w:szCs w:val="22"/>
          <w:lang w:bidi="he-IL"/>
        </w:rPr>
      </w:pPr>
      <w:r w:rsidRPr="006B30E0">
        <w:rPr>
          <w:rFonts w:eastAsia="Calibri" w:cs="Arial"/>
          <w:bCs w:val="0"/>
          <w:color w:val="auto"/>
          <w:szCs w:val="22"/>
          <w:lang w:bidi="he-IL"/>
        </w:rPr>
        <w:t xml:space="preserve">Saying that there wasn't a risk of default then or now isn't to deny that there is a huge and growing debt problem, something that represents a real burden to our children and grandchildren.  The current </w:t>
      </w:r>
      <w:hyperlink r:id="rId1212" w:history="1">
        <w:r w:rsidRPr="006B30E0">
          <w:rPr>
            <w:rFonts w:eastAsia="Calibri" w:cs="Arial"/>
            <w:bCs w:val="0"/>
            <w:color w:val="0000FF"/>
            <w:szCs w:val="22"/>
            <w:u w:val="single"/>
            <w:lang w:bidi="he-IL"/>
          </w:rPr>
          <w:t>$28.8 trillion</w:t>
        </w:r>
      </w:hyperlink>
      <w:r w:rsidRPr="006B30E0">
        <w:rPr>
          <w:rFonts w:eastAsia="Calibri" w:cs="Arial"/>
          <w:bCs w:val="0"/>
          <w:color w:val="auto"/>
          <w:szCs w:val="22"/>
          <w:lang w:bidi="he-IL"/>
        </w:rPr>
        <w:t xml:space="preserve"> debt is huge, coming to $350,000 per family of four.  With estimates that Biden’s budget plans will </w:t>
      </w:r>
      <w:hyperlink r:id="rId1213" w:history="1">
        <w:r w:rsidRPr="006B30E0">
          <w:rPr>
            <w:rFonts w:eastAsia="Calibri" w:cs="Arial"/>
            <w:bCs w:val="0"/>
            <w:color w:val="0000FF"/>
            <w:szCs w:val="22"/>
            <w:u w:val="single"/>
            <w:lang w:bidi="he-IL"/>
          </w:rPr>
          <w:t>reach $50 trillion in debt by 2030</w:t>
        </w:r>
      </w:hyperlink>
      <w:r w:rsidRPr="006B30E0">
        <w:rPr>
          <w:rFonts w:eastAsia="Calibri" w:cs="Arial"/>
          <w:bCs w:val="0"/>
          <w:color w:val="auto"/>
          <w:szCs w:val="22"/>
          <w:lang w:bidi="he-IL"/>
        </w:rPr>
        <w:t>.</w:t>
      </w:r>
    </w:p>
    <w:p w14:paraId="47586BD0" w14:textId="77777777" w:rsidR="006B30E0" w:rsidRPr="006B30E0" w:rsidRDefault="006B30E0" w:rsidP="006B30E0">
      <w:pPr>
        <w:rPr>
          <w:rFonts w:eastAsia="Calibri" w:cs="Arial"/>
          <w:bCs w:val="0"/>
          <w:color w:val="auto"/>
          <w:szCs w:val="22"/>
          <w:lang w:bidi="he-IL"/>
        </w:rPr>
      </w:pPr>
      <w:r w:rsidRPr="006B30E0">
        <w:rPr>
          <w:rFonts w:eastAsia="Calibri" w:cs="Arial"/>
          <w:bCs w:val="0"/>
          <w:color w:val="auto"/>
          <w:szCs w:val="22"/>
          <w:lang w:bidi="he-IL"/>
        </w:rPr>
        <w:t xml:space="preserve">True, there were problems associated with the shutdowns in 1995-96.  The main drawback was that some Federal </w:t>
      </w:r>
      <w:r w:rsidRPr="006B30E0">
        <w:rPr>
          <w:rFonts w:eastAsia="Calibri" w:cs="Arial"/>
          <w:bCs w:val="0"/>
          <w:color w:val="auto"/>
          <w:szCs w:val="22"/>
          <w:rtl/>
        </w:rPr>
        <w:t>“</w:t>
      </w:r>
      <w:r w:rsidRPr="006B30E0">
        <w:rPr>
          <w:rFonts w:eastAsia="Calibri" w:cs="Arial"/>
          <w:bCs w:val="0"/>
          <w:color w:val="auto"/>
          <w:szCs w:val="22"/>
          <w:lang w:bidi="he-IL"/>
        </w:rPr>
        <w:t>nonessential” employees had to miss a paycheck or two.  That is certainly a non-trivial problem for those employees who did not have enough money saved up. Yet, the lost paychecks were soon replaced, with those employees getting paid vacations, getting paid for not working.</w:t>
      </w:r>
    </w:p>
    <w:p w14:paraId="262CDA96" w14:textId="77777777" w:rsidR="006B30E0" w:rsidRPr="006B30E0" w:rsidRDefault="006B30E0" w:rsidP="006B30E0">
      <w:pPr>
        <w:rPr>
          <w:rFonts w:eastAsia="Calibri" w:cs="Arial"/>
          <w:bCs w:val="0"/>
          <w:color w:val="auto"/>
          <w:szCs w:val="22"/>
          <w:lang w:bidi="he-IL"/>
        </w:rPr>
      </w:pPr>
      <w:r w:rsidRPr="006B30E0">
        <w:rPr>
          <w:rFonts w:eastAsia="Calibri" w:cs="Arial"/>
          <w:bCs w:val="0"/>
          <w:color w:val="auto"/>
          <w:szCs w:val="22"/>
          <w:lang w:bidi="he-IL"/>
        </w:rPr>
        <w:t>But we should remember that the fiscal standoff had some long-term benefits.  The budget battles during 1995-96 ended up reducing the next year's deficit to only $22 billion.  And surpluses were produced over the next four years.  Few thought that was possible to have surpluses before the shutdown.</w:t>
      </w:r>
    </w:p>
    <w:p w14:paraId="21CA8609" w14:textId="77777777" w:rsidR="006B30E0" w:rsidRPr="006B30E0" w:rsidRDefault="006B30E0" w:rsidP="006B30E0">
      <w:pPr>
        <w:rPr>
          <w:rFonts w:eastAsia="Calibri" w:cs="Arial"/>
          <w:bCs w:val="0"/>
          <w:color w:val="auto"/>
          <w:szCs w:val="22"/>
          <w:lang w:bidi="he-IL"/>
        </w:rPr>
      </w:pPr>
      <w:r w:rsidRPr="006B30E0">
        <w:rPr>
          <w:rFonts w:eastAsia="Calibri" w:cs="Arial"/>
          <w:bCs w:val="0"/>
          <w:color w:val="auto"/>
          <w:szCs w:val="22"/>
          <w:lang w:bidi="he-IL"/>
        </w:rPr>
        <w:t>Even no increase in the debt ceiling doesn’t imply default. The Biden administration will have enough tax revenue coming in to pay interest payments and essential services, including law enforcement such as the the </w:t>
      </w:r>
      <w:hyperlink r:id="rId1214" w:history="1">
        <w:r w:rsidRPr="006B30E0">
          <w:rPr>
            <w:rFonts w:eastAsia="Calibri" w:cs="Arial"/>
            <w:bCs w:val="0"/>
            <w:color w:val="0000FF"/>
            <w:szCs w:val="22"/>
            <w:u w:val="single"/>
            <w:lang w:bidi="he-IL"/>
          </w:rPr>
          <w:t>FBI, illegal drug enforcement, border protection, air traffic control, and power grid maintenance</w:t>
        </w:r>
      </w:hyperlink>
      <w:r w:rsidRPr="006B30E0">
        <w:rPr>
          <w:rFonts w:eastAsia="Calibri" w:cs="Arial"/>
          <w:bCs w:val="0"/>
          <w:color w:val="auto"/>
          <w:szCs w:val="22"/>
          <w:lang w:bidi="he-IL"/>
        </w:rPr>
        <w:t xml:space="preserve"> would keep going.  However, that won’t continue to be true as the government debt continues to escalate. </w:t>
      </w:r>
    </w:p>
    <w:p w14:paraId="7184BD11" w14:textId="77777777" w:rsidR="006B30E0" w:rsidRPr="006B30E0" w:rsidRDefault="006B30E0" w:rsidP="006B30E0">
      <w:pPr>
        <w:rPr>
          <w:rFonts w:eastAsia="Calibri" w:cs="Arial"/>
          <w:bCs w:val="0"/>
          <w:color w:val="auto"/>
          <w:szCs w:val="22"/>
          <w:lang w:bidi="he-IL"/>
        </w:rPr>
      </w:pPr>
      <w:r w:rsidRPr="006B30E0">
        <w:rPr>
          <w:rFonts w:eastAsia="Calibri" w:cs="Arial"/>
          <w:bCs w:val="0"/>
          <w:color w:val="auto"/>
          <w:szCs w:val="22"/>
          <w:lang w:bidi="he-IL"/>
        </w:rPr>
        <w:t>To Democrats, temporarily cutting government spending would be the end of the world. </w:t>
      </w:r>
    </w:p>
    <w:p w14:paraId="0C561F0E" w14:textId="77777777" w:rsidR="006B30E0" w:rsidRPr="006B30E0" w:rsidRDefault="006B30E0" w:rsidP="006B30E0">
      <w:pPr>
        <w:rPr>
          <w:rFonts w:eastAsia="Calibri" w:cs="Arial"/>
          <w:bCs w:val="0"/>
          <w:color w:val="auto"/>
          <w:szCs w:val="22"/>
          <w:lang w:bidi="he-IL"/>
        </w:rPr>
      </w:pPr>
      <w:r w:rsidRPr="006B30E0">
        <w:rPr>
          <w:rFonts w:eastAsia="Calibri" w:cs="Arial"/>
          <w:bCs w:val="0"/>
          <w:color w:val="auto"/>
          <w:szCs w:val="22"/>
          <w:lang w:bidi="he-IL"/>
        </w:rPr>
        <w:t>The irony is that Democrats don’t need a single Republican vote to increase the debt ceiling. But Democrats want to massively increase and make Republicans complicit for the resulting debt.</w:t>
      </w:r>
    </w:p>
    <w:p w14:paraId="5EF20286" w14:textId="77777777" w:rsidR="006B30E0" w:rsidRPr="006B30E0" w:rsidRDefault="006B30E0" w:rsidP="006B30E0">
      <w:pPr>
        <w:rPr>
          <w:rFonts w:eastAsia="Calibri" w:cs="Arial"/>
          <w:bCs w:val="0"/>
          <w:color w:val="auto"/>
          <w:szCs w:val="22"/>
          <w:lang w:bidi="he-IL"/>
        </w:rPr>
      </w:pPr>
      <w:r w:rsidRPr="006B30E0">
        <w:rPr>
          <w:rFonts w:eastAsia="Calibri" w:cs="Arial"/>
          <w:bCs w:val="0"/>
          <w:color w:val="auto"/>
          <w:szCs w:val="22"/>
          <w:lang w:bidi="he-IL"/>
        </w:rPr>
        <w:t>They keep saying that default is Republicans' responsibility. ”I cannot believe the Republicans will let the country default," Senate Majority Leader Chuck Schumer said in August.</w:t>
      </w:r>
    </w:p>
    <w:p w14:paraId="0557AF7E" w14:textId="77777777" w:rsidR="006B30E0" w:rsidRPr="006B30E0" w:rsidRDefault="006B30E0" w:rsidP="006B30E0">
      <w:pPr>
        <w:rPr>
          <w:rFonts w:eastAsia="Calibri" w:cs="Arial"/>
          <w:bCs w:val="0"/>
          <w:color w:val="auto"/>
          <w:szCs w:val="22"/>
          <w:lang w:bidi="he-IL"/>
        </w:rPr>
      </w:pPr>
      <w:r w:rsidRPr="006B30E0">
        <w:rPr>
          <w:rFonts w:eastAsia="Calibri" w:cs="Arial"/>
          <w:bCs w:val="0"/>
          <w:color w:val="auto"/>
          <w:szCs w:val="22"/>
          <w:lang w:bidi="he-IL"/>
        </w:rPr>
        <w:t xml:space="preserve">Biden’s warnings of </w:t>
      </w:r>
      <w:r w:rsidRPr="006B30E0">
        <w:rPr>
          <w:rFonts w:eastAsia="Calibri" w:cs="Arial"/>
          <w:bCs w:val="0"/>
          <w:color w:val="auto"/>
          <w:szCs w:val="22"/>
          <w:rtl/>
        </w:rPr>
        <w:t>“</w:t>
      </w:r>
      <w:r w:rsidRPr="006B30E0">
        <w:rPr>
          <w:rFonts w:eastAsia="Calibri" w:cs="Arial"/>
          <w:bCs w:val="0"/>
          <w:color w:val="auto"/>
          <w:szCs w:val="22"/>
          <w:lang w:bidi="he-IL"/>
        </w:rPr>
        <w:t>Armageddon” are just scare tactics.  So are Treasury Secretary Yellen claims of "</w:t>
      </w:r>
      <w:hyperlink r:id="rId1215" w:history="1">
        <w:r w:rsidRPr="006B30E0">
          <w:rPr>
            <w:rFonts w:eastAsia="Calibri" w:cs="Arial"/>
            <w:bCs w:val="0"/>
            <w:color w:val="0000FF"/>
            <w:szCs w:val="22"/>
            <w:u w:val="single"/>
            <w:lang w:bidi="he-IL"/>
          </w:rPr>
          <w:t>irreparable harm</w:t>
        </w:r>
      </w:hyperlink>
      <w:r w:rsidRPr="006B30E0">
        <w:rPr>
          <w:rFonts w:eastAsia="Calibri" w:cs="Arial"/>
          <w:bCs w:val="0"/>
          <w:color w:val="auto"/>
          <w:szCs w:val="22"/>
          <w:lang w:bidi="he-IL"/>
        </w:rPr>
        <w:t xml:space="preserve">.”  We can only hope that the lessons of 1995-96 are remembered and that members of Congress dare to vote for fiscal restraint. </w:t>
      </w:r>
      <w:hyperlink r:id="rId1216" w:history="1">
        <w:r w:rsidRPr="006B30E0">
          <w:rPr>
            <w:rFonts w:eastAsia="Calibri" w:cs="Arial"/>
            <w:bCs w:val="0"/>
            <w:color w:val="0000FF"/>
            <w:szCs w:val="22"/>
            <w:u w:val="single"/>
            <w:lang w:bidi="he-IL"/>
          </w:rPr>
          <w:t>https://townhall.com/columnists/johnrlottjr/2021/10/01/the-lies-about-the-feds-default-risk-n2596796</w:t>
        </w:r>
      </w:hyperlink>
      <w:r w:rsidRPr="006B30E0">
        <w:rPr>
          <w:rFonts w:eastAsia="Calibri" w:cs="Arial"/>
          <w:bCs w:val="0"/>
          <w:color w:val="auto"/>
          <w:szCs w:val="22"/>
          <w:lang w:bidi="he-IL"/>
        </w:rPr>
        <w:t xml:space="preserve"> </w:t>
      </w:r>
    </w:p>
    <w:p w14:paraId="6E4BF331" w14:textId="77777777" w:rsidR="00391AE1" w:rsidRPr="003E3D65" w:rsidRDefault="00391AE1" w:rsidP="00391AE1">
      <w:pPr>
        <w:rPr>
          <w:rFonts w:eastAsia="Calibri"/>
        </w:rPr>
      </w:pP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391AE1" w:rsidRPr="002B04CE" w14:paraId="10C995CE" w14:textId="77777777" w:rsidTr="00EA404A">
        <w:trPr>
          <w:jc w:val="center"/>
        </w:trPr>
        <w:tc>
          <w:tcPr>
            <w:tcW w:w="10080" w:type="dxa"/>
            <w:shd w:val="clear" w:color="auto" w:fill="EEECE1"/>
          </w:tcPr>
          <w:p w14:paraId="72BD981B" w14:textId="77777777" w:rsidR="00391AE1" w:rsidRPr="00DA35B0" w:rsidRDefault="00391AE1" w:rsidP="00EA404A">
            <w:pPr>
              <w:jc w:val="center"/>
              <w:rPr>
                <w:b/>
                <w:color w:val="0000FF"/>
                <w:sz w:val="32"/>
                <w:szCs w:val="35"/>
              </w:rPr>
            </w:pPr>
            <w:r w:rsidRPr="00DA35B0">
              <w:rPr>
                <w:b/>
                <w:color w:val="0000FF"/>
                <w:sz w:val="32"/>
                <w:szCs w:val="35"/>
              </w:rPr>
              <w:t>THE SHORASHIM BIBLICAL GIFT CATALOG 005</w:t>
            </w:r>
          </w:p>
          <w:p w14:paraId="6E814701" w14:textId="77777777" w:rsidR="00391AE1" w:rsidRPr="00DA35B0" w:rsidRDefault="00C22CDE" w:rsidP="00EA404A">
            <w:pPr>
              <w:jc w:val="center"/>
              <w:rPr>
                <w:b/>
                <w:sz w:val="30"/>
                <w:szCs w:val="35"/>
              </w:rPr>
            </w:pPr>
            <w:hyperlink r:id="rId1217" w:history="1">
              <w:r w:rsidR="00391AE1" w:rsidRPr="00DA35B0">
                <w:rPr>
                  <w:b/>
                  <w:color w:val="0000FF"/>
                  <w:sz w:val="30"/>
                  <w:szCs w:val="35"/>
                  <w:u w:val="single"/>
                </w:rPr>
                <w:t>http://mad.ly/7f9f64?pact=20013931524&amp;fe=1</w:t>
              </w:r>
            </w:hyperlink>
          </w:p>
          <w:p w14:paraId="708DF3A9" w14:textId="77777777" w:rsidR="00391AE1" w:rsidRPr="002B04CE" w:rsidRDefault="00391AE1" w:rsidP="00EA404A">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2084B99C" w14:textId="77777777" w:rsidR="00391AE1" w:rsidRPr="002B04CE" w:rsidRDefault="00391AE1" w:rsidP="00391AE1">
      <w:pPr>
        <w:keepNext/>
        <w:outlineLvl w:val="0"/>
        <w:rPr>
          <w:b/>
          <w:bCs w:val="0"/>
          <w:sz w:val="28"/>
        </w:rPr>
      </w:pPr>
      <w:r w:rsidRPr="002B04CE">
        <w:rPr>
          <w:b/>
          <w:bCs w:val="0"/>
          <w:sz w:val="28"/>
        </w:rPr>
        <w:t>ARUTZ SHEVA</w:t>
      </w:r>
    </w:p>
    <w:p w14:paraId="1ED14AE0" w14:textId="77777777" w:rsidR="00391AE1" w:rsidRPr="003E3D65" w:rsidRDefault="00391AE1" w:rsidP="00391AE1"/>
    <w:p w14:paraId="3FA7CFB9" w14:textId="77777777" w:rsidR="00001046" w:rsidRPr="00001046" w:rsidRDefault="00001046" w:rsidP="00001046">
      <w:pPr>
        <w:rPr>
          <w:b/>
          <w:sz w:val="28"/>
          <w:szCs w:val="32"/>
        </w:rPr>
      </w:pPr>
      <w:r w:rsidRPr="00001046">
        <w:rPr>
          <w:b/>
          <w:sz w:val="28"/>
          <w:szCs w:val="32"/>
        </w:rPr>
        <w:t>UK PM offers 'unflinching' support for Israel's right to self defense</w:t>
      </w:r>
    </w:p>
    <w:p w14:paraId="23D8B08B" w14:textId="77777777" w:rsidR="00001046" w:rsidRPr="00001046" w:rsidRDefault="00001046" w:rsidP="00001046">
      <w:pPr>
        <w:rPr>
          <w:b/>
          <w:i/>
          <w:iCs/>
        </w:rPr>
      </w:pPr>
      <w:r w:rsidRPr="00001046">
        <w:rPr>
          <w:b/>
          <w:i/>
          <w:iCs/>
        </w:rPr>
        <w:t>Writing in recent op-ed, PM Boris Johnson states that “we’ll always back Israel’s right to self defense.”</w:t>
      </w:r>
    </w:p>
    <w:p w14:paraId="634231AC" w14:textId="77777777" w:rsidR="00001046" w:rsidRPr="00001046" w:rsidRDefault="00001046" w:rsidP="00001046">
      <w:pPr>
        <w:rPr>
          <w:i/>
          <w:iCs/>
        </w:rPr>
      </w:pPr>
      <w:r w:rsidRPr="00001046">
        <w:rPr>
          <w:i/>
          <w:iCs/>
        </w:rPr>
        <w:t xml:space="preserve">Arutz Sheva Staff, Canada , Oct 01 , 2021 10:04 PM </w:t>
      </w:r>
    </w:p>
    <w:p w14:paraId="3FC1C554" w14:textId="3FB6A78E" w:rsidR="00001046" w:rsidRPr="00001046" w:rsidRDefault="00001046" w:rsidP="00001046">
      <w:r>
        <w:tab/>
      </w:r>
      <w:r w:rsidRPr="00001046">
        <w:rPr>
          <w:rStyle w:val="RDBHighlightsChar"/>
        </w:rPr>
        <w:t>British Prime Minister Boris Johnson underscored his government’s “unflinching” support for Israel’s security in a recent op-ed, writing that “we’ll always back Israel’s right to self defen</w:t>
      </w:r>
      <w:r w:rsidRPr="00001046">
        <w:t>se.”</w:t>
      </w:r>
      <w:r>
        <w:br/>
      </w:r>
      <w:r>
        <w:tab/>
      </w:r>
      <w:r w:rsidRPr="00001046">
        <w:t xml:space="preserve">The </w:t>
      </w:r>
      <w:r w:rsidRPr="00001046">
        <w:rPr>
          <w:rStyle w:val="RDBHighlightsChar"/>
        </w:rPr>
        <w:t>article appeared in Informed, a publication of the Conservative Friends of Israel. In the pieces, Johnson praised the strong relationship</w:t>
      </w:r>
      <w:r w:rsidRPr="00001046">
        <w:t xml:space="preserve"> between the UK and Israel.</w:t>
      </w:r>
      <w:r>
        <w:br/>
      </w:r>
      <w:r>
        <w:tab/>
      </w:r>
      <w:r w:rsidRPr="00001046">
        <w:t xml:space="preserve">He </w:t>
      </w:r>
      <w:r w:rsidRPr="00001046">
        <w:rPr>
          <w:rStyle w:val="RDBHighlightsChar"/>
        </w:rPr>
        <w:t>cited the good ties between the two countries</w:t>
      </w:r>
      <w:r w:rsidRPr="00001046">
        <w:t xml:space="preserve"> as having helped fight the pandemic. He added that they had “collaborated closely in order to advance our understanding of the virus and to save lives.”</w:t>
      </w:r>
      <w:r>
        <w:br/>
      </w:r>
      <w:r>
        <w:tab/>
      </w:r>
      <w:r w:rsidRPr="00001046">
        <w:t>"Under this government, the UK’s support for Israel’s security will be unflinching, and we will always back Israel’s right to self defence,” Johnson said. “A year on from the Abraham Accords, we can see that progress in the Middle East is possible.”</w:t>
      </w:r>
      <w:r>
        <w:br/>
      </w:r>
      <w:r>
        <w:tab/>
      </w:r>
      <w:r w:rsidRPr="00001046">
        <w:t>Johnson also wrote that small signs of hope are beginning to take place.</w:t>
      </w:r>
      <w:r>
        <w:br/>
      </w:r>
      <w:r>
        <w:tab/>
      </w:r>
      <w:r w:rsidRPr="00001046">
        <w:t>“The recent sight of Israeli and Palestinian firefighters working together to tackle wildfires near Jerusalem was a small but welcome sign of hope – and the UK stands ready to support genuine advancement towards a more positive future for both Israelis and Palestinians.”</w:t>
      </w:r>
      <w:r>
        <w:br/>
      </w:r>
      <w:r>
        <w:tab/>
      </w:r>
      <w:r w:rsidRPr="00001046">
        <w:t>Johnson’s article was published shortly before the Conservative Party holds its annual conference in Manchester from October 3 to 6.</w:t>
      </w:r>
      <w:r>
        <w:t xml:space="preserve"> </w:t>
      </w:r>
      <w:hyperlink r:id="rId1218" w:history="1">
        <w:r w:rsidRPr="00D87E08">
          <w:rPr>
            <w:rStyle w:val="Hyperlink"/>
          </w:rPr>
          <w:t>https://www.israelnationalnews.com/News/News.aspx/314301</w:t>
        </w:r>
      </w:hyperlink>
      <w:r>
        <w:t xml:space="preserve"> </w:t>
      </w:r>
    </w:p>
    <w:p w14:paraId="5E322580" w14:textId="77777777" w:rsidR="00391AE1" w:rsidRDefault="00391AE1" w:rsidP="00391AE1"/>
    <w:p w14:paraId="71FC0E0C" w14:textId="77777777" w:rsidR="00001046" w:rsidRPr="00001046" w:rsidRDefault="00001046" w:rsidP="00001046">
      <w:pPr>
        <w:rPr>
          <w:b/>
          <w:sz w:val="28"/>
          <w:szCs w:val="32"/>
        </w:rPr>
      </w:pPr>
      <w:r w:rsidRPr="00001046">
        <w:rPr>
          <w:b/>
          <w:sz w:val="28"/>
          <w:szCs w:val="32"/>
        </w:rPr>
        <w:t>Man arrested in NYC subway station with 300 rounds of ammunition</w:t>
      </w:r>
    </w:p>
    <w:p w14:paraId="6DB3DFF0" w14:textId="77777777" w:rsidR="00001046" w:rsidRPr="00001046" w:rsidRDefault="00001046" w:rsidP="00001046">
      <w:pPr>
        <w:rPr>
          <w:b/>
          <w:i/>
          <w:iCs/>
        </w:rPr>
      </w:pPr>
      <w:r w:rsidRPr="00001046">
        <w:rPr>
          <w:b/>
          <w:i/>
          <w:iCs/>
        </w:rPr>
        <w:t>Plainclothes subway cops nab man seen acting suspiciously who was allegedly carrying a homemade gun and over 300 rounds of ammunition.</w:t>
      </w:r>
    </w:p>
    <w:p w14:paraId="0C2545D7" w14:textId="77777777" w:rsidR="00001046" w:rsidRPr="00001046" w:rsidRDefault="00001046" w:rsidP="00001046">
      <w:pPr>
        <w:rPr>
          <w:i/>
          <w:iCs/>
        </w:rPr>
      </w:pPr>
      <w:r w:rsidRPr="00001046">
        <w:rPr>
          <w:i/>
          <w:iCs/>
        </w:rPr>
        <w:t xml:space="preserve">Dan Verbin, Canada , Oct 01 , 2021 9:13 PM </w:t>
      </w:r>
    </w:p>
    <w:p w14:paraId="0DC71638" w14:textId="2A187CB4" w:rsidR="00001046" w:rsidRPr="00001046" w:rsidRDefault="00001046" w:rsidP="00001046">
      <w:r>
        <w:tab/>
      </w:r>
      <w:r w:rsidRPr="00001046">
        <w:rPr>
          <w:rStyle w:val="RDBHighlightsChar"/>
        </w:rPr>
        <w:t>A man armed with a gun and 300 rounds of ammunition was taken into custody after being apprehended on a Lower Manhattan subway station platform</w:t>
      </w:r>
      <w:r w:rsidRPr="00001046">
        <w:t xml:space="preserve">, </w:t>
      </w:r>
      <w:r w:rsidRPr="00001046">
        <w:rPr>
          <w:i/>
          <w:iCs/>
        </w:rPr>
        <w:t>ABC7</w:t>
      </w:r>
      <w:r w:rsidRPr="00001046">
        <w:t xml:space="preserve"> reported.</w:t>
      </w:r>
    </w:p>
    <w:p w14:paraId="29AC2D46" w14:textId="0874D1AC" w:rsidR="00001046" w:rsidRPr="00001046" w:rsidRDefault="00001046" w:rsidP="00001046">
      <w:r>
        <w:tab/>
      </w:r>
      <w:r w:rsidRPr="00001046">
        <w:rPr>
          <w:rStyle w:val="RDBHighlightsChar"/>
        </w:rPr>
        <w:t>At 2:45 a.m. on Thursday morning plainclothes officers approached the man in the Brooklyn Bridge-CIty Hall subway station after he suspiciously unzipped a fanny pack he had around his shoulder. Inside, officers spotted what looked like a gun, a magazine and am</w:t>
      </w:r>
      <w:r w:rsidRPr="00001046">
        <w:t>munition.</w:t>
      </w:r>
    </w:p>
    <w:p w14:paraId="4D51A27B" w14:textId="049C6384" w:rsidR="00001046" w:rsidRPr="00001046" w:rsidRDefault="00001046" w:rsidP="00001046">
      <w:r>
        <w:tab/>
      </w:r>
      <w:r w:rsidRPr="00001046">
        <w:rPr>
          <w:rStyle w:val="RDBHighlightsChar"/>
        </w:rPr>
        <w:t>When they approached the man and asked what was in the pack, he said it was a gun. A struggle ensued and the gun fell off th</w:t>
      </w:r>
      <w:r w:rsidRPr="00001046">
        <w:t>e platform.</w:t>
      </w:r>
    </w:p>
    <w:p w14:paraId="73F9C82A" w14:textId="7EA282FC" w:rsidR="00001046" w:rsidRPr="00001046" w:rsidRDefault="00001046" w:rsidP="00001046">
      <w:r>
        <w:tab/>
      </w:r>
      <w:r w:rsidRPr="00001046">
        <w:t>After police restrained the suspect and arrested him, they retrieved the firearm that turned out to be a ghost gun.</w:t>
      </w:r>
    </w:p>
    <w:p w14:paraId="5080EFA3" w14:textId="77777777" w:rsidR="00001046" w:rsidRPr="00001046" w:rsidRDefault="00001046" w:rsidP="00001046">
      <w:r w:rsidRPr="00001046">
        <w:t>Ghost guns lack serial numbers and are generally assembled by their owner.</w:t>
      </w:r>
    </w:p>
    <w:p w14:paraId="7D762E22" w14:textId="3B87FB0D" w:rsidR="00001046" w:rsidRPr="00001046" w:rsidRDefault="00001046" w:rsidP="00001046">
      <w:r>
        <w:tab/>
      </w:r>
      <w:r w:rsidRPr="00001046">
        <w:rPr>
          <w:rStyle w:val="RDBHighlightsChar"/>
        </w:rPr>
        <w:t>Inside the man’s pack, police discovered three loaded magazines, nine loaded high capacity magazines</w:t>
      </w:r>
      <w:r w:rsidRPr="00001046">
        <w:t xml:space="preserve"> and hollow point bullets.</w:t>
      </w:r>
    </w:p>
    <w:p w14:paraId="39D4BA19" w14:textId="5ADE52F1" w:rsidR="00001046" w:rsidRPr="00001046" w:rsidRDefault="00001046" w:rsidP="00001046">
      <w:r>
        <w:tab/>
      </w:r>
      <w:r w:rsidRPr="00001046">
        <w:t>The ammunition totalled over 300 rounds.</w:t>
      </w:r>
    </w:p>
    <w:p w14:paraId="30F432B7" w14:textId="1E20BF5E" w:rsidR="00001046" w:rsidRPr="00001046" w:rsidRDefault="00001046" w:rsidP="00001046">
      <w:r>
        <w:tab/>
      </w:r>
      <w:r w:rsidRPr="00001046">
        <w:t>The suspect, Karon Agurs, 27, was charged with criminal possession of a loaded weapon and criminal possession of a weapon.</w:t>
      </w:r>
    </w:p>
    <w:p w14:paraId="234A63F5" w14:textId="6A50E55D" w:rsidR="00001046" w:rsidRPr="00001046" w:rsidRDefault="00001046" w:rsidP="00001046">
      <w:r>
        <w:tab/>
      </w:r>
      <w:r w:rsidRPr="00001046">
        <w:t>“This kind of smart and attentive patrol from the NYPD is a major reason why we wanted more officers in the subway system and why crime has dropped dramatically since the spring,” MTA Chief of Security Patrick Warren said in a statement. “This arrest makes our customers and transit workers more secure.”</w:t>
      </w:r>
      <w:r>
        <w:t xml:space="preserve"> </w:t>
      </w:r>
      <w:hyperlink r:id="rId1219" w:history="1">
        <w:r w:rsidRPr="00D87E08">
          <w:rPr>
            <w:rStyle w:val="Hyperlink"/>
          </w:rPr>
          <w:t>https://www.israelnationalnews.com/News/News.aspx/314300</w:t>
        </w:r>
      </w:hyperlink>
      <w:r>
        <w:t xml:space="preserve"> </w:t>
      </w:r>
    </w:p>
    <w:tbl>
      <w:tblPr>
        <w:tblW w:w="0" w:type="auto"/>
        <w:jc w:val="center"/>
        <w:tblCellMar>
          <w:left w:w="0" w:type="dxa"/>
          <w:right w:w="0" w:type="dxa"/>
        </w:tblCellMar>
        <w:tblLook w:val="0000" w:firstRow="0" w:lastRow="0" w:firstColumn="0" w:lastColumn="0" w:noHBand="0" w:noVBand="0"/>
      </w:tblPr>
      <w:tblGrid>
        <w:gridCol w:w="9234"/>
      </w:tblGrid>
      <w:tr w:rsidR="00391AE1" w:rsidRPr="002B04CE" w14:paraId="09EBB495" w14:textId="77777777" w:rsidTr="00EA404A">
        <w:trPr>
          <w:trHeight w:val="529"/>
          <w:jc w:val="center"/>
        </w:trPr>
        <w:tc>
          <w:tcPr>
            <w:tcW w:w="9234" w:type="dxa"/>
            <w:vAlign w:val="center"/>
          </w:tcPr>
          <w:p w14:paraId="7A0416CD" w14:textId="77777777" w:rsidR="00391AE1" w:rsidRPr="002B04CE" w:rsidRDefault="00C22CDE" w:rsidP="00EA404A">
            <w:pPr>
              <w:rPr>
                <w:szCs w:val="22"/>
              </w:rPr>
            </w:pPr>
            <w:hyperlink r:id="rId1220" w:history="1">
              <w:r w:rsidR="00391AE1" w:rsidRPr="002B04CE">
                <w:rPr>
                  <w:color w:val="0000FF"/>
                  <w:szCs w:val="22"/>
                  <w:u w:val="single"/>
                </w:rPr>
                <w:t>To be removed from this News list, Please click here and put "Unsubscribe" in the subject line.</w:t>
              </w:r>
            </w:hyperlink>
          </w:p>
        </w:tc>
      </w:tr>
    </w:tbl>
    <w:p w14:paraId="327B6037" w14:textId="77777777" w:rsidR="00391AE1" w:rsidRPr="003D2E9B" w:rsidRDefault="00391AE1" w:rsidP="00391AE1">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32FB80D9" w14:textId="67D97F76" w:rsidR="002B04CE" w:rsidRPr="003D2E9B" w:rsidRDefault="002B04CE" w:rsidP="00391AE1">
      <w:pPr>
        <w:rPr>
          <w:color w:val="0000FF"/>
        </w:rPr>
      </w:pPr>
    </w:p>
    <w:sectPr w:rsidR="002B04CE" w:rsidRPr="003D2E9B" w:rsidSect="00C32C9F">
      <w:pgSz w:w="12240" w:h="15840"/>
      <w:pgMar w:top="1008" w:right="720" w:bottom="1008"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C61AB"/>
    <w:multiLevelType w:val="multilevel"/>
    <w:tmpl w:val="73FAE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E51F40"/>
    <w:multiLevelType w:val="multilevel"/>
    <w:tmpl w:val="FE522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E328D3"/>
    <w:multiLevelType w:val="multilevel"/>
    <w:tmpl w:val="CB482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0E0614"/>
    <w:multiLevelType w:val="multilevel"/>
    <w:tmpl w:val="DF682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B54F1C"/>
    <w:multiLevelType w:val="multilevel"/>
    <w:tmpl w:val="40A45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F45E4E"/>
    <w:multiLevelType w:val="multilevel"/>
    <w:tmpl w:val="4BA8E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4373B7"/>
    <w:multiLevelType w:val="multilevel"/>
    <w:tmpl w:val="1A6CE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E1351C"/>
    <w:multiLevelType w:val="multilevel"/>
    <w:tmpl w:val="68DC4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372490"/>
    <w:multiLevelType w:val="multilevel"/>
    <w:tmpl w:val="DEEA4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EC78FA"/>
    <w:multiLevelType w:val="multilevel"/>
    <w:tmpl w:val="C94AD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20166F"/>
    <w:multiLevelType w:val="multilevel"/>
    <w:tmpl w:val="C91E3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1B0EBE"/>
    <w:multiLevelType w:val="multilevel"/>
    <w:tmpl w:val="8B0A6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BE46AE"/>
    <w:multiLevelType w:val="multilevel"/>
    <w:tmpl w:val="9FB0B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126055"/>
    <w:multiLevelType w:val="multilevel"/>
    <w:tmpl w:val="C17C4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455BDF"/>
    <w:multiLevelType w:val="multilevel"/>
    <w:tmpl w:val="9FBC7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25B178D"/>
    <w:multiLevelType w:val="multilevel"/>
    <w:tmpl w:val="5BFC2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854460"/>
    <w:multiLevelType w:val="multilevel"/>
    <w:tmpl w:val="AC0E3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F10FC7"/>
    <w:multiLevelType w:val="multilevel"/>
    <w:tmpl w:val="D45C7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6EC4150"/>
    <w:multiLevelType w:val="multilevel"/>
    <w:tmpl w:val="C9FE8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DF47A5F"/>
    <w:multiLevelType w:val="multilevel"/>
    <w:tmpl w:val="A5CC0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E2F49B4"/>
    <w:multiLevelType w:val="multilevel"/>
    <w:tmpl w:val="6CDC8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4D43FFF"/>
    <w:multiLevelType w:val="multilevel"/>
    <w:tmpl w:val="ADC61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7746322"/>
    <w:multiLevelType w:val="multilevel"/>
    <w:tmpl w:val="D2F6B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795631B"/>
    <w:multiLevelType w:val="multilevel"/>
    <w:tmpl w:val="AC1AF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9381C0D"/>
    <w:multiLevelType w:val="multilevel"/>
    <w:tmpl w:val="97320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A05580D"/>
    <w:multiLevelType w:val="multilevel"/>
    <w:tmpl w:val="6FE63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AF8618F"/>
    <w:multiLevelType w:val="multilevel"/>
    <w:tmpl w:val="0ED45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C62159D"/>
    <w:multiLevelType w:val="multilevel"/>
    <w:tmpl w:val="93DE4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CFA5064"/>
    <w:multiLevelType w:val="multilevel"/>
    <w:tmpl w:val="93AEF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EC23790"/>
    <w:multiLevelType w:val="multilevel"/>
    <w:tmpl w:val="810AC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1CC4722"/>
    <w:multiLevelType w:val="multilevel"/>
    <w:tmpl w:val="4F086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3D72441"/>
    <w:multiLevelType w:val="multilevel"/>
    <w:tmpl w:val="32E02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6E85BD8"/>
    <w:multiLevelType w:val="multilevel"/>
    <w:tmpl w:val="5C406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92F26C8"/>
    <w:multiLevelType w:val="multilevel"/>
    <w:tmpl w:val="1BD4E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D2F2539"/>
    <w:multiLevelType w:val="multilevel"/>
    <w:tmpl w:val="8D34A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F26054A"/>
    <w:multiLevelType w:val="multilevel"/>
    <w:tmpl w:val="1DC46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22A3266"/>
    <w:multiLevelType w:val="multilevel"/>
    <w:tmpl w:val="487AE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341072D"/>
    <w:multiLevelType w:val="multilevel"/>
    <w:tmpl w:val="E14A7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93B4BC8"/>
    <w:multiLevelType w:val="multilevel"/>
    <w:tmpl w:val="DB700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CD74632"/>
    <w:multiLevelType w:val="multilevel"/>
    <w:tmpl w:val="5AD65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EFB6FB7"/>
    <w:multiLevelType w:val="multilevel"/>
    <w:tmpl w:val="394EE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1755CE3"/>
    <w:multiLevelType w:val="multilevel"/>
    <w:tmpl w:val="8B6C5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5410BA3"/>
    <w:multiLevelType w:val="multilevel"/>
    <w:tmpl w:val="4B429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6C241C0"/>
    <w:multiLevelType w:val="multilevel"/>
    <w:tmpl w:val="3740E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C2F6C72"/>
    <w:multiLevelType w:val="multilevel"/>
    <w:tmpl w:val="2E747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DF14CA1"/>
    <w:multiLevelType w:val="multilevel"/>
    <w:tmpl w:val="208CE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FB0638D"/>
    <w:multiLevelType w:val="multilevel"/>
    <w:tmpl w:val="CB120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5"/>
  </w:num>
  <w:num w:numId="2">
    <w:abstractNumId w:val="30"/>
  </w:num>
  <w:num w:numId="3">
    <w:abstractNumId w:val="12"/>
  </w:num>
  <w:num w:numId="4">
    <w:abstractNumId w:val="33"/>
  </w:num>
  <w:num w:numId="5">
    <w:abstractNumId w:val="22"/>
  </w:num>
  <w:num w:numId="6">
    <w:abstractNumId w:val="6"/>
  </w:num>
  <w:num w:numId="7">
    <w:abstractNumId w:val="39"/>
  </w:num>
  <w:num w:numId="8">
    <w:abstractNumId w:val="34"/>
  </w:num>
  <w:num w:numId="9">
    <w:abstractNumId w:val="2"/>
  </w:num>
  <w:num w:numId="10">
    <w:abstractNumId w:val="13"/>
  </w:num>
  <w:num w:numId="11">
    <w:abstractNumId w:val="18"/>
  </w:num>
  <w:num w:numId="12">
    <w:abstractNumId w:val="38"/>
  </w:num>
  <w:num w:numId="13">
    <w:abstractNumId w:val="26"/>
  </w:num>
  <w:num w:numId="14">
    <w:abstractNumId w:val="23"/>
  </w:num>
  <w:num w:numId="15">
    <w:abstractNumId w:val="46"/>
  </w:num>
  <w:num w:numId="16">
    <w:abstractNumId w:val="16"/>
  </w:num>
  <w:num w:numId="17">
    <w:abstractNumId w:val="4"/>
  </w:num>
  <w:num w:numId="18">
    <w:abstractNumId w:val="7"/>
  </w:num>
  <w:num w:numId="19">
    <w:abstractNumId w:val="9"/>
  </w:num>
  <w:num w:numId="20">
    <w:abstractNumId w:val="44"/>
  </w:num>
  <w:num w:numId="21">
    <w:abstractNumId w:val="40"/>
  </w:num>
  <w:num w:numId="22">
    <w:abstractNumId w:val="17"/>
  </w:num>
  <w:num w:numId="23">
    <w:abstractNumId w:val="41"/>
  </w:num>
  <w:num w:numId="24">
    <w:abstractNumId w:val="0"/>
  </w:num>
  <w:num w:numId="25">
    <w:abstractNumId w:val="21"/>
  </w:num>
  <w:num w:numId="26">
    <w:abstractNumId w:val="5"/>
  </w:num>
  <w:num w:numId="27">
    <w:abstractNumId w:val="24"/>
  </w:num>
  <w:num w:numId="28">
    <w:abstractNumId w:val="25"/>
  </w:num>
  <w:num w:numId="29">
    <w:abstractNumId w:val="27"/>
  </w:num>
  <w:num w:numId="30">
    <w:abstractNumId w:val="37"/>
  </w:num>
  <w:num w:numId="31">
    <w:abstractNumId w:val="42"/>
  </w:num>
  <w:num w:numId="32">
    <w:abstractNumId w:val="32"/>
  </w:num>
  <w:num w:numId="33">
    <w:abstractNumId w:val="29"/>
  </w:num>
  <w:num w:numId="34">
    <w:abstractNumId w:val="31"/>
  </w:num>
  <w:num w:numId="35">
    <w:abstractNumId w:val="8"/>
  </w:num>
  <w:num w:numId="36">
    <w:abstractNumId w:val="43"/>
  </w:num>
  <w:num w:numId="37">
    <w:abstractNumId w:val="10"/>
  </w:num>
  <w:num w:numId="38">
    <w:abstractNumId w:val="1"/>
  </w:num>
  <w:num w:numId="39">
    <w:abstractNumId w:val="11"/>
  </w:num>
  <w:num w:numId="40">
    <w:abstractNumId w:val="15"/>
  </w:num>
  <w:num w:numId="41">
    <w:abstractNumId w:val="19"/>
  </w:num>
  <w:num w:numId="42">
    <w:abstractNumId w:val="20"/>
  </w:num>
  <w:num w:numId="43">
    <w:abstractNumId w:val="36"/>
  </w:num>
  <w:num w:numId="44">
    <w:abstractNumId w:val="3"/>
  </w:num>
  <w:num w:numId="45">
    <w:abstractNumId w:val="28"/>
  </w:num>
  <w:num w:numId="46">
    <w:abstractNumId w:val="14"/>
  </w:num>
  <w:num w:numId="47">
    <w:abstractNumId w:val="4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063"/>
    <w:rsid w:val="00001046"/>
    <w:rsid w:val="0001584A"/>
    <w:rsid w:val="00026DCF"/>
    <w:rsid w:val="00026FB6"/>
    <w:rsid w:val="00032324"/>
    <w:rsid w:val="00040380"/>
    <w:rsid w:val="00040912"/>
    <w:rsid w:val="000429E7"/>
    <w:rsid w:val="00043180"/>
    <w:rsid w:val="00044F3E"/>
    <w:rsid w:val="00051A9D"/>
    <w:rsid w:val="00053CF1"/>
    <w:rsid w:val="00054DA7"/>
    <w:rsid w:val="0005643B"/>
    <w:rsid w:val="00070491"/>
    <w:rsid w:val="00073451"/>
    <w:rsid w:val="0008443C"/>
    <w:rsid w:val="000923F9"/>
    <w:rsid w:val="0009352D"/>
    <w:rsid w:val="000B5BE5"/>
    <w:rsid w:val="000B5F65"/>
    <w:rsid w:val="000B7F14"/>
    <w:rsid w:val="000C071D"/>
    <w:rsid w:val="000C1DC8"/>
    <w:rsid w:val="000D649B"/>
    <w:rsid w:val="000D725D"/>
    <w:rsid w:val="000E2BFA"/>
    <w:rsid w:val="000F2F1C"/>
    <w:rsid w:val="000F2F5C"/>
    <w:rsid w:val="00110EA7"/>
    <w:rsid w:val="00111963"/>
    <w:rsid w:val="001156FE"/>
    <w:rsid w:val="00124418"/>
    <w:rsid w:val="001266D9"/>
    <w:rsid w:val="001318CA"/>
    <w:rsid w:val="00141603"/>
    <w:rsid w:val="00152165"/>
    <w:rsid w:val="0016455B"/>
    <w:rsid w:val="001749A3"/>
    <w:rsid w:val="00176CF4"/>
    <w:rsid w:val="00183904"/>
    <w:rsid w:val="00190396"/>
    <w:rsid w:val="00195A65"/>
    <w:rsid w:val="00196E99"/>
    <w:rsid w:val="001B2D21"/>
    <w:rsid w:val="001B3AF3"/>
    <w:rsid w:val="001B4FAE"/>
    <w:rsid w:val="001B527F"/>
    <w:rsid w:val="001B7B2C"/>
    <w:rsid w:val="001C2B2C"/>
    <w:rsid w:val="001D2485"/>
    <w:rsid w:val="001D2560"/>
    <w:rsid w:val="001D4C2B"/>
    <w:rsid w:val="001D4DA5"/>
    <w:rsid w:val="001D4F79"/>
    <w:rsid w:val="001D5F7B"/>
    <w:rsid w:val="001D7BB6"/>
    <w:rsid w:val="001E0A81"/>
    <w:rsid w:val="001E16F2"/>
    <w:rsid w:val="001E6BA2"/>
    <w:rsid w:val="001E6BCA"/>
    <w:rsid w:val="001F18E4"/>
    <w:rsid w:val="001F2ED2"/>
    <w:rsid w:val="001F43C9"/>
    <w:rsid w:val="001F4CBE"/>
    <w:rsid w:val="001F6267"/>
    <w:rsid w:val="00205445"/>
    <w:rsid w:val="00210669"/>
    <w:rsid w:val="0021148F"/>
    <w:rsid w:val="0021683E"/>
    <w:rsid w:val="00232934"/>
    <w:rsid w:val="00234803"/>
    <w:rsid w:val="002369FE"/>
    <w:rsid w:val="00246783"/>
    <w:rsid w:val="002532F8"/>
    <w:rsid w:val="00266501"/>
    <w:rsid w:val="0027196E"/>
    <w:rsid w:val="00273D83"/>
    <w:rsid w:val="00291A2D"/>
    <w:rsid w:val="002A3198"/>
    <w:rsid w:val="002B04CE"/>
    <w:rsid w:val="002C40AB"/>
    <w:rsid w:val="002D2FB1"/>
    <w:rsid w:val="002D576C"/>
    <w:rsid w:val="002E41F3"/>
    <w:rsid w:val="002F0AA5"/>
    <w:rsid w:val="002F168C"/>
    <w:rsid w:val="002F2208"/>
    <w:rsid w:val="002F398C"/>
    <w:rsid w:val="003174B3"/>
    <w:rsid w:val="0033349C"/>
    <w:rsid w:val="00333A30"/>
    <w:rsid w:val="00335175"/>
    <w:rsid w:val="00336415"/>
    <w:rsid w:val="00342DD3"/>
    <w:rsid w:val="00347EE6"/>
    <w:rsid w:val="00351813"/>
    <w:rsid w:val="00352E8C"/>
    <w:rsid w:val="00370220"/>
    <w:rsid w:val="003716AC"/>
    <w:rsid w:val="00374617"/>
    <w:rsid w:val="00374E2E"/>
    <w:rsid w:val="00382063"/>
    <w:rsid w:val="00383131"/>
    <w:rsid w:val="003868BC"/>
    <w:rsid w:val="00391AE1"/>
    <w:rsid w:val="00392C4A"/>
    <w:rsid w:val="00397588"/>
    <w:rsid w:val="003A743C"/>
    <w:rsid w:val="003B34C6"/>
    <w:rsid w:val="003B777E"/>
    <w:rsid w:val="003D124D"/>
    <w:rsid w:val="003D16BF"/>
    <w:rsid w:val="003D2E9B"/>
    <w:rsid w:val="003D58B3"/>
    <w:rsid w:val="003E137B"/>
    <w:rsid w:val="003F1A99"/>
    <w:rsid w:val="00406168"/>
    <w:rsid w:val="00410792"/>
    <w:rsid w:val="00415E7C"/>
    <w:rsid w:val="00417CC4"/>
    <w:rsid w:val="00422830"/>
    <w:rsid w:val="00423988"/>
    <w:rsid w:val="0042450B"/>
    <w:rsid w:val="00427618"/>
    <w:rsid w:val="00446CC7"/>
    <w:rsid w:val="00461A83"/>
    <w:rsid w:val="00464D5C"/>
    <w:rsid w:val="0047359C"/>
    <w:rsid w:val="00481F63"/>
    <w:rsid w:val="0048208B"/>
    <w:rsid w:val="0048693E"/>
    <w:rsid w:val="00491A69"/>
    <w:rsid w:val="004926AE"/>
    <w:rsid w:val="00497CC2"/>
    <w:rsid w:val="004A421E"/>
    <w:rsid w:val="004B001B"/>
    <w:rsid w:val="004D535D"/>
    <w:rsid w:val="004E04C6"/>
    <w:rsid w:val="004E2783"/>
    <w:rsid w:val="004E602A"/>
    <w:rsid w:val="004F6B17"/>
    <w:rsid w:val="00510AD1"/>
    <w:rsid w:val="00523AE0"/>
    <w:rsid w:val="005268FC"/>
    <w:rsid w:val="0053252D"/>
    <w:rsid w:val="005350D8"/>
    <w:rsid w:val="005415EC"/>
    <w:rsid w:val="005445C5"/>
    <w:rsid w:val="00545162"/>
    <w:rsid w:val="005510DC"/>
    <w:rsid w:val="0056008B"/>
    <w:rsid w:val="00565D95"/>
    <w:rsid w:val="00577375"/>
    <w:rsid w:val="00581B9B"/>
    <w:rsid w:val="00587C0E"/>
    <w:rsid w:val="005940E3"/>
    <w:rsid w:val="00595FA6"/>
    <w:rsid w:val="005C43EC"/>
    <w:rsid w:val="005F0D19"/>
    <w:rsid w:val="005F10C0"/>
    <w:rsid w:val="005F5CB5"/>
    <w:rsid w:val="005F5F37"/>
    <w:rsid w:val="005F6133"/>
    <w:rsid w:val="005F639F"/>
    <w:rsid w:val="0060012A"/>
    <w:rsid w:val="00600867"/>
    <w:rsid w:val="00601244"/>
    <w:rsid w:val="00612347"/>
    <w:rsid w:val="00621619"/>
    <w:rsid w:val="00626B6D"/>
    <w:rsid w:val="00626B74"/>
    <w:rsid w:val="00636C78"/>
    <w:rsid w:val="00642FD3"/>
    <w:rsid w:val="00644F2D"/>
    <w:rsid w:val="00653780"/>
    <w:rsid w:val="006563BF"/>
    <w:rsid w:val="00657880"/>
    <w:rsid w:val="006630A9"/>
    <w:rsid w:val="006728C5"/>
    <w:rsid w:val="00674AB0"/>
    <w:rsid w:val="006816AE"/>
    <w:rsid w:val="0068389D"/>
    <w:rsid w:val="006B2133"/>
    <w:rsid w:val="006B30E0"/>
    <w:rsid w:val="006B4948"/>
    <w:rsid w:val="006B74ED"/>
    <w:rsid w:val="006C5284"/>
    <w:rsid w:val="006C7510"/>
    <w:rsid w:val="006D2EAB"/>
    <w:rsid w:val="006D6176"/>
    <w:rsid w:val="006D7810"/>
    <w:rsid w:val="006D7EFD"/>
    <w:rsid w:val="006E50E9"/>
    <w:rsid w:val="006E629A"/>
    <w:rsid w:val="006F463B"/>
    <w:rsid w:val="006F47BA"/>
    <w:rsid w:val="006F6948"/>
    <w:rsid w:val="00710F55"/>
    <w:rsid w:val="007151FD"/>
    <w:rsid w:val="00722D58"/>
    <w:rsid w:val="0072355F"/>
    <w:rsid w:val="00724F92"/>
    <w:rsid w:val="00731CDA"/>
    <w:rsid w:val="007364FB"/>
    <w:rsid w:val="007446BB"/>
    <w:rsid w:val="00745734"/>
    <w:rsid w:val="00746B0D"/>
    <w:rsid w:val="00746E7E"/>
    <w:rsid w:val="00751999"/>
    <w:rsid w:val="00753A46"/>
    <w:rsid w:val="007566D9"/>
    <w:rsid w:val="007765C3"/>
    <w:rsid w:val="00780AC9"/>
    <w:rsid w:val="0079369C"/>
    <w:rsid w:val="007A2E6A"/>
    <w:rsid w:val="007C248A"/>
    <w:rsid w:val="007C5483"/>
    <w:rsid w:val="007C764E"/>
    <w:rsid w:val="007D193B"/>
    <w:rsid w:val="007E1BEE"/>
    <w:rsid w:val="007E3391"/>
    <w:rsid w:val="007F653E"/>
    <w:rsid w:val="008114CA"/>
    <w:rsid w:val="00813416"/>
    <w:rsid w:val="008167B9"/>
    <w:rsid w:val="008300CF"/>
    <w:rsid w:val="008311B7"/>
    <w:rsid w:val="0084028D"/>
    <w:rsid w:val="008408C7"/>
    <w:rsid w:val="00850D06"/>
    <w:rsid w:val="008541D4"/>
    <w:rsid w:val="00860351"/>
    <w:rsid w:val="00881D68"/>
    <w:rsid w:val="008824D7"/>
    <w:rsid w:val="008926C8"/>
    <w:rsid w:val="00893687"/>
    <w:rsid w:val="00896987"/>
    <w:rsid w:val="008A4187"/>
    <w:rsid w:val="008B3593"/>
    <w:rsid w:val="008C1352"/>
    <w:rsid w:val="008C2C9C"/>
    <w:rsid w:val="008C4EB9"/>
    <w:rsid w:val="008D3C12"/>
    <w:rsid w:val="008D4E15"/>
    <w:rsid w:val="008D4FC2"/>
    <w:rsid w:val="008E6F9E"/>
    <w:rsid w:val="008F06AD"/>
    <w:rsid w:val="008F7C4A"/>
    <w:rsid w:val="0090735B"/>
    <w:rsid w:val="009126BF"/>
    <w:rsid w:val="009208F3"/>
    <w:rsid w:val="00922CB8"/>
    <w:rsid w:val="00935294"/>
    <w:rsid w:val="009404C6"/>
    <w:rsid w:val="009473C0"/>
    <w:rsid w:val="00950AA2"/>
    <w:rsid w:val="0096666C"/>
    <w:rsid w:val="0097623F"/>
    <w:rsid w:val="009777ED"/>
    <w:rsid w:val="00984280"/>
    <w:rsid w:val="00986FFF"/>
    <w:rsid w:val="00996322"/>
    <w:rsid w:val="009A5B70"/>
    <w:rsid w:val="009B1C70"/>
    <w:rsid w:val="009B6B00"/>
    <w:rsid w:val="009D162E"/>
    <w:rsid w:val="009D520E"/>
    <w:rsid w:val="009E4713"/>
    <w:rsid w:val="009E4C86"/>
    <w:rsid w:val="009E4D30"/>
    <w:rsid w:val="00A00303"/>
    <w:rsid w:val="00A059C9"/>
    <w:rsid w:val="00A062F1"/>
    <w:rsid w:val="00A1746A"/>
    <w:rsid w:val="00A17D79"/>
    <w:rsid w:val="00A21979"/>
    <w:rsid w:val="00A235AA"/>
    <w:rsid w:val="00A31D36"/>
    <w:rsid w:val="00A32A8C"/>
    <w:rsid w:val="00A34E84"/>
    <w:rsid w:val="00A40D65"/>
    <w:rsid w:val="00A41172"/>
    <w:rsid w:val="00A62AE1"/>
    <w:rsid w:val="00A90B31"/>
    <w:rsid w:val="00A94D51"/>
    <w:rsid w:val="00A962C2"/>
    <w:rsid w:val="00AA1B7E"/>
    <w:rsid w:val="00AA4D8F"/>
    <w:rsid w:val="00AA4EDB"/>
    <w:rsid w:val="00AA650D"/>
    <w:rsid w:val="00AA6E3E"/>
    <w:rsid w:val="00AB45DA"/>
    <w:rsid w:val="00AB4D4A"/>
    <w:rsid w:val="00AB738C"/>
    <w:rsid w:val="00AC1868"/>
    <w:rsid w:val="00AC1E90"/>
    <w:rsid w:val="00AC3F4E"/>
    <w:rsid w:val="00AE23DC"/>
    <w:rsid w:val="00AE55FD"/>
    <w:rsid w:val="00AE7711"/>
    <w:rsid w:val="00AF37A8"/>
    <w:rsid w:val="00AF46D7"/>
    <w:rsid w:val="00AF54D9"/>
    <w:rsid w:val="00AF662D"/>
    <w:rsid w:val="00B03724"/>
    <w:rsid w:val="00B04F44"/>
    <w:rsid w:val="00B05064"/>
    <w:rsid w:val="00B05863"/>
    <w:rsid w:val="00B07B19"/>
    <w:rsid w:val="00B15214"/>
    <w:rsid w:val="00B22822"/>
    <w:rsid w:val="00B34F11"/>
    <w:rsid w:val="00B35919"/>
    <w:rsid w:val="00B47F18"/>
    <w:rsid w:val="00B51170"/>
    <w:rsid w:val="00B51E61"/>
    <w:rsid w:val="00B6077A"/>
    <w:rsid w:val="00B666DD"/>
    <w:rsid w:val="00B7167B"/>
    <w:rsid w:val="00B74686"/>
    <w:rsid w:val="00B80212"/>
    <w:rsid w:val="00B85164"/>
    <w:rsid w:val="00B95CC9"/>
    <w:rsid w:val="00BA2240"/>
    <w:rsid w:val="00BA38AD"/>
    <w:rsid w:val="00BB0C52"/>
    <w:rsid w:val="00BB168D"/>
    <w:rsid w:val="00BB1AC4"/>
    <w:rsid w:val="00BB31D2"/>
    <w:rsid w:val="00BD58BF"/>
    <w:rsid w:val="00BD67D3"/>
    <w:rsid w:val="00BD6E7F"/>
    <w:rsid w:val="00BE28CB"/>
    <w:rsid w:val="00BE4008"/>
    <w:rsid w:val="00BF2A36"/>
    <w:rsid w:val="00BF6936"/>
    <w:rsid w:val="00BF7558"/>
    <w:rsid w:val="00BF7AAE"/>
    <w:rsid w:val="00C05CA7"/>
    <w:rsid w:val="00C111E1"/>
    <w:rsid w:val="00C12018"/>
    <w:rsid w:val="00C15D70"/>
    <w:rsid w:val="00C22CDE"/>
    <w:rsid w:val="00C23E8B"/>
    <w:rsid w:val="00C241EE"/>
    <w:rsid w:val="00C24C2F"/>
    <w:rsid w:val="00C25EA2"/>
    <w:rsid w:val="00C3139A"/>
    <w:rsid w:val="00C32C9F"/>
    <w:rsid w:val="00C36387"/>
    <w:rsid w:val="00C3691B"/>
    <w:rsid w:val="00C41C2B"/>
    <w:rsid w:val="00C42E6C"/>
    <w:rsid w:val="00C44140"/>
    <w:rsid w:val="00C50EE0"/>
    <w:rsid w:val="00C61112"/>
    <w:rsid w:val="00C6529F"/>
    <w:rsid w:val="00C656B7"/>
    <w:rsid w:val="00C70559"/>
    <w:rsid w:val="00C80CCC"/>
    <w:rsid w:val="00CA04F4"/>
    <w:rsid w:val="00CA73D5"/>
    <w:rsid w:val="00CB29DA"/>
    <w:rsid w:val="00CD4978"/>
    <w:rsid w:val="00CD65CD"/>
    <w:rsid w:val="00CD6B98"/>
    <w:rsid w:val="00CD6DAC"/>
    <w:rsid w:val="00CE258C"/>
    <w:rsid w:val="00CF75A6"/>
    <w:rsid w:val="00CF77A0"/>
    <w:rsid w:val="00D04221"/>
    <w:rsid w:val="00D125E9"/>
    <w:rsid w:val="00D12AF3"/>
    <w:rsid w:val="00D17FB0"/>
    <w:rsid w:val="00D2472C"/>
    <w:rsid w:val="00D47874"/>
    <w:rsid w:val="00D501CD"/>
    <w:rsid w:val="00D5092A"/>
    <w:rsid w:val="00D52258"/>
    <w:rsid w:val="00D5384B"/>
    <w:rsid w:val="00D5475B"/>
    <w:rsid w:val="00D67315"/>
    <w:rsid w:val="00D77766"/>
    <w:rsid w:val="00D83449"/>
    <w:rsid w:val="00D834D0"/>
    <w:rsid w:val="00D86F1D"/>
    <w:rsid w:val="00DA35B0"/>
    <w:rsid w:val="00DB1ACF"/>
    <w:rsid w:val="00DC254D"/>
    <w:rsid w:val="00DC668D"/>
    <w:rsid w:val="00DD4F60"/>
    <w:rsid w:val="00DD5DB7"/>
    <w:rsid w:val="00DF07FD"/>
    <w:rsid w:val="00DF1BA7"/>
    <w:rsid w:val="00DF304E"/>
    <w:rsid w:val="00E10484"/>
    <w:rsid w:val="00E110B5"/>
    <w:rsid w:val="00E14BE6"/>
    <w:rsid w:val="00E161C4"/>
    <w:rsid w:val="00E24941"/>
    <w:rsid w:val="00E24B56"/>
    <w:rsid w:val="00E258ED"/>
    <w:rsid w:val="00E3537C"/>
    <w:rsid w:val="00E3616F"/>
    <w:rsid w:val="00E36743"/>
    <w:rsid w:val="00E42F5A"/>
    <w:rsid w:val="00E46438"/>
    <w:rsid w:val="00E50F46"/>
    <w:rsid w:val="00E518BF"/>
    <w:rsid w:val="00E66FB0"/>
    <w:rsid w:val="00E70607"/>
    <w:rsid w:val="00E717B9"/>
    <w:rsid w:val="00E7609C"/>
    <w:rsid w:val="00E762EC"/>
    <w:rsid w:val="00E80B40"/>
    <w:rsid w:val="00E82D7A"/>
    <w:rsid w:val="00E840C1"/>
    <w:rsid w:val="00E94C57"/>
    <w:rsid w:val="00E95EBE"/>
    <w:rsid w:val="00EA3719"/>
    <w:rsid w:val="00EB005C"/>
    <w:rsid w:val="00EB512C"/>
    <w:rsid w:val="00EB53A8"/>
    <w:rsid w:val="00ED5BF4"/>
    <w:rsid w:val="00EE0CF9"/>
    <w:rsid w:val="00EE609E"/>
    <w:rsid w:val="00EF1B6C"/>
    <w:rsid w:val="00F05AA6"/>
    <w:rsid w:val="00F2138C"/>
    <w:rsid w:val="00F231C0"/>
    <w:rsid w:val="00F2600E"/>
    <w:rsid w:val="00F3412A"/>
    <w:rsid w:val="00F36041"/>
    <w:rsid w:val="00F47877"/>
    <w:rsid w:val="00F479EE"/>
    <w:rsid w:val="00F504BF"/>
    <w:rsid w:val="00F62A6D"/>
    <w:rsid w:val="00F65A45"/>
    <w:rsid w:val="00F72CE1"/>
    <w:rsid w:val="00F81EB3"/>
    <w:rsid w:val="00F839A2"/>
    <w:rsid w:val="00F843A5"/>
    <w:rsid w:val="00F864EB"/>
    <w:rsid w:val="00F934D8"/>
    <w:rsid w:val="00FA00AF"/>
    <w:rsid w:val="00FA04FE"/>
    <w:rsid w:val="00FB225A"/>
    <w:rsid w:val="00FB5CC7"/>
    <w:rsid w:val="00FC3357"/>
    <w:rsid w:val="00FD2061"/>
    <w:rsid w:val="00FE38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4CF0B"/>
  <w15:chartTrackingRefBased/>
  <w15:docId w15:val="{561D1650-2C1E-4291-A4DC-300866404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Hyperlink" w:semiHidden="1" w:unhideWhenUsed="1"/>
    <w:lsdException w:name="FollowedHyperlink" w:semiHidden="1" w:unhideWhenUsed="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semiHidden="1" w:uiPriority="99" w:unhideWhenUsed="1"/>
    <w:lsdException w:name="Normal Table" w:semiHidden="1" w:uiPriority="99" w:unhideWhenUsed="1"/>
    <w:lsdException w:name="No List"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D4FC2"/>
    <w:rPr>
      <w:rFonts w:eastAsia="Times New Roman"/>
      <w:bCs/>
      <w:color w:val="000000"/>
      <w:sz w:val="22"/>
      <w:szCs w:val="27"/>
    </w:rPr>
  </w:style>
  <w:style w:type="paragraph" w:styleId="Heading1">
    <w:name w:val="heading 1"/>
    <w:basedOn w:val="Normal"/>
    <w:next w:val="Normal"/>
    <w:link w:val="Heading1Char"/>
    <w:rsid w:val="008300CF"/>
    <w:pPr>
      <w:keepNext/>
      <w:outlineLvl w:val="0"/>
    </w:pPr>
    <w:rPr>
      <w:b/>
      <w:color w:val="auto"/>
      <w:sz w:val="28"/>
      <w:szCs w:val="20"/>
    </w:rPr>
  </w:style>
  <w:style w:type="paragraph" w:styleId="Heading2">
    <w:name w:val="heading 2"/>
    <w:basedOn w:val="Normal"/>
    <w:next w:val="Normal"/>
    <w:link w:val="Heading2Char"/>
    <w:unhideWhenUsed/>
    <w:rsid w:val="008300CF"/>
    <w:pPr>
      <w:keepNext/>
      <w:spacing w:before="240" w:after="60"/>
      <w:outlineLvl w:val="1"/>
    </w:pPr>
    <w:rPr>
      <w:rFonts w:ascii="Cambria" w:hAnsi="Cambria"/>
      <w:b/>
      <w:bCs w:val="0"/>
      <w:i/>
      <w:iCs/>
      <w:color w:val="auto"/>
      <w:sz w:val="28"/>
      <w:szCs w:val="28"/>
    </w:rPr>
  </w:style>
  <w:style w:type="paragraph" w:styleId="Heading3">
    <w:name w:val="heading 3"/>
    <w:basedOn w:val="Normal"/>
    <w:next w:val="Normal"/>
    <w:link w:val="Heading3Char"/>
    <w:semiHidden/>
    <w:unhideWhenUsed/>
    <w:qFormat/>
    <w:rsid w:val="008300CF"/>
    <w:pPr>
      <w:keepNext/>
      <w:spacing w:before="240" w:after="60"/>
      <w:outlineLvl w:val="2"/>
    </w:pPr>
    <w:rPr>
      <w:rFonts w:ascii="Cambria" w:hAnsi="Cambria"/>
      <w:b/>
      <w:bCs w:val="0"/>
      <w:color w:val="auto"/>
      <w:sz w:val="26"/>
      <w:szCs w:val="26"/>
    </w:rPr>
  </w:style>
  <w:style w:type="paragraph" w:styleId="Heading4">
    <w:name w:val="heading 4"/>
    <w:basedOn w:val="Normal"/>
    <w:next w:val="Normal"/>
    <w:link w:val="Heading4Char"/>
    <w:semiHidden/>
    <w:unhideWhenUsed/>
    <w:qFormat/>
    <w:rsid w:val="008300CF"/>
    <w:pPr>
      <w:keepNext/>
      <w:spacing w:before="240" w:after="60"/>
      <w:outlineLvl w:val="3"/>
    </w:pPr>
    <w:rPr>
      <w:rFonts w:ascii="Calibri" w:hAnsi="Calibri"/>
      <w:b/>
      <w:bCs w:val="0"/>
      <w:color w:val="auto"/>
      <w:sz w:val="28"/>
      <w:szCs w:val="28"/>
    </w:rPr>
  </w:style>
  <w:style w:type="paragraph" w:styleId="Heading5">
    <w:name w:val="heading 5"/>
    <w:basedOn w:val="Normal"/>
    <w:next w:val="Normal"/>
    <w:link w:val="Heading5Char"/>
    <w:semiHidden/>
    <w:unhideWhenUsed/>
    <w:qFormat/>
    <w:rsid w:val="008300CF"/>
    <w:pPr>
      <w:spacing w:before="240" w:after="60"/>
      <w:outlineLvl w:val="4"/>
    </w:pPr>
    <w:rPr>
      <w:rFonts w:ascii="Calibri" w:hAnsi="Calibri"/>
      <w:b/>
      <w:bCs w:val="0"/>
      <w:i/>
      <w:iCs/>
      <w:color w:val="auto"/>
      <w:sz w:val="26"/>
      <w:szCs w:val="26"/>
    </w:rPr>
  </w:style>
  <w:style w:type="paragraph" w:styleId="Heading6">
    <w:name w:val="heading 6"/>
    <w:basedOn w:val="Normal"/>
    <w:next w:val="Normal"/>
    <w:link w:val="Heading6Char"/>
    <w:semiHidden/>
    <w:unhideWhenUsed/>
    <w:qFormat/>
    <w:rsid w:val="008300CF"/>
    <w:pPr>
      <w:spacing w:before="240" w:after="60"/>
      <w:outlineLvl w:val="5"/>
    </w:pPr>
    <w:rPr>
      <w:rFonts w:ascii="Calibri" w:hAnsi="Calibri"/>
      <w:b/>
      <w:color w:val="auto"/>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DBcommentary">
    <w:name w:val="RDBcommentary"/>
    <w:basedOn w:val="NoSpacing"/>
    <w:rsid w:val="001D2485"/>
    <w:rPr>
      <w:lang w:bidi="he-IL"/>
    </w:rPr>
  </w:style>
  <w:style w:type="paragraph" w:styleId="NoSpacing">
    <w:name w:val="No Spacing"/>
    <w:uiPriority w:val="1"/>
    <w:qFormat/>
    <w:rsid w:val="008300CF"/>
    <w:rPr>
      <w:bCs/>
      <w:color w:val="000000"/>
      <w:szCs w:val="27"/>
    </w:rPr>
  </w:style>
  <w:style w:type="paragraph" w:customStyle="1" w:styleId="Bealscomments">
    <w:name w:val="Bealscomments"/>
    <w:basedOn w:val="Normal"/>
    <w:autoRedefine/>
    <w:rsid w:val="008300CF"/>
    <w:pPr>
      <w:ind w:firstLine="288"/>
      <w:jc w:val="center"/>
    </w:pPr>
    <w:rPr>
      <w:rFonts w:ascii="Arial" w:hAnsi="Arial" w:cs="Arial"/>
      <w:b/>
      <w:color w:val="CC0000"/>
      <w:sz w:val="20"/>
      <w:szCs w:val="20"/>
    </w:rPr>
  </w:style>
  <w:style w:type="paragraph" w:customStyle="1" w:styleId="RDBHighlights">
    <w:name w:val="RDB Highlights"/>
    <w:basedOn w:val="Normal"/>
    <w:link w:val="RDBHighlightsChar"/>
    <w:autoRedefine/>
    <w:qFormat/>
    <w:rsid w:val="00A17D79"/>
    <w:rPr>
      <w:rFonts w:ascii="Arial" w:eastAsia="Calibri" w:hAnsi="Arial" w:cs="Arial"/>
      <w:b/>
      <w:bCs w:val="0"/>
      <w:color w:val="C00000"/>
      <w:szCs w:val="21"/>
    </w:rPr>
  </w:style>
  <w:style w:type="character" w:customStyle="1" w:styleId="RDBHighlightsChar">
    <w:name w:val="RDB Highlights Char"/>
    <w:link w:val="RDBHighlights"/>
    <w:rsid w:val="00A17D79"/>
    <w:rPr>
      <w:rFonts w:ascii="Arial" w:eastAsia="Calibri" w:hAnsi="Arial" w:cs="Arial"/>
      <w:b/>
      <w:color w:val="C00000"/>
      <w:sz w:val="22"/>
      <w:szCs w:val="21"/>
    </w:rPr>
  </w:style>
  <w:style w:type="paragraph" w:customStyle="1" w:styleId="RDBComment">
    <w:name w:val="RDB Comment"/>
    <w:basedOn w:val="NoSpacing"/>
    <w:link w:val="RDBCommentChar"/>
    <w:autoRedefine/>
    <w:qFormat/>
    <w:rsid w:val="00446CC7"/>
    <w:rPr>
      <w:rFonts w:ascii="Arial" w:eastAsia="Calibri" w:hAnsi="Arial" w:cs="Arial"/>
      <w:b/>
      <w:bCs w:val="0"/>
      <w:color w:val="0033CC"/>
      <w:sz w:val="22"/>
      <w:szCs w:val="22"/>
    </w:rPr>
  </w:style>
  <w:style w:type="character" w:customStyle="1" w:styleId="RDBCommentChar">
    <w:name w:val="RDB Comment Char"/>
    <w:link w:val="RDBComment"/>
    <w:rsid w:val="00446CC7"/>
    <w:rPr>
      <w:rFonts w:ascii="Arial" w:eastAsia="Calibri" w:hAnsi="Arial" w:cs="Arial"/>
      <w:b/>
      <w:color w:val="0033CC"/>
      <w:sz w:val="22"/>
      <w:szCs w:val="22"/>
    </w:rPr>
  </w:style>
  <w:style w:type="character" w:customStyle="1" w:styleId="watch-title">
    <w:name w:val="watch-title"/>
    <w:rsid w:val="008300CF"/>
  </w:style>
  <w:style w:type="character" w:customStyle="1" w:styleId="reftext">
    <w:name w:val="reftext"/>
    <w:rsid w:val="008300CF"/>
  </w:style>
  <w:style w:type="character" w:customStyle="1" w:styleId="tgc">
    <w:name w:val="_tgc"/>
    <w:rsid w:val="008300CF"/>
  </w:style>
  <w:style w:type="character" w:customStyle="1" w:styleId="st">
    <w:name w:val="st"/>
    <w:rsid w:val="008300CF"/>
  </w:style>
  <w:style w:type="character" w:customStyle="1" w:styleId="byline">
    <w:name w:val="byline"/>
    <w:rsid w:val="008300CF"/>
  </w:style>
  <w:style w:type="character" w:customStyle="1" w:styleId="shorttext">
    <w:name w:val="short_text"/>
    <w:rsid w:val="008300CF"/>
  </w:style>
  <w:style w:type="character" w:customStyle="1" w:styleId="text">
    <w:name w:val="text"/>
    <w:rsid w:val="008300CF"/>
  </w:style>
  <w:style w:type="paragraph" w:customStyle="1" w:styleId="PixLabel">
    <w:name w:val="PixLabel"/>
    <w:basedOn w:val="Normal"/>
    <w:rsid w:val="008300CF"/>
    <w:rPr>
      <w:b/>
      <w:i/>
      <w:iCs/>
      <w:color w:val="auto"/>
      <w:sz w:val="18"/>
      <w:szCs w:val="23"/>
    </w:rPr>
  </w:style>
  <w:style w:type="character" w:customStyle="1" w:styleId="Biblequote">
    <w:name w:val="Biblequote"/>
    <w:uiPriority w:val="1"/>
    <w:qFormat/>
    <w:rsid w:val="008300CF"/>
    <w:rPr>
      <w:b/>
      <w:i/>
      <w:iCs/>
    </w:rPr>
  </w:style>
  <w:style w:type="character" w:customStyle="1" w:styleId="style-scope">
    <w:name w:val="style-scope"/>
    <w:rsid w:val="008300CF"/>
  </w:style>
  <w:style w:type="table" w:customStyle="1" w:styleId="TableGrid1">
    <w:name w:val="Table Grid1"/>
    <w:basedOn w:val="TableNormal"/>
    <w:next w:val="TableGrid"/>
    <w:uiPriority w:val="39"/>
    <w:rsid w:val="008300CF"/>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8300CF"/>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defromoutlook">
    <w:name w:val="hide_from_outlook"/>
    <w:rsid w:val="008300CF"/>
    <w:rPr>
      <w:vanish/>
      <w:webHidden w:val="0"/>
      <w:specVanish w:val="0"/>
    </w:rPr>
  </w:style>
  <w:style w:type="character" w:customStyle="1" w:styleId="web-view">
    <w:name w:val="web-view"/>
    <w:rsid w:val="008300CF"/>
  </w:style>
  <w:style w:type="character" w:customStyle="1" w:styleId="manage-subscription">
    <w:name w:val="manage-subscription"/>
    <w:rsid w:val="008300CF"/>
  </w:style>
  <w:style w:type="character" w:customStyle="1" w:styleId="forward-to">
    <w:name w:val="forward-to"/>
    <w:rsid w:val="008300CF"/>
  </w:style>
  <w:style w:type="character" w:customStyle="1" w:styleId="Heading1Char">
    <w:name w:val="Heading 1 Char"/>
    <w:link w:val="Heading1"/>
    <w:rsid w:val="008300CF"/>
    <w:rPr>
      <w:rFonts w:eastAsia="Times New Roman" w:cs="Times New Roman"/>
      <w:b/>
      <w:color w:val="000000"/>
      <w:sz w:val="28"/>
      <w:szCs w:val="27"/>
    </w:rPr>
  </w:style>
  <w:style w:type="character" w:customStyle="1" w:styleId="Heading2Char">
    <w:name w:val="Heading 2 Char"/>
    <w:link w:val="Heading2"/>
    <w:rsid w:val="008300CF"/>
    <w:rPr>
      <w:rFonts w:ascii="Cambria" w:eastAsia="Times New Roman" w:hAnsi="Cambria" w:cs="Times New Roman"/>
      <w:b/>
      <w:bCs/>
      <w:i/>
      <w:iCs/>
      <w:color w:val="000000"/>
      <w:sz w:val="28"/>
      <w:szCs w:val="28"/>
    </w:rPr>
  </w:style>
  <w:style w:type="character" w:customStyle="1" w:styleId="Heading3Char">
    <w:name w:val="Heading 3 Char"/>
    <w:link w:val="Heading3"/>
    <w:semiHidden/>
    <w:rsid w:val="008300CF"/>
    <w:rPr>
      <w:rFonts w:ascii="Cambria" w:eastAsia="Times New Roman" w:hAnsi="Cambria" w:cs="Times New Roman"/>
      <w:b/>
      <w:bCs/>
      <w:color w:val="000000"/>
      <w:sz w:val="26"/>
      <w:szCs w:val="26"/>
    </w:rPr>
  </w:style>
  <w:style w:type="character" w:customStyle="1" w:styleId="Heading4Char">
    <w:name w:val="Heading 4 Char"/>
    <w:link w:val="Heading4"/>
    <w:semiHidden/>
    <w:rsid w:val="008300CF"/>
    <w:rPr>
      <w:rFonts w:ascii="Calibri" w:eastAsia="Times New Roman" w:hAnsi="Calibri" w:cs="Times New Roman"/>
      <w:b/>
      <w:bCs/>
      <w:color w:val="000000"/>
      <w:sz w:val="28"/>
      <w:szCs w:val="28"/>
    </w:rPr>
  </w:style>
  <w:style w:type="character" w:customStyle="1" w:styleId="Heading5Char">
    <w:name w:val="Heading 5 Char"/>
    <w:link w:val="Heading5"/>
    <w:semiHidden/>
    <w:rsid w:val="008300CF"/>
    <w:rPr>
      <w:rFonts w:ascii="Calibri" w:eastAsia="Times New Roman" w:hAnsi="Calibri" w:cs="Times New Roman"/>
      <w:b/>
      <w:bCs/>
      <w:i/>
      <w:iCs/>
      <w:color w:val="000000"/>
      <w:sz w:val="26"/>
      <w:szCs w:val="26"/>
    </w:rPr>
  </w:style>
  <w:style w:type="character" w:customStyle="1" w:styleId="Heading6Char">
    <w:name w:val="Heading 6 Char"/>
    <w:link w:val="Heading6"/>
    <w:semiHidden/>
    <w:rsid w:val="008300CF"/>
    <w:rPr>
      <w:rFonts w:ascii="Calibri" w:eastAsia="Times New Roman" w:hAnsi="Calibri" w:cs="Times New Roman"/>
      <w:b/>
      <w:color w:val="000000"/>
    </w:rPr>
  </w:style>
  <w:style w:type="character" w:styleId="Hyperlink">
    <w:name w:val="Hyperlink"/>
    <w:rsid w:val="008300CF"/>
    <w:rPr>
      <w:color w:val="0000FF"/>
      <w:u w:val="single"/>
    </w:rPr>
  </w:style>
  <w:style w:type="character" w:styleId="FollowedHyperlink">
    <w:name w:val="FollowedHyperlink"/>
    <w:rsid w:val="008300CF"/>
    <w:rPr>
      <w:color w:val="800080"/>
      <w:u w:val="single"/>
    </w:rPr>
  </w:style>
  <w:style w:type="character" w:styleId="Strong">
    <w:name w:val="Strong"/>
    <w:uiPriority w:val="22"/>
    <w:qFormat/>
    <w:rsid w:val="008300CF"/>
    <w:rPr>
      <w:b/>
      <w:bCs/>
    </w:rPr>
  </w:style>
  <w:style w:type="character" w:styleId="Emphasis">
    <w:name w:val="Emphasis"/>
    <w:uiPriority w:val="20"/>
    <w:qFormat/>
    <w:rsid w:val="008300CF"/>
    <w:rPr>
      <w:i/>
      <w:iCs/>
    </w:rPr>
  </w:style>
  <w:style w:type="paragraph" w:styleId="NormalWeb">
    <w:name w:val="Normal (Web)"/>
    <w:basedOn w:val="Normal"/>
    <w:uiPriority w:val="99"/>
    <w:unhideWhenUsed/>
    <w:rsid w:val="008300CF"/>
    <w:pPr>
      <w:spacing w:before="100" w:beforeAutospacing="1" w:after="100" w:afterAutospacing="1"/>
    </w:pPr>
    <w:rPr>
      <w:rFonts w:eastAsia="Calibri"/>
      <w:color w:val="auto"/>
      <w:sz w:val="24"/>
      <w:szCs w:val="24"/>
    </w:rPr>
  </w:style>
  <w:style w:type="paragraph" w:styleId="BalloonText">
    <w:name w:val="Balloon Text"/>
    <w:basedOn w:val="Normal"/>
    <w:link w:val="BalloonTextChar"/>
    <w:uiPriority w:val="99"/>
    <w:unhideWhenUsed/>
    <w:rsid w:val="008300CF"/>
    <w:rPr>
      <w:rFonts w:ascii="Tahoma" w:eastAsia="Calibri" w:hAnsi="Tahoma" w:cs="Tahoma"/>
      <w:color w:val="auto"/>
      <w:sz w:val="16"/>
      <w:szCs w:val="16"/>
    </w:rPr>
  </w:style>
  <w:style w:type="character" w:customStyle="1" w:styleId="BalloonTextChar">
    <w:name w:val="Balloon Text Char"/>
    <w:link w:val="BalloonText"/>
    <w:uiPriority w:val="99"/>
    <w:rsid w:val="008300CF"/>
    <w:rPr>
      <w:rFonts w:ascii="Tahoma" w:eastAsia="Calibri" w:hAnsi="Tahoma" w:cs="Tahoma"/>
      <w:sz w:val="16"/>
      <w:szCs w:val="16"/>
    </w:rPr>
  </w:style>
  <w:style w:type="character" w:styleId="UnresolvedMention">
    <w:name w:val="Unresolved Mention"/>
    <w:uiPriority w:val="99"/>
    <w:semiHidden/>
    <w:unhideWhenUsed/>
    <w:rsid w:val="008300CF"/>
    <w:rPr>
      <w:color w:val="605E5C"/>
      <w:shd w:val="clear" w:color="auto" w:fill="E1DFDD"/>
    </w:rPr>
  </w:style>
  <w:style w:type="paragraph" w:customStyle="1" w:styleId="Pixlabel0">
    <w:name w:val="Pixlabel"/>
    <w:basedOn w:val="Normal"/>
    <w:link w:val="PixlabelChar"/>
    <w:autoRedefine/>
    <w:qFormat/>
    <w:rsid w:val="00E7609C"/>
    <w:rPr>
      <w:b/>
      <w:bCs w:val="0"/>
      <w:i/>
      <w:iCs/>
      <w:sz w:val="18"/>
      <w:szCs w:val="21"/>
    </w:rPr>
  </w:style>
  <w:style w:type="character" w:customStyle="1" w:styleId="PixlabelChar">
    <w:name w:val="Pixlabel Char"/>
    <w:basedOn w:val="DefaultParagraphFont"/>
    <w:link w:val="Pixlabel0"/>
    <w:rsid w:val="00E7609C"/>
    <w:rPr>
      <w:rFonts w:eastAsia="Times New Roman"/>
      <w:b/>
      <w:i/>
      <w:iCs/>
      <w:color w:val="000000"/>
      <w:sz w:val="18"/>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05880">
      <w:bodyDiv w:val="1"/>
      <w:marLeft w:val="0"/>
      <w:marRight w:val="0"/>
      <w:marTop w:val="0"/>
      <w:marBottom w:val="0"/>
      <w:divBdr>
        <w:top w:val="none" w:sz="0" w:space="0" w:color="auto"/>
        <w:left w:val="none" w:sz="0" w:space="0" w:color="auto"/>
        <w:bottom w:val="none" w:sz="0" w:space="0" w:color="auto"/>
        <w:right w:val="none" w:sz="0" w:space="0" w:color="auto"/>
      </w:divBdr>
    </w:div>
    <w:div w:id="9383716">
      <w:bodyDiv w:val="1"/>
      <w:marLeft w:val="0"/>
      <w:marRight w:val="0"/>
      <w:marTop w:val="0"/>
      <w:marBottom w:val="0"/>
      <w:divBdr>
        <w:top w:val="none" w:sz="0" w:space="0" w:color="auto"/>
        <w:left w:val="none" w:sz="0" w:space="0" w:color="auto"/>
        <w:bottom w:val="none" w:sz="0" w:space="0" w:color="auto"/>
        <w:right w:val="none" w:sz="0" w:space="0" w:color="auto"/>
      </w:divBdr>
    </w:div>
    <w:div w:id="9961768">
      <w:bodyDiv w:val="1"/>
      <w:marLeft w:val="0"/>
      <w:marRight w:val="0"/>
      <w:marTop w:val="0"/>
      <w:marBottom w:val="0"/>
      <w:divBdr>
        <w:top w:val="none" w:sz="0" w:space="0" w:color="auto"/>
        <w:left w:val="none" w:sz="0" w:space="0" w:color="auto"/>
        <w:bottom w:val="none" w:sz="0" w:space="0" w:color="auto"/>
        <w:right w:val="none" w:sz="0" w:space="0" w:color="auto"/>
      </w:divBdr>
    </w:div>
    <w:div w:id="16737824">
      <w:bodyDiv w:val="1"/>
      <w:marLeft w:val="0"/>
      <w:marRight w:val="0"/>
      <w:marTop w:val="0"/>
      <w:marBottom w:val="0"/>
      <w:divBdr>
        <w:top w:val="none" w:sz="0" w:space="0" w:color="auto"/>
        <w:left w:val="none" w:sz="0" w:space="0" w:color="auto"/>
        <w:bottom w:val="none" w:sz="0" w:space="0" w:color="auto"/>
        <w:right w:val="none" w:sz="0" w:space="0" w:color="auto"/>
      </w:divBdr>
    </w:div>
    <w:div w:id="31266954">
      <w:bodyDiv w:val="1"/>
      <w:marLeft w:val="0"/>
      <w:marRight w:val="0"/>
      <w:marTop w:val="0"/>
      <w:marBottom w:val="0"/>
      <w:divBdr>
        <w:top w:val="none" w:sz="0" w:space="0" w:color="auto"/>
        <w:left w:val="none" w:sz="0" w:space="0" w:color="auto"/>
        <w:bottom w:val="none" w:sz="0" w:space="0" w:color="auto"/>
        <w:right w:val="none" w:sz="0" w:space="0" w:color="auto"/>
      </w:divBdr>
      <w:divsChild>
        <w:div w:id="1754276707">
          <w:marLeft w:val="0"/>
          <w:marRight w:val="0"/>
          <w:marTop w:val="0"/>
          <w:marBottom w:val="0"/>
          <w:divBdr>
            <w:top w:val="none" w:sz="0" w:space="0" w:color="auto"/>
            <w:left w:val="none" w:sz="0" w:space="0" w:color="auto"/>
            <w:bottom w:val="none" w:sz="0" w:space="0" w:color="auto"/>
            <w:right w:val="none" w:sz="0" w:space="0" w:color="auto"/>
          </w:divBdr>
          <w:divsChild>
            <w:div w:id="366680385">
              <w:marLeft w:val="0"/>
              <w:marRight w:val="0"/>
              <w:marTop w:val="0"/>
              <w:marBottom w:val="0"/>
              <w:divBdr>
                <w:top w:val="none" w:sz="0" w:space="0" w:color="auto"/>
                <w:left w:val="none" w:sz="0" w:space="0" w:color="auto"/>
                <w:bottom w:val="none" w:sz="0" w:space="0" w:color="auto"/>
                <w:right w:val="none" w:sz="0" w:space="0" w:color="auto"/>
              </w:divBdr>
            </w:div>
            <w:div w:id="1204631692">
              <w:marLeft w:val="0"/>
              <w:marRight w:val="0"/>
              <w:marTop w:val="0"/>
              <w:marBottom w:val="0"/>
              <w:divBdr>
                <w:top w:val="none" w:sz="0" w:space="0" w:color="auto"/>
                <w:left w:val="none" w:sz="0" w:space="0" w:color="auto"/>
                <w:bottom w:val="none" w:sz="0" w:space="0" w:color="auto"/>
                <w:right w:val="none" w:sz="0" w:space="0" w:color="auto"/>
              </w:divBdr>
              <w:divsChild>
                <w:div w:id="1343622932">
                  <w:marLeft w:val="0"/>
                  <w:marRight w:val="0"/>
                  <w:marTop w:val="30"/>
                  <w:marBottom w:val="0"/>
                  <w:divBdr>
                    <w:top w:val="none" w:sz="0" w:space="0" w:color="auto"/>
                    <w:left w:val="none" w:sz="0" w:space="0" w:color="auto"/>
                    <w:bottom w:val="none" w:sz="0" w:space="0" w:color="auto"/>
                    <w:right w:val="none" w:sz="0" w:space="0" w:color="auto"/>
                  </w:divBdr>
                </w:div>
                <w:div w:id="524827968">
                  <w:marLeft w:val="0"/>
                  <w:marRight w:val="0"/>
                  <w:marTop w:val="0"/>
                  <w:marBottom w:val="0"/>
                  <w:divBdr>
                    <w:top w:val="none" w:sz="0" w:space="0" w:color="auto"/>
                    <w:left w:val="none" w:sz="0" w:space="0" w:color="auto"/>
                    <w:bottom w:val="none" w:sz="0" w:space="0" w:color="auto"/>
                    <w:right w:val="none" w:sz="0" w:space="0" w:color="auto"/>
                  </w:divBdr>
                  <w:divsChild>
                    <w:div w:id="7413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53797">
          <w:marLeft w:val="0"/>
          <w:marRight w:val="0"/>
          <w:marTop w:val="0"/>
          <w:marBottom w:val="0"/>
          <w:divBdr>
            <w:top w:val="none" w:sz="0" w:space="0" w:color="auto"/>
            <w:left w:val="none" w:sz="0" w:space="0" w:color="auto"/>
            <w:bottom w:val="none" w:sz="0" w:space="0" w:color="auto"/>
            <w:right w:val="none" w:sz="0" w:space="0" w:color="auto"/>
          </w:divBdr>
          <w:divsChild>
            <w:div w:id="1829519725">
              <w:marLeft w:val="0"/>
              <w:marRight w:val="0"/>
              <w:marTop w:val="0"/>
              <w:marBottom w:val="0"/>
              <w:divBdr>
                <w:top w:val="none" w:sz="0" w:space="0" w:color="auto"/>
                <w:left w:val="none" w:sz="0" w:space="0" w:color="auto"/>
                <w:bottom w:val="none" w:sz="0" w:space="0" w:color="auto"/>
                <w:right w:val="none" w:sz="0" w:space="0" w:color="auto"/>
              </w:divBdr>
              <w:divsChild>
                <w:div w:id="36229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85109">
          <w:marLeft w:val="0"/>
          <w:marRight w:val="0"/>
          <w:marTop w:val="0"/>
          <w:marBottom w:val="0"/>
          <w:divBdr>
            <w:top w:val="none" w:sz="0" w:space="0" w:color="auto"/>
            <w:left w:val="none" w:sz="0" w:space="0" w:color="auto"/>
            <w:bottom w:val="none" w:sz="0" w:space="0" w:color="auto"/>
            <w:right w:val="none" w:sz="0" w:space="0" w:color="auto"/>
          </w:divBdr>
          <w:divsChild>
            <w:div w:id="126441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52829">
      <w:bodyDiv w:val="1"/>
      <w:marLeft w:val="0"/>
      <w:marRight w:val="0"/>
      <w:marTop w:val="0"/>
      <w:marBottom w:val="0"/>
      <w:divBdr>
        <w:top w:val="none" w:sz="0" w:space="0" w:color="auto"/>
        <w:left w:val="none" w:sz="0" w:space="0" w:color="auto"/>
        <w:bottom w:val="none" w:sz="0" w:space="0" w:color="auto"/>
        <w:right w:val="none" w:sz="0" w:space="0" w:color="auto"/>
      </w:divBdr>
    </w:div>
    <w:div w:id="64570884">
      <w:bodyDiv w:val="1"/>
      <w:marLeft w:val="0"/>
      <w:marRight w:val="0"/>
      <w:marTop w:val="0"/>
      <w:marBottom w:val="0"/>
      <w:divBdr>
        <w:top w:val="none" w:sz="0" w:space="0" w:color="auto"/>
        <w:left w:val="none" w:sz="0" w:space="0" w:color="auto"/>
        <w:bottom w:val="none" w:sz="0" w:space="0" w:color="auto"/>
        <w:right w:val="none" w:sz="0" w:space="0" w:color="auto"/>
      </w:divBdr>
      <w:divsChild>
        <w:div w:id="1985621505">
          <w:marLeft w:val="0"/>
          <w:marRight w:val="0"/>
          <w:marTop w:val="0"/>
          <w:marBottom w:val="0"/>
          <w:divBdr>
            <w:top w:val="none" w:sz="0" w:space="0" w:color="auto"/>
            <w:left w:val="none" w:sz="0" w:space="0" w:color="auto"/>
            <w:bottom w:val="none" w:sz="0" w:space="0" w:color="auto"/>
            <w:right w:val="none" w:sz="0" w:space="0" w:color="auto"/>
          </w:divBdr>
        </w:div>
      </w:divsChild>
    </w:div>
    <w:div w:id="74130318">
      <w:bodyDiv w:val="1"/>
      <w:marLeft w:val="0"/>
      <w:marRight w:val="0"/>
      <w:marTop w:val="0"/>
      <w:marBottom w:val="0"/>
      <w:divBdr>
        <w:top w:val="none" w:sz="0" w:space="0" w:color="auto"/>
        <w:left w:val="none" w:sz="0" w:space="0" w:color="auto"/>
        <w:bottom w:val="none" w:sz="0" w:space="0" w:color="auto"/>
        <w:right w:val="none" w:sz="0" w:space="0" w:color="auto"/>
      </w:divBdr>
    </w:div>
    <w:div w:id="78331041">
      <w:bodyDiv w:val="1"/>
      <w:marLeft w:val="0"/>
      <w:marRight w:val="0"/>
      <w:marTop w:val="0"/>
      <w:marBottom w:val="0"/>
      <w:divBdr>
        <w:top w:val="none" w:sz="0" w:space="0" w:color="auto"/>
        <w:left w:val="none" w:sz="0" w:space="0" w:color="auto"/>
        <w:bottom w:val="none" w:sz="0" w:space="0" w:color="auto"/>
        <w:right w:val="none" w:sz="0" w:space="0" w:color="auto"/>
      </w:divBdr>
    </w:div>
    <w:div w:id="85228888">
      <w:bodyDiv w:val="1"/>
      <w:marLeft w:val="0"/>
      <w:marRight w:val="0"/>
      <w:marTop w:val="0"/>
      <w:marBottom w:val="0"/>
      <w:divBdr>
        <w:top w:val="none" w:sz="0" w:space="0" w:color="auto"/>
        <w:left w:val="none" w:sz="0" w:space="0" w:color="auto"/>
        <w:bottom w:val="none" w:sz="0" w:space="0" w:color="auto"/>
        <w:right w:val="none" w:sz="0" w:space="0" w:color="auto"/>
      </w:divBdr>
    </w:div>
    <w:div w:id="93325797">
      <w:bodyDiv w:val="1"/>
      <w:marLeft w:val="0"/>
      <w:marRight w:val="0"/>
      <w:marTop w:val="0"/>
      <w:marBottom w:val="0"/>
      <w:divBdr>
        <w:top w:val="none" w:sz="0" w:space="0" w:color="auto"/>
        <w:left w:val="none" w:sz="0" w:space="0" w:color="auto"/>
        <w:bottom w:val="none" w:sz="0" w:space="0" w:color="auto"/>
        <w:right w:val="none" w:sz="0" w:space="0" w:color="auto"/>
      </w:divBdr>
    </w:div>
    <w:div w:id="94516664">
      <w:bodyDiv w:val="1"/>
      <w:marLeft w:val="0"/>
      <w:marRight w:val="0"/>
      <w:marTop w:val="0"/>
      <w:marBottom w:val="0"/>
      <w:divBdr>
        <w:top w:val="none" w:sz="0" w:space="0" w:color="auto"/>
        <w:left w:val="none" w:sz="0" w:space="0" w:color="auto"/>
        <w:bottom w:val="none" w:sz="0" w:space="0" w:color="auto"/>
        <w:right w:val="none" w:sz="0" w:space="0" w:color="auto"/>
      </w:divBdr>
    </w:div>
    <w:div w:id="118837222">
      <w:bodyDiv w:val="1"/>
      <w:marLeft w:val="0"/>
      <w:marRight w:val="0"/>
      <w:marTop w:val="0"/>
      <w:marBottom w:val="0"/>
      <w:divBdr>
        <w:top w:val="none" w:sz="0" w:space="0" w:color="auto"/>
        <w:left w:val="none" w:sz="0" w:space="0" w:color="auto"/>
        <w:bottom w:val="none" w:sz="0" w:space="0" w:color="auto"/>
        <w:right w:val="none" w:sz="0" w:space="0" w:color="auto"/>
      </w:divBdr>
      <w:divsChild>
        <w:div w:id="1478187450">
          <w:marLeft w:val="0"/>
          <w:marRight w:val="0"/>
          <w:marTop w:val="0"/>
          <w:marBottom w:val="0"/>
          <w:divBdr>
            <w:top w:val="none" w:sz="0" w:space="0" w:color="auto"/>
            <w:left w:val="none" w:sz="0" w:space="0" w:color="auto"/>
            <w:bottom w:val="none" w:sz="0" w:space="0" w:color="auto"/>
            <w:right w:val="none" w:sz="0" w:space="0" w:color="auto"/>
          </w:divBdr>
          <w:divsChild>
            <w:div w:id="1291715363">
              <w:marLeft w:val="0"/>
              <w:marRight w:val="0"/>
              <w:marTop w:val="0"/>
              <w:marBottom w:val="0"/>
              <w:divBdr>
                <w:top w:val="none" w:sz="0" w:space="0" w:color="auto"/>
                <w:left w:val="none" w:sz="0" w:space="0" w:color="auto"/>
                <w:bottom w:val="none" w:sz="0" w:space="0" w:color="auto"/>
                <w:right w:val="none" w:sz="0" w:space="0" w:color="auto"/>
              </w:divBdr>
              <w:divsChild>
                <w:div w:id="645403081">
                  <w:marLeft w:val="0"/>
                  <w:marRight w:val="0"/>
                  <w:marTop w:val="0"/>
                  <w:marBottom w:val="0"/>
                  <w:divBdr>
                    <w:top w:val="none" w:sz="0" w:space="0" w:color="auto"/>
                    <w:left w:val="none" w:sz="0" w:space="0" w:color="auto"/>
                    <w:bottom w:val="none" w:sz="0" w:space="0" w:color="auto"/>
                    <w:right w:val="none" w:sz="0" w:space="0" w:color="auto"/>
                  </w:divBdr>
                  <w:divsChild>
                    <w:div w:id="1743216267">
                      <w:marLeft w:val="0"/>
                      <w:marRight w:val="0"/>
                      <w:marTop w:val="0"/>
                      <w:marBottom w:val="0"/>
                      <w:divBdr>
                        <w:top w:val="none" w:sz="0" w:space="0" w:color="auto"/>
                        <w:left w:val="none" w:sz="0" w:space="0" w:color="auto"/>
                        <w:bottom w:val="none" w:sz="0" w:space="0" w:color="auto"/>
                        <w:right w:val="none" w:sz="0" w:space="0" w:color="auto"/>
                      </w:divBdr>
                      <w:divsChild>
                        <w:div w:id="660234371">
                          <w:marLeft w:val="0"/>
                          <w:marRight w:val="0"/>
                          <w:marTop w:val="0"/>
                          <w:marBottom w:val="0"/>
                          <w:divBdr>
                            <w:top w:val="none" w:sz="0" w:space="0" w:color="auto"/>
                            <w:left w:val="none" w:sz="0" w:space="0" w:color="auto"/>
                            <w:bottom w:val="none" w:sz="0" w:space="0" w:color="auto"/>
                            <w:right w:val="none" w:sz="0" w:space="0" w:color="auto"/>
                          </w:divBdr>
                          <w:divsChild>
                            <w:div w:id="2018576399">
                              <w:marLeft w:val="0"/>
                              <w:marRight w:val="0"/>
                              <w:marTop w:val="0"/>
                              <w:marBottom w:val="0"/>
                              <w:divBdr>
                                <w:top w:val="none" w:sz="0" w:space="0" w:color="auto"/>
                                <w:left w:val="none" w:sz="0" w:space="0" w:color="auto"/>
                                <w:bottom w:val="none" w:sz="0" w:space="0" w:color="auto"/>
                                <w:right w:val="none" w:sz="0" w:space="0" w:color="auto"/>
                              </w:divBdr>
                            </w:div>
                          </w:divsChild>
                        </w:div>
                        <w:div w:id="76434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796731">
              <w:marLeft w:val="0"/>
              <w:marRight w:val="0"/>
              <w:marTop w:val="0"/>
              <w:marBottom w:val="0"/>
              <w:divBdr>
                <w:top w:val="none" w:sz="0" w:space="0" w:color="auto"/>
                <w:left w:val="none" w:sz="0" w:space="0" w:color="auto"/>
                <w:bottom w:val="none" w:sz="0" w:space="0" w:color="auto"/>
                <w:right w:val="none" w:sz="0" w:space="0" w:color="auto"/>
              </w:divBdr>
              <w:divsChild>
                <w:div w:id="1355569507">
                  <w:marLeft w:val="0"/>
                  <w:marRight w:val="0"/>
                  <w:marTop w:val="0"/>
                  <w:marBottom w:val="0"/>
                  <w:divBdr>
                    <w:top w:val="none" w:sz="0" w:space="0" w:color="auto"/>
                    <w:left w:val="none" w:sz="0" w:space="0" w:color="auto"/>
                    <w:bottom w:val="none" w:sz="0" w:space="0" w:color="auto"/>
                    <w:right w:val="none" w:sz="0" w:space="0" w:color="auto"/>
                  </w:divBdr>
                </w:div>
                <w:div w:id="2038458582">
                  <w:marLeft w:val="0"/>
                  <w:marRight w:val="0"/>
                  <w:marTop w:val="0"/>
                  <w:marBottom w:val="0"/>
                  <w:divBdr>
                    <w:top w:val="none" w:sz="0" w:space="0" w:color="auto"/>
                    <w:left w:val="none" w:sz="0" w:space="0" w:color="auto"/>
                    <w:bottom w:val="none" w:sz="0" w:space="0" w:color="auto"/>
                    <w:right w:val="none" w:sz="0" w:space="0" w:color="auto"/>
                  </w:divBdr>
                  <w:divsChild>
                    <w:div w:id="1263805005">
                      <w:marLeft w:val="0"/>
                      <w:marRight w:val="0"/>
                      <w:marTop w:val="0"/>
                      <w:marBottom w:val="0"/>
                      <w:divBdr>
                        <w:top w:val="none" w:sz="0" w:space="0" w:color="auto"/>
                        <w:left w:val="none" w:sz="0" w:space="0" w:color="auto"/>
                        <w:bottom w:val="none" w:sz="0" w:space="0" w:color="auto"/>
                        <w:right w:val="none" w:sz="0" w:space="0" w:color="auto"/>
                      </w:divBdr>
                    </w:div>
                    <w:div w:id="190363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085385">
              <w:marLeft w:val="0"/>
              <w:marRight w:val="0"/>
              <w:marTop w:val="0"/>
              <w:marBottom w:val="0"/>
              <w:divBdr>
                <w:top w:val="none" w:sz="0" w:space="0" w:color="auto"/>
                <w:left w:val="none" w:sz="0" w:space="0" w:color="auto"/>
                <w:bottom w:val="none" w:sz="0" w:space="0" w:color="auto"/>
                <w:right w:val="none" w:sz="0" w:space="0" w:color="auto"/>
              </w:divBdr>
              <w:divsChild>
                <w:div w:id="932470621">
                  <w:marLeft w:val="0"/>
                  <w:marRight w:val="0"/>
                  <w:marTop w:val="0"/>
                  <w:marBottom w:val="0"/>
                  <w:divBdr>
                    <w:top w:val="none" w:sz="0" w:space="0" w:color="auto"/>
                    <w:left w:val="none" w:sz="0" w:space="0" w:color="auto"/>
                    <w:bottom w:val="none" w:sz="0" w:space="0" w:color="auto"/>
                    <w:right w:val="none" w:sz="0" w:space="0" w:color="auto"/>
                  </w:divBdr>
                  <w:divsChild>
                    <w:div w:id="427430327">
                      <w:marLeft w:val="0"/>
                      <w:marRight w:val="0"/>
                      <w:marTop w:val="0"/>
                      <w:marBottom w:val="0"/>
                      <w:divBdr>
                        <w:top w:val="none" w:sz="0" w:space="0" w:color="auto"/>
                        <w:left w:val="none" w:sz="0" w:space="0" w:color="auto"/>
                        <w:bottom w:val="none" w:sz="0" w:space="0" w:color="auto"/>
                        <w:right w:val="none" w:sz="0" w:space="0" w:color="auto"/>
                      </w:divBdr>
                      <w:divsChild>
                        <w:div w:id="1625454938">
                          <w:marLeft w:val="0"/>
                          <w:marRight w:val="0"/>
                          <w:marTop w:val="0"/>
                          <w:marBottom w:val="0"/>
                          <w:divBdr>
                            <w:top w:val="none" w:sz="0" w:space="0" w:color="auto"/>
                            <w:left w:val="none" w:sz="0" w:space="0" w:color="auto"/>
                            <w:bottom w:val="none" w:sz="0" w:space="0" w:color="auto"/>
                            <w:right w:val="none" w:sz="0" w:space="0" w:color="auto"/>
                          </w:divBdr>
                          <w:divsChild>
                            <w:div w:id="192324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2210772">
          <w:marLeft w:val="0"/>
          <w:marRight w:val="0"/>
          <w:marTop w:val="0"/>
          <w:marBottom w:val="0"/>
          <w:divBdr>
            <w:top w:val="none" w:sz="0" w:space="0" w:color="auto"/>
            <w:left w:val="none" w:sz="0" w:space="0" w:color="auto"/>
            <w:bottom w:val="none" w:sz="0" w:space="0" w:color="auto"/>
            <w:right w:val="none" w:sz="0" w:space="0" w:color="auto"/>
          </w:divBdr>
          <w:divsChild>
            <w:div w:id="1686861281">
              <w:marLeft w:val="0"/>
              <w:marRight w:val="0"/>
              <w:marTop w:val="0"/>
              <w:marBottom w:val="0"/>
              <w:divBdr>
                <w:top w:val="none" w:sz="0" w:space="0" w:color="auto"/>
                <w:left w:val="none" w:sz="0" w:space="0" w:color="auto"/>
                <w:bottom w:val="none" w:sz="0" w:space="0" w:color="auto"/>
                <w:right w:val="none" w:sz="0" w:space="0" w:color="auto"/>
              </w:divBdr>
              <w:divsChild>
                <w:div w:id="1152135891">
                  <w:marLeft w:val="0"/>
                  <w:marRight w:val="0"/>
                  <w:marTop w:val="0"/>
                  <w:marBottom w:val="0"/>
                  <w:divBdr>
                    <w:top w:val="none" w:sz="0" w:space="0" w:color="auto"/>
                    <w:left w:val="none" w:sz="0" w:space="0" w:color="auto"/>
                    <w:bottom w:val="none" w:sz="0" w:space="0" w:color="auto"/>
                    <w:right w:val="none" w:sz="0" w:space="0" w:color="auto"/>
                  </w:divBdr>
                  <w:divsChild>
                    <w:div w:id="1220747075">
                      <w:marLeft w:val="0"/>
                      <w:marRight w:val="0"/>
                      <w:marTop w:val="0"/>
                      <w:marBottom w:val="0"/>
                      <w:divBdr>
                        <w:top w:val="none" w:sz="0" w:space="0" w:color="auto"/>
                        <w:left w:val="none" w:sz="0" w:space="0" w:color="auto"/>
                        <w:bottom w:val="none" w:sz="0" w:space="0" w:color="auto"/>
                        <w:right w:val="none" w:sz="0" w:space="0" w:color="auto"/>
                      </w:divBdr>
                    </w:div>
                    <w:div w:id="1264999879">
                      <w:marLeft w:val="0"/>
                      <w:marRight w:val="0"/>
                      <w:marTop w:val="0"/>
                      <w:marBottom w:val="0"/>
                      <w:divBdr>
                        <w:top w:val="none" w:sz="0" w:space="0" w:color="auto"/>
                        <w:left w:val="none" w:sz="0" w:space="0" w:color="auto"/>
                        <w:bottom w:val="none" w:sz="0" w:space="0" w:color="auto"/>
                        <w:right w:val="none" w:sz="0" w:space="0" w:color="auto"/>
                      </w:divBdr>
                    </w:div>
                    <w:div w:id="1191912816">
                      <w:marLeft w:val="0"/>
                      <w:marRight w:val="0"/>
                      <w:marTop w:val="0"/>
                      <w:marBottom w:val="0"/>
                      <w:divBdr>
                        <w:top w:val="none" w:sz="0" w:space="0" w:color="auto"/>
                        <w:left w:val="none" w:sz="0" w:space="0" w:color="auto"/>
                        <w:bottom w:val="none" w:sz="0" w:space="0" w:color="auto"/>
                        <w:right w:val="none" w:sz="0" w:space="0" w:color="auto"/>
                      </w:divBdr>
                    </w:div>
                    <w:div w:id="70549308">
                      <w:marLeft w:val="0"/>
                      <w:marRight w:val="0"/>
                      <w:marTop w:val="0"/>
                      <w:marBottom w:val="0"/>
                      <w:divBdr>
                        <w:top w:val="none" w:sz="0" w:space="0" w:color="auto"/>
                        <w:left w:val="none" w:sz="0" w:space="0" w:color="auto"/>
                        <w:bottom w:val="none" w:sz="0" w:space="0" w:color="auto"/>
                        <w:right w:val="none" w:sz="0" w:space="0" w:color="auto"/>
                      </w:divBdr>
                      <w:divsChild>
                        <w:div w:id="2029675484">
                          <w:marLeft w:val="0"/>
                          <w:marRight w:val="0"/>
                          <w:marTop w:val="0"/>
                          <w:marBottom w:val="0"/>
                          <w:divBdr>
                            <w:top w:val="none" w:sz="0" w:space="0" w:color="auto"/>
                            <w:left w:val="none" w:sz="0" w:space="0" w:color="auto"/>
                            <w:bottom w:val="none" w:sz="0" w:space="0" w:color="auto"/>
                            <w:right w:val="none" w:sz="0" w:space="0" w:color="auto"/>
                          </w:divBdr>
                          <w:divsChild>
                            <w:div w:id="1239822269">
                              <w:marLeft w:val="0"/>
                              <w:marRight w:val="0"/>
                              <w:marTop w:val="0"/>
                              <w:marBottom w:val="0"/>
                              <w:divBdr>
                                <w:top w:val="none" w:sz="0" w:space="0" w:color="auto"/>
                                <w:left w:val="none" w:sz="0" w:space="0" w:color="auto"/>
                                <w:bottom w:val="none" w:sz="0" w:space="0" w:color="auto"/>
                                <w:right w:val="none" w:sz="0" w:space="0" w:color="auto"/>
                              </w:divBdr>
                              <w:divsChild>
                                <w:div w:id="965739806">
                                  <w:marLeft w:val="0"/>
                                  <w:marRight w:val="0"/>
                                  <w:marTop w:val="0"/>
                                  <w:marBottom w:val="0"/>
                                  <w:divBdr>
                                    <w:top w:val="none" w:sz="0" w:space="0" w:color="auto"/>
                                    <w:left w:val="none" w:sz="0" w:space="0" w:color="auto"/>
                                    <w:bottom w:val="none" w:sz="0" w:space="0" w:color="auto"/>
                                    <w:right w:val="none" w:sz="0" w:space="0" w:color="auto"/>
                                  </w:divBdr>
                                  <w:divsChild>
                                    <w:div w:id="749547211">
                                      <w:marLeft w:val="0"/>
                                      <w:marRight w:val="0"/>
                                      <w:marTop w:val="0"/>
                                      <w:marBottom w:val="0"/>
                                      <w:divBdr>
                                        <w:top w:val="none" w:sz="0" w:space="0" w:color="auto"/>
                                        <w:left w:val="none" w:sz="0" w:space="0" w:color="auto"/>
                                        <w:bottom w:val="none" w:sz="0" w:space="0" w:color="auto"/>
                                        <w:right w:val="none" w:sz="0" w:space="0" w:color="auto"/>
                                      </w:divBdr>
                                      <w:divsChild>
                                        <w:div w:id="587272187">
                                          <w:marLeft w:val="0"/>
                                          <w:marRight w:val="0"/>
                                          <w:marTop w:val="0"/>
                                          <w:marBottom w:val="0"/>
                                          <w:divBdr>
                                            <w:top w:val="none" w:sz="0" w:space="0" w:color="auto"/>
                                            <w:left w:val="none" w:sz="0" w:space="0" w:color="auto"/>
                                            <w:bottom w:val="none" w:sz="0" w:space="0" w:color="auto"/>
                                            <w:right w:val="none" w:sz="0" w:space="0" w:color="auto"/>
                                          </w:divBdr>
                                          <w:divsChild>
                                            <w:div w:id="478305020">
                                              <w:marLeft w:val="0"/>
                                              <w:marRight w:val="0"/>
                                              <w:marTop w:val="0"/>
                                              <w:marBottom w:val="0"/>
                                              <w:divBdr>
                                                <w:top w:val="none" w:sz="0" w:space="0" w:color="auto"/>
                                                <w:left w:val="none" w:sz="0" w:space="0" w:color="auto"/>
                                                <w:bottom w:val="none" w:sz="0" w:space="0" w:color="auto"/>
                                                <w:right w:val="none" w:sz="0" w:space="0" w:color="auto"/>
                                              </w:divBdr>
                                              <w:divsChild>
                                                <w:div w:id="1280643354">
                                                  <w:marLeft w:val="0"/>
                                                  <w:marRight w:val="0"/>
                                                  <w:marTop w:val="0"/>
                                                  <w:marBottom w:val="0"/>
                                                  <w:divBdr>
                                                    <w:top w:val="none" w:sz="0" w:space="0" w:color="auto"/>
                                                    <w:left w:val="none" w:sz="0" w:space="0" w:color="auto"/>
                                                    <w:bottom w:val="none" w:sz="0" w:space="0" w:color="auto"/>
                                                    <w:right w:val="none" w:sz="0" w:space="0" w:color="auto"/>
                                                  </w:divBdr>
                                                  <w:divsChild>
                                                    <w:div w:id="704870177">
                                                      <w:marLeft w:val="0"/>
                                                      <w:marRight w:val="0"/>
                                                      <w:marTop w:val="0"/>
                                                      <w:marBottom w:val="0"/>
                                                      <w:divBdr>
                                                        <w:top w:val="none" w:sz="0" w:space="0" w:color="auto"/>
                                                        <w:left w:val="none" w:sz="0" w:space="0" w:color="auto"/>
                                                        <w:bottom w:val="none" w:sz="0" w:space="0" w:color="auto"/>
                                                        <w:right w:val="none" w:sz="0" w:space="0" w:color="auto"/>
                                                      </w:divBdr>
                                                      <w:divsChild>
                                                        <w:div w:id="1590970464">
                                                          <w:marLeft w:val="0"/>
                                                          <w:marRight w:val="0"/>
                                                          <w:marTop w:val="0"/>
                                                          <w:marBottom w:val="0"/>
                                                          <w:divBdr>
                                                            <w:top w:val="none" w:sz="0" w:space="0" w:color="auto"/>
                                                            <w:left w:val="none" w:sz="0" w:space="0" w:color="auto"/>
                                                            <w:bottom w:val="none" w:sz="0" w:space="0" w:color="auto"/>
                                                            <w:right w:val="none" w:sz="0" w:space="0" w:color="auto"/>
                                                          </w:divBdr>
                                                          <w:divsChild>
                                                            <w:div w:id="1341349548">
                                                              <w:marLeft w:val="0"/>
                                                              <w:marRight w:val="0"/>
                                                              <w:marTop w:val="0"/>
                                                              <w:marBottom w:val="0"/>
                                                              <w:divBdr>
                                                                <w:top w:val="none" w:sz="0" w:space="0" w:color="auto"/>
                                                                <w:left w:val="none" w:sz="0" w:space="0" w:color="auto"/>
                                                                <w:bottom w:val="none" w:sz="0" w:space="0" w:color="auto"/>
                                                                <w:right w:val="none" w:sz="0" w:space="0" w:color="auto"/>
                                                              </w:divBdr>
                                                            </w:div>
                                                            <w:div w:id="1881018192">
                                                              <w:marLeft w:val="0"/>
                                                              <w:marRight w:val="0"/>
                                                              <w:marTop w:val="0"/>
                                                              <w:marBottom w:val="0"/>
                                                              <w:divBdr>
                                                                <w:top w:val="none" w:sz="0" w:space="0" w:color="auto"/>
                                                                <w:left w:val="none" w:sz="0" w:space="0" w:color="auto"/>
                                                                <w:bottom w:val="none" w:sz="0" w:space="0" w:color="auto"/>
                                                                <w:right w:val="none" w:sz="0" w:space="0" w:color="auto"/>
                                                              </w:divBdr>
                                                            </w:div>
                                                            <w:div w:id="1492017375">
                                                              <w:marLeft w:val="0"/>
                                                              <w:marRight w:val="0"/>
                                                              <w:marTop w:val="0"/>
                                                              <w:marBottom w:val="0"/>
                                                              <w:divBdr>
                                                                <w:top w:val="none" w:sz="0" w:space="0" w:color="auto"/>
                                                                <w:left w:val="none" w:sz="0" w:space="0" w:color="auto"/>
                                                                <w:bottom w:val="none" w:sz="0" w:space="0" w:color="auto"/>
                                                                <w:right w:val="none" w:sz="0" w:space="0" w:color="auto"/>
                                                              </w:divBdr>
                                                            </w:div>
                                                          </w:divsChild>
                                                        </w:div>
                                                        <w:div w:id="956177934">
                                                          <w:marLeft w:val="0"/>
                                                          <w:marRight w:val="0"/>
                                                          <w:marTop w:val="0"/>
                                                          <w:marBottom w:val="0"/>
                                                          <w:divBdr>
                                                            <w:top w:val="none" w:sz="0" w:space="0" w:color="auto"/>
                                                            <w:left w:val="none" w:sz="0" w:space="0" w:color="auto"/>
                                                            <w:bottom w:val="none" w:sz="0" w:space="0" w:color="auto"/>
                                                            <w:right w:val="none" w:sz="0" w:space="0" w:color="auto"/>
                                                          </w:divBdr>
                                                          <w:divsChild>
                                                            <w:div w:id="2062292411">
                                                              <w:marLeft w:val="0"/>
                                                              <w:marRight w:val="0"/>
                                                              <w:marTop w:val="0"/>
                                                              <w:marBottom w:val="0"/>
                                                              <w:divBdr>
                                                                <w:top w:val="none" w:sz="0" w:space="0" w:color="auto"/>
                                                                <w:left w:val="none" w:sz="0" w:space="0" w:color="auto"/>
                                                                <w:bottom w:val="none" w:sz="0" w:space="0" w:color="auto"/>
                                                                <w:right w:val="none" w:sz="0" w:space="0" w:color="auto"/>
                                                              </w:divBdr>
                                                            </w:div>
                                                          </w:divsChild>
                                                        </w:div>
                                                        <w:div w:id="1058044564">
                                                          <w:marLeft w:val="0"/>
                                                          <w:marRight w:val="0"/>
                                                          <w:marTop w:val="0"/>
                                                          <w:marBottom w:val="0"/>
                                                          <w:divBdr>
                                                            <w:top w:val="none" w:sz="0" w:space="0" w:color="auto"/>
                                                            <w:left w:val="none" w:sz="0" w:space="0" w:color="auto"/>
                                                            <w:bottom w:val="none" w:sz="0" w:space="0" w:color="auto"/>
                                                            <w:right w:val="none" w:sz="0" w:space="0" w:color="auto"/>
                                                          </w:divBdr>
                                                          <w:divsChild>
                                                            <w:div w:id="88552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59489511">
          <w:marLeft w:val="0"/>
          <w:marRight w:val="0"/>
          <w:marTop w:val="0"/>
          <w:marBottom w:val="0"/>
          <w:divBdr>
            <w:top w:val="none" w:sz="0" w:space="0" w:color="auto"/>
            <w:left w:val="none" w:sz="0" w:space="0" w:color="auto"/>
            <w:bottom w:val="none" w:sz="0" w:space="0" w:color="auto"/>
            <w:right w:val="none" w:sz="0" w:space="0" w:color="auto"/>
          </w:divBdr>
          <w:divsChild>
            <w:div w:id="1572689730">
              <w:marLeft w:val="0"/>
              <w:marRight w:val="0"/>
              <w:marTop w:val="0"/>
              <w:marBottom w:val="0"/>
              <w:divBdr>
                <w:top w:val="none" w:sz="0" w:space="0" w:color="auto"/>
                <w:left w:val="none" w:sz="0" w:space="0" w:color="auto"/>
                <w:bottom w:val="none" w:sz="0" w:space="0" w:color="auto"/>
                <w:right w:val="none" w:sz="0" w:space="0" w:color="auto"/>
              </w:divBdr>
              <w:divsChild>
                <w:div w:id="2091081013">
                  <w:marLeft w:val="0"/>
                  <w:marRight w:val="0"/>
                  <w:marTop w:val="0"/>
                  <w:marBottom w:val="0"/>
                  <w:divBdr>
                    <w:top w:val="none" w:sz="0" w:space="0" w:color="auto"/>
                    <w:left w:val="none" w:sz="0" w:space="0" w:color="auto"/>
                    <w:bottom w:val="none" w:sz="0" w:space="0" w:color="auto"/>
                    <w:right w:val="none" w:sz="0" w:space="0" w:color="auto"/>
                  </w:divBdr>
                  <w:divsChild>
                    <w:div w:id="125435999">
                      <w:marLeft w:val="0"/>
                      <w:marRight w:val="0"/>
                      <w:marTop w:val="0"/>
                      <w:marBottom w:val="0"/>
                      <w:divBdr>
                        <w:top w:val="none" w:sz="0" w:space="0" w:color="auto"/>
                        <w:left w:val="none" w:sz="0" w:space="0" w:color="auto"/>
                        <w:bottom w:val="none" w:sz="0" w:space="0" w:color="auto"/>
                        <w:right w:val="none" w:sz="0" w:space="0" w:color="auto"/>
                      </w:divBdr>
                      <w:divsChild>
                        <w:div w:id="1843543928">
                          <w:marLeft w:val="0"/>
                          <w:marRight w:val="0"/>
                          <w:marTop w:val="0"/>
                          <w:marBottom w:val="0"/>
                          <w:divBdr>
                            <w:top w:val="none" w:sz="0" w:space="0" w:color="auto"/>
                            <w:left w:val="none" w:sz="0" w:space="0" w:color="auto"/>
                            <w:bottom w:val="none" w:sz="0" w:space="0" w:color="auto"/>
                            <w:right w:val="none" w:sz="0" w:space="0" w:color="auto"/>
                          </w:divBdr>
                          <w:divsChild>
                            <w:div w:id="1271620357">
                              <w:marLeft w:val="0"/>
                              <w:marRight w:val="0"/>
                              <w:marTop w:val="0"/>
                              <w:marBottom w:val="0"/>
                              <w:divBdr>
                                <w:top w:val="none" w:sz="0" w:space="0" w:color="auto"/>
                                <w:left w:val="none" w:sz="0" w:space="0" w:color="auto"/>
                                <w:bottom w:val="none" w:sz="0" w:space="0" w:color="auto"/>
                                <w:right w:val="none" w:sz="0" w:space="0" w:color="auto"/>
                              </w:divBdr>
                              <w:divsChild>
                                <w:div w:id="814681297">
                                  <w:marLeft w:val="0"/>
                                  <w:marRight w:val="0"/>
                                  <w:marTop w:val="0"/>
                                  <w:marBottom w:val="0"/>
                                  <w:divBdr>
                                    <w:top w:val="none" w:sz="0" w:space="0" w:color="auto"/>
                                    <w:left w:val="none" w:sz="0" w:space="0" w:color="auto"/>
                                    <w:bottom w:val="none" w:sz="0" w:space="0" w:color="auto"/>
                                    <w:right w:val="none" w:sz="0" w:space="0" w:color="auto"/>
                                  </w:divBdr>
                                  <w:divsChild>
                                    <w:div w:id="662002539">
                                      <w:marLeft w:val="0"/>
                                      <w:marRight w:val="0"/>
                                      <w:marTop w:val="0"/>
                                      <w:marBottom w:val="0"/>
                                      <w:divBdr>
                                        <w:top w:val="none" w:sz="0" w:space="0" w:color="auto"/>
                                        <w:left w:val="none" w:sz="0" w:space="0" w:color="auto"/>
                                        <w:bottom w:val="none" w:sz="0" w:space="0" w:color="auto"/>
                                        <w:right w:val="none" w:sz="0" w:space="0" w:color="auto"/>
                                      </w:divBdr>
                                      <w:divsChild>
                                        <w:div w:id="245306881">
                                          <w:marLeft w:val="0"/>
                                          <w:marRight w:val="0"/>
                                          <w:marTop w:val="0"/>
                                          <w:marBottom w:val="0"/>
                                          <w:divBdr>
                                            <w:top w:val="none" w:sz="0" w:space="0" w:color="auto"/>
                                            <w:left w:val="none" w:sz="0" w:space="0" w:color="auto"/>
                                            <w:bottom w:val="none" w:sz="0" w:space="0" w:color="auto"/>
                                            <w:right w:val="none" w:sz="0" w:space="0" w:color="auto"/>
                                          </w:divBdr>
                                          <w:divsChild>
                                            <w:div w:id="818619828">
                                              <w:marLeft w:val="0"/>
                                              <w:marRight w:val="0"/>
                                              <w:marTop w:val="0"/>
                                              <w:marBottom w:val="0"/>
                                              <w:divBdr>
                                                <w:top w:val="none" w:sz="0" w:space="0" w:color="auto"/>
                                                <w:left w:val="none" w:sz="0" w:space="0" w:color="auto"/>
                                                <w:bottom w:val="none" w:sz="0" w:space="0" w:color="auto"/>
                                                <w:right w:val="none" w:sz="0" w:space="0" w:color="auto"/>
                                              </w:divBdr>
                                              <w:divsChild>
                                                <w:div w:id="164326212">
                                                  <w:marLeft w:val="0"/>
                                                  <w:marRight w:val="0"/>
                                                  <w:marTop w:val="0"/>
                                                  <w:marBottom w:val="0"/>
                                                  <w:divBdr>
                                                    <w:top w:val="none" w:sz="0" w:space="0" w:color="auto"/>
                                                    <w:left w:val="none" w:sz="0" w:space="0" w:color="auto"/>
                                                    <w:bottom w:val="none" w:sz="0" w:space="0" w:color="auto"/>
                                                    <w:right w:val="none" w:sz="0" w:space="0" w:color="auto"/>
                                                  </w:divBdr>
                                                  <w:divsChild>
                                                    <w:div w:id="1685354168">
                                                      <w:marLeft w:val="0"/>
                                                      <w:marRight w:val="0"/>
                                                      <w:marTop w:val="0"/>
                                                      <w:marBottom w:val="0"/>
                                                      <w:divBdr>
                                                        <w:top w:val="none" w:sz="0" w:space="0" w:color="auto"/>
                                                        <w:left w:val="none" w:sz="0" w:space="0" w:color="auto"/>
                                                        <w:bottom w:val="none" w:sz="0" w:space="0" w:color="auto"/>
                                                        <w:right w:val="none" w:sz="0" w:space="0" w:color="auto"/>
                                                      </w:divBdr>
                                                      <w:divsChild>
                                                        <w:div w:id="776869819">
                                                          <w:marLeft w:val="0"/>
                                                          <w:marRight w:val="0"/>
                                                          <w:marTop w:val="0"/>
                                                          <w:marBottom w:val="0"/>
                                                          <w:divBdr>
                                                            <w:top w:val="none" w:sz="0" w:space="0" w:color="auto"/>
                                                            <w:left w:val="none" w:sz="0" w:space="0" w:color="auto"/>
                                                            <w:bottom w:val="none" w:sz="0" w:space="0" w:color="auto"/>
                                                            <w:right w:val="none" w:sz="0" w:space="0" w:color="auto"/>
                                                          </w:divBdr>
                                                          <w:divsChild>
                                                            <w:div w:id="92650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0861921">
                      <w:marLeft w:val="0"/>
                      <w:marRight w:val="0"/>
                      <w:marTop w:val="0"/>
                      <w:marBottom w:val="0"/>
                      <w:divBdr>
                        <w:top w:val="none" w:sz="0" w:space="0" w:color="auto"/>
                        <w:left w:val="none" w:sz="0" w:space="0" w:color="auto"/>
                        <w:bottom w:val="none" w:sz="0" w:space="0" w:color="auto"/>
                        <w:right w:val="none" w:sz="0" w:space="0" w:color="auto"/>
                      </w:divBdr>
                    </w:div>
                    <w:div w:id="5954792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3055989">
                          <w:marLeft w:val="0"/>
                          <w:marRight w:val="0"/>
                          <w:marTop w:val="0"/>
                          <w:marBottom w:val="0"/>
                          <w:divBdr>
                            <w:top w:val="none" w:sz="0" w:space="0" w:color="auto"/>
                            <w:left w:val="none" w:sz="0" w:space="0" w:color="auto"/>
                            <w:bottom w:val="none" w:sz="0" w:space="0" w:color="auto"/>
                            <w:right w:val="none" w:sz="0" w:space="0" w:color="auto"/>
                          </w:divBdr>
                        </w:div>
                      </w:divsChild>
                    </w:div>
                    <w:div w:id="26785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58795">
      <w:bodyDiv w:val="1"/>
      <w:marLeft w:val="0"/>
      <w:marRight w:val="0"/>
      <w:marTop w:val="0"/>
      <w:marBottom w:val="0"/>
      <w:divBdr>
        <w:top w:val="none" w:sz="0" w:space="0" w:color="auto"/>
        <w:left w:val="none" w:sz="0" w:space="0" w:color="auto"/>
        <w:bottom w:val="none" w:sz="0" w:space="0" w:color="auto"/>
        <w:right w:val="none" w:sz="0" w:space="0" w:color="auto"/>
      </w:divBdr>
    </w:div>
    <w:div w:id="125899089">
      <w:bodyDiv w:val="1"/>
      <w:marLeft w:val="0"/>
      <w:marRight w:val="0"/>
      <w:marTop w:val="0"/>
      <w:marBottom w:val="0"/>
      <w:divBdr>
        <w:top w:val="none" w:sz="0" w:space="0" w:color="auto"/>
        <w:left w:val="none" w:sz="0" w:space="0" w:color="auto"/>
        <w:bottom w:val="none" w:sz="0" w:space="0" w:color="auto"/>
        <w:right w:val="none" w:sz="0" w:space="0" w:color="auto"/>
      </w:divBdr>
    </w:div>
    <w:div w:id="138302490">
      <w:bodyDiv w:val="1"/>
      <w:marLeft w:val="0"/>
      <w:marRight w:val="0"/>
      <w:marTop w:val="0"/>
      <w:marBottom w:val="0"/>
      <w:divBdr>
        <w:top w:val="none" w:sz="0" w:space="0" w:color="auto"/>
        <w:left w:val="none" w:sz="0" w:space="0" w:color="auto"/>
        <w:bottom w:val="none" w:sz="0" w:space="0" w:color="auto"/>
        <w:right w:val="none" w:sz="0" w:space="0" w:color="auto"/>
      </w:divBdr>
    </w:div>
    <w:div w:id="148635831">
      <w:bodyDiv w:val="1"/>
      <w:marLeft w:val="0"/>
      <w:marRight w:val="0"/>
      <w:marTop w:val="0"/>
      <w:marBottom w:val="0"/>
      <w:divBdr>
        <w:top w:val="none" w:sz="0" w:space="0" w:color="auto"/>
        <w:left w:val="none" w:sz="0" w:space="0" w:color="auto"/>
        <w:bottom w:val="none" w:sz="0" w:space="0" w:color="auto"/>
        <w:right w:val="none" w:sz="0" w:space="0" w:color="auto"/>
      </w:divBdr>
    </w:div>
    <w:div w:id="202451173">
      <w:bodyDiv w:val="1"/>
      <w:marLeft w:val="0"/>
      <w:marRight w:val="0"/>
      <w:marTop w:val="0"/>
      <w:marBottom w:val="0"/>
      <w:divBdr>
        <w:top w:val="none" w:sz="0" w:space="0" w:color="auto"/>
        <w:left w:val="none" w:sz="0" w:space="0" w:color="auto"/>
        <w:bottom w:val="none" w:sz="0" w:space="0" w:color="auto"/>
        <w:right w:val="none" w:sz="0" w:space="0" w:color="auto"/>
      </w:divBdr>
      <w:divsChild>
        <w:div w:id="652754842">
          <w:marLeft w:val="0"/>
          <w:marRight w:val="0"/>
          <w:marTop w:val="0"/>
          <w:marBottom w:val="0"/>
          <w:divBdr>
            <w:top w:val="none" w:sz="0" w:space="0" w:color="auto"/>
            <w:left w:val="none" w:sz="0" w:space="0" w:color="auto"/>
            <w:bottom w:val="none" w:sz="0" w:space="0" w:color="auto"/>
            <w:right w:val="none" w:sz="0" w:space="0" w:color="auto"/>
          </w:divBdr>
          <w:divsChild>
            <w:div w:id="923801478">
              <w:marLeft w:val="0"/>
              <w:marRight w:val="0"/>
              <w:marTop w:val="0"/>
              <w:marBottom w:val="0"/>
              <w:divBdr>
                <w:top w:val="none" w:sz="0" w:space="0" w:color="auto"/>
                <w:left w:val="none" w:sz="0" w:space="0" w:color="auto"/>
                <w:bottom w:val="none" w:sz="0" w:space="0" w:color="auto"/>
                <w:right w:val="none" w:sz="0" w:space="0" w:color="auto"/>
              </w:divBdr>
            </w:div>
            <w:div w:id="1314139917">
              <w:marLeft w:val="0"/>
              <w:marRight w:val="0"/>
              <w:marTop w:val="0"/>
              <w:marBottom w:val="0"/>
              <w:divBdr>
                <w:top w:val="none" w:sz="0" w:space="0" w:color="auto"/>
                <w:left w:val="none" w:sz="0" w:space="0" w:color="auto"/>
                <w:bottom w:val="none" w:sz="0" w:space="0" w:color="auto"/>
                <w:right w:val="none" w:sz="0" w:space="0" w:color="auto"/>
              </w:divBdr>
              <w:divsChild>
                <w:div w:id="8915914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639071591">
          <w:marLeft w:val="0"/>
          <w:marRight w:val="0"/>
          <w:marTop w:val="0"/>
          <w:marBottom w:val="0"/>
          <w:divBdr>
            <w:top w:val="none" w:sz="0" w:space="0" w:color="auto"/>
            <w:left w:val="none" w:sz="0" w:space="0" w:color="auto"/>
            <w:bottom w:val="none" w:sz="0" w:space="0" w:color="auto"/>
            <w:right w:val="none" w:sz="0" w:space="0" w:color="auto"/>
          </w:divBdr>
          <w:divsChild>
            <w:div w:id="168326390">
              <w:marLeft w:val="0"/>
              <w:marRight w:val="0"/>
              <w:marTop w:val="0"/>
              <w:marBottom w:val="0"/>
              <w:divBdr>
                <w:top w:val="none" w:sz="0" w:space="0" w:color="auto"/>
                <w:left w:val="none" w:sz="0" w:space="0" w:color="auto"/>
                <w:bottom w:val="none" w:sz="0" w:space="0" w:color="auto"/>
                <w:right w:val="none" w:sz="0" w:space="0" w:color="auto"/>
              </w:divBdr>
              <w:divsChild>
                <w:div w:id="36840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10005">
          <w:marLeft w:val="0"/>
          <w:marRight w:val="0"/>
          <w:marTop w:val="0"/>
          <w:marBottom w:val="0"/>
          <w:divBdr>
            <w:top w:val="none" w:sz="0" w:space="0" w:color="auto"/>
            <w:left w:val="none" w:sz="0" w:space="0" w:color="auto"/>
            <w:bottom w:val="none" w:sz="0" w:space="0" w:color="auto"/>
            <w:right w:val="none" w:sz="0" w:space="0" w:color="auto"/>
          </w:divBdr>
        </w:div>
      </w:divsChild>
    </w:div>
    <w:div w:id="203249673">
      <w:bodyDiv w:val="1"/>
      <w:marLeft w:val="0"/>
      <w:marRight w:val="0"/>
      <w:marTop w:val="0"/>
      <w:marBottom w:val="0"/>
      <w:divBdr>
        <w:top w:val="none" w:sz="0" w:space="0" w:color="auto"/>
        <w:left w:val="none" w:sz="0" w:space="0" w:color="auto"/>
        <w:bottom w:val="none" w:sz="0" w:space="0" w:color="auto"/>
        <w:right w:val="none" w:sz="0" w:space="0" w:color="auto"/>
      </w:divBdr>
    </w:div>
    <w:div w:id="216822312">
      <w:bodyDiv w:val="1"/>
      <w:marLeft w:val="0"/>
      <w:marRight w:val="0"/>
      <w:marTop w:val="0"/>
      <w:marBottom w:val="0"/>
      <w:divBdr>
        <w:top w:val="none" w:sz="0" w:space="0" w:color="auto"/>
        <w:left w:val="none" w:sz="0" w:space="0" w:color="auto"/>
        <w:bottom w:val="none" w:sz="0" w:space="0" w:color="auto"/>
        <w:right w:val="none" w:sz="0" w:space="0" w:color="auto"/>
      </w:divBdr>
    </w:div>
    <w:div w:id="219442721">
      <w:bodyDiv w:val="1"/>
      <w:marLeft w:val="0"/>
      <w:marRight w:val="0"/>
      <w:marTop w:val="0"/>
      <w:marBottom w:val="0"/>
      <w:divBdr>
        <w:top w:val="none" w:sz="0" w:space="0" w:color="auto"/>
        <w:left w:val="none" w:sz="0" w:space="0" w:color="auto"/>
        <w:bottom w:val="none" w:sz="0" w:space="0" w:color="auto"/>
        <w:right w:val="none" w:sz="0" w:space="0" w:color="auto"/>
      </w:divBdr>
      <w:divsChild>
        <w:div w:id="255023144">
          <w:marLeft w:val="0"/>
          <w:marRight w:val="0"/>
          <w:marTop w:val="0"/>
          <w:marBottom w:val="0"/>
          <w:divBdr>
            <w:top w:val="none" w:sz="0" w:space="0" w:color="auto"/>
            <w:left w:val="none" w:sz="0" w:space="0" w:color="auto"/>
            <w:bottom w:val="none" w:sz="0" w:space="0" w:color="auto"/>
            <w:right w:val="none" w:sz="0" w:space="0" w:color="auto"/>
          </w:divBdr>
          <w:divsChild>
            <w:div w:id="1612517524">
              <w:marLeft w:val="0"/>
              <w:marRight w:val="0"/>
              <w:marTop w:val="0"/>
              <w:marBottom w:val="0"/>
              <w:divBdr>
                <w:top w:val="none" w:sz="0" w:space="0" w:color="auto"/>
                <w:left w:val="none" w:sz="0" w:space="0" w:color="auto"/>
                <w:bottom w:val="none" w:sz="0" w:space="0" w:color="auto"/>
                <w:right w:val="none" w:sz="0" w:space="0" w:color="auto"/>
              </w:divBdr>
            </w:div>
          </w:divsChild>
        </w:div>
        <w:div w:id="341709673">
          <w:marLeft w:val="0"/>
          <w:marRight w:val="0"/>
          <w:marTop w:val="0"/>
          <w:marBottom w:val="0"/>
          <w:divBdr>
            <w:top w:val="none" w:sz="0" w:space="0" w:color="auto"/>
            <w:left w:val="none" w:sz="0" w:space="0" w:color="auto"/>
            <w:bottom w:val="none" w:sz="0" w:space="0" w:color="auto"/>
            <w:right w:val="none" w:sz="0" w:space="0" w:color="auto"/>
          </w:divBdr>
        </w:div>
        <w:div w:id="1847672171">
          <w:marLeft w:val="0"/>
          <w:marRight w:val="0"/>
          <w:marTop w:val="0"/>
          <w:marBottom w:val="0"/>
          <w:divBdr>
            <w:top w:val="none" w:sz="0" w:space="0" w:color="auto"/>
            <w:left w:val="none" w:sz="0" w:space="0" w:color="auto"/>
            <w:bottom w:val="none" w:sz="0" w:space="0" w:color="auto"/>
            <w:right w:val="none" w:sz="0" w:space="0" w:color="auto"/>
          </w:divBdr>
          <w:divsChild>
            <w:div w:id="1120027084">
              <w:marLeft w:val="0"/>
              <w:marRight w:val="0"/>
              <w:marTop w:val="0"/>
              <w:marBottom w:val="0"/>
              <w:divBdr>
                <w:top w:val="none" w:sz="0" w:space="0" w:color="auto"/>
                <w:left w:val="none" w:sz="0" w:space="0" w:color="auto"/>
                <w:bottom w:val="none" w:sz="0" w:space="0" w:color="auto"/>
                <w:right w:val="none" w:sz="0" w:space="0" w:color="auto"/>
              </w:divBdr>
            </w:div>
            <w:div w:id="1063018652">
              <w:blockQuote w:val="1"/>
              <w:marLeft w:val="720"/>
              <w:marRight w:val="720"/>
              <w:marTop w:val="100"/>
              <w:marBottom w:val="100"/>
              <w:divBdr>
                <w:top w:val="none" w:sz="0" w:space="0" w:color="auto"/>
                <w:left w:val="none" w:sz="0" w:space="0" w:color="auto"/>
                <w:bottom w:val="none" w:sz="0" w:space="0" w:color="auto"/>
                <w:right w:val="none" w:sz="0" w:space="0" w:color="auto"/>
              </w:divBdr>
            </w:div>
            <w:div w:id="1752660913">
              <w:marLeft w:val="0"/>
              <w:marRight w:val="0"/>
              <w:marTop w:val="0"/>
              <w:marBottom w:val="0"/>
              <w:divBdr>
                <w:top w:val="none" w:sz="0" w:space="0" w:color="auto"/>
                <w:left w:val="none" w:sz="0" w:space="0" w:color="auto"/>
                <w:bottom w:val="none" w:sz="0" w:space="0" w:color="auto"/>
                <w:right w:val="none" w:sz="0" w:space="0" w:color="auto"/>
              </w:divBdr>
              <w:divsChild>
                <w:div w:id="1448112388">
                  <w:marLeft w:val="0"/>
                  <w:marRight w:val="0"/>
                  <w:marTop w:val="0"/>
                  <w:marBottom w:val="0"/>
                  <w:divBdr>
                    <w:top w:val="none" w:sz="0" w:space="0" w:color="auto"/>
                    <w:left w:val="none" w:sz="0" w:space="0" w:color="auto"/>
                    <w:bottom w:val="none" w:sz="0" w:space="0" w:color="auto"/>
                    <w:right w:val="none" w:sz="0" w:space="0" w:color="auto"/>
                  </w:divBdr>
                </w:div>
                <w:div w:id="152111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042448">
          <w:marLeft w:val="0"/>
          <w:marRight w:val="0"/>
          <w:marTop w:val="0"/>
          <w:marBottom w:val="0"/>
          <w:divBdr>
            <w:top w:val="none" w:sz="0" w:space="0" w:color="auto"/>
            <w:left w:val="none" w:sz="0" w:space="0" w:color="auto"/>
            <w:bottom w:val="none" w:sz="0" w:space="0" w:color="auto"/>
            <w:right w:val="none" w:sz="0" w:space="0" w:color="auto"/>
          </w:divBdr>
          <w:divsChild>
            <w:div w:id="1089275781">
              <w:marLeft w:val="0"/>
              <w:marRight w:val="0"/>
              <w:marTop w:val="0"/>
              <w:marBottom w:val="0"/>
              <w:divBdr>
                <w:top w:val="none" w:sz="0" w:space="0" w:color="auto"/>
                <w:left w:val="none" w:sz="0" w:space="0" w:color="auto"/>
                <w:bottom w:val="none" w:sz="0" w:space="0" w:color="auto"/>
                <w:right w:val="none" w:sz="0" w:space="0" w:color="auto"/>
              </w:divBdr>
              <w:divsChild>
                <w:div w:id="135426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838019">
          <w:blockQuote w:val="1"/>
          <w:marLeft w:val="720"/>
          <w:marRight w:val="720"/>
          <w:marTop w:val="100"/>
          <w:marBottom w:val="100"/>
          <w:divBdr>
            <w:top w:val="none" w:sz="0" w:space="0" w:color="auto"/>
            <w:left w:val="none" w:sz="0" w:space="0" w:color="auto"/>
            <w:bottom w:val="none" w:sz="0" w:space="0" w:color="auto"/>
            <w:right w:val="none" w:sz="0" w:space="0" w:color="auto"/>
          </w:divBdr>
        </w:div>
        <w:div w:id="17838385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3858639">
      <w:bodyDiv w:val="1"/>
      <w:marLeft w:val="0"/>
      <w:marRight w:val="0"/>
      <w:marTop w:val="0"/>
      <w:marBottom w:val="0"/>
      <w:divBdr>
        <w:top w:val="none" w:sz="0" w:space="0" w:color="auto"/>
        <w:left w:val="none" w:sz="0" w:space="0" w:color="auto"/>
        <w:bottom w:val="none" w:sz="0" w:space="0" w:color="auto"/>
        <w:right w:val="none" w:sz="0" w:space="0" w:color="auto"/>
      </w:divBdr>
      <w:divsChild>
        <w:div w:id="1893687386">
          <w:marLeft w:val="0"/>
          <w:marRight w:val="0"/>
          <w:marTop w:val="0"/>
          <w:marBottom w:val="0"/>
          <w:divBdr>
            <w:top w:val="none" w:sz="0" w:space="0" w:color="auto"/>
            <w:left w:val="none" w:sz="0" w:space="0" w:color="auto"/>
            <w:bottom w:val="none" w:sz="0" w:space="0" w:color="auto"/>
            <w:right w:val="none" w:sz="0" w:space="0" w:color="auto"/>
          </w:divBdr>
          <w:divsChild>
            <w:div w:id="672417920">
              <w:marLeft w:val="0"/>
              <w:marRight w:val="0"/>
              <w:marTop w:val="0"/>
              <w:marBottom w:val="0"/>
              <w:divBdr>
                <w:top w:val="none" w:sz="0" w:space="0" w:color="auto"/>
                <w:left w:val="none" w:sz="0" w:space="0" w:color="auto"/>
                <w:bottom w:val="none" w:sz="0" w:space="0" w:color="auto"/>
                <w:right w:val="none" w:sz="0" w:space="0" w:color="auto"/>
              </w:divBdr>
            </w:div>
          </w:divsChild>
        </w:div>
        <w:div w:id="281157721">
          <w:marLeft w:val="0"/>
          <w:marRight w:val="0"/>
          <w:marTop w:val="0"/>
          <w:marBottom w:val="0"/>
          <w:divBdr>
            <w:top w:val="none" w:sz="0" w:space="0" w:color="auto"/>
            <w:left w:val="none" w:sz="0" w:space="0" w:color="auto"/>
            <w:bottom w:val="none" w:sz="0" w:space="0" w:color="auto"/>
            <w:right w:val="none" w:sz="0" w:space="0" w:color="auto"/>
          </w:divBdr>
          <w:divsChild>
            <w:div w:id="328561252">
              <w:marLeft w:val="0"/>
              <w:marRight w:val="0"/>
              <w:marTop w:val="0"/>
              <w:marBottom w:val="0"/>
              <w:divBdr>
                <w:top w:val="none" w:sz="0" w:space="0" w:color="auto"/>
                <w:left w:val="none" w:sz="0" w:space="0" w:color="auto"/>
                <w:bottom w:val="none" w:sz="0" w:space="0" w:color="auto"/>
                <w:right w:val="none" w:sz="0" w:space="0" w:color="auto"/>
              </w:divBdr>
            </w:div>
          </w:divsChild>
        </w:div>
        <w:div w:id="1651866933">
          <w:marLeft w:val="0"/>
          <w:marRight w:val="0"/>
          <w:marTop w:val="0"/>
          <w:marBottom w:val="0"/>
          <w:divBdr>
            <w:top w:val="none" w:sz="0" w:space="0" w:color="auto"/>
            <w:left w:val="none" w:sz="0" w:space="0" w:color="auto"/>
            <w:bottom w:val="none" w:sz="0" w:space="0" w:color="auto"/>
            <w:right w:val="none" w:sz="0" w:space="0" w:color="auto"/>
          </w:divBdr>
          <w:divsChild>
            <w:div w:id="32571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029312">
      <w:bodyDiv w:val="1"/>
      <w:marLeft w:val="0"/>
      <w:marRight w:val="0"/>
      <w:marTop w:val="0"/>
      <w:marBottom w:val="0"/>
      <w:divBdr>
        <w:top w:val="none" w:sz="0" w:space="0" w:color="auto"/>
        <w:left w:val="none" w:sz="0" w:space="0" w:color="auto"/>
        <w:bottom w:val="none" w:sz="0" w:space="0" w:color="auto"/>
        <w:right w:val="none" w:sz="0" w:space="0" w:color="auto"/>
      </w:divBdr>
      <w:divsChild>
        <w:div w:id="2100560168">
          <w:marLeft w:val="0"/>
          <w:marRight w:val="0"/>
          <w:marTop w:val="0"/>
          <w:marBottom w:val="0"/>
          <w:divBdr>
            <w:top w:val="none" w:sz="0" w:space="0" w:color="auto"/>
            <w:left w:val="none" w:sz="0" w:space="0" w:color="auto"/>
            <w:bottom w:val="none" w:sz="0" w:space="0" w:color="auto"/>
            <w:right w:val="none" w:sz="0" w:space="0" w:color="auto"/>
          </w:divBdr>
          <w:divsChild>
            <w:div w:id="1875999239">
              <w:marLeft w:val="0"/>
              <w:marRight w:val="0"/>
              <w:marTop w:val="0"/>
              <w:marBottom w:val="0"/>
              <w:divBdr>
                <w:top w:val="none" w:sz="0" w:space="0" w:color="auto"/>
                <w:left w:val="none" w:sz="0" w:space="0" w:color="auto"/>
                <w:bottom w:val="none" w:sz="0" w:space="0" w:color="auto"/>
                <w:right w:val="none" w:sz="0" w:space="0" w:color="auto"/>
              </w:divBdr>
              <w:divsChild>
                <w:div w:id="81533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425480">
          <w:marLeft w:val="0"/>
          <w:marRight w:val="0"/>
          <w:marTop w:val="0"/>
          <w:marBottom w:val="0"/>
          <w:divBdr>
            <w:top w:val="none" w:sz="0" w:space="0" w:color="auto"/>
            <w:left w:val="none" w:sz="0" w:space="0" w:color="auto"/>
            <w:bottom w:val="none" w:sz="0" w:space="0" w:color="auto"/>
            <w:right w:val="none" w:sz="0" w:space="0" w:color="auto"/>
          </w:divBdr>
          <w:divsChild>
            <w:div w:id="292446394">
              <w:marLeft w:val="0"/>
              <w:marRight w:val="0"/>
              <w:marTop w:val="0"/>
              <w:marBottom w:val="0"/>
              <w:divBdr>
                <w:top w:val="none" w:sz="0" w:space="0" w:color="auto"/>
                <w:left w:val="none" w:sz="0" w:space="0" w:color="auto"/>
                <w:bottom w:val="none" w:sz="0" w:space="0" w:color="auto"/>
                <w:right w:val="none" w:sz="0" w:space="0" w:color="auto"/>
              </w:divBdr>
              <w:divsChild>
                <w:div w:id="1689717600">
                  <w:marLeft w:val="0"/>
                  <w:marRight w:val="0"/>
                  <w:marTop w:val="0"/>
                  <w:marBottom w:val="0"/>
                  <w:divBdr>
                    <w:top w:val="none" w:sz="0" w:space="0" w:color="auto"/>
                    <w:left w:val="none" w:sz="0" w:space="0" w:color="auto"/>
                    <w:bottom w:val="none" w:sz="0" w:space="0" w:color="auto"/>
                    <w:right w:val="none" w:sz="0" w:space="0" w:color="auto"/>
                  </w:divBdr>
                </w:div>
                <w:div w:id="207180286">
                  <w:marLeft w:val="0"/>
                  <w:marRight w:val="0"/>
                  <w:marTop w:val="0"/>
                  <w:marBottom w:val="0"/>
                  <w:divBdr>
                    <w:top w:val="none" w:sz="0" w:space="0" w:color="auto"/>
                    <w:left w:val="none" w:sz="0" w:space="0" w:color="auto"/>
                    <w:bottom w:val="none" w:sz="0" w:space="0" w:color="auto"/>
                    <w:right w:val="none" w:sz="0" w:space="0" w:color="auto"/>
                  </w:divBdr>
                  <w:divsChild>
                    <w:div w:id="155723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560550">
      <w:bodyDiv w:val="1"/>
      <w:marLeft w:val="0"/>
      <w:marRight w:val="0"/>
      <w:marTop w:val="0"/>
      <w:marBottom w:val="0"/>
      <w:divBdr>
        <w:top w:val="none" w:sz="0" w:space="0" w:color="auto"/>
        <w:left w:val="none" w:sz="0" w:space="0" w:color="auto"/>
        <w:bottom w:val="none" w:sz="0" w:space="0" w:color="auto"/>
        <w:right w:val="none" w:sz="0" w:space="0" w:color="auto"/>
      </w:divBdr>
    </w:div>
    <w:div w:id="259606698">
      <w:bodyDiv w:val="1"/>
      <w:marLeft w:val="0"/>
      <w:marRight w:val="0"/>
      <w:marTop w:val="0"/>
      <w:marBottom w:val="0"/>
      <w:divBdr>
        <w:top w:val="none" w:sz="0" w:space="0" w:color="auto"/>
        <w:left w:val="none" w:sz="0" w:space="0" w:color="auto"/>
        <w:bottom w:val="none" w:sz="0" w:space="0" w:color="auto"/>
        <w:right w:val="none" w:sz="0" w:space="0" w:color="auto"/>
      </w:divBdr>
      <w:divsChild>
        <w:div w:id="5940479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62807484">
      <w:bodyDiv w:val="1"/>
      <w:marLeft w:val="0"/>
      <w:marRight w:val="0"/>
      <w:marTop w:val="0"/>
      <w:marBottom w:val="0"/>
      <w:divBdr>
        <w:top w:val="none" w:sz="0" w:space="0" w:color="auto"/>
        <w:left w:val="none" w:sz="0" w:space="0" w:color="auto"/>
        <w:bottom w:val="none" w:sz="0" w:space="0" w:color="auto"/>
        <w:right w:val="none" w:sz="0" w:space="0" w:color="auto"/>
      </w:divBdr>
      <w:divsChild>
        <w:div w:id="1861968953">
          <w:marLeft w:val="0"/>
          <w:marRight w:val="0"/>
          <w:marTop w:val="0"/>
          <w:marBottom w:val="0"/>
          <w:divBdr>
            <w:top w:val="none" w:sz="0" w:space="0" w:color="auto"/>
            <w:left w:val="none" w:sz="0" w:space="0" w:color="auto"/>
            <w:bottom w:val="none" w:sz="0" w:space="0" w:color="auto"/>
            <w:right w:val="none" w:sz="0" w:space="0" w:color="auto"/>
          </w:divBdr>
          <w:divsChild>
            <w:div w:id="2055545675">
              <w:marLeft w:val="0"/>
              <w:marRight w:val="0"/>
              <w:marTop w:val="0"/>
              <w:marBottom w:val="0"/>
              <w:divBdr>
                <w:top w:val="none" w:sz="0" w:space="0" w:color="auto"/>
                <w:left w:val="none" w:sz="0" w:space="0" w:color="auto"/>
                <w:bottom w:val="none" w:sz="0" w:space="0" w:color="auto"/>
                <w:right w:val="none" w:sz="0" w:space="0" w:color="auto"/>
              </w:divBdr>
            </w:div>
          </w:divsChild>
        </w:div>
        <w:div w:id="1527329105">
          <w:marLeft w:val="0"/>
          <w:marRight w:val="0"/>
          <w:marTop w:val="0"/>
          <w:marBottom w:val="0"/>
          <w:divBdr>
            <w:top w:val="none" w:sz="0" w:space="0" w:color="auto"/>
            <w:left w:val="none" w:sz="0" w:space="0" w:color="auto"/>
            <w:bottom w:val="none" w:sz="0" w:space="0" w:color="auto"/>
            <w:right w:val="none" w:sz="0" w:space="0" w:color="auto"/>
          </w:divBdr>
          <w:divsChild>
            <w:div w:id="386993382">
              <w:marLeft w:val="0"/>
              <w:marRight w:val="0"/>
              <w:marTop w:val="0"/>
              <w:marBottom w:val="0"/>
              <w:divBdr>
                <w:top w:val="none" w:sz="0" w:space="0" w:color="auto"/>
                <w:left w:val="none" w:sz="0" w:space="0" w:color="auto"/>
                <w:bottom w:val="none" w:sz="0" w:space="0" w:color="auto"/>
                <w:right w:val="none" w:sz="0" w:space="0" w:color="auto"/>
              </w:divBdr>
            </w:div>
          </w:divsChild>
        </w:div>
        <w:div w:id="910505551">
          <w:marLeft w:val="0"/>
          <w:marRight w:val="0"/>
          <w:marTop w:val="0"/>
          <w:marBottom w:val="0"/>
          <w:divBdr>
            <w:top w:val="none" w:sz="0" w:space="0" w:color="auto"/>
            <w:left w:val="none" w:sz="0" w:space="0" w:color="auto"/>
            <w:bottom w:val="none" w:sz="0" w:space="0" w:color="auto"/>
            <w:right w:val="none" w:sz="0" w:space="0" w:color="auto"/>
          </w:divBdr>
          <w:divsChild>
            <w:div w:id="559637295">
              <w:marLeft w:val="0"/>
              <w:marRight w:val="0"/>
              <w:marTop w:val="0"/>
              <w:marBottom w:val="0"/>
              <w:divBdr>
                <w:top w:val="none" w:sz="0" w:space="0" w:color="auto"/>
                <w:left w:val="none" w:sz="0" w:space="0" w:color="auto"/>
                <w:bottom w:val="none" w:sz="0" w:space="0" w:color="auto"/>
                <w:right w:val="none" w:sz="0" w:space="0" w:color="auto"/>
              </w:divBdr>
              <w:divsChild>
                <w:div w:id="316963209">
                  <w:marLeft w:val="0"/>
                  <w:marRight w:val="0"/>
                  <w:marTop w:val="0"/>
                  <w:marBottom w:val="0"/>
                  <w:divBdr>
                    <w:top w:val="none" w:sz="0" w:space="0" w:color="auto"/>
                    <w:left w:val="none" w:sz="0" w:space="0" w:color="auto"/>
                    <w:bottom w:val="none" w:sz="0" w:space="0" w:color="auto"/>
                    <w:right w:val="none" w:sz="0" w:space="0" w:color="auto"/>
                  </w:divBdr>
                  <w:divsChild>
                    <w:div w:id="787548168">
                      <w:marLeft w:val="0"/>
                      <w:marRight w:val="0"/>
                      <w:marTop w:val="0"/>
                      <w:marBottom w:val="0"/>
                      <w:divBdr>
                        <w:top w:val="none" w:sz="0" w:space="0" w:color="auto"/>
                        <w:left w:val="none" w:sz="0" w:space="0" w:color="auto"/>
                        <w:bottom w:val="none" w:sz="0" w:space="0" w:color="auto"/>
                        <w:right w:val="none" w:sz="0" w:space="0" w:color="auto"/>
                      </w:divBdr>
                      <w:divsChild>
                        <w:div w:id="211816819">
                          <w:marLeft w:val="0"/>
                          <w:marRight w:val="0"/>
                          <w:marTop w:val="0"/>
                          <w:marBottom w:val="0"/>
                          <w:divBdr>
                            <w:top w:val="none" w:sz="0" w:space="0" w:color="auto"/>
                            <w:left w:val="none" w:sz="0" w:space="0" w:color="auto"/>
                            <w:bottom w:val="none" w:sz="0" w:space="0" w:color="auto"/>
                            <w:right w:val="none" w:sz="0" w:space="0" w:color="auto"/>
                          </w:divBdr>
                        </w:div>
                        <w:div w:id="203033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273043">
          <w:marLeft w:val="0"/>
          <w:marRight w:val="0"/>
          <w:marTop w:val="0"/>
          <w:marBottom w:val="0"/>
          <w:divBdr>
            <w:top w:val="none" w:sz="0" w:space="0" w:color="auto"/>
            <w:left w:val="none" w:sz="0" w:space="0" w:color="auto"/>
            <w:bottom w:val="none" w:sz="0" w:space="0" w:color="auto"/>
            <w:right w:val="none" w:sz="0" w:space="0" w:color="auto"/>
          </w:divBdr>
          <w:divsChild>
            <w:div w:id="861241014">
              <w:marLeft w:val="0"/>
              <w:marRight w:val="0"/>
              <w:marTop w:val="0"/>
              <w:marBottom w:val="0"/>
              <w:divBdr>
                <w:top w:val="none" w:sz="0" w:space="0" w:color="auto"/>
                <w:left w:val="none" w:sz="0" w:space="0" w:color="auto"/>
                <w:bottom w:val="none" w:sz="0" w:space="0" w:color="auto"/>
                <w:right w:val="none" w:sz="0" w:space="0" w:color="auto"/>
              </w:divBdr>
              <w:divsChild>
                <w:div w:id="2103603369">
                  <w:marLeft w:val="0"/>
                  <w:marRight w:val="0"/>
                  <w:marTop w:val="0"/>
                  <w:marBottom w:val="0"/>
                  <w:divBdr>
                    <w:top w:val="none" w:sz="0" w:space="0" w:color="auto"/>
                    <w:left w:val="none" w:sz="0" w:space="0" w:color="auto"/>
                    <w:bottom w:val="none" w:sz="0" w:space="0" w:color="auto"/>
                    <w:right w:val="none" w:sz="0" w:space="0" w:color="auto"/>
                  </w:divBdr>
                  <w:divsChild>
                    <w:div w:id="12766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243284">
          <w:marLeft w:val="0"/>
          <w:marRight w:val="0"/>
          <w:marTop w:val="0"/>
          <w:marBottom w:val="0"/>
          <w:divBdr>
            <w:top w:val="none" w:sz="0" w:space="0" w:color="auto"/>
            <w:left w:val="none" w:sz="0" w:space="0" w:color="auto"/>
            <w:bottom w:val="none" w:sz="0" w:space="0" w:color="auto"/>
            <w:right w:val="none" w:sz="0" w:space="0" w:color="auto"/>
          </w:divBdr>
          <w:divsChild>
            <w:div w:id="12613489">
              <w:marLeft w:val="0"/>
              <w:marRight w:val="0"/>
              <w:marTop w:val="0"/>
              <w:marBottom w:val="0"/>
              <w:divBdr>
                <w:top w:val="none" w:sz="0" w:space="0" w:color="auto"/>
                <w:left w:val="none" w:sz="0" w:space="0" w:color="auto"/>
                <w:bottom w:val="none" w:sz="0" w:space="0" w:color="auto"/>
                <w:right w:val="none" w:sz="0" w:space="0" w:color="auto"/>
              </w:divBdr>
            </w:div>
          </w:divsChild>
        </w:div>
        <w:div w:id="295717345">
          <w:marLeft w:val="0"/>
          <w:marRight w:val="0"/>
          <w:marTop w:val="0"/>
          <w:marBottom w:val="0"/>
          <w:divBdr>
            <w:top w:val="none" w:sz="0" w:space="0" w:color="auto"/>
            <w:left w:val="none" w:sz="0" w:space="0" w:color="auto"/>
            <w:bottom w:val="none" w:sz="0" w:space="0" w:color="auto"/>
            <w:right w:val="none" w:sz="0" w:space="0" w:color="auto"/>
          </w:divBdr>
        </w:div>
        <w:div w:id="816728649">
          <w:marLeft w:val="0"/>
          <w:marRight w:val="0"/>
          <w:marTop w:val="0"/>
          <w:marBottom w:val="0"/>
          <w:divBdr>
            <w:top w:val="none" w:sz="0" w:space="0" w:color="auto"/>
            <w:left w:val="none" w:sz="0" w:space="0" w:color="auto"/>
            <w:bottom w:val="none" w:sz="0" w:space="0" w:color="auto"/>
            <w:right w:val="none" w:sz="0" w:space="0" w:color="auto"/>
          </w:divBdr>
          <w:divsChild>
            <w:div w:id="1331257595">
              <w:marLeft w:val="0"/>
              <w:marRight w:val="0"/>
              <w:marTop w:val="0"/>
              <w:marBottom w:val="0"/>
              <w:divBdr>
                <w:top w:val="none" w:sz="0" w:space="0" w:color="auto"/>
                <w:left w:val="none" w:sz="0" w:space="0" w:color="auto"/>
                <w:bottom w:val="none" w:sz="0" w:space="0" w:color="auto"/>
                <w:right w:val="none" w:sz="0" w:space="0" w:color="auto"/>
              </w:divBdr>
            </w:div>
          </w:divsChild>
        </w:div>
        <w:div w:id="1824392970">
          <w:marLeft w:val="0"/>
          <w:marRight w:val="0"/>
          <w:marTop w:val="0"/>
          <w:marBottom w:val="0"/>
          <w:divBdr>
            <w:top w:val="none" w:sz="0" w:space="0" w:color="auto"/>
            <w:left w:val="none" w:sz="0" w:space="0" w:color="auto"/>
            <w:bottom w:val="none" w:sz="0" w:space="0" w:color="auto"/>
            <w:right w:val="none" w:sz="0" w:space="0" w:color="auto"/>
          </w:divBdr>
        </w:div>
      </w:divsChild>
    </w:div>
    <w:div w:id="264307225">
      <w:bodyDiv w:val="1"/>
      <w:marLeft w:val="0"/>
      <w:marRight w:val="0"/>
      <w:marTop w:val="0"/>
      <w:marBottom w:val="0"/>
      <w:divBdr>
        <w:top w:val="none" w:sz="0" w:space="0" w:color="auto"/>
        <w:left w:val="none" w:sz="0" w:space="0" w:color="auto"/>
        <w:bottom w:val="none" w:sz="0" w:space="0" w:color="auto"/>
        <w:right w:val="none" w:sz="0" w:space="0" w:color="auto"/>
      </w:divBdr>
    </w:div>
    <w:div w:id="265314419">
      <w:bodyDiv w:val="1"/>
      <w:marLeft w:val="0"/>
      <w:marRight w:val="0"/>
      <w:marTop w:val="0"/>
      <w:marBottom w:val="0"/>
      <w:divBdr>
        <w:top w:val="none" w:sz="0" w:space="0" w:color="auto"/>
        <w:left w:val="none" w:sz="0" w:space="0" w:color="auto"/>
        <w:bottom w:val="none" w:sz="0" w:space="0" w:color="auto"/>
        <w:right w:val="none" w:sz="0" w:space="0" w:color="auto"/>
      </w:divBdr>
    </w:div>
    <w:div w:id="281306983">
      <w:bodyDiv w:val="1"/>
      <w:marLeft w:val="0"/>
      <w:marRight w:val="0"/>
      <w:marTop w:val="0"/>
      <w:marBottom w:val="0"/>
      <w:divBdr>
        <w:top w:val="none" w:sz="0" w:space="0" w:color="auto"/>
        <w:left w:val="none" w:sz="0" w:space="0" w:color="auto"/>
        <w:bottom w:val="none" w:sz="0" w:space="0" w:color="auto"/>
        <w:right w:val="none" w:sz="0" w:space="0" w:color="auto"/>
      </w:divBdr>
      <w:divsChild>
        <w:div w:id="14292763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02078999">
      <w:bodyDiv w:val="1"/>
      <w:marLeft w:val="0"/>
      <w:marRight w:val="0"/>
      <w:marTop w:val="0"/>
      <w:marBottom w:val="0"/>
      <w:divBdr>
        <w:top w:val="none" w:sz="0" w:space="0" w:color="auto"/>
        <w:left w:val="none" w:sz="0" w:space="0" w:color="auto"/>
        <w:bottom w:val="none" w:sz="0" w:space="0" w:color="auto"/>
        <w:right w:val="none" w:sz="0" w:space="0" w:color="auto"/>
      </w:divBdr>
    </w:div>
    <w:div w:id="302278034">
      <w:bodyDiv w:val="1"/>
      <w:marLeft w:val="0"/>
      <w:marRight w:val="0"/>
      <w:marTop w:val="0"/>
      <w:marBottom w:val="0"/>
      <w:divBdr>
        <w:top w:val="none" w:sz="0" w:space="0" w:color="auto"/>
        <w:left w:val="none" w:sz="0" w:space="0" w:color="auto"/>
        <w:bottom w:val="none" w:sz="0" w:space="0" w:color="auto"/>
        <w:right w:val="none" w:sz="0" w:space="0" w:color="auto"/>
      </w:divBdr>
    </w:div>
    <w:div w:id="307712537">
      <w:bodyDiv w:val="1"/>
      <w:marLeft w:val="0"/>
      <w:marRight w:val="0"/>
      <w:marTop w:val="0"/>
      <w:marBottom w:val="0"/>
      <w:divBdr>
        <w:top w:val="none" w:sz="0" w:space="0" w:color="auto"/>
        <w:left w:val="none" w:sz="0" w:space="0" w:color="auto"/>
        <w:bottom w:val="none" w:sz="0" w:space="0" w:color="auto"/>
        <w:right w:val="none" w:sz="0" w:space="0" w:color="auto"/>
      </w:divBdr>
    </w:div>
    <w:div w:id="311182966">
      <w:bodyDiv w:val="1"/>
      <w:marLeft w:val="0"/>
      <w:marRight w:val="0"/>
      <w:marTop w:val="0"/>
      <w:marBottom w:val="0"/>
      <w:divBdr>
        <w:top w:val="none" w:sz="0" w:space="0" w:color="auto"/>
        <w:left w:val="none" w:sz="0" w:space="0" w:color="auto"/>
        <w:bottom w:val="none" w:sz="0" w:space="0" w:color="auto"/>
        <w:right w:val="none" w:sz="0" w:space="0" w:color="auto"/>
      </w:divBdr>
    </w:div>
    <w:div w:id="318196664">
      <w:bodyDiv w:val="1"/>
      <w:marLeft w:val="0"/>
      <w:marRight w:val="0"/>
      <w:marTop w:val="0"/>
      <w:marBottom w:val="0"/>
      <w:divBdr>
        <w:top w:val="none" w:sz="0" w:space="0" w:color="auto"/>
        <w:left w:val="none" w:sz="0" w:space="0" w:color="auto"/>
        <w:bottom w:val="none" w:sz="0" w:space="0" w:color="auto"/>
        <w:right w:val="none" w:sz="0" w:space="0" w:color="auto"/>
      </w:divBdr>
    </w:div>
    <w:div w:id="328413368">
      <w:bodyDiv w:val="1"/>
      <w:marLeft w:val="0"/>
      <w:marRight w:val="0"/>
      <w:marTop w:val="0"/>
      <w:marBottom w:val="0"/>
      <w:divBdr>
        <w:top w:val="none" w:sz="0" w:space="0" w:color="auto"/>
        <w:left w:val="none" w:sz="0" w:space="0" w:color="auto"/>
        <w:bottom w:val="none" w:sz="0" w:space="0" w:color="auto"/>
        <w:right w:val="none" w:sz="0" w:space="0" w:color="auto"/>
      </w:divBdr>
      <w:divsChild>
        <w:div w:id="2019694713">
          <w:marLeft w:val="0"/>
          <w:marRight w:val="0"/>
          <w:marTop w:val="0"/>
          <w:marBottom w:val="0"/>
          <w:divBdr>
            <w:top w:val="none" w:sz="0" w:space="0" w:color="auto"/>
            <w:left w:val="none" w:sz="0" w:space="0" w:color="auto"/>
            <w:bottom w:val="none" w:sz="0" w:space="0" w:color="auto"/>
            <w:right w:val="none" w:sz="0" w:space="0" w:color="auto"/>
          </w:divBdr>
          <w:divsChild>
            <w:div w:id="1104570434">
              <w:marLeft w:val="0"/>
              <w:marRight w:val="0"/>
              <w:marTop w:val="0"/>
              <w:marBottom w:val="0"/>
              <w:divBdr>
                <w:top w:val="none" w:sz="0" w:space="0" w:color="auto"/>
                <w:left w:val="none" w:sz="0" w:space="0" w:color="auto"/>
                <w:bottom w:val="none" w:sz="0" w:space="0" w:color="auto"/>
                <w:right w:val="none" w:sz="0" w:space="0" w:color="auto"/>
              </w:divBdr>
            </w:div>
          </w:divsChild>
        </w:div>
        <w:div w:id="1912501412">
          <w:marLeft w:val="0"/>
          <w:marRight w:val="0"/>
          <w:marTop w:val="0"/>
          <w:marBottom w:val="0"/>
          <w:divBdr>
            <w:top w:val="none" w:sz="0" w:space="0" w:color="auto"/>
            <w:left w:val="none" w:sz="0" w:space="0" w:color="auto"/>
            <w:bottom w:val="none" w:sz="0" w:space="0" w:color="auto"/>
            <w:right w:val="none" w:sz="0" w:space="0" w:color="auto"/>
          </w:divBdr>
          <w:divsChild>
            <w:div w:id="1714378321">
              <w:marLeft w:val="0"/>
              <w:marRight w:val="0"/>
              <w:marTop w:val="0"/>
              <w:marBottom w:val="0"/>
              <w:divBdr>
                <w:top w:val="none" w:sz="0" w:space="0" w:color="auto"/>
                <w:left w:val="none" w:sz="0" w:space="0" w:color="auto"/>
                <w:bottom w:val="none" w:sz="0" w:space="0" w:color="auto"/>
                <w:right w:val="none" w:sz="0" w:space="0" w:color="auto"/>
              </w:divBdr>
            </w:div>
          </w:divsChild>
        </w:div>
        <w:div w:id="1945993033">
          <w:marLeft w:val="0"/>
          <w:marRight w:val="0"/>
          <w:marTop w:val="0"/>
          <w:marBottom w:val="0"/>
          <w:divBdr>
            <w:top w:val="none" w:sz="0" w:space="0" w:color="auto"/>
            <w:left w:val="none" w:sz="0" w:space="0" w:color="auto"/>
            <w:bottom w:val="none" w:sz="0" w:space="0" w:color="auto"/>
            <w:right w:val="none" w:sz="0" w:space="0" w:color="auto"/>
          </w:divBdr>
          <w:divsChild>
            <w:div w:id="270819374">
              <w:marLeft w:val="0"/>
              <w:marRight w:val="0"/>
              <w:marTop w:val="0"/>
              <w:marBottom w:val="0"/>
              <w:divBdr>
                <w:top w:val="none" w:sz="0" w:space="0" w:color="auto"/>
                <w:left w:val="none" w:sz="0" w:space="0" w:color="auto"/>
                <w:bottom w:val="none" w:sz="0" w:space="0" w:color="auto"/>
                <w:right w:val="none" w:sz="0" w:space="0" w:color="auto"/>
              </w:divBdr>
              <w:divsChild>
                <w:div w:id="77752464">
                  <w:marLeft w:val="0"/>
                  <w:marRight w:val="0"/>
                  <w:marTop w:val="0"/>
                  <w:marBottom w:val="0"/>
                  <w:divBdr>
                    <w:top w:val="none" w:sz="0" w:space="0" w:color="auto"/>
                    <w:left w:val="none" w:sz="0" w:space="0" w:color="auto"/>
                    <w:bottom w:val="none" w:sz="0" w:space="0" w:color="auto"/>
                    <w:right w:val="none" w:sz="0" w:space="0" w:color="auto"/>
                  </w:divBdr>
                  <w:divsChild>
                    <w:div w:id="1409882330">
                      <w:marLeft w:val="0"/>
                      <w:marRight w:val="0"/>
                      <w:marTop w:val="0"/>
                      <w:marBottom w:val="0"/>
                      <w:divBdr>
                        <w:top w:val="none" w:sz="0" w:space="0" w:color="auto"/>
                        <w:left w:val="none" w:sz="0" w:space="0" w:color="auto"/>
                        <w:bottom w:val="none" w:sz="0" w:space="0" w:color="auto"/>
                        <w:right w:val="none" w:sz="0" w:space="0" w:color="auto"/>
                      </w:divBdr>
                      <w:divsChild>
                        <w:div w:id="1849978341">
                          <w:marLeft w:val="0"/>
                          <w:marRight w:val="0"/>
                          <w:marTop w:val="0"/>
                          <w:marBottom w:val="0"/>
                          <w:divBdr>
                            <w:top w:val="none" w:sz="0" w:space="0" w:color="auto"/>
                            <w:left w:val="none" w:sz="0" w:space="0" w:color="auto"/>
                            <w:bottom w:val="none" w:sz="0" w:space="0" w:color="auto"/>
                            <w:right w:val="none" w:sz="0" w:space="0" w:color="auto"/>
                          </w:divBdr>
                        </w:div>
                        <w:div w:id="22330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1170451">
          <w:marLeft w:val="0"/>
          <w:marRight w:val="0"/>
          <w:marTop w:val="0"/>
          <w:marBottom w:val="0"/>
          <w:divBdr>
            <w:top w:val="none" w:sz="0" w:space="0" w:color="auto"/>
            <w:left w:val="none" w:sz="0" w:space="0" w:color="auto"/>
            <w:bottom w:val="none" w:sz="0" w:space="0" w:color="auto"/>
            <w:right w:val="none" w:sz="0" w:space="0" w:color="auto"/>
          </w:divBdr>
          <w:divsChild>
            <w:div w:id="1696804045">
              <w:marLeft w:val="0"/>
              <w:marRight w:val="0"/>
              <w:marTop w:val="0"/>
              <w:marBottom w:val="0"/>
              <w:divBdr>
                <w:top w:val="none" w:sz="0" w:space="0" w:color="auto"/>
                <w:left w:val="none" w:sz="0" w:space="0" w:color="auto"/>
                <w:bottom w:val="none" w:sz="0" w:space="0" w:color="auto"/>
                <w:right w:val="none" w:sz="0" w:space="0" w:color="auto"/>
              </w:divBdr>
              <w:divsChild>
                <w:div w:id="1567837222">
                  <w:marLeft w:val="0"/>
                  <w:marRight w:val="0"/>
                  <w:marTop w:val="0"/>
                  <w:marBottom w:val="0"/>
                  <w:divBdr>
                    <w:top w:val="none" w:sz="0" w:space="0" w:color="auto"/>
                    <w:left w:val="none" w:sz="0" w:space="0" w:color="auto"/>
                    <w:bottom w:val="none" w:sz="0" w:space="0" w:color="auto"/>
                    <w:right w:val="none" w:sz="0" w:space="0" w:color="auto"/>
                  </w:divBdr>
                  <w:divsChild>
                    <w:div w:id="108692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611100">
          <w:marLeft w:val="0"/>
          <w:marRight w:val="0"/>
          <w:marTop w:val="0"/>
          <w:marBottom w:val="0"/>
          <w:divBdr>
            <w:top w:val="none" w:sz="0" w:space="0" w:color="auto"/>
            <w:left w:val="none" w:sz="0" w:space="0" w:color="auto"/>
            <w:bottom w:val="none" w:sz="0" w:space="0" w:color="auto"/>
            <w:right w:val="none" w:sz="0" w:space="0" w:color="auto"/>
          </w:divBdr>
          <w:divsChild>
            <w:div w:id="79429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307996">
      <w:bodyDiv w:val="1"/>
      <w:marLeft w:val="0"/>
      <w:marRight w:val="0"/>
      <w:marTop w:val="0"/>
      <w:marBottom w:val="0"/>
      <w:divBdr>
        <w:top w:val="none" w:sz="0" w:space="0" w:color="auto"/>
        <w:left w:val="none" w:sz="0" w:space="0" w:color="auto"/>
        <w:bottom w:val="none" w:sz="0" w:space="0" w:color="auto"/>
        <w:right w:val="none" w:sz="0" w:space="0" w:color="auto"/>
      </w:divBdr>
    </w:div>
    <w:div w:id="336157770">
      <w:bodyDiv w:val="1"/>
      <w:marLeft w:val="0"/>
      <w:marRight w:val="0"/>
      <w:marTop w:val="0"/>
      <w:marBottom w:val="0"/>
      <w:divBdr>
        <w:top w:val="none" w:sz="0" w:space="0" w:color="auto"/>
        <w:left w:val="none" w:sz="0" w:space="0" w:color="auto"/>
        <w:bottom w:val="none" w:sz="0" w:space="0" w:color="auto"/>
        <w:right w:val="none" w:sz="0" w:space="0" w:color="auto"/>
      </w:divBdr>
    </w:div>
    <w:div w:id="359011413">
      <w:bodyDiv w:val="1"/>
      <w:marLeft w:val="0"/>
      <w:marRight w:val="0"/>
      <w:marTop w:val="0"/>
      <w:marBottom w:val="0"/>
      <w:divBdr>
        <w:top w:val="none" w:sz="0" w:space="0" w:color="auto"/>
        <w:left w:val="none" w:sz="0" w:space="0" w:color="auto"/>
        <w:bottom w:val="none" w:sz="0" w:space="0" w:color="auto"/>
        <w:right w:val="none" w:sz="0" w:space="0" w:color="auto"/>
      </w:divBdr>
    </w:div>
    <w:div w:id="370884822">
      <w:bodyDiv w:val="1"/>
      <w:marLeft w:val="0"/>
      <w:marRight w:val="0"/>
      <w:marTop w:val="0"/>
      <w:marBottom w:val="0"/>
      <w:divBdr>
        <w:top w:val="none" w:sz="0" w:space="0" w:color="auto"/>
        <w:left w:val="none" w:sz="0" w:space="0" w:color="auto"/>
        <w:bottom w:val="none" w:sz="0" w:space="0" w:color="auto"/>
        <w:right w:val="none" w:sz="0" w:space="0" w:color="auto"/>
      </w:divBdr>
    </w:div>
    <w:div w:id="392242136">
      <w:bodyDiv w:val="1"/>
      <w:marLeft w:val="0"/>
      <w:marRight w:val="0"/>
      <w:marTop w:val="0"/>
      <w:marBottom w:val="0"/>
      <w:divBdr>
        <w:top w:val="none" w:sz="0" w:space="0" w:color="auto"/>
        <w:left w:val="none" w:sz="0" w:space="0" w:color="auto"/>
        <w:bottom w:val="none" w:sz="0" w:space="0" w:color="auto"/>
        <w:right w:val="none" w:sz="0" w:space="0" w:color="auto"/>
      </w:divBdr>
    </w:div>
    <w:div w:id="398942988">
      <w:bodyDiv w:val="1"/>
      <w:marLeft w:val="0"/>
      <w:marRight w:val="0"/>
      <w:marTop w:val="0"/>
      <w:marBottom w:val="0"/>
      <w:divBdr>
        <w:top w:val="none" w:sz="0" w:space="0" w:color="auto"/>
        <w:left w:val="none" w:sz="0" w:space="0" w:color="auto"/>
        <w:bottom w:val="none" w:sz="0" w:space="0" w:color="auto"/>
        <w:right w:val="none" w:sz="0" w:space="0" w:color="auto"/>
      </w:divBdr>
      <w:divsChild>
        <w:div w:id="620502429">
          <w:marLeft w:val="0"/>
          <w:marRight w:val="0"/>
          <w:marTop w:val="0"/>
          <w:marBottom w:val="0"/>
          <w:divBdr>
            <w:top w:val="none" w:sz="0" w:space="0" w:color="auto"/>
            <w:left w:val="none" w:sz="0" w:space="0" w:color="auto"/>
            <w:bottom w:val="none" w:sz="0" w:space="0" w:color="auto"/>
            <w:right w:val="none" w:sz="0" w:space="0" w:color="auto"/>
          </w:divBdr>
          <w:divsChild>
            <w:div w:id="1108813580">
              <w:marLeft w:val="0"/>
              <w:marRight w:val="0"/>
              <w:marTop w:val="0"/>
              <w:marBottom w:val="0"/>
              <w:divBdr>
                <w:top w:val="none" w:sz="0" w:space="0" w:color="auto"/>
                <w:left w:val="none" w:sz="0" w:space="0" w:color="auto"/>
                <w:bottom w:val="none" w:sz="0" w:space="0" w:color="auto"/>
                <w:right w:val="none" w:sz="0" w:space="0" w:color="auto"/>
              </w:divBdr>
              <w:divsChild>
                <w:div w:id="1862820049">
                  <w:marLeft w:val="0"/>
                  <w:marRight w:val="0"/>
                  <w:marTop w:val="0"/>
                  <w:marBottom w:val="0"/>
                  <w:divBdr>
                    <w:top w:val="none" w:sz="0" w:space="0" w:color="auto"/>
                    <w:left w:val="none" w:sz="0" w:space="0" w:color="auto"/>
                    <w:bottom w:val="none" w:sz="0" w:space="0" w:color="auto"/>
                    <w:right w:val="none" w:sz="0" w:space="0" w:color="auto"/>
                  </w:divBdr>
                </w:div>
                <w:div w:id="1257327329">
                  <w:marLeft w:val="0"/>
                  <w:marRight w:val="0"/>
                  <w:marTop w:val="0"/>
                  <w:marBottom w:val="0"/>
                  <w:divBdr>
                    <w:top w:val="none" w:sz="0" w:space="0" w:color="auto"/>
                    <w:left w:val="none" w:sz="0" w:space="0" w:color="auto"/>
                    <w:bottom w:val="none" w:sz="0" w:space="0" w:color="auto"/>
                    <w:right w:val="none" w:sz="0" w:space="0" w:color="auto"/>
                  </w:divBdr>
                </w:div>
                <w:div w:id="682517643">
                  <w:marLeft w:val="0"/>
                  <w:marRight w:val="0"/>
                  <w:marTop w:val="0"/>
                  <w:marBottom w:val="0"/>
                  <w:divBdr>
                    <w:top w:val="none" w:sz="0" w:space="0" w:color="auto"/>
                    <w:left w:val="none" w:sz="0" w:space="0" w:color="auto"/>
                    <w:bottom w:val="none" w:sz="0" w:space="0" w:color="auto"/>
                    <w:right w:val="none" w:sz="0" w:space="0" w:color="auto"/>
                  </w:divBdr>
                </w:div>
                <w:div w:id="1047098681">
                  <w:marLeft w:val="0"/>
                  <w:marRight w:val="0"/>
                  <w:marTop w:val="0"/>
                  <w:marBottom w:val="0"/>
                  <w:divBdr>
                    <w:top w:val="none" w:sz="0" w:space="0" w:color="auto"/>
                    <w:left w:val="none" w:sz="0" w:space="0" w:color="auto"/>
                    <w:bottom w:val="none" w:sz="0" w:space="0" w:color="auto"/>
                    <w:right w:val="none" w:sz="0" w:space="0" w:color="auto"/>
                  </w:divBdr>
                </w:div>
                <w:div w:id="1110780172">
                  <w:marLeft w:val="0"/>
                  <w:marRight w:val="0"/>
                  <w:marTop w:val="0"/>
                  <w:marBottom w:val="0"/>
                  <w:divBdr>
                    <w:top w:val="none" w:sz="0" w:space="0" w:color="auto"/>
                    <w:left w:val="none" w:sz="0" w:space="0" w:color="auto"/>
                    <w:bottom w:val="none" w:sz="0" w:space="0" w:color="auto"/>
                    <w:right w:val="none" w:sz="0" w:space="0" w:color="auto"/>
                  </w:divBdr>
                </w:div>
              </w:divsChild>
            </w:div>
            <w:div w:id="79757697">
              <w:marLeft w:val="0"/>
              <w:marRight w:val="0"/>
              <w:marTop w:val="0"/>
              <w:marBottom w:val="0"/>
              <w:divBdr>
                <w:top w:val="none" w:sz="0" w:space="0" w:color="auto"/>
                <w:left w:val="none" w:sz="0" w:space="0" w:color="auto"/>
                <w:bottom w:val="none" w:sz="0" w:space="0" w:color="auto"/>
                <w:right w:val="none" w:sz="0" w:space="0" w:color="auto"/>
              </w:divBdr>
            </w:div>
            <w:div w:id="103236699">
              <w:marLeft w:val="0"/>
              <w:marRight w:val="0"/>
              <w:marTop w:val="0"/>
              <w:marBottom w:val="0"/>
              <w:divBdr>
                <w:top w:val="none" w:sz="0" w:space="0" w:color="auto"/>
                <w:left w:val="none" w:sz="0" w:space="0" w:color="auto"/>
                <w:bottom w:val="none" w:sz="0" w:space="0" w:color="auto"/>
                <w:right w:val="none" w:sz="0" w:space="0" w:color="auto"/>
              </w:divBdr>
              <w:divsChild>
                <w:div w:id="989334547">
                  <w:marLeft w:val="0"/>
                  <w:marRight w:val="0"/>
                  <w:marTop w:val="0"/>
                  <w:marBottom w:val="0"/>
                  <w:divBdr>
                    <w:top w:val="none" w:sz="0" w:space="0" w:color="auto"/>
                    <w:left w:val="none" w:sz="0" w:space="0" w:color="auto"/>
                    <w:bottom w:val="none" w:sz="0" w:space="0" w:color="auto"/>
                    <w:right w:val="none" w:sz="0" w:space="0" w:color="auto"/>
                  </w:divBdr>
                </w:div>
                <w:div w:id="909577535">
                  <w:marLeft w:val="0"/>
                  <w:marRight w:val="0"/>
                  <w:marTop w:val="0"/>
                  <w:marBottom w:val="0"/>
                  <w:divBdr>
                    <w:top w:val="none" w:sz="0" w:space="0" w:color="auto"/>
                    <w:left w:val="none" w:sz="0" w:space="0" w:color="auto"/>
                    <w:bottom w:val="none" w:sz="0" w:space="0" w:color="auto"/>
                    <w:right w:val="none" w:sz="0" w:space="0" w:color="auto"/>
                  </w:divBdr>
                </w:div>
                <w:div w:id="961300440">
                  <w:marLeft w:val="0"/>
                  <w:marRight w:val="0"/>
                  <w:marTop w:val="0"/>
                  <w:marBottom w:val="0"/>
                  <w:divBdr>
                    <w:top w:val="none" w:sz="0" w:space="0" w:color="auto"/>
                    <w:left w:val="none" w:sz="0" w:space="0" w:color="auto"/>
                    <w:bottom w:val="none" w:sz="0" w:space="0" w:color="auto"/>
                    <w:right w:val="none" w:sz="0" w:space="0" w:color="auto"/>
                  </w:divBdr>
                </w:div>
                <w:div w:id="1420298063">
                  <w:marLeft w:val="0"/>
                  <w:marRight w:val="0"/>
                  <w:marTop w:val="0"/>
                  <w:marBottom w:val="0"/>
                  <w:divBdr>
                    <w:top w:val="none" w:sz="0" w:space="0" w:color="auto"/>
                    <w:left w:val="none" w:sz="0" w:space="0" w:color="auto"/>
                    <w:bottom w:val="none" w:sz="0" w:space="0" w:color="auto"/>
                    <w:right w:val="none" w:sz="0" w:space="0" w:color="auto"/>
                  </w:divBdr>
                </w:div>
                <w:div w:id="2003845795">
                  <w:marLeft w:val="0"/>
                  <w:marRight w:val="0"/>
                  <w:marTop w:val="0"/>
                  <w:marBottom w:val="0"/>
                  <w:divBdr>
                    <w:top w:val="none" w:sz="0" w:space="0" w:color="auto"/>
                    <w:left w:val="none" w:sz="0" w:space="0" w:color="auto"/>
                    <w:bottom w:val="none" w:sz="0" w:space="0" w:color="auto"/>
                    <w:right w:val="none" w:sz="0" w:space="0" w:color="auto"/>
                  </w:divBdr>
                </w:div>
              </w:divsChild>
            </w:div>
            <w:div w:id="2021657756">
              <w:marLeft w:val="0"/>
              <w:marRight w:val="0"/>
              <w:marTop w:val="0"/>
              <w:marBottom w:val="0"/>
              <w:divBdr>
                <w:top w:val="none" w:sz="0" w:space="0" w:color="auto"/>
                <w:left w:val="none" w:sz="0" w:space="0" w:color="auto"/>
                <w:bottom w:val="none" w:sz="0" w:space="0" w:color="auto"/>
                <w:right w:val="none" w:sz="0" w:space="0" w:color="auto"/>
              </w:divBdr>
            </w:div>
            <w:div w:id="143737447">
              <w:marLeft w:val="0"/>
              <w:marRight w:val="0"/>
              <w:marTop w:val="0"/>
              <w:marBottom w:val="0"/>
              <w:divBdr>
                <w:top w:val="none" w:sz="0" w:space="0" w:color="auto"/>
                <w:left w:val="none" w:sz="0" w:space="0" w:color="auto"/>
                <w:bottom w:val="none" w:sz="0" w:space="0" w:color="auto"/>
                <w:right w:val="none" w:sz="0" w:space="0" w:color="auto"/>
              </w:divBdr>
              <w:divsChild>
                <w:div w:id="955141266">
                  <w:marLeft w:val="0"/>
                  <w:marRight w:val="0"/>
                  <w:marTop w:val="0"/>
                  <w:marBottom w:val="0"/>
                  <w:divBdr>
                    <w:top w:val="none" w:sz="0" w:space="0" w:color="auto"/>
                    <w:left w:val="none" w:sz="0" w:space="0" w:color="auto"/>
                    <w:bottom w:val="none" w:sz="0" w:space="0" w:color="auto"/>
                    <w:right w:val="none" w:sz="0" w:space="0" w:color="auto"/>
                  </w:divBdr>
                </w:div>
                <w:div w:id="736636789">
                  <w:marLeft w:val="0"/>
                  <w:marRight w:val="0"/>
                  <w:marTop w:val="0"/>
                  <w:marBottom w:val="0"/>
                  <w:divBdr>
                    <w:top w:val="none" w:sz="0" w:space="0" w:color="auto"/>
                    <w:left w:val="none" w:sz="0" w:space="0" w:color="auto"/>
                    <w:bottom w:val="none" w:sz="0" w:space="0" w:color="auto"/>
                    <w:right w:val="none" w:sz="0" w:space="0" w:color="auto"/>
                  </w:divBdr>
                </w:div>
                <w:div w:id="1030103730">
                  <w:marLeft w:val="0"/>
                  <w:marRight w:val="0"/>
                  <w:marTop w:val="0"/>
                  <w:marBottom w:val="0"/>
                  <w:divBdr>
                    <w:top w:val="none" w:sz="0" w:space="0" w:color="auto"/>
                    <w:left w:val="none" w:sz="0" w:space="0" w:color="auto"/>
                    <w:bottom w:val="none" w:sz="0" w:space="0" w:color="auto"/>
                    <w:right w:val="none" w:sz="0" w:space="0" w:color="auto"/>
                  </w:divBdr>
                </w:div>
                <w:div w:id="692847396">
                  <w:marLeft w:val="0"/>
                  <w:marRight w:val="0"/>
                  <w:marTop w:val="0"/>
                  <w:marBottom w:val="0"/>
                  <w:divBdr>
                    <w:top w:val="none" w:sz="0" w:space="0" w:color="auto"/>
                    <w:left w:val="none" w:sz="0" w:space="0" w:color="auto"/>
                    <w:bottom w:val="none" w:sz="0" w:space="0" w:color="auto"/>
                    <w:right w:val="none" w:sz="0" w:space="0" w:color="auto"/>
                  </w:divBdr>
                </w:div>
                <w:div w:id="2078287101">
                  <w:marLeft w:val="0"/>
                  <w:marRight w:val="0"/>
                  <w:marTop w:val="0"/>
                  <w:marBottom w:val="0"/>
                  <w:divBdr>
                    <w:top w:val="none" w:sz="0" w:space="0" w:color="auto"/>
                    <w:left w:val="none" w:sz="0" w:space="0" w:color="auto"/>
                    <w:bottom w:val="none" w:sz="0" w:space="0" w:color="auto"/>
                    <w:right w:val="none" w:sz="0" w:space="0" w:color="auto"/>
                  </w:divBdr>
                </w:div>
              </w:divsChild>
            </w:div>
            <w:div w:id="2000302095">
              <w:marLeft w:val="0"/>
              <w:marRight w:val="0"/>
              <w:marTop w:val="0"/>
              <w:marBottom w:val="0"/>
              <w:divBdr>
                <w:top w:val="none" w:sz="0" w:space="0" w:color="auto"/>
                <w:left w:val="none" w:sz="0" w:space="0" w:color="auto"/>
                <w:bottom w:val="none" w:sz="0" w:space="0" w:color="auto"/>
                <w:right w:val="none" w:sz="0" w:space="0" w:color="auto"/>
              </w:divBdr>
            </w:div>
            <w:div w:id="1399328079">
              <w:marLeft w:val="0"/>
              <w:marRight w:val="0"/>
              <w:marTop w:val="0"/>
              <w:marBottom w:val="0"/>
              <w:divBdr>
                <w:top w:val="none" w:sz="0" w:space="0" w:color="auto"/>
                <w:left w:val="none" w:sz="0" w:space="0" w:color="auto"/>
                <w:bottom w:val="none" w:sz="0" w:space="0" w:color="auto"/>
                <w:right w:val="none" w:sz="0" w:space="0" w:color="auto"/>
              </w:divBdr>
              <w:divsChild>
                <w:div w:id="1182431050">
                  <w:marLeft w:val="0"/>
                  <w:marRight w:val="0"/>
                  <w:marTop w:val="0"/>
                  <w:marBottom w:val="0"/>
                  <w:divBdr>
                    <w:top w:val="none" w:sz="0" w:space="0" w:color="auto"/>
                    <w:left w:val="none" w:sz="0" w:space="0" w:color="auto"/>
                    <w:bottom w:val="none" w:sz="0" w:space="0" w:color="auto"/>
                    <w:right w:val="none" w:sz="0" w:space="0" w:color="auto"/>
                  </w:divBdr>
                </w:div>
                <w:div w:id="1944723610">
                  <w:marLeft w:val="0"/>
                  <w:marRight w:val="0"/>
                  <w:marTop w:val="0"/>
                  <w:marBottom w:val="0"/>
                  <w:divBdr>
                    <w:top w:val="none" w:sz="0" w:space="0" w:color="auto"/>
                    <w:left w:val="none" w:sz="0" w:space="0" w:color="auto"/>
                    <w:bottom w:val="none" w:sz="0" w:space="0" w:color="auto"/>
                    <w:right w:val="none" w:sz="0" w:space="0" w:color="auto"/>
                  </w:divBdr>
                </w:div>
                <w:div w:id="978147869">
                  <w:marLeft w:val="0"/>
                  <w:marRight w:val="0"/>
                  <w:marTop w:val="0"/>
                  <w:marBottom w:val="0"/>
                  <w:divBdr>
                    <w:top w:val="none" w:sz="0" w:space="0" w:color="auto"/>
                    <w:left w:val="none" w:sz="0" w:space="0" w:color="auto"/>
                    <w:bottom w:val="none" w:sz="0" w:space="0" w:color="auto"/>
                    <w:right w:val="none" w:sz="0" w:space="0" w:color="auto"/>
                  </w:divBdr>
                </w:div>
                <w:div w:id="1021394533">
                  <w:marLeft w:val="0"/>
                  <w:marRight w:val="0"/>
                  <w:marTop w:val="0"/>
                  <w:marBottom w:val="0"/>
                  <w:divBdr>
                    <w:top w:val="none" w:sz="0" w:space="0" w:color="auto"/>
                    <w:left w:val="none" w:sz="0" w:space="0" w:color="auto"/>
                    <w:bottom w:val="none" w:sz="0" w:space="0" w:color="auto"/>
                    <w:right w:val="none" w:sz="0" w:space="0" w:color="auto"/>
                  </w:divBdr>
                </w:div>
                <w:div w:id="118852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024595">
      <w:bodyDiv w:val="1"/>
      <w:marLeft w:val="0"/>
      <w:marRight w:val="0"/>
      <w:marTop w:val="0"/>
      <w:marBottom w:val="0"/>
      <w:divBdr>
        <w:top w:val="none" w:sz="0" w:space="0" w:color="auto"/>
        <w:left w:val="none" w:sz="0" w:space="0" w:color="auto"/>
        <w:bottom w:val="none" w:sz="0" w:space="0" w:color="auto"/>
        <w:right w:val="none" w:sz="0" w:space="0" w:color="auto"/>
      </w:divBdr>
      <w:divsChild>
        <w:div w:id="81755913">
          <w:marLeft w:val="0"/>
          <w:marRight w:val="0"/>
          <w:marTop w:val="0"/>
          <w:marBottom w:val="0"/>
          <w:divBdr>
            <w:top w:val="none" w:sz="0" w:space="0" w:color="auto"/>
            <w:left w:val="none" w:sz="0" w:space="0" w:color="auto"/>
            <w:bottom w:val="none" w:sz="0" w:space="0" w:color="auto"/>
            <w:right w:val="none" w:sz="0" w:space="0" w:color="auto"/>
          </w:divBdr>
          <w:divsChild>
            <w:div w:id="1337226312">
              <w:marLeft w:val="0"/>
              <w:marRight w:val="0"/>
              <w:marTop w:val="0"/>
              <w:marBottom w:val="0"/>
              <w:divBdr>
                <w:top w:val="none" w:sz="0" w:space="0" w:color="auto"/>
                <w:left w:val="none" w:sz="0" w:space="0" w:color="auto"/>
                <w:bottom w:val="none" w:sz="0" w:space="0" w:color="auto"/>
                <w:right w:val="none" w:sz="0" w:space="0" w:color="auto"/>
              </w:divBdr>
            </w:div>
          </w:divsChild>
        </w:div>
        <w:div w:id="449518721">
          <w:marLeft w:val="0"/>
          <w:marRight w:val="0"/>
          <w:marTop w:val="0"/>
          <w:marBottom w:val="0"/>
          <w:divBdr>
            <w:top w:val="none" w:sz="0" w:space="0" w:color="auto"/>
            <w:left w:val="none" w:sz="0" w:space="0" w:color="auto"/>
            <w:bottom w:val="none" w:sz="0" w:space="0" w:color="auto"/>
            <w:right w:val="none" w:sz="0" w:space="0" w:color="auto"/>
          </w:divBdr>
          <w:divsChild>
            <w:div w:id="844519047">
              <w:marLeft w:val="0"/>
              <w:marRight w:val="0"/>
              <w:marTop w:val="0"/>
              <w:marBottom w:val="0"/>
              <w:divBdr>
                <w:top w:val="none" w:sz="0" w:space="0" w:color="auto"/>
                <w:left w:val="none" w:sz="0" w:space="0" w:color="auto"/>
                <w:bottom w:val="none" w:sz="0" w:space="0" w:color="auto"/>
                <w:right w:val="none" w:sz="0" w:space="0" w:color="auto"/>
              </w:divBdr>
            </w:div>
          </w:divsChild>
        </w:div>
        <w:div w:id="1128818837">
          <w:marLeft w:val="0"/>
          <w:marRight w:val="0"/>
          <w:marTop w:val="0"/>
          <w:marBottom w:val="0"/>
          <w:divBdr>
            <w:top w:val="none" w:sz="0" w:space="0" w:color="auto"/>
            <w:left w:val="none" w:sz="0" w:space="0" w:color="auto"/>
            <w:bottom w:val="none" w:sz="0" w:space="0" w:color="auto"/>
            <w:right w:val="none" w:sz="0" w:space="0" w:color="auto"/>
          </w:divBdr>
          <w:divsChild>
            <w:div w:id="905800837">
              <w:marLeft w:val="0"/>
              <w:marRight w:val="0"/>
              <w:marTop w:val="0"/>
              <w:marBottom w:val="0"/>
              <w:divBdr>
                <w:top w:val="none" w:sz="0" w:space="0" w:color="auto"/>
                <w:left w:val="none" w:sz="0" w:space="0" w:color="auto"/>
                <w:bottom w:val="none" w:sz="0" w:space="0" w:color="auto"/>
                <w:right w:val="none" w:sz="0" w:space="0" w:color="auto"/>
              </w:divBdr>
              <w:divsChild>
                <w:div w:id="757482298">
                  <w:marLeft w:val="0"/>
                  <w:marRight w:val="0"/>
                  <w:marTop w:val="0"/>
                  <w:marBottom w:val="0"/>
                  <w:divBdr>
                    <w:top w:val="none" w:sz="0" w:space="0" w:color="auto"/>
                    <w:left w:val="none" w:sz="0" w:space="0" w:color="auto"/>
                    <w:bottom w:val="none" w:sz="0" w:space="0" w:color="auto"/>
                    <w:right w:val="none" w:sz="0" w:space="0" w:color="auto"/>
                  </w:divBdr>
                  <w:divsChild>
                    <w:div w:id="590314139">
                      <w:marLeft w:val="0"/>
                      <w:marRight w:val="0"/>
                      <w:marTop w:val="0"/>
                      <w:marBottom w:val="0"/>
                      <w:divBdr>
                        <w:top w:val="none" w:sz="0" w:space="0" w:color="auto"/>
                        <w:left w:val="none" w:sz="0" w:space="0" w:color="auto"/>
                        <w:bottom w:val="none" w:sz="0" w:space="0" w:color="auto"/>
                        <w:right w:val="none" w:sz="0" w:space="0" w:color="auto"/>
                      </w:divBdr>
                      <w:divsChild>
                        <w:div w:id="500120239">
                          <w:marLeft w:val="0"/>
                          <w:marRight w:val="0"/>
                          <w:marTop w:val="0"/>
                          <w:marBottom w:val="0"/>
                          <w:divBdr>
                            <w:top w:val="none" w:sz="0" w:space="0" w:color="auto"/>
                            <w:left w:val="none" w:sz="0" w:space="0" w:color="auto"/>
                            <w:bottom w:val="none" w:sz="0" w:space="0" w:color="auto"/>
                            <w:right w:val="none" w:sz="0" w:space="0" w:color="auto"/>
                          </w:divBdr>
                        </w:div>
                        <w:div w:id="146160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413270">
          <w:marLeft w:val="0"/>
          <w:marRight w:val="0"/>
          <w:marTop w:val="0"/>
          <w:marBottom w:val="0"/>
          <w:divBdr>
            <w:top w:val="none" w:sz="0" w:space="0" w:color="auto"/>
            <w:left w:val="none" w:sz="0" w:space="0" w:color="auto"/>
            <w:bottom w:val="none" w:sz="0" w:space="0" w:color="auto"/>
            <w:right w:val="none" w:sz="0" w:space="0" w:color="auto"/>
          </w:divBdr>
          <w:divsChild>
            <w:div w:id="1587349327">
              <w:marLeft w:val="0"/>
              <w:marRight w:val="0"/>
              <w:marTop w:val="0"/>
              <w:marBottom w:val="0"/>
              <w:divBdr>
                <w:top w:val="none" w:sz="0" w:space="0" w:color="auto"/>
                <w:left w:val="none" w:sz="0" w:space="0" w:color="auto"/>
                <w:bottom w:val="none" w:sz="0" w:space="0" w:color="auto"/>
                <w:right w:val="none" w:sz="0" w:space="0" w:color="auto"/>
              </w:divBdr>
              <w:divsChild>
                <w:div w:id="1175611608">
                  <w:marLeft w:val="0"/>
                  <w:marRight w:val="0"/>
                  <w:marTop w:val="0"/>
                  <w:marBottom w:val="0"/>
                  <w:divBdr>
                    <w:top w:val="none" w:sz="0" w:space="0" w:color="auto"/>
                    <w:left w:val="none" w:sz="0" w:space="0" w:color="auto"/>
                    <w:bottom w:val="none" w:sz="0" w:space="0" w:color="auto"/>
                    <w:right w:val="none" w:sz="0" w:space="0" w:color="auto"/>
                  </w:divBdr>
                  <w:divsChild>
                    <w:div w:id="135876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557188">
          <w:marLeft w:val="0"/>
          <w:marRight w:val="0"/>
          <w:marTop w:val="0"/>
          <w:marBottom w:val="0"/>
          <w:divBdr>
            <w:top w:val="none" w:sz="0" w:space="0" w:color="auto"/>
            <w:left w:val="none" w:sz="0" w:space="0" w:color="auto"/>
            <w:bottom w:val="none" w:sz="0" w:space="0" w:color="auto"/>
            <w:right w:val="none" w:sz="0" w:space="0" w:color="auto"/>
          </w:divBdr>
        </w:div>
        <w:div w:id="79327459">
          <w:marLeft w:val="0"/>
          <w:marRight w:val="0"/>
          <w:marTop w:val="0"/>
          <w:marBottom w:val="0"/>
          <w:divBdr>
            <w:top w:val="none" w:sz="0" w:space="0" w:color="auto"/>
            <w:left w:val="none" w:sz="0" w:space="0" w:color="auto"/>
            <w:bottom w:val="none" w:sz="0" w:space="0" w:color="auto"/>
            <w:right w:val="none" w:sz="0" w:space="0" w:color="auto"/>
          </w:divBdr>
          <w:divsChild>
            <w:div w:id="733746741">
              <w:marLeft w:val="0"/>
              <w:marRight w:val="0"/>
              <w:marTop w:val="0"/>
              <w:marBottom w:val="0"/>
              <w:divBdr>
                <w:top w:val="none" w:sz="0" w:space="0" w:color="auto"/>
                <w:left w:val="none" w:sz="0" w:space="0" w:color="auto"/>
                <w:bottom w:val="none" w:sz="0" w:space="0" w:color="auto"/>
                <w:right w:val="none" w:sz="0" w:space="0" w:color="auto"/>
              </w:divBdr>
            </w:div>
          </w:divsChild>
        </w:div>
        <w:div w:id="1644314196">
          <w:marLeft w:val="0"/>
          <w:marRight w:val="0"/>
          <w:marTop w:val="0"/>
          <w:marBottom w:val="0"/>
          <w:divBdr>
            <w:top w:val="none" w:sz="0" w:space="0" w:color="auto"/>
            <w:left w:val="none" w:sz="0" w:space="0" w:color="auto"/>
            <w:bottom w:val="none" w:sz="0" w:space="0" w:color="auto"/>
            <w:right w:val="none" w:sz="0" w:space="0" w:color="auto"/>
          </w:divBdr>
        </w:div>
        <w:div w:id="409887848">
          <w:marLeft w:val="0"/>
          <w:marRight w:val="0"/>
          <w:marTop w:val="0"/>
          <w:marBottom w:val="0"/>
          <w:divBdr>
            <w:top w:val="none" w:sz="0" w:space="0" w:color="auto"/>
            <w:left w:val="none" w:sz="0" w:space="0" w:color="auto"/>
            <w:bottom w:val="none" w:sz="0" w:space="0" w:color="auto"/>
            <w:right w:val="none" w:sz="0" w:space="0" w:color="auto"/>
          </w:divBdr>
          <w:divsChild>
            <w:div w:id="94963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105292">
      <w:bodyDiv w:val="1"/>
      <w:marLeft w:val="0"/>
      <w:marRight w:val="0"/>
      <w:marTop w:val="0"/>
      <w:marBottom w:val="0"/>
      <w:divBdr>
        <w:top w:val="none" w:sz="0" w:space="0" w:color="auto"/>
        <w:left w:val="none" w:sz="0" w:space="0" w:color="auto"/>
        <w:bottom w:val="none" w:sz="0" w:space="0" w:color="auto"/>
        <w:right w:val="none" w:sz="0" w:space="0" w:color="auto"/>
      </w:divBdr>
    </w:div>
    <w:div w:id="401606186">
      <w:bodyDiv w:val="1"/>
      <w:marLeft w:val="0"/>
      <w:marRight w:val="0"/>
      <w:marTop w:val="0"/>
      <w:marBottom w:val="0"/>
      <w:divBdr>
        <w:top w:val="none" w:sz="0" w:space="0" w:color="auto"/>
        <w:left w:val="none" w:sz="0" w:space="0" w:color="auto"/>
        <w:bottom w:val="none" w:sz="0" w:space="0" w:color="auto"/>
        <w:right w:val="none" w:sz="0" w:space="0" w:color="auto"/>
      </w:divBdr>
      <w:divsChild>
        <w:div w:id="595291846">
          <w:marLeft w:val="0"/>
          <w:marRight w:val="0"/>
          <w:marTop w:val="0"/>
          <w:marBottom w:val="0"/>
          <w:divBdr>
            <w:top w:val="none" w:sz="0" w:space="0" w:color="auto"/>
            <w:left w:val="none" w:sz="0" w:space="0" w:color="auto"/>
            <w:bottom w:val="none" w:sz="0" w:space="0" w:color="auto"/>
            <w:right w:val="none" w:sz="0" w:space="0" w:color="auto"/>
          </w:divBdr>
          <w:divsChild>
            <w:div w:id="1670517128">
              <w:marLeft w:val="0"/>
              <w:marRight w:val="0"/>
              <w:marTop w:val="0"/>
              <w:marBottom w:val="0"/>
              <w:divBdr>
                <w:top w:val="none" w:sz="0" w:space="0" w:color="auto"/>
                <w:left w:val="none" w:sz="0" w:space="0" w:color="auto"/>
                <w:bottom w:val="none" w:sz="0" w:space="0" w:color="auto"/>
                <w:right w:val="none" w:sz="0" w:space="0" w:color="auto"/>
              </w:divBdr>
            </w:div>
          </w:divsChild>
        </w:div>
        <w:div w:id="984044988">
          <w:marLeft w:val="0"/>
          <w:marRight w:val="0"/>
          <w:marTop w:val="0"/>
          <w:marBottom w:val="0"/>
          <w:divBdr>
            <w:top w:val="none" w:sz="0" w:space="0" w:color="auto"/>
            <w:left w:val="none" w:sz="0" w:space="0" w:color="auto"/>
            <w:bottom w:val="none" w:sz="0" w:space="0" w:color="auto"/>
            <w:right w:val="none" w:sz="0" w:space="0" w:color="auto"/>
          </w:divBdr>
        </w:div>
        <w:div w:id="1525098601">
          <w:marLeft w:val="0"/>
          <w:marRight w:val="0"/>
          <w:marTop w:val="0"/>
          <w:marBottom w:val="0"/>
          <w:divBdr>
            <w:top w:val="none" w:sz="0" w:space="0" w:color="auto"/>
            <w:left w:val="none" w:sz="0" w:space="0" w:color="auto"/>
            <w:bottom w:val="none" w:sz="0" w:space="0" w:color="auto"/>
            <w:right w:val="none" w:sz="0" w:space="0" w:color="auto"/>
          </w:divBdr>
          <w:divsChild>
            <w:div w:id="773865126">
              <w:blockQuote w:val="1"/>
              <w:marLeft w:val="720"/>
              <w:marRight w:val="720"/>
              <w:marTop w:val="100"/>
              <w:marBottom w:val="100"/>
              <w:divBdr>
                <w:top w:val="none" w:sz="0" w:space="0" w:color="auto"/>
                <w:left w:val="none" w:sz="0" w:space="0" w:color="auto"/>
                <w:bottom w:val="none" w:sz="0" w:space="0" w:color="auto"/>
                <w:right w:val="none" w:sz="0" w:space="0" w:color="auto"/>
              </w:divBdr>
            </w:div>
            <w:div w:id="2068844881">
              <w:marLeft w:val="0"/>
              <w:marRight w:val="0"/>
              <w:marTop w:val="0"/>
              <w:marBottom w:val="0"/>
              <w:divBdr>
                <w:top w:val="none" w:sz="0" w:space="0" w:color="auto"/>
                <w:left w:val="none" w:sz="0" w:space="0" w:color="auto"/>
                <w:bottom w:val="none" w:sz="0" w:space="0" w:color="auto"/>
                <w:right w:val="none" w:sz="0" w:space="0" w:color="auto"/>
              </w:divBdr>
              <w:divsChild>
                <w:div w:id="320239518">
                  <w:marLeft w:val="0"/>
                  <w:marRight w:val="0"/>
                  <w:marTop w:val="0"/>
                  <w:marBottom w:val="0"/>
                  <w:divBdr>
                    <w:top w:val="none" w:sz="0" w:space="0" w:color="auto"/>
                    <w:left w:val="none" w:sz="0" w:space="0" w:color="auto"/>
                    <w:bottom w:val="none" w:sz="0" w:space="0" w:color="auto"/>
                    <w:right w:val="none" w:sz="0" w:space="0" w:color="auto"/>
                  </w:divBdr>
                </w:div>
                <w:div w:id="26681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634087">
          <w:marLeft w:val="0"/>
          <w:marRight w:val="0"/>
          <w:marTop w:val="0"/>
          <w:marBottom w:val="0"/>
          <w:divBdr>
            <w:top w:val="none" w:sz="0" w:space="0" w:color="auto"/>
            <w:left w:val="none" w:sz="0" w:space="0" w:color="auto"/>
            <w:bottom w:val="none" w:sz="0" w:space="0" w:color="auto"/>
            <w:right w:val="none" w:sz="0" w:space="0" w:color="auto"/>
          </w:divBdr>
          <w:divsChild>
            <w:div w:id="1759449767">
              <w:marLeft w:val="0"/>
              <w:marRight w:val="0"/>
              <w:marTop w:val="0"/>
              <w:marBottom w:val="0"/>
              <w:divBdr>
                <w:top w:val="none" w:sz="0" w:space="0" w:color="auto"/>
                <w:left w:val="none" w:sz="0" w:space="0" w:color="auto"/>
                <w:bottom w:val="none" w:sz="0" w:space="0" w:color="auto"/>
                <w:right w:val="none" w:sz="0" w:space="0" w:color="auto"/>
              </w:divBdr>
              <w:divsChild>
                <w:div w:id="159496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1841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2871900">
      <w:bodyDiv w:val="1"/>
      <w:marLeft w:val="0"/>
      <w:marRight w:val="0"/>
      <w:marTop w:val="0"/>
      <w:marBottom w:val="0"/>
      <w:divBdr>
        <w:top w:val="none" w:sz="0" w:space="0" w:color="auto"/>
        <w:left w:val="none" w:sz="0" w:space="0" w:color="auto"/>
        <w:bottom w:val="none" w:sz="0" w:space="0" w:color="auto"/>
        <w:right w:val="none" w:sz="0" w:space="0" w:color="auto"/>
      </w:divBdr>
    </w:div>
    <w:div w:id="414400674">
      <w:bodyDiv w:val="1"/>
      <w:marLeft w:val="0"/>
      <w:marRight w:val="0"/>
      <w:marTop w:val="0"/>
      <w:marBottom w:val="0"/>
      <w:divBdr>
        <w:top w:val="none" w:sz="0" w:space="0" w:color="auto"/>
        <w:left w:val="none" w:sz="0" w:space="0" w:color="auto"/>
        <w:bottom w:val="none" w:sz="0" w:space="0" w:color="auto"/>
        <w:right w:val="none" w:sz="0" w:space="0" w:color="auto"/>
      </w:divBdr>
      <w:divsChild>
        <w:div w:id="1212302024">
          <w:marLeft w:val="0"/>
          <w:marRight w:val="0"/>
          <w:marTop w:val="0"/>
          <w:marBottom w:val="0"/>
          <w:divBdr>
            <w:top w:val="none" w:sz="0" w:space="0" w:color="auto"/>
            <w:left w:val="none" w:sz="0" w:space="0" w:color="auto"/>
            <w:bottom w:val="none" w:sz="0" w:space="0" w:color="auto"/>
            <w:right w:val="none" w:sz="0" w:space="0" w:color="auto"/>
          </w:divBdr>
          <w:divsChild>
            <w:div w:id="213079948">
              <w:marLeft w:val="0"/>
              <w:marRight w:val="0"/>
              <w:marTop w:val="0"/>
              <w:marBottom w:val="0"/>
              <w:divBdr>
                <w:top w:val="none" w:sz="0" w:space="0" w:color="auto"/>
                <w:left w:val="none" w:sz="0" w:space="0" w:color="auto"/>
                <w:bottom w:val="none" w:sz="0" w:space="0" w:color="auto"/>
                <w:right w:val="none" w:sz="0" w:space="0" w:color="auto"/>
              </w:divBdr>
            </w:div>
          </w:divsChild>
        </w:div>
        <w:div w:id="447553278">
          <w:marLeft w:val="0"/>
          <w:marRight w:val="0"/>
          <w:marTop w:val="0"/>
          <w:marBottom w:val="0"/>
          <w:divBdr>
            <w:top w:val="none" w:sz="0" w:space="0" w:color="auto"/>
            <w:left w:val="none" w:sz="0" w:space="0" w:color="auto"/>
            <w:bottom w:val="none" w:sz="0" w:space="0" w:color="auto"/>
            <w:right w:val="none" w:sz="0" w:space="0" w:color="auto"/>
          </w:divBdr>
          <w:divsChild>
            <w:div w:id="493497181">
              <w:marLeft w:val="0"/>
              <w:marRight w:val="0"/>
              <w:marTop w:val="0"/>
              <w:marBottom w:val="0"/>
              <w:divBdr>
                <w:top w:val="none" w:sz="0" w:space="0" w:color="auto"/>
                <w:left w:val="none" w:sz="0" w:space="0" w:color="auto"/>
                <w:bottom w:val="none" w:sz="0" w:space="0" w:color="auto"/>
                <w:right w:val="none" w:sz="0" w:space="0" w:color="auto"/>
              </w:divBdr>
            </w:div>
          </w:divsChild>
        </w:div>
        <w:div w:id="1840384240">
          <w:marLeft w:val="0"/>
          <w:marRight w:val="0"/>
          <w:marTop w:val="0"/>
          <w:marBottom w:val="0"/>
          <w:divBdr>
            <w:top w:val="none" w:sz="0" w:space="0" w:color="auto"/>
            <w:left w:val="none" w:sz="0" w:space="0" w:color="auto"/>
            <w:bottom w:val="none" w:sz="0" w:space="0" w:color="auto"/>
            <w:right w:val="none" w:sz="0" w:space="0" w:color="auto"/>
          </w:divBdr>
          <w:divsChild>
            <w:div w:id="624698023">
              <w:marLeft w:val="0"/>
              <w:marRight w:val="0"/>
              <w:marTop w:val="0"/>
              <w:marBottom w:val="0"/>
              <w:divBdr>
                <w:top w:val="none" w:sz="0" w:space="0" w:color="auto"/>
                <w:left w:val="none" w:sz="0" w:space="0" w:color="auto"/>
                <w:bottom w:val="none" w:sz="0" w:space="0" w:color="auto"/>
                <w:right w:val="none" w:sz="0" w:space="0" w:color="auto"/>
              </w:divBdr>
              <w:divsChild>
                <w:div w:id="689916600">
                  <w:marLeft w:val="0"/>
                  <w:marRight w:val="0"/>
                  <w:marTop w:val="0"/>
                  <w:marBottom w:val="0"/>
                  <w:divBdr>
                    <w:top w:val="none" w:sz="0" w:space="0" w:color="auto"/>
                    <w:left w:val="none" w:sz="0" w:space="0" w:color="auto"/>
                    <w:bottom w:val="none" w:sz="0" w:space="0" w:color="auto"/>
                    <w:right w:val="none" w:sz="0" w:space="0" w:color="auto"/>
                  </w:divBdr>
                  <w:divsChild>
                    <w:div w:id="1193960226">
                      <w:marLeft w:val="0"/>
                      <w:marRight w:val="0"/>
                      <w:marTop w:val="0"/>
                      <w:marBottom w:val="0"/>
                      <w:divBdr>
                        <w:top w:val="none" w:sz="0" w:space="0" w:color="auto"/>
                        <w:left w:val="none" w:sz="0" w:space="0" w:color="auto"/>
                        <w:bottom w:val="none" w:sz="0" w:space="0" w:color="auto"/>
                        <w:right w:val="none" w:sz="0" w:space="0" w:color="auto"/>
                      </w:divBdr>
                      <w:divsChild>
                        <w:div w:id="391512376">
                          <w:marLeft w:val="0"/>
                          <w:marRight w:val="0"/>
                          <w:marTop w:val="0"/>
                          <w:marBottom w:val="0"/>
                          <w:divBdr>
                            <w:top w:val="none" w:sz="0" w:space="0" w:color="auto"/>
                            <w:left w:val="none" w:sz="0" w:space="0" w:color="auto"/>
                            <w:bottom w:val="none" w:sz="0" w:space="0" w:color="auto"/>
                            <w:right w:val="none" w:sz="0" w:space="0" w:color="auto"/>
                          </w:divBdr>
                        </w:div>
                        <w:div w:id="147594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991653">
          <w:marLeft w:val="0"/>
          <w:marRight w:val="0"/>
          <w:marTop w:val="0"/>
          <w:marBottom w:val="0"/>
          <w:divBdr>
            <w:top w:val="none" w:sz="0" w:space="0" w:color="auto"/>
            <w:left w:val="none" w:sz="0" w:space="0" w:color="auto"/>
            <w:bottom w:val="none" w:sz="0" w:space="0" w:color="auto"/>
            <w:right w:val="none" w:sz="0" w:space="0" w:color="auto"/>
          </w:divBdr>
          <w:divsChild>
            <w:div w:id="1450464991">
              <w:marLeft w:val="0"/>
              <w:marRight w:val="0"/>
              <w:marTop w:val="0"/>
              <w:marBottom w:val="0"/>
              <w:divBdr>
                <w:top w:val="none" w:sz="0" w:space="0" w:color="auto"/>
                <w:left w:val="none" w:sz="0" w:space="0" w:color="auto"/>
                <w:bottom w:val="none" w:sz="0" w:space="0" w:color="auto"/>
                <w:right w:val="none" w:sz="0" w:space="0" w:color="auto"/>
              </w:divBdr>
              <w:divsChild>
                <w:div w:id="241332060">
                  <w:marLeft w:val="0"/>
                  <w:marRight w:val="0"/>
                  <w:marTop w:val="0"/>
                  <w:marBottom w:val="0"/>
                  <w:divBdr>
                    <w:top w:val="none" w:sz="0" w:space="0" w:color="auto"/>
                    <w:left w:val="none" w:sz="0" w:space="0" w:color="auto"/>
                    <w:bottom w:val="none" w:sz="0" w:space="0" w:color="auto"/>
                    <w:right w:val="none" w:sz="0" w:space="0" w:color="auto"/>
                  </w:divBdr>
                  <w:divsChild>
                    <w:div w:id="148859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843901">
          <w:marLeft w:val="0"/>
          <w:marRight w:val="0"/>
          <w:marTop w:val="0"/>
          <w:marBottom w:val="0"/>
          <w:divBdr>
            <w:top w:val="none" w:sz="0" w:space="0" w:color="auto"/>
            <w:left w:val="none" w:sz="0" w:space="0" w:color="auto"/>
            <w:bottom w:val="none" w:sz="0" w:space="0" w:color="auto"/>
            <w:right w:val="none" w:sz="0" w:space="0" w:color="auto"/>
          </w:divBdr>
          <w:divsChild>
            <w:div w:id="1834294709">
              <w:marLeft w:val="0"/>
              <w:marRight w:val="0"/>
              <w:marTop w:val="0"/>
              <w:marBottom w:val="0"/>
              <w:divBdr>
                <w:top w:val="none" w:sz="0" w:space="0" w:color="auto"/>
                <w:left w:val="none" w:sz="0" w:space="0" w:color="auto"/>
                <w:bottom w:val="none" w:sz="0" w:space="0" w:color="auto"/>
                <w:right w:val="none" w:sz="0" w:space="0" w:color="auto"/>
              </w:divBdr>
            </w:div>
          </w:divsChild>
        </w:div>
        <w:div w:id="2128691141">
          <w:marLeft w:val="0"/>
          <w:marRight w:val="0"/>
          <w:marTop w:val="0"/>
          <w:marBottom w:val="0"/>
          <w:divBdr>
            <w:top w:val="none" w:sz="0" w:space="0" w:color="auto"/>
            <w:left w:val="none" w:sz="0" w:space="0" w:color="auto"/>
            <w:bottom w:val="none" w:sz="0" w:space="0" w:color="auto"/>
            <w:right w:val="none" w:sz="0" w:space="0" w:color="auto"/>
          </w:divBdr>
          <w:divsChild>
            <w:div w:id="964232576">
              <w:marLeft w:val="0"/>
              <w:marRight w:val="0"/>
              <w:marTop w:val="0"/>
              <w:marBottom w:val="0"/>
              <w:divBdr>
                <w:top w:val="none" w:sz="0" w:space="0" w:color="auto"/>
                <w:left w:val="none" w:sz="0" w:space="0" w:color="auto"/>
                <w:bottom w:val="none" w:sz="0" w:space="0" w:color="auto"/>
                <w:right w:val="none" w:sz="0" w:space="0" w:color="auto"/>
              </w:divBdr>
            </w:div>
          </w:divsChild>
        </w:div>
        <w:div w:id="1086028571">
          <w:marLeft w:val="0"/>
          <w:marRight w:val="0"/>
          <w:marTop w:val="0"/>
          <w:marBottom w:val="0"/>
          <w:divBdr>
            <w:top w:val="none" w:sz="0" w:space="0" w:color="auto"/>
            <w:left w:val="none" w:sz="0" w:space="0" w:color="auto"/>
            <w:bottom w:val="none" w:sz="0" w:space="0" w:color="auto"/>
            <w:right w:val="none" w:sz="0" w:space="0" w:color="auto"/>
          </w:divBdr>
          <w:divsChild>
            <w:div w:id="2085763114">
              <w:marLeft w:val="0"/>
              <w:marRight w:val="0"/>
              <w:marTop w:val="0"/>
              <w:marBottom w:val="0"/>
              <w:divBdr>
                <w:top w:val="none" w:sz="0" w:space="0" w:color="auto"/>
                <w:left w:val="none" w:sz="0" w:space="0" w:color="auto"/>
                <w:bottom w:val="none" w:sz="0" w:space="0" w:color="auto"/>
                <w:right w:val="none" w:sz="0" w:space="0" w:color="auto"/>
              </w:divBdr>
            </w:div>
          </w:divsChild>
        </w:div>
        <w:div w:id="978653226">
          <w:marLeft w:val="0"/>
          <w:marRight w:val="0"/>
          <w:marTop w:val="0"/>
          <w:marBottom w:val="0"/>
          <w:divBdr>
            <w:top w:val="none" w:sz="0" w:space="0" w:color="auto"/>
            <w:left w:val="none" w:sz="0" w:space="0" w:color="auto"/>
            <w:bottom w:val="none" w:sz="0" w:space="0" w:color="auto"/>
            <w:right w:val="none" w:sz="0" w:space="0" w:color="auto"/>
          </w:divBdr>
          <w:divsChild>
            <w:div w:id="1646735825">
              <w:marLeft w:val="0"/>
              <w:marRight w:val="0"/>
              <w:marTop w:val="0"/>
              <w:marBottom w:val="0"/>
              <w:divBdr>
                <w:top w:val="none" w:sz="0" w:space="0" w:color="auto"/>
                <w:left w:val="none" w:sz="0" w:space="0" w:color="auto"/>
                <w:bottom w:val="none" w:sz="0" w:space="0" w:color="auto"/>
                <w:right w:val="none" w:sz="0" w:space="0" w:color="auto"/>
              </w:divBdr>
            </w:div>
          </w:divsChild>
        </w:div>
        <w:div w:id="680358981">
          <w:marLeft w:val="0"/>
          <w:marRight w:val="0"/>
          <w:marTop w:val="0"/>
          <w:marBottom w:val="0"/>
          <w:divBdr>
            <w:top w:val="none" w:sz="0" w:space="0" w:color="auto"/>
            <w:left w:val="none" w:sz="0" w:space="0" w:color="auto"/>
            <w:bottom w:val="none" w:sz="0" w:space="0" w:color="auto"/>
            <w:right w:val="none" w:sz="0" w:space="0" w:color="auto"/>
          </w:divBdr>
          <w:divsChild>
            <w:div w:id="71940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611536">
      <w:bodyDiv w:val="1"/>
      <w:marLeft w:val="0"/>
      <w:marRight w:val="0"/>
      <w:marTop w:val="0"/>
      <w:marBottom w:val="0"/>
      <w:divBdr>
        <w:top w:val="none" w:sz="0" w:space="0" w:color="auto"/>
        <w:left w:val="none" w:sz="0" w:space="0" w:color="auto"/>
        <w:bottom w:val="none" w:sz="0" w:space="0" w:color="auto"/>
        <w:right w:val="none" w:sz="0" w:space="0" w:color="auto"/>
      </w:divBdr>
    </w:div>
    <w:div w:id="440222710">
      <w:bodyDiv w:val="1"/>
      <w:marLeft w:val="0"/>
      <w:marRight w:val="0"/>
      <w:marTop w:val="0"/>
      <w:marBottom w:val="0"/>
      <w:divBdr>
        <w:top w:val="none" w:sz="0" w:space="0" w:color="auto"/>
        <w:left w:val="none" w:sz="0" w:space="0" w:color="auto"/>
        <w:bottom w:val="none" w:sz="0" w:space="0" w:color="auto"/>
        <w:right w:val="none" w:sz="0" w:space="0" w:color="auto"/>
      </w:divBdr>
    </w:div>
    <w:div w:id="448285544">
      <w:bodyDiv w:val="1"/>
      <w:marLeft w:val="0"/>
      <w:marRight w:val="0"/>
      <w:marTop w:val="0"/>
      <w:marBottom w:val="0"/>
      <w:divBdr>
        <w:top w:val="none" w:sz="0" w:space="0" w:color="auto"/>
        <w:left w:val="none" w:sz="0" w:space="0" w:color="auto"/>
        <w:bottom w:val="none" w:sz="0" w:space="0" w:color="auto"/>
        <w:right w:val="none" w:sz="0" w:space="0" w:color="auto"/>
      </w:divBdr>
    </w:div>
    <w:div w:id="452407585">
      <w:bodyDiv w:val="1"/>
      <w:marLeft w:val="0"/>
      <w:marRight w:val="0"/>
      <w:marTop w:val="0"/>
      <w:marBottom w:val="0"/>
      <w:divBdr>
        <w:top w:val="none" w:sz="0" w:space="0" w:color="auto"/>
        <w:left w:val="none" w:sz="0" w:space="0" w:color="auto"/>
        <w:bottom w:val="none" w:sz="0" w:space="0" w:color="auto"/>
        <w:right w:val="none" w:sz="0" w:space="0" w:color="auto"/>
      </w:divBdr>
    </w:div>
    <w:div w:id="469589999">
      <w:bodyDiv w:val="1"/>
      <w:marLeft w:val="0"/>
      <w:marRight w:val="0"/>
      <w:marTop w:val="0"/>
      <w:marBottom w:val="0"/>
      <w:divBdr>
        <w:top w:val="none" w:sz="0" w:space="0" w:color="auto"/>
        <w:left w:val="none" w:sz="0" w:space="0" w:color="auto"/>
        <w:bottom w:val="none" w:sz="0" w:space="0" w:color="auto"/>
        <w:right w:val="none" w:sz="0" w:space="0" w:color="auto"/>
      </w:divBdr>
    </w:div>
    <w:div w:id="490679422">
      <w:bodyDiv w:val="1"/>
      <w:marLeft w:val="0"/>
      <w:marRight w:val="0"/>
      <w:marTop w:val="0"/>
      <w:marBottom w:val="0"/>
      <w:divBdr>
        <w:top w:val="none" w:sz="0" w:space="0" w:color="auto"/>
        <w:left w:val="none" w:sz="0" w:space="0" w:color="auto"/>
        <w:bottom w:val="none" w:sz="0" w:space="0" w:color="auto"/>
        <w:right w:val="none" w:sz="0" w:space="0" w:color="auto"/>
      </w:divBdr>
    </w:div>
    <w:div w:id="505171532">
      <w:bodyDiv w:val="1"/>
      <w:marLeft w:val="0"/>
      <w:marRight w:val="0"/>
      <w:marTop w:val="0"/>
      <w:marBottom w:val="0"/>
      <w:divBdr>
        <w:top w:val="none" w:sz="0" w:space="0" w:color="auto"/>
        <w:left w:val="none" w:sz="0" w:space="0" w:color="auto"/>
        <w:bottom w:val="none" w:sz="0" w:space="0" w:color="auto"/>
        <w:right w:val="none" w:sz="0" w:space="0" w:color="auto"/>
      </w:divBdr>
      <w:divsChild>
        <w:div w:id="101388012">
          <w:marLeft w:val="0"/>
          <w:marRight w:val="0"/>
          <w:marTop w:val="0"/>
          <w:marBottom w:val="0"/>
          <w:divBdr>
            <w:top w:val="none" w:sz="0" w:space="0" w:color="auto"/>
            <w:left w:val="none" w:sz="0" w:space="0" w:color="auto"/>
            <w:bottom w:val="none" w:sz="0" w:space="0" w:color="auto"/>
            <w:right w:val="none" w:sz="0" w:space="0" w:color="auto"/>
          </w:divBdr>
          <w:divsChild>
            <w:div w:id="1813210676">
              <w:marLeft w:val="0"/>
              <w:marRight w:val="0"/>
              <w:marTop w:val="0"/>
              <w:marBottom w:val="0"/>
              <w:divBdr>
                <w:top w:val="none" w:sz="0" w:space="0" w:color="auto"/>
                <w:left w:val="none" w:sz="0" w:space="0" w:color="auto"/>
                <w:bottom w:val="none" w:sz="0" w:space="0" w:color="auto"/>
                <w:right w:val="none" w:sz="0" w:space="0" w:color="auto"/>
              </w:divBdr>
            </w:div>
          </w:divsChild>
        </w:div>
        <w:div w:id="1285773331">
          <w:marLeft w:val="0"/>
          <w:marRight w:val="0"/>
          <w:marTop w:val="0"/>
          <w:marBottom w:val="0"/>
          <w:divBdr>
            <w:top w:val="none" w:sz="0" w:space="0" w:color="auto"/>
            <w:left w:val="none" w:sz="0" w:space="0" w:color="auto"/>
            <w:bottom w:val="none" w:sz="0" w:space="0" w:color="auto"/>
            <w:right w:val="none" w:sz="0" w:space="0" w:color="auto"/>
          </w:divBdr>
          <w:divsChild>
            <w:div w:id="266274108">
              <w:marLeft w:val="0"/>
              <w:marRight w:val="0"/>
              <w:marTop w:val="0"/>
              <w:marBottom w:val="0"/>
              <w:divBdr>
                <w:top w:val="none" w:sz="0" w:space="0" w:color="auto"/>
                <w:left w:val="none" w:sz="0" w:space="0" w:color="auto"/>
                <w:bottom w:val="none" w:sz="0" w:space="0" w:color="auto"/>
                <w:right w:val="none" w:sz="0" w:space="0" w:color="auto"/>
              </w:divBdr>
            </w:div>
          </w:divsChild>
        </w:div>
        <w:div w:id="835918838">
          <w:marLeft w:val="0"/>
          <w:marRight w:val="0"/>
          <w:marTop w:val="0"/>
          <w:marBottom w:val="0"/>
          <w:divBdr>
            <w:top w:val="none" w:sz="0" w:space="0" w:color="auto"/>
            <w:left w:val="none" w:sz="0" w:space="0" w:color="auto"/>
            <w:bottom w:val="none" w:sz="0" w:space="0" w:color="auto"/>
            <w:right w:val="none" w:sz="0" w:space="0" w:color="auto"/>
          </w:divBdr>
          <w:divsChild>
            <w:div w:id="1200312937">
              <w:marLeft w:val="0"/>
              <w:marRight w:val="0"/>
              <w:marTop w:val="0"/>
              <w:marBottom w:val="0"/>
              <w:divBdr>
                <w:top w:val="none" w:sz="0" w:space="0" w:color="auto"/>
                <w:left w:val="none" w:sz="0" w:space="0" w:color="auto"/>
                <w:bottom w:val="none" w:sz="0" w:space="0" w:color="auto"/>
                <w:right w:val="none" w:sz="0" w:space="0" w:color="auto"/>
              </w:divBdr>
              <w:divsChild>
                <w:div w:id="673579433">
                  <w:marLeft w:val="0"/>
                  <w:marRight w:val="0"/>
                  <w:marTop w:val="0"/>
                  <w:marBottom w:val="0"/>
                  <w:divBdr>
                    <w:top w:val="none" w:sz="0" w:space="0" w:color="auto"/>
                    <w:left w:val="none" w:sz="0" w:space="0" w:color="auto"/>
                    <w:bottom w:val="none" w:sz="0" w:space="0" w:color="auto"/>
                    <w:right w:val="none" w:sz="0" w:space="0" w:color="auto"/>
                  </w:divBdr>
                  <w:divsChild>
                    <w:div w:id="1942060766">
                      <w:marLeft w:val="0"/>
                      <w:marRight w:val="0"/>
                      <w:marTop w:val="0"/>
                      <w:marBottom w:val="0"/>
                      <w:divBdr>
                        <w:top w:val="none" w:sz="0" w:space="0" w:color="auto"/>
                        <w:left w:val="none" w:sz="0" w:space="0" w:color="auto"/>
                        <w:bottom w:val="none" w:sz="0" w:space="0" w:color="auto"/>
                        <w:right w:val="none" w:sz="0" w:space="0" w:color="auto"/>
                      </w:divBdr>
                      <w:divsChild>
                        <w:div w:id="1827161175">
                          <w:marLeft w:val="0"/>
                          <w:marRight w:val="0"/>
                          <w:marTop w:val="0"/>
                          <w:marBottom w:val="0"/>
                          <w:divBdr>
                            <w:top w:val="none" w:sz="0" w:space="0" w:color="auto"/>
                            <w:left w:val="none" w:sz="0" w:space="0" w:color="auto"/>
                            <w:bottom w:val="none" w:sz="0" w:space="0" w:color="auto"/>
                            <w:right w:val="none" w:sz="0" w:space="0" w:color="auto"/>
                          </w:divBdr>
                        </w:div>
                        <w:div w:id="156783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605608">
          <w:marLeft w:val="0"/>
          <w:marRight w:val="0"/>
          <w:marTop w:val="0"/>
          <w:marBottom w:val="0"/>
          <w:divBdr>
            <w:top w:val="none" w:sz="0" w:space="0" w:color="auto"/>
            <w:left w:val="none" w:sz="0" w:space="0" w:color="auto"/>
            <w:bottom w:val="none" w:sz="0" w:space="0" w:color="auto"/>
            <w:right w:val="none" w:sz="0" w:space="0" w:color="auto"/>
          </w:divBdr>
          <w:divsChild>
            <w:div w:id="1403720895">
              <w:marLeft w:val="0"/>
              <w:marRight w:val="0"/>
              <w:marTop w:val="0"/>
              <w:marBottom w:val="0"/>
              <w:divBdr>
                <w:top w:val="none" w:sz="0" w:space="0" w:color="auto"/>
                <w:left w:val="none" w:sz="0" w:space="0" w:color="auto"/>
                <w:bottom w:val="none" w:sz="0" w:space="0" w:color="auto"/>
                <w:right w:val="none" w:sz="0" w:space="0" w:color="auto"/>
              </w:divBdr>
              <w:divsChild>
                <w:div w:id="1774010675">
                  <w:marLeft w:val="0"/>
                  <w:marRight w:val="0"/>
                  <w:marTop w:val="0"/>
                  <w:marBottom w:val="0"/>
                  <w:divBdr>
                    <w:top w:val="none" w:sz="0" w:space="0" w:color="auto"/>
                    <w:left w:val="none" w:sz="0" w:space="0" w:color="auto"/>
                    <w:bottom w:val="none" w:sz="0" w:space="0" w:color="auto"/>
                    <w:right w:val="none" w:sz="0" w:space="0" w:color="auto"/>
                  </w:divBdr>
                  <w:divsChild>
                    <w:div w:id="77629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774999">
          <w:marLeft w:val="0"/>
          <w:marRight w:val="0"/>
          <w:marTop w:val="0"/>
          <w:marBottom w:val="0"/>
          <w:divBdr>
            <w:top w:val="none" w:sz="0" w:space="0" w:color="auto"/>
            <w:left w:val="none" w:sz="0" w:space="0" w:color="auto"/>
            <w:bottom w:val="none" w:sz="0" w:space="0" w:color="auto"/>
            <w:right w:val="none" w:sz="0" w:space="0" w:color="auto"/>
          </w:divBdr>
          <w:divsChild>
            <w:div w:id="339821203">
              <w:marLeft w:val="0"/>
              <w:marRight w:val="0"/>
              <w:marTop w:val="0"/>
              <w:marBottom w:val="0"/>
              <w:divBdr>
                <w:top w:val="none" w:sz="0" w:space="0" w:color="auto"/>
                <w:left w:val="none" w:sz="0" w:space="0" w:color="auto"/>
                <w:bottom w:val="none" w:sz="0" w:space="0" w:color="auto"/>
                <w:right w:val="none" w:sz="0" w:space="0" w:color="auto"/>
              </w:divBdr>
            </w:div>
          </w:divsChild>
        </w:div>
        <w:div w:id="662665785">
          <w:marLeft w:val="0"/>
          <w:marRight w:val="0"/>
          <w:marTop w:val="0"/>
          <w:marBottom w:val="0"/>
          <w:divBdr>
            <w:top w:val="none" w:sz="0" w:space="0" w:color="auto"/>
            <w:left w:val="none" w:sz="0" w:space="0" w:color="auto"/>
            <w:bottom w:val="none" w:sz="0" w:space="0" w:color="auto"/>
            <w:right w:val="none" w:sz="0" w:space="0" w:color="auto"/>
          </w:divBdr>
        </w:div>
        <w:div w:id="1215652697">
          <w:marLeft w:val="0"/>
          <w:marRight w:val="0"/>
          <w:marTop w:val="0"/>
          <w:marBottom w:val="0"/>
          <w:divBdr>
            <w:top w:val="none" w:sz="0" w:space="0" w:color="auto"/>
            <w:left w:val="none" w:sz="0" w:space="0" w:color="auto"/>
            <w:bottom w:val="none" w:sz="0" w:space="0" w:color="auto"/>
            <w:right w:val="none" w:sz="0" w:space="0" w:color="auto"/>
          </w:divBdr>
          <w:divsChild>
            <w:div w:id="309673106">
              <w:marLeft w:val="0"/>
              <w:marRight w:val="0"/>
              <w:marTop w:val="0"/>
              <w:marBottom w:val="0"/>
              <w:divBdr>
                <w:top w:val="none" w:sz="0" w:space="0" w:color="auto"/>
                <w:left w:val="none" w:sz="0" w:space="0" w:color="auto"/>
                <w:bottom w:val="none" w:sz="0" w:space="0" w:color="auto"/>
                <w:right w:val="none" w:sz="0" w:space="0" w:color="auto"/>
              </w:divBdr>
            </w:div>
          </w:divsChild>
        </w:div>
        <w:div w:id="1898933725">
          <w:marLeft w:val="0"/>
          <w:marRight w:val="0"/>
          <w:marTop w:val="0"/>
          <w:marBottom w:val="0"/>
          <w:divBdr>
            <w:top w:val="none" w:sz="0" w:space="0" w:color="auto"/>
            <w:left w:val="none" w:sz="0" w:space="0" w:color="auto"/>
            <w:bottom w:val="none" w:sz="0" w:space="0" w:color="auto"/>
            <w:right w:val="none" w:sz="0" w:space="0" w:color="auto"/>
          </w:divBdr>
          <w:divsChild>
            <w:div w:id="37366049">
              <w:marLeft w:val="0"/>
              <w:marRight w:val="0"/>
              <w:marTop w:val="0"/>
              <w:marBottom w:val="0"/>
              <w:divBdr>
                <w:top w:val="none" w:sz="0" w:space="0" w:color="auto"/>
                <w:left w:val="none" w:sz="0" w:space="0" w:color="auto"/>
                <w:bottom w:val="none" w:sz="0" w:space="0" w:color="auto"/>
                <w:right w:val="none" w:sz="0" w:space="0" w:color="auto"/>
              </w:divBdr>
            </w:div>
          </w:divsChild>
        </w:div>
        <w:div w:id="1334995804">
          <w:marLeft w:val="0"/>
          <w:marRight w:val="0"/>
          <w:marTop w:val="0"/>
          <w:marBottom w:val="0"/>
          <w:divBdr>
            <w:top w:val="none" w:sz="0" w:space="0" w:color="auto"/>
            <w:left w:val="none" w:sz="0" w:space="0" w:color="auto"/>
            <w:bottom w:val="none" w:sz="0" w:space="0" w:color="auto"/>
            <w:right w:val="none" w:sz="0" w:space="0" w:color="auto"/>
          </w:divBdr>
        </w:div>
        <w:div w:id="1983658399">
          <w:marLeft w:val="0"/>
          <w:marRight w:val="0"/>
          <w:marTop w:val="0"/>
          <w:marBottom w:val="0"/>
          <w:divBdr>
            <w:top w:val="none" w:sz="0" w:space="0" w:color="auto"/>
            <w:left w:val="none" w:sz="0" w:space="0" w:color="auto"/>
            <w:bottom w:val="none" w:sz="0" w:space="0" w:color="auto"/>
            <w:right w:val="none" w:sz="0" w:space="0" w:color="auto"/>
          </w:divBdr>
          <w:divsChild>
            <w:div w:id="139338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91151">
      <w:bodyDiv w:val="1"/>
      <w:marLeft w:val="0"/>
      <w:marRight w:val="0"/>
      <w:marTop w:val="0"/>
      <w:marBottom w:val="0"/>
      <w:divBdr>
        <w:top w:val="none" w:sz="0" w:space="0" w:color="auto"/>
        <w:left w:val="none" w:sz="0" w:space="0" w:color="auto"/>
        <w:bottom w:val="none" w:sz="0" w:space="0" w:color="auto"/>
        <w:right w:val="none" w:sz="0" w:space="0" w:color="auto"/>
      </w:divBdr>
    </w:div>
    <w:div w:id="514156462">
      <w:bodyDiv w:val="1"/>
      <w:marLeft w:val="0"/>
      <w:marRight w:val="0"/>
      <w:marTop w:val="0"/>
      <w:marBottom w:val="0"/>
      <w:divBdr>
        <w:top w:val="none" w:sz="0" w:space="0" w:color="auto"/>
        <w:left w:val="none" w:sz="0" w:space="0" w:color="auto"/>
        <w:bottom w:val="none" w:sz="0" w:space="0" w:color="auto"/>
        <w:right w:val="none" w:sz="0" w:space="0" w:color="auto"/>
      </w:divBdr>
    </w:div>
    <w:div w:id="524442887">
      <w:bodyDiv w:val="1"/>
      <w:marLeft w:val="0"/>
      <w:marRight w:val="0"/>
      <w:marTop w:val="0"/>
      <w:marBottom w:val="0"/>
      <w:divBdr>
        <w:top w:val="none" w:sz="0" w:space="0" w:color="auto"/>
        <w:left w:val="none" w:sz="0" w:space="0" w:color="auto"/>
        <w:bottom w:val="none" w:sz="0" w:space="0" w:color="auto"/>
        <w:right w:val="none" w:sz="0" w:space="0" w:color="auto"/>
      </w:divBdr>
    </w:div>
    <w:div w:id="528107273">
      <w:bodyDiv w:val="1"/>
      <w:marLeft w:val="0"/>
      <w:marRight w:val="0"/>
      <w:marTop w:val="0"/>
      <w:marBottom w:val="0"/>
      <w:divBdr>
        <w:top w:val="none" w:sz="0" w:space="0" w:color="auto"/>
        <w:left w:val="none" w:sz="0" w:space="0" w:color="auto"/>
        <w:bottom w:val="none" w:sz="0" w:space="0" w:color="auto"/>
        <w:right w:val="none" w:sz="0" w:space="0" w:color="auto"/>
      </w:divBdr>
    </w:div>
    <w:div w:id="528613529">
      <w:bodyDiv w:val="1"/>
      <w:marLeft w:val="0"/>
      <w:marRight w:val="0"/>
      <w:marTop w:val="0"/>
      <w:marBottom w:val="0"/>
      <w:divBdr>
        <w:top w:val="none" w:sz="0" w:space="0" w:color="auto"/>
        <w:left w:val="none" w:sz="0" w:space="0" w:color="auto"/>
        <w:bottom w:val="none" w:sz="0" w:space="0" w:color="auto"/>
        <w:right w:val="none" w:sz="0" w:space="0" w:color="auto"/>
      </w:divBdr>
    </w:div>
    <w:div w:id="557478496">
      <w:bodyDiv w:val="1"/>
      <w:marLeft w:val="0"/>
      <w:marRight w:val="0"/>
      <w:marTop w:val="0"/>
      <w:marBottom w:val="0"/>
      <w:divBdr>
        <w:top w:val="none" w:sz="0" w:space="0" w:color="auto"/>
        <w:left w:val="none" w:sz="0" w:space="0" w:color="auto"/>
        <w:bottom w:val="none" w:sz="0" w:space="0" w:color="auto"/>
        <w:right w:val="none" w:sz="0" w:space="0" w:color="auto"/>
      </w:divBdr>
    </w:div>
    <w:div w:id="565604720">
      <w:bodyDiv w:val="1"/>
      <w:marLeft w:val="0"/>
      <w:marRight w:val="0"/>
      <w:marTop w:val="0"/>
      <w:marBottom w:val="0"/>
      <w:divBdr>
        <w:top w:val="none" w:sz="0" w:space="0" w:color="auto"/>
        <w:left w:val="none" w:sz="0" w:space="0" w:color="auto"/>
        <w:bottom w:val="none" w:sz="0" w:space="0" w:color="auto"/>
        <w:right w:val="none" w:sz="0" w:space="0" w:color="auto"/>
      </w:divBdr>
    </w:div>
    <w:div w:id="566376197">
      <w:bodyDiv w:val="1"/>
      <w:marLeft w:val="0"/>
      <w:marRight w:val="0"/>
      <w:marTop w:val="0"/>
      <w:marBottom w:val="0"/>
      <w:divBdr>
        <w:top w:val="none" w:sz="0" w:space="0" w:color="auto"/>
        <w:left w:val="none" w:sz="0" w:space="0" w:color="auto"/>
        <w:bottom w:val="none" w:sz="0" w:space="0" w:color="auto"/>
        <w:right w:val="none" w:sz="0" w:space="0" w:color="auto"/>
      </w:divBdr>
    </w:div>
    <w:div w:id="588579713">
      <w:bodyDiv w:val="1"/>
      <w:marLeft w:val="0"/>
      <w:marRight w:val="0"/>
      <w:marTop w:val="0"/>
      <w:marBottom w:val="0"/>
      <w:divBdr>
        <w:top w:val="none" w:sz="0" w:space="0" w:color="auto"/>
        <w:left w:val="none" w:sz="0" w:space="0" w:color="auto"/>
        <w:bottom w:val="none" w:sz="0" w:space="0" w:color="auto"/>
        <w:right w:val="none" w:sz="0" w:space="0" w:color="auto"/>
      </w:divBdr>
    </w:div>
    <w:div w:id="592133777">
      <w:bodyDiv w:val="1"/>
      <w:marLeft w:val="0"/>
      <w:marRight w:val="0"/>
      <w:marTop w:val="0"/>
      <w:marBottom w:val="0"/>
      <w:divBdr>
        <w:top w:val="none" w:sz="0" w:space="0" w:color="auto"/>
        <w:left w:val="none" w:sz="0" w:space="0" w:color="auto"/>
        <w:bottom w:val="none" w:sz="0" w:space="0" w:color="auto"/>
        <w:right w:val="none" w:sz="0" w:space="0" w:color="auto"/>
      </w:divBdr>
    </w:div>
    <w:div w:id="593703613">
      <w:bodyDiv w:val="1"/>
      <w:marLeft w:val="0"/>
      <w:marRight w:val="0"/>
      <w:marTop w:val="0"/>
      <w:marBottom w:val="0"/>
      <w:divBdr>
        <w:top w:val="none" w:sz="0" w:space="0" w:color="auto"/>
        <w:left w:val="none" w:sz="0" w:space="0" w:color="auto"/>
        <w:bottom w:val="none" w:sz="0" w:space="0" w:color="auto"/>
        <w:right w:val="none" w:sz="0" w:space="0" w:color="auto"/>
      </w:divBdr>
      <w:divsChild>
        <w:div w:id="122314189">
          <w:marLeft w:val="0"/>
          <w:marRight w:val="0"/>
          <w:marTop w:val="0"/>
          <w:marBottom w:val="0"/>
          <w:divBdr>
            <w:top w:val="none" w:sz="0" w:space="0" w:color="auto"/>
            <w:left w:val="none" w:sz="0" w:space="0" w:color="auto"/>
            <w:bottom w:val="none" w:sz="0" w:space="0" w:color="auto"/>
            <w:right w:val="none" w:sz="0" w:space="0" w:color="auto"/>
          </w:divBdr>
          <w:divsChild>
            <w:div w:id="1785075437">
              <w:marLeft w:val="0"/>
              <w:marRight w:val="0"/>
              <w:marTop w:val="0"/>
              <w:marBottom w:val="0"/>
              <w:divBdr>
                <w:top w:val="none" w:sz="0" w:space="0" w:color="auto"/>
                <w:left w:val="none" w:sz="0" w:space="0" w:color="auto"/>
                <w:bottom w:val="none" w:sz="0" w:space="0" w:color="auto"/>
                <w:right w:val="none" w:sz="0" w:space="0" w:color="auto"/>
              </w:divBdr>
              <w:divsChild>
                <w:div w:id="974526861">
                  <w:marLeft w:val="0"/>
                  <w:marRight w:val="0"/>
                  <w:marTop w:val="0"/>
                  <w:marBottom w:val="0"/>
                  <w:divBdr>
                    <w:top w:val="none" w:sz="0" w:space="0" w:color="auto"/>
                    <w:left w:val="none" w:sz="0" w:space="0" w:color="auto"/>
                    <w:bottom w:val="none" w:sz="0" w:space="0" w:color="auto"/>
                    <w:right w:val="none" w:sz="0" w:space="0" w:color="auto"/>
                  </w:divBdr>
                  <w:divsChild>
                    <w:div w:id="287703048">
                      <w:marLeft w:val="0"/>
                      <w:marRight w:val="0"/>
                      <w:marTop w:val="0"/>
                      <w:marBottom w:val="0"/>
                      <w:divBdr>
                        <w:top w:val="none" w:sz="0" w:space="0" w:color="auto"/>
                        <w:left w:val="none" w:sz="0" w:space="0" w:color="auto"/>
                        <w:bottom w:val="none" w:sz="0" w:space="0" w:color="auto"/>
                        <w:right w:val="none" w:sz="0" w:space="0" w:color="auto"/>
                      </w:divBdr>
                    </w:div>
                    <w:div w:id="808938405">
                      <w:marLeft w:val="0"/>
                      <w:marRight w:val="0"/>
                      <w:marTop w:val="0"/>
                      <w:marBottom w:val="0"/>
                      <w:divBdr>
                        <w:top w:val="none" w:sz="0" w:space="0" w:color="auto"/>
                        <w:left w:val="none" w:sz="0" w:space="0" w:color="auto"/>
                        <w:bottom w:val="none" w:sz="0" w:space="0" w:color="auto"/>
                        <w:right w:val="none" w:sz="0" w:space="0" w:color="auto"/>
                      </w:divBdr>
                    </w:div>
                  </w:divsChild>
                </w:div>
                <w:div w:id="1345865252">
                  <w:marLeft w:val="0"/>
                  <w:marRight w:val="0"/>
                  <w:marTop w:val="0"/>
                  <w:marBottom w:val="0"/>
                  <w:divBdr>
                    <w:top w:val="none" w:sz="0" w:space="0" w:color="auto"/>
                    <w:left w:val="none" w:sz="0" w:space="0" w:color="auto"/>
                    <w:bottom w:val="none" w:sz="0" w:space="0" w:color="auto"/>
                    <w:right w:val="none" w:sz="0" w:space="0" w:color="auto"/>
                  </w:divBdr>
                </w:div>
                <w:div w:id="353699112">
                  <w:marLeft w:val="0"/>
                  <w:marRight w:val="0"/>
                  <w:marTop w:val="0"/>
                  <w:marBottom w:val="0"/>
                  <w:divBdr>
                    <w:top w:val="none" w:sz="0" w:space="0" w:color="auto"/>
                    <w:left w:val="none" w:sz="0" w:space="0" w:color="auto"/>
                    <w:bottom w:val="none" w:sz="0" w:space="0" w:color="auto"/>
                    <w:right w:val="none" w:sz="0" w:space="0" w:color="auto"/>
                  </w:divBdr>
                  <w:divsChild>
                    <w:div w:id="2036497004">
                      <w:marLeft w:val="0"/>
                      <w:marRight w:val="0"/>
                      <w:marTop w:val="0"/>
                      <w:marBottom w:val="0"/>
                      <w:divBdr>
                        <w:top w:val="none" w:sz="0" w:space="0" w:color="auto"/>
                        <w:left w:val="none" w:sz="0" w:space="0" w:color="auto"/>
                        <w:bottom w:val="none" w:sz="0" w:space="0" w:color="auto"/>
                        <w:right w:val="none" w:sz="0" w:space="0" w:color="auto"/>
                      </w:divBdr>
                    </w:div>
                    <w:div w:id="636223498">
                      <w:marLeft w:val="0"/>
                      <w:marRight w:val="0"/>
                      <w:marTop w:val="0"/>
                      <w:marBottom w:val="0"/>
                      <w:divBdr>
                        <w:top w:val="none" w:sz="0" w:space="0" w:color="auto"/>
                        <w:left w:val="none" w:sz="0" w:space="0" w:color="auto"/>
                        <w:bottom w:val="none" w:sz="0" w:space="0" w:color="auto"/>
                        <w:right w:val="none" w:sz="0" w:space="0" w:color="auto"/>
                      </w:divBdr>
                    </w:div>
                    <w:div w:id="2004041719">
                      <w:marLeft w:val="0"/>
                      <w:marRight w:val="0"/>
                      <w:marTop w:val="0"/>
                      <w:marBottom w:val="0"/>
                      <w:divBdr>
                        <w:top w:val="none" w:sz="0" w:space="0" w:color="auto"/>
                        <w:left w:val="none" w:sz="0" w:space="0" w:color="auto"/>
                        <w:bottom w:val="none" w:sz="0" w:space="0" w:color="auto"/>
                        <w:right w:val="none" w:sz="0" w:space="0" w:color="auto"/>
                      </w:divBdr>
                    </w:div>
                    <w:div w:id="1945573358">
                      <w:marLeft w:val="0"/>
                      <w:marRight w:val="0"/>
                      <w:marTop w:val="0"/>
                      <w:marBottom w:val="0"/>
                      <w:divBdr>
                        <w:top w:val="none" w:sz="0" w:space="0" w:color="auto"/>
                        <w:left w:val="none" w:sz="0" w:space="0" w:color="auto"/>
                        <w:bottom w:val="none" w:sz="0" w:space="0" w:color="auto"/>
                        <w:right w:val="none" w:sz="0" w:space="0" w:color="auto"/>
                      </w:divBdr>
                    </w:div>
                  </w:divsChild>
                </w:div>
                <w:div w:id="1324161850">
                  <w:marLeft w:val="0"/>
                  <w:marRight w:val="0"/>
                  <w:marTop w:val="0"/>
                  <w:marBottom w:val="0"/>
                  <w:divBdr>
                    <w:top w:val="none" w:sz="0" w:space="0" w:color="auto"/>
                    <w:left w:val="none" w:sz="0" w:space="0" w:color="auto"/>
                    <w:bottom w:val="none" w:sz="0" w:space="0" w:color="auto"/>
                    <w:right w:val="none" w:sz="0" w:space="0" w:color="auto"/>
                  </w:divBdr>
                </w:div>
                <w:div w:id="1012803835">
                  <w:marLeft w:val="0"/>
                  <w:marRight w:val="0"/>
                  <w:marTop w:val="0"/>
                  <w:marBottom w:val="0"/>
                  <w:divBdr>
                    <w:top w:val="none" w:sz="0" w:space="0" w:color="auto"/>
                    <w:left w:val="none" w:sz="0" w:space="0" w:color="auto"/>
                    <w:bottom w:val="none" w:sz="0" w:space="0" w:color="auto"/>
                    <w:right w:val="none" w:sz="0" w:space="0" w:color="auto"/>
                  </w:divBdr>
                  <w:divsChild>
                    <w:div w:id="259723333">
                      <w:marLeft w:val="0"/>
                      <w:marRight w:val="0"/>
                      <w:marTop w:val="0"/>
                      <w:marBottom w:val="0"/>
                      <w:divBdr>
                        <w:top w:val="none" w:sz="0" w:space="0" w:color="auto"/>
                        <w:left w:val="none" w:sz="0" w:space="0" w:color="auto"/>
                        <w:bottom w:val="none" w:sz="0" w:space="0" w:color="auto"/>
                        <w:right w:val="none" w:sz="0" w:space="0" w:color="auto"/>
                      </w:divBdr>
                    </w:div>
                    <w:div w:id="916205296">
                      <w:marLeft w:val="0"/>
                      <w:marRight w:val="0"/>
                      <w:marTop w:val="0"/>
                      <w:marBottom w:val="0"/>
                      <w:divBdr>
                        <w:top w:val="none" w:sz="0" w:space="0" w:color="auto"/>
                        <w:left w:val="none" w:sz="0" w:space="0" w:color="auto"/>
                        <w:bottom w:val="none" w:sz="0" w:space="0" w:color="auto"/>
                        <w:right w:val="none" w:sz="0" w:space="0" w:color="auto"/>
                      </w:divBdr>
                    </w:div>
                  </w:divsChild>
                </w:div>
                <w:div w:id="1040864681">
                  <w:marLeft w:val="0"/>
                  <w:marRight w:val="0"/>
                  <w:marTop w:val="0"/>
                  <w:marBottom w:val="0"/>
                  <w:divBdr>
                    <w:top w:val="none" w:sz="0" w:space="0" w:color="auto"/>
                    <w:left w:val="none" w:sz="0" w:space="0" w:color="auto"/>
                    <w:bottom w:val="none" w:sz="0" w:space="0" w:color="auto"/>
                    <w:right w:val="none" w:sz="0" w:space="0" w:color="auto"/>
                  </w:divBdr>
                </w:div>
                <w:div w:id="1586569836">
                  <w:marLeft w:val="0"/>
                  <w:marRight w:val="0"/>
                  <w:marTop w:val="0"/>
                  <w:marBottom w:val="0"/>
                  <w:divBdr>
                    <w:top w:val="none" w:sz="0" w:space="0" w:color="auto"/>
                    <w:left w:val="none" w:sz="0" w:space="0" w:color="auto"/>
                    <w:bottom w:val="none" w:sz="0" w:space="0" w:color="auto"/>
                    <w:right w:val="none" w:sz="0" w:space="0" w:color="auto"/>
                  </w:divBdr>
                  <w:divsChild>
                    <w:div w:id="1325623746">
                      <w:marLeft w:val="0"/>
                      <w:marRight w:val="0"/>
                      <w:marTop w:val="0"/>
                      <w:marBottom w:val="0"/>
                      <w:divBdr>
                        <w:top w:val="none" w:sz="0" w:space="0" w:color="auto"/>
                        <w:left w:val="none" w:sz="0" w:space="0" w:color="auto"/>
                        <w:bottom w:val="none" w:sz="0" w:space="0" w:color="auto"/>
                        <w:right w:val="none" w:sz="0" w:space="0" w:color="auto"/>
                      </w:divBdr>
                    </w:div>
                    <w:div w:id="1301496875">
                      <w:marLeft w:val="0"/>
                      <w:marRight w:val="0"/>
                      <w:marTop w:val="0"/>
                      <w:marBottom w:val="0"/>
                      <w:divBdr>
                        <w:top w:val="none" w:sz="0" w:space="0" w:color="auto"/>
                        <w:left w:val="none" w:sz="0" w:space="0" w:color="auto"/>
                        <w:bottom w:val="none" w:sz="0" w:space="0" w:color="auto"/>
                        <w:right w:val="none" w:sz="0" w:space="0" w:color="auto"/>
                      </w:divBdr>
                    </w:div>
                    <w:div w:id="823163296">
                      <w:marLeft w:val="0"/>
                      <w:marRight w:val="0"/>
                      <w:marTop w:val="0"/>
                      <w:marBottom w:val="0"/>
                      <w:divBdr>
                        <w:top w:val="none" w:sz="0" w:space="0" w:color="auto"/>
                        <w:left w:val="none" w:sz="0" w:space="0" w:color="auto"/>
                        <w:bottom w:val="none" w:sz="0" w:space="0" w:color="auto"/>
                        <w:right w:val="none" w:sz="0" w:space="0" w:color="auto"/>
                      </w:divBdr>
                    </w:div>
                    <w:div w:id="634871236">
                      <w:marLeft w:val="0"/>
                      <w:marRight w:val="0"/>
                      <w:marTop w:val="0"/>
                      <w:marBottom w:val="0"/>
                      <w:divBdr>
                        <w:top w:val="none" w:sz="0" w:space="0" w:color="auto"/>
                        <w:left w:val="none" w:sz="0" w:space="0" w:color="auto"/>
                        <w:bottom w:val="none" w:sz="0" w:space="0" w:color="auto"/>
                        <w:right w:val="none" w:sz="0" w:space="0" w:color="auto"/>
                      </w:divBdr>
                    </w:div>
                  </w:divsChild>
                </w:div>
                <w:div w:id="343437882">
                  <w:marLeft w:val="0"/>
                  <w:marRight w:val="0"/>
                  <w:marTop w:val="0"/>
                  <w:marBottom w:val="0"/>
                  <w:divBdr>
                    <w:top w:val="none" w:sz="0" w:space="0" w:color="auto"/>
                    <w:left w:val="none" w:sz="0" w:space="0" w:color="auto"/>
                    <w:bottom w:val="none" w:sz="0" w:space="0" w:color="auto"/>
                    <w:right w:val="none" w:sz="0" w:space="0" w:color="auto"/>
                  </w:divBdr>
                </w:div>
                <w:div w:id="1158572554">
                  <w:marLeft w:val="0"/>
                  <w:marRight w:val="0"/>
                  <w:marTop w:val="0"/>
                  <w:marBottom w:val="0"/>
                  <w:divBdr>
                    <w:top w:val="none" w:sz="0" w:space="0" w:color="auto"/>
                    <w:left w:val="none" w:sz="0" w:space="0" w:color="auto"/>
                    <w:bottom w:val="none" w:sz="0" w:space="0" w:color="auto"/>
                    <w:right w:val="none" w:sz="0" w:space="0" w:color="auto"/>
                  </w:divBdr>
                  <w:divsChild>
                    <w:div w:id="1378970987">
                      <w:marLeft w:val="0"/>
                      <w:marRight w:val="0"/>
                      <w:marTop w:val="0"/>
                      <w:marBottom w:val="0"/>
                      <w:divBdr>
                        <w:top w:val="none" w:sz="0" w:space="0" w:color="auto"/>
                        <w:left w:val="none" w:sz="0" w:space="0" w:color="auto"/>
                        <w:bottom w:val="none" w:sz="0" w:space="0" w:color="auto"/>
                        <w:right w:val="none" w:sz="0" w:space="0" w:color="auto"/>
                      </w:divBdr>
                    </w:div>
                    <w:div w:id="1537160381">
                      <w:marLeft w:val="0"/>
                      <w:marRight w:val="0"/>
                      <w:marTop w:val="0"/>
                      <w:marBottom w:val="0"/>
                      <w:divBdr>
                        <w:top w:val="none" w:sz="0" w:space="0" w:color="auto"/>
                        <w:left w:val="none" w:sz="0" w:space="0" w:color="auto"/>
                        <w:bottom w:val="none" w:sz="0" w:space="0" w:color="auto"/>
                        <w:right w:val="none" w:sz="0" w:space="0" w:color="auto"/>
                      </w:divBdr>
                    </w:div>
                  </w:divsChild>
                </w:div>
                <w:div w:id="997608477">
                  <w:marLeft w:val="0"/>
                  <w:marRight w:val="0"/>
                  <w:marTop w:val="0"/>
                  <w:marBottom w:val="0"/>
                  <w:divBdr>
                    <w:top w:val="none" w:sz="0" w:space="0" w:color="auto"/>
                    <w:left w:val="none" w:sz="0" w:space="0" w:color="auto"/>
                    <w:bottom w:val="none" w:sz="0" w:space="0" w:color="auto"/>
                    <w:right w:val="none" w:sz="0" w:space="0" w:color="auto"/>
                  </w:divBdr>
                </w:div>
                <w:div w:id="941034720">
                  <w:marLeft w:val="0"/>
                  <w:marRight w:val="0"/>
                  <w:marTop w:val="0"/>
                  <w:marBottom w:val="0"/>
                  <w:divBdr>
                    <w:top w:val="none" w:sz="0" w:space="0" w:color="auto"/>
                    <w:left w:val="none" w:sz="0" w:space="0" w:color="auto"/>
                    <w:bottom w:val="none" w:sz="0" w:space="0" w:color="auto"/>
                    <w:right w:val="none" w:sz="0" w:space="0" w:color="auto"/>
                  </w:divBdr>
                  <w:divsChild>
                    <w:div w:id="266083184">
                      <w:marLeft w:val="0"/>
                      <w:marRight w:val="0"/>
                      <w:marTop w:val="0"/>
                      <w:marBottom w:val="0"/>
                      <w:divBdr>
                        <w:top w:val="none" w:sz="0" w:space="0" w:color="auto"/>
                        <w:left w:val="none" w:sz="0" w:space="0" w:color="auto"/>
                        <w:bottom w:val="none" w:sz="0" w:space="0" w:color="auto"/>
                        <w:right w:val="none" w:sz="0" w:space="0" w:color="auto"/>
                      </w:divBdr>
                    </w:div>
                    <w:div w:id="820654874">
                      <w:marLeft w:val="0"/>
                      <w:marRight w:val="0"/>
                      <w:marTop w:val="0"/>
                      <w:marBottom w:val="0"/>
                      <w:divBdr>
                        <w:top w:val="none" w:sz="0" w:space="0" w:color="auto"/>
                        <w:left w:val="none" w:sz="0" w:space="0" w:color="auto"/>
                        <w:bottom w:val="none" w:sz="0" w:space="0" w:color="auto"/>
                        <w:right w:val="none" w:sz="0" w:space="0" w:color="auto"/>
                      </w:divBdr>
                    </w:div>
                    <w:div w:id="1945578639">
                      <w:marLeft w:val="0"/>
                      <w:marRight w:val="0"/>
                      <w:marTop w:val="0"/>
                      <w:marBottom w:val="0"/>
                      <w:divBdr>
                        <w:top w:val="none" w:sz="0" w:space="0" w:color="auto"/>
                        <w:left w:val="none" w:sz="0" w:space="0" w:color="auto"/>
                        <w:bottom w:val="none" w:sz="0" w:space="0" w:color="auto"/>
                        <w:right w:val="none" w:sz="0" w:space="0" w:color="auto"/>
                      </w:divBdr>
                    </w:div>
                    <w:div w:id="103237545">
                      <w:marLeft w:val="0"/>
                      <w:marRight w:val="0"/>
                      <w:marTop w:val="0"/>
                      <w:marBottom w:val="0"/>
                      <w:divBdr>
                        <w:top w:val="none" w:sz="0" w:space="0" w:color="auto"/>
                        <w:left w:val="none" w:sz="0" w:space="0" w:color="auto"/>
                        <w:bottom w:val="none" w:sz="0" w:space="0" w:color="auto"/>
                        <w:right w:val="none" w:sz="0" w:space="0" w:color="auto"/>
                      </w:divBdr>
                    </w:div>
                  </w:divsChild>
                </w:div>
                <w:div w:id="2132742486">
                  <w:marLeft w:val="0"/>
                  <w:marRight w:val="0"/>
                  <w:marTop w:val="0"/>
                  <w:marBottom w:val="0"/>
                  <w:divBdr>
                    <w:top w:val="none" w:sz="0" w:space="0" w:color="auto"/>
                    <w:left w:val="none" w:sz="0" w:space="0" w:color="auto"/>
                    <w:bottom w:val="none" w:sz="0" w:space="0" w:color="auto"/>
                    <w:right w:val="none" w:sz="0" w:space="0" w:color="auto"/>
                  </w:divBdr>
                </w:div>
                <w:div w:id="229972728">
                  <w:marLeft w:val="0"/>
                  <w:marRight w:val="0"/>
                  <w:marTop w:val="0"/>
                  <w:marBottom w:val="0"/>
                  <w:divBdr>
                    <w:top w:val="none" w:sz="0" w:space="0" w:color="auto"/>
                    <w:left w:val="none" w:sz="0" w:space="0" w:color="auto"/>
                    <w:bottom w:val="none" w:sz="0" w:space="0" w:color="auto"/>
                    <w:right w:val="none" w:sz="0" w:space="0" w:color="auto"/>
                  </w:divBdr>
                  <w:divsChild>
                    <w:div w:id="477309024">
                      <w:marLeft w:val="0"/>
                      <w:marRight w:val="0"/>
                      <w:marTop w:val="0"/>
                      <w:marBottom w:val="0"/>
                      <w:divBdr>
                        <w:top w:val="none" w:sz="0" w:space="0" w:color="auto"/>
                        <w:left w:val="none" w:sz="0" w:space="0" w:color="auto"/>
                        <w:bottom w:val="none" w:sz="0" w:space="0" w:color="auto"/>
                        <w:right w:val="none" w:sz="0" w:space="0" w:color="auto"/>
                      </w:divBdr>
                    </w:div>
                    <w:div w:id="231887047">
                      <w:marLeft w:val="0"/>
                      <w:marRight w:val="0"/>
                      <w:marTop w:val="0"/>
                      <w:marBottom w:val="0"/>
                      <w:divBdr>
                        <w:top w:val="none" w:sz="0" w:space="0" w:color="auto"/>
                        <w:left w:val="none" w:sz="0" w:space="0" w:color="auto"/>
                        <w:bottom w:val="none" w:sz="0" w:space="0" w:color="auto"/>
                        <w:right w:val="none" w:sz="0" w:space="0" w:color="auto"/>
                      </w:divBdr>
                    </w:div>
                  </w:divsChild>
                </w:div>
                <w:div w:id="704064053">
                  <w:marLeft w:val="0"/>
                  <w:marRight w:val="0"/>
                  <w:marTop w:val="0"/>
                  <w:marBottom w:val="0"/>
                  <w:divBdr>
                    <w:top w:val="none" w:sz="0" w:space="0" w:color="auto"/>
                    <w:left w:val="none" w:sz="0" w:space="0" w:color="auto"/>
                    <w:bottom w:val="none" w:sz="0" w:space="0" w:color="auto"/>
                    <w:right w:val="none" w:sz="0" w:space="0" w:color="auto"/>
                  </w:divBdr>
                </w:div>
                <w:div w:id="490757011">
                  <w:marLeft w:val="0"/>
                  <w:marRight w:val="0"/>
                  <w:marTop w:val="0"/>
                  <w:marBottom w:val="0"/>
                  <w:divBdr>
                    <w:top w:val="none" w:sz="0" w:space="0" w:color="auto"/>
                    <w:left w:val="none" w:sz="0" w:space="0" w:color="auto"/>
                    <w:bottom w:val="none" w:sz="0" w:space="0" w:color="auto"/>
                    <w:right w:val="none" w:sz="0" w:space="0" w:color="auto"/>
                  </w:divBdr>
                  <w:divsChild>
                    <w:div w:id="1405255613">
                      <w:marLeft w:val="0"/>
                      <w:marRight w:val="0"/>
                      <w:marTop w:val="0"/>
                      <w:marBottom w:val="0"/>
                      <w:divBdr>
                        <w:top w:val="none" w:sz="0" w:space="0" w:color="auto"/>
                        <w:left w:val="none" w:sz="0" w:space="0" w:color="auto"/>
                        <w:bottom w:val="none" w:sz="0" w:space="0" w:color="auto"/>
                        <w:right w:val="none" w:sz="0" w:space="0" w:color="auto"/>
                      </w:divBdr>
                    </w:div>
                    <w:div w:id="717509498">
                      <w:marLeft w:val="0"/>
                      <w:marRight w:val="0"/>
                      <w:marTop w:val="0"/>
                      <w:marBottom w:val="0"/>
                      <w:divBdr>
                        <w:top w:val="none" w:sz="0" w:space="0" w:color="auto"/>
                        <w:left w:val="none" w:sz="0" w:space="0" w:color="auto"/>
                        <w:bottom w:val="none" w:sz="0" w:space="0" w:color="auto"/>
                        <w:right w:val="none" w:sz="0" w:space="0" w:color="auto"/>
                      </w:divBdr>
                    </w:div>
                    <w:div w:id="450439196">
                      <w:marLeft w:val="0"/>
                      <w:marRight w:val="0"/>
                      <w:marTop w:val="0"/>
                      <w:marBottom w:val="0"/>
                      <w:divBdr>
                        <w:top w:val="none" w:sz="0" w:space="0" w:color="auto"/>
                        <w:left w:val="none" w:sz="0" w:space="0" w:color="auto"/>
                        <w:bottom w:val="none" w:sz="0" w:space="0" w:color="auto"/>
                        <w:right w:val="none" w:sz="0" w:space="0" w:color="auto"/>
                      </w:divBdr>
                    </w:div>
                    <w:div w:id="1262252221">
                      <w:marLeft w:val="0"/>
                      <w:marRight w:val="0"/>
                      <w:marTop w:val="0"/>
                      <w:marBottom w:val="0"/>
                      <w:divBdr>
                        <w:top w:val="none" w:sz="0" w:space="0" w:color="auto"/>
                        <w:left w:val="none" w:sz="0" w:space="0" w:color="auto"/>
                        <w:bottom w:val="none" w:sz="0" w:space="0" w:color="auto"/>
                        <w:right w:val="none" w:sz="0" w:space="0" w:color="auto"/>
                      </w:divBdr>
                    </w:div>
                  </w:divsChild>
                </w:div>
                <w:div w:id="1282227117">
                  <w:marLeft w:val="0"/>
                  <w:marRight w:val="0"/>
                  <w:marTop w:val="0"/>
                  <w:marBottom w:val="0"/>
                  <w:divBdr>
                    <w:top w:val="none" w:sz="0" w:space="0" w:color="auto"/>
                    <w:left w:val="none" w:sz="0" w:space="0" w:color="auto"/>
                    <w:bottom w:val="none" w:sz="0" w:space="0" w:color="auto"/>
                    <w:right w:val="none" w:sz="0" w:space="0" w:color="auto"/>
                  </w:divBdr>
                </w:div>
                <w:div w:id="692994485">
                  <w:marLeft w:val="0"/>
                  <w:marRight w:val="0"/>
                  <w:marTop w:val="0"/>
                  <w:marBottom w:val="0"/>
                  <w:divBdr>
                    <w:top w:val="none" w:sz="0" w:space="0" w:color="auto"/>
                    <w:left w:val="none" w:sz="0" w:space="0" w:color="auto"/>
                    <w:bottom w:val="none" w:sz="0" w:space="0" w:color="auto"/>
                    <w:right w:val="none" w:sz="0" w:space="0" w:color="auto"/>
                  </w:divBdr>
                  <w:divsChild>
                    <w:div w:id="2074741846">
                      <w:marLeft w:val="0"/>
                      <w:marRight w:val="0"/>
                      <w:marTop w:val="0"/>
                      <w:marBottom w:val="0"/>
                      <w:divBdr>
                        <w:top w:val="none" w:sz="0" w:space="0" w:color="auto"/>
                        <w:left w:val="none" w:sz="0" w:space="0" w:color="auto"/>
                        <w:bottom w:val="none" w:sz="0" w:space="0" w:color="auto"/>
                        <w:right w:val="none" w:sz="0" w:space="0" w:color="auto"/>
                      </w:divBdr>
                    </w:div>
                    <w:div w:id="1521553006">
                      <w:marLeft w:val="0"/>
                      <w:marRight w:val="0"/>
                      <w:marTop w:val="0"/>
                      <w:marBottom w:val="0"/>
                      <w:divBdr>
                        <w:top w:val="none" w:sz="0" w:space="0" w:color="auto"/>
                        <w:left w:val="none" w:sz="0" w:space="0" w:color="auto"/>
                        <w:bottom w:val="none" w:sz="0" w:space="0" w:color="auto"/>
                        <w:right w:val="none" w:sz="0" w:space="0" w:color="auto"/>
                      </w:divBdr>
                    </w:div>
                  </w:divsChild>
                </w:div>
                <w:div w:id="1185553792">
                  <w:marLeft w:val="0"/>
                  <w:marRight w:val="0"/>
                  <w:marTop w:val="0"/>
                  <w:marBottom w:val="0"/>
                  <w:divBdr>
                    <w:top w:val="none" w:sz="0" w:space="0" w:color="auto"/>
                    <w:left w:val="none" w:sz="0" w:space="0" w:color="auto"/>
                    <w:bottom w:val="none" w:sz="0" w:space="0" w:color="auto"/>
                    <w:right w:val="none" w:sz="0" w:space="0" w:color="auto"/>
                  </w:divBdr>
                </w:div>
                <w:div w:id="1522934123">
                  <w:marLeft w:val="0"/>
                  <w:marRight w:val="0"/>
                  <w:marTop w:val="0"/>
                  <w:marBottom w:val="0"/>
                  <w:divBdr>
                    <w:top w:val="none" w:sz="0" w:space="0" w:color="auto"/>
                    <w:left w:val="none" w:sz="0" w:space="0" w:color="auto"/>
                    <w:bottom w:val="none" w:sz="0" w:space="0" w:color="auto"/>
                    <w:right w:val="none" w:sz="0" w:space="0" w:color="auto"/>
                  </w:divBdr>
                  <w:divsChild>
                    <w:div w:id="1114323512">
                      <w:marLeft w:val="0"/>
                      <w:marRight w:val="0"/>
                      <w:marTop w:val="0"/>
                      <w:marBottom w:val="0"/>
                      <w:divBdr>
                        <w:top w:val="none" w:sz="0" w:space="0" w:color="auto"/>
                        <w:left w:val="none" w:sz="0" w:space="0" w:color="auto"/>
                        <w:bottom w:val="none" w:sz="0" w:space="0" w:color="auto"/>
                        <w:right w:val="none" w:sz="0" w:space="0" w:color="auto"/>
                      </w:divBdr>
                    </w:div>
                    <w:div w:id="259916186">
                      <w:marLeft w:val="0"/>
                      <w:marRight w:val="0"/>
                      <w:marTop w:val="0"/>
                      <w:marBottom w:val="0"/>
                      <w:divBdr>
                        <w:top w:val="none" w:sz="0" w:space="0" w:color="auto"/>
                        <w:left w:val="none" w:sz="0" w:space="0" w:color="auto"/>
                        <w:bottom w:val="none" w:sz="0" w:space="0" w:color="auto"/>
                        <w:right w:val="none" w:sz="0" w:space="0" w:color="auto"/>
                      </w:divBdr>
                    </w:div>
                    <w:div w:id="1945068888">
                      <w:marLeft w:val="0"/>
                      <w:marRight w:val="0"/>
                      <w:marTop w:val="0"/>
                      <w:marBottom w:val="0"/>
                      <w:divBdr>
                        <w:top w:val="none" w:sz="0" w:space="0" w:color="auto"/>
                        <w:left w:val="none" w:sz="0" w:space="0" w:color="auto"/>
                        <w:bottom w:val="none" w:sz="0" w:space="0" w:color="auto"/>
                        <w:right w:val="none" w:sz="0" w:space="0" w:color="auto"/>
                      </w:divBdr>
                    </w:div>
                    <w:div w:id="76949446">
                      <w:marLeft w:val="0"/>
                      <w:marRight w:val="0"/>
                      <w:marTop w:val="0"/>
                      <w:marBottom w:val="0"/>
                      <w:divBdr>
                        <w:top w:val="none" w:sz="0" w:space="0" w:color="auto"/>
                        <w:left w:val="none" w:sz="0" w:space="0" w:color="auto"/>
                        <w:bottom w:val="none" w:sz="0" w:space="0" w:color="auto"/>
                        <w:right w:val="none" w:sz="0" w:space="0" w:color="auto"/>
                      </w:divBdr>
                    </w:div>
                  </w:divsChild>
                </w:div>
                <w:div w:id="508373943">
                  <w:marLeft w:val="0"/>
                  <w:marRight w:val="0"/>
                  <w:marTop w:val="0"/>
                  <w:marBottom w:val="0"/>
                  <w:divBdr>
                    <w:top w:val="none" w:sz="0" w:space="0" w:color="auto"/>
                    <w:left w:val="none" w:sz="0" w:space="0" w:color="auto"/>
                    <w:bottom w:val="none" w:sz="0" w:space="0" w:color="auto"/>
                    <w:right w:val="none" w:sz="0" w:space="0" w:color="auto"/>
                  </w:divBdr>
                </w:div>
                <w:div w:id="224992753">
                  <w:marLeft w:val="0"/>
                  <w:marRight w:val="0"/>
                  <w:marTop w:val="0"/>
                  <w:marBottom w:val="0"/>
                  <w:divBdr>
                    <w:top w:val="none" w:sz="0" w:space="0" w:color="auto"/>
                    <w:left w:val="none" w:sz="0" w:space="0" w:color="auto"/>
                    <w:bottom w:val="none" w:sz="0" w:space="0" w:color="auto"/>
                    <w:right w:val="none" w:sz="0" w:space="0" w:color="auto"/>
                  </w:divBdr>
                  <w:divsChild>
                    <w:div w:id="668873691">
                      <w:marLeft w:val="0"/>
                      <w:marRight w:val="0"/>
                      <w:marTop w:val="0"/>
                      <w:marBottom w:val="0"/>
                      <w:divBdr>
                        <w:top w:val="none" w:sz="0" w:space="0" w:color="auto"/>
                        <w:left w:val="none" w:sz="0" w:space="0" w:color="auto"/>
                        <w:bottom w:val="none" w:sz="0" w:space="0" w:color="auto"/>
                        <w:right w:val="none" w:sz="0" w:space="0" w:color="auto"/>
                      </w:divBdr>
                    </w:div>
                    <w:div w:id="1920752480">
                      <w:marLeft w:val="0"/>
                      <w:marRight w:val="0"/>
                      <w:marTop w:val="0"/>
                      <w:marBottom w:val="0"/>
                      <w:divBdr>
                        <w:top w:val="none" w:sz="0" w:space="0" w:color="auto"/>
                        <w:left w:val="none" w:sz="0" w:space="0" w:color="auto"/>
                        <w:bottom w:val="none" w:sz="0" w:space="0" w:color="auto"/>
                        <w:right w:val="none" w:sz="0" w:space="0" w:color="auto"/>
                      </w:divBdr>
                    </w:div>
                  </w:divsChild>
                </w:div>
                <w:div w:id="1081944587">
                  <w:marLeft w:val="0"/>
                  <w:marRight w:val="0"/>
                  <w:marTop w:val="0"/>
                  <w:marBottom w:val="0"/>
                  <w:divBdr>
                    <w:top w:val="none" w:sz="0" w:space="0" w:color="auto"/>
                    <w:left w:val="none" w:sz="0" w:space="0" w:color="auto"/>
                    <w:bottom w:val="none" w:sz="0" w:space="0" w:color="auto"/>
                    <w:right w:val="none" w:sz="0" w:space="0" w:color="auto"/>
                  </w:divBdr>
                </w:div>
                <w:div w:id="189803269">
                  <w:marLeft w:val="0"/>
                  <w:marRight w:val="0"/>
                  <w:marTop w:val="0"/>
                  <w:marBottom w:val="0"/>
                  <w:divBdr>
                    <w:top w:val="none" w:sz="0" w:space="0" w:color="auto"/>
                    <w:left w:val="none" w:sz="0" w:space="0" w:color="auto"/>
                    <w:bottom w:val="none" w:sz="0" w:space="0" w:color="auto"/>
                    <w:right w:val="none" w:sz="0" w:space="0" w:color="auto"/>
                  </w:divBdr>
                  <w:divsChild>
                    <w:div w:id="1806316071">
                      <w:marLeft w:val="0"/>
                      <w:marRight w:val="0"/>
                      <w:marTop w:val="0"/>
                      <w:marBottom w:val="0"/>
                      <w:divBdr>
                        <w:top w:val="none" w:sz="0" w:space="0" w:color="auto"/>
                        <w:left w:val="none" w:sz="0" w:space="0" w:color="auto"/>
                        <w:bottom w:val="none" w:sz="0" w:space="0" w:color="auto"/>
                        <w:right w:val="none" w:sz="0" w:space="0" w:color="auto"/>
                      </w:divBdr>
                    </w:div>
                    <w:div w:id="564800221">
                      <w:marLeft w:val="0"/>
                      <w:marRight w:val="0"/>
                      <w:marTop w:val="0"/>
                      <w:marBottom w:val="0"/>
                      <w:divBdr>
                        <w:top w:val="none" w:sz="0" w:space="0" w:color="auto"/>
                        <w:left w:val="none" w:sz="0" w:space="0" w:color="auto"/>
                        <w:bottom w:val="none" w:sz="0" w:space="0" w:color="auto"/>
                        <w:right w:val="none" w:sz="0" w:space="0" w:color="auto"/>
                      </w:divBdr>
                    </w:div>
                    <w:div w:id="116721409">
                      <w:marLeft w:val="0"/>
                      <w:marRight w:val="0"/>
                      <w:marTop w:val="0"/>
                      <w:marBottom w:val="0"/>
                      <w:divBdr>
                        <w:top w:val="none" w:sz="0" w:space="0" w:color="auto"/>
                        <w:left w:val="none" w:sz="0" w:space="0" w:color="auto"/>
                        <w:bottom w:val="none" w:sz="0" w:space="0" w:color="auto"/>
                        <w:right w:val="none" w:sz="0" w:space="0" w:color="auto"/>
                      </w:divBdr>
                    </w:div>
                    <w:div w:id="776292030">
                      <w:marLeft w:val="0"/>
                      <w:marRight w:val="0"/>
                      <w:marTop w:val="0"/>
                      <w:marBottom w:val="0"/>
                      <w:divBdr>
                        <w:top w:val="none" w:sz="0" w:space="0" w:color="auto"/>
                        <w:left w:val="none" w:sz="0" w:space="0" w:color="auto"/>
                        <w:bottom w:val="none" w:sz="0" w:space="0" w:color="auto"/>
                        <w:right w:val="none" w:sz="0" w:space="0" w:color="auto"/>
                      </w:divBdr>
                    </w:div>
                  </w:divsChild>
                </w:div>
                <w:div w:id="2037004541">
                  <w:marLeft w:val="0"/>
                  <w:marRight w:val="0"/>
                  <w:marTop w:val="0"/>
                  <w:marBottom w:val="0"/>
                  <w:divBdr>
                    <w:top w:val="none" w:sz="0" w:space="0" w:color="auto"/>
                    <w:left w:val="none" w:sz="0" w:space="0" w:color="auto"/>
                    <w:bottom w:val="none" w:sz="0" w:space="0" w:color="auto"/>
                    <w:right w:val="none" w:sz="0" w:space="0" w:color="auto"/>
                  </w:divBdr>
                </w:div>
                <w:div w:id="1378309623">
                  <w:marLeft w:val="0"/>
                  <w:marRight w:val="0"/>
                  <w:marTop w:val="0"/>
                  <w:marBottom w:val="0"/>
                  <w:divBdr>
                    <w:top w:val="none" w:sz="0" w:space="0" w:color="auto"/>
                    <w:left w:val="none" w:sz="0" w:space="0" w:color="auto"/>
                    <w:bottom w:val="none" w:sz="0" w:space="0" w:color="auto"/>
                    <w:right w:val="none" w:sz="0" w:space="0" w:color="auto"/>
                  </w:divBdr>
                  <w:divsChild>
                    <w:div w:id="1340544852">
                      <w:marLeft w:val="0"/>
                      <w:marRight w:val="0"/>
                      <w:marTop w:val="0"/>
                      <w:marBottom w:val="0"/>
                      <w:divBdr>
                        <w:top w:val="none" w:sz="0" w:space="0" w:color="auto"/>
                        <w:left w:val="none" w:sz="0" w:space="0" w:color="auto"/>
                        <w:bottom w:val="none" w:sz="0" w:space="0" w:color="auto"/>
                        <w:right w:val="none" w:sz="0" w:space="0" w:color="auto"/>
                      </w:divBdr>
                    </w:div>
                    <w:div w:id="316617427">
                      <w:marLeft w:val="0"/>
                      <w:marRight w:val="0"/>
                      <w:marTop w:val="0"/>
                      <w:marBottom w:val="0"/>
                      <w:divBdr>
                        <w:top w:val="none" w:sz="0" w:space="0" w:color="auto"/>
                        <w:left w:val="none" w:sz="0" w:space="0" w:color="auto"/>
                        <w:bottom w:val="none" w:sz="0" w:space="0" w:color="auto"/>
                        <w:right w:val="none" w:sz="0" w:space="0" w:color="auto"/>
                      </w:divBdr>
                    </w:div>
                  </w:divsChild>
                </w:div>
                <w:div w:id="251472201">
                  <w:marLeft w:val="0"/>
                  <w:marRight w:val="0"/>
                  <w:marTop w:val="0"/>
                  <w:marBottom w:val="0"/>
                  <w:divBdr>
                    <w:top w:val="none" w:sz="0" w:space="0" w:color="auto"/>
                    <w:left w:val="none" w:sz="0" w:space="0" w:color="auto"/>
                    <w:bottom w:val="none" w:sz="0" w:space="0" w:color="auto"/>
                    <w:right w:val="none" w:sz="0" w:space="0" w:color="auto"/>
                  </w:divBdr>
                </w:div>
                <w:div w:id="9182603">
                  <w:marLeft w:val="0"/>
                  <w:marRight w:val="0"/>
                  <w:marTop w:val="0"/>
                  <w:marBottom w:val="0"/>
                  <w:divBdr>
                    <w:top w:val="none" w:sz="0" w:space="0" w:color="auto"/>
                    <w:left w:val="none" w:sz="0" w:space="0" w:color="auto"/>
                    <w:bottom w:val="none" w:sz="0" w:space="0" w:color="auto"/>
                    <w:right w:val="none" w:sz="0" w:space="0" w:color="auto"/>
                  </w:divBdr>
                  <w:divsChild>
                    <w:div w:id="1514488195">
                      <w:marLeft w:val="0"/>
                      <w:marRight w:val="0"/>
                      <w:marTop w:val="0"/>
                      <w:marBottom w:val="0"/>
                      <w:divBdr>
                        <w:top w:val="none" w:sz="0" w:space="0" w:color="auto"/>
                        <w:left w:val="none" w:sz="0" w:space="0" w:color="auto"/>
                        <w:bottom w:val="none" w:sz="0" w:space="0" w:color="auto"/>
                        <w:right w:val="none" w:sz="0" w:space="0" w:color="auto"/>
                      </w:divBdr>
                    </w:div>
                    <w:div w:id="1824084977">
                      <w:marLeft w:val="0"/>
                      <w:marRight w:val="0"/>
                      <w:marTop w:val="0"/>
                      <w:marBottom w:val="0"/>
                      <w:divBdr>
                        <w:top w:val="none" w:sz="0" w:space="0" w:color="auto"/>
                        <w:left w:val="none" w:sz="0" w:space="0" w:color="auto"/>
                        <w:bottom w:val="none" w:sz="0" w:space="0" w:color="auto"/>
                        <w:right w:val="none" w:sz="0" w:space="0" w:color="auto"/>
                      </w:divBdr>
                    </w:div>
                    <w:div w:id="1816606743">
                      <w:marLeft w:val="0"/>
                      <w:marRight w:val="0"/>
                      <w:marTop w:val="0"/>
                      <w:marBottom w:val="0"/>
                      <w:divBdr>
                        <w:top w:val="none" w:sz="0" w:space="0" w:color="auto"/>
                        <w:left w:val="none" w:sz="0" w:space="0" w:color="auto"/>
                        <w:bottom w:val="none" w:sz="0" w:space="0" w:color="auto"/>
                        <w:right w:val="none" w:sz="0" w:space="0" w:color="auto"/>
                      </w:divBdr>
                    </w:div>
                    <w:div w:id="1702899321">
                      <w:marLeft w:val="0"/>
                      <w:marRight w:val="0"/>
                      <w:marTop w:val="0"/>
                      <w:marBottom w:val="0"/>
                      <w:divBdr>
                        <w:top w:val="none" w:sz="0" w:space="0" w:color="auto"/>
                        <w:left w:val="none" w:sz="0" w:space="0" w:color="auto"/>
                        <w:bottom w:val="none" w:sz="0" w:space="0" w:color="auto"/>
                        <w:right w:val="none" w:sz="0" w:space="0" w:color="auto"/>
                      </w:divBdr>
                    </w:div>
                  </w:divsChild>
                </w:div>
                <w:div w:id="16351032">
                  <w:marLeft w:val="0"/>
                  <w:marRight w:val="0"/>
                  <w:marTop w:val="0"/>
                  <w:marBottom w:val="0"/>
                  <w:divBdr>
                    <w:top w:val="none" w:sz="0" w:space="0" w:color="auto"/>
                    <w:left w:val="none" w:sz="0" w:space="0" w:color="auto"/>
                    <w:bottom w:val="none" w:sz="0" w:space="0" w:color="auto"/>
                    <w:right w:val="none" w:sz="0" w:space="0" w:color="auto"/>
                  </w:divBdr>
                </w:div>
                <w:div w:id="2095859739">
                  <w:marLeft w:val="0"/>
                  <w:marRight w:val="0"/>
                  <w:marTop w:val="0"/>
                  <w:marBottom w:val="0"/>
                  <w:divBdr>
                    <w:top w:val="none" w:sz="0" w:space="0" w:color="auto"/>
                    <w:left w:val="none" w:sz="0" w:space="0" w:color="auto"/>
                    <w:bottom w:val="none" w:sz="0" w:space="0" w:color="auto"/>
                    <w:right w:val="none" w:sz="0" w:space="0" w:color="auto"/>
                  </w:divBdr>
                  <w:divsChild>
                    <w:div w:id="1091271858">
                      <w:marLeft w:val="0"/>
                      <w:marRight w:val="0"/>
                      <w:marTop w:val="0"/>
                      <w:marBottom w:val="0"/>
                      <w:divBdr>
                        <w:top w:val="none" w:sz="0" w:space="0" w:color="auto"/>
                        <w:left w:val="none" w:sz="0" w:space="0" w:color="auto"/>
                        <w:bottom w:val="none" w:sz="0" w:space="0" w:color="auto"/>
                        <w:right w:val="none" w:sz="0" w:space="0" w:color="auto"/>
                      </w:divBdr>
                    </w:div>
                    <w:div w:id="2004311777">
                      <w:marLeft w:val="0"/>
                      <w:marRight w:val="0"/>
                      <w:marTop w:val="0"/>
                      <w:marBottom w:val="0"/>
                      <w:divBdr>
                        <w:top w:val="none" w:sz="0" w:space="0" w:color="auto"/>
                        <w:left w:val="none" w:sz="0" w:space="0" w:color="auto"/>
                        <w:bottom w:val="none" w:sz="0" w:space="0" w:color="auto"/>
                        <w:right w:val="none" w:sz="0" w:space="0" w:color="auto"/>
                      </w:divBdr>
                    </w:div>
                  </w:divsChild>
                </w:div>
                <w:div w:id="1310787628">
                  <w:marLeft w:val="0"/>
                  <w:marRight w:val="0"/>
                  <w:marTop w:val="0"/>
                  <w:marBottom w:val="0"/>
                  <w:divBdr>
                    <w:top w:val="none" w:sz="0" w:space="0" w:color="auto"/>
                    <w:left w:val="none" w:sz="0" w:space="0" w:color="auto"/>
                    <w:bottom w:val="none" w:sz="0" w:space="0" w:color="auto"/>
                    <w:right w:val="none" w:sz="0" w:space="0" w:color="auto"/>
                  </w:divBdr>
                </w:div>
                <w:div w:id="383336561">
                  <w:marLeft w:val="0"/>
                  <w:marRight w:val="0"/>
                  <w:marTop w:val="0"/>
                  <w:marBottom w:val="0"/>
                  <w:divBdr>
                    <w:top w:val="none" w:sz="0" w:space="0" w:color="auto"/>
                    <w:left w:val="none" w:sz="0" w:space="0" w:color="auto"/>
                    <w:bottom w:val="none" w:sz="0" w:space="0" w:color="auto"/>
                    <w:right w:val="none" w:sz="0" w:space="0" w:color="auto"/>
                  </w:divBdr>
                  <w:divsChild>
                    <w:div w:id="262687717">
                      <w:marLeft w:val="0"/>
                      <w:marRight w:val="0"/>
                      <w:marTop w:val="0"/>
                      <w:marBottom w:val="0"/>
                      <w:divBdr>
                        <w:top w:val="none" w:sz="0" w:space="0" w:color="auto"/>
                        <w:left w:val="none" w:sz="0" w:space="0" w:color="auto"/>
                        <w:bottom w:val="none" w:sz="0" w:space="0" w:color="auto"/>
                        <w:right w:val="none" w:sz="0" w:space="0" w:color="auto"/>
                      </w:divBdr>
                    </w:div>
                    <w:div w:id="1002733250">
                      <w:marLeft w:val="0"/>
                      <w:marRight w:val="0"/>
                      <w:marTop w:val="0"/>
                      <w:marBottom w:val="0"/>
                      <w:divBdr>
                        <w:top w:val="none" w:sz="0" w:space="0" w:color="auto"/>
                        <w:left w:val="none" w:sz="0" w:space="0" w:color="auto"/>
                        <w:bottom w:val="none" w:sz="0" w:space="0" w:color="auto"/>
                        <w:right w:val="none" w:sz="0" w:space="0" w:color="auto"/>
                      </w:divBdr>
                    </w:div>
                    <w:div w:id="2057317573">
                      <w:marLeft w:val="0"/>
                      <w:marRight w:val="0"/>
                      <w:marTop w:val="0"/>
                      <w:marBottom w:val="0"/>
                      <w:divBdr>
                        <w:top w:val="none" w:sz="0" w:space="0" w:color="auto"/>
                        <w:left w:val="none" w:sz="0" w:space="0" w:color="auto"/>
                        <w:bottom w:val="none" w:sz="0" w:space="0" w:color="auto"/>
                        <w:right w:val="none" w:sz="0" w:space="0" w:color="auto"/>
                      </w:divBdr>
                    </w:div>
                    <w:div w:id="221795364">
                      <w:marLeft w:val="0"/>
                      <w:marRight w:val="0"/>
                      <w:marTop w:val="0"/>
                      <w:marBottom w:val="0"/>
                      <w:divBdr>
                        <w:top w:val="none" w:sz="0" w:space="0" w:color="auto"/>
                        <w:left w:val="none" w:sz="0" w:space="0" w:color="auto"/>
                        <w:bottom w:val="none" w:sz="0" w:space="0" w:color="auto"/>
                        <w:right w:val="none" w:sz="0" w:space="0" w:color="auto"/>
                      </w:divBdr>
                    </w:div>
                  </w:divsChild>
                </w:div>
                <w:div w:id="1300112393">
                  <w:marLeft w:val="0"/>
                  <w:marRight w:val="0"/>
                  <w:marTop w:val="0"/>
                  <w:marBottom w:val="0"/>
                  <w:divBdr>
                    <w:top w:val="none" w:sz="0" w:space="0" w:color="auto"/>
                    <w:left w:val="none" w:sz="0" w:space="0" w:color="auto"/>
                    <w:bottom w:val="none" w:sz="0" w:space="0" w:color="auto"/>
                    <w:right w:val="none" w:sz="0" w:space="0" w:color="auto"/>
                  </w:divBdr>
                </w:div>
                <w:div w:id="2121102126">
                  <w:marLeft w:val="0"/>
                  <w:marRight w:val="0"/>
                  <w:marTop w:val="0"/>
                  <w:marBottom w:val="0"/>
                  <w:divBdr>
                    <w:top w:val="none" w:sz="0" w:space="0" w:color="auto"/>
                    <w:left w:val="none" w:sz="0" w:space="0" w:color="auto"/>
                    <w:bottom w:val="none" w:sz="0" w:space="0" w:color="auto"/>
                    <w:right w:val="none" w:sz="0" w:space="0" w:color="auto"/>
                  </w:divBdr>
                  <w:divsChild>
                    <w:div w:id="216741954">
                      <w:marLeft w:val="0"/>
                      <w:marRight w:val="0"/>
                      <w:marTop w:val="0"/>
                      <w:marBottom w:val="0"/>
                      <w:divBdr>
                        <w:top w:val="none" w:sz="0" w:space="0" w:color="auto"/>
                        <w:left w:val="none" w:sz="0" w:space="0" w:color="auto"/>
                        <w:bottom w:val="none" w:sz="0" w:space="0" w:color="auto"/>
                        <w:right w:val="none" w:sz="0" w:space="0" w:color="auto"/>
                      </w:divBdr>
                    </w:div>
                    <w:div w:id="1571888987">
                      <w:marLeft w:val="0"/>
                      <w:marRight w:val="0"/>
                      <w:marTop w:val="0"/>
                      <w:marBottom w:val="0"/>
                      <w:divBdr>
                        <w:top w:val="none" w:sz="0" w:space="0" w:color="auto"/>
                        <w:left w:val="none" w:sz="0" w:space="0" w:color="auto"/>
                        <w:bottom w:val="none" w:sz="0" w:space="0" w:color="auto"/>
                        <w:right w:val="none" w:sz="0" w:space="0" w:color="auto"/>
                      </w:divBdr>
                    </w:div>
                  </w:divsChild>
                </w:div>
                <w:div w:id="1604338235">
                  <w:marLeft w:val="0"/>
                  <w:marRight w:val="0"/>
                  <w:marTop w:val="0"/>
                  <w:marBottom w:val="0"/>
                  <w:divBdr>
                    <w:top w:val="none" w:sz="0" w:space="0" w:color="auto"/>
                    <w:left w:val="none" w:sz="0" w:space="0" w:color="auto"/>
                    <w:bottom w:val="none" w:sz="0" w:space="0" w:color="auto"/>
                    <w:right w:val="none" w:sz="0" w:space="0" w:color="auto"/>
                  </w:divBdr>
                </w:div>
                <w:div w:id="153645075">
                  <w:marLeft w:val="0"/>
                  <w:marRight w:val="0"/>
                  <w:marTop w:val="0"/>
                  <w:marBottom w:val="0"/>
                  <w:divBdr>
                    <w:top w:val="none" w:sz="0" w:space="0" w:color="auto"/>
                    <w:left w:val="none" w:sz="0" w:space="0" w:color="auto"/>
                    <w:bottom w:val="none" w:sz="0" w:space="0" w:color="auto"/>
                    <w:right w:val="none" w:sz="0" w:space="0" w:color="auto"/>
                  </w:divBdr>
                  <w:divsChild>
                    <w:div w:id="1987927692">
                      <w:marLeft w:val="0"/>
                      <w:marRight w:val="0"/>
                      <w:marTop w:val="0"/>
                      <w:marBottom w:val="0"/>
                      <w:divBdr>
                        <w:top w:val="none" w:sz="0" w:space="0" w:color="auto"/>
                        <w:left w:val="none" w:sz="0" w:space="0" w:color="auto"/>
                        <w:bottom w:val="none" w:sz="0" w:space="0" w:color="auto"/>
                        <w:right w:val="none" w:sz="0" w:space="0" w:color="auto"/>
                      </w:divBdr>
                    </w:div>
                    <w:div w:id="1050349529">
                      <w:marLeft w:val="0"/>
                      <w:marRight w:val="0"/>
                      <w:marTop w:val="0"/>
                      <w:marBottom w:val="0"/>
                      <w:divBdr>
                        <w:top w:val="none" w:sz="0" w:space="0" w:color="auto"/>
                        <w:left w:val="none" w:sz="0" w:space="0" w:color="auto"/>
                        <w:bottom w:val="none" w:sz="0" w:space="0" w:color="auto"/>
                        <w:right w:val="none" w:sz="0" w:space="0" w:color="auto"/>
                      </w:divBdr>
                    </w:div>
                    <w:div w:id="36659626">
                      <w:marLeft w:val="0"/>
                      <w:marRight w:val="0"/>
                      <w:marTop w:val="0"/>
                      <w:marBottom w:val="0"/>
                      <w:divBdr>
                        <w:top w:val="none" w:sz="0" w:space="0" w:color="auto"/>
                        <w:left w:val="none" w:sz="0" w:space="0" w:color="auto"/>
                        <w:bottom w:val="none" w:sz="0" w:space="0" w:color="auto"/>
                        <w:right w:val="none" w:sz="0" w:space="0" w:color="auto"/>
                      </w:divBdr>
                    </w:div>
                    <w:div w:id="1484196521">
                      <w:marLeft w:val="0"/>
                      <w:marRight w:val="0"/>
                      <w:marTop w:val="0"/>
                      <w:marBottom w:val="0"/>
                      <w:divBdr>
                        <w:top w:val="none" w:sz="0" w:space="0" w:color="auto"/>
                        <w:left w:val="none" w:sz="0" w:space="0" w:color="auto"/>
                        <w:bottom w:val="none" w:sz="0" w:space="0" w:color="auto"/>
                        <w:right w:val="none" w:sz="0" w:space="0" w:color="auto"/>
                      </w:divBdr>
                    </w:div>
                  </w:divsChild>
                </w:div>
                <w:div w:id="704913421">
                  <w:marLeft w:val="0"/>
                  <w:marRight w:val="0"/>
                  <w:marTop w:val="0"/>
                  <w:marBottom w:val="0"/>
                  <w:divBdr>
                    <w:top w:val="none" w:sz="0" w:space="0" w:color="auto"/>
                    <w:left w:val="none" w:sz="0" w:space="0" w:color="auto"/>
                    <w:bottom w:val="none" w:sz="0" w:space="0" w:color="auto"/>
                    <w:right w:val="none" w:sz="0" w:space="0" w:color="auto"/>
                  </w:divBdr>
                </w:div>
                <w:div w:id="782917845">
                  <w:marLeft w:val="0"/>
                  <w:marRight w:val="0"/>
                  <w:marTop w:val="0"/>
                  <w:marBottom w:val="0"/>
                  <w:divBdr>
                    <w:top w:val="none" w:sz="0" w:space="0" w:color="auto"/>
                    <w:left w:val="none" w:sz="0" w:space="0" w:color="auto"/>
                    <w:bottom w:val="none" w:sz="0" w:space="0" w:color="auto"/>
                    <w:right w:val="none" w:sz="0" w:space="0" w:color="auto"/>
                  </w:divBdr>
                  <w:divsChild>
                    <w:div w:id="365060603">
                      <w:marLeft w:val="0"/>
                      <w:marRight w:val="0"/>
                      <w:marTop w:val="0"/>
                      <w:marBottom w:val="0"/>
                      <w:divBdr>
                        <w:top w:val="none" w:sz="0" w:space="0" w:color="auto"/>
                        <w:left w:val="none" w:sz="0" w:space="0" w:color="auto"/>
                        <w:bottom w:val="none" w:sz="0" w:space="0" w:color="auto"/>
                        <w:right w:val="none" w:sz="0" w:space="0" w:color="auto"/>
                      </w:divBdr>
                    </w:div>
                    <w:div w:id="74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241816">
      <w:bodyDiv w:val="1"/>
      <w:marLeft w:val="0"/>
      <w:marRight w:val="0"/>
      <w:marTop w:val="0"/>
      <w:marBottom w:val="0"/>
      <w:divBdr>
        <w:top w:val="none" w:sz="0" w:space="0" w:color="auto"/>
        <w:left w:val="none" w:sz="0" w:space="0" w:color="auto"/>
        <w:bottom w:val="none" w:sz="0" w:space="0" w:color="auto"/>
        <w:right w:val="none" w:sz="0" w:space="0" w:color="auto"/>
      </w:divBdr>
      <w:divsChild>
        <w:div w:id="94641014">
          <w:marLeft w:val="0"/>
          <w:marRight w:val="0"/>
          <w:marTop w:val="0"/>
          <w:marBottom w:val="0"/>
          <w:divBdr>
            <w:top w:val="none" w:sz="0" w:space="0" w:color="auto"/>
            <w:left w:val="none" w:sz="0" w:space="0" w:color="auto"/>
            <w:bottom w:val="none" w:sz="0" w:space="0" w:color="auto"/>
            <w:right w:val="none" w:sz="0" w:space="0" w:color="auto"/>
          </w:divBdr>
        </w:div>
        <w:div w:id="254940217">
          <w:marLeft w:val="0"/>
          <w:marRight w:val="0"/>
          <w:marTop w:val="0"/>
          <w:marBottom w:val="0"/>
          <w:divBdr>
            <w:top w:val="none" w:sz="0" w:space="0" w:color="auto"/>
            <w:left w:val="none" w:sz="0" w:space="0" w:color="auto"/>
            <w:bottom w:val="none" w:sz="0" w:space="0" w:color="auto"/>
            <w:right w:val="none" w:sz="0" w:space="0" w:color="auto"/>
          </w:divBdr>
        </w:div>
        <w:div w:id="1714422684">
          <w:marLeft w:val="0"/>
          <w:marRight w:val="0"/>
          <w:marTop w:val="0"/>
          <w:marBottom w:val="0"/>
          <w:divBdr>
            <w:top w:val="none" w:sz="0" w:space="0" w:color="auto"/>
            <w:left w:val="none" w:sz="0" w:space="0" w:color="auto"/>
            <w:bottom w:val="none" w:sz="0" w:space="0" w:color="auto"/>
            <w:right w:val="none" w:sz="0" w:space="0" w:color="auto"/>
          </w:divBdr>
          <w:divsChild>
            <w:div w:id="17515607">
              <w:marLeft w:val="0"/>
              <w:marRight w:val="0"/>
              <w:marTop w:val="0"/>
              <w:marBottom w:val="0"/>
              <w:divBdr>
                <w:top w:val="none" w:sz="0" w:space="0" w:color="auto"/>
                <w:left w:val="none" w:sz="0" w:space="0" w:color="auto"/>
                <w:bottom w:val="none" w:sz="0" w:space="0" w:color="auto"/>
                <w:right w:val="none" w:sz="0" w:space="0" w:color="auto"/>
              </w:divBdr>
              <w:divsChild>
                <w:div w:id="1294795190">
                  <w:marLeft w:val="0"/>
                  <w:marRight w:val="0"/>
                  <w:marTop w:val="0"/>
                  <w:marBottom w:val="0"/>
                  <w:divBdr>
                    <w:top w:val="none" w:sz="0" w:space="0" w:color="auto"/>
                    <w:left w:val="none" w:sz="0" w:space="0" w:color="auto"/>
                    <w:bottom w:val="none" w:sz="0" w:space="0" w:color="auto"/>
                    <w:right w:val="none" w:sz="0" w:space="0" w:color="auto"/>
                  </w:divBdr>
                </w:div>
                <w:div w:id="61953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921401">
          <w:marLeft w:val="0"/>
          <w:marRight w:val="0"/>
          <w:marTop w:val="0"/>
          <w:marBottom w:val="300"/>
          <w:divBdr>
            <w:top w:val="none" w:sz="0" w:space="0" w:color="auto"/>
            <w:left w:val="none" w:sz="0" w:space="0" w:color="auto"/>
            <w:bottom w:val="none" w:sz="0" w:space="0" w:color="auto"/>
            <w:right w:val="none" w:sz="0" w:space="0" w:color="auto"/>
          </w:divBdr>
          <w:divsChild>
            <w:div w:id="1187136931">
              <w:marLeft w:val="0"/>
              <w:marRight w:val="0"/>
              <w:marTop w:val="0"/>
              <w:marBottom w:val="0"/>
              <w:divBdr>
                <w:top w:val="none" w:sz="0" w:space="0" w:color="auto"/>
                <w:left w:val="none" w:sz="0" w:space="0" w:color="auto"/>
                <w:bottom w:val="none" w:sz="0" w:space="0" w:color="auto"/>
                <w:right w:val="none" w:sz="0" w:space="0" w:color="auto"/>
              </w:divBdr>
              <w:divsChild>
                <w:div w:id="1082946116">
                  <w:marLeft w:val="0"/>
                  <w:marRight w:val="0"/>
                  <w:marTop w:val="0"/>
                  <w:marBottom w:val="0"/>
                  <w:divBdr>
                    <w:top w:val="none" w:sz="0" w:space="0" w:color="auto"/>
                    <w:left w:val="none" w:sz="0" w:space="0" w:color="auto"/>
                    <w:bottom w:val="none" w:sz="0" w:space="0" w:color="auto"/>
                    <w:right w:val="none" w:sz="0" w:space="0" w:color="auto"/>
                  </w:divBdr>
                  <w:divsChild>
                    <w:div w:id="407927825">
                      <w:marLeft w:val="0"/>
                      <w:marRight w:val="0"/>
                      <w:marTop w:val="0"/>
                      <w:marBottom w:val="0"/>
                      <w:divBdr>
                        <w:top w:val="none" w:sz="0" w:space="0" w:color="auto"/>
                        <w:left w:val="none" w:sz="0" w:space="0" w:color="auto"/>
                        <w:bottom w:val="none" w:sz="0" w:space="0" w:color="auto"/>
                        <w:right w:val="none" w:sz="0" w:space="0" w:color="auto"/>
                      </w:divBdr>
                      <w:divsChild>
                        <w:div w:id="1929580265">
                          <w:marLeft w:val="0"/>
                          <w:marRight w:val="0"/>
                          <w:marTop w:val="0"/>
                          <w:marBottom w:val="0"/>
                          <w:divBdr>
                            <w:top w:val="none" w:sz="0" w:space="0" w:color="auto"/>
                            <w:left w:val="none" w:sz="0" w:space="0" w:color="auto"/>
                            <w:bottom w:val="none" w:sz="0" w:space="0" w:color="auto"/>
                            <w:right w:val="none" w:sz="0" w:space="0" w:color="auto"/>
                          </w:divBdr>
                          <w:divsChild>
                            <w:div w:id="1958947112">
                              <w:marLeft w:val="0"/>
                              <w:marRight w:val="0"/>
                              <w:marTop w:val="0"/>
                              <w:marBottom w:val="0"/>
                              <w:divBdr>
                                <w:top w:val="none" w:sz="0" w:space="0" w:color="auto"/>
                                <w:left w:val="none" w:sz="0" w:space="0" w:color="auto"/>
                                <w:bottom w:val="none" w:sz="0" w:space="0" w:color="auto"/>
                                <w:right w:val="none" w:sz="0" w:space="0" w:color="auto"/>
                              </w:divBdr>
                              <w:divsChild>
                                <w:div w:id="902834575">
                                  <w:marLeft w:val="0"/>
                                  <w:marRight w:val="0"/>
                                  <w:marTop w:val="0"/>
                                  <w:marBottom w:val="0"/>
                                  <w:divBdr>
                                    <w:top w:val="none" w:sz="0" w:space="0" w:color="auto"/>
                                    <w:left w:val="none" w:sz="0" w:space="0" w:color="auto"/>
                                    <w:bottom w:val="none" w:sz="0" w:space="0" w:color="auto"/>
                                    <w:right w:val="none" w:sz="0" w:space="0" w:color="auto"/>
                                  </w:divBdr>
                                  <w:divsChild>
                                    <w:div w:id="1223441401">
                                      <w:marLeft w:val="0"/>
                                      <w:marRight w:val="0"/>
                                      <w:marTop w:val="0"/>
                                      <w:marBottom w:val="0"/>
                                      <w:divBdr>
                                        <w:top w:val="none" w:sz="0" w:space="0" w:color="auto"/>
                                        <w:left w:val="none" w:sz="0" w:space="0" w:color="auto"/>
                                        <w:bottom w:val="none" w:sz="0" w:space="0" w:color="auto"/>
                                        <w:right w:val="none" w:sz="0" w:space="0" w:color="auto"/>
                                      </w:divBdr>
                                      <w:divsChild>
                                        <w:div w:id="46954129">
                                          <w:marLeft w:val="0"/>
                                          <w:marRight w:val="0"/>
                                          <w:marTop w:val="0"/>
                                          <w:marBottom w:val="0"/>
                                          <w:divBdr>
                                            <w:top w:val="none" w:sz="0" w:space="0" w:color="auto"/>
                                            <w:left w:val="none" w:sz="0" w:space="0" w:color="auto"/>
                                            <w:bottom w:val="none" w:sz="0" w:space="0" w:color="auto"/>
                                            <w:right w:val="none" w:sz="0" w:space="0" w:color="auto"/>
                                          </w:divBdr>
                                        </w:div>
                                      </w:divsChild>
                                    </w:div>
                                    <w:div w:id="707292721">
                                      <w:marLeft w:val="0"/>
                                      <w:marRight w:val="0"/>
                                      <w:marTop w:val="0"/>
                                      <w:marBottom w:val="0"/>
                                      <w:divBdr>
                                        <w:top w:val="none" w:sz="0" w:space="0" w:color="auto"/>
                                        <w:left w:val="none" w:sz="0" w:space="0" w:color="auto"/>
                                        <w:bottom w:val="none" w:sz="0" w:space="0" w:color="auto"/>
                                        <w:right w:val="none" w:sz="0" w:space="0" w:color="auto"/>
                                      </w:divBdr>
                                      <w:divsChild>
                                        <w:div w:id="1344045023">
                                          <w:marLeft w:val="0"/>
                                          <w:marRight w:val="0"/>
                                          <w:marTop w:val="0"/>
                                          <w:marBottom w:val="0"/>
                                          <w:divBdr>
                                            <w:top w:val="none" w:sz="0" w:space="0" w:color="auto"/>
                                            <w:left w:val="none" w:sz="0" w:space="0" w:color="auto"/>
                                            <w:bottom w:val="none" w:sz="0" w:space="0" w:color="auto"/>
                                            <w:right w:val="none" w:sz="0" w:space="0" w:color="auto"/>
                                          </w:divBdr>
                                        </w:div>
                                      </w:divsChild>
                                    </w:div>
                                    <w:div w:id="1077243050">
                                      <w:marLeft w:val="0"/>
                                      <w:marRight w:val="0"/>
                                      <w:marTop w:val="0"/>
                                      <w:marBottom w:val="0"/>
                                      <w:divBdr>
                                        <w:top w:val="none" w:sz="0" w:space="0" w:color="auto"/>
                                        <w:left w:val="none" w:sz="0" w:space="0" w:color="auto"/>
                                        <w:bottom w:val="none" w:sz="0" w:space="0" w:color="auto"/>
                                        <w:right w:val="none" w:sz="0" w:space="0" w:color="auto"/>
                                      </w:divBdr>
                                      <w:divsChild>
                                        <w:div w:id="12197128">
                                          <w:marLeft w:val="0"/>
                                          <w:marRight w:val="0"/>
                                          <w:marTop w:val="0"/>
                                          <w:marBottom w:val="0"/>
                                          <w:divBdr>
                                            <w:top w:val="none" w:sz="0" w:space="0" w:color="auto"/>
                                            <w:left w:val="none" w:sz="0" w:space="0" w:color="auto"/>
                                            <w:bottom w:val="none" w:sz="0" w:space="0" w:color="auto"/>
                                            <w:right w:val="none" w:sz="0" w:space="0" w:color="auto"/>
                                          </w:divBdr>
                                        </w:div>
                                      </w:divsChild>
                                    </w:div>
                                    <w:div w:id="69013228">
                                      <w:marLeft w:val="0"/>
                                      <w:marRight w:val="0"/>
                                      <w:marTop w:val="0"/>
                                      <w:marBottom w:val="0"/>
                                      <w:divBdr>
                                        <w:top w:val="none" w:sz="0" w:space="0" w:color="auto"/>
                                        <w:left w:val="none" w:sz="0" w:space="0" w:color="auto"/>
                                        <w:bottom w:val="none" w:sz="0" w:space="0" w:color="auto"/>
                                        <w:right w:val="none" w:sz="0" w:space="0" w:color="auto"/>
                                      </w:divBdr>
                                      <w:divsChild>
                                        <w:div w:id="1210609955">
                                          <w:marLeft w:val="0"/>
                                          <w:marRight w:val="0"/>
                                          <w:marTop w:val="0"/>
                                          <w:marBottom w:val="0"/>
                                          <w:divBdr>
                                            <w:top w:val="none" w:sz="0" w:space="0" w:color="auto"/>
                                            <w:left w:val="none" w:sz="0" w:space="0" w:color="auto"/>
                                            <w:bottom w:val="none" w:sz="0" w:space="0" w:color="auto"/>
                                            <w:right w:val="none" w:sz="0" w:space="0" w:color="auto"/>
                                          </w:divBdr>
                                          <w:divsChild>
                                            <w:div w:id="1692681498">
                                              <w:marLeft w:val="0"/>
                                              <w:marRight w:val="0"/>
                                              <w:marTop w:val="0"/>
                                              <w:marBottom w:val="0"/>
                                              <w:divBdr>
                                                <w:top w:val="none" w:sz="0" w:space="0" w:color="auto"/>
                                                <w:left w:val="none" w:sz="0" w:space="0" w:color="auto"/>
                                                <w:bottom w:val="none" w:sz="0" w:space="0" w:color="auto"/>
                                                <w:right w:val="none" w:sz="0" w:space="0" w:color="auto"/>
                                              </w:divBdr>
                                            </w:div>
                                            <w:div w:id="10134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950597">
                                      <w:marLeft w:val="0"/>
                                      <w:marRight w:val="0"/>
                                      <w:marTop w:val="0"/>
                                      <w:marBottom w:val="0"/>
                                      <w:divBdr>
                                        <w:top w:val="none" w:sz="0" w:space="0" w:color="auto"/>
                                        <w:left w:val="none" w:sz="0" w:space="0" w:color="auto"/>
                                        <w:bottom w:val="none" w:sz="0" w:space="0" w:color="auto"/>
                                        <w:right w:val="none" w:sz="0" w:space="0" w:color="auto"/>
                                      </w:divBdr>
                                      <w:divsChild>
                                        <w:div w:id="290475468">
                                          <w:marLeft w:val="0"/>
                                          <w:marRight w:val="0"/>
                                          <w:marTop w:val="0"/>
                                          <w:marBottom w:val="0"/>
                                          <w:divBdr>
                                            <w:top w:val="none" w:sz="0" w:space="0" w:color="auto"/>
                                            <w:left w:val="none" w:sz="0" w:space="0" w:color="auto"/>
                                            <w:bottom w:val="none" w:sz="0" w:space="0" w:color="auto"/>
                                            <w:right w:val="none" w:sz="0" w:space="0" w:color="auto"/>
                                          </w:divBdr>
                                        </w:div>
                                      </w:divsChild>
                                    </w:div>
                                    <w:div w:id="2012640832">
                                      <w:marLeft w:val="0"/>
                                      <w:marRight w:val="0"/>
                                      <w:marTop w:val="0"/>
                                      <w:marBottom w:val="0"/>
                                      <w:divBdr>
                                        <w:top w:val="none" w:sz="0" w:space="0" w:color="auto"/>
                                        <w:left w:val="none" w:sz="0" w:space="0" w:color="auto"/>
                                        <w:bottom w:val="none" w:sz="0" w:space="0" w:color="auto"/>
                                        <w:right w:val="none" w:sz="0" w:space="0" w:color="auto"/>
                                      </w:divBdr>
                                      <w:divsChild>
                                        <w:div w:id="1146632119">
                                          <w:marLeft w:val="0"/>
                                          <w:marRight w:val="0"/>
                                          <w:marTop w:val="0"/>
                                          <w:marBottom w:val="0"/>
                                          <w:divBdr>
                                            <w:top w:val="none" w:sz="0" w:space="0" w:color="auto"/>
                                            <w:left w:val="none" w:sz="0" w:space="0" w:color="auto"/>
                                            <w:bottom w:val="none" w:sz="0" w:space="0" w:color="auto"/>
                                            <w:right w:val="none" w:sz="0" w:space="0" w:color="auto"/>
                                          </w:divBdr>
                                        </w:div>
                                      </w:divsChild>
                                    </w:div>
                                    <w:div w:id="1816677855">
                                      <w:marLeft w:val="0"/>
                                      <w:marRight w:val="0"/>
                                      <w:marTop w:val="0"/>
                                      <w:marBottom w:val="0"/>
                                      <w:divBdr>
                                        <w:top w:val="none" w:sz="0" w:space="0" w:color="auto"/>
                                        <w:left w:val="none" w:sz="0" w:space="0" w:color="auto"/>
                                        <w:bottom w:val="none" w:sz="0" w:space="0" w:color="auto"/>
                                        <w:right w:val="none" w:sz="0" w:space="0" w:color="auto"/>
                                      </w:divBdr>
                                      <w:divsChild>
                                        <w:div w:id="610867068">
                                          <w:marLeft w:val="0"/>
                                          <w:marRight w:val="0"/>
                                          <w:marTop w:val="0"/>
                                          <w:marBottom w:val="0"/>
                                          <w:divBdr>
                                            <w:top w:val="none" w:sz="0" w:space="0" w:color="auto"/>
                                            <w:left w:val="none" w:sz="0" w:space="0" w:color="auto"/>
                                            <w:bottom w:val="none" w:sz="0" w:space="0" w:color="auto"/>
                                            <w:right w:val="none" w:sz="0" w:space="0" w:color="auto"/>
                                          </w:divBdr>
                                        </w:div>
                                      </w:divsChild>
                                    </w:div>
                                    <w:div w:id="1901747171">
                                      <w:marLeft w:val="0"/>
                                      <w:marRight w:val="0"/>
                                      <w:marTop w:val="0"/>
                                      <w:marBottom w:val="0"/>
                                      <w:divBdr>
                                        <w:top w:val="none" w:sz="0" w:space="0" w:color="auto"/>
                                        <w:left w:val="none" w:sz="0" w:space="0" w:color="auto"/>
                                        <w:bottom w:val="none" w:sz="0" w:space="0" w:color="auto"/>
                                        <w:right w:val="none" w:sz="0" w:space="0" w:color="auto"/>
                                      </w:divBdr>
                                      <w:divsChild>
                                        <w:div w:id="5212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3704625">
      <w:bodyDiv w:val="1"/>
      <w:marLeft w:val="0"/>
      <w:marRight w:val="0"/>
      <w:marTop w:val="0"/>
      <w:marBottom w:val="0"/>
      <w:divBdr>
        <w:top w:val="none" w:sz="0" w:space="0" w:color="auto"/>
        <w:left w:val="none" w:sz="0" w:space="0" w:color="auto"/>
        <w:bottom w:val="none" w:sz="0" w:space="0" w:color="auto"/>
        <w:right w:val="none" w:sz="0" w:space="0" w:color="auto"/>
      </w:divBdr>
    </w:div>
    <w:div w:id="650862702">
      <w:bodyDiv w:val="1"/>
      <w:marLeft w:val="0"/>
      <w:marRight w:val="0"/>
      <w:marTop w:val="0"/>
      <w:marBottom w:val="0"/>
      <w:divBdr>
        <w:top w:val="none" w:sz="0" w:space="0" w:color="auto"/>
        <w:left w:val="none" w:sz="0" w:space="0" w:color="auto"/>
        <w:bottom w:val="none" w:sz="0" w:space="0" w:color="auto"/>
        <w:right w:val="none" w:sz="0" w:space="0" w:color="auto"/>
      </w:divBdr>
    </w:div>
    <w:div w:id="658726323">
      <w:bodyDiv w:val="1"/>
      <w:marLeft w:val="0"/>
      <w:marRight w:val="0"/>
      <w:marTop w:val="0"/>
      <w:marBottom w:val="0"/>
      <w:divBdr>
        <w:top w:val="none" w:sz="0" w:space="0" w:color="auto"/>
        <w:left w:val="none" w:sz="0" w:space="0" w:color="auto"/>
        <w:bottom w:val="none" w:sz="0" w:space="0" w:color="auto"/>
        <w:right w:val="none" w:sz="0" w:space="0" w:color="auto"/>
      </w:divBdr>
    </w:div>
    <w:div w:id="660930980">
      <w:bodyDiv w:val="1"/>
      <w:marLeft w:val="0"/>
      <w:marRight w:val="0"/>
      <w:marTop w:val="0"/>
      <w:marBottom w:val="0"/>
      <w:divBdr>
        <w:top w:val="none" w:sz="0" w:space="0" w:color="auto"/>
        <w:left w:val="none" w:sz="0" w:space="0" w:color="auto"/>
        <w:bottom w:val="none" w:sz="0" w:space="0" w:color="auto"/>
        <w:right w:val="none" w:sz="0" w:space="0" w:color="auto"/>
      </w:divBdr>
    </w:div>
    <w:div w:id="662002404">
      <w:bodyDiv w:val="1"/>
      <w:marLeft w:val="0"/>
      <w:marRight w:val="0"/>
      <w:marTop w:val="0"/>
      <w:marBottom w:val="0"/>
      <w:divBdr>
        <w:top w:val="none" w:sz="0" w:space="0" w:color="auto"/>
        <w:left w:val="none" w:sz="0" w:space="0" w:color="auto"/>
        <w:bottom w:val="none" w:sz="0" w:space="0" w:color="auto"/>
        <w:right w:val="none" w:sz="0" w:space="0" w:color="auto"/>
      </w:divBdr>
      <w:divsChild>
        <w:div w:id="333342618">
          <w:marLeft w:val="0"/>
          <w:marRight w:val="0"/>
          <w:marTop w:val="0"/>
          <w:marBottom w:val="0"/>
          <w:divBdr>
            <w:top w:val="none" w:sz="0" w:space="0" w:color="auto"/>
            <w:left w:val="none" w:sz="0" w:space="0" w:color="auto"/>
            <w:bottom w:val="none" w:sz="0" w:space="0" w:color="auto"/>
            <w:right w:val="none" w:sz="0" w:space="0" w:color="auto"/>
          </w:divBdr>
          <w:divsChild>
            <w:div w:id="488596111">
              <w:marLeft w:val="0"/>
              <w:marRight w:val="0"/>
              <w:marTop w:val="0"/>
              <w:marBottom w:val="0"/>
              <w:divBdr>
                <w:top w:val="none" w:sz="0" w:space="0" w:color="auto"/>
                <w:left w:val="none" w:sz="0" w:space="0" w:color="auto"/>
                <w:bottom w:val="none" w:sz="0" w:space="0" w:color="auto"/>
                <w:right w:val="none" w:sz="0" w:space="0" w:color="auto"/>
              </w:divBdr>
            </w:div>
          </w:divsChild>
        </w:div>
        <w:div w:id="590159058">
          <w:marLeft w:val="0"/>
          <w:marRight w:val="0"/>
          <w:marTop w:val="0"/>
          <w:marBottom w:val="0"/>
          <w:divBdr>
            <w:top w:val="none" w:sz="0" w:space="0" w:color="auto"/>
            <w:left w:val="none" w:sz="0" w:space="0" w:color="auto"/>
            <w:bottom w:val="none" w:sz="0" w:space="0" w:color="auto"/>
            <w:right w:val="none" w:sz="0" w:space="0" w:color="auto"/>
          </w:divBdr>
          <w:divsChild>
            <w:div w:id="560409784">
              <w:marLeft w:val="0"/>
              <w:marRight w:val="0"/>
              <w:marTop w:val="0"/>
              <w:marBottom w:val="0"/>
              <w:divBdr>
                <w:top w:val="none" w:sz="0" w:space="0" w:color="auto"/>
                <w:left w:val="none" w:sz="0" w:space="0" w:color="auto"/>
                <w:bottom w:val="none" w:sz="0" w:space="0" w:color="auto"/>
                <w:right w:val="none" w:sz="0" w:space="0" w:color="auto"/>
              </w:divBdr>
            </w:div>
          </w:divsChild>
        </w:div>
        <w:div w:id="866603226">
          <w:marLeft w:val="0"/>
          <w:marRight w:val="0"/>
          <w:marTop w:val="0"/>
          <w:marBottom w:val="0"/>
          <w:divBdr>
            <w:top w:val="none" w:sz="0" w:space="0" w:color="auto"/>
            <w:left w:val="none" w:sz="0" w:space="0" w:color="auto"/>
            <w:bottom w:val="none" w:sz="0" w:space="0" w:color="auto"/>
            <w:right w:val="none" w:sz="0" w:space="0" w:color="auto"/>
          </w:divBdr>
          <w:divsChild>
            <w:div w:id="1466700739">
              <w:marLeft w:val="0"/>
              <w:marRight w:val="0"/>
              <w:marTop w:val="0"/>
              <w:marBottom w:val="0"/>
              <w:divBdr>
                <w:top w:val="none" w:sz="0" w:space="0" w:color="auto"/>
                <w:left w:val="none" w:sz="0" w:space="0" w:color="auto"/>
                <w:bottom w:val="none" w:sz="0" w:space="0" w:color="auto"/>
                <w:right w:val="none" w:sz="0" w:space="0" w:color="auto"/>
              </w:divBdr>
              <w:divsChild>
                <w:div w:id="166746778">
                  <w:marLeft w:val="0"/>
                  <w:marRight w:val="0"/>
                  <w:marTop w:val="0"/>
                  <w:marBottom w:val="0"/>
                  <w:divBdr>
                    <w:top w:val="none" w:sz="0" w:space="0" w:color="auto"/>
                    <w:left w:val="none" w:sz="0" w:space="0" w:color="auto"/>
                    <w:bottom w:val="none" w:sz="0" w:space="0" w:color="auto"/>
                    <w:right w:val="none" w:sz="0" w:space="0" w:color="auto"/>
                  </w:divBdr>
                  <w:divsChild>
                    <w:div w:id="1691686977">
                      <w:marLeft w:val="0"/>
                      <w:marRight w:val="0"/>
                      <w:marTop w:val="0"/>
                      <w:marBottom w:val="0"/>
                      <w:divBdr>
                        <w:top w:val="none" w:sz="0" w:space="0" w:color="auto"/>
                        <w:left w:val="none" w:sz="0" w:space="0" w:color="auto"/>
                        <w:bottom w:val="none" w:sz="0" w:space="0" w:color="auto"/>
                        <w:right w:val="none" w:sz="0" w:space="0" w:color="auto"/>
                      </w:divBdr>
                      <w:divsChild>
                        <w:div w:id="992417636">
                          <w:marLeft w:val="0"/>
                          <w:marRight w:val="0"/>
                          <w:marTop w:val="0"/>
                          <w:marBottom w:val="0"/>
                          <w:divBdr>
                            <w:top w:val="none" w:sz="0" w:space="0" w:color="auto"/>
                            <w:left w:val="none" w:sz="0" w:space="0" w:color="auto"/>
                            <w:bottom w:val="none" w:sz="0" w:space="0" w:color="auto"/>
                            <w:right w:val="none" w:sz="0" w:space="0" w:color="auto"/>
                          </w:divBdr>
                        </w:div>
                        <w:div w:id="150871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8605950">
          <w:marLeft w:val="0"/>
          <w:marRight w:val="0"/>
          <w:marTop w:val="0"/>
          <w:marBottom w:val="0"/>
          <w:divBdr>
            <w:top w:val="none" w:sz="0" w:space="0" w:color="auto"/>
            <w:left w:val="none" w:sz="0" w:space="0" w:color="auto"/>
            <w:bottom w:val="none" w:sz="0" w:space="0" w:color="auto"/>
            <w:right w:val="none" w:sz="0" w:space="0" w:color="auto"/>
          </w:divBdr>
          <w:divsChild>
            <w:div w:id="416368851">
              <w:marLeft w:val="0"/>
              <w:marRight w:val="0"/>
              <w:marTop w:val="0"/>
              <w:marBottom w:val="0"/>
              <w:divBdr>
                <w:top w:val="none" w:sz="0" w:space="0" w:color="auto"/>
                <w:left w:val="none" w:sz="0" w:space="0" w:color="auto"/>
                <w:bottom w:val="none" w:sz="0" w:space="0" w:color="auto"/>
                <w:right w:val="none" w:sz="0" w:space="0" w:color="auto"/>
              </w:divBdr>
              <w:divsChild>
                <w:div w:id="1332369708">
                  <w:marLeft w:val="0"/>
                  <w:marRight w:val="0"/>
                  <w:marTop w:val="0"/>
                  <w:marBottom w:val="0"/>
                  <w:divBdr>
                    <w:top w:val="none" w:sz="0" w:space="0" w:color="auto"/>
                    <w:left w:val="none" w:sz="0" w:space="0" w:color="auto"/>
                    <w:bottom w:val="none" w:sz="0" w:space="0" w:color="auto"/>
                    <w:right w:val="none" w:sz="0" w:space="0" w:color="auto"/>
                  </w:divBdr>
                  <w:divsChild>
                    <w:div w:id="125489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623171">
          <w:marLeft w:val="0"/>
          <w:marRight w:val="0"/>
          <w:marTop w:val="0"/>
          <w:marBottom w:val="0"/>
          <w:divBdr>
            <w:top w:val="none" w:sz="0" w:space="0" w:color="auto"/>
            <w:left w:val="none" w:sz="0" w:space="0" w:color="auto"/>
            <w:bottom w:val="none" w:sz="0" w:space="0" w:color="auto"/>
            <w:right w:val="none" w:sz="0" w:space="0" w:color="auto"/>
          </w:divBdr>
          <w:divsChild>
            <w:div w:id="139273260">
              <w:marLeft w:val="0"/>
              <w:marRight w:val="0"/>
              <w:marTop w:val="0"/>
              <w:marBottom w:val="0"/>
              <w:divBdr>
                <w:top w:val="none" w:sz="0" w:space="0" w:color="auto"/>
                <w:left w:val="none" w:sz="0" w:space="0" w:color="auto"/>
                <w:bottom w:val="none" w:sz="0" w:space="0" w:color="auto"/>
                <w:right w:val="none" w:sz="0" w:space="0" w:color="auto"/>
              </w:divBdr>
            </w:div>
          </w:divsChild>
        </w:div>
        <w:div w:id="232351599">
          <w:marLeft w:val="0"/>
          <w:marRight w:val="0"/>
          <w:marTop w:val="0"/>
          <w:marBottom w:val="0"/>
          <w:divBdr>
            <w:top w:val="none" w:sz="0" w:space="0" w:color="auto"/>
            <w:left w:val="none" w:sz="0" w:space="0" w:color="auto"/>
            <w:bottom w:val="none" w:sz="0" w:space="0" w:color="auto"/>
            <w:right w:val="none" w:sz="0" w:space="0" w:color="auto"/>
          </w:divBdr>
        </w:div>
      </w:divsChild>
    </w:div>
    <w:div w:id="665593781">
      <w:bodyDiv w:val="1"/>
      <w:marLeft w:val="0"/>
      <w:marRight w:val="0"/>
      <w:marTop w:val="0"/>
      <w:marBottom w:val="0"/>
      <w:divBdr>
        <w:top w:val="none" w:sz="0" w:space="0" w:color="auto"/>
        <w:left w:val="none" w:sz="0" w:space="0" w:color="auto"/>
        <w:bottom w:val="none" w:sz="0" w:space="0" w:color="auto"/>
        <w:right w:val="none" w:sz="0" w:space="0" w:color="auto"/>
      </w:divBdr>
    </w:div>
    <w:div w:id="670106712">
      <w:bodyDiv w:val="1"/>
      <w:marLeft w:val="0"/>
      <w:marRight w:val="0"/>
      <w:marTop w:val="0"/>
      <w:marBottom w:val="0"/>
      <w:divBdr>
        <w:top w:val="none" w:sz="0" w:space="0" w:color="auto"/>
        <w:left w:val="none" w:sz="0" w:space="0" w:color="auto"/>
        <w:bottom w:val="none" w:sz="0" w:space="0" w:color="auto"/>
        <w:right w:val="none" w:sz="0" w:space="0" w:color="auto"/>
      </w:divBdr>
    </w:div>
    <w:div w:id="673534731">
      <w:bodyDiv w:val="1"/>
      <w:marLeft w:val="0"/>
      <w:marRight w:val="0"/>
      <w:marTop w:val="0"/>
      <w:marBottom w:val="0"/>
      <w:divBdr>
        <w:top w:val="none" w:sz="0" w:space="0" w:color="auto"/>
        <w:left w:val="none" w:sz="0" w:space="0" w:color="auto"/>
        <w:bottom w:val="none" w:sz="0" w:space="0" w:color="auto"/>
        <w:right w:val="none" w:sz="0" w:space="0" w:color="auto"/>
      </w:divBdr>
    </w:div>
    <w:div w:id="681589128">
      <w:bodyDiv w:val="1"/>
      <w:marLeft w:val="0"/>
      <w:marRight w:val="0"/>
      <w:marTop w:val="0"/>
      <w:marBottom w:val="0"/>
      <w:divBdr>
        <w:top w:val="none" w:sz="0" w:space="0" w:color="auto"/>
        <w:left w:val="none" w:sz="0" w:space="0" w:color="auto"/>
        <w:bottom w:val="none" w:sz="0" w:space="0" w:color="auto"/>
        <w:right w:val="none" w:sz="0" w:space="0" w:color="auto"/>
      </w:divBdr>
    </w:div>
    <w:div w:id="690228847">
      <w:bodyDiv w:val="1"/>
      <w:marLeft w:val="0"/>
      <w:marRight w:val="0"/>
      <w:marTop w:val="0"/>
      <w:marBottom w:val="0"/>
      <w:divBdr>
        <w:top w:val="none" w:sz="0" w:space="0" w:color="auto"/>
        <w:left w:val="none" w:sz="0" w:space="0" w:color="auto"/>
        <w:bottom w:val="none" w:sz="0" w:space="0" w:color="auto"/>
        <w:right w:val="none" w:sz="0" w:space="0" w:color="auto"/>
      </w:divBdr>
    </w:div>
    <w:div w:id="718939184">
      <w:bodyDiv w:val="1"/>
      <w:marLeft w:val="0"/>
      <w:marRight w:val="0"/>
      <w:marTop w:val="0"/>
      <w:marBottom w:val="0"/>
      <w:divBdr>
        <w:top w:val="none" w:sz="0" w:space="0" w:color="auto"/>
        <w:left w:val="none" w:sz="0" w:space="0" w:color="auto"/>
        <w:bottom w:val="none" w:sz="0" w:space="0" w:color="auto"/>
        <w:right w:val="none" w:sz="0" w:space="0" w:color="auto"/>
      </w:divBdr>
    </w:div>
    <w:div w:id="725951677">
      <w:bodyDiv w:val="1"/>
      <w:marLeft w:val="0"/>
      <w:marRight w:val="0"/>
      <w:marTop w:val="0"/>
      <w:marBottom w:val="0"/>
      <w:divBdr>
        <w:top w:val="none" w:sz="0" w:space="0" w:color="auto"/>
        <w:left w:val="none" w:sz="0" w:space="0" w:color="auto"/>
        <w:bottom w:val="none" w:sz="0" w:space="0" w:color="auto"/>
        <w:right w:val="none" w:sz="0" w:space="0" w:color="auto"/>
      </w:divBdr>
    </w:div>
    <w:div w:id="727269146">
      <w:bodyDiv w:val="1"/>
      <w:marLeft w:val="0"/>
      <w:marRight w:val="0"/>
      <w:marTop w:val="0"/>
      <w:marBottom w:val="0"/>
      <w:divBdr>
        <w:top w:val="none" w:sz="0" w:space="0" w:color="auto"/>
        <w:left w:val="none" w:sz="0" w:space="0" w:color="auto"/>
        <w:bottom w:val="none" w:sz="0" w:space="0" w:color="auto"/>
        <w:right w:val="none" w:sz="0" w:space="0" w:color="auto"/>
      </w:divBdr>
      <w:divsChild>
        <w:div w:id="1868450176">
          <w:marLeft w:val="0"/>
          <w:marRight w:val="0"/>
          <w:marTop w:val="0"/>
          <w:marBottom w:val="0"/>
          <w:divBdr>
            <w:top w:val="none" w:sz="0" w:space="0" w:color="auto"/>
            <w:left w:val="none" w:sz="0" w:space="0" w:color="auto"/>
            <w:bottom w:val="none" w:sz="0" w:space="0" w:color="auto"/>
            <w:right w:val="none" w:sz="0" w:space="0" w:color="auto"/>
          </w:divBdr>
          <w:divsChild>
            <w:div w:id="419370965">
              <w:marLeft w:val="0"/>
              <w:marRight w:val="0"/>
              <w:marTop w:val="0"/>
              <w:marBottom w:val="0"/>
              <w:divBdr>
                <w:top w:val="none" w:sz="0" w:space="0" w:color="auto"/>
                <w:left w:val="none" w:sz="0" w:space="0" w:color="auto"/>
                <w:bottom w:val="none" w:sz="0" w:space="0" w:color="auto"/>
                <w:right w:val="none" w:sz="0" w:space="0" w:color="auto"/>
              </w:divBdr>
            </w:div>
          </w:divsChild>
        </w:div>
        <w:div w:id="1712613499">
          <w:marLeft w:val="0"/>
          <w:marRight w:val="0"/>
          <w:marTop w:val="0"/>
          <w:marBottom w:val="0"/>
          <w:divBdr>
            <w:top w:val="none" w:sz="0" w:space="0" w:color="auto"/>
            <w:left w:val="none" w:sz="0" w:space="0" w:color="auto"/>
            <w:bottom w:val="none" w:sz="0" w:space="0" w:color="auto"/>
            <w:right w:val="none" w:sz="0" w:space="0" w:color="auto"/>
          </w:divBdr>
          <w:divsChild>
            <w:div w:id="1144470241">
              <w:marLeft w:val="0"/>
              <w:marRight w:val="0"/>
              <w:marTop w:val="0"/>
              <w:marBottom w:val="0"/>
              <w:divBdr>
                <w:top w:val="none" w:sz="0" w:space="0" w:color="auto"/>
                <w:left w:val="none" w:sz="0" w:space="0" w:color="auto"/>
                <w:bottom w:val="none" w:sz="0" w:space="0" w:color="auto"/>
                <w:right w:val="none" w:sz="0" w:space="0" w:color="auto"/>
              </w:divBdr>
            </w:div>
          </w:divsChild>
        </w:div>
        <w:div w:id="1047148341">
          <w:marLeft w:val="0"/>
          <w:marRight w:val="0"/>
          <w:marTop w:val="0"/>
          <w:marBottom w:val="0"/>
          <w:divBdr>
            <w:top w:val="none" w:sz="0" w:space="0" w:color="auto"/>
            <w:left w:val="none" w:sz="0" w:space="0" w:color="auto"/>
            <w:bottom w:val="none" w:sz="0" w:space="0" w:color="auto"/>
            <w:right w:val="none" w:sz="0" w:space="0" w:color="auto"/>
          </w:divBdr>
          <w:divsChild>
            <w:div w:id="38017334">
              <w:marLeft w:val="0"/>
              <w:marRight w:val="0"/>
              <w:marTop w:val="0"/>
              <w:marBottom w:val="0"/>
              <w:divBdr>
                <w:top w:val="none" w:sz="0" w:space="0" w:color="auto"/>
                <w:left w:val="none" w:sz="0" w:space="0" w:color="auto"/>
                <w:bottom w:val="none" w:sz="0" w:space="0" w:color="auto"/>
                <w:right w:val="none" w:sz="0" w:space="0" w:color="auto"/>
              </w:divBdr>
              <w:divsChild>
                <w:div w:id="2096198744">
                  <w:marLeft w:val="0"/>
                  <w:marRight w:val="0"/>
                  <w:marTop w:val="0"/>
                  <w:marBottom w:val="0"/>
                  <w:divBdr>
                    <w:top w:val="none" w:sz="0" w:space="0" w:color="auto"/>
                    <w:left w:val="none" w:sz="0" w:space="0" w:color="auto"/>
                    <w:bottom w:val="none" w:sz="0" w:space="0" w:color="auto"/>
                    <w:right w:val="none" w:sz="0" w:space="0" w:color="auto"/>
                  </w:divBdr>
                  <w:divsChild>
                    <w:div w:id="1573007477">
                      <w:marLeft w:val="0"/>
                      <w:marRight w:val="0"/>
                      <w:marTop w:val="0"/>
                      <w:marBottom w:val="0"/>
                      <w:divBdr>
                        <w:top w:val="none" w:sz="0" w:space="0" w:color="auto"/>
                        <w:left w:val="none" w:sz="0" w:space="0" w:color="auto"/>
                        <w:bottom w:val="none" w:sz="0" w:space="0" w:color="auto"/>
                        <w:right w:val="none" w:sz="0" w:space="0" w:color="auto"/>
                      </w:divBdr>
                      <w:divsChild>
                        <w:div w:id="1627084215">
                          <w:marLeft w:val="0"/>
                          <w:marRight w:val="0"/>
                          <w:marTop w:val="0"/>
                          <w:marBottom w:val="0"/>
                          <w:divBdr>
                            <w:top w:val="none" w:sz="0" w:space="0" w:color="auto"/>
                            <w:left w:val="none" w:sz="0" w:space="0" w:color="auto"/>
                            <w:bottom w:val="none" w:sz="0" w:space="0" w:color="auto"/>
                            <w:right w:val="none" w:sz="0" w:space="0" w:color="auto"/>
                          </w:divBdr>
                        </w:div>
                        <w:div w:id="193844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113630">
          <w:marLeft w:val="0"/>
          <w:marRight w:val="0"/>
          <w:marTop w:val="0"/>
          <w:marBottom w:val="0"/>
          <w:divBdr>
            <w:top w:val="none" w:sz="0" w:space="0" w:color="auto"/>
            <w:left w:val="none" w:sz="0" w:space="0" w:color="auto"/>
            <w:bottom w:val="none" w:sz="0" w:space="0" w:color="auto"/>
            <w:right w:val="none" w:sz="0" w:space="0" w:color="auto"/>
          </w:divBdr>
          <w:divsChild>
            <w:div w:id="1564216400">
              <w:marLeft w:val="0"/>
              <w:marRight w:val="0"/>
              <w:marTop w:val="0"/>
              <w:marBottom w:val="0"/>
              <w:divBdr>
                <w:top w:val="none" w:sz="0" w:space="0" w:color="auto"/>
                <w:left w:val="none" w:sz="0" w:space="0" w:color="auto"/>
                <w:bottom w:val="none" w:sz="0" w:space="0" w:color="auto"/>
                <w:right w:val="none" w:sz="0" w:space="0" w:color="auto"/>
              </w:divBdr>
              <w:divsChild>
                <w:div w:id="279991945">
                  <w:marLeft w:val="0"/>
                  <w:marRight w:val="0"/>
                  <w:marTop w:val="0"/>
                  <w:marBottom w:val="0"/>
                  <w:divBdr>
                    <w:top w:val="none" w:sz="0" w:space="0" w:color="auto"/>
                    <w:left w:val="none" w:sz="0" w:space="0" w:color="auto"/>
                    <w:bottom w:val="none" w:sz="0" w:space="0" w:color="auto"/>
                    <w:right w:val="none" w:sz="0" w:space="0" w:color="auto"/>
                  </w:divBdr>
                  <w:divsChild>
                    <w:div w:id="37153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662753">
          <w:marLeft w:val="0"/>
          <w:marRight w:val="0"/>
          <w:marTop w:val="0"/>
          <w:marBottom w:val="0"/>
          <w:divBdr>
            <w:top w:val="none" w:sz="0" w:space="0" w:color="auto"/>
            <w:left w:val="none" w:sz="0" w:space="0" w:color="auto"/>
            <w:bottom w:val="none" w:sz="0" w:space="0" w:color="auto"/>
            <w:right w:val="none" w:sz="0" w:space="0" w:color="auto"/>
          </w:divBdr>
        </w:div>
      </w:divsChild>
    </w:div>
    <w:div w:id="730812431">
      <w:bodyDiv w:val="1"/>
      <w:marLeft w:val="0"/>
      <w:marRight w:val="0"/>
      <w:marTop w:val="0"/>
      <w:marBottom w:val="0"/>
      <w:divBdr>
        <w:top w:val="none" w:sz="0" w:space="0" w:color="auto"/>
        <w:left w:val="none" w:sz="0" w:space="0" w:color="auto"/>
        <w:bottom w:val="none" w:sz="0" w:space="0" w:color="auto"/>
        <w:right w:val="none" w:sz="0" w:space="0" w:color="auto"/>
      </w:divBdr>
    </w:div>
    <w:div w:id="750204540">
      <w:bodyDiv w:val="1"/>
      <w:marLeft w:val="0"/>
      <w:marRight w:val="0"/>
      <w:marTop w:val="0"/>
      <w:marBottom w:val="0"/>
      <w:divBdr>
        <w:top w:val="none" w:sz="0" w:space="0" w:color="auto"/>
        <w:left w:val="none" w:sz="0" w:space="0" w:color="auto"/>
        <w:bottom w:val="none" w:sz="0" w:space="0" w:color="auto"/>
        <w:right w:val="none" w:sz="0" w:space="0" w:color="auto"/>
      </w:divBdr>
    </w:div>
    <w:div w:id="763964962">
      <w:bodyDiv w:val="1"/>
      <w:marLeft w:val="0"/>
      <w:marRight w:val="0"/>
      <w:marTop w:val="0"/>
      <w:marBottom w:val="0"/>
      <w:divBdr>
        <w:top w:val="none" w:sz="0" w:space="0" w:color="auto"/>
        <w:left w:val="none" w:sz="0" w:space="0" w:color="auto"/>
        <w:bottom w:val="none" w:sz="0" w:space="0" w:color="auto"/>
        <w:right w:val="none" w:sz="0" w:space="0" w:color="auto"/>
      </w:divBdr>
      <w:divsChild>
        <w:div w:id="1759785966">
          <w:marLeft w:val="0"/>
          <w:marRight w:val="0"/>
          <w:marTop w:val="0"/>
          <w:marBottom w:val="0"/>
          <w:divBdr>
            <w:top w:val="none" w:sz="0" w:space="0" w:color="auto"/>
            <w:left w:val="none" w:sz="0" w:space="0" w:color="auto"/>
            <w:bottom w:val="none" w:sz="0" w:space="0" w:color="auto"/>
            <w:right w:val="none" w:sz="0" w:space="0" w:color="auto"/>
          </w:divBdr>
          <w:divsChild>
            <w:div w:id="2110544688">
              <w:marLeft w:val="0"/>
              <w:marRight w:val="0"/>
              <w:marTop w:val="0"/>
              <w:marBottom w:val="0"/>
              <w:divBdr>
                <w:top w:val="none" w:sz="0" w:space="0" w:color="auto"/>
                <w:left w:val="none" w:sz="0" w:space="0" w:color="auto"/>
                <w:bottom w:val="none" w:sz="0" w:space="0" w:color="auto"/>
                <w:right w:val="none" w:sz="0" w:space="0" w:color="auto"/>
              </w:divBdr>
            </w:div>
          </w:divsChild>
        </w:div>
        <w:div w:id="2121994426">
          <w:marLeft w:val="0"/>
          <w:marRight w:val="0"/>
          <w:marTop w:val="0"/>
          <w:marBottom w:val="0"/>
          <w:divBdr>
            <w:top w:val="none" w:sz="0" w:space="0" w:color="auto"/>
            <w:left w:val="none" w:sz="0" w:space="0" w:color="auto"/>
            <w:bottom w:val="none" w:sz="0" w:space="0" w:color="auto"/>
            <w:right w:val="none" w:sz="0" w:space="0" w:color="auto"/>
          </w:divBdr>
          <w:divsChild>
            <w:div w:id="537622369">
              <w:marLeft w:val="0"/>
              <w:marRight w:val="0"/>
              <w:marTop w:val="0"/>
              <w:marBottom w:val="0"/>
              <w:divBdr>
                <w:top w:val="none" w:sz="0" w:space="0" w:color="auto"/>
                <w:left w:val="none" w:sz="0" w:space="0" w:color="auto"/>
                <w:bottom w:val="none" w:sz="0" w:space="0" w:color="auto"/>
                <w:right w:val="none" w:sz="0" w:space="0" w:color="auto"/>
              </w:divBdr>
              <w:divsChild>
                <w:div w:id="183786623">
                  <w:marLeft w:val="0"/>
                  <w:marRight w:val="0"/>
                  <w:marTop w:val="0"/>
                  <w:marBottom w:val="0"/>
                  <w:divBdr>
                    <w:top w:val="none" w:sz="0" w:space="0" w:color="auto"/>
                    <w:left w:val="none" w:sz="0" w:space="0" w:color="auto"/>
                    <w:bottom w:val="none" w:sz="0" w:space="0" w:color="auto"/>
                    <w:right w:val="none" w:sz="0" w:space="0" w:color="auto"/>
                  </w:divBdr>
                  <w:divsChild>
                    <w:div w:id="1209495760">
                      <w:marLeft w:val="0"/>
                      <w:marRight w:val="0"/>
                      <w:marTop w:val="0"/>
                      <w:marBottom w:val="0"/>
                      <w:divBdr>
                        <w:top w:val="none" w:sz="0" w:space="0" w:color="auto"/>
                        <w:left w:val="none" w:sz="0" w:space="0" w:color="auto"/>
                        <w:bottom w:val="none" w:sz="0" w:space="0" w:color="auto"/>
                        <w:right w:val="none" w:sz="0" w:space="0" w:color="auto"/>
                      </w:divBdr>
                      <w:divsChild>
                        <w:div w:id="1867327196">
                          <w:marLeft w:val="0"/>
                          <w:marRight w:val="0"/>
                          <w:marTop w:val="0"/>
                          <w:marBottom w:val="0"/>
                          <w:divBdr>
                            <w:top w:val="none" w:sz="0" w:space="0" w:color="auto"/>
                            <w:left w:val="none" w:sz="0" w:space="0" w:color="auto"/>
                            <w:bottom w:val="none" w:sz="0" w:space="0" w:color="auto"/>
                            <w:right w:val="none" w:sz="0" w:space="0" w:color="auto"/>
                          </w:divBdr>
                          <w:divsChild>
                            <w:div w:id="104230716">
                              <w:marLeft w:val="0"/>
                              <w:marRight w:val="0"/>
                              <w:marTop w:val="0"/>
                              <w:marBottom w:val="0"/>
                              <w:divBdr>
                                <w:top w:val="none" w:sz="0" w:space="0" w:color="auto"/>
                                <w:left w:val="none" w:sz="0" w:space="0" w:color="auto"/>
                                <w:bottom w:val="none" w:sz="0" w:space="0" w:color="auto"/>
                                <w:right w:val="none" w:sz="0" w:space="0" w:color="auto"/>
                              </w:divBdr>
                              <w:divsChild>
                                <w:div w:id="61492696">
                                  <w:marLeft w:val="0"/>
                                  <w:marRight w:val="0"/>
                                  <w:marTop w:val="0"/>
                                  <w:marBottom w:val="0"/>
                                  <w:divBdr>
                                    <w:top w:val="none" w:sz="0" w:space="0" w:color="auto"/>
                                    <w:left w:val="none" w:sz="0" w:space="0" w:color="auto"/>
                                    <w:bottom w:val="none" w:sz="0" w:space="0" w:color="auto"/>
                                    <w:right w:val="none" w:sz="0" w:space="0" w:color="auto"/>
                                  </w:divBdr>
                                  <w:divsChild>
                                    <w:div w:id="145158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4155943">
      <w:bodyDiv w:val="1"/>
      <w:marLeft w:val="0"/>
      <w:marRight w:val="0"/>
      <w:marTop w:val="0"/>
      <w:marBottom w:val="0"/>
      <w:divBdr>
        <w:top w:val="none" w:sz="0" w:space="0" w:color="auto"/>
        <w:left w:val="none" w:sz="0" w:space="0" w:color="auto"/>
        <w:bottom w:val="none" w:sz="0" w:space="0" w:color="auto"/>
        <w:right w:val="none" w:sz="0" w:space="0" w:color="auto"/>
      </w:divBdr>
    </w:div>
    <w:div w:id="767888103">
      <w:bodyDiv w:val="1"/>
      <w:marLeft w:val="0"/>
      <w:marRight w:val="0"/>
      <w:marTop w:val="0"/>
      <w:marBottom w:val="0"/>
      <w:divBdr>
        <w:top w:val="none" w:sz="0" w:space="0" w:color="auto"/>
        <w:left w:val="none" w:sz="0" w:space="0" w:color="auto"/>
        <w:bottom w:val="none" w:sz="0" w:space="0" w:color="auto"/>
        <w:right w:val="none" w:sz="0" w:space="0" w:color="auto"/>
      </w:divBdr>
    </w:div>
    <w:div w:id="770079335">
      <w:bodyDiv w:val="1"/>
      <w:marLeft w:val="0"/>
      <w:marRight w:val="0"/>
      <w:marTop w:val="0"/>
      <w:marBottom w:val="0"/>
      <w:divBdr>
        <w:top w:val="none" w:sz="0" w:space="0" w:color="auto"/>
        <w:left w:val="none" w:sz="0" w:space="0" w:color="auto"/>
        <w:bottom w:val="none" w:sz="0" w:space="0" w:color="auto"/>
        <w:right w:val="none" w:sz="0" w:space="0" w:color="auto"/>
      </w:divBdr>
    </w:div>
    <w:div w:id="778767428">
      <w:bodyDiv w:val="1"/>
      <w:marLeft w:val="0"/>
      <w:marRight w:val="0"/>
      <w:marTop w:val="0"/>
      <w:marBottom w:val="0"/>
      <w:divBdr>
        <w:top w:val="none" w:sz="0" w:space="0" w:color="auto"/>
        <w:left w:val="none" w:sz="0" w:space="0" w:color="auto"/>
        <w:bottom w:val="none" w:sz="0" w:space="0" w:color="auto"/>
        <w:right w:val="none" w:sz="0" w:space="0" w:color="auto"/>
      </w:divBdr>
    </w:div>
    <w:div w:id="779303842">
      <w:bodyDiv w:val="1"/>
      <w:marLeft w:val="0"/>
      <w:marRight w:val="0"/>
      <w:marTop w:val="0"/>
      <w:marBottom w:val="0"/>
      <w:divBdr>
        <w:top w:val="none" w:sz="0" w:space="0" w:color="auto"/>
        <w:left w:val="none" w:sz="0" w:space="0" w:color="auto"/>
        <w:bottom w:val="none" w:sz="0" w:space="0" w:color="auto"/>
        <w:right w:val="none" w:sz="0" w:space="0" w:color="auto"/>
      </w:divBdr>
    </w:div>
    <w:div w:id="791633071">
      <w:bodyDiv w:val="1"/>
      <w:marLeft w:val="0"/>
      <w:marRight w:val="0"/>
      <w:marTop w:val="0"/>
      <w:marBottom w:val="0"/>
      <w:divBdr>
        <w:top w:val="none" w:sz="0" w:space="0" w:color="auto"/>
        <w:left w:val="none" w:sz="0" w:space="0" w:color="auto"/>
        <w:bottom w:val="none" w:sz="0" w:space="0" w:color="auto"/>
        <w:right w:val="none" w:sz="0" w:space="0" w:color="auto"/>
      </w:divBdr>
    </w:div>
    <w:div w:id="794833285">
      <w:bodyDiv w:val="1"/>
      <w:marLeft w:val="0"/>
      <w:marRight w:val="0"/>
      <w:marTop w:val="0"/>
      <w:marBottom w:val="0"/>
      <w:divBdr>
        <w:top w:val="none" w:sz="0" w:space="0" w:color="auto"/>
        <w:left w:val="none" w:sz="0" w:space="0" w:color="auto"/>
        <w:bottom w:val="none" w:sz="0" w:space="0" w:color="auto"/>
        <w:right w:val="none" w:sz="0" w:space="0" w:color="auto"/>
      </w:divBdr>
    </w:div>
    <w:div w:id="799959232">
      <w:bodyDiv w:val="1"/>
      <w:marLeft w:val="0"/>
      <w:marRight w:val="0"/>
      <w:marTop w:val="0"/>
      <w:marBottom w:val="0"/>
      <w:divBdr>
        <w:top w:val="none" w:sz="0" w:space="0" w:color="auto"/>
        <w:left w:val="none" w:sz="0" w:space="0" w:color="auto"/>
        <w:bottom w:val="none" w:sz="0" w:space="0" w:color="auto"/>
        <w:right w:val="none" w:sz="0" w:space="0" w:color="auto"/>
      </w:divBdr>
    </w:div>
    <w:div w:id="801850486">
      <w:bodyDiv w:val="1"/>
      <w:marLeft w:val="0"/>
      <w:marRight w:val="0"/>
      <w:marTop w:val="0"/>
      <w:marBottom w:val="0"/>
      <w:divBdr>
        <w:top w:val="none" w:sz="0" w:space="0" w:color="auto"/>
        <w:left w:val="none" w:sz="0" w:space="0" w:color="auto"/>
        <w:bottom w:val="none" w:sz="0" w:space="0" w:color="auto"/>
        <w:right w:val="none" w:sz="0" w:space="0" w:color="auto"/>
      </w:divBdr>
    </w:div>
    <w:div w:id="804395895">
      <w:bodyDiv w:val="1"/>
      <w:marLeft w:val="0"/>
      <w:marRight w:val="0"/>
      <w:marTop w:val="0"/>
      <w:marBottom w:val="0"/>
      <w:divBdr>
        <w:top w:val="none" w:sz="0" w:space="0" w:color="auto"/>
        <w:left w:val="none" w:sz="0" w:space="0" w:color="auto"/>
        <w:bottom w:val="none" w:sz="0" w:space="0" w:color="auto"/>
        <w:right w:val="none" w:sz="0" w:space="0" w:color="auto"/>
      </w:divBdr>
      <w:divsChild>
        <w:div w:id="4836696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12143688">
      <w:bodyDiv w:val="1"/>
      <w:marLeft w:val="0"/>
      <w:marRight w:val="0"/>
      <w:marTop w:val="0"/>
      <w:marBottom w:val="0"/>
      <w:divBdr>
        <w:top w:val="none" w:sz="0" w:space="0" w:color="auto"/>
        <w:left w:val="none" w:sz="0" w:space="0" w:color="auto"/>
        <w:bottom w:val="none" w:sz="0" w:space="0" w:color="auto"/>
        <w:right w:val="none" w:sz="0" w:space="0" w:color="auto"/>
      </w:divBdr>
    </w:div>
    <w:div w:id="843086062">
      <w:bodyDiv w:val="1"/>
      <w:marLeft w:val="0"/>
      <w:marRight w:val="0"/>
      <w:marTop w:val="0"/>
      <w:marBottom w:val="0"/>
      <w:divBdr>
        <w:top w:val="none" w:sz="0" w:space="0" w:color="auto"/>
        <w:left w:val="none" w:sz="0" w:space="0" w:color="auto"/>
        <w:bottom w:val="none" w:sz="0" w:space="0" w:color="auto"/>
        <w:right w:val="none" w:sz="0" w:space="0" w:color="auto"/>
      </w:divBdr>
    </w:div>
    <w:div w:id="843326277">
      <w:bodyDiv w:val="1"/>
      <w:marLeft w:val="0"/>
      <w:marRight w:val="0"/>
      <w:marTop w:val="0"/>
      <w:marBottom w:val="0"/>
      <w:divBdr>
        <w:top w:val="none" w:sz="0" w:space="0" w:color="auto"/>
        <w:left w:val="none" w:sz="0" w:space="0" w:color="auto"/>
        <w:bottom w:val="none" w:sz="0" w:space="0" w:color="auto"/>
        <w:right w:val="none" w:sz="0" w:space="0" w:color="auto"/>
      </w:divBdr>
    </w:div>
    <w:div w:id="853501290">
      <w:bodyDiv w:val="1"/>
      <w:marLeft w:val="0"/>
      <w:marRight w:val="0"/>
      <w:marTop w:val="0"/>
      <w:marBottom w:val="0"/>
      <w:divBdr>
        <w:top w:val="none" w:sz="0" w:space="0" w:color="auto"/>
        <w:left w:val="none" w:sz="0" w:space="0" w:color="auto"/>
        <w:bottom w:val="none" w:sz="0" w:space="0" w:color="auto"/>
        <w:right w:val="none" w:sz="0" w:space="0" w:color="auto"/>
      </w:divBdr>
    </w:div>
    <w:div w:id="870874447">
      <w:bodyDiv w:val="1"/>
      <w:marLeft w:val="0"/>
      <w:marRight w:val="0"/>
      <w:marTop w:val="0"/>
      <w:marBottom w:val="0"/>
      <w:divBdr>
        <w:top w:val="none" w:sz="0" w:space="0" w:color="auto"/>
        <w:left w:val="none" w:sz="0" w:space="0" w:color="auto"/>
        <w:bottom w:val="none" w:sz="0" w:space="0" w:color="auto"/>
        <w:right w:val="none" w:sz="0" w:space="0" w:color="auto"/>
      </w:divBdr>
    </w:div>
    <w:div w:id="875851610">
      <w:bodyDiv w:val="1"/>
      <w:marLeft w:val="0"/>
      <w:marRight w:val="0"/>
      <w:marTop w:val="0"/>
      <w:marBottom w:val="0"/>
      <w:divBdr>
        <w:top w:val="none" w:sz="0" w:space="0" w:color="auto"/>
        <w:left w:val="none" w:sz="0" w:space="0" w:color="auto"/>
        <w:bottom w:val="none" w:sz="0" w:space="0" w:color="auto"/>
        <w:right w:val="none" w:sz="0" w:space="0" w:color="auto"/>
      </w:divBdr>
    </w:div>
    <w:div w:id="876502438">
      <w:bodyDiv w:val="1"/>
      <w:marLeft w:val="0"/>
      <w:marRight w:val="0"/>
      <w:marTop w:val="0"/>
      <w:marBottom w:val="0"/>
      <w:divBdr>
        <w:top w:val="none" w:sz="0" w:space="0" w:color="auto"/>
        <w:left w:val="none" w:sz="0" w:space="0" w:color="auto"/>
        <w:bottom w:val="none" w:sz="0" w:space="0" w:color="auto"/>
        <w:right w:val="none" w:sz="0" w:space="0" w:color="auto"/>
      </w:divBdr>
      <w:divsChild>
        <w:div w:id="536235426">
          <w:marLeft w:val="0"/>
          <w:marRight w:val="0"/>
          <w:marTop w:val="0"/>
          <w:marBottom w:val="0"/>
          <w:divBdr>
            <w:top w:val="none" w:sz="0" w:space="0" w:color="auto"/>
            <w:left w:val="none" w:sz="0" w:space="0" w:color="auto"/>
            <w:bottom w:val="none" w:sz="0" w:space="0" w:color="auto"/>
            <w:right w:val="none" w:sz="0" w:space="0" w:color="auto"/>
          </w:divBdr>
          <w:divsChild>
            <w:div w:id="15153861">
              <w:marLeft w:val="0"/>
              <w:marRight w:val="0"/>
              <w:marTop w:val="0"/>
              <w:marBottom w:val="0"/>
              <w:divBdr>
                <w:top w:val="none" w:sz="0" w:space="0" w:color="auto"/>
                <w:left w:val="none" w:sz="0" w:space="0" w:color="auto"/>
                <w:bottom w:val="none" w:sz="0" w:space="0" w:color="auto"/>
                <w:right w:val="none" w:sz="0" w:space="0" w:color="auto"/>
              </w:divBdr>
            </w:div>
          </w:divsChild>
        </w:div>
        <w:div w:id="506209600">
          <w:marLeft w:val="0"/>
          <w:marRight w:val="0"/>
          <w:marTop w:val="0"/>
          <w:marBottom w:val="0"/>
          <w:divBdr>
            <w:top w:val="none" w:sz="0" w:space="0" w:color="auto"/>
            <w:left w:val="none" w:sz="0" w:space="0" w:color="auto"/>
            <w:bottom w:val="none" w:sz="0" w:space="0" w:color="auto"/>
            <w:right w:val="none" w:sz="0" w:space="0" w:color="auto"/>
          </w:divBdr>
          <w:divsChild>
            <w:div w:id="1742830258">
              <w:marLeft w:val="0"/>
              <w:marRight w:val="0"/>
              <w:marTop w:val="0"/>
              <w:marBottom w:val="0"/>
              <w:divBdr>
                <w:top w:val="none" w:sz="0" w:space="0" w:color="auto"/>
                <w:left w:val="none" w:sz="0" w:space="0" w:color="auto"/>
                <w:bottom w:val="none" w:sz="0" w:space="0" w:color="auto"/>
                <w:right w:val="none" w:sz="0" w:space="0" w:color="auto"/>
              </w:divBdr>
            </w:div>
          </w:divsChild>
        </w:div>
        <w:div w:id="862787690">
          <w:marLeft w:val="0"/>
          <w:marRight w:val="0"/>
          <w:marTop w:val="0"/>
          <w:marBottom w:val="0"/>
          <w:divBdr>
            <w:top w:val="none" w:sz="0" w:space="0" w:color="auto"/>
            <w:left w:val="none" w:sz="0" w:space="0" w:color="auto"/>
            <w:bottom w:val="none" w:sz="0" w:space="0" w:color="auto"/>
            <w:right w:val="none" w:sz="0" w:space="0" w:color="auto"/>
          </w:divBdr>
          <w:divsChild>
            <w:div w:id="24021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129261">
      <w:bodyDiv w:val="1"/>
      <w:marLeft w:val="0"/>
      <w:marRight w:val="0"/>
      <w:marTop w:val="0"/>
      <w:marBottom w:val="0"/>
      <w:divBdr>
        <w:top w:val="none" w:sz="0" w:space="0" w:color="auto"/>
        <w:left w:val="none" w:sz="0" w:space="0" w:color="auto"/>
        <w:bottom w:val="none" w:sz="0" w:space="0" w:color="auto"/>
        <w:right w:val="none" w:sz="0" w:space="0" w:color="auto"/>
      </w:divBdr>
    </w:div>
    <w:div w:id="882134132">
      <w:bodyDiv w:val="1"/>
      <w:marLeft w:val="0"/>
      <w:marRight w:val="0"/>
      <w:marTop w:val="0"/>
      <w:marBottom w:val="0"/>
      <w:divBdr>
        <w:top w:val="none" w:sz="0" w:space="0" w:color="auto"/>
        <w:left w:val="none" w:sz="0" w:space="0" w:color="auto"/>
        <w:bottom w:val="none" w:sz="0" w:space="0" w:color="auto"/>
        <w:right w:val="none" w:sz="0" w:space="0" w:color="auto"/>
      </w:divBdr>
    </w:div>
    <w:div w:id="889533801">
      <w:bodyDiv w:val="1"/>
      <w:marLeft w:val="0"/>
      <w:marRight w:val="0"/>
      <w:marTop w:val="0"/>
      <w:marBottom w:val="0"/>
      <w:divBdr>
        <w:top w:val="none" w:sz="0" w:space="0" w:color="auto"/>
        <w:left w:val="none" w:sz="0" w:space="0" w:color="auto"/>
        <w:bottom w:val="none" w:sz="0" w:space="0" w:color="auto"/>
        <w:right w:val="none" w:sz="0" w:space="0" w:color="auto"/>
      </w:divBdr>
    </w:div>
    <w:div w:id="891429189">
      <w:bodyDiv w:val="1"/>
      <w:marLeft w:val="0"/>
      <w:marRight w:val="0"/>
      <w:marTop w:val="0"/>
      <w:marBottom w:val="0"/>
      <w:divBdr>
        <w:top w:val="none" w:sz="0" w:space="0" w:color="auto"/>
        <w:left w:val="none" w:sz="0" w:space="0" w:color="auto"/>
        <w:bottom w:val="none" w:sz="0" w:space="0" w:color="auto"/>
        <w:right w:val="none" w:sz="0" w:space="0" w:color="auto"/>
      </w:divBdr>
    </w:div>
    <w:div w:id="892233986">
      <w:bodyDiv w:val="1"/>
      <w:marLeft w:val="0"/>
      <w:marRight w:val="0"/>
      <w:marTop w:val="0"/>
      <w:marBottom w:val="0"/>
      <w:divBdr>
        <w:top w:val="none" w:sz="0" w:space="0" w:color="auto"/>
        <w:left w:val="none" w:sz="0" w:space="0" w:color="auto"/>
        <w:bottom w:val="none" w:sz="0" w:space="0" w:color="auto"/>
        <w:right w:val="none" w:sz="0" w:space="0" w:color="auto"/>
      </w:divBdr>
      <w:divsChild>
        <w:div w:id="1451320972">
          <w:marLeft w:val="0"/>
          <w:marRight w:val="0"/>
          <w:marTop w:val="0"/>
          <w:marBottom w:val="0"/>
          <w:divBdr>
            <w:top w:val="none" w:sz="0" w:space="0" w:color="auto"/>
            <w:left w:val="none" w:sz="0" w:space="0" w:color="auto"/>
            <w:bottom w:val="none" w:sz="0" w:space="0" w:color="auto"/>
            <w:right w:val="none" w:sz="0" w:space="0" w:color="auto"/>
          </w:divBdr>
          <w:divsChild>
            <w:div w:id="1002397992">
              <w:marLeft w:val="0"/>
              <w:marRight w:val="0"/>
              <w:marTop w:val="0"/>
              <w:marBottom w:val="0"/>
              <w:divBdr>
                <w:top w:val="none" w:sz="0" w:space="0" w:color="auto"/>
                <w:left w:val="none" w:sz="0" w:space="0" w:color="auto"/>
                <w:bottom w:val="none" w:sz="0" w:space="0" w:color="auto"/>
                <w:right w:val="none" w:sz="0" w:space="0" w:color="auto"/>
              </w:divBdr>
            </w:div>
            <w:div w:id="1494029275">
              <w:marLeft w:val="0"/>
              <w:marRight w:val="0"/>
              <w:marTop w:val="0"/>
              <w:marBottom w:val="0"/>
              <w:divBdr>
                <w:top w:val="none" w:sz="0" w:space="0" w:color="auto"/>
                <w:left w:val="none" w:sz="0" w:space="0" w:color="auto"/>
                <w:bottom w:val="none" w:sz="0" w:space="0" w:color="auto"/>
                <w:right w:val="none" w:sz="0" w:space="0" w:color="auto"/>
              </w:divBdr>
            </w:div>
          </w:divsChild>
        </w:div>
        <w:div w:id="1905335967">
          <w:marLeft w:val="0"/>
          <w:marRight w:val="0"/>
          <w:marTop w:val="0"/>
          <w:marBottom w:val="0"/>
          <w:divBdr>
            <w:top w:val="none" w:sz="0" w:space="0" w:color="auto"/>
            <w:left w:val="none" w:sz="0" w:space="0" w:color="auto"/>
            <w:bottom w:val="none" w:sz="0" w:space="0" w:color="auto"/>
            <w:right w:val="none" w:sz="0" w:space="0" w:color="auto"/>
          </w:divBdr>
          <w:divsChild>
            <w:div w:id="1399858996">
              <w:marLeft w:val="0"/>
              <w:marRight w:val="0"/>
              <w:marTop w:val="0"/>
              <w:marBottom w:val="0"/>
              <w:divBdr>
                <w:top w:val="none" w:sz="0" w:space="0" w:color="auto"/>
                <w:left w:val="none" w:sz="0" w:space="0" w:color="auto"/>
                <w:bottom w:val="none" w:sz="0" w:space="0" w:color="auto"/>
                <w:right w:val="none" w:sz="0" w:space="0" w:color="auto"/>
              </w:divBdr>
              <w:divsChild>
                <w:div w:id="829246715">
                  <w:marLeft w:val="0"/>
                  <w:marRight w:val="0"/>
                  <w:marTop w:val="0"/>
                  <w:marBottom w:val="0"/>
                  <w:divBdr>
                    <w:top w:val="none" w:sz="0" w:space="0" w:color="auto"/>
                    <w:left w:val="none" w:sz="0" w:space="0" w:color="auto"/>
                    <w:bottom w:val="none" w:sz="0" w:space="0" w:color="auto"/>
                    <w:right w:val="none" w:sz="0" w:space="0" w:color="auto"/>
                  </w:divBdr>
                </w:div>
              </w:divsChild>
            </w:div>
            <w:div w:id="1551452128">
              <w:marLeft w:val="0"/>
              <w:marRight w:val="0"/>
              <w:marTop w:val="0"/>
              <w:marBottom w:val="0"/>
              <w:divBdr>
                <w:top w:val="none" w:sz="0" w:space="0" w:color="auto"/>
                <w:left w:val="none" w:sz="0" w:space="0" w:color="auto"/>
                <w:bottom w:val="none" w:sz="0" w:space="0" w:color="auto"/>
                <w:right w:val="none" w:sz="0" w:space="0" w:color="auto"/>
              </w:divBdr>
            </w:div>
          </w:divsChild>
        </w:div>
        <w:div w:id="1771968418">
          <w:marLeft w:val="0"/>
          <w:marRight w:val="0"/>
          <w:marTop w:val="0"/>
          <w:marBottom w:val="0"/>
          <w:divBdr>
            <w:top w:val="none" w:sz="0" w:space="0" w:color="auto"/>
            <w:left w:val="none" w:sz="0" w:space="0" w:color="auto"/>
            <w:bottom w:val="none" w:sz="0" w:space="0" w:color="auto"/>
            <w:right w:val="none" w:sz="0" w:space="0" w:color="auto"/>
          </w:divBdr>
          <w:divsChild>
            <w:div w:id="1497500970">
              <w:marLeft w:val="0"/>
              <w:marRight w:val="0"/>
              <w:marTop w:val="0"/>
              <w:marBottom w:val="0"/>
              <w:divBdr>
                <w:top w:val="none" w:sz="0" w:space="0" w:color="auto"/>
                <w:left w:val="none" w:sz="0" w:space="0" w:color="auto"/>
                <w:bottom w:val="none" w:sz="0" w:space="0" w:color="auto"/>
                <w:right w:val="none" w:sz="0" w:space="0" w:color="auto"/>
              </w:divBdr>
              <w:divsChild>
                <w:div w:id="1446117882">
                  <w:marLeft w:val="0"/>
                  <w:marRight w:val="0"/>
                  <w:marTop w:val="0"/>
                  <w:marBottom w:val="0"/>
                  <w:divBdr>
                    <w:top w:val="none" w:sz="0" w:space="0" w:color="auto"/>
                    <w:left w:val="none" w:sz="0" w:space="0" w:color="auto"/>
                    <w:bottom w:val="none" w:sz="0" w:space="0" w:color="auto"/>
                    <w:right w:val="none" w:sz="0" w:space="0" w:color="auto"/>
                  </w:divBdr>
                </w:div>
              </w:divsChild>
            </w:div>
            <w:div w:id="1994524185">
              <w:marLeft w:val="0"/>
              <w:marRight w:val="0"/>
              <w:marTop w:val="0"/>
              <w:marBottom w:val="0"/>
              <w:divBdr>
                <w:top w:val="none" w:sz="0" w:space="0" w:color="auto"/>
                <w:left w:val="none" w:sz="0" w:space="0" w:color="auto"/>
                <w:bottom w:val="none" w:sz="0" w:space="0" w:color="auto"/>
                <w:right w:val="none" w:sz="0" w:space="0" w:color="auto"/>
              </w:divBdr>
              <w:divsChild>
                <w:div w:id="186989712">
                  <w:marLeft w:val="0"/>
                  <w:marRight w:val="0"/>
                  <w:marTop w:val="0"/>
                  <w:marBottom w:val="0"/>
                  <w:divBdr>
                    <w:top w:val="none" w:sz="0" w:space="0" w:color="auto"/>
                    <w:left w:val="none" w:sz="0" w:space="0" w:color="auto"/>
                    <w:bottom w:val="none" w:sz="0" w:space="0" w:color="auto"/>
                    <w:right w:val="none" w:sz="0" w:space="0" w:color="auto"/>
                  </w:divBdr>
                </w:div>
                <w:div w:id="2026901495">
                  <w:marLeft w:val="0"/>
                  <w:marRight w:val="0"/>
                  <w:marTop w:val="0"/>
                  <w:marBottom w:val="0"/>
                  <w:divBdr>
                    <w:top w:val="none" w:sz="0" w:space="0" w:color="auto"/>
                    <w:left w:val="none" w:sz="0" w:space="0" w:color="auto"/>
                    <w:bottom w:val="none" w:sz="0" w:space="0" w:color="auto"/>
                    <w:right w:val="none" w:sz="0" w:space="0" w:color="auto"/>
                  </w:divBdr>
                  <w:divsChild>
                    <w:div w:id="461388804">
                      <w:marLeft w:val="0"/>
                      <w:marRight w:val="0"/>
                      <w:marTop w:val="0"/>
                      <w:marBottom w:val="0"/>
                      <w:divBdr>
                        <w:top w:val="none" w:sz="0" w:space="0" w:color="auto"/>
                        <w:left w:val="none" w:sz="0" w:space="0" w:color="auto"/>
                        <w:bottom w:val="none" w:sz="0" w:space="0" w:color="auto"/>
                        <w:right w:val="none" w:sz="0" w:space="0" w:color="auto"/>
                      </w:divBdr>
                      <w:divsChild>
                        <w:div w:id="2093894575">
                          <w:marLeft w:val="0"/>
                          <w:marRight w:val="0"/>
                          <w:marTop w:val="0"/>
                          <w:marBottom w:val="0"/>
                          <w:divBdr>
                            <w:top w:val="none" w:sz="0" w:space="0" w:color="auto"/>
                            <w:left w:val="none" w:sz="0" w:space="0" w:color="auto"/>
                            <w:bottom w:val="none" w:sz="0" w:space="0" w:color="auto"/>
                            <w:right w:val="none" w:sz="0" w:space="0" w:color="auto"/>
                          </w:divBdr>
                        </w:div>
                      </w:divsChild>
                    </w:div>
                    <w:div w:id="1998149081">
                      <w:marLeft w:val="0"/>
                      <w:marRight w:val="0"/>
                      <w:marTop w:val="0"/>
                      <w:marBottom w:val="0"/>
                      <w:divBdr>
                        <w:top w:val="none" w:sz="0" w:space="0" w:color="auto"/>
                        <w:left w:val="none" w:sz="0" w:space="0" w:color="auto"/>
                        <w:bottom w:val="none" w:sz="0" w:space="0" w:color="auto"/>
                        <w:right w:val="none" w:sz="0" w:space="0" w:color="auto"/>
                      </w:divBdr>
                      <w:divsChild>
                        <w:div w:id="235167300">
                          <w:marLeft w:val="0"/>
                          <w:marRight w:val="0"/>
                          <w:marTop w:val="0"/>
                          <w:marBottom w:val="0"/>
                          <w:divBdr>
                            <w:top w:val="none" w:sz="0" w:space="0" w:color="auto"/>
                            <w:left w:val="none" w:sz="0" w:space="0" w:color="auto"/>
                            <w:bottom w:val="none" w:sz="0" w:space="0" w:color="auto"/>
                            <w:right w:val="none" w:sz="0" w:space="0" w:color="auto"/>
                          </w:divBdr>
                          <w:divsChild>
                            <w:div w:id="504243757">
                              <w:marLeft w:val="0"/>
                              <w:marRight w:val="0"/>
                              <w:marTop w:val="0"/>
                              <w:marBottom w:val="0"/>
                              <w:divBdr>
                                <w:top w:val="none" w:sz="0" w:space="0" w:color="auto"/>
                                <w:left w:val="none" w:sz="0" w:space="0" w:color="auto"/>
                                <w:bottom w:val="none" w:sz="0" w:space="0" w:color="auto"/>
                                <w:right w:val="none" w:sz="0" w:space="0" w:color="auto"/>
                              </w:divBdr>
                              <w:divsChild>
                                <w:div w:id="1937521328">
                                  <w:marLeft w:val="0"/>
                                  <w:marRight w:val="0"/>
                                  <w:marTop w:val="0"/>
                                  <w:marBottom w:val="0"/>
                                  <w:divBdr>
                                    <w:top w:val="none" w:sz="0" w:space="0" w:color="auto"/>
                                    <w:left w:val="none" w:sz="0" w:space="0" w:color="auto"/>
                                    <w:bottom w:val="none" w:sz="0" w:space="0" w:color="auto"/>
                                    <w:right w:val="none" w:sz="0" w:space="0" w:color="auto"/>
                                  </w:divBdr>
                                </w:div>
                                <w:div w:id="420181171">
                                  <w:marLeft w:val="0"/>
                                  <w:marRight w:val="0"/>
                                  <w:marTop w:val="0"/>
                                  <w:marBottom w:val="0"/>
                                  <w:divBdr>
                                    <w:top w:val="none" w:sz="0" w:space="0" w:color="auto"/>
                                    <w:left w:val="none" w:sz="0" w:space="0" w:color="auto"/>
                                    <w:bottom w:val="none" w:sz="0" w:space="0" w:color="auto"/>
                                    <w:right w:val="none" w:sz="0" w:space="0" w:color="auto"/>
                                  </w:divBdr>
                                </w:div>
                              </w:divsChild>
                            </w:div>
                            <w:div w:id="913903824">
                              <w:marLeft w:val="0"/>
                              <w:marRight w:val="0"/>
                              <w:marTop w:val="0"/>
                              <w:marBottom w:val="0"/>
                              <w:divBdr>
                                <w:top w:val="none" w:sz="0" w:space="0" w:color="auto"/>
                                <w:left w:val="none" w:sz="0" w:space="0" w:color="auto"/>
                                <w:bottom w:val="none" w:sz="0" w:space="0" w:color="auto"/>
                                <w:right w:val="none" w:sz="0" w:space="0" w:color="auto"/>
                              </w:divBdr>
                              <w:divsChild>
                                <w:div w:id="480540096">
                                  <w:marLeft w:val="0"/>
                                  <w:marRight w:val="0"/>
                                  <w:marTop w:val="0"/>
                                  <w:marBottom w:val="0"/>
                                  <w:divBdr>
                                    <w:top w:val="none" w:sz="0" w:space="0" w:color="auto"/>
                                    <w:left w:val="none" w:sz="0" w:space="0" w:color="auto"/>
                                    <w:bottom w:val="none" w:sz="0" w:space="0" w:color="auto"/>
                                    <w:right w:val="none" w:sz="0" w:space="0" w:color="auto"/>
                                  </w:divBdr>
                                  <w:divsChild>
                                    <w:div w:id="287667190">
                                      <w:marLeft w:val="0"/>
                                      <w:marRight w:val="0"/>
                                      <w:marTop w:val="0"/>
                                      <w:marBottom w:val="0"/>
                                      <w:divBdr>
                                        <w:top w:val="none" w:sz="0" w:space="0" w:color="auto"/>
                                        <w:left w:val="none" w:sz="0" w:space="0" w:color="auto"/>
                                        <w:bottom w:val="none" w:sz="0" w:space="0" w:color="auto"/>
                                        <w:right w:val="none" w:sz="0" w:space="0" w:color="auto"/>
                                      </w:divBdr>
                                    </w:div>
                                    <w:div w:id="1400127620">
                                      <w:marLeft w:val="0"/>
                                      <w:marRight w:val="0"/>
                                      <w:marTop w:val="0"/>
                                      <w:marBottom w:val="0"/>
                                      <w:divBdr>
                                        <w:top w:val="none" w:sz="0" w:space="0" w:color="auto"/>
                                        <w:left w:val="none" w:sz="0" w:space="0" w:color="auto"/>
                                        <w:bottom w:val="none" w:sz="0" w:space="0" w:color="auto"/>
                                        <w:right w:val="none" w:sz="0" w:space="0" w:color="auto"/>
                                      </w:divBdr>
                                    </w:div>
                                  </w:divsChild>
                                </w:div>
                                <w:div w:id="1767074348">
                                  <w:marLeft w:val="0"/>
                                  <w:marRight w:val="0"/>
                                  <w:marTop w:val="0"/>
                                  <w:marBottom w:val="0"/>
                                  <w:divBdr>
                                    <w:top w:val="none" w:sz="0" w:space="0" w:color="auto"/>
                                    <w:left w:val="none" w:sz="0" w:space="0" w:color="auto"/>
                                    <w:bottom w:val="none" w:sz="0" w:space="0" w:color="auto"/>
                                    <w:right w:val="none" w:sz="0" w:space="0" w:color="auto"/>
                                  </w:divBdr>
                                  <w:divsChild>
                                    <w:div w:id="206806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0777048">
          <w:marLeft w:val="0"/>
          <w:marRight w:val="0"/>
          <w:marTop w:val="0"/>
          <w:marBottom w:val="0"/>
          <w:divBdr>
            <w:top w:val="none" w:sz="0" w:space="0" w:color="auto"/>
            <w:left w:val="none" w:sz="0" w:space="0" w:color="auto"/>
            <w:bottom w:val="none" w:sz="0" w:space="0" w:color="auto"/>
            <w:right w:val="none" w:sz="0" w:space="0" w:color="auto"/>
          </w:divBdr>
        </w:div>
        <w:div w:id="165635676">
          <w:marLeft w:val="0"/>
          <w:marRight w:val="0"/>
          <w:marTop w:val="0"/>
          <w:marBottom w:val="0"/>
          <w:divBdr>
            <w:top w:val="none" w:sz="0" w:space="0" w:color="auto"/>
            <w:left w:val="none" w:sz="0" w:space="0" w:color="auto"/>
            <w:bottom w:val="none" w:sz="0" w:space="0" w:color="auto"/>
            <w:right w:val="none" w:sz="0" w:space="0" w:color="auto"/>
          </w:divBdr>
        </w:div>
        <w:div w:id="1132093026">
          <w:marLeft w:val="0"/>
          <w:marRight w:val="0"/>
          <w:marTop w:val="0"/>
          <w:marBottom w:val="0"/>
          <w:divBdr>
            <w:top w:val="none" w:sz="0" w:space="0" w:color="auto"/>
            <w:left w:val="none" w:sz="0" w:space="0" w:color="auto"/>
            <w:bottom w:val="none" w:sz="0" w:space="0" w:color="auto"/>
            <w:right w:val="none" w:sz="0" w:space="0" w:color="auto"/>
          </w:divBdr>
          <w:divsChild>
            <w:div w:id="2131127756">
              <w:marLeft w:val="0"/>
              <w:marRight w:val="0"/>
              <w:marTop w:val="0"/>
              <w:marBottom w:val="0"/>
              <w:divBdr>
                <w:top w:val="none" w:sz="0" w:space="0" w:color="auto"/>
                <w:left w:val="none" w:sz="0" w:space="0" w:color="auto"/>
                <w:bottom w:val="none" w:sz="0" w:space="0" w:color="auto"/>
                <w:right w:val="none" w:sz="0" w:space="0" w:color="auto"/>
              </w:divBdr>
            </w:div>
          </w:divsChild>
        </w:div>
        <w:div w:id="732578028">
          <w:marLeft w:val="0"/>
          <w:marRight w:val="0"/>
          <w:marTop w:val="0"/>
          <w:marBottom w:val="0"/>
          <w:divBdr>
            <w:top w:val="none" w:sz="0" w:space="0" w:color="auto"/>
            <w:left w:val="none" w:sz="0" w:space="0" w:color="auto"/>
            <w:bottom w:val="none" w:sz="0" w:space="0" w:color="auto"/>
            <w:right w:val="none" w:sz="0" w:space="0" w:color="auto"/>
          </w:divBdr>
          <w:divsChild>
            <w:div w:id="1730154161">
              <w:marLeft w:val="0"/>
              <w:marRight w:val="0"/>
              <w:marTop w:val="0"/>
              <w:marBottom w:val="0"/>
              <w:divBdr>
                <w:top w:val="none" w:sz="0" w:space="0" w:color="auto"/>
                <w:left w:val="none" w:sz="0" w:space="0" w:color="auto"/>
                <w:bottom w:val="none" w:sz="0" w:space="0" w:color="auto"/>
                <w:right w:val="none" w:sz="0" w:space="0" w:color="auto"/>
              </w:divBdr>
            </w:div>
          </w:divsChild>
        </w:div>
        <w:div w:id="1001472723">
          <w:blockQuote w:val="1"/>
          <w:marLeft w:val="720"/>
          <w:marRight w:val="720"/>
          <w:marTop w:val="100"/>
          <w:marBottom w:val="100"/>
          <w:divBdr>
            <w:top w:val="none" w:sz="0" w:space="0" w:color="auto"/>
            <w:left w:val="none" w:sz="0" w:space="0" w:color="auto"/>
            <w:bottom w:val="none" w:sz="0" w:space="0" w:color="auto"/>
            <w:right w:val="none" w:sz="0" w:space="0" w:color="auto"/>
          </w:divBdr>
        </w:div>
        <w:div w:id="7557882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6167791">
      <w:bodyDiv w:val="1"/>
      <w:marLeft w:val="0"/>
      <w:marRight w:val="0"/>
      <w:marTop w:val="0"/>
      <w:marBottom w:val="0"/>
      <w:divBdr>
        <w:top w:val="none" w:sz="0" w:space="0" w:color="auto"/>
        <w:left w:val="none" w:sz="0" w:space="0" w:color="auto"/>
        <w:bottom w:val="none" w:sz="0" w:space="0" w:color="auto"/>
        <w:right w:val="none" w:sz="0" w:space="0" w:color="auto"/>
      </w:divBdr>
      <w:divsChild>
        <w:div w:id="1305889710">
          <w:marLeft w:val="0"/>
          <w:marRight w:val="0"/>
          <w:marTop w:val="0"/>
          <w:marBottom w:val="0"/>
          <w:divBdr>
            <w:top w:val="none" w:sz="0" w:space="0" w:color="auto"/>
            <w:left w:val="none" w:sz="0" w:space="0" w:color="auto"/>
            <w:bottom w:val="none" w:sz="0" w:space="0" w:color="auto"/>
            <w:right w:val="none" w:sz="0" w:space="0" w:color="auto"/>
          </w:divBdr>
        </w:div>
        <w:div w:id="1072316519">
          <w:marLeft w:val="0"/>
          <w:marRight w:val="0"/>
          <w:marTop w:val="0"/>
          <w:marBottom w:val="0"/>
          <w:divBdr>
            <w:top w:val="none" w:sz="0" w:space="0" w:color="auto"/>
            <w:left w:val="none" w:sz="0" w:space="0" w:color="auto"/>
            <w:bottom w:val="none" w:sz="0" w:space="0" w:color="auto"/>
            <w:right w:val="none" w:sz="0" w:space="0" w:color="auto"/>
          </w:divBdr>
          <w:divsChild>
            <w:div w:id="1776707082">
              <w:marLeft w:val="0"/>
              <w:marRight w:val="0"/>
              <w:marTop w:val="0"/>
              <w:marBottom w:val="0"/>
              <w:divBdr>
                <w:top w:val="none" w:sz="0" w:space="0" w:color="auto"/>
                <w:left w:val="none" w:sz="0" w:space="0" w:color="auto"/>
                <w:bottom w:val="none" w:sz="0" w:space="0" w:color="auto"/>
                <w:right w:val="none" w:sz="0" w:space="0" w:color="auto"/>
              </w:divBdr>
            </w:div>
          </w:divsChild>
        </w:div>
        <w:div w:id="311712936">
          <w:marLeft w:val="0"/>
          <w:marRight w:val="0"/>
          <w:marTop w:val="0"/>
          <w:marBottom w:val="0"/>
          <w:divBdr>
            <w:top w:val="none" w:sz="0" w:space="0" w:color="auto"/>
            <w:left w:val="none" w:sz="0" w:space="0" w:color="auto"/>
            <w:bottom w:val="none" w:sz="0" w:space="0" w:color="auto"/>
            <w:right w:val="none" w:sz="0" w:space="0" w:color="auto"/>
          </w:divBdr>
          <w:divsChild>
            <w:div w:id="1023284949">
              <w:marLeft w:val="0"/>
              <w:marRight w:val="0"/>
              <w:marTop w:val="0"/>
              <w:marBottom w:val="0"/>
              <w:divBdr>
                <w:top w:val="none" w:sz="0" w:space="0" w:color="auto"/>
                <w:left w:val="none" w:sz="0" w:space="0" w:color="auto"/>
                <w:bottom w:val="none" w:sz="0" w:space="0" w:color="auto"/>
                <w:right w:val="none" w:sz="0" w:space="0" w:color="auto"/>
              </w:divBdr>
            </w:div>
            <w:div w:id="1232034069">
              <w:marLeft w:val="0"/>
              <w:marRight w:val="0"/>
              <w:marTop w:val="0"/>
              <w:marBottom w:val="0"/>
              <w:divBdr>
                <w:top w:val="none" w:sz="0" w:space="0" w:color="auto"/>
                <w:left w:val="none" w:sz="0" w:space="0" w:color="auto"/>
                <w:bottom w:val="none" w:sz="0" w:space="0" w:color="auto"/>
                <w:right w:val="none" w:sz="0" w:space="0" w:color="auto"/>
              </w:divBdr>
              <w:divsChild>
                <w:div w:id="182222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3892">
          <w:marLeft w:val="0"/>
          <w:marRight w:val="0"/>
          <w:marTop w:val="0"/>
          <w:marBottom w:val="0"/>
          <w:divBdr>
            <w:top w:val="none" w:sz="0" w:space="0" w:color="auto"/>
            <w:left w:val="none" w:sz="0" w:space="0" w:color="auto"/>
            <w:bottom w:val="none" w:sz="0" w:space="0" w:color="auto"/>
            <w:right w:val="none" w:sz="0" w:space="0" w:color="auto"/>
          </w:divBdr>
          <w:divsChild>
            <w:div w:id="1166239572">
              <w:marLeft w:val="0"/>
              <w:marRight w:val="0"/>
              <w:marTop w:val="0"/>
              <w:marBottom w:val="0"/>
              <w:divBdr>
                <w:top w:val="none" w:sz="0" w:space="0" w:color="auto"/>
                <w:left w:val="none" w:sz="0" w:space="0" w:color="auto"/>
                <w:bottom w:val="none" w:sz="0" w:space="0" w:color="auto"/>
                <w:right w:val="none" w:sz="0" w:space="0" w:color="auto"/>
              </w:divBdr>
              <w:divsChild>
                <w:div w:id="2027100120">
                  <w:marLeft w:val="0"/>
                  <w:marRight w:val="0"/>
                  <w:marTop w:val="0"/>
                  <w:marBottom w:val="0"/>
                  <w:divBdr>
                    <w:top w:val="none" w:sz="0" w:space="0" w:color="auto"/>
                    <w:left w:val="none" w:sz="0" w:space="0" w:color="auto"/>
                    <w:bottom w:val="none" w:sz="0" w:space="0" w:color="auto"/>
                    <w:right w:val="none" w:sz="0" w:space="0" w:color="auto"/>
                  </w:divBdr>
                </w:div>
                <w:div w:id="137589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014983">
          <w:marLeft w:val="0"/>
          <w:marRight w:val="0"/>
          <w:marTop w:val="0"/>
          <w:marBottom w:val="0"/>
          <w:divBdr>
            <w:top w:val="none" w:sz="0" w:space="0" w:color="auto"/>
            <w:left w:val="none" w:sz="0" w:space="0" w:color="auto"/>
            <w:bottom w:val="none" w:sz="0" w:space="0" w:color="auto"/>
            <w:right w:val="none" w:sz="0" w:space="0" w:color="auto"/>
          </w:divBdr>
        </w:div>
        <w:div w:id="277151862">
          <w:marLeft w:val="0"/>
          <w:marRight w:val="0"/>
          <w:marTop w:val="0"/>
          <w:marBottom w:val="0"/>
          <w:divBdr>
            <w:top w:val="none" w:sz="0" w:space="0" w:color="auto"/>
            <w:left w:val="none" w:sz="0" w:space="0" w:color="auto"/>
            <w:bottom w:val="none" w:sz="0" w:space="0" w:color="auto"/>
            <w:right w:val="none" w:sz="0" w:space="0" w:color="auto"/>
          </w:divBdr>
          <w:divsChild>
            <w:div w:id="2023781201">
              <w:marLeft w:val="0"/>
              <w:marRight w:val="0"/>
              <w:marTop w:val="0"/>
              <w:marBottom w:val="0"/>
              <w:divBdr>
                <w:top w:val="none" w:sz="0" w:space="0" w:color="auto"/>
                <w:left w:val="none" w:sz="0" w:space="0" w:color="auto"/>
                <w:bottom w:val="none" w:sz="0" w:space="0" w:color="auto"/>
                <w:right w:val="none" w:sz="0" w:space="0" w:color="auto"/>
              </w:divBdr>
              <w:divsChild>
                <w:div w:id="9277388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896667632">
      <w:bodyDiv w:val="1"/>
      <w:marLeft w:val="0"/>
      <w:marRight w:val="0"/>
      <w:marTop w:val="0"/>
      <w:marBottom w:val="0"/>
      <w:divBdr>
        <w:top w:val="none" w:sz="0" w:space="0" w:color="auto"/>
        <w:left w:val="none" w:sz="0" w:space="0" w:color="auto"/>
        <w:bottom w:val="none" w:sz="0" w:space="0" w:color="auto"/>
        <w:right w:val="none" w:sz="0" w:space="0" w:color="auto"/>
      </w:divBdr>
    </w:div>
    <w:div w:id="900091286">
      <w:bodyDiv w:val="1"/>
      <w:marLeft w:val="0"/>
      <w:marRight w:val="0"/>
      <w:marTop w:val="0"/>
      <w:marBottom w:val="0"/>
      <w:divBdr>
        <w:top w:val="none" w:sz="0" w:space="0" w:color="auto"/>
        <w:left w:val="none" w:sz="0" w:space="0" w:color="auto"/>
        <w:bottom w:val="none" w:sz="0" w:space="0" w:color="auto"/>
        <w:right w:val="none" w:sz="0" w:space="0" w:color="auto"/>
      </w:divBdr>
    </w:div>
    <w:div w:id="907768115">
      <w:bodyDiv w:val="1"/>
      <w:marLeft w:val="0"/>
      <w:marRight w:val="0"/>
      <w:marTop w:val="0"/>
      <w:marBottom w:val="0"/>
      <w:divBdr>
        <w:top w:val="none" w:sz="0" w:space="0" w:color="auto"/>
        <w:left w:val="none" w:sz="0" w:space="0" w:color="auto"/>
        <w:bottom w:val="none" w:sz="0" w:space="0" w:color="auto"/>
        <w:right w:val="none" w:sz="0" w:space="0" w:color="auto"/>
      </w:divBdr>
    </w:div>
    <w:div w:id="909270251">
      <w:bodyDiv w:val="1"/>
      <w:marLeft w:val="0"/>
      <w:marRight w:val="0"/>
      <w:marTop w:val="0"/>
      <w:marBottom w:val="0"/>
      <w:divBdr>
        <w:top w:val="none" w:sz="0" w:space="0" w:color="auto"/>
        <w:left w:val="none" w:sz="0" w:space="0" w:color="auto"/>
        <w:bottom w:val="none" w:sz="0" w:space="0" w:color="auto"/>
        <w:right w:val="none" w:sz="0" w:space="0" w:color="auto"/>
      </w:divBdr>
    </w:div>
    <w:div w:id="922373746">
      <w:bodyDiv w:val="1"/>
      <w:marLeft w:val="0"/>
      <w:marRight w:val="0"/>
      <w:marTop w:val="0"/>
      <w:marBottom w:val="0"/>
      <w:divBdr>
        <w:top w:val="none" w:sz="0" w:space="0" w:color="auto"/>
        <w:left w:val="none" w:sz="0" w:space="0" w:color="auto"/>
        <w:bottom w:val="none" w:sz="0" w:space="0" w:color="auto"/>
        <w:right w:val="none" w:sz="0" w:space="0" w:color="auto"/>
      </w:divBdr>
    </w:div>
    <w:div w:id="922687851">
      <w:bodyDiv w:val="1"/>
      <w:marLeft w:val="0"/>
      <w:marRight w:val="0"/>
      <w:marTop w:val="0"/>
      <w:marBottom w:val="0"/>
      <w:divBdr>
        <w:top w:val="none" w:sz="0" w:space="0" w:color="auto"/>
        <w:left w:val="none" w:sz="0" w:space="0" w:color="auto"/>
        <w:bottom w:val="none" w:sz="0" w:space="0" w:color="auto"/>
        <w:right w:val="none" w:sz="0" w:space="0" w:color="auto"/>
      </w:divBdr>
    </w:div>
    <w:div w:id="928081125">
      <w:bodyDiv w:val="1"/>
      <w:marLeft w:val="0"/>
      <w:marRight w:val="0"/>
      <w:marTop w:val="0"/>
      <w:marBottom w:val="0"/>
      <w:divBdr>
        <w:top w:val="none" w:sz="0" w:space="0" w:color="auto"/>
        <w:left w:val="none" w:sz="0" w:space="0" w:color="auto"/>
        <w:bottom w:val="none" w:sz="0" w:space="0" w:color="auto"/>
        <w:right w:val="none" w:sz="0" w:space="0" w:color="auto"/>
      </w:divBdr>
    </w:div>
    <w:div w:id="932132534">
      <w:bodyDiv w:val="1"/>
      <w:marLeft w:val="0"/>
      <w:marRight w:val="0"/>
      <w:marTop w:val="0"/>
      <w:marBottom w:val="0"/>
      <w:divBdr>
        <w:top w:val="none" w:sz="0" w:space="0" w:color="auto"/>
        <w:left w:val="none" w:sz="0" w:space="0" w:color="auto"/>
        <w:bottom w:val="none" w:sz="0" w:space="0" w:color="auto"/>
        <w:right w:val="none" w:sz="0" w:space="0" w:color="auto"/>
      </w:divBdr>
    </w:div>
    <w:div w:id="936329997">
      <w:bodyDiv w:val="1"/>
      <w:marLeft w:val="0"/>
      <w:marRight w:val="0"/>
      <w:marTop w:val="0"/>
      <w:marBottom w:val="0"/>
      <w:divBdr>
        <w:top w:val="none" w:sz="0" w:space="0" w:color="auto"/>
        <w:left w:val="none" w:sz="0" w:space="0" w:color="auto"/>
        <w:bottom w:val="none" w:sz="0" w:space="0" w:color="auto"/>
        <w:right w:val="none" w:sz="0" w:space="0" w:color="auto"/>
      </w:divBdr>
      <w:divsChild>
        <w:div w:id="782840986">
          <w:marLeft w:val="0"/>
          <w:marRight w:val="0"/>
          <w:marTop w:val="0"/>
          <w:marBottom w:val="0"/>
          <w:divBdr>
            <w:top w:val="none" w:sz="0" w:space="0" w:color="auto"/>
            <w:left w:val="none" w:sz="0" w:space="0" w:color="auto"/>
            <w:bottom w:val="none" w:sz="0" w:space="0" w:color="auto"/>
            <w:right w:val="none" w:sz="0" w:space="0" w:color="auto"/>
          </w:divBdr>
          <w:divsChild>
            <w:div w:id="488600511">
              <w:marLeft w:val="0"/>
              <w:marRight w:val="0"/>
              <w:marTop w:val="0"/>
              <w:marBottom w:val="0"/>
              <w:divBdr>
                <w:top w:val="none" w:sz="0" w:space="0" w:color="auto"/>
                <w:left w:val="none" w:sz="0" w:space="0" w:color="auto"/>
                <w:bottom w:val="none" w:sz="0" w:space="0" w:color="auto"/>
                <w:right w:val="none" w:sz="0" w:space="0" w:color="auto"/>
              </w:divBdr>
            </w:div>
          </w:divsChild>
        </w:div>
        <w:div w:id="740256113">
          <w:marLeft w:val="0"/>
          <w:marRight w:val="0"/>
          <w:marTop w:val="0"/>
          <w:marBottom w:val="0"/>
          <w:divBdr>
            <w:top w:val="none" w:sz="0" w:space="0" w:color="auto"/>
            <w:left w:val="none" w:sz="0" w:space="0" w:color="auto"/>
            <w:bottom w:val="none" w:sz="0" w:space="0" w:color="auto"/>
            <w:right w:val="none" w:sz="0" w:space="0" w:color="auto"/>
          </w:divBdr>
          <w:divsChild>
            <w:div w:id="908424403">
              <w:marLeft w:val="0"/>
              <w:marRight w:val="0"/>
              <w:marTop w:val="0"/>
              <w:marBottom w:val="0"/>
              <w:divBdr>
                <w:top w:val="none" w:sz="0" w:space="0" w:color="auto"/>
                <w:left w:val="none" w:sz="0" w:space="0" w:color="auto"/>
                <w:bottom w:val="none" w:sz="0" w:space="0" w:color="auto"/>
                <w:right w:val="none" w:sz="0" w:space="0" w:color="auto"/>
              </w:divBdr>
            </w:div>
            <w:div w:id="1532953211">
              <w:marLeft w:val="0"/>
              <w:marRight w:val="0"/>
              <w:marTop w:val="0"/>
              <w:marBottom w:val="0"/>
              <w:divBdr>
                <w:top w:val="none" w:sz="0" w:space="0" w:color="auto"/>
                <w:left w:val="none" w:sz="0" w:space="0" w:color="auto"/>
                <w:bottom w:val="none" w:sz="0" w:space="0" w:color="auto"/>
                <w:right w:val="none" w:sz="0" w:space="0" w:color="auto"/>
              </w:divBdr>
            </w:div>
            <w:div w:id="590046667">
              <w:marLeft w:val="0"/>
              <w:marRight w:val="0"/>
              <w:marTop w:val="0"/>
              <w:marBottom w:val="0"/>
              <w:divBdr>
                <w:top w:val="none" w:sz="0" w:space="0" w:color="auto"/>
                <w:left w:val="none" w:sz="0" w:space="0" w:color="auto"/>
                <w:bottom w:val="none" w:sz="0" w:space="0" w:color="auto"/>
                <w:right w:val="none" w:sz="0" w:space="0" w:color="auto"/>
              </w:divBdr>
            </w:div>
            <w:div w:id="823932027">
              <w:marLeft w:val="0"/>
              <w:marRight w:val="0"/>
              <w:marTop w:val="0"/>
              <w:marBottom w:val="0"/>
              <w:divBdr>
                <w:top w:val="none" w:sz="0" w:space="0" w:color="auto"/>
                <w:left w:val="none" w:sz="0" w:space="0" w:color="auto"/>
                <w:bottom w:val="none" w:sz="0" w:space="0" w:color="auto"/>
                <w:right w:val="none" w:sz="0" w:space="0" w:color="auto"/>
              </w:divBdr>
            </w:div>
            <w:div w:id="1735153431">
              <w:marLeft w:val="0"/>
              <w:marRight w:val="0"/>
              <w:marTop w:val="0"/>
              <w:marBottom w:val="0"/>
              <w:divBdr>
                <w:top w:val="none" w:sz="0" w:space="0" w:color="auto"/>
                <w:left w:val="none" w:sz="0" w:space="0" w:color="auto"/>
                <w:bottom w:val="none" w:sz="0" w:space="0" w:color="auto"/>
                <w:right w:val="none" w:sz="0" w:space="0" w:color="auto"/>
              </w:divBdr>
            </w:div>
            <w:div w:id="1032071608">
              <w:marLeft w:val="0"/>
              <w:marRight w:val="0"/>
              <w:marTop w:val="0"/>
              <w:marBottom w:val="0"/>
              <w:divBdr>
                <w:top w:val="none" w:sz="0" w:space="0" w:color="auto"/>
                <w:left w:val="none" w:sz="0" w:space="0" w:color="auto"/>
                <w:bottom w:val="none" w:sz="0" w:space="0" w:color="auto"/>
                <w:right w:val="none" w:sz="0" w:space="0" w:color="auto"/>
              </w:divBdr>
            </w:div>
            <w:div w:id="315228494">
              <w:marLeft w:val="0"/>
              <w:marRight w:val="0"/>
              <w:marTop w:val="0"/>
              <w:marBottom w:val="0"/>
              <w:divBdr>
                <w:top w:val="none" w:sz="0" w:space="0" w:color="auto"/>
                <w:left w:val="none" w:sz="0" w:space="0" w:color="auto"/>
                <w:bottom w:val="none" w:sz="0" w:space="0" w:color="auto"/>
                <w:right w:val="none" w:sz="0" w:space="0" w:color="auto"/>
              </w:divBdr>
            </w:div>
          </w:divsChild>
        </w:div>
        <w:div w:id="1706978780">
          <w:marLeft w:val="0"/>
          <w:marRight w:val="0"/>
          <w:marTop w:val="0"/>
          <w:marBottom w:val="0"/>
          <w:divBdr>
            <w:top w:val="none" w:sz="0" w:space="0" w:color="auto"/>
            <w:left w:val="none" w:sz="0" w:space="0" w:color="auto"/>
            <w:bottom w:val="none" w:sz="0" w:space="0" w:color="auto"/>
            <w:right w:val="none" w:sz="0" w:space="0" w:color="auto"/>
          </w:divBdr>
          <w:divsChild>
            <w:div w:id="1205024391">
              <w:marLeft w:val="0"/>
              <w:marRight w:val="0"/>
              <w:marTop w:val="0"/>
              <w:marBottom w:val="0"/>
              <w:divBdr>
                <w:top w:val="none" w:sz="0" w:space="0" w:color="auto"/>
                <w:left w:val="none" w:sz="0" w:space="0" w:color="auto"/>
                <w:bottom w:val="none" w:sz="0" w:space="0" w:color="auto"/>
                <w:right w:val="none" w:sz="0" w:space="0" w:color="auto"/>
              </w:divBdr>
              <w:divsChild>
                <w:div w:id="18807064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9470571">
                      <w:marLeft w:val="0"/>
                      <w:marRight w:val="0"/>
                      <w:marTop w:val="0"/>
                      <w:marBottom w:val="0"/>
                      <w:divBdr>
                        <w:top w:val="none" w:sz="0" w:space="0" w:color="auto"/>
                        <w:left w:val="none" w:sz="0" w:space="0" w:color="auto"/>
                        <w:bottom w:val="none" w:sz="0" w:space="0" w:color="auto"/>
                        <w:right w:val="none" w:sz="0" w:space="0" w:color="auto"/>
                      </w:divBdr>
                      <w:divsChild>
                        <w:div w:id="636030527">
                          <w:marLeft w:val="0"/>
                          <w:marRight w:val="0"/>
                          <w:marTop w:val="0"/>
                          <w:marBottom w:val="0"/>
                          <w:divBdr>
                            <w:top w:val="none" w:sz="0" w:space="0" w:color="auto"/>
                            <w:left w:val="none" w:sz="0" w:space="0" w:color="auto"/>
                            <w:bottom w:val="none" w:sz="0" w:space="0" w:color="auto"/>
                            <w:right w:val="none" w:sz="0" w:space="0" w:color="auto"/>
                          </w:divBdr>
                          <w:divsChild>
                            <w:div w:id="867569106">
                              <w:marLeft w:val="0"/>
                              <w:marRight w:val="0"/>
                              <w:marTop w:val="0"/>
                              <w:marBottom w:val="0"/>
                              <w:divBdr>
                                <w:top w:val="none" w:sz="0" w:space="0" w:color="auto"/>
                                <w:left w:val="none" w:sz="0" w:space="0" w:color="auto"/>
                                <w:bottom w:val="none" w:sz="0" w:space="0" w:color="auto"/>
                                <w:right w:val="none" w:sz="0" w:space="0" w:color="auto"/>
                              </w:divBdr>
                            </w:div>
                            <w:div w:id="119669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21799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2598861">
              <w:marLeft w:val="0"/>
              <w:marRight w:val="0"/>
              <w:marTop w:val="0"/>
              <w:marBottom w:val="0"/>
              <w:divBdr>
                <w:top w:val="none" w:sz="0" w:space="0" w:color="auto"/>
                <w:left w:val="none" w:sz="0" w:space="0" w:color="auto"/>
                <w:bottom w:val="none" w:sz="0" w:space="0" w:color="auto"/>
                <w:right w:val="none" w:sz="0" w:space="0" w:color="auto"/>
              </w:divBdr>
              <w:divsChild>
                <w:div w:id="319425107">
                  <w:marLeft w:val="0"/>
                  <w:marRight w:val="0"/>
                  <w:marTop w:val="0"/>
                  <w:marBottom w:val="0"/>
                  <w:divBdr>
                    <w:top w:val="none" w:sz="0" w:space="0" w:color="auto"/>
                    <w:left w:val="none" w:sz="0" w:space="0" w:color="auto"/>
                    <w:bottom w:val="none" w:sz="0" w:space="0" w:color="auto"/>
                    <w:right w:val="none" w:sz="0" w:space="0" w:color="auto"/>
                  </w:divBdr>
                  <w:divsChild>
                    <w:div w:id="490604985">
                      <w:marLeft w:val="0"/>
                      <w:marRight w:val="0"/>
                      <w:marTop w:val="0"/>
                      <w:marBottom w:val="0"/>
                      <w:divBdr>
                        <w:top w:val="none" w:sz="0" w:space="0" w:color="auto"/>
                        <w:left w:val="none" w:sz="0" w:space="0" w:color="auto"/>
                        <w:bottom w:val="none" w:sz="0" w:space="0" w:color="auto"/>
                        <w:right w:val="none" w:sz="0" w:space="0" w:color="auto"/>
                      </w:divBdr>
                      <w:divsChild>
                        <w:div w:id="79221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532996">
          <w:marLeft w:val="0"/>
          <w:marRight w:val="0"/>
          <w:marTop w:val="0"/>
          <w:marBottom w:val="0"/>
          <w:divBdr>
            <w:top w:val="none" w:sz="0" w:space="0" w:color="auto"/>
            <w:left w:val="none" w:sz="0" w:space="0" w:color="auto"/>
            <w:bottom w:val="none" w:sz="0" w:space="0" w:color="auto"/>
            <w:right w:val="none" w:sz="0" w:space="0" w:color="auto"/>
          </w:divBdr>
          <w:divsChild>
            <w:div w:id="1172260783">
              <w:marLeft w:val="0"/>
              <w:marRight w:val="0"/>
              <w:marTop w:val="0"/>
              <w:marBottom w:val="0"/>
              <w:divBdr>
                <w:top w:val="none" w:sz="0" w:space="0" w:color="auto"/>
                <w:left w:val="none" w:sz="0" w:space="0" w:color="auto"/>
                <w:bottom w:val="none" w:sz="0" w:space="0" w:color="auto"/>
                <w:right w:val="none" w:sz="0" w:space="0" w:color="auto"/>
              </w:divBdr>
            </w:div>
          </w:divsChild>
        </w:div>
        <w:div w:id="1622152440">
          <w:marLeft w:val="0"/>
          <w:marRight w:val="0"/>
          <w:marTop w:val="0"/>
          <w:marBottom w:val="0"/>
          <w:divBdr>
            <w:top w:val="none" w:sz="0" w:space="0" w:color="auto"/>
            <w:left w:val="none" w:sz="0" w:space="0" w:color="auto"/>
            <w:bottom w:val="none" w:sz="0" w:space="0" w:color="auto"/>
            <w:right w:val="none" w:sz="0" w:space="0" w:color="auto"/>
          </w:divBdr>
          <w:divsChild>
            <w:div w:id="289552310">
              <w:marLeft w:val="0"/>
              <w:marRight w:val="0"/>
              <w:marTop w:val="0"/>
              <w:marBottom w:val="0"/>
              <w:divBdr>
                <w:top w:val="none" w:sz="0" w:space="0" w:color="auto"/>
                <w:left w:val="none" w:sz="0" w:space="0" w:color="auto"/>
                <w:bottom w:val="none" w:sz="0" w:space="0" w:color="auto"/>
                <w:right w:val="none" w:sz="0" w:space="0" w:color="auto"/>
              </w:divBdr>
            </w:div>
          </w:divsChild>
        </w:div>
        <w:div w:id="1240825676">
          <w:marLeft w:val="0"/>
          <w:marRight w:val="0"/>
          <w:marTop w:val="0"/>
          <w:marBottom w:val="0"/>
          <w:divBdr>
            <w:top w:val="none" w:sz="0" w:space="0" w:color="auto"/>
            <w:left w:val="none" w:sz="0" w:space="0" w:color="auto"/>
            <w:bottom w:val="none" w:sz="0" w:space="0" w:color="auto"/>
            <w:right w:val="none" w:sz="0" w:space="0" w:color="auto"/>
          </w:divBdr>
          <w:divsChild>
            <w:div w:id="203719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412451">
      <w:bodyDiv w:val="1"/>
      <w:marLeft w:val="0"/>
      <w:marRight w:val="0"/>
      <w:marTop w:val="0"/>
      <w:marBottom w:val="0"/>
      <w:divBdr>
        <w:top w:val="none" w:sz="0" w:space="0" w:color="auto"/>
        <w:left w:val="none" w:sz="0" w:space="0" w:color="auto"/>
        <w:bottom w:val="none" w:sz="0" w:space="0" w:color="auto"/>
        <w:right w:val="none" w:sz="0" w:space="0" w:color="auto"/>
      </w:divBdr>
      <w:divsChild>
        <w:div w:id="838038941">
          <w:marLeft w:val="0"/>
          <w:marRight w:val="0"/>
          <w:marTop w:val="0"/>
          <w:marBottom w:val="0"/>
          <w:divBdr>
            <w:top w:val="none" w:sz="0" w:space="0" w:color="auto"/>
            <w:left w:val="none" w:sz="0" w:space="0" w:color="auto"/>
            <w:bottom w:val="none" w:sz="0" w:space="0" w:color="auto"/>
            <w:right w:val="none" w:sz="0" w:space="0" w:color="auto"/>
          </w:divBdr>
          <w:divsChild>
            <w:div w:id="509567329">
              <w:marLeft w:val="0"/>
              <w:marRight w:val="0"/>
              <w:marTop w:val="0"/>
              <w:marBottom w:val="0"/>
              <w:divBdr>
                <w:top w:val="none" w:sz="0" w:space="0" w:color="auto"/>
                <w:left w:val="none" w:sz="0" w:space="0" w:color="auto"/>
                <w:bottom w:val="none" w:sz="0" w:space="0" w:color="auto"/>
                <w:right w:val="none" w:sz="0" w:space="0" w:color="auto"/>
              </w:divBdr>
            </w:div>
          </w:divsChild>
        </w:div>
        <w:div w:id="1479105052">
          <w:marLeft w:val="0"/>
          <w:marRight w:val="0"/>
          <w:marTop w:val="0"/>
          <w:marBottom w:val="0"/>
          <w:divBdr>
            <w:top w:val="none" w:sz="0" w:space="0" w:color="auto"/>
            <w:left w:val="none" w:sz="0" w:space="0" w:color="auto"/>
            <w:bottom w:val="none" w:sz="0" w:space="0" w:color="auto"/>
            <w:right w:val="none" w:sz="0" w:space="0" w:color="auto"/>
          </w:divBdr>
          <w:divsChild>
            <w:div w:id="566499602">
              <w:marLeft w:val="0"/>
              <w:marRight w:val="0"/>
              <w:marTop w:val="0"/>
              <w:marBottom w:val="0"/>
              <w:divBdr>
                <w:top w:val="none" w:sz="0" w:space="0" w:color="auto"/>
                <w:left w:val="none" w:sz="0" w:space="0" w:color="auto"/>
                <w:bottom w:val="none" w:sz="0" w:space="0" w:color="auto"/>
                <w:right w:val="none" w:sz="0" w:space="0" w:color="auto"/>
              </w:divBdr>
            </w:div>
          </w:divsChild>
        </w:div>
        <w:div w:id="453912481">
          <w:marLeft w:val="0"/>
          <w:marRight w:val="0"/>
          <w:marTop w:val="0"/>
          <w:marBottom w:val="0"/>
          <w:divBdr>
            <w:top w:val="none" w:sz="0" w:space="0" w:color="auto"/>
            <w:left w:val="none" w:sz="0" w:space="0" w:color="auto"/>
            <w:bottom w:val="none" w:sz="0" w:space="0" w:color="auto"/>
            <w:right w:val="none" w:sz="0" w:space="0" w:color="auto"/>
          </w:divBdr>
          <w:divsChild>
            <w:div w:id="683173719">
              <w:marLeft w:val="0"/>
              <w:marRight w:val="0"/>
              <w:marTop w:val="0"/>
              <w:marBottom w:val="0"/>
              <w:divBdr>
                <w:top w:val="none" w:sz="0" w:space="0" w:color="auto"/>
                <w:left w:val="none" w:sz="0" w:space="0" w:color="auto"/>
                <w:bottom w:val="none" w:sz="0" w:space="0" w:color="auto"/>
                <w:right w:val="none" w:sz="0" w:space="0" w:color="auto"/>
              </w:divBdr>
              <w:divsChild>
                <w:div w:id="1365254824">
                  <w:marLeft w:val="0"/>
                  <w:marRight w:val="0"/>
                  <w:marTop w:val="0"/>
                  <w:marBottom w:val="0"/>
                  <w:divBdr>
                    <w:top w:val="none" w:sz="0" w:space="0" w:color="auto"/>
                    <w:left w:val="none" w:sz="0" w:space="0" w:color="auto"/>
                    <w:bottom w:val="none" w:sz="0" w:space="0" w:color="auto"/>
                    <w:right w:val="none" w:sz="0" w:space="0" w:color="auto"/>
                  </w:divBdr>
                  <w:divsChild>
                    <w:div w:id="115756693">
                      <w:marLeft w:val="0"/>
                      <w:marRight w:val="0"/>
                      <w:marTop w:val="0"/>
                      <w:marBottom w:val="0"/>
                      <w:divBdr>
                        <w:top w:val="none" w:sz="0" w:space="0" w:color="auto"/>
                        <w:left w:val="none" w:sz="0" w:space="0" w:color="auto"/>
                        <w:bottom w:val="none" w:sz="0" w:space="0" w:color="auto"/>
                        <w:right w:val="none" w:sz="0" w:space="0" w:color="auto"/>
                      </w:divBdr>
                      <w:divsChild>
                        <w:div w:id="2043170266">
                          <w:marLeft w:val="0"/>
                          <w:marRight w:val="0"/>
                          <w:marTop w:val="0"/>
                          <w:marBottom w:val="0"/>
                          <w:divBdr>
                            <w:top w:val="none" w:sz="0" w:space="0" w:color="auto"/>
                            <w:left w:val="none" w:sz="0" w:space="0" w:color="auto"/>
                            <w:bottom w:val="none" w:sz="0" w:space="0" w:color="auto"/>
                            <w:right w:val="none" w:sz="0" w:space="0" w:color="auto"/>
                          </w:divBdr>
                        </w:div>
                        <w:div w:id="102147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325532">
          <w:marLeft w:val="0"/>
          <w:marRight w:val="0"/>
          <w:marTop w:val="0"/>
          <w:marBottom w:val="0"/>
          <w:divBdr>
            <w:top w:val="none" w:sz="0" w:space="0" w:color="auto"/>
            <w:left w:val="none" w:sz="0" w:space="0" w:color="auto"/>
            <w:bottom w:val="none" w:sz="0" w:space="0" w:color="auto"/>
            <w:right w:val="none" w:sz="0" w:space="0" w:color="auto"/>
          </w:divBdr>
          <w:divsChild>
            <w:div w:id="2559251">
              <w:marLeft w:val="0"/>
              <w:marRight w:val="0"/>
              <w:marTop w:val="0"/>
              <w:marBottom w:val="0"/>
              <w:divBdr>
                <w:top w:val="none" w:sz="0" w:space="0" w:color="auto"/>
                <w:left w:val="none" w:sz="0" w:space="0" w:color="auto"/>
                <w:bottom w:val="none" w:sz="0" w:space="0" w:color="auto"/>
                <w:right w:val="none" w:sz="0" w:space="0" w:color="auto"/>
              </w:divBdr>
              <w:divsChild>
                <w:div w:id="1862931707">
                  <w:marLeft w:val="0"/>
                  <w:marRight w:val="0"/>
                  <w:marTop w:val="0"/>
                  <w:marBottom w:val="0"/>
                  <w:divBdr>
                    <w:top w:val="none" w:sz="0" w:space="0" w:color="auto"/>
                    <w:left w:val="none" w:sz="0" w:space="0" w:color="auto"/>
                    <w:bottom w:val="none" w:sz="0" w:space="0" w:color="auto"/>
                    <w:right w:val="none" w:sz="0" w:space="0" w:color="auto"/>
                  </w:divBdr>
                  <w:divsChild>
                    <w:div w:id="148971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821964">
          <w:marLeft w:val="0"/>
          <w:marRight w:val="0"/>
          <w:marTop w:val="0"/>
          <w:marBottom w:val="0"/>
          <w:divBdr>
            <w:top w:val="none" w:sz="0" w:space="0" w:color="auto"/>
            <w:left w:val="none" w:sz="0" w:space="0" w:color="auto"/>
            <w:bottom w:val="none" w:sz="0" w:space="0" w:color="auto"/>
            <w:right w:val="none" w:sz="0" w:space="0" w:color="auto"/>
          </w:divBdr>
          <w:divsChild>
            <w:div w:id="1609116221">
              <w:marLeft w:val="0"/>
              <w:marRight w:val="0"/>
              <w:marTop w:val="0"/>
              <w:marBottom w:val="0"/>
              <w:divBdr>
                <w:top w:val="none" w:sz="0" w:space="0" w:color="auto"/>
                <w:left w:val="none" w:sz="0" w:space="0" w:color="auto"/>
                <w:bottom w:val="none" w:sz="0" w:space="0" w:color="auto"/>
                <w:right w:val="none" w:sz="0" w:space="0" w:color="auto"/>
              </w:divBdr>
            </w:div>
          </w:divsChild>
        </w:div>
        <w:div w:id="1977222252">
          <w:marLeft w:val="0"/>
          <w:marRight w:val="0"/>
          <w:marTop w:val="0"/>
          <w:marBottom w:val="0"/>
          <w:divBdr>
            <w:top w:val="none" w:sz="0" w:space="0" w:color="auto"/>
            <w:left w:val="none" w:sz="0" w:space="0" w:color="auto"/>
            <w:bottom w:val="none" w:sz="0" w:space="0" w:color="auto"/>
            <w:right w:val="none" w:sz="0" w:space="0" w:color="auto"/>
          </w:divBdr>
          <w:divsChild>
            <w:div w:id="1887641455">
              <w:marLeft w:val="0"/>
              <w:marRight w:val="0"/>
              <w:marTop w:val="0"/>
              <w:marBottom w:val="0"/>
              <w:divBdr>
                <w:top w:val="none" w:sz="0" w:space="0" w:color="auto"/>
                <w:left w:val="none" w:sz="0" w:space="0" w:color="auto"/>
                <w:bottom w:val="none" w:sz="0" w:space="0" w:color="auto"/>
                <w:right w:val="none" w:sz="0" w:space="0" w:color="auto"/>
              </w:divBdr>
            </w:div>
          </w:divsChild>
        </w:div>
        <w:div w:id="2086104046">
          <w:marLeft w:val="0"/>
          <w:marRight w:val="0"/>
          <w:marTop w:val="0"/>
          <w:marBottom w:val="0"/>
          <w:divBdr>
            <w:top w:val="none" w:sz="0" w:space="0" w:color="auto"/>
            <w:left w:val="none" w:sz="0" w:space="0" w:color="auto"/>
            <w:bottom w:val="none" w:sz="0" w:space="0" w:color="auto"/>
            <w:right w:val="none" w:sz="0" w:space="0" w:color="auto"/>
          </w:divBdr>
          <w:divsChild>
            <w:div w:id="52494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990749">
      <w:bodyDiv w:val="1"/>
      <w:marLeft w:val="0"/>
      <w:marRight w:val="0"/>
      <w:marTop w:val="0"/>
      <w:marBottom w:val="0"/>
      <w:divBdr>
        <w:top w:val="none" w:sz="0" w:space="0" w:color="auto"/>
        <w:left w:val="none" w:sz="0" w:space="0" w:color="auto"/>
        <w:bottom w:val="none" w:sz="0" w:space="0" w:color="auto"/>
        <w:right w:val="none" w:sz="0" w:space="0" w:color="auto"/>
      </w:divBdr>
    </w:div>
    <w:div w:id="945188625">
      <w:bodyDiv w:val="1"/>
      <w:marLeft w:val="0"/>
      <w:marRight w:val="0"/>
      <w:marTop w:val="0"/>
      <w:marBottom w:val="0"/>
      <w:divBdr>
        <w:top w:val="none" w:sz="0" w:space="0" w:color="auto"/>
        <w:left w:val="none" w:sz="0" w:space="0" w:color="auto"/>
        <w:bottom w:val="none" w:sz="0" w:space="0" w:color="auto"/>
        <w:right w:val="none" w:sz="0" w:space="0" w:color="auto"/>
      </w:divBdr>
    </w:div>
    <w:div w:id="945237050">
      <w:bodyDiv w:val="1"/>
      <w:marLeft w:val="0"/>
      <w:marRight w:val="0"/>
      <w:marTop w:val="0"/>
      <w:marBottom w:val="0"/>
      <w:divBdr>
        <w:top w:val="none" w:sz="0" w:space="0" w:color="auto"/>
        <w:left w:val="none" w:sz="0" w:space="0" w:color="auto"/>
        <w:bottom w:val="none" w:sz="0" w:space="0" w:color="auto"/>
        <w:right w:val="none" w:sz="0" w:space="0" w:color="auto"/>
      </w:divBdr>
    </w:div>
    <w:div w:id="962929615">
      <w:bodyDiv w:val="1"/>
      <w:marLeft w:val="0"/>
      <w:marRight w:val="0"/>
      <w:marTop w:val="0"/>
      <w:marBottom w:val="0"/>
      <w:divBdr>
        <w:top w:val="none" w:sz="0" w:space="0" w:color="auto"/>
        <w:left w:val="none" w:sz="0" w:space="0" w:color="auto"/>
        <w:bottom w:val="none" w:sz="0" w:space="0" w:color="auto"/>
        <w:right w:val="none" w:sz="0" w:space="0" w:color="auto"/>
      </w:divBdr>
    </w:div>
    <w:div w:id="971055738">
      <w:bodyDiv w:val="1"/>
      <w:marLeft w:val="0"/>
      <w:marRight w:val="0"/>
      <w:marTop w:val="0"/>
      <w:marBottom w:val="0"/>
      <w:divBdr>
        <w:top w:val="none" w:sz="0" w:space="0" w:color="auto"/>
        <w:left w:val="none" w:sz="0" w:space="0" w:color="auto"/>
        <w:bottom w:val="none" w:sz="0" w:space="0" w:color="auto"/>
        <w:right w:val="none" w:sz="0" w:space="0" w:color="auto"/>
      </w:divBdr>
    </w:div>
    <w:div w:id="971903603">
      <w:bodyDiv w:val="1"/>
      <w:marLeft w:val="0"/>
      <w:marRight w:val="0"/>
      <w:marTop w:val="0"/>
      <w:marBottom w:val="0"/>
      <w:divBdr>
        <w:top w:val="none" w:sz="0" w:space="0" w:color="auto"/>
        <w:left w:val="none" w:sz="0" w:space="0" w:color="auto"/>
        <w:bottom w:val="none" w:sz="0" w:space="0" w:color="auto"/>
        <w:right w:val="none" w:sz="0" w:space="0" w:color="auto"/>
      </w:divBdr>
    </w:div>
    <w:div w:id="977801062">
      <w:bodyDiv w:val="1"/>
      <w:marLeft w:val="0"/>
      <w:marRight w:val="0"/>
      <w:marTop w:val="0"/>
      <w:marBottom w:val="0"/>
      <w:divBdr>
        <w:top w:val="none" w:sz="0" w:space="0" w:color="auto"/>
        <w:left w:val="none" w:sz="0" w:space="0" w:color="auto"/>
        <w:bottom w:val="none" w:sz="0" w:space="0" w:color="auto"/>
        <w:right w:val="none" w:sz="0" w:space="0" w:color="auto"/>
      </w:divBdr>
    </w:div>
    <w:div w:id="989556973">
      <w:bodyDiv w:val="1"/>
      <w:marLeft w:val="0"/>
      <w:marRight w:val="0"/>
      <w:marTop w:val="0"/>
      <w:marBottom w:val="0"/>
      <w:divBdr>
        <w:top w:val="none" w:sz="0" w:space="0" w:color="auto"/>
        <w:left w:val="none" w:sz="0" w:space="0" w:color="auto"/>
        <w:bottom w:val="none" w:sz="0" w:space="0" w:color="auto"/>
        <w:right w:val="none" w:sz="0" w:space="0" w:color="auto"/>
      </w:divBdr>
    </w:div>
    <w:div w:id="998457194">
      <w:bodyDiv w:val="1"/>
      <w:marLeft w:val="0"/>
      <w:marRight w:val="0"/>
      <w:marTop w:val="0"/>
      <w:marBottom w:val="0"/>
      <w:divBdr>
        <w:top w:val="none" w:sz="0" w:space="0" w:color="auto"/>
        <w:left w:val="none" w:sz="0" w:space="0" w:color="auto"/>
        <w:bottom w:val="none" w:sz="0" w:space="0" w:color="auto"/>
        <w:right w:val="none" w:sz="0" w:space="0" w:color="auto"/>
      </w:divBdr>
    </w:div>
    <w:div w:id="998457682">
      <w:bodyDiv w:val="1"/>
      <w:marLeft w:val="0"/>
      <w:marRight w:val="0"/>
      <w:marTop w:val="0"/>
      <w:marBottom w:val="0"/>
      <w:divBdr>
        <w:top w:val="none" w:sz="0" w:space="0" w:color="auto"/>
        <w:left w:val="none" w:sz="0" w:space="0" w:color="auto"/>
        <w:bottom w:val="none" w:sz="0" w:space="0" w:color="auto"/>
        <w:right w:val="none" w:sz="0" w:space="0" w:color="auto"/>
      </w:divBdr>
    </w:div>
    <w:div w:id="1032000055">
      <w:bodyDiv w:val="1"/>
      <w:marLeft w:val="0"/>
      <w:marRight w:val="0"/>
      <w:marTop w:val="0"/>
      <w:marBottom w:val="0"/>
      <w:divBdr>
        <w:top w:val="none" w:sz="0" w:space="0" w:color="auto"/>
        <w:left w:val="none" w:sz="0" w:space="0" w:color="auto"/>
        <w:bottom w:val="none" w:sz="0" w:space="0" w:color="auto"/>
        <w:right w:val="none" w:sz="0" w:space="0" w:color="auto"/>
      </w:divBdr>
    </w:div>
    <w:div w:id="1033649215">
      <w:bodyDiv w:val="1"/>
      <w:marLeft w:val="0"/>
      <w:marRight w:val="0"/>
      <w:marTop w:val="0"/>
      <w:marBottom w:val="0"/>
      <w:divBdr>
        <w:top w:val="none" w:sz="0" w:space="0" w:color="auto"/>
        <w:left w:val="none" w:sz="0" w:space="0" w:color="auto"/>
        <w:bottom w:val="none" w:sz="0" w:space="0" w:color="auto"/>
        <w:right w:val="none" w:sz="0" w:space="0" w:color="auto"/>
      </w:divBdr>
    </w:div>
    <w:div w:id="1034771633">
      <w:bodyDiv w:val="1"/>
      <w:marLeft w:val="0"/>
      <w:marRight w:val="0"/>
      <w:marTop w:val="0"/>
      <w:marBottom w:val="0"/>
      <w:divBdr>
        <w:top w:val="none" w:sz="0" w:space="0" w:color="auto"/>
        <w:left w:val="none" w:sz="0" w:space="0" w:color="auto"/>
        <w:bottom w:val="none" w:sz="0" w:space="0" w:color="auto"/>
        <w:right w:val="none" w:sz="0" w:space="0" w:color="auto"/>
      </w:divBdr>
      <w:divsChild>
        <w:div w:id="466582785">
          <w:marLeft w:val="0"/>
          <w:marRight w:val="0"/>
          <w:marTop w:val="0"/>
          <w:marBottom w:val="0"/>
          <w:divBdr>
            <w:top w:val="none" w:sz="0" w:space="0" w:color="auto"/>
            <w:left w:val="none" w:sz="0" w:space="0" w:color="auto"/>
            <w:bottom w:val="none" w:sz="0" w:space="0" w:color="auto"/>
            <w:right w:val="none" w:sz="0" w:space="0" w:color="auto"/>
          </w:divBdr>
          <w:divsChild>
            <w:div w:id="73335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974529">
      <w:bodyDiv w:val="1"/>
      <w:marLeft w:val="0"/>
      <w:marRight w:val="0"/>
      <w:marTop w:val="0"/>
      <w:marBottom w:val="0"/>
      <w:divBdr>
        <w:top w:val="none" w:sz="0" w:space="0" w:color="auto"/>
        <w:left w:val="none" w:sz="0" w:space="0" w:color="auto"/>
        <w:bottom w:val="none" w:sz="0" w:space="0" w:color="auto"/>
        <w:right w:val="none" w:sz="0" w:space="0" w:color="auto"/>
      </w:divBdr>
    </w:div>
    <w:div w:id="1038361169">
      <w:bodyDiv w:val="1"/>
      <w:marLeft w:val="0"/>
      <w:marRight w:val="0"/>
      <w:marTop w:val="0"/>
      <w:marBottom w:val="0"/>
      <w:divBdr>
        <w:top w:val="none" w:sz="0" w:space="0" w:color="auto"/>
        <w:left w:val="none" w:sz="0" w:space="0" w:color="auto"/>
        <w:bottom w:val="none" w:sz="0" w:space="0" w:color="auto"/>
        <w:right w:val="none" w:sz="0" w:space="0" w:color="auto"/>
      </w:divBdr>
    </w:div>
    <w:div w:id="1043360433">
      <w:bodyDiv w:val="1"/>
      <w:marLeft w:val="0"/>
      <w:marRight w:val="0"/>
      <w:marTop w:val="0"/>
      <w:marBottom w:val="0"/>
      <w:divBdr>
        <w:top w:val="none" w:sz="0" w:space="0" w:color="auto"/>
        <w:left w:val="none" w:sz="0" w:space="0" w:color="auto"/>
        <w:bottom w:val="none" w:sz="0" w:space="0" w:color="auto"/>
        <w:right w:val="none" w:sz="0" w:space="0" w:color="auto"/>
      </w:divBdr>
    </w:div>
    <w:div w:id="1071388100">
      <w:bodyDiv w:val="1"/>
      <w:marLeft w:val="0"/>
      <w:marRight w:val="0"/>
      <w:marTop w:val="0"/>
      <w:marBottom w:val="0"/>
      <w:divBdr>
        <w:top w:val="none" w:sz="0" w:space="0" w:color="auto"/>
        <w:left w:val="none" w:sz="0" w:space="0" w:color="auto"/>
        <w:bottom w:val="none" w:sz="0" w:space="0" w:color="auto"/>
        <w:right w:val="none" w:sz="0" w:space="0" w:color="auto"/>
      </w:divBdr>
    </w:div>
    <w:div w:id="1077627939">
      <w:bodyDiv w:val="1"/>
      <w:marLeft w:val="0"/>
      <w:marRight w:val="0"/>
      <w:marTop w:val="0"/>
      <w:marBottom w:val="0"/>
      <w:divBdr>
        <w:top w:val="none" w:sz="0" w:space="0" w:color="auto"/>
        <w:left w:val="none" w:sz="0" w:space="0" w:color="auto"/>
        <w:bottom w:val="none" w:sz="0" w:space="0" w:color="auto"/>
        <w:right w:val="none" w:sz="0" w:space="0" w:color="auto"/>
      </w:divBdr>
    </w:div>
    <w:div w:id="1088961871">
      <w:bodyDiv w:val="1"/>
      <w:marLeft w:val="0"/>
      <w:marRight w:val="0"/>
      <w:marTop w:val="0"/>
      <w:marBottom w:val="0"/>
      <w:divBdr>
        <w:top w:val="none" w:sz="0" w:space="0" w:color="auto"/>
        <w:left w:val="none" w:sz="0" w:space="0" w:color="auto"/>
        <w:bottom w:val="none" w:sz="0" w:space="0" w:color="auto"/>
        <w:right w:val="none" w:sz="0" w:space="0" w:color="auto"/>
      </w:divBdr>
    </w:div>
    <w:div w:id="1093210245">
      <w:bodyDiv w:val="1"/>
      <w:marLeft w:val="0"/>
      <w:marRight w:val="0"/>
      <w:marTop w:val="0"/>
      <w:marBottom w:val="0"/>
      <w:divBdr>
        <w:top w:val="none" w:sz="0" w:space="0" w:color="auto"/>
        <w:left w:val="none" w:sz="0" w:space="0" w:color="auto"/>
        <w:bottom w:val="none" w:sz="0" w:space="0" w:color="auto"/>
        <w:right w:val="none" w:sz="0" w:space="0" w:color="auto"/>
      </w:divBdr>
    </w:div>
    <w:div w:id="1099447608">
      <w:bodyDiv w:val="1"/>
      <w:marLeft w:val="0"/>
      <w:marRight w:val="0"/>
      <w:marTop w:val="0"/>
      <w:marBottom w:val="0"/>
      <w:divBdr>
        <w:top w:val="none" w:sz="0" w:space="0" w:color="auto"/>
        <w:left w:val="none" w:sz="0" w:space="0" w:color="auto"/>
        <w:bottom w:val="none" w:sz="0" w:space="0" w:color="auto"/>
        <w:right w:val="none" w:sz="0" w:space="0" w:color="auto"/>
      </w:divBdr>
    </w:div>
    <w:div w:id="1102215377">
      <w:bodyDiv w:val="1"/>
      <w:marLeft w:val="0"/>
      <w:marRight w:val="0"/>
      <w:marTop w:val="0"/>
      <w:marBottom w:val="0"/>
      <w:divBdr>
        <w:top w:val="none" w:sz="0" w:space="0" w:color="auto"/>
        <w:left w:val="none" w:sz="0" w:space="0" w:color="auto"/>
        <w:bottom w:val="none" w:sz="0" w:space="0" w:color="auto"/>
        <w:right w:val="none" w:sz="0" w:space="0" w:color="auto"/>
      </w:divBdr>
      <w:divsChild>
        <w:div w:id="539778405">
          <w:marLeft w:val="0"/>
          <w:marRight w:val="0"/>
          <w:marTop w:val="0"/>
          <w:marBottom w:val="0"/>
          <w:divBdr>
            <w:top w:val="none" w:sz="0" w:space="0" w:color="auto"/>
            <w:left w:val="none" w:sz="0" w:space="0" w:color="auto"/>
            <w:bottom w:val="none" w:sz="0" w:space="0" w:color="auto"/>
            <w:right w:val="none" w:sz="0" w:space="0" w:color="auto"/>
          </w:divBdr>
          <w:divsChild>
            <w:div w:id="853037216">
              <w:marLeft w:val="0"/>
              <w:marRight w:val="0"/>
              <w:marTop w:val="0"/>
              <w:marBottom w:val="0"/>
              <w:divBdr>
                <w:top w:val="none" w:sz="0" w:space="0" w:color="auto"/>
                <w:left w:val="none" w:sz="0" w:space="0" w:color="auto"/>
                <w:bottom w:val="none" w:sz="0" w:space="0" w:color="auto"/>
                <w:right w:val="none" w:sz="0" w:space="0" w:color="auto"/>
              </w:divBdr>
            </w:div>
          </w:divsChild>
        </w:div>
        <w:div w:id="287980481">
          <w:marLeft w:val="0"/>
          <w:marRight w:val="0"/>
          <w:marTop w:val="0"/>
          <w:marBottom w:val="0"/>
          <w:divBdr>
            <w:top w:val="none" w:sz="0" w:space="0" w:color="auto"/>
            <w:left w:val="none" w:sz="0" w:space="0" w:color="auto"/>
            <w:bottom w:val="none" w:sz="0" w:space="0" w:color="auto"/>
            <w:right w:val="none" w:sz="0" w:space="0" w:color="auto"/>
          </w:divBdr>
        </w:div>
        <w:div w:id="1310213393">
          <w:marLeft w:val="0"/>
          <w:marRight w:val="0"/>
          <w:marTop w:val="0"/>
          <w:marBottom w:val="0"/>
          <w:divBdr>
            <w:top w:val="none" w:sz="0" w:space="0" w:color="auto"/>
            <w:left w:val="none" w:sz="0" w:space="0" w:color="auto"/>
            <w:bottom w:val="none" w:sz="0" w:space="0" w:color="auto"/>
            <w:right w:val="none" w:sz="0" w:space="0" w:color="auto"/>
          </w:divBdr>
          <w:divsChild>
            <w:div w:id="1797524318">
              <w:marLeft w:val="0"/>
              <w:marRight w:val="0"/>
              <w:marTop w:val="0"/>
              <w:marBottom w:val="0"/>
              <w:divBdr>
                <w:top w:val="none" w:sz="0" w:space="0" w:color="auto"/>
                <w:left w:val="none" w:sz="0" w:space="0" w:color="auto"/>
                <w:bottom w:val="none" w:sz="0" w:space="0" w:color="auto"/>
                <w:right w:val="none" w:sz="0" w:space="0" w:color="auto"/>
              </w:divBdr>
            </w:div>
            <w:div w:id="1418095949">
              <w:marLeft w:val="0"/>
              <w:marRight w:val="0"/>
              <w:marTop w:val="0"/>
              <w:marBottom w:val="0"/>
              <w:divBdr>
                <w:top w:val="none" w:sz="0" w:space="0" w:color="auto"/>
                <w:left w:val="none" w:sz="0" w:space="0" w:color="auto"/>
                <w:bottom w:val="none" w:sz="0" w:space="0" w:color="auto"/>
                <w:right w:val="none" w:sz="0" w:space="0" w:color="auto"/>
              </w:divBdr>
              <w:divsChild>
                <w:div w:id="812714897">
                  <w:marLeft w:val="0"/>
                  <w:marRight w:val="0"/>
                  <w:marTop w:val="0"/>
                  <w:marBottom w:val="0"/>
                  <w:divBdr>
                    <w:top w:val="none" w:sz="0" w:space="0" w:color="auto"/>
                    <w:left w:val="none" w:sz="0" w:space="0" w:color="auto"/>
                    <w:bottom w:val="none" w:sz="0" w:space="0" w:color="auto"/>
                    <w:right w:val="none" w:sz="0" w:space="0" w:color="auto"/>
                  </w:divBdr>
                </w:div>
                <w:div w:id="146350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106790">
          <w:marLeft w:val="0"/>
          <w:marRight w:val="0"/>
          <w:marTop w:val="0"/>
          <w:marBottom w:val="0"/>
          <w:divBdr>
            <w:top w:val="none" w:sz="0" w:space="0" w:color="auto"/>
            <w:left w:val="none" w:sz="0" w:space="0" w:color="auto"/>
            <w:bottom w:val="none" w:sz="0" w:space="0" w:color="auto"/>
            <w:right w:val="none" w:sz="0" w:space="0" w:color="auto"/>
          </w:divBdr>
          <w:divsChild>
            <w:div w:id="1919485047">
              <w:marLeft w:val="0"/>
              <w:marRight w:val="0"/>
              <w:marTop w:val="0"/>
              <w:marBottom w:val="0"/>
              <w:divBdr>
                <w:top w:val="none" w:sz="0" w:space="0" w:color="auto"/>
                <w:left w:val="none" w:sz="0" w:space="0" w:color="auto"/>
                <w:bottom w:val="none" w:sz="0" w:space="0" w:color="auto"/>
                <w:right w:val="none" w:sz="0" w:space="0" w:color="auto"/>
              </w:divBdr>
              <w:divsChild>
                <w:div w:id="75065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547647">
      <w:bodyDiv w:val="1"/>
      <w:marLeft w:val="0"/>
      <w:marRight w:val="0"/>
      <w:marTop w:val="0"/>
      <w:marBottom w:val="0"/>
      <w:divBdr>
        <w:top w:val="none" w:sz="0" w:space="0" w:color="auto"/>
        <w:left w:val="none" w:sz="0" w:space="0" w:color="auto"/>
        <w:bottom w:val="none" w:sz="0" w:space="0" w:color="auto"/>
        <w:right w:val="none" w:sz="0" w:space="0" w:color="auto"/>
      </w:divBdr>
    </w:div>
    <w:div w:id="1114591683">
      <w:bodyDiv w:val="1"/>
      <w:marLeft w:val="0"/>
      <w:marRight w:val="0"/>
      <w:marTop w:val="0"/>
      <w:marBottom w:val="0"/>
      <w:divBdr>
        <w:top w:val="none" w:sz="0" w:space="0" w:color="auto"/>
        <w:left w:val="none" w:sz="0" w:space="0" w:color="auto"/>
        <w:bottom w:val="none" w:sz="0" w:space="0" w:color="auto"/>
        <w:right w:val="none" w:sz="0" w:space="0" w:color="auto"/>
      </w:divBdr>
    </w:div>
    <w:div w:id="1120228014">
      <w:bodyDiv w:val="1"/>
      <w:marLeft w:val="0"/>
      <w:marRight w:val="0"/>
      <w:marTop w:val="0"/>
      <w:marBottom w:val="0"/>
      <w:divBdr>
        <w:top w:val="none" w:sz="0" w:space="0" w:color="auto"/>
        <w:left w:val="none" w:sz="0" w:space="0" w:color="auto"/>
        <w:bottom w:val="none" w:sz="0" w:space="0" w:color="auto"/>
        <w:right w:val="none" w:sz="0" w:space="0" w:color="auto"/>
      </w:divBdr>
    </w:div>
    <w:div w:id="1138298496">
      <w:bodyDiv w:val="1"/>
      <w:marLeft w:val="0"/>
      <w:marRight w:val="0"/>
      <w:marTop w:val="0"/>
      <w:marBottom w:val="0"/>
      <w:divBdr>
        <w:top w:val="none" w:sz="0" w:space="0" w:color="auto"/>
        <w:left w:val="none" w:sz="0" w:space="0" w:color="auto"/>
        <w:bottom w:val="none" w:sz="0" w:space="0" w:color="auto"/>
        <w:right w:val="none" w:sz="0" w:space="0" w:color="auto"/>
      </w:divBdr>
      <w:divsChild>
        <w:div w:id="968585240">
          <w:marLeft w:val="0"/>
          <w:marRight w:val="0"/>
          <w:marTop w:val="0"/>
          <w:marBottom w:val="0"/>
          <w:divBdr>
            <w:top w:val="none" w:sz="0" w:space="0" w:color="auto"/>
            <w:left w:val="none" w:sz="0" w:space="0" w:color="auto"/>
            <w:bottom w:val="none" w:sz="0" w:space="0" w:color="auto"/>
            <w:right w:val="none" w:sz="0" w:space="0" w:color="auto"/>
          </w:divBdr>
        </w:div>
      </w:divsChild>
    </w:div>
    <w:div w:id="1144467849">
      <w:bodyDiv w:val="1"/>
      <w:marLeft w:val="0"/>
      <w:marRight w:val="0"/>
      <w:marTop w:val="0"/>
      <w:marBottom w:val="0"/>
      <w:divBdr>
        <w:top w:val="none" w:sz="0" w:space="0" w:color="auto"/>
        <w:left w:val="none" w:sz="0" w:space="0" w:color="auto"/>
        <w:bottom w:val="none" w:sz="0" w:space="0" w:color="auto"/>
        <w:right w:val="none" w:sz="0" w:space="0" w:color="auto"/>
      </w:divBdr>
    </w:div>
    <w:div w:id="1146973760">
      <w:bodyDiv w:val="1"/>
      <w:marLeft w:val="0"/>
      <w:marRight w:val="0"/>
      <w:marTop w:val="0"/>
      <w:marBottom w:val="0"/>
      <w:divBdr>
        <w:top w:val="none" w:sz="0" w:space="0" w:color="auto"/>
        <w:left w:val="none" w:sz="0" w:space="0" w:color="auto"/>
        <w:bottom w:val="none" w:sz="0" w:space="0" w:color="auto"/>
        <w:right w:val="none" w:sz="0" w:space="0" w:color="auto"/>
      </w:divBdr>
    </w:div>
    <w:div w:id="1147086594">
      <w:bodyDiv w:val="1"/>
      <w:marLeft w:val="0"/>
      <w:marRight w:val="0"/>
      <w:marTop w:val="0"/>
      <w:marBottom w:val="0"/>
      <w:divBdr>
        <w:top w:val="none" w:sz="0" w:space="0" w:color="auto"/>
        <w:left w:val="none" w:sz="0" w:space="0" w:color="auto"/>
        <w:bottom w:val="none" w:sz="0" w:space="0" w:color="auto"/>
        <w:right w:val="none" w:sz="0" w:space="0" w:color="auto"/>
      </w:divBdr>
    </w:div>
    <w:div w:id="1149787442">
      <w:bodyDiv w:val="1"/>
      <w:marLeft w:val="0"/>
      <w:marRight w:val="0"/>
      <w:marTop w:val="0"/>
      <w:marBottom w:val="0"/>
      <w:divBdr>
        <w:top w:val="none" w:sz="0" w:space="0" w:color="auto"/>
        <w:left w:val="none" w:sz="0" w:space="0" w:color="auto"/>
        <w:bottom w:val="none" w:sz="0" w:space="0" w:color="auto"/>
        <w:right w:val="none" w:sz="0" w:space="0" w:color="auto"/>
      </w:divBdr>
    </w:div>
    <w:div w:id="1166364033">
      <w:bodyDiv w:val="1"/>
      <w:marLeft w:val="0"/>
      <w:marRight w:val="0"/>
      <w:marTop w:val="0"/>
      <w:marBottom w:val="0"/>
      <w:divBdr>
        <w:top w:val="none" w:sz="0" w:space="0" w:color="auto"/>
        <w:left w:val="none" w:sz="0" w:space="0" w:color="auto"/>
        <w:bottom w:val="none" w:sz="0" w:space="0" w:color="auto"/>
        <w:right w:val="none" w:sz="0" w:space="0" w:color="auto"/>
      </w:divBdr>
    </w:div>
    <w:div w:id="1169908226">
      <w:bodyDiv w:val="1"/>
      <w:marLeft w:val="0"/>
      <w:marRight w:val="0"/>
      <w:marTop w:val="0"/>
      <w:marBottom w:val="0"/>
      <w:divBdr>
        <w:top w:val="none" w:sz="0" w:space="0" w:color="auto"/>
        <w:left w:val="none" w:sz="0" w:space="0" w:color="auto"/>
        <w:bottom w:val="none" w:sz="0" w:space="0" w:color="auto"/>
        <w:right w:val="none" w:sz="0" w:space="0" w:color="auto"/>
      </w:divBdr>
    </w:div>
    <w:div w:id="1179197369">
      <w:bodyDiv w:val="1"/>
      <w:marLeft w:val="0"/>
      <w:marRight w:val="0"/>
      <w:marTop w:val="0"/>
      <w:marBottom w:val="0"/>
      <w:divBdr>
        <w:top w:val="none" w:sz="0" w:space="0" w:color="auto"/>
        <w:left w:val="none" w:sz="0" w:space="0" w:color="auto"/>
        <w:bottom w:val="none" w:sz="0" w:space="0" w:color="auto"/>
        <w:right w:val="none" w:sz="0" w:space="0" w:color="auto"/>
      </w:divBdr>
    </w:div>
    <w:div w:id="1196428017">
      <w:bodyDiv w:val="1"/>
      <w:marLeft w:val="0"/>
      <w:marRight w:val="0"/>
      <w:marTop w:val="0"/>
      <w:marBottom w:val="0"/>
      <w:divBdr>
        <w:top w:val="none" w:sz="0" w:space="0" w:color="auto"/>
        <w:left w:val="none" w:sz="0" w:space="0" w:color="auto"/>
        <w:bottom w:val="none" w:sz="0" w:space="0" w:color="auto"/>
        <w:right w:val="none" w:sz="0" w:space="0" w:color="auto"/>
      </w:divBdr>
    </w:div>
    <w:div w:id="1249968585">
      <w:bodyDiv w:val="1"/>
      <w:marLeft w:val="0"/>
      <w:marRight w:val="0"/>
      <w:marTop w:val="0"/>
      <w:marBottom w:val="0"/>
      <w:divBdr>
        <w:top w:val="none" w:sz="0" w:space="0" w:color="auto"/>
        <w:left w:val="none" w:sz="0" w:space="0" w:color="auto"/>
        <w:bottom w:val="none" w:sz="0" w:space="0" w:color="auto"/>
        <w:right w:val="none" w:sz="0" w:space="0" w:color="auto"/>
      </w:divBdr>
    </w:div>
    <w:div w:id="1257515114">
      <w:bodyDiv w:val="1"/>
      <w:marLeft w:val="0"/>
      <w:marRight w:val="0"/>
      <w:marTop w:val="0"/>
      <w:marBottom w:val="0"/>
      <w:divBdr>
        <w:top w:val="none" w:sz="0" w:space="0" w:color="auto"/>
        <w:left w:val="none" w:sz="0" w:space="0" w:color="auto"/>
        <w:bottom w:val="none" w:sz="0" w:space="0" w:color="auto"/>
        <w:right w:val="none" w:sz="0" w:space="0" w:color="auto"/>
      </w:divBdr>
    </w:div>
    <w:div w:id="1289118308">
      <w:bodyDiv w:val="1"/>
      <w:marLeft w:val="0"/>
      <w:marRight w:val="0"/>
      <w:marTop w:val="0"/>
      <w:marBottom w:val="0"/>
      <w:divBdr>
        <w:top w:val="none" w:sz="0" w:space="0" w:color="auto"/>
        <w:left w:val="none" w:sz="0" w:space="0" w:color="auto"/>
        <w:bottom w:val="none" w:sz="0" w:space="0" w:color="auto"/>
        <w:right w:val="none" w:sz="0" w:space="0" w:color="auto"/>
      </w:divBdr>
    </w:div>
    <w:div w:id="1310019493">
      <w:bodyDiv w:val="1"/>
      <w:marLeft w:val="0"/>
      <w:marRight w:val="0"/>
      <w:marTop w:val="0"/>
      <w:marBottom w:val="0"/>
      <w:divBdr>
        <w:top w:val="none" w:sz="0" w:space="0" w:color="auto"/>
        <w:left w:val="none" w:sz="0" w:space="0" w:color="auto"/>
        <w:bottom w:val="none" w:sz="0" w:space="0" w:color="auto"/>
        <w:right w:val="none" w:sz="0" w:space="0" w:color="auto"/>
      </w:divBdr>
    </w:div>
    <w:div w:id="1319652617">
      <w:bodyDiv w:val="1"/>
      <w:marLeft w:val="0"/>
      <w:marRight w:val="0"/>
      <w:marTop w:val="0"/>
      <w:marBottom w:val="0"/>
      <w:divBdr>
        <w:top w:val="none" w:sz="0" w:space="0" w:color="auto"/>
        <w:left w:val="none" w:sz="0" w:space="0" w:color="auto"/>
        <w:bottom w:val="none" w:sz="0" w:space="0" w:color="auto"/>
        <w:right w:val="none" w:sz="0" w:space="0" w:color="auto"/>
      </w:divBdr>
    </w:div>
    <w:div w:id="1331713650">
      <w:bodyDiv w:val="1"/>
      <w:marLeft w:val="0"/>
      <w:marRight w:val="0"/>
      <w:marTop w:val="0"/>
      <w:marBottom w:val="0"/>
      <w:divBdr>
        <w:top w:val="none" w:sz="0" w:space="0" w:color="auto"/>
        <w:left w:val="none" w:sz="0" w:space="0" w:color="auto"/>
        <w:bottom w:val="none" w:sz="0" w:space="0" w:color="auto"/>
        <w:right w:val="none" w:sz="0" w:space="0" w:color="auto"/>
      </w:divBdr>
    </w:div>
    <w:div w:id="1332105796">
      <w:bodyDiv w:val="1"/>
      <w:marLeft w:val="0"/>
      <w:marRight w:val="0"/>
      <w:marTop w:val="0"/>
      <w:marBottom w:val="0"/>
      <w:divBdr>
        <w:top w:val="none" w:sz="0" w:space="0" w:color="auto"/>
        <w:left w:val="none" w:sz="0" w:space="0" w:color="auto"/>
        <w:bottom w:val="none" w:sz="0" w:space="0" w:color="auto"/>
        <w:right w:val="none" w:sz="0" w:space="0" w:color="auto"/>
      </w:divBdr>
    </w:div>
    <w:div w:id="1345936151">
      <w:bodyDiv w:val="1"/>
      <w:marLeft w:val="0"/>
      <w:marRight w:val="0"/>
      <w:marTop w:val="0"/>
      <w:marBottom w:val="0"/>
      <w:divBdr>
        <w:top w:val="none" w:sz="0" w:space="0" w:color="auto"/>
        <w:left w:val="none" w:sz="0" w:space="0" w:color="auto"/>
        <w:bottom w:val="none" w:sz="0" w:space="0" w:color="auto"/>
        <w:right w:val="none" w:sz="0" w:space="0" w:color="auto"/>
      </w:divBdr>
    </w:div>
    <w:div w:id="1355309291">
      <w:bodyDiv w:val="1"/>
      <w:marLeft w:val="0"/>
      <w:marRight w:val="0"/>
      <w:marTop w:val="0"/>
      <w:marBottom w:val="0"/>
      <w:divBdr>
        <w:top w:val="none" w:sz="0" w:space="0" w:color="auto"/>
        <w:left w:val="none" w:sz="0" w:space="0" w:color="auto"/>
        <w:bottom w:val="none" w:sz="0" w:space="0" w:color="auto"/>
        <w:right w:val="none" w:sz="0" w:space="0" w:color="auto"/>
      </w:divBdr>
    </w:div>
    <w:div w:id="1363747871">
      <w:bodyDiv w:val="1"/>
      <w:marLeft w:val="0"/>
      <w:marRight w:val="0"/>
      <w:marTop w:val="0"/>
      <w:marBottom w:val="0"/>
      <w:divBdr>
        <w:top w:val="none" w:sz="0" w:space="0" w:color="auto"/>
        <w:left w:val="none" w:sz="0" w:space="0" w:color="auto"/>
        <w:bottom w:val="none" w:sz="0" w:space="0" w:color="auto"/>
        <w:right w:val="none" w:sz="0" w:space="0" w:color="auto"/>
      </w:divBdr>
      <w:divsChild>
        <w:div w:id="1543057264">
          <w:marLeft w:val="0"/>
          <w:marRight w:val="0"/>
          <w:marTop w:val="0"/>
          <w:marBottom w:val="0"/>
          <w:divBdr>
            <w:top w:val="none" w:sz="0" w:space="0" w:color="auto"/>
            <w:left w:val="none" w:sz="0" w:space="0" w:color="auto"/>
            <w:bottom w:val="none" w:sz="0" w:space="0" w:color="auto"/>
            <w:right w:val="none" w:sz="0" w:space="0" w:color="auto"/>
          </w:divBdr>
          <w:divsChild>
            <w:div w:id="1442800580">
              <w:marLeft w:val="0"/>
              <w:marRight w:val="0"/>
              <w:marTop w:val="0"/>
              <w:marBottom w:val="0"/>
              <w:divBdr>
                <w:top w:val="none" w:sz="0" w:space="0" w:color="auto"/>
                <w:left w:val="none" w:sz="0" w:space="0" w:color="auto"/>
                <w:bottom w:val="none" w:sz="0" w:space="0" w:color="auto"/>
                <w:right w:val="none" w:sz="0" w:space="0" w:color="auto"/>
              </w:divBdr>
            </w:div>
          </w:divsChild>
        </w:div>
        <w:div w:id="883639223">
          <w:marLeft w:val="0"/>
          <w:marRight w:val="0"/>
          <w:marTop w:val="0"/>
          <w:marBottom w:val="0"/>
          <w:divBdr>
            <w:top w:val="none" w:sz="0" w:space="0" w:color="auto"/>
            <w:left w:val="none" w:sz="0" w:space="0" w:color="auto"/>
            <w:bottom w:val="none" w:sz="0" w:space="0" w:color="auto"/>
            <w:right w:val="none" w:sz="0" w:space="0" w:color="auto"/>
          </w:divBdr>
          <w:divsChild>
            <w:div w:id="1685131497">
              <w:marLeft w:val="0"/>
              <w:marRight w:val="0"/>
              <w:marTop w:val="0"/>
              <w:marBottom w:val="0"/>
              <w:divBdr>
                <w:top w:val="none" w:sz="0" w:space="0" w:color="auto"/>
                <w:left w:val="none" w:sz="0" w:space="0" w:color="auto"/>
                <w:bottom w:val="none" w:sz="0" w:space="0" w:color="auto"/>
                <w:right w:val="none" w:sz="0" w:space="0" w:color="auto"/>
              </w:divBdr>
            </w:div>
          </w:divsChild>
        </w:div>
        <w:div w:id="1732457561">
          <w:marLeft w:val="0"/>
          <w:marRight w:val="0"/>
          <w:marTop w:val="0"/>
          <w:marBottom w:val="0"/>
          <w:divBdr>
            <w:top w:val="none" w:sz="0" w:space="0" w:color="auto"/>
            <w:left w:val="none" w:sz="0" w:space="0" w:color="auto"/>
            <w:bottom w:val="none" w:sz="0" w:space="0" w:color="auto"/>
            <w:right w:val="none" w:sz="0" w:space="0" w:color="auto"/>
          </w:divBdr>
          <w:divsChild>
            <w:div w:id="175269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77350">
      <w:bodyDiv w:val="1"/>
      <w:marLeft w:val="0"/>
      <w:marRight w:val="0"/>
      <w:marTop w:val="0"/>
      <w:marBottom w:val="0"/>
      <w:divBdr>
        <w:top w:val="none" w:sz="0" w:space="0" w:color="auto"/>
        <w:left w:val="none" w:sz="0" w:space="0" w:color="auto"/>
        <w:bottom w:val="none" w:sz="0" w:space="0" w:color="auto"/>
        <w:right w:val="none" w:sz="0" w:space="0" w:color="auto"/>
      </w:divBdr>
    </w:div>
    <w:div w:id="1379552238">
      <w:bodyDiv w:val="1"/>
      <w:marLeft w:val="0"/>
      <w:marRight w:val="0"/>
      <w:marTop w:val="0"/>
      <w:marBottom w:val="0"/>
      <w:divBdr>
        <w:top w:val="none" w:sz="0" w:space="0" w:color="auto"/>
        <w:left w:val="none" w:sz="0" w:space="0" w:color="auto"/>
        <w:bottom w:val="none" w:sz="0" w:space="0" w:color="auto"/>
        <w:right w:val="none" w:sz="0" w:space="0" w:color="auto"/>
      </w:divBdr>
    </w:div>
    <w:div w:id="1381369048">
      <w:bodyDiv w:val="1"/>
      <w:marLeft w:val="0"/>
      <w:marRight w:val="0"/>
      <w:marTop w:val="0"/>
      <w:marBottom w:val="0"/>
      <w:divBdr>
        <w:top w:val="none" w:sz="0" w:space="0" w:color="auto"/>
        <w:left w:val="none" w:sz="0" w:space="0" w:color="auto"/>
        <w:bottom w:val="none" w:sz="0" w:space="0" w:color="auto"/>
        <w:right w:val="none" w:sz="0" w:space="0" w:color="auto"/>
      </w:divBdr>
    </w:div>
    <w:div w:id="1385064152">
      <w:bodyDiv w:val="1"/>
      <w:marLeft w:val="0"/>
      <w:marRight w:val="0"/>
      <w:marTop w:val="0"/>
      <w:marBottom w:val="0"/>
      <w:divBdr>
        <w:top w:val="none" w:sz="0" w:space="0" w:color="auto"/>
        <w:left w:val="none" w:sz="0" w:space="0" w:color="auto"/>
        <w:bottom w:val="none" w:sz="0" w:space="0" w:color="auto"/>
        <w:right w:val="none" w:sz="0" w:space="0" w:color="auto"/>
      </w:divBdr>
    </w:div>
    <w:div w:id="1389374806">
      <w:bodyDiv w:val="1"/>
      <w:marLeft w:val="0"/>
      <w:marRight w:val="0"/>
      <w:marTop w:val="0"/>
      <w:marBottom w:val="0"/>
      <w:divBdr>
        <w:top w:val="none" w:sz="0" w:space="0" w:color="auto"/>
        <w:left w:val="none" w:sz="0" w:space="0" w:color="auto"/>
        <w:bottom w:val="none" w:sz="0" w:space="0" w:color="auto"/>
        <w:right w:val="none" w:sz="0" w:space="0" w:color="auto"/>
      </w:divBdr>
    </w:div>
    <w:div w:id="1403286797">
      <w:bodyDiv w:val="1"/>
      <w:marLeft w:val="0"/>
      <w:marRight w:val="0"/>
      <w:marTop w:val="0"/>
      <w:marBottom w:val="0"/>
      <w:divBdr>
        <w:top w:val="none" w:sz="0" w:space="0" w:color="auto"/>
        <w:left w:val="none" w:sz="0" w:space="0" w:color="auto"/>
        <w:bottom w:val="none" w:sz="0" w:space="0" w:color="auto"/>
        <w:right w:val="none" w:sz="0" w:space="0" w:color="auto"/>
      </w:divBdr>
    </w:div>
    <w:div w:id="1424103466">
      <w:bodyDiv w:val="1"/>
      <w:marLeft w:val="0"/>
      <w:marRight w:val="0"/>
      <w:marTop w:val="0"/>
      <w:marBottom w:val="0"/>
      <w:divBdr>
        <w:top w:val="none" w:sz="0" w:space="0" w:color="auto"/>
        <w:left w:val="none" w:sz="0" w:space="0" w:color="auto"/>
        <w:bottom w:val="none" w:sz="0" w:space="0" w:color="auto"/>
        <w:right w:val="none" w:sz="0" w:space="0" w:color="auto"/>
      </w:divBdr>
    </w:div>
    <w:div w:id="1434934750">
      <w:bodyDiv w:val="1"/>
      <w:marLeft w:val="0"/>
      <w:marRight w:val="0"/>
      <w:marTop w:val="0"/>
      <w:marBottom w:val="0"/>
      <w:divBdr>
        <w:top w:val="none" w:sz="0" w:space="0" w:color="auto"/>
        <w:left w:val="none" w:sz="0" w:space="0" w:color="auto"/>
        <w:bottom w:val="none" w:sz="0" w:space="0" w:color="auto"/>
        <w:right w:val="none" w:sz="0" w:space="0" w:color="auto"/>
      </w:divBdr>
      <w:divsChild>
        <w:div w:id="637959384">
          <w:marLeft w:val="0"/>
          <w:marRight w:val="0"/>
          <w:marTop w:val="0"/>
          <w:marBottom w:val="0"/>
          <w:divBdr>
            <w:top w:val="none" w:sz="0" w:space="0" w:color="auto"/>
            <w:left w:val="none" w:sz="0" w:space="0" w:color="auto"/>
            <w:bottom w:val="none" w:sz="0" w:space="0" w:color="auto"/>
            <w:right w:val="none" w:sz="0" w:space="0" w:color="auto"/>
          </w:divBdr>
          <w:divsChild>
            <w:div w:id="535703053">
              <w:marLeft w:val="0"/>
              <w:marRight w:val="0"/>
              <w:marTop w:val="0"/>
              <w:marBottom w:val="0"/>
              <w:divBdr>
                <w:top w:val="none" w:sz="0" w:space="0" w:color="auto"/>
                <w:left w:val="none" w:sz="0" w:space="0" w:color="auto"/>
                <w:bottom w:val="none" w:sz="0" w:space="0" w:color="auto"/>
                <w:right w:val="none" w:sz="0" w:space="0" w:color="auto"/>
              </w:divBdr>
            </w:div>
          </w:divsChild>
        </w:div>
        <w:div w:id="1596788264">
          <w:marLeft w:val="0"/>
          <w:marRight w:val="0"/>
          <w:marTop w:val="0"/>
          <w:marBottom w:val="0"/>
          <w:divBdr>
            <w:top w:val="none" w:sz="0" w:space="0" w:color="auto"/>
            <w:left w:val="none" w:sz="0" w:space="0" w:color="auto"/>
            <w:bottom w:val="none" w:sz="0" w:space="0" w:color="auto"/>
            <w:right w:val="none" w:sz="0" w:space="0" w:color="auto"/>
          </w:divBdr>
          <w:divsChild>
            <w:div w:id="426656959">
              <w:marLeft w:val="0"/>
              <w:marRight w:val="0"/>
              <w:marTop w:val="0"/>
              <w:marBottom w:val="0"/>
              <w:divBdr>
                <w:top w:val="none" w:sz="0" w:space="0" w:color="auto"/>
                <w:left w:val="none" w:sz="0" w:space="0" w:color="auto"/>
                <w:bottom w:val="none" w:sz="0" w:space="0" w:color="auto"/>
                <w:right w:val="none" w:sz="0" w:space="0" w:color="auto"/>
              </w:divBdr>
            </w:div>
          </w:divsChild>
        </w:div>
        <w:div w:id="1371370590">
          <w:marLeft w:val="0"/>
          <w:marRight w:val="0"/>
          <w:marTop w:val="0"/>
          <w:marBottom w:val="0"/>
          <w:divBdr>
            <w:top w:val="none" w:sz="0" w:space="0" w:color="auto"/>
            <w:left w:val="none" w:sz="0" w:space="0" w:color="auto"/>
            <w:bottom w:val="none" w:sz="0" w:space="0" w:color="auto"/>
            <w:right w:val="none" w:sz="0" w:space="0" w:color="auto"/>
          </w:divBdr>
          <w:divsChild>
            <w:div w:id="306588977">
              <w:marLeft w:val="0"/>
              <w:marRight w:val="0"/>
              <w:marTop w:val="0"/>
              <w:marBottom w:val="0"/>
              <w:divBdr>
                <w:top w:val="none" w:sz="0" w:space="0" w:color="auto"/>
                <w:left w:val="none" w:sz="0" w:space="0" w:color="auto"/>
                <w:bottom w:val="none" w:sz="0" w:space="0" w:color="auto"/>
                <w:right w:val="none" w:sz="0" w:space="0" w:color="auto"/>
              </w:divBdr>
              <w:divsChild>
                <w:div w:id="8071686">
                  <w:marLeft w:val="0"/>
                  <w:marRight w:val="0"/>
                  <w:marTop w:val="0"/>
                  <w:marBottom w:val="0"/>
                  <w:divBdr>
                    <w:top w:val="none" w:sz="0" w:space="0" w:color="auto"/>
                    <w:left w:val="none" w:sz="0" w:space="0" w:color="auto"/>
                    <w:bottom w:val="none" w:sz="0" w:space="0" w:color="auto"/>
                    <w:right w:val="none" w:sz="0" w:space="0" w:color="auto"/>
                  </w:divBdr>
                  <w:divsChild>
                    <w:div w:id="452673477">
                      <w:marLeft w:val="0"/>
                      <w:marRight w:val="0"/>
                      <w:marTop w:val="0"/>
                      <w:marBottom w:val="0"/>
                      <w:divBdr>
                        <w:top w:val="none" w:sz="0" w:space="0" w:color="auto"/>
                        <w:left w:val="none" w:sz="0" w:space="0" w:color="auto"/>
                        <w:bottom w:val="none" w:sz="0" w:space="0" w:color="auto"/>
                        <w:right w:val="none" w:sz="0" w:space="0" w:color="auto"/>
                      </w:divBdr>
                    </w:div>
                  </w:divsChild>
                </w:div>
                <w:div w:id="1165390556">
                  <w:marLeft w:val="0"/>
                  <w:marRight w:val="0"/>
                  <w:marTop w:val="0"/>
                  <w:marBottom w:val="0"/>
                  <w:divBdr>
                    <w:top w:val="none" w:sz="0" w:space="0" w:color="auto"/>
                    <w:left w:val="none" w:sz="0" w:space="0" w:color="auto"/>
                    <w:bottom w:val="none" w:sz="0" w:space="0" w:color="auto"/>
                    <w:right w:val="none" w:sz="0" w:space="0" w:color="auto"/>
                  </w:divBdr>
                  <w:divsChild>
                    <w:div w:id="129479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641494">
      <w:bodyDiv w:val="1"/>
      <w:marLeft w:val="0"/>
      <w:marRight w:val="0"/>
      <w:marTop w:val="0"/>
      <w:marBottom w:val="0"/>
      <w:divBdr>
        <w:top w:val="none" w:sz="0" w:space="0" w:color="auto"/>
        <w:left w:val="none" w:sz="0" w:space="0" w:color="auto"/>
        <w:bottom w:val="none" w:sz="0" w:space="0" w:color="auto"/>
        <w:right w:val="none" w:sz="0" w:space="0" w:color="auto"/>
      </w:divBdr>
      <w:divsChild>
        <w:div w:id="2007901202">
          <w:marLeft w:val="0"/>
          <w:marRight w:val="0"/>
          <w:marTop w:val="0"/>
          <w:marBottom w:val="0"/>
          <w:divBdr>
            <w:top w:val="none" w:sz="0" w:space="0" w:color="auto"/>
            <w:left w:val="none" w:sz="0" w:space="0" w:color="auto"/>
            <w:bottom w:val="none" w:sz="0" w:space="0" w:color="auto"/>
            <w:right w:val="none" w:sz="0" w:space="0" w:color="auto"/>
          </w:divBdr>
        </w:div>
      </w:divsChild>
    </w:div>
    <w:div w:id="1441026294">
      <w:bodyDiv w:val="1"/>
      <w:marLeft w:val="0"/>
      <w:marRight w:val="0"/>
      <w:marTop w:val="0"/>
      <w:marBottom w:val="0"/>
      <w:divBdr>
        <w:top w:val="none" w:sz="0" w:space="0" w:color="auto"/>
        <w:left w:val="none" w:sz="0" w:space="0" w:color="auto"/>
        <w:bottom w:val="none" w:sz="0" w:space="0" w:color="auto"/>
        <w:right w:val="none" w:sz="0" w:space="0" w:color="auto"/>
      </w:divBdr>
    </w:div>
    <w:div w:id="1460487032">
      <w:bodyDiv w:val="1"/>
      <w:marLeft w:val="0"/>
      <w:marRight w:val="0"/>
      <w:marTop w:val="0"/>
      <w:marBottom w:val="0"/>
      <w:divBdr>
        <w:top w:val="none" w:sz="0" w:space="0" w:color="auto"/>
        <w:left w:val="none" w:sz="0" w:space="0" w:color="auto"/>
        <w:bottom w:val="none" w:sz="0" w:space="0" w:color="auto"/>
        <w:right w:val="none" w:sz="0" w:space="0" w:color="auto"/>
      </w:divBdr>
    </w:div>
    <w:div w:id="1473330943">
      <w:bodyDiv w:val="1"/>
      <w:marLeft w:val="0"/>
      <w:marRight w:val="0"/>
      <w:marTop w:val="0"/>
      <w:marBottom w:val="0"/>
      <w:divBdr>
        <w:top w:val="none" w:sz="0" w:space="0" w:color="auto"/>
        <w:left w:val="none" w:sz="0" w:space="0" w:color="auto"/>
        <w:bottom w:val="none" w:sz="0" w:space="0" w:color="auto"/>
        <w:right w:val="none" w:sz="0" w:space="0" w:color="auto"/>
      </w:divBdr>
    </w:div>
    <w:div w:id="1475953968">
      <w:bodyDiv w:val="1"/>
      <w:marLeft w:val="0"/>
      <w:marRight w:val="0"/>
      <w:marTop w:val="0"/>
      <w:marBottom w:val="0"/>
      <w:divBdr>
        <w:top w:val="none" w:sz="0" w:space="0" w:color="auto"/>
        <w:left w:val="none" w:sz="0" w:space="0" w:color="auto"/>
        <w:bottom w:val="none" w:sz="0" w:space="0" w:color="auto"/>
        <w:right w:val="none" w:sz="0" w:space="0" w:color="auto"/>
      </w:divBdr>
    </w:div>
    <w:div w:id="1480489771">
      <w:bodyDiv w:val="1"/>
      <w:marLeft w:val="0"/>
      <w:marRight w:val="0"/>
      <w:marTop w:val="0"/>
      <w:marBottom w:val="0"/>
      <w:divBdr>
        <w:top w:val="none" w:sz="0" w:space="0" w:color="auto"/>
        <w:left w:val="none" w:sz="0" w:space="0" w:color="auto"/>
        <w:bottom w:val="none" w:sz="0" w:space="0" w:color="auto"/>
        <w:right w:val="none" w:sz="0" w:space="0" w:color="auto"/>
      </w:divBdr>
      <w:divsChild>
        <w:div w:id="1937517574">
          <w:marLeft w:val="0"/>
          <w:marRight w:val="0"/>
          <w:marTop w:val="0"/>
          <w:marBottom w:val="0"/>
          <w:divBdr>
            <w:top w:val="none" w:sz="0" w:space="0" w:color="auto"/>
            <w:left w:val="none" w:sz="0" w:space="0" w:color="auto"/>
            <w:bottom w:val="none" w:sz="0" w:space="0" w:color="auto"/>
            <w:right w:val="none" w:sz="0" w:space="0" w:color="auto"/>
          </w:divBdr>
        </w:div>
        <w:div w:id="167604586">
          <w:marLeft w:val="0"/>
          <w:marRight w:val="0"/>
          <w:marTop w:val="0"/>
          <w:marBottom w:val="0"/>
          <w:divBdr>
            <w:top w:val="none" w:sz="0" w:space="0" w:color="auto"/>
            <w:left w:val="none" w:sz="0" w:space="0" w:color="auto"/>
            <w:bottom w:val="none" w:sz="0" w:space="0" w:color="auto"/>
            <w:right w:val="none" w:sz="0" w:space="0" w:color="auto"/>
          </w:divBdr>
        </w:div>
        <w:div w:id="2144731755">
          <w:marLeft w:val="0"/>
          <w:marRight w:val="0"/>
          <w:marTop w:val="0"/>
          <w:marBottom w:val="0"/>
          <w:divBdr>
            <w:top w:val="none" w:sz="0" w:space="0" w:color="auto"/>
            <w:left w:val="none" w:sz="0" w:space="0" w:color="auto"/>
            <w:bottom w:val="none" w:sz="0" w:space="0" w:color="auto"/>
            <w:right w:val="none" w:sz="0" w:space="0" w:color="auto"/>
          </w:divBdr>
          <w:divsChild>
            <w:div w:id="1445614788">
              <w:marLeft w:val="0"/>
              <w:marRight w:val="0"/>
              <w:marTop w:val="0"/>
              <w:marBottom w:val="0"/>
              <w:divBdr>
                <w:top w:val="none" w:sz="0" w:space="0" w:color="auto"/>
                <w:left w:val="none" w:sz="0" w:space="0" w:color="auto"/>
                <w:bottom w:val="none" w:sz="0" w:space="0" w:color="auto"/>
                <w:right w:val="none" w:sz="0" w:space="0" w:color="auto"/>
              </w:divBdr>
              <w:divsChild>
                <w:div w:id="651519047">
                  <w:marLeft w:val="0"/>
                  <w:marRight w:val="0"/>
                  <w:marTop w:val="0"/>
                  <w:marBottom w:val="0"/>
                  <w:divBdr>
                    <w:top w:val="none" w:sz="0" w:space="0" w:color="auto"/>
                    <w:left w:val="none" w:sz="0" w:space="0" w:color="auto"/>
                    <w:bottom w:val="none" w:sz="0" w:space="0" w:color="auto"/>
                    <w:right w:val="none" w:sz="0" w:space="0" w:color="auto"/>
                  </w:divBdr>
                </w:div>
                <w:div w:id="24924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928773">
          <w:marLeft w:val="0"/>
          <w:marRight w:val="0"/>
          <w:marTop w:val="0"/>
          <w:marBottom w:val="300"/>
          <w:divBdr>
            <w:top w:val="none" w:sz="0" w:space="0" w:color="auto"/>
            <w:left w:val="none" w:sz="0" w:space="0" w:color="auto"/>
            <w:bottom w:val="none" w:sz="0" w:space="0" w:color="auto"/>
            <w:right w:val="none" w:sz="0" w:space="0" w:color="auto"/>
          </w:divBdr>
          <w:divsChild>
            <w:div w:id="1372072210">
              <w:marLeft w:val="0"/>
              <w:marRight w:val="0"/>
              <w:marTop w:val="0"/>
              <w:marBottom w:val="0"/>
              <w:divBdr>
                <w:top w:val="none" w:sz="0" w:space="0" w:color="auto"/>
                <w:left w:val="none" w:sz="0" w:space="0" w:color="auto"/>
                <w:bottom w:val="none" w:sz="0" w:space="0" w:color="auto"/>
                <w:right w:val="none" w:sz="0" w:space="0" w:color="auto"/>
              </w:divBdr>
              <w:divsChild>
                <w:div w:id="860703928">
                  <w:marLeft w:val="0"/>
                  <w:marRight w:val="0"/>
                  <w:marTop w:val="0"/>
                  <w:marBottom w:val="0"/>
                  <w:divBdr>
                    <w:top w:val="none" w:sz="0" w:space="0" w:color="auto"/>
                    <w:left w:val="none" w:sz="0" w:space="0" w:color="auto"/>
                    <w:bottom w:val="none" w:sz="0" w:space="0" w:color="auto"/>
                    <w:right w:val="none" w:sz="0" w:space="0" w:color="auto"/>
                  </w:divBdr>
                  <w:divsChild>
                    <w:div w:id="1531455936">
                      <w:marLeft w:val="0"/>
                      <w:marRight w:val="0"/>
                      <w:marTop w:val="0"/>
                      <w:marBottom w:val="0"/>
                      <w:divBdr>
                        <w:top w:val="none" w:sz="0" w:space="0" w:color="auto"/>
                        <w:left w:val="none" w:sz="0" w:space="0" w:color="auto"/>
                        <w:bottom w:val="none" w:sz="0" w:space="0" w:color="auto"/>
                        <w:right w:val="none" w:sz="0" w:space="0" w:color="auto"/>
                      </w:divBdr>
                      <w:divsChild>
                        <w:div w:id="1635721607">
                          <w:marLeft w:val="0"/>
                          <w:marRight w:val="0"/>
                          <w:marTop w:val="0"/>
                          <w:marBottom w:val="0"/>
                          <w:divBdr>
                            <w:top w:val="none" w:sz="0" w:space="0" w:color="auto"/>
                            <w:left w:val="none" w:sz="0" w:space="0" w:color="auto"/>
                            <w:bottom w:val="none" w:sz="0" w:space="0" w:color="auto"/>
                            <w:right w:val="none" w:sz="0" w:space="0" w:color="auto"/>
                          </w:divBdr>
                          <w:divsChild>
                            <w:div w:id="963386673">
                              <w:marLeft w:val="0"/>
                              <w:marRight w:val="0"/>
                              <w:marTop w:val="0"/>
                              <w:marBottom w:val="0"/>
                              <w:divBdr>
                                <w:top w:val="none" w:sz="0" w:space="0" w:color="auto"/>
                                <w:left w:val="none" w:sz="0" w:space="0" w:color="auto"/>
                                <w:bottom w:val="none" w:sz="0" w:space="0" w:color="auto"/>
                                <w:right w:val="none" w:sz="0" w:space="0" w:color="auto"/>
                              </w:divBdr>
                              <w:divsChild>
                                <w:div w:id="820930185">
                                  <w:marLeft w:val="0"/>
                                  <w:marRight w:val="0"/>
                                  <w:marTop w:val="0"/>
                                  <w:marBottom w:val="0"/>
                                  <w:divBdr>
                                    <w:top w:val="none" w:sz="0" w:space="0" w:color="auto"/>
                                    <w:left w:val="none" w:sz="0" w:space="0" w:color="auto"/>
                                    <w:bottom w:val="none" w:sz="0" w:space="0" w:color="auto"/>
                                    <w:right w:val="none" w:sz="0" w:space="0" w:color="auto"/>
                                  </w:divBdr>
                                  <w:divsChild>
                                    <w:div w:id="1954049414">
                                      <w:marLeft w:val="0"/>
                                      <w:marRight w:val="0"/>
                                      <w:marTop w:val="0"/>
                                      <w:marBottom w:val="0"/>
                                      <w:divBdr>
                                        <w:top w:val="none" w:sz="0" w:space="0" w:color="auto"/>
                                        <w:left w:val="none" w:sz="0" w:space="0" w:color="auto"/>
                                        <w:bottom w:val="none" w:sz="0" w:space="0" w:color="auto"/>
                                        <w:right w:val="none" w:sz="0" w:space="0" w:color="auto"/>
                                      </w:divBdr>
                                      <w:divsChild>
                                        <w:div w:id="1371145439">
                                          <w:marLeft w:val="0"/>
                                          <w:marRight w:val="0"/>
                                          <w:marTop w:val="0"/>
                                          <w:marBottom w:val="0"/>
                                          <w:divBdr>
                                            <w:top w:val="none" w:sz="0" w:space="0" w:color="auto"/>
                                            <w:left w:val="none" w:sz="0" w:space="0" w:color="auto"/>
                                            <w:bottom w:val="none" w:sz="0" w:space="0" w:color="auto"/>
                                            <w:right w:val="none" w:sz="0" w:space="0" w:color="auto"/>
                                          </w:divBdr>
                                        </w:div>
                                      </w:divsChild>
                                    </w:div>
                                    <w:div w:id="838079833">
                                      <w:marLeft w:val="0"/>
                                      <w:marRight w:val="0"/>
                                      <w:marTop w:val="0"/>
                                      <w:marBottom w:val="0"/>
                                      <w:divBdr>
                                        <w:top w:val="none" w:sz="0" w:space="0" w:color="auto"/>
                                        <w:left w:val="none" w:sz="0" w:space="0" w:color="auto"/>
                                        <w:bottom w:val="none" w:sz="0" w:space="0" w:color="auto"/>
                                        <w:right w:val="none" w:sz="0" w:space="0" w:color="auto"/>
                                      </w:divBdr>
                                      <w:divsChild>
                                        <w:div w:id="1428697800">
                                          <w:marLeft w:val="0"/>
                                          <w:marRight w:val="0"/>
                                          <w:marTop w:val="0"/>
                                          <w:marBottom w:val="0"/>
                                          <w:divBdr>
                                            <w:top w:val="none" w:sz="0" w:space="0" w:color="auto"/>
                                            <w:left w:val="none" w:sz="0" w:space="0" w:color="auto"/>
                                            <w:bottom w:val="none" w:sz="0" w:space="0" w:color="auto"/>
                                            <w:right w:val="none" w:sz="0" w:space="0" w:color="auto"/>
                                          </w:divBdr>
                                        </w:div>
                                      </w:divsChild>
                                    </w:div>
                                    <w:div w:id="2009290616">
                                      <w:marLeft w:val="0"/>
                                      <w:marRight w:val="0"/>
                                      <w:marTop w:val="0"/>
                                      <w:marBottom w:val="0"/>
                                      <w:divBdr>
                                        <w:top w:val="none" w:sz="0" w:space="0" w:color="auto"/>
                                        <w:left w:val="none" w:sz="0" w:space="0" w:color="auto"/>
                                        <w:bottom w:val="none" w:sz="0" w:space="0" w:color="auto"/>
                                        <w:right w:val="none" w:sz="0" w:space="0" w:color="auto"/>
                                      </w:divBdr>
                                      <w:divsChild>
                                        <w:div w:id="288098047">
                                          <w:marLeft w:val="0"/>
                                          <w:marRight w:val="0"/>
                                          <w:marTop w:val="0"/>
                                          <w:marBottom w:val="0"/>
                                          <w:divBdr>
                                            <w:top w:val="none" w:sz="0" w:space="0" w:color="auto"/>
                                            <w:left w:val="none" w:sz="0" w:space="0" w:color="auto"/>
                                            <w:bottom w:val="none" w:sz="0" w:space="0" w:color="auto"/>
                                            <w:right w:val="none" w:sz="0" w:space="0" w:color="auto"/>
                                          </w:divBdr>
                                        </w:div>
                                      </w:divsChild>
                                    </w:div>
                                    <w:div w:id="2033072167">
                                      <w:marLeft w:val="0"/>
                                      <w:marRight w:val="0"/>
                                      <w:marTop w:val="0"/>
                                      <w:marBottom w:val="0"/>
                                      <w:divBdr>
                                        <w:top w:val="none" w:sz="0" w:space="0" w:color="auto"/>
                                        <w:left w:val="none" w:sz="0" w:space="0" w:color="auto"/>
                                        <w:bottom w:val="none" w:sz="0" w:space="0" w:color="auto"/>
                                        <w:right w:val="none" w:sz="0" w:space="0" w:color="auto"/>
                                      </w:divBdr>
                                      <w:divsChild>
                                        <w:div w:id="1010640528">
                                          <w:marLeft w:val="0"/>
                                          <w:marRight w:val="0"/>
                                          <w:marTop w:val="0"/>
                                          <w:marBottom w:val="0"/>
                                          <w:divBdr>
                                            <w:top w:val="none" w:sz="0" w:space="0" w:color="auto"/>
                                            <w:left w:val="none" w:sz="0" w:space="0" w:color="auto"/>
                                            <w:bottom w:val="none" w:sz="0" w:space="0" w:color="auto"/>
                                            <w:right w:val="none" w:sz="0" w:space="0" w:color="auto"/>
                                          </w:divBdr>
                                          <w:divsChild>
                                            <w:div w:id="843789756">
                                              <w:marLeft w:val="0"/>
                                              <w:marRight w:val="0"/>
                                              <w:marTop w:val="0"/>
                                              <w:marBottom w:val="0"/>
                                              <w:divBdr>
                                                <w:top w:val="none" w:sz="0" w:space="0" w:color="auto"/>
                                                <w:left w:val="none" w:sz="0" w:space="0" w:color="auto"/>
                                                <w:bottom w:val="none" w:sz="0" w:space="0" w:color="auto"/>
                                                <w:right w:val="none" w:sz="0" w:space="0" w:color="auto"/>
                                              </w:divBdr>
                                            </w:div>
                                            <w:div w:id="16155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144401">
                                      <w:marLeft w:val="0"/>
                                      <w:marRight w:val="0"/>
                                      <w:marTop w:val="0"/>
                                      <w:marBottom w:val="0"/>
                                      <w:divBdr>
                                        <w:top w:val="none" w:sz="0" w:space="0" w:color="auto"/>
                                        <w:left w:val="none" w:sz="0" w:space="0" w:color="auto"/>
                                        <w:bottom w:val="none" w:sz="0" w:space="0" w:color="auto"/>
                                        <w:right w:val="none" w:sz="0" w:space="0" w:color="auto"/>
                                      </w:divBdr>
                                      <w:divsChild>
                                        <w:div w:id="1018652536">
                                          <w:marLeft w:val="0"/>
                                          <w:marRight w:val="0"/>
                                          <w:marTop w:val="0"/>
                                          <w:marBottom w:val="0"/>
                                          <w:divBdr>
                                            <w:top w:val="none" w:sz="0" w:space="0" w:color="auto"/>
                                            <w:left w:val="none" w:sz="0" w:space="0" w:color="auto"/>
                                            <w:bottom w:val="none" w:sz="0" w:space="0" w:color="auto"/>
                                            <w:right w:val="none" w:sz="0" w:space="0" w:color="auto"/>
                                          </w:divBdr>
                                        </w:div>
                                      </w:divsChild>
                                    </w:div>
                                    <w:div w:id="180123797">
                                      <w:marLeft w:val="0"/>
                                      <w:marRight w:val="0"/>
                                      <w:marTop w:val="0"/>
                                      <w:marBottom w:val="0"/>
                                      <w:divBdr>
                                        <w:top w:val="none" w:sz="0" w:space="0" w:color="auto"/>
                                        <w:left w:val="none" w:sz="0" w:space="0" w:color="auto"/>
                                        <w:bottom w:val="none" w:sz="0" w:space="0" w:color="auto"/>
                                        <w:right w:val="none" w:sz="0" w:space="0" w:color="auto"/>
                                      </w:divBdr>
                                      <w:divsChild>
                                        <w:div w:id="173962148">
                                          <w:marLeft w:val="0"/>
                                          <w:marRight w:val="0"/>
                                          <w:marTop w:val="0"/>
                                          <w:marBottom w:val="0"/>
                                          <w:divBdr>
                                            <w:top w:val="none" w:sz="0" w:space="0" w:color="auto"/>
                                            <w:left w:val="none" w:sz="0" w:space="0" w:color="auto"/>
                                            <w:bottom w:val="none" w:sz="0" w:space="0" w:color="auto"/>
                                            <w:right w:val="none" w:sz="0" w:space="0" w:color="auto"/>
                                          </w:divBdr>
                                        </w:div>
                                      </w:divsChild>
                                    </w:div>
                                    <w:div w:id="1258975623">
                                      <w:marLeft w:val="0"/>
                                      <w:marRight w:val="0"/>
                                      <w:marTop w:val="0"/>
                                      <w:marBottom w:val="0"/>
                                      <w:divBdr>
                                        <w:top w:val="none" w:sz="0" w:space="0" w:color="auto"/>
                                        <w:left w:val="none" w:sz="0" w:space="0" w:color="auto"/>
                                        <w:bottom w:val="none" w:sz="0" w:space="0" w:color="auto"/>
                                        <w:right w:val="none" w:sz="0" w:space="0" w:color="auto"/>
                                      </w:divBdr>
                                      <w:divsChild>
                                        <w:div w:id="522672343">
                                          <w:marLeft w:val="0"/>
                                          <w:marRight w:val="0"/>
                                          <w:marTop w:val="0"/>
                                          <w:marBottom w:val="0"/>
                                          <w:divBdr>
                                            <w:top w:val="none" w:sz="0" w:space="0" w:color="auto"/>
                                            <w:left w:val="none" w:sz="0" w:space="0" w:color="auto"/>
                                            <w:bottom w:val="none" w:sz="0" w:space="0" w:color="auto"/>
                                            <w:right w:val="none" w:sz="0" w:space="0" w:color="auto"/>
                                          </w:divBdr>
                                        </w:div>
                                      </w:divsChild>
                                    </w:div>
                                    <w:div w:id="622002294">
                                      <w:marLeft w:val="0"/>
                                      <w:marRight w:val="0"/>
                                      <w:marTop w:val="0"/>
                                      <w:marBottom w:val="0"/>
                                      <w:divBdr>
                                        <w:top w:val="none" w:sz="0" w:space="0" w:color="auto"/>
                                        <w:left w:val="none" w:sz="0" w:space="0" w:color="auto"/>
                                        <w:bottom w:val="none" w:sz="0" w:space="0" w:color="auto"/>
                                        <w:right w:val="none" w:sz="0" w:space="0" w:color="auto"/>
                                      </w:divBdr>
                                      <w:divsChild>
                                        <w:div w:id="194881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2381451">
      <w:bodyDiv w:val="1"/>
      <w:marLeft w:val="0"/>
      <w:marRight w:val="0"/>
      <w:marTop w:val="0"/>
      <w:marBottom w:val="0"/>
      <w:divBdr>
        <w:top w:val="none" w:sz="0" w:space="0" w:color="auto"/>
        <w:left w:val="none" w:sz="0" w:space="0" w:color="auto"/>
        <w:bottom w:val="none" w:sz="0" w:space="0" w:color="auto"/>
        <w:right w:val="none" w:sz="0" w:space="0" w:color="auto"/>
      </w:divBdr>
      <w:divsChild>
        <w:div w:id="1909152654">
          <w:marLeft w:val="0"/>
          <w:marRight w:val="0"/>
          <w:marTop w:val="0"/>
          <w:marBottom w:val="0"/>
          <w:divBdr>
            <w:top w:val="none" w:sz="0" w:space="0" w:color="auto"/>
            <w:left w:val="none" w:sz="0" w:space="0" w:color="auto"/>
            <w:bottom w:val="none" w:sz="0" w:space="0" w:color="auto"/>
            <w:right w:val="none" w:sz="0" w:space="0" w:color="auto"/>
          </w:divBdr>
          <w:divsChild>
            <w:div w:id="517619576">
              <w:marLeft w:val="0"/>
              <w:marRight w:val="0"/>
              <w:marTop w:val="0"/>
              <w:marBottom w:val="0"/>
              <w:divBdr>
                <w:top w:val="none" w:sz="0" w:space="0" w:color="auto"/>
                <w:left w:val="none" w:sz="0" w:space="0" w:color="auto"/>
                <w:bottom w:val="none" w:sz="0" w:space="0" w:color="auto"/>
                <w:right w:val="none" w:sz="0" w:space="0" w:color="auto"/>
              </w:divBdr>
              <w:divsChild>
                <w:div w:id="226109975">
                  <w:marLeft w:val="0"/>
                  <w:marRight w:val="0"/>
                  <w:marTop w:val="0"/>
                  <w:marBottom w:val="0"/>
                  <w:divBdr>
                    <w:top w:val="none" w:sz="0" w:space="0" w:color="auto"/>
                    <w:left w:val="none" w:sz="0" w:space="0" w:color="auto"/>
                    <w:bottom w:val="none" w:sz="0" w:space="0" w:color="auto"/>
                    <w:right w:val="none" w:sz="0" w:space="0" w:color="auto"/>
                  </w:divBdr>
                </w:div>
                <w:div w:id="1151558567">
                  <w:marLeft w:val="0"/>
                  <w:marRight w:val="0"/>
                  <w:marTop w:val="0"/>
                  <w:marBottom w:val="0"/>
                  <w:divBdr>
                    <w:top w:val="none" w:sz="0" w:space="0" w:color="auto"/>
                    <w:left w:val="none" w:sz="0" w:space="0" w:color="auto"/>
                    <w:bottom w:val="none" w:sz="0" w:space="0" w:color="auto"/>
                    <w:right w:val="none" w:sz="0" w:space="0" w:color="auto"/>
                  </w:divBdr>
                </w:div>
              </w:divsChild>
            </w:div>
            <w:div w:id="1171532478">
              <w:marLeft w:val="0"/>
              <w:marRight w:val="0"/>
              <w:marTop w:val="0"/>
              <w:marBottom w:val="0"/>
              <w:divBdr>
                <w:top w:val="none" w:sz="0" w:space="0" w:color="auto"/>
                <w:left w:val="none" w:sz="0" w:space="0" w:color="auto"/>
                <w:bottom w:val="none" w:sz="0" w:space="0" w:color="auto"/>
                <w:right w:val="none" w:sz="0" w:space="0" w:color="auto"/>
              </w:divBdr>
              <w:divsChild>
                <w:div w:id="134300148">
                  <w:marLeft w:val="0"/>
                  <w:marRight w:val="0"/>
                  <w:marTop w:val="0"/>
                  <w:marBottom w:val="0"/>
                  <w:divBdr>
                    <w:top w:val="none" w:sz="0" w:space="0" w:color="auto"/>
                    <w:left w:val="none" w:sz="0" w:space="0" w:color="auto"/>
                    <w:bottom w:val="none" w:sz="0" w:space="0" w:color="auto"/>
                    <w:right w:val="none" w:sz="0" w:space="0" w:color="auto"/>
                  </w:divBdr>
                  <w:divsChild>
                    <w:div w:id="173570807">
                      <w:marLeft w:val="0"/>
                      <w:marRight w:val="0"/>
                      <w:marTop w:val="0"/>
                      <w:marBottom w:val="0"/>
                      <w:divBdr>
                        <w:top w:val="none" w:sz="0" w:space="0" w:color="auto"/>
                        <w:left w:val="none" w:sz="0" w:space="0" w:color="auto"/>
                        <w:bottom w:val="none" w:sz="0" w:space="0" w:color="auto"/>
                        <w:right w:val="none" w:sz="0" w:space="0" w:color="auto"/>
                      </w:divBdr>
                    </w:div>
                  </w:divsChild>
                </w:div>
                <w:div w:id="393506212">
                  <w:marLeft w:val="0"/>
                  <w:marRight w:val="0"/>
                  <w:marTop w:val="0"/>
                  <w:marBottom w:val="0"/>
                  <w:divBdr>
                    <w:top w:val="none" w:sz="0" w:space="0" w:color="auto"/>
                    <w:left w:val="none" w:sz="0" w:space="0" w:color="auto"/>
                    <w:bottom w:val="none" w:sz="0" w:space="0" w:color="auto"/>
                    <w:right w:val="none" w:sz="0" w:space="0" w:color="auto"/>
                  </w:divBdr>
                  <w:divsChild>
                    <w:div w:id="1520007215">
                      <w:marLeft w:val="0"/>
                      <w:marRight w:val="0"/>
                      <w:marTop w:val="0"/>
                      <w:marBottom w:val="0"/>
                      <w:divBdr>
                        <w:top w:val="none" w:sz="0" w:space="0" w:color="auto"/>
                        <w:left w:val="none" w:sz="0" w:space="0" w:color="auto"/>
                        <w:bottom w:val="none" w:sz="0" w:space="0" w:color="auto"/>
                        <w:right w:val="none" w:sz="0" w:space="0" w:color="auto"/>
                      </w:divBdr>
                    </w:div>
                    <w:div w:id="102652071">
                      <w:marLeft w:val="0"/>
                      <w:marRight w:val="0"/>
                      <w:marTop w:val="0"/>
                      <w:marBottom w:val="0"/>
                      <w:divBdr>
                        <w:top w:val="none" w:sz="0" w:space="0" w:color="auto"/>
                        <w:left w:val="none" w:sz="0" w:space="0" w:color="auto"/>
                        <w:bottom w:val="none" w:sz="0" w:space="0" w:color="auto"/>
                        <w:right w:val="none" w:sz="0" w:space="0" w:color="auto"/>
                      </w:divBdr>
                      <w:divsChild>
                        <w:div w:id="1046181804">
                          <w:marLeft w:val="0"/>
                          <w:marRight w:val="0"/>
                          <w:marTop w:val="0"/>
                          <w:marBottom w:val="0"/>
                          <w:divBdr>
                            <w:top w:val="none" w:sz="0" w:space="0" w:color="auto"/>
                            <w:left w:val="none" w:sz="0" w:space="0" w:color="auto"/>
                            <w:bottom w:val="none" w:sz="0" w:space="0" w:color="auto"/>
                            <w:right w:val="none" w:sz="0" w:space="0" w:color="auto"/>
                          </w:divBdr>
                        </w:div>
                        <w:div w:id="693847437">
                          <w:marLeft w:val="0"/>
                          <w:marRight w:val="0"/>
                          <w:marTop w:val="0"/>
                          <w:marBottom w:val="0"/>
                          <w:divBdr>
                            <w:top w:val="none" w:sz="0" w:space="0" w:color="auto"/>
                            <w:left w:val="none" w:sz="0" w:space="0" w:color="auto"/>
                            <w:bottom w:val="none" w:sz="0" w:space="0" w:color="auto"/>
                            <w:right w:val="none" w:sz="0" w:space="0" w:color="auto"/>
                          </w:divBdr>
                        </w:div>
                        <w:div w:id="1278562552">
                          <w:marLeft w:val="0"/>
                          <w:marRight w:val="0"/>
                          <w:marTop w:val="0"/>
                          <w:marBottom w:val="0"/>
                          <w:divBdr>
                            <w:top w:val="none" w:sz="0" w:space="0" w:color="auto"/>
                            <w:left w:val="none" w:sz="0" w:space="0" w:color="auto"/>
                            <w:bottom w:val="none" w:sz="0" w:space="0" w:color="auto"/>
                            <w:right w:val="none" w:sz="0" w:space="0" w:color="auto"/>
                          </w:divBdr>
                        </w:div>
                        <w:div w:id="1496068376">
                          <w:marLeft w:val="0"/>
                          <w:marRight w:val="0"/>
                          <w:marTop w:val="0"/>
                          <w:marBottom w:val="0"/>
                          <w:divBdr>
                            <w:top w:val="none" w:sz="0" w:space="0" w:color="auto"/>
                            <w:left w:val="none" w:sz="0" w:space="0" w:color="auto"/>
                            <w:bottom w:val="none" w:sz="0" w:space="0" w:color="auto"/>
                            <w:right w:val="none" w:sz="0" w:space="0" w:color="auto"/>
                          </w:divBdr>
                        </w:div>
                      </w:divsChild>
                    </w:div>
                    <w:div w:id="81680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721056">
              <w:marLeft w:val="0"/>
              <w:marRight w:val="0"/>
              <w:marTop w:val="0"/>
              <w:marBottom w:val="0"/>
              <w:divBdr>
                <w:top w:val="none" w:sz="0" w:space="0" w:color="auto"/>
                <w:left w:val="none" w:sz="0" w:space="0" w:color="auto"/>
                <w:bottom w:val="none" w:sz="0" w:space="0" w:color="auto"/>
                <w:right w:val="none" w:sz="0" w:space="0" w:color="auto"/>
              </w:divBdr>
            </w:div>
          </w:divsChild>
        </w:div>
        <w:div w:id="1807425637">
          <w:marLeft w:val="0"/>
          <w:marRight w:val="0"/>
          <w:marTop w:val="0"/>
          <w:marBottom w:val="0"/>
          <w:divBdr>
            <w:top w:val="none" w:sz="0" w:space="0" w:color="auto"/>
            <w:left w:val="none" w:sz="0" w:space="0" w:color="auto"/>
            <w:bottom w:val="none" w:sz="0" w:space="0" w:color="auto"/>
            <w:right w:val="none" w:sz="0" w:space="0" w:color="auto"/>
          </w:divBdr>
        </w:div>
      </w:divsChild>
    </w:div>
    <w:div w:id="1482573308">
      <w:bodyDiv w:val="1"/>
      <w:marLeft w:val="0"/>
      <w:marRight w:val="0"/>
      <w:marTop w:val="0"/>
      <w:marBottom w:val="0"/>
      <w:divBdr>
        <w:top w:val="none" w:sz="0" w:space="0" w:color="auto"/>
        <w:left w:val="none" w:sz="0" w:space="0" w:color="auto"/>
        <w:bottom w:val="none" w:sz="0" w:space="0" w:color="auto"/>
        <w:right w:val="none" w:sz="0" w:space="0" w:color="auto"/>
      </w:divBdr>
      <w:divsChild>
        <w:div w:id="1633513401">
          <w:marLeft w:val="0"/>
          <w:marRight w:val="0"/>
          <w:marTop w:val="0"/>
          <w:marBottom w:val="0"/>
          <w:divBdr>
            <w:top w:val="none" w:sz="0" w:space="0" w:color="auto"/>
            <w:left w:val="none" w:sz="0" w:space="0" w:color="auto"/>
            <w:bottom w:val="none" w:sz="0" w:space="0" w:color="auto"/>
            <w:right w:val="none" w:sz="0" w:space="0" w:color="auto"/>
          </w:divBdr>
          <w:divsChild>
            <w:div w:id="269362959">
              <w:marLeft w:val="0"/>
              <w:marRight w:val="0"/>
              <w:marTop w:val="0"/>
              <w:marBottom w:val="0"/>
              <w:divBdr>
                <w:top w:val="none" w:sz="0" w:space="0" w:color="auto"/>
                <w:left w:val="none" w:sz="0" w:space="0" w:color="auto"/>
                <w:bottom w:val="none" w:sz="0" w:space="0" w:color="auto"/>
                <w:right w:val="none" w:sz="0" w:space="0" w:color="auto"/>
              </w:divBdr>
            </w:div>
            <w:div w:id="1430420234">
              <w:marLeft w:val="0"/>
              <w:marRight w:val="0"/>
              <w:marTop w:val="0"/>
              <w:marBottom w:val="0"/>
              <w:divBdr>
                <w:top w:val="none" w:sz="0" w:space="0" w:color="auto"/>
                <w:left w:val="none" w:sz="0" w:space="0" w:color="auto"/>
                <w:bottom w:val="none" w:sz="0" w:space="0" w:color="auto"/>
                <w:right w:val="none" w:sz="0" w:space="0" w:color="auto"/>
              </w:divBdr>
              <w:divsChild>
                <w:div w:id="1911040400">
                  <w:marLeft w:val="0"/>
                  <w:marRight w:val="0"/>
                  <w:marTop w:val="30"/>
                  <w:marBottom w:val="0"/>
                  <w:divBdr>
                    <w:top w:val="none" w:sz="0" w:space="0" w:color="auto"/>
                    <w:left w:val="none" w:sz="0" w:space="0" w:color="auto"/>
                    <w:bottom w:val="none" w:sz="0" w:space="0" w:color="auto"/>
                    <w:right w:val="none" w:sz="0" w:space="0" w:color="auto"/>
                  </w:divBdr>
                </w:div>
                <w:div w:id="368602999">
                  <w:marLeft w:val="0"/>
                  <w:marRight w:val="0"/>
                  <w:marTop w:val="0"/>
                  <w:marBottom w:val="0"/>
                  <w:divBdr>
                    <w:top w:val="none" w:sz="0" w:space="0" w:color="auto"/>
                    <w:left w:val="none" w:sz="0" w:space="0" w:color="auto"/>
                    <w:bottom w:val="none" w:sz="0" w:space="0" w:color="auto"/>
                    <w:right w:val="none" w:sz="0" w:space="0" w:color="auto"/>
                  </w:divBdr>
                  <w:divsChild>
                    <w:div w:id="6850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319109">
          <w:marLeft w:val="0"/>
          <w:marRight w:val="0"/>
          <w:marTop w:val="0"/>
          <w:marBottom w:val="0"/>
          <w:divBdr>
            <w:top w:val="none" w:sz="0" w:space="0" w:color="auto"/>
            <w:left w:val="none" w:sz="0" w:space="0" w:color="auto"/>
            <w:bottom w:val="none" w:sz="0" w:space="0" w:color="auto"/>
            <w:right w:val="none" w:sz="0" w:space="0" w:color="auto"/>
          </w:divBdr>
          <w:divsChild>
            <w:div w:id="703793617">
              <w:marLeft w:val="0"/>
              <w:marRight w:val="0"/>
              <w:marTop w:val="0"/>
              <w:marBottom w:val="0"/>
              <w:divBdr>
                <w:top w:val="none" w:sz="0" w:space="0" w:color="auto"/>
                <w:left w:val="none" w:sz="0" w:space="0" w:color="auto"/>
                <w:bottom w:val="none" w:sz="0" w:space="0" w:color="auto"/>
                <w:right w:val="none" w:sz="0" w:space="0" w:color="auto"/>
              </w:divBdr>
              <w:divsChild>
                <w:div w:id="79359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590091">
          <w:marLeft w:val="0"/>
          <w:marRight w:val="0"/>
          <w:marTop w:val="0"/>
          <w:marBottom w:val="0"/>
          <w:divBdr>
            <w:top w:val="none" w:sz="0" w:space="0" w:color="auto"/>
            <w:left w:val="none" w:sz="0" w:space="0" w:color="auto"/>
            <w:bottom w:val="none" w:sz="0" w:space="0" w:color="auto"/>
            <w:right w:val="none" w:sz="0" w:space="0" w:color="auto"/>
          </w:divBdr>
          <w:divsChild>
            <w:div w:id="184898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963952">
      <w:bodyDiv w:val="1"/>
      <w:marLeft w:val="0"/>
      <w:marRight w:val="0"/>
      <w:marTop w:val="0"/>
      <w:marBottom w:val="0"/>
      <w:divBdr>
        <w:top w:val="none" w:sz="0" w:space="0" w:color="auto"/>
        <w:left w:val="none" w:sz="0" w:space="0" w:color="auto"/>
        <w:bottom w:val="none" w:sz="0" w:space="0" w:color="auto"/>
        <w:right w:val="none" w:sz="0" w:space="0" w:color="auto"/>
      </w:divBdr>
    </w:div>
    <w:div w:id="1483426038">
      <w:bodyDiv w:val="1"/>
      <w:marLeft w:val="0"/>
      <w:marRight w:val="0"/>
      <w:marTop w:val="0"/>
      <w:marBottom w:val="0"/>
      <w:divBdr>
        <w:top w:val="none" w:sz="0" w:space="0" w:color="auto"/>
        <w:left w:val="none" w:sz="0" w:space="0" w:color="auto"/>
        <w:bottom w:val="none" w:sz="0" w:space="0" w:color="auto"/>
        <w:right w:val="none" w:sz="0" w:space="0" w:color="auto"/>
      </w:divBdr>
    </w:div>
    <w:div w:id="1493329279">
      <w:bodyDiv w:val="1"/>
      <w:marLeft w:val="0"/>
      <w:marRight w:val="0"/>
      <w:marTop w:val="0"/>
      <w:marBottom w:val="0"/>
      <w:divBdr>
        <w:top w:val="none" w:sz="0" w:space="0" w:color="auto"/>
        <w:left w:val="none" w:sz="0" w:space="0" w:color="auto"/>
        <w:bottom w:val="none" w:sz="0" w:space="0" w:color="auto"/>
        <w:right w:val="none" w:sz="0" w:space="0" w:color="auto"/>
      </w:divBdr>
    </w:div>
    <w:div w:id="1498695097">
      <w:bodyDiv w:val="1"/>
      <w:marLeft w:val="0"/>
      <w:marRight w:val="0"/>
      <w:marTop w:val="0"/>
      <w:marBottom w:val="0"/>
      <w:divBdr>
        <w:top w:val="none" w:sz="0" w:space="0" w:color="auto"/>
        <w:left w:val="none" w:sz="0" w:space="0" w:color="auto"/>
        <w:bottom w:val="none" w:sz="0" w:space="0" w:color="auto"/>
        <w:right w:val="none" w:sz="0" w:space="0" w:color="auto"/>
      </w:divBdr>
      <w:divsChild>
        <w:div w:id="1700664104">
          <w:marLeft w:val="0"/>
          <w:marRight w:val="0"/>
          <w:marTop w:val="0"/>
          <w:marBottom w:val="0"/>
          <w:divBdr>
            <w:top w:val="none" w:sz="0" w:space="0" w:color="auto"/>
            <w:left w:val="none" w:sz="0" w:space="0" w:color="auto"/>
            <w:bottom w:val="none" w:sz="0" w:space="0" w:color="auto"/>
            <w:right w:val="none" w:sz="0" w:space="0" w:color="auto"/>
          </w:divBdr>
          <w:divsChild>
            <w:div w:id="1347945775">
              <w:marLeft w:val="0"/>
              <w:marRight w:val="0"/>
              <w:marTop w:val="0"/>
              <w:marBottom w:val="0"/>
              <w:divBdr>
                <w:top w:val="none" w:sz="0" w:space="0" w:color="auto"/>
                <w:left w:val="none" w:sz="0" w:space="0" w:color="auto"/>
                <w:bottom w:val="none" w:sz="0" w:space="0" w:color="auto"/>
                <w:right w:val="none" w:sz="0" w:space="0" w:color="auto"/>
              </w:divBdr>
            </w:div>
          </w:divsChild>
        </w:div>
        <w:div w:id="1697074525">
          <w:marLeft w:val="0"/>
          <w:marRight w:val="0"/>
          <w:marTop w:val="0"/>
          <w:marBottom w:val="0"/>
          <w:divBdr>
            <w:top w:val="none" w:sz="0" w:space="0" w:color="auto"/>
            <w:left w:val="none" w:sz="0" w:space="0" w:color="auto"/>
            <w:bottom w:val="none" w:sz="0" w:space="0" w:color="auto"/>
            <w:right w:val="none" w:sz="0" w:space="0" w:color="auto"/>
          </w:divBdr>
        </w:div>
        <w:div w:id="491914170">
          <w:marLeft w:val="0"/>
          <w:marRight w:val="0"/>
          <w:marTop w:val="0"/>
          <w:marBottom w:val="0"/>
          <w:divBdr>
            <w:top w:val="none" w:sz="0" w:space="0" w:color="auto"/>
            <w:left w:val="none" w:sz="0" w:space="0" w:color="auto"/>
            <w:bottom w:val="none" w:sz="0" w:space="0" w:color="auto"/>
            <w:right w:val="none" w:sz="0" w:space="0" w:color="auto"/>
          </w:divBdr>
          <w:divsChild>
            <w:div w:id="32734157">
              <w:marLeft w:val="0"/>
              <w:marRight w:val="0"/>
              <w:marTop w:val="0"/>
              <w:marBottom w:val="0"/>
              <w:divBdr>
                <w:top w:val="none" w:sz="0" w:space="0" w:color="auto"/>
                <w:left w:val="none" w:sz="0" w:space="0" w:color="auto"/>
                <w:bottom w:val="none" w:sz="0" w:space="0" w:color="auto"/>
                <w:right w:val="none" w:sz="0" w:space="0" w:color="auto"/>
              </w:divBdr>
            </w:div>
            <w:div w:id="827095416">
              <w:marLeft w:val="0"/>
              <w:marRight w:val="0"/>
              <w:marTop w:val="0"/>
              <w:marBottom w:val="0"/>
              <w:divBdr>
                <w:top w:val="none" w:sz="0" w:space="0" w:color="auto"/>
                <w:left w:val="none" w:sz="0" w:space="0" w:color="auto"/>
                <w:bottom w:val="none" w:sz="0" w:space="0" w:color="auto"/>
                <w:right w:val="none" w:sz="0" w:space="0" w:color="auto"/>
              </w:divBdr>
              <w:divsChild>
                <w:div w:id="121196510">
                  <w:marLeft w:val="0"/>
                  <w:marRight w:val="0"/>
                  <w:marTop w:val="0"/>
                  <w:marBottom w:val="0"/>
                  <w:divBdr>
                    <w:top w:val="none" w:sz="0" w:space="0" w:color="auto"/>
                    <w:left w:val="none" w:sz="0" w:space="0" w:color="auto"/>
                    <w:bottom w:val="none" w:sz="0" w:space="0" w:color="auto"/>
                    <w:right w:val="none" w:sz="0" w:space="0" w:color="auto"/>
                  </w:divBdr>
                </w:div>
                <w:div w:id="10827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335372">
          <w:marLeft w:val="0"/>
          <w:marRight w:val="0"/>
          <w:marTop w:val="0"/>
          <w:marBottom w:val="0"/>
          <w:divBdr>
            <w:top w:val="none" w:sz="0" w:space="0" w:color="auto"/>
            <w:left w:val="none" w:sz="0" w:space="0" w:color="auto"/>
            <w:bottom w:val="none" w:sz="0" w:space="0" w:color="auto"/>
            <w:right w:val="none" w:sz="0" w:space="0" w:color="auto"/>
          </w:divBdr>
          <w:divsChild>
            <w:div w:id="1343893756">
              <w:marLeft w:val="0"/>
              <w:marRight w:val="0"/>
              <w:marTop w:val="0"/>
              <w:marBottom w:val="0"/>
              <w:divBdr>
                <w:top w:val="none" w:sz="0" w:space="0" w:color="auto"/>
                <w:left w:val="none" w:sz="0" w:space="0" w:color="auto"/>
                <w:bottom w:val="none" w:sz="0" w:space="0" w:color="auto"/>
                <w:right w:val="none" w:sz="0" w:space="0" w:color="auto"/>
              </w:divBdr>
              <w:divsChild>
                <w:div w:id="5428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408196">
      <w:bodyDiv w:val="1"/>
      <w:marLeft w:val="0"/>
      <w:marRight w:val="0"/>
      <w:marTop w:val="0"/>
      <w:marBottom w:val="0"/>
      <w:divBdr>
        <w:top w:val="none" w:sz="0" w:space="0" w:color="auto"/>
        <w:left w:val="none" w:sz="0" w:space="0" w:color="auto"/>
        <w:bottom w:val="none" w:sz="0" w:space="0" w:color="auto"/>
        <w:right w:val="none" w:sz="0" w:space="0" w:color="auto"/>
      </w:divBdr>
    </w:div>
    <w:div w:id="1525552115">
      <w:bodyDiv w:val="1"/>
      <w:marLeft w:val="0"/>
      <w:marRight w:val="0"/>
      <w:marTop w:val="0"/>
      <w:marBottom w:val="0"/>
      <w:divBdr>
        <w:top w:val="none" w:sz="0" w:space="0" w:color="auto"/>
        <w:left w:val="none" w:sz="0" w:space="0" w:color="auto"/>
        <w:bottom w:val="none" w:sz="0" w:space="0" w:color="auto"/>
        <w:right w:val="none" w:sz="0" w:space="0" w:color="auto"/>
      </w:divBdr>
      <w:divsChild>
        <w:div w:id="1490635216">
          <w:marLeft w:val="0"/>
          <w:marRight w:val="0"/>
          <w:marTop w:val="0"/>
          <w:marBottom w:val="0"/>
          <w:divBdr>
            <w:top w:val="none" w:sz="0" w:space="0" w:color="auto"/>
            <w:left w:val="none" w:sz="0" w:space="0" w:color="auto"/>
            <w:bottom w:val="none" w:sz="0" w:space="0" w:color="auto"/>
            <w:right w:val="none" w:sz="0" w:space="0" w:color="auto"/>
          </w:divBdr>
          <w:divsChild>
            <w:div w:id="1394701015">
              <w:marLeft w:val="0"/>
              <w:marRight w:val="0"/>
              <w:marTop w:val="0"/>
              <w:marBottom w:val="0"/>
              <w:divBdr>
                <w:top w:val="none" w:sz="0" w:space="0" w:color="auto"/>
                <w:left w:val="none" w:sz="0" w:space="0" w:color="auto"/>
                <w:bottom w:val="none" w:sz="0" w:space="0" w:color="auto"/>
                <w:right w:val="none" w:sz="0" w:space="0" w:color="auto"/>
              </w:divBdr>
            </w:div>
          </w:divsChild>
        </w:div>
        <w:div w:id="1042435425">
          <w:marLeft w:val="0"/>
          <w:marRight w:val="0"/>
          <w:marTop w:val="0"/>
          <w:marBottom w:val="0"/>
          <w:divBdr>
            <w:top w:val="none" w:sz="0" w:space="0" w:color="auto"/>
            <w:left w:val="none" w:sz="0" w:space="0" w:color="auto"/>
            <w:bottom w:val="none" w:sz="0" w:space="0" w:color="auto"/>
            <w:right w:val="none" w:sz="0" w:space="0" w:color="auto"/>
          </w:divBdr>
          <w:divsChild>
            <w:div w:id="1573154398">
              <w:marLeft w:val="0"/>
              <w:marRight w:val="0"/>
              <w:marTop w:val="0"/>
              <w:marBottom w:val="0"/>
              <w:divBdr>
                <w:top w:val="none" w:sz="0" w:space="0" w:color="auto"/>
                <w:left w:val="none" w:sz="0" w:space="0" w:color="auto"/>
                <w:bottom w:val="none" w:sz="0" w:space="0" w:color="auto"/>
                <w:right w:val="none" w:sz="0" w:space="0" w:color="auto"/>
              </w:divBdr>
            </w:div>
          </w:divsChild>
        </w:div>
        <w:div w:id="1044138443">
          <w:marLeft w:val="0"/>
          <w:marRight w:val="0"/>
          <w:marTop w:val="0"/>
          <w:marBottom w:val="0"/>
          <w:divBdr>
            <w:top w:val="none" w:sz="0" w:space="0" w:color="auto"/>
            <w:left w:val="none" w:sz="0" w:space="0" w:color="auto"/>
            <w:bottom w:val="none" w:sz="0" w:space="0" w:color="auto"/>
            <w:right w:val="none" w:sz="0" w:space="0" w:color="auto"/>
          </w:divBdr>
          <w:divsChild>
            <w:div w:id="1372267484">
              <w:marLeft w:val="0"/>
              <w:marRight w:val="0"/>
              <w:marTop w:val="0"/>
              <w:marBottom w:val="0"/>
              <w:divBdr>
                <w:top w:val="none" w:sz="0" w:space="0" w:color="auto"/>
                <w:left w:val="none" w:sz="0" w:space="0" w:color="auto"/>
                <w:bottom w:val="none" w:sz="0" w:space="0" w:color="auto"/>
                <w:right w:val="none" w:sz="0" w:space="0" w:color="auto"/>
              </w:divBdr>
              <w:divsChild>
                <w:div w:id="1143155860">
                  <w:marLeft w:val="0"/>
                  <w:marRight w:val="0"/>
                  <w:marTop w:val="0"/>
                  <w:marBottom w:val="0"/>
                  <w:divBdr>
                    <w:top w:val="none" w:sz="0" w:space="0" w:color="auto"/>
                    <w:left w:val="none" w:sz="0" w:space="0" w:color="auto"/>
                    <w:bottom w:val="none" w:sz="0" w:space="0" w:color="auto"/>
                    <w:right w:val="none" w:sz="0" w:space="0" w:color="auto"/>
                  </w:divBdr>
                  <w:divsChild>
                    <w:div w:id="1911309075">
                      <w:marLeft w:val="0"/>
                      <w:marRight w:val="0"/>
                      <w:marTop w:val="0"/>
                      <w:marBottom w:val="0"/>
                      <w:divBdr>
                        <w:top w:val="none" w:sz="0" w:space="0" w:color="auto"/>
                        <w:left w:val="none" w:sz="0" w:space="0" w:color="auto"/>
                        <w:bottom w:val="none" w:sz="0" w:space="0" w:color="auto"/>
                        <w:right w:val="none" w:sz="0" w:space="0" w:color="auto"/>
                      </w:divBdr>
                      <w:divsChild>
                        <w:div w:id="343750643">
                          <w:marLeft w:val="0"/>
                          <w:marRight w:val="0"/>
                          <w:marTop w:val="0"/>
                          <w:marBottom w:val="0"/>
                          <w:divBdr>
                            <w:top w:val="none" w:sz="0" w:space="0" w:color="auto"/>
                            <w:left w:val="none" w:sz="0" w:space="0" w:color="auto"/>
                            <w:bottom w:val="none" w:sz="0" w:space="0" w:color="auto"/>
                            <w:right w:val="none" w:sz="0" w:space="0" w:color="auto"/>
                          </w:divBdr>
                        </w:div>
                        <w:div w:id="5612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492351">
          <w:marLeft w:val="0"/>
          <w:marRight w:val="0"/>
          <w:marTop w:val="0"/>
          <w:marBottom w:val="0"/>
          <w:divBdr>
            <w:top w:val="none" w:sz="0" w:space="0" w:color="auto"/>
            <w:left w:val="none" w:sz="0" w:space="0" w:color="auto"/>
            <w:bottom w:val="none" w:sz="0" w:space="0" w:color="auto"/>
            <w:right w:val="none" w:sz="0" w:space="0" w:color="auto"/>
          </w:divBdr>
          <w:divsChild>
            <w:div w:id="416902925">
              <w:marLeft w:val="0"/>
              <w:marRight w:val="0"/>
              <w:marTop w:val="0"/>
              <w:marBottom w:val="0"/>
              <w:divBdr>
                <w:top w:val="none" w:sz="0" w:space="0" w:color="auto"/>
                <w:left w:val="none" w:sz="0" w:space="0" w:color="auto"/>
                <w:bottom w:val="none" w:sz="0" w:space="0" w:color="auto"/>
                <w:right w:val="none" w:sz="0" w:space="0" w:color="auto"/>
              </w:divBdr>
              <w:divsChild>
                <w:div w:id="591399407">
                  <w:marLeft w:val="0"/>
                  <w:marRight w:val="0"/>
                  <w:marTop w:val="0"/>
                  <w:marBottom w:val="0"/>
                  <w:divBdr>
                    <w:top w:val="none" w:sz="0" w:space="0" w:color="auto"/>
                    <w:left w:val="none" w:sz="0" w:space="0" w:color="auto"/>
                    <w:bottom w:val="none" w:sz="0" w:space="0" w:color="auto"/>
                    <w:right w:val="none" w:sz="0" w:space="0" w:color="auto"/>
                  </w:divBdr>
                  <w:divsChild>
                    <w:div w:id="22795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1741408">
      <w:bodyDiv w:val="1"/>
      <w:marLeft w:val="0"/>
      <w:marRight w:val="0"/>
      <w:marTop w:val="0"/>
      <w:marBottom w:val="0"/>
      <w:divBdr>
        <w:top w:val="none" w:sz="0" w:space="0" w:color="auto"/>
        <w:left w:val="none" w:sz="0" w:space="0" w:color="auto"/>
        <w:bottom w:val="none" w:sz="0" w:space="0" w:color="auto"/>
        <w:right w:val="none" w:sz="0" w:space="0" w:color="auto"/>
      </w:divBdr>
    </w:div>
    <w:div w:id="1553536236">
      <w:bodyDiv w:val="1"/>
      <w:marLeft w:val="0"/>
      <w:marRight w:val="0"/>
      <w:marTop w:val="0"/>
      <w:marBottom w:val="0"/>
      <w:divBdr>
        <w:top w:val="none" w:sz="0" w:space="0" w:color="auto"/>
        <w:left w:val="none" w:sz="0" w:space="0" w:color="auto"/>
        <w:bottom w:val="none" w:sz="0" w:space="0" w:color="auto"/>
        <w:right w:val="none" w:sz="0" w:space="0" w:color="auto"/>
      </w:divBdr>
    </w:div>
    <w:div w:id="1557813302">
      <w:bodyDiv w:val="1"/>
      <w:marLeft w:val="0"/>
      <w:marRight w:val="0"/>
      <w:marTop w:val="0"/>
      <w:marBottom w:val="0"/>
      <w:divBdr>
        <w:top w:val="none" w:sz="0" w:space="0" w:color="auto"/>
        <w:left w:val="none" w:sz="0" w:space="0" w:color="auto"/>
        <w:bottom w:val="none" w:sz="0" w:space="0" w:color="auto"/>
        <w:right w:val="none" w:sz="0" w:space="0" w:color="auto"/>
      </w:divBdr>
      <w:divsChild>
        <w:div w:id="1754231600">
          <w:marLeft w:val="0"/>
          <w:marRight w:val="0"/>
          <w:marTop w:val="0"/>
          <w:marBottom w:val="0"/>
          <w:divBdr>
            <w:top w:val="none" w:sz="0" w:space="0" w:color="auto"/>
            <w:left w:val="none" w:sz="0" w:space="0" w:color="auto"/>
            <w:bottom w:val="none" w:sz="0" w:space="0" w:color="auto"/>
            <w:right w:val="none" w:sz="0" w:space="0" w:color="auto"/>
          </w:divBdr>
          <w:divsChild>
            <w:div w:id="1907763032">
              <w:marLeft w:val="0"/>
              <w:marRight w:val="0"/>
              <w:marTop w:val="0"/>
              <w:marBottom w:val="0"/>
              <w:divBdr>
                <w:top w:val="none" w:sz="0" w:space="0" w:color="auto"/>
                <w:left w:val="none" w:sz="0" w:space="0" w:color="auto"/>
                <w:bottom w:val="none" w:sz="0" w:space="0" w:color="auto"/>
                <w:right w:val="none" w:sz="0" w:space="0" w:color="auto"/>
              </w:divBdr>
            </w:div>
          </w:divsChild>
        </w:div>
        <w:div w:id="124465687">
          <w:marLeft w:val="0"/>
          <w:marRight w:val="0"/>
          <w:marTop w:val="0"/>
          <w:marBottom w:val="0"/>
          <w:divBdr>
            <w:top w:val="none" w:sz="0" w:space="0" w:color="auto"/>
            <w:left w:val="none" w:sz="0" w:space="0" w:color="auto"/>
            <w:bottom w:val="none" w:sz="0" w:space="0" w:color="auto"/>
            <w:right w:val="none" w:sz="0" w:space="0" w:color="auto"/>
          </w:divBdr>
          <w:divsChild>
            <w:div w:id="897594035">
              <w:marLeft w:val="0"/>
              <w:marRight w:val="0"/>
              <w:marTop w:val="0"/>
              <w:marBottom w:val="0"/>
              <w:divBdr>
                <w:top w:val="none" w:sz="0" w:space="0" w:color="auto"/>
                <w:left w:val="none" w:sz="0" w:space="0" w:color="auto"/>
                <w:bottom w:val="none" w:sz="0" w:space="0" w:color="auto"/>
                <w:right w:val="none" w:sz="0" w:space="0" w:color="auto"/>
              </w:divBdr>
            </w:div>
          </w:divsChild>
        </w:div>
        <w:div w:id="1284384230">
          <w:marLeft w:val="0"/>
          <w:marRight w:val="0"/>
          <w:marTop w:val="0"/>
          <w:marBottom w:val="0"/>
          <w:divBdr>
            <w:top w:val="none" w:sz="0" w:space="0" w:color="auto"/>
            <w:left w:val="none" w:sz="0" w:space="0" w:color="auto"/>
            <w:bottom w:val="none" w:sz="0" w:space="0" w:color="auto"/>
            <w:right w:val="none" w:sz="0" w:space="0" w:color="auto"/>
          </w:divBdr>
          <w:divsChild>
            <w:div w:id="113182536">
              <w:marLeft w:val="0"/>
              <w:marRight w:val="0"/>
              <w:marTop w:val="0"/>
              <w:marBottom w:val="0"/>
              <w:divBdr>
                <w:top w:val="none" w:sz="0" w:space="0" w:color="auto"/>
                <w:left w:val="none" w:sz="0" w:space="0" w:color="auto"/>
                <w:bottom w:val="none" w:sz="0" w:space="0" w:color="auto"/>
                <w:right w:val="none" w:sz="0" w:space="0" w:color="auto"/>
              </w:divBdr>
              <w:divsChild>
                <w:div w:id="40176014">
                  <w:marLeft w:val="0"/>
                  <w:marRight w:val="0"/>
                  <w:marTop w:val="0"/>
                  <w:marBottom w:val="0"/>
                  <w:divBdr>
                    <w:top w:val="none" w:sz="0" w:space="0" w:color="auto"/>
                    <w:left w:val="none" w:sz="0" w:space="0" w:color="auto"/>
                    <w:bottom w:val="none" w:sz="0" w:space="0" w:color="auto"/>
                    <w:right w:val="none" w:sz="0" w:space="0" w:color="auto"/>
                  </w:divBdr>
                  <w:divsChild>
                    <w:div w:id="294144565">
                      <w:marLeft w:val="0"/>
                      <w:marRight w:val="0"/>
                      <w:marTop w:val="0"/>
                      <w:marBottom w:val="0"/>
                      <w:divBdr>
                        <w:top w:val="none" w:sz="0" w:space="0" w:color="auto"/>
                        <w:left w:val="none" w:sz="0" w:space="0" w:color="auto"/>
                        <w:bottom w:val="none" w:sz="0" w:space="0" w:color="auto"/>
                        <w:right w:val="none" w:sz="0" w:space="0" w:color="auto"/>
                      </w:divBdr>
                      <w:divsChild>
                        <w:div w:id="907230644">
                          <w:marLeft w:val="0"/>
                          <w:marRight w:val="0"/>
                          <w:marTop w:val="0"/>
                          <w:marBottom w:val="0"/>
                          <w:divBdr>
                            <w:top w:val="none" w:sz="0" w:space="0" w:color="auto"/>
                            <w:left w:val="none" w:sz="0" w:space="0" w:color="auto"/>
                            <w:bottom w:val="none" w:sz="0" w:space="0" w:color="auto"/>
                            <w:right w:val="none" w:sz="0" w:space="0" w:color="auto"/>
                          </w:divBdr>
                        </w:div>
                        <w:div w:id="108476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9264057">
          <w:marLeft w:val="0"/>
          <w:marRight w:val="0"/>
          <w:marTop w:val="0"/>
          <w:marBottom w:val="0"/>
          <w:divBdr>
            <w:top w:val="none" w:sz="0" w:space="0" w:color="auto"/>
            <w:left w:val="none" w:sz="0" w:space="0" w:color="auto"/>
            <w:bottom w:val="none" w:sz="0" w:space="0" w:color="auto"/>
            <w:right w:val="none" w:sz="0" w:space="0" w:color="auto"/>
          </w:divBdr>
          <w:divsChild>
            <w:div w:id="1777671400">
              <w:marLeft w:val="0"/>
              <w:marRight w:val="0"/>
              <w:marTop w:val="0"/>
              <w:marBottom w:val="0"/>
              <w:divBdr>
                <w:top w:val="none" w:sz="0" w:space="0" w:color="auto"/>
                <w:left w:val="none" w:sz="0" w:space="0" w:color="auto"/>
                <w:bottom w:val="none" w:sz="0" w:space="0" w:color="auto"/>
                <w:right w:val="none" w:sz="0" w:space="0" w:color="auto"/>
              </w:divBdr>
              <w:divsChild>
                <w:div w:id="818035525">
                  <w:marLeft w:val="0"/>
                  <w:marRight w:val="0"/>
                  <w:marTop w:val="0"/>
                  <w:marBottom w:val="0"/>
                  <w:divBdr>
                    <w:top w:val="none" w:sz="0" w:space="0" w:color="auto"/>
                    <w:left w:val="none" w:sz="0" w:space="0" w:color="auto"/>
                    <w:bottom w:val="none" w:sz="0" w:space="0" w:color="auto"/>
                    <w:right w:val="none" w:sz="0" w:space="0" w:color="auto"/>
                  </w:divBdr>
                  <w:divsChild>
                    <w:div w:id="177924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811886">
          <w:marLeft w:val="0"/>
          <w:marRight w:val="0"/>
          <w:marTop w:val="0"/>
          <w:marBottom w:val="0"/>
          <w:divBdr>
            <w:top w:val="none" w:sz="0" w:space="0" w:color="auto"/>
            <w:left w:val="none" w:sz="0" w:space="0" w:color="auto"/>
            <w:bottom w:val="none" w:sz="0" w:space="0" w:color="auto"/>
            <w:right w:val="none" w:sz="0" w:space="0" w:color="auto"/>
          </w:divBdr>
          <w:divsChild>
            <w:div w:id="495265373">
              <w:marLeft w:val="0"/>
              <w:marRight w:val="0"/>
              <w:marTop w:val="0"/>
              <w:marBottom w:val="0"/>
              <w:divBdr>
                <w:top w:val="none" w:sz="0" w:space="0" w:color="auto"/>
                <w:left w:val="none" w:sz="0" w:space="0" w:color="auto"/>
                <w:bottom w:val="none" w:sz="0" w:space="0" w:color="auto"/>
                <w:right w:val="none" w:sz="0" w:space="0" w:color="auto"/>
              </w:divBdr>
            </w:div>
          </w:divsChild>
        </w:div>
        <w:div w:id="1899895849">
          <w:marLeft w:val="0"/>
          <w:marRight w:val="0"/>
          <w:marTop w:val="0"/>
          <w:marBottom w:val="0"/>
          <w:divBdr>
            <w:top w:val="none" w:sz="0" w:space="0" w:color="auto"/>
            <w:left w:val="none" w:sz="0" w:space="0" w:color="auto"/>
            <w:bottom w:val="none" w:sz="0" w:space="0" w:color="auto"/>
            <w:right w:val="none" w:sz="0" w:space="0" w:color="auto"/>
          </w:divBdr>
          <w:divsChild>
            <w:div w:id="823081057">
              <w:marLeft w:val="0"/>
              <w:marRight w:val="0"/>
              <w:marTop w:val="0"/>
              <w:marBottom w:val="0"/>
              <w:divBdr>
                <w:top w:val="none" w:sz="0" w:space="0" w:color="auto"/>
                <w:left w:val="none" w:sz="0" w:space="0" w:color="auto"/>
                <w:bottom w:val="none" w:sz="0" w:space="0" w:color="auto"/>
                <w:right w:val="none" w:sz="0" w:space="0" w:color="auto"/>
              </w:divBdr>
            </w:div>
          </w:divsChild>
        </w:div>
        <w:div w:id="1396053393">
          <w:marLeft w:val="0"/>
          <w:marRight w:val="0"/>
          <w:marTop w:val="0"/>
          <w:marBottom w:val="0"/>
          <w:divBdr>
            <w:top w:val="none" w:sz="0" w:space="0" w:color="auto"/>
            <w:left w:val="none" w:sz="0" w:space="0" w:color="auto"/>
            <w:bottom w:val="none" w:sz="0" w:space="0" w:color="auto"/>
            <w:right w:val="none" w:sz="0" w:space="0" w:color="auto"/>
          </w:divBdr>
          <w:divsChild>
            <w:div w:id="147737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14156">
      <w:bodyDiv w:val="1"/>
      <w:marLeft w:val="0"/>
      <w:marRight w:val="0"/>
      <w:marTop w:val="0"/>
      <w:marBottom w:val="0"/>
      <w:divBdr>
        <w:top w:val="none" w:sz="0" w:space="0" w:color="auto"/>
        <w:left w:val="none" w:sz="0" w:space="0" w:color="auto"/>
        <w:bottom w:val="none" w:sz="0" w:space="0" w:color="auto"/>
        <w:right w:val="none" w:sz="0" w:space="0" w:color="auto"/>
      </w:divBdr>
    </w:div>
    <w:div w:id="1582445070">
      <w:bodyDiv w:val="1"/>
      <w:marLeft w:val="0"/>
      <w:marRight w:val="0"/>
      <w:marTop w:val="0"/>
      <w:marBottom w:val="0"/>
      <w:divBdr>
        <w:top w:val="none" w:sz="0" w:space="0" w:color="auto"/>
        <w:left w:val="none" w:sz="0" w:space="0" w:color="auto"/>
        <w:bottom w:val="none" w:sz="0" w:space="0" w:color="auto"/>
        <w:right w:val="none" w:sz="0" w:space="0" w:color="auto"/>
      </w:divBdr>
    </w:div>
    <w:div w:id="1584683887">
      <w:bodyDiv w:val="1"/>
      <w:marLeft w:val="0"/>
      <w:marRight w:val="0"/>
      <w:marTop w:val="0"/>
      <w:marBottom w:val="0"/>
      <w:divBdr>
        <w:top w:val="none" w:sz="0" w:space="0" w:color="auto"/>
        <w:left w:val="none" w:sz="0" w:space="0" w:color="auto"/>
        <w:bottom w:val="none" w:sz="0" w:space="0" w:color="auto"/>
        <w:right w:val="none" w:sz="0" w:space="0" w:color="auto"/>
      </w:divBdr>
    </w:div>
    <w:div w:id="1587881133">
      <w:bodyDiv w:val="1"/>
      <w:marLeft w:val="0"/>
      <w:marRight w:val="0"/>
      <w:marTop w:val="0"/>
      <w:marBottom w:val="0"/>
      <w:divBdr>
        <w:top w:val="none" w:sz="0" w:space="0" w:color="auto"/>
        <w:left w:val="none" w:sz="0" w:space="0" w:color="auto"/>
        <w:bottom w:val="none" w:sz="0" w:space="0" w:color="auto"/>
        <w:right w:val="none" w:sz="0" w:space="0" w:color="auto"/>
      </w:divBdr>
      <w:divsChild>
        <w:div w:id="60640813">
          <w:marLeft w:val="0"/>
          <w:marRight w:val="0"/>
          <w:marTop w:val="0"/>
          <w:marBottom w:val="0"/>
          <w:divBdr>
            <w:top w:val="none" w:sz="0" w:space="0" w:color="auto"/>
            <w:left w:val="none" w:sz="0" w:space="0" w:color="auto"/>
            <w:bottom w:val="none" w:sz="0" w:space="0" w:color="auto"/>
            <w:right w:val="none" w:sz="0" w:space="0" w:color="auto"/>
          </w:divBdr>
        </w:div>
        <w:div w:id="1116218771">
          <w:marLeft w:val="0"/>
          <w:marRight w:val="0"/>
          <w:marTop w:val="0"/>
          <w:marBottom w:val="0"/>
          <w:divBdr>
            <w:top w:val="none" w:sz="0" w:space="0" w:color="auto"/>
            <w:left w:val="none" w:sz="0" w:space="0" w:color="auto"/>
            <w:bottom w:val="none" w:sz="0" w:space="0" w:color="auto"/>
            <w:right w:val="none" w:sz="0" w:space="0" w:color="auto"/>
          </w:divBdr>
        </w:div>
        <w:div w:id="799692875">
          <w:marLeft w:val="0"/>
          <w:marRight w:val="0"/>
          <w:marTop w:val="0"/>
          <w:marBottom w:val="0"/>
          <w:divBdr>
            <w:top w:val="none" w:sz="0" w:space="0" w:color="auto"/>
            <w:left w:val="none" w:sz="0" w:space="0" w:color="auto"/>
            <w:bottom w:val="none" w:sz="0" w:space="0" w:color="auto"/>
            <w:right w:val="none" w:sz="0" w:space="0" w:color="auto"/>
          </w:divBdr>
          <w:divsChild>
            <w:div w:id="1739355489">
              <w:marLeft w:val="0"/>
              <w:marRight w:val="0"/>
              <w:marTop w:val="0"/>
              <w:marBottom w:val="0"/>
              <w:divBdr>
                <w:top w:val="none" w:sz="0" w:space="0" w:color="auto"/>
                <w:left w:val="none" w:sz="0" w:space="0" w:color="auto"/>
                <w:bottom w:val="none" w:sz="0" w:space="0" w:color="auto"/>
                <w:right w:val="none" w:sz="0" w:space="0" w:color="auto"/>
              </w:divBdr>
              <w:divsChild>
                <w:div w:id="209195807">
                  <w:marLeft w:val="0"/>
                  <w:marRight w:val="0"/>
                  <w:marTop w:val="0"/>
                  <w:marBottom w:val="0"/>
                  <w:divBdr>
                    <w:top w:val="none" w:sz="0" w:space="0" w:color="auto"/>
                    <w:left w:val="none" w:sz="0" w:space="0" w:color="auto"/>
                    <w:bottom w:val="none" w:sz="0" w:space="0" w:color="auto"/>
                    <w:right w:val="none" w:sz="0" w:space="0" w:color="auto"/>
                  </w:divBdr>
                </w:div>
                <w:div w:id="16490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877959">
          <w:marLeft w:val="0"/>
          <w:marRight w:val="0"/>
          <w:marTop w:val="0"/>
          <w:marBottom w:val="300"/>
          <w:divBdr>
            <w:top w:val="none" w:sz="0" w:space="0" w:color="auto"/>
            <w:left w:val="none" w:sz="0" w:space="0" w:color="auto"/>
            <w:bottom w:val="none" w:sz="0" w:space="0" w:color="auto"/>
            <w:right w:val="none" w:sz="0" w:space="0" w:color="auto"/>
          </w:divBdr>
          <w:divsChild>
            <w:div w:id="476580561">
              <w:marLeft w:val="0"/>
              <w:marRight w:val="0"/>
              <w:marTop w:val="0"/>
              <w:marBottom w:val="0"/>
              <w:divBdr>
                <w:top w:val="none" w:sz="0" w:space="0" w:color="auto"/>
                <w:left w:val="none" w:sz="0" w:space="0" w:color="auto"/>
                <w:bottom w:val="none" w:sz="0" w:space="0" w:color="auto"/>
                <w:right w:val="none" w:sz="0" w:space="0" w:color="auto"/>
              </w:divBdr>
              <w:divsChild>
                <w:div w:id="1708601652">
                  <w:marLeft w:val="0"/>
                  <w:marRight w:val="0"/>
                  <w:marTop w:val="0"/>
                  <w:marBottom w:val="0"/>
                  <w:divBdr>
                    <w:top w:val="none" w:sz="0" w:space="0" w:color="auto"/>
                    <w:left w:val="none" w:sz="0" w:space="0" w:color="auto"/>
                    <w:bottom w:val="none" w:sz="0" w:space="0" w:color="auto"/>
                    <w:right w:val="none" w:sz="0" w:space="0" w:color="auto"/>
                  </w:divBdr>
                  <w:divsChild>
                    <w:div w:id="321202208">
                      <w:marLeft w:val="0"/>
                      <w:marRight w:val="0"/>
                      <w:marTop w:val="0"/>
                      <w:marBottom w:val="0"/>
                      <w:divBdr>
                        <w:top w:val="none" w:sz="0" w:space="0" w:color="auto"/>
                        <w:left w:val="none" w:sz="0" w:space="0" w:color="auto"/>
                        <w:bottom w:val="none" w:sz="0" w:space="0" w:color="auto"/>
                        <w:right w:val="none" w:sz="0" w:space="0" w:color="auto"/>
                      </w:divBdr>
                      <w:divsChild>
                        <w:div w:id="782461863">
                          <w:marLeft w:val="0"/>
                          <w:marRight w:val="0"/>
                          <w:marTop w:val="0"/>
                          <w:marBottom w:val="0"/>
                          <w:divBdr>
                            <w:top w:val="none" w:sz="0" w:space="0" w:color="auto"/>
                            <w:left w:val="none" w:sz="0" w:space="0" w:color="auto"/>
                            <w:bottom w:val="none" w:sz="0" w:space="0" w:color="auto"/>
                            <w:right w:val="none" w:sz="0" w:space="0" w:color="auto"/>
                          </w:divBdr>
                          <w:divsChild>
                            <w:div w:id="624848925">
                              <w:marLeft w:val="0"/>
                              <w:marRight w:val="0"/>
                              <w:marTop w:val="0"/>
                              <w:marBottom w:val="0"/>
                              <w:divBdr>
                                <w:top w:val="none" w:sz="0" w:space="0" w:color="auto"/>
                                <w:left w:val="none" w:sz="0" w:space="0" w:color="auto"/>
                                <w:bottom w:val="none" w:sz="0" w:space="0" w:color="auto"/>
                                <w:right w:val="none" w:sz="0" w:space="0" w:color="auto"/>
                              </w:divBdr>
                              <w:divsChild>
                                <w:div w:id="1800414105">
                                  <w:marLeft w:val="0"/>
                                  <w:marRight w:val="0"/>
                                  <w:marTop w:val="0"/>
                                  <w:marBottom w:val="0"/>
                                  <w:divBdr>
                                    <w:top w:val="none" w:sz="0" w:space="0" w:color="auto"/>
                                    <w:left w:val="none" w:sz="0" w:space="0" w:color="auto"/>
                                    <w:bottom w:val="none" w:sz="0" w:space="0" w:color="auto"/>
                                    <w:right w:val="none" w:sz="0" w:space="0" w:color="auto"/>
                                  </w:divBdr>
                                  <w:divsChild>
                                    <w:div w:id="2026321513">
                                      <w:marLeft w:val="0"/>
                                      <w:marRight w:val="0"/>
                                      <w:marTop w:val="0"/>
                                      <w:marBottom w:val="0"/>
                                      <w:divBdr>
                                        <w:top w:val="none" w:sz="0" w:space="0" w:color="auto"/>
                                        <w:left w:val="none" w:sz="0" w:space="0" w:color="auto"/>
                                        <w:bottom w:val="none" w:sz="0" w:space="0" w:color="auto"/>
                                        <w:right w:val="none" w:sz="0" w:space="0" w:color="auto"/>
                                      </w:divBdr>
                                      <w:divsChild>
                                        <w:div w:id="1629124880">
                                          <w:marLeft w:val="0"/>
                                          <w:marRight w:val="0"/>
                                          <w:marTop w:val="0"/>
                                          <w:marBottom w:val="0"/>
                                          <w:divBdr>
                                            <w:top w:val="none" w:sz="0" w:space="0" w:color="auto"/>
                                            <w:left w:val="none" w:sz="0" w:space="0" w:color="auto"/>
                                            <w:bottom w:val="none" w:sz="0" w:space="0" w:color="auto"/>
                                            <w:right w:val="none" w:sz="0" w:space="0" w:color="auto"/>
                                          </w:divBdr>
                                        </w:div>
                                      </w:divsChild>
                                    </w:div>
                                    <w:div w:id="1106005163">
                                      <w:marLeft w:val="0"/>
                                      <w:marRight w:val="0"/>
                                      <w:marTop w:val="0"/>
                                      <w:marBottom w:val="0"/>
                                      <w:divBdr>
                                        <w:top w:val="none" w:sz="0" w:space="0" w:color="auto"/>
                                        <w:left w:val="none" w:sz="0" w:space="0" w:color="auto"/>
                                        <w:bottom w:val="none" w:sz="0" w:space="0" w:color="auto"/>
                                        <w:right w:val="none" w:sz="0" w:space="0" w:color="auto"/>
                                      </w:divBdr>
                                      <w:divsChild>
                                        <w:div w:id="1926497105">
                                          <w:marLeft w:val="0"/>
                                          <w:marRight w:val="0"/>
                                          <w:marTop w:val="0"/>
                                          <w:marBottom w:val="0"/>
                                          <w:divBdr>
                                            <w:top w:val="none" w:sz="0" w:space="0" w:color="auto"/>
                                            <w:left w:val="none" w:sz="0" w:space="0" w:color="auto"/>
                                            <w:bottom w:val="none" w:sz="0" w:space="0" w:color="auto"/>
                                            <w:right w:val="none" w:sz="0" w:space="0" w:color="auto"/>
                                          </w:divBdr>
                                        </w:div>
                                      </w:divsChild>
                                    </w:div>
                                    <w:div w:id="1145583957">
                                      <w:marLeft w:val="0"/>
                                      <w:marRight w:val="0"/>
                                      <w:marTop w:val="0"/>
                                      <w:marBottom w:val="0"/>
                                      <w:divBdr>
                                        <w:top w:val="none" w:sz="0" w:space="0" w:color="auto"/>
                                        <w:left w:val="none" w:sz="0" w:space="0" w:color="auto"/>
                                        <w:bottom w:val="none" w:sz="0" w:space="0" w:color="auto"/>
                                        <w:right w:val="none" w:sz="0" w:space="0" w:color="auto"/>
                                      </w:divBdr>
                                      <w:divsChild>
                                        <w:div w:id="1768887082">
                                          <w:marLeft w:val="0"/>
                                          <w:marRight w:val="0"/>
                                          <w:marTop w:val="0"/>
                                          <w:marBottom w:val="0"/>
                                          <w:divBdr>
                                            <w:top w:val="none" w:sz="0" w:space="0" w:color="auto"/>
                                            <w:left w:val="none" w:sz="0" w:space="0" w:color="auto"/>
                                            <w:bottom w:val="none" w:sz="0" w:space="0" w:color="auto"/>
                                            <w:right w:val="none" w:sz="0" w:space="0" w:color="auto"/>
                                          </w:divBdr>
                                        </w:div>
                                      </w:divsChild>
                                    </w:div>
                                    <w:div w:id="1821000585">
                                      <w:marLeft w:val="0"/>
                                      <w:marRight w:val="0"/>
                                      <w:marTop w:val="0"/>
                                      <w:marBottom w:val="0"/>
                                      <w:divBdr>
                                        <w:top w:val="none" w:sz="0" w:space="0" w:color="auto"/>
                                        <w:left w:val="none" w:sz="0" w:space="0" w:color="auto"/>
                                        <w:bottom w:val="none" w:sz="0" w:space="0" w:color="auto"/>
                                        <w:right w:val="none" w:sz="0" w:space="0" w:color="auto"/>
                                      </w:divBdr>
                                      <w:divsChild>
                                        <w:div w:id="556472421">
                                          <w:marLeft w:val="0"/>
                                          <w:marRight w:val="0"/>
                                          <w:marTop w:val="0"/>
                                          <w:marBottom w:val="0"/>
                                          <w:divBdr>
                                            <w:top w:val="none" w:sz="0" w:space="0" w:color="auto"/>
                                            <w:left w:val="none" w:sz="0" w:space="0" w:color="auto"/>
                                            <w:bottom w:val="none" w:sz="0" w:space="0" w:color="auto"/>
                                            <w:right w:val="none" w:sz="0" w:space="0" w:color="auto"/>
                                          </w:divBdr>
                                          <w:divsChild>
                                            <w:div w:id="260525888">
                                              <w:marLeft w:val="0"/>
                                              <w:marRight w:val="0"/>
                                              <w:marTop w:val="0"/>
                                              <w:marBottom w:val="0"/>
                                              <w:divBdr>
                                                <w:top w:val="none" w:sz="0" w:space="0" w:color="auto"/>
                                                <w:left w:val="none" w:sz="0" w:space="0" w:color="auto"/>
                                                <w:bottom w:val="none" w:sz="0" w:space="0" w:color="auto"/>
                                                <w:right w:val="none" w:sz="0" w:space="0" w:color="auto"/>
                                              </w:divBdr>
                                            </w:div>
                                            <w:div w:id="197232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555677">
                                      <w:marLeft w:val="0"/>
                                      <w:marRight w:val="0"/>
                                      <w:marTop w:val="0"/>
                                      <w:marBottom w:val="0"/>
                                      <w:divBdr>
                                        <w:top w:val="none" w:sz="0" w:space="0" w:color="auto"/>
                                        <w:left w:val="none" w:sz="0" w:space="0" w:color="auto"/>
                                        <w:bottom w:val="none" w:sz="0" w:space="0" w:color="auto"/>
                                        <w:right w:val="none" w:sz="0" w:space="0" w:color="auto"/>
                                      </w:divBdr>
                                      <w:divsChild>
                                        <w:div w:id="58867489">
                                          <w:marLeft w:val="0"/>
                                          <w:marRight w:val="0"/>
                                          <w:marTop w:val="0"/>
                                          <w:marBottom w:val="0"/>
                                          <w:divBdr>
                                            <w:top w:val="none" w:sz="0" w:space="0" w:color="auto"/>
                                            <w:left w:val="none" w:sz="0" w:space="0" w:color="auto"/>
                                            <w:bottom w:val="none" w:sz="0" w:space="0" w:color="auto"/>
                                            <w:right w:val="none" w:sz="0" w:space="0" w:color="auto"/>
                                          </w:divBdr>
                                        </w:div>
                                      </w:divsChild>
                                    </w:div>
                                    <w:div w:id="53432686">
                                      <w:marLeft w:val="0"/>
                                      <w:marRight w:val="0"/>
                                      <w:marTop w:val="0"/>
                                      <w:marBottom w:val="0"/>
                                      <w:divBdr>
                                        <w:top w:val="none" w:sz="0" w:space="0" w:color="auto"/>
                                        <w:left w:val="none" w:sz="0" w:space="0" w:color="auto"/>
                                        <w:bottom w:val="none" w:sz="0" w:space="0" w:color="auto"/>
                                        <w:right w:val="none" w:sz="0" w:space="0" w:color="auto"/>
                                      </w:divBdr>
                                      <w:divsChild>
                                        <w:div w:id="1211184342">
                                          <w:marLeft w:val="0"/>
                                          <w:marRight w:val="0"/>
                                          <w:marTop w:val="0"/>
                                          <w:marBottom w:val="0"/>
                                          <w:divBdr>
                                            <w:top w:val="none" w:sz="0" w:space="0" w:color="auto"/>
                                            <w:left w:val="none" w:sz="0" w:space="0" w:color="auto"/>
                                            <w:bottom w:val="none" w:sz="0" w:space="0" w:color="auto"/>
                                            <w:right w:val="none" w:sz="0" w:space="0" w:color="auto"/>
                                          </w:divBdr>
                                        </w:div>
                                      </w:divsChild>
                                    </w:div>
                                    <w:div w:id="341705992">
                                      <w:marLeft w:val="0"/>
                                      <w:marRight w:val="0"/>
                                      <w:marTop w:val="0"/>
                                      <w:marBottom w:val="0"/>
                                      <w:divBdr>
                                        <w:top w:val="none" w:sz="0" w:space="0" w:color="auto"/>
                                        <w:left w:val="none" w:sz="0" w:space="0" w:color="auto"/>
                                        <w:bottom w:val="none" w:sz="0" w:space="0" w:color="auto"/>
                                        <w:right w:val="none" w:sz="0" w:space="0" w:color="auto"/>
                                      </w:divBdr>
                                      <w:divsChild>
                                        <w:div w:id="2096975251">
                                          <w:marLeft w:val="0"/>
                                          <w:marRight w:val="0"/>
                                          <w:marTop w:val="0"/>
                                          <w:marBottom w:val="0"/>
                                          <w:divBdr>
                                            <w:top w:val="none" w:sz="0" w:space="0" w:color="auto"/>
                                            <w:left w:val="none" w:sz="0" w:space="0" w:color="auto"/>
                                            <w:bottom w:val="none" w:sz="0" w:space="0" w:color="auto"/>
                                            <w:right w:val="none" w:sz="0" w:space="0" w:color="auto"/>
                                          </w:divBdr>
                                        </w:div>
                                      </w:divsChild>
                                    </w:div>
                                    <w:div w:id="211886263">
                                      <w:marLeft w:val="0"/>
                                      <w:marRight w:val="0"/>
                                      <w:marTop w:val="0"/>
                                      <w:marBottom w:val="0"/>
                                      <w:divBdr>
                                        <w:top w:val="none" w:sz="0" w:space="0" w:color="auto"/>
                                        <w:left w:val="none" w:sz="0" w:space="0" w:color="auto"/>
                                        <w:bottom w:val="none" w:sz="0" w:space="0" w:color="auto"/>
                                        <w:right w:val="none" w:sz="0" w:space="0" w:color="auto"/>
                                      </w:divBdr>
                                      <w:divsChild>
                                        <w:div w:id="2091539736">
                                          <w:marLeft w:val="0"/>
                                          <w:marRight w:val="0"/>
                                          <w:marTop w:val="0"/>
                                          <w:marBottom w:val="0"/>
                                          <w:divBdr>
                                            <w:top w:val="none" w:sz="0" w:space="0" w:color="auto"/>
                                            <w:left w:val="none" w:sz="0" w:space="0" w:color="auto"/>
                                            <w:bottom w:val="none" w:sz="0" w:space="0" w:color="auto"/>
                                            <w:right w:val="none" w:sz="0" w:space="0" w:color="auto"/>
                                          </w:divBdr>
                                        </w:div>
                                      </w:divsChild>
                                    </w:div>
                                    <w:div w:id="1310985757">
                                      <w:marLeft w:val="0"/>
                                      <w:marRight w:val="0"/>
                                      <w:marTop w:val="0"/>
                                      <w:marBottom w:val="0"/>
                                      <w:divBdr>
                                        <w:top w:val="none" w:sz="0" w:space="0" w:color="auto"/>
                                        <w:left w:val="none" w:sz="0" w:space="0" w:color="auto"/>
                                        <w:bottom w:val="none" w:sz="0" w:space="0" w:color="auto"/>
                                        <w:right w:val="none" w:sz="0" w:space="0" w:color="auto"/>
                                      </w:divBdr>
                                      <w:divsChild>
                                        <w:div w:id="717127491">
                                          <w:marLeft w:val="0"/>
                                          <w:marRight w:val="0"/>
                                          <w:marTop w:val="0"/>
                                          <w:marBottom w:val="0"/>
                                          <w:divBdr>
                                            <w:top w:val="none" w:sz="0" w:space="0" w:color="auto"/>
                                            <w:left w:val="none" w:sz="0" w:space="0" w:color="auto"/>
                                            <w:bottom w:val="none" w:sz="0" w:space="0" w:color="auto"/>
                                            <w:right w:val="none" w:sz="0" w:space="0" w:color="auto"/>
                                          </w:divBdr>
                                          <w:divsChild>
                                            <w:div w:id="765542081">
                                              <w:marLeft w:val="0"/>
                                              <w:marRight w:val="0"/>
                                              <w:marTop w:val="0"/>
                                              <w:marBottom w:val="0"/>
                                              <w:divBdr>
                                                <w:top w:val="none" w:sz="0" w:space="0" w:color="auto"/>
                                                <w:left w:val="none" w:sz="0" w:space="0" w:color="auto"/>
                                                <w:bottom w:val="none" w:sz="0" w:space="0" w:color="auto"/>
                                                <w:right w:val="none" w:sz="0" w:space="0" w:color="auto"/>
                                              </w:divBdr>
                                            </w:div>
                                            <w:div w:id="1812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919824">
                                      <w:marLeft w:val="0"/>
                                      <w:marRight w:val="0"/>
                                      <w:marTop w:val="0"/>
                                      <w:marBottom w:val="0"/>
                                      <w:divBdr>
                                        <w:top w:val="none" w:sz="0" w:space="0" w:color="auto"/>
                                        <w:left w:val="none" w:sz="0" w:space="0" w:color="auto"/>
                                        <w:bottom w:val="none" w:sz="0" w:space="0" w:color="auto"/>
                                        <w:right w:val="none" w:sz="0" w:space="0" w:color="auto"/>
                                      </w:divBdr>
                                      <w:divsChild>
                                        <w:div w:id="195899220">
                                          <w:marLeft w:val="0"/>
                                          <w:marRight w:val="0"/>
                                          <w:marTop w:val="0"/>
                                          <w:marBottom w:val="0"/>
                                          <w:divBdr>
                                            <w:top w:val="none" w:sz="0" w:space="0" w:color="auto"/>
                                            <w:left w:val="none" w:sz="0" w:space="0" w:color="auto"/>
                                            <w:bottom w:val="none" w:sz="0" w:space="0" w:color="auto"/>
                                            <w:right w:val="none" w:sz="0" w:space="0" w:color="auto"/>
                                          </w:divBdr>
                                        </w:div>
                                      </w:divsChild>
                                    </w:div>
                                    <w:div w:id="1508641300">
                                      <w:marLeft w:val="0"/>
                                      <w:marRight w:val="0"/>
                                      <w:marTop w:val="0"/>
                                      <w:marBottom w:val="0"/>
                                      <w:divBdr>
                                        <w:top w:val="none" w:sz="0" w:space="0" w:color="auto"/>
                                        <w:left w:val="none" w:sz="0" w:space="0" w:color="auto"/>
                                        <w:bottom w:val="none" w:sz="0" w:space="0" w:color="auto"/>
                                        <w:right w:val="none" w:sz="0" w:space="0" w:color="auto"/>
                                      </w:divBdr>
                                      <w:divsChild>
                                        <w:div w:id="2105148522">
                                          <w:marLeft w:val="0"/>
                                          <w:marRight w:val="0"/>
                                          <w:marTop w:val="0"/>
                                          <w:marBottom w:val="0"/>
                                          <w:divBdr>
                                            <w:top w:val="none" w:sz="0" w:space="0" w:color="auto"/>
                                            <w:left w:val="none" w:sz="0" w:space="0" w:color="auto"/>
                                            <w:bottom w:val="none" w:sz="0" w:space="0" w:color="auto"/>
                                            <w:right w:val="none" w:sz="0" w:space="0" w:color="auto"/>
                                          </w:divBdr>
                                        </w:div>
                                      </w:divsChild>
                                    </w:div>
                                    <w:div w:id="1479541570">
                                      <w:marLeft w:val="0"/>
                                      <w:marRight w:val="0"/>
                                      <w:marTop w:val="0"/>
                                      <w:marBottom w:val="0"/>
                                      <w:divBdr>
                                        <w:top w:val="none" w:sz="0" w:space="0" w:color="auto"/>
                                        <w:left w:val="none" w:sz="0" w:space="0" w:color="auto"/>
                                        <w:bottom w:val="none" w:sz="0" w:space="0" w:color="auto"/>
                                        <w:right w:val="none" w:sz="0" w:space="0" w:color="auto"/>
                                      </w:divBdr>
                                      <w:divsChild>
                                        <w:div w:id="463616350">
                                          <w:marLeft w:val="0"/>
                                          <w:marRight w:val="0"/>
                                          <w:marTop w:val="0"/>
                                          <w:marBottom w:val="0"/>
                                          <w:divBdr>
                                            <w:top w:val="none" w:sz="0" w:space="0" w:color="auto"/>
                                            <w:left w:val="none" w:sz="0" w:space="0" w:color="auto"/>
                                            <w:bottom w:val="none" w:sz="0" w:space="0" w:color="auto"/>
                                            <w:right w:val="none" w:sz="0" w:space="0" w:color="auto"/>
                                          </w:divBdr>
                                        </w:div>
                                      </w:divsChild>
                                    </w:div>
                                    <w:div w:id="2127037605">
                                      <w:marLeft w:val="0"/>
                                      <w:marRight w:val="0"/>
                                      <w:marTop w:val="0"/>
                                      <w:marBottom w:val="0"/>
                                      <w:divBdr>
                                        <w:top w:val="none" w:sz="0" w:space="0" w:color="auto"/>
                                        <w:left w:val="none" w:sz="0" w:space="0" w:color="auto"/>
                                        <w:bottom w:val="none" w:sz="0" w:space="0" w:color="auto"/>
                                        <w:right w:val="none" w:sz="0" w:space="0" w:color="auto"/>
                                      </w:divBdr>
                                      <w:divsChild>
                                        <w:div w:id="166213649">
                                          <w:marLeft w:val="0"/>
                                          <w:marRight w:val="0"/>
                                          <w:marTop w:val="0"/>
                                          <w:marBottom w:val="0"/>
                                          <w:divBdr>
                                            <w:top w:val="none" w:sz="0" w:space="0" w:color="auto"/>
                                            <w:left w:val="none" w:sz="0" w:space="0" w:color="auto"/>
                                            <w:bottom w:val="none" w:sz="0" w:space="0" w:color="auto"/>
                                            <w:right w:val="none" w:sz="0" w:space="0" w:color="auto"/>
                                          </w:divBdr>
                                        </w:div>
                                      </w:divsChild>
                                    </w:div>
                                    <w:div w:id="1068304842">
                                      <w:marLeft w:val="0"/>
                                      <w:marRight w:val="0"/>
                                      <w:marTop w:val="0"/>
                                      <w:marBottom w:val="0"/>
                                      <w:divBdr>
                                        <w:top w:val="none" w:sz="0" w:space="0" w:color="auto"/>
                                        <w:left w:val="none" w:sz="0" w:space="0" w:color="auto"/>
                                        <w:bottom w:val="none" w:sz="0" w:space="0" w:color="auto"/>
                                        <w:right w:val="none" w:sz="0" w:space="0" w:color="auto"/>
                                      </w:divBdr>
                                      <w:divsChild>
                                        <w:div w:id="1198855811">
                                          <w:marLeft w:val="0"/>
                                          <w:marRight w:val="0"/>
                                          <w:marTop w:val="0"/>
                                          <w:marBottom w:val="0"/>
                                          <w:divBdr>
                                            <w:top w:val="none" w:sz="0" w:space="0" w:color="auto"/>
                                            <w:left w:val="none" w:sz="0" w:space="0" w:color="auto"/>
                                            <w:bottom w:val="none" w:sz="0" w:space="0" w:color="auto"/>
                                            <w:right w:val="none" w:sz="0" w:space="0" w:color="auto"/>
                                          </w:divBdr>
                                        </w:div>
                                      </w:divsChild>
                                    </w:div>
                                    <w:div w:id="331565203">
                                      <w:marLeft w:val="0"/>
                                      <w:marRight w:val="0"/>
                                      <w:marTop w:val="0"/>
                                      <w:marBottom w:val="0"/>
                                      <w:divBdr>
                                        <w:top w:val="none" w:sz="0" w:space="0" w:color="auto"/>
                                        <w:left w:val="none" w:sz="0" w:space="0" w:color="auto"/>
                                        <w:bottom w:val="none" w:sz="0" w:space="0" w:color="auto"/>
                                        <w:right w:val="none" w:sz="0" w:space="0" w:color="auto"/>
                                      </w:divBdr>
                                      <w:divsChild>
                                        <w:div w:id="1020468443">
                                          <w:marLeft w:val="0"/>
                                          <w:marRight w:val="0"/>
                                          <w:marTop w:val="0"/>
                                          <w:marBottom w:val="0"/>
                                          <w:divBdr>
                                            <w:top w:val="none" w:sz="0" w:space="0" w:color="auto"/>
                                            <w:left w:val="none" w:sz="0" w:space="0" w:color="auto"/>
                                            <w:bottom w:val="none" w:sz="0" w:space="0" w:color="auto"/>
                                            <w:right w:val="none" w:sz="0" w:space="0" w:color="auto"/>
                                          </w:divBdr>
                                          <w:divsChild>
                                            <w:div w:id="90780180">
                                              <w:marLeft w:val="0"/>
                                              <w:marRight w:val="0"/>
                                              <w:marTop w:val="0"/>
                                              <w:marBottom w:val="0"/>
                                              <w:divBdr>
                                                <w:top w:val="none" w:sz="0" w:space="0" w:color="auto"/>
                                                <w:left w:val="none" w:sz="0" w:space="0" w:color="auto"/>
                                                <w:bottom w:val="none" w:sz="0" w:space="0" w:color="auto"/>
                                                <w:right w:val="none" w:sz="0" w:space="0" w:color="auto"/>
                                              </w:divBdr>
                                            </w:div>
                                            <w:div w:id="138926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10100">
                                      <w:marLeft w:val="0"/>
                                      <w:marRight w:val="0"/>
                                      <w:marTop w:val="0"/>
                                      <w:marBottom w:val="0"/>
                                      <w:divBdr>
                                        <w:top w:val="none" w:sz="0" w:space="0" w:color="auto"/>
                                        <w:left w:val="none" w:sz="0" w:space="0" w:color="auto"/>
                                        <w:bottom w:val="none" w:sz="0" w:space="0" w:color="auto"/>
                                        <w:right w:val="none" w:sz="0" w:space="0" w:color="auto"/>
                                      </w:divBdr>
                                      <w:divsChild>
                                        <w:div w:id="1302081672">
                                          <w:marLeft w:val="0"/>
                                          <w:marRight w:val="0"/>
                                          <w:marTop w:val="0"/>
                                          <w:marBottom w:val="0"/>
                                          <w:divBdr>
                                            <w:top w:val="none" w:sz="0" w:space="0" w:color="auto"/>
                                            <w:left w:val="none" w:sz="0" w:space="0" w:color="auto"/>
                                            <w:bottom w:val="none" w:sz="0" w:space="0" w:color="auto"/>
                                            <w:right w:val="none" w:sz="0" w:space="0" w:color="auto"/>
                                          </w:divBdr>
                                        </w:div>
                                      </w:divsChild>
                                    </w:div>
                                    <w:div w:id="1011376801">
                                      <w:marLeft w:val="0"/>
                                      <w:marRight w:val="0"/>
                                      <w:marTop w:val="0"/>
                                      <w:marBottom w:val="0"/>
                                      <w:divBdr>
                                        <w:top w:val="none" w:sz="0" w:space="0" w:color="auto"/>
                                        <w:left w:val="none" w:sz="0" w:space="0" w:color="auto"/>
                                        <w:bottom w:val="none" w:sz="0" w:space="0" w:color="auto"/>
                                        <w:right w:val="none" w:sz="0" w:space="0" w:color="auto"/>
                                      </w:divBdr>
                                      <w:divsChild>
                                        <w:div w:id="64685838">
                                          <w:marLeft w:val="0"/>
                                          <w:marRight w:val="0"/>
                                          <w:marTop w:val="0"/>
                                          <w:marBottom w:val="0"/>
                                          <w:divBdr>
                                            <w:top w:val="none" w:sz="0" w:space="0" w:color="auto"/>
                                            <w:left w:val="none" w:sz="0" w:space="0" w:color="auto"/>
                                            <w:bottom w:val="none" w:sz="0" w:space="0" w:color="auto"/>
                                            <w:right w:val="none" w:sz="0" w:space="0" w:color="auto"/>
                                          </w:divBdr>
                                        </w:div>
                                      </w:divsChild>
                                    </w:div>
                                    <w:div w:id="509418524">
                                      <w:marLeft w:val="0"/>
                                      <w:marRight w:val="0"/>
                                      <w:marTop w:val="0"/>
                                      <w:marBottom w:val="0"/>
                                      <w:divBdr>
                                        <w:top w:val="none" w:sz="0" w:space="0" w:color="auto"/>
                                        <w:left w:val="none" w:sz="0" w:space="0" w:color="auto"/>
                                        <w:bottom w:val="none" w:sz="0" w:space="0" w:color="auto"/>
                                        <w:right w:val="none" w:sz="0" w:space="0" w:color="auto"/>
                                      </w:divBdr>
                                      <w:divsChild>
                                        <w:div w:id="1494250505">
                                          <w:marLeft w:val="0"/>
                                          <w:marRight w:val="0"/>
                                          <w:marTop w:val="0"/>
                                          <w:marBottom w:val="0"/>
                                          <w:divBdr>
                                            <w:top w:val="none" w:sz="0" w:space="0" w:color="auto"/>
                                            <w:left w:val="none" w:sz="0" w:space="0" w:color="auto"/>
                                            <w:bottom w:val="none" w:sz="0" w:space="0" w:color="auto"/>
                                            <w:right w:val="none" w:sz="0" w:space="0" w:color="auto"/>
                                          </w:divBdr>
                                        </w:div>
                                      </w:divsChild>
                                    </w:div>
                                    <w:div w:id="64256912">
                                      <w:marLeft w:val="0"/>
                                      <w:marRight w:val="0"/>
                                      <w:marTop w:val="0"/>
                                      <w:marBottom w:val="0"/>
                                      <w:divBdr>
                                        <w:top w:val="none" w:sz="0" w:space="0" w:color="auto"/>
                                        <w:left w:val="none" w:sz="0" w:space="0" w:color="auto"/>
                                        <w:bottom w:val="none" w:sz="0" w:space="0" w:color="auto"/>
                                        <w:right w:val="none" w:sz="0" w:space="0" w:color="auto"/>
                                      </w:divBdr>
                                      <w:divsChild>
                                        <w:div w:id="206683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1427015">
      <w:bodyDiv w:val="1"/>
      <w:marLeft w:val="0"/>
      <w:marRight w:val="0"/>
      <w:marTop w:val="0"/>
      <w:marBottom w:val="0"/>
      <w:divBdr>
        <w:top w:val="none" w:sz="0" w:space="0" w:color="auto"/>
        <w:left w:val="none" w:sz="0" w:space="0" w:color="auto"/>
        <w:bottom w:val="none" w:sz="0" w:space="0" w:color="auto"/>
        <w:right w:val="none" w:sz="0" w:space="0" w:color="auto"/>
      </w:divBdr>
    </w:div>
    <w:div w:id="1622104559">
      <w:bodyDiv w:val="1"/>
      <w:marLeft w:val="0"/>
      <w:marRight w:val="0"/>
      <w:marTop w:val="0"/>
      <w:marBottom w:val="0"/>
      <w:divBdr>
        <w:top w:val="none" w:sz="0" w:space="0" w:color="auto"/>
        <w:left w:val="none" w:sz="0" w:space="0" w:color="auto"/>
        <w:bottom w:val="none" w:sz="0" w:space="0" w:color="auto"/>
        <w:right w:val="none" w:sz="0" w:space="0" w:color="auto"/>
      </w:divBdr>
      <w:divsChild>
        <w:div w:id="1498426754">
          <w:marLeft w:val="0"/>
          <w:marRight w:val="0"/>
          <w:marTop w:val="0"/>
          <w:marBottom w:val="0"/>
          <w:divBdr>
            <w:top w:val="none" w:sz="0" w:space="0" w:color="auto"/>
            <w:left w:val="none" w:sz="0" w:space="0" w:color="auto"/>
            <w:bottom w:val="none" w:sz="0" w:space="0" w:color="auto"/>
            <w:right w:val="none" w:sz="0" w:space="0" w:color="auto"/>
          </w:divBdr>
        </w:div>
        <w:div w:id="1927111512">
          <w:marLeft w:val="0"/>
          <w:marRight w:val="0"/>
          <w:marTop w:val="0"/>
          <w:marBottom w:val="0"/>
          <w:divBdr>
            <w:top w:val="none" w:sz="0" w:space="0" w:color="auto"/>
            <w:left w:val="none" w:sz="0" w:space="0" w:color="auto"/>
            <w:bottom w:val="none" w:sz="0" w:space="0" w:color="auto"/>
            <w:right w:val="none" w:sz="0" w:space="0" w:color="auto"/>
          </w:divBdr>
        </w:div>
        <w:div w:id="1200511962">
          <w:marLeft w:val="0"/>
          <w:marRight w:val="0"/>
          <w:marTop w:val="0"/>
          <w:marBottom w:val="0"/>
          <w:divBdr>
            <w:top w:val="none" w:sz="0" w:space="0" w:color="auto"/>
            <w:left w:val="none" w:sz="0" w:space="0" w:color="auto"/>
            <w:bottom w:val="none" w:sz="0" w:space="0" w:color="auto"/>
            <w:right w:val="none" w:sz="0" w:space="0" w:color="auto"/>
          </w:divBdr>
        </w:div>
      </w:divsChild>
    </w:div>
    <w:div w:id="1623803910">
      <w:bodyDiv w:val="1"/>
      <w:marLeft w:val="0"/>
      <w:marRight w:val="0"/>
      <w:marTop w:val="0"/>
      <w:marBottom w:val="0"/>
      <w:divBdr>
        <w:top w:val="none" w:sz="0" w:space="0" w:color="auto"/>
        <w:left w:val="none" w:sz="0" w:space="0" w:color="auto"/>
        <w:bottom w:val="none" w:sz="0" w:space="0" w:color="auto"/>
        <w:right w:val="none" w:sz="0" w:space="0" w:color="auto"/>
      </w:divBdr>
    </w:div>
    <w:div w:id="1628782041">
      <w:bodyDiv w:val="1"/>
      <w:marLeft w:val="0"/>
      <w:marRight w:val="0"/>
      <w:marTop w:val="0"/>
      <w:marBottom w:val="0"/>
      <w:divBdr>
        <w:top w:val="none" w:sz="0" w:space="0" w:color="auto"/>
        <w:left w:val="none" w:sz="0" w:space="0" w:color="auto"/>
        <w:bottom w:val="none" w:sz="0" w:space="0" w:color="auto"/>
        <w:right w:val="none" w:sz="0" w:space="0" w:color="auto"/>
      </w:divBdr>
    </w:div>
    <w:div w:id="1654525979">
      <w:bodyDiv w:val="1"/>
      <w:marLeft w:val="0"/>
      <w:marRight w:val="0"/>
      <w:marTop w:val="0"/>
      <w:marBottom w:val="0"/>
      <w:divBdr>
        <w:top w:val="none" w:sz="0" w:space="0" w:color="auto"/>
        <w:left w:val="none" w:sz="0" w:space="0" w:color="auto"/>
        <w:bottom w:val="none" w:sz="0" w:space="0" w:color="auto"/>
        <w:right w:val="none" w:sz="0" w:space="0" w:color="auto"/>
      </w:divBdr>
    </w:div>
    <w:div w:id="1670870166">
      <w:bodyDiv w:val="1"/>
      <w:marLeft w:val="0"/>
      <w:marRight w:val="0"/>
      <w:marTop w:val="0"/>
      <w:marBottom w:val="0"/>
      <w:divBdr>
        <w:top w:val="none" w:sz="0" w:space="0" w:color="auto"/>
        <w:left w:val="none" w:sz="0" w:space="0" w:color="auto"/>
        <w:bottom w:val="none" w:sz="0" w:space="0" w:color="auto"/>
        <w:right w:val="none" w:sz="0" w:space="0" w:color="auto"/>
      </w:divBdr>
      <w:divsChild>
        <w:div w:id="297102786">
          <w:marLeft w:val="0"/>
          <w:marRight w:val="0"/>
          <w:marTop w:val="0"/>
          <w:marBottom w:val="0"/>
          <w:divBdr>
            <w:top w:val="none" w:sz="0" w:space="0" w:color="auto"/>
            <w:left w:val="none" w:sz="0" w:space="0" w:color="auto"/>
            <w:bottom w:val="none" w:sz="0" w:space="0" w:color="auto"/>
            <w:right w:val="none" w:sz="0" w:space="0" w:color="auto"/>
          </w:divBdr>
        </w:div>
        <w:div w:id="1865632421">
          <w:marLeft w:val="0"/>
          <w:marRight w:val="0"/>
          <w:marTop w:val="0"/>
          <w:marBottom w:val="0"/>
          <w:divBdr>
            <w:top w:val="none" w:sz="0" w:space="0" w:color="auto"/>
            <w:left w:val="none" w:sz="0" w:space="0" w:color="auto"/>
            <w:bottom w:val="none" w:sz="0" w:space="0" w:color="auto"/>
            <w:right w:val="none" w:sz="0" w:space="0" w:color="auto"/>
          </w:divBdr>
          <w:divsChild>
            <w:div w:id="1110784931">
              <w:marLeft w:val="0"/>
              <w:marRight w:val="0"/>
              <w:marTop w:val="0"/>
              <w:marBottom w:val="0"/>
              <w:divBdr>
                <w:top w:val="none" w:sz="0" w:space="0" w:color="auto"/>
                <w:left w:val="none" w:sz="0" w:space="0" w:color="auto"/>
                <w:bottom w:val="none" w:sz="0" w:space="0" w:color="auto"/>
                <w:right w:val="none" w:sz="0" w:space="0" w:color="auto"/>
              </w:divBdr>
            </w:div>
          </w:divsChild>
        </w:div>
        <w:div w:id="1042443414">
          <w:marLeft w:val="0"/>
          <w:marRight w:val="0"/>
          <w:marTop w:val="0"/>
          <w:marBottom w:val="0"/>
          <w:divBdr>
            <w:top w:val="none" w:sz="0" w:space="0" w:color="auto"/>
            <w:left w:val="none" w:sz="0" w:space="0" w:color="auto"/>
            <w:bottom w:val="none" w:sz="0" w:space="0" w:color="auto"/>
            <w:right w:val="none" w:sz="0" w:space="0" w:color="auto"/>
          </w:divBdr>
          <w:divsChild>
            <w:div w:id="1177231325">
              <w:marLeft w:val="0"/>
              <w:marRight w:val="0"/>
              <w:marTop w:val="0"/>
              <w:marBottom w:val="0"/>
              <w:divBdr>
                <w:top w:val="none" w:sz="0" w:space="0" w:color="auto"/>
                <w:left w:val="none" w:sz="0" w:space="0" w:color="auto"/>
                <w:bottom w:val="none" w:sz="0" w:space="0" w:color="auto"/>
                <w:right w:val="none" w:sz="0" w:space="0" w:color="auto"/>
              </w:divBdr>
            </w:div>
            <w:div w:id="1152327740">
              <w:marLeft w:val="0"/>
              <w:marRight w:val="0"/>
              <w:marTop w:val="0"/>
              <w:marBottom w:val="0"/>
              <w:divBdr>
                <w:top w:val="none" w:sz="0" w:space="0" w:color="auto"/>
                <w:left w:val="none" w:sz="0" w:space="0" w:color="auto"/>
                <w:bottom w:val="none" w:sz="0" w:space="0" w:color="auto"/>
                <w:right w:val="none" w:sz="0" w:space="0" w:color="auto"/>
              </w:divBdr>
              <w:divsChild>
                <w:div w:id="6580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032922">
          <w:marLeft w:val="0"/>
          <w:marRight w:val="0"/>
          <w:marTop w:val="0"/>
          <w:marBottom w:val="0"/>
          <w:divBdr>
            <w:top w:val="none" w:sz="0" w:space="0" w:color="auto"/>
            <w:left w:val="none" w:sz="0" w:space="0" w:color="auto"/>
            <w:bottom w:val="none" w:sz="0" w:space="0" w:color="auto"/>
            <w:right w:val="none" w:sz="0" w:space="0" w:color="auto"/>
          </w:divBdr>
          <w:divsChild>
            <w:div w:id="525100904">
              <w:marLeft w:val="0"/>
              <w:marRight w:val="0"/>
              <w:marTop w:val="0"/>
              <w:marBottom w:val="0"/>
              <w:divBdr>
                <w:top w:val="none" w:sz="0" w:space="0" w:color="auto"/>
                <w:left w:val="none" w:sz="0" w:space="0" w:color="auto"/>
                <w:bottom w:val="none" w:sz="0" w:space="0" w:color="auto"/>
                <w:right w:val="none" w:sz="0" w:space="0" w:color="auto"/>
              </w:divBdr>
              <w:divsChild>
                <w:div w:id="1676764858">
                  <w:marLeft w:val="0"/>
                  <w:marRight w:val="0"/>
                  <w:marTop w:val="0"/>
                  <w:marBottom w:val="0"/>
                  <w:divBdr>
                    <w:top w:val="none" w:sz="0" w:space="0" w:color="auto"/>
                    <w:left w:val="none" w:sz="0" w:space="0" w:color="auto"/>
                    <w:bottom w:val="none" w:sz="0" w:space="0" w:color="auto"/>
                    <w:right w:val="none" w:sz="0" w:space="0" w:color="auto"/>
                  </w:divBdr>
                </w:div>
                <w:div w:id="13344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448150">
          <w:marLeft w:val="0"/>
          <w:marRight w:val="0"/>
          <w:marTop w:val="0"/>
          <w:marBottom w:val="0"/>
          <w:divBdr>
            <w:top w:val="none" w:sz="0" w:space="0" w:color="auto"/>
            <w:left w:val="none" w:sz="0" w:space="0" w:color="auto"/>
            <w:bottom w:val="none" w:sz="0" w:space="0" w:color="auto"/>
            <w:right w:val="none" w:sz="0" w:space="0" w:color="auto"/>
          </w:divBdr>
        </w:div>
        <w:div w:id="1681732114">
          <w:marLeft w:val="0"/>
          <w:marRight w:val="0"/>
          <w:marTop w:val="0"/>
          <w:marBottom w:val="0"/>
          <w:divBdr>
            <w:top w:val="none" w:sz="0" w:space="0" w:color="auto"/>
            <w:left w:val="none" w:sz="0" w:space="0" w:color="auto"/>
            <w:bottom w:val="none" w:sz="0" w:space="0" w:color="auto"/>
            <w:right w:val="none" w:sz="0" w:space="0" w:color="auto"/>
          </w:divBdr>
        </w:div>
      </w:divsChild>
    </w:div>
    <w:div w:id="1678003158">
      <w:bodyDiv w:val="1"/>
      <w:marLeft w:val="0"/>
      <w:marRight w:val="0"/>
      <w:marTop w:val="0"/>
      <w:marBottom w:val="0"/>
      <w:divBdr>
        <w:top w:val="none" w:sz="0" w:space="0" w:color="auto"/>
        <w:left w:val="none" w:sz="0" w:space="0" w:color="auto"/>
        <w:bottom w:val="none" w:sz="0" w:space="0" w:color="auto"/>
        <w:right w:val="none" w:sz="0" w:space="0" w:color="auto"/>
      </w:divBdr>
      <w:divsChild>
        <w:div w:id="1539395847">
          <w:marLeft w:val="0"/>
          <w:marRight w:val="0"/>
          <w:marTop w:val="0"/>
          <w:marBottom w:val="0"/>
          <w:divBdr>
            <w:top w:val="none" w:sz="0" w:space="0" w:color="auto"/>
            <w:left w:val="none" w:sz="0" w:space="0" w:color="auto"/>
            <w:bottom w:val="none" w:sz="0" w:space="0" w:color="auto"/>
            <w:right w:val="none" w:sz="0" w:space="0" w:color="auto"/>
          </w:divBdr>
        </w:div>
        <w:div w:id="378281360">
          <w:marLeft w:val="0"/>
          <w:marRight w:val="0"/>
          <w:marTop w:val="0"/>
          <w:marBottom w:val="0"/>
          <w:divBdr>
            <w:top w:val="none" w:sz="0" w:space="0" w:color="auto"/>
            <w:left w:val="none" w:sz="0" w:space="0" w:color="auto"/>
            <w:bottom w:val="none" w:sz="0" w:space="0" w:color="auto"/>
            <w:right w:val="none" w:sz="0" w:space="0" w:color="auto"/>
          </w:divBdr>
        </w:div>
        <w:div w:id="1416778462">
          <w:marLeft w:val="0"/>
          <w:marRight w:val="0"/>
          <w:marTop w:val="0"/>
          <w:marBottom w:val="0"/>
          <w:divBdr>
            <w:top w:val="none" w:sz="0" w:space="0" w:color="auto"/>
            <w:left w:val="none" w:sz="0" w:space="0" w:color="auto"/>
            <w:bottom w:val="none" w:sz="0" w:space="0" w:color="auto"/>
            <w:right w:val="none" w:sz="0" w:space="0" w:color="auto"/>
          </w:divBdr>
          <w:divsChild>
            <w:div w:id="1812941027">
              <w:marLeft w:val="0"/>
              <w:marRight w:val="0"/>
              <w:marTop w:val="0"/>
              <w:marBottom w:val="0"/>
              <w:divBdr>
                <w:top w:val="none" w:sz="0" w:space="0" w:color="auto"/>
                <w:left w:val="none" w:sz="0" w:space="0" w:color="auto"/>
                <w:bottom w:val="none" w:sz="0" w:space="0" w:color="auto"/>
                <w:right w:val="none" w:sz="0" w:space="0" w:color="auto"/>
              </w:divBdr>
              <w:divsChild>
                <w:div w:id="659816656">
                  <w:marLeft w:val="0"/>
                  <w:marRight w:val="0"/>
                  <w:marTop w:val="0"/>
                  <w:marBottom w:val="0"/>
                  <w:divBdr>
                    <w:top w:val="none" w:sz="0" w:space="0" w:color="auto"/>
                    <w:left w:val="none" w:sz="0" w:space="0" w:color="auto"/>
                    <w:bottom w:val="none" w:sz="0" w:space="0" w:color="auto"/>
                    <w:right w:val="none" w:sz="0" w:space="0" w:color="auto"/>
                  </w:divBdr>
                </w:div>
                <w:div w:id="65229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611483">
          <w:marLeft w:val="0"/>
          <w:marRight w:val="0"/>
          <w:marTop w:val="0"/>
          <w:marBottom w:val="300"/>
          <w:divBdr>
            <w:top w:val="none" w:sz="0" w:space="0" w:color="auto"/>
            <w:left w:val="none" w:sz="0" w:space="0" w:color="auto"/>
            <w:bottom w:val="none" w:sz="0" w:space="0" w:color="auto"/>
            <w:right w:val="none" w:sz="0" w:space="0" w:color="auto"/>
          </w:divBdr>
          <w:divsChild>
            <w:div w:id="360478793">
              <w:marLeft w:val="0"/>
              <w:marRight w:val="0"/>
              <w:marTop w:val="0"/>
              <w:marBottom w:val="0"/>
              <w:divBdr>
                <w:top w:val="none" w:sz="0" w:space="0" w:color="auto"/>
                <w:left w:val="none" w:sz="0" w:space="0" w:color="auto"/>
                <w:bottom w:val="none" w:sz="0" w:space="0" w:color="auto"/>
                <w:right w:val="none" w:sz="0" w:space="0" w:color="auto"/>
              </w:divBdr>
              <w:divsChild>
                <w:div w:id="103695912">
                  <w:marLeft w:val="0"/>
                  <w:marRight w:val="0"/>
                  <w:marTop w:val="0"/>
                  <w:marBottom w:val="0"/>
                  <w:divBdr>
                    <w:top w:val="none" w:sz="0" w:space="0" w:color="auto"/>
                    <w:left w:val="none" w:sz="0" w:space="0" w:color="auto"/>
                    <w:bottom w:val="none" w:sz="0" w:space="0" w:color="auto"/>
                    <w:right w:val="none" w:sz="0" w:space="0" w:color="auto"/>
                  </w:divBdr>
                  <w:divsChild>
                    <w:div w:id="1738743290">
                      <w:marLeft w:val="0"/>
                      <w:marRight w:val="0"/>
                      <w:marTop w:val="0"/>
                      <w:marBottom w:val="0"/>
                      <w:divBdr>
                        <w:top w:val="none" w:sz="0" w:space="0" w:color="auto"/>
                        <w:left w:val="none" w:sz="0" w:space="0" w:color="auto"/>
                        <w:bottom w:val="none" w:sz="0" w:space="0" w:color="auto"/>
                        <w:right w:val="none" w:sz="0" w:space="0" w:color="auto"/>
                      </w:divBdr>
                      <w:divsChild>
                        <w:div w:id="1453863785">
                          <w:marLeft w:val="0"/>
                          <w:marRight w:val="0"/>
                          <w:marTop w:val="0"/>
                          <w:marBottom w:val="0"/>
                          <w:divBdr>
                            <w:top w:val="none" w:sz="0" w:space="0" w:color="auto"/>
                            <w:left w:val="none" w:sz="0" w:space="0" w:color="auto"/>
                            <w:bottom w:val="none" w:sz="0" w:space="0" w:color="auto"/>
                            <w:right w:val="none" w:sz="0" w:space="0" w:color="auto"/>
                          </w:divBdr>
                          <w:divsChild>
                            <w:div w:id="458378941">
                              <w:marLeft w:val="0"/>
                              <w:marRight w:val="0"/>
                              <w:marTop w:val="0"/>
                              <w:marBottom w:val="0"/>
                              <w:divBdr>
                                <w:top w:val="none" w:sz="0" w:space="0" w:color="auto"/>
                                <w:left w:val="none" w:sz="0" w:space="0" w:color="auto"/>
                                <w:bottom w:val="none" w:sz="0" w:space="0" w:color="auto"/>
                                <w:right w:val="none" w:sz="0" w:space="0" w:color="auto"/>
                              </w:divBdr>
                              <w:divsChild>
                                <w:div w:id="2146194715">
                                  <w:marLeft w:val="0"/>
                                  <w:marRight w:val="0"/>
                                  <w:marTop w:val="0"/>
                                  <w:marBottom w:val="0"/>
                                  <w:divBdr>
                                    <w:top w:val="none" w:sz="0" w:space="0" w:color="auto"/>
                                    <w:left w:val="none" w:sz="0" w:space="0" w:color="auto"/>
                                    <w:bottom w:val="none" w:sz="0" w:space="0" w:color="auto"/>
                                    <w:right w:val="none" w:sz="0" w:space="0" w:color="auto"/>
                                  </w:divBdr>
                                  <w:divsChild>
                                    <w:div w:id="55705752">
                                      <w:marLeft w:val="0"/>
                                      <w:marRight w:val="0"/>
                                      <w:marTop w:val="0"/>
                                      <w:marBottom w:val="0"/>
                                      <w:divBdr>
                                        <w:top w:val="none" w:sz="0" w:space="0" w:color="auto"/>
                                        <w:left w:val="none" w:sz="0" w:space="0" w:color="auto"/>
                                        <w:bottom w:val="none" w:sz="0" w:space="0" w:color="auto"/>
                                        <w:right w:val="none" w:sz="0" w:space="0" w:color="auto"/>
                                      </w:divBdr>
                                      <w:divsChild>
                                        <w:div w:id="506869921">
                                          <w:marLeft w:val="0"/>
                                          <w:marRight w:val="0"/>
                                          <w:marTop w:val="0"/>
                                          <w:marBottom w:val="0"/>
                                          <w:divBdr>
                                            <w:top w:val="none" w:sz="0" w:space="0" w:color="auto"/>
                                            <w:left w:val="none" w:sz="0" w:space="0" w:color="auto"/>
                                            <w:bottom w:val="none" w:sz="0" w:space="0" w:color="auto"/>
                                            <w:right w:val="none" w:sz="0" w:space="0" w:color="auto"/>
                                          </w:divBdr>
                                        </w:div>
                                      </w:divsChild>
                                    </w:div>
                                    <w:div w:id="1581716081">
                                      <w:marLeft w:val="0"/>
                                      <w:marRight w:val="0"/>
                                      <w:marTop w:val="0"/>
                                      <w:marBottom w:val="0"/>
                                      <w:divBdr>
                                        <w:top w:val="none" w:sz="0" w:space="0" w:color="auto"/>
                                        <w:left w:val="none" w:sz="0" w:space="0" w:color="auto"/>
                                        <w:bottom w:val="none" w:sz="0" w:space="0" w:color="auto"/>
                                        <w:right w:val="none" w:sz="0" w:space="0" w:color="auto"/>
                                      </w:divBdr>
                                      <w:divsChild>
                                        <w:div w:id="1475874005">
                                          <w:marLeft w:val="0"/>
                                          <w:marRight w:val="0"/>
                                          <w:marTop w:val="0"/>
                                          <w:marBottom w:val="0"/>
                                          <w:divBdr>
                                            <w:top w:val="none" w:sz="0" w:space="0" w:color="auto"/>
                                            <w:left w:val="none" w:sz="0" w:space="0" w:color="auto"/>
                                            <w:bottom w:val="none" w:sz="0" w:space="0" w:color="auto"/>
                                            <w:right w:val="none" w:sz="0" w:space="0" w:color="auto"/>
                                          </w:divBdr>
                                        </w:div>
                                      </w:divsChild>
                                    </w:div>
                                    <w:div w:id="2102558274">
                                      <w:marLeft w:val="0"/>
                                      <w:marRight w:val="0"/>
                                      <w:marTop w:val="0"/>
                                      <w:marBottom w:val="0"/>
                                      <w:divBdr>
                                        <w:top w:val="none" w:sz="0" w:space="0" w:color="auto"/>
                                        <w:left w:val="none" w:sz="0" w:space="0" w:color="auto"/>
                                        <w:bottom w:val="none" w:sz="0" w:space="0" w:color="auto"/>
                                        <w:right w:val="none" w:sz="0" w:space="0" w:color="auto"/>
                                      </w:divBdr>
                                      <w:divsChild>
                                        <w:div w:id="204950043">
                                          <w:marLeft w:val="0"/>
                                          <w:marRight w:val="0"/>
                                          <w:marTop w:val="0"/>
                                          <w:marBottom w:val="0"/>
                                          <w:divBdr>
                                            <w:top w:val="none" w:sz="0" w:space="0" w:color="auto"/>
                                            <w:left w:val="none" w:sz="0" w:space="0" w:color="auto"/>
                                            <w:bottom w:val="none" w:sz="0" w:space="0" w:color="auto"/>
                                            <w:right w:val="none" w:sz="0" w:space="0" w:color="auto"/>
                                          </w:divBdr>
                                        </w:div>
                                      </w:divsChild>
                                    </w:div>
                                    <w:div w:id="977370660">
                                      <w:marLeft w:val="0"/>
                                      <w:marRight w:val="0"/>
                                      <w:marTop w:val="0"/>
                                      <w:marBottom w:val="0"/>
                                      <w:divBdr>
                                        <w:top w:val="none" w:sz="0" w:space="0" w:color="auto"/>
                                        <w:left w:val="none" w:sz="0" w:space="0" w:color="auto"/>
                                        <w:bottom w:val="none" w:sz="0" w:space="0" w:color="auto"/>
                                        <w:right w:val="none" w:sz="0" w:space="0" w:color="auto"/>
                                      </w:divBdr>
                                      <w:divsChild>
                                        <w:div w:id="1258103161">
                                          <w:marLeft w:val="0"/>
                                          <w:marRight w:val="0"/>
                                          <w:marTop w:val="0"/>
                                          <w:marBottom w:val="0"/>
                                          <w:divBdr>
                                            <w:top w:val="none" w:sz="0" w:space="0" w:color="auto"/>
                                            <w:left w:val="none" w:sz="0" w:space="0" w:color="auto"/>
                                            <w:bottom w:val="none" w:sz="0" w:space="0" w:color="auto"/>
                                            <w:right w:val="none" w:sz="0" w:space="0" w:color="auto"/>
                                          </w:divBdr>
                                          <w:divsChild>
                                            <w:div w:id="1173884691">
                                              <w:marLeft w:val="0"/>
                                              <w:marRight w:val="0"/>
                                              <w:marTop w:val="0"/>
                                              <w:marBottom w:val="0"/>
                                              <w:divBdr>
                                                <w:top w:val="none" w:sz="0" w:space="0" w:color="auto"/>
                                                <w:left w:val="none" w:sz="0" w:space="0" w:color="auto"/>
                                                <w:bottom w:val="none" w:sz="0" w:space="0" w:color="auto"/>
                                                <w:right w:val="none" w:sz="0" w:space="0" w:color="auto"/>
                                              </w:divBdr>
                                            </w:div>
                                            <w:div w:id="146138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94218">
                                      <w:marLeft w:val="0"/>
                                      <w:marRight w:val="0"/>
                                      <w:marTop w:val="0"/>
                                      <w:marBottom w:val="0"/>
                                      <w:divBdr>
                                        <w:top w:val="none" w:sz="0" w:space="0" w:color="auto"/>
                                        <w:left w:val="none" w:sz="0" w:space="0" w:color="auto"/>
                                        <w:bottom w:val="none" w:sz="0" w:space="0" w:color="auto"/>
                                        <w:right w:val="none" w:sz="0" w:space="0" w:color="auto"/>
                                      </w:divBdr>
                                      <w:divsChild>
                                        <w:div w:id="1658454558">
                                          <w:marLeft w:val="0"/>
                                          <w:marRight w:val="0"/>
                                          <w:marTop w:val="0"/>
                                          <w:marBottom w:val="0"/>
                                          <w:divBdr>
                                            <w:top w:val="none" w:sz="0" w:space="0" w:color="auto"/>
                                            <w:left w:val="none" w:sz="0" w:space="0" w:color="auto"/>
                                            <w:bottom w:val="none" w:sz="0" w:space="0" w:color="auto"/>
                                            <w:right w:val="none" w:sz="0" w:space="0" w:color="auto"/>
                                          </w:divBdr>
                                        </w:div>
                                      </w:divsChild>
                                    </w:div>
                                    <w:div w:id="1068529971">
                                      <w:marLeft w:val="0"/>
                                      <w:marRight w:val="0"/>
                                      <w:marTop w:val="0"/>
                                      <w:marBottom w:val="0"/>
                                      <w:divBdr>
                                        <w:top w:val="none" w:sz="0" w:space="0" w:color="auto"/>
                                        <w:left w:val="none" w:sz="0" w:space="0" w:color="auto"/>
                                        <w:bottom w:val="none" w:sz="0" w:space="0" w:color="auto"/>
                                        <w:right w:val="none" w:sz="0" w:space="0" w:color="auto"/>
                                      </w:divBdr>
                                      <w:divsChild>
                                        <w:div w:id="1578589776">
                                          <w:marLeft w:val="0"/>
                                          <w:marRight w:val="0"/>
                                          <w:marTop w:val="0"/>
                                          <w:marBottom w:val="0"/>
                                          <w:divBdr>
                                            <w:top w:val="none" w:sz="0" w:space="0" w:color="auto"/>
                                            <w:left w:val="none" w:sz="0" w:space="0" w:color="auto"/>
                                            <w:bottom w:val="none" w:sz="0" w:space="0" w:color="auto"/>
                                            <w:right w:val="none" w:sz="0" w:space="0" w:color="auto"/>
                                          </w:divBdr>
                                        </w:div>
                                      </w:divsChild>
                                    </w:div>
                                    <w:div w:id="1170176788">
                                      <w:marLeft w:val="0"/>
                                      <w:marRight w:val="0"/>
                                      <w:marTop w:val="0"/>
                                      <w:marBottom w:val="0"/>
                                      <w:divBdr>
                                        <w:top w:val="none" w:sz="0" w:space="0" w:color="auto"/>
                                        <w:left w:val="none" w:sz="0" w:space="0" w:color="auto"/>
                                        <w:bottom w:val="none" w:sz="0" w:space="0" w:color="auto"/>
                                        <w:right w:val="none" w:sz="0" w:space="0" w:color="auto"/>
                                      </w:divBdr>
                                      <w:divsChild>
                                        <w:div w:id="1485389750">
                                          <w:marLeft w:val="0"/>
                                          <w:marRight w:val="0"/>
                                          <w:marTop w:val="0"/>
                                          <w:marBottom w:val="0"/>
                                          <w:divBdr>
                                            <w:top w:val="none" w:sz="0" w:space="0" w:color="auto"/>
                                            <w:left w:val="none" w:sz="0" w:space="0" w:color="auto"/>
                                            <w:bottom w:val="none" w:sz="0" w:space="0" w:color="auto"/>
                                            <w:right w:val="none" w:sz="0" w:space="0" w:color="auto"/>
                                          </w:divBdr>
                                        </w:div>
                                      </w:divsChild>
                                    </w:div>
                                    <w:div w:id="1141071183">
                                      <w:marLeft w:val="0"/>
                                      <w:marRight w:val="0"/>
                                      <w:marTop w:val="0"/>
                                      <w:marBottom w:val="0"/>
                                      <w:divBdr>
                                        <w:top w:val="none" w:sz="0" w:space="0" w:color="auto"/>
                                        <w:left w:val="none" w:sz="0" w:space="0" w:color="auto"/>
                                        <w:bottom w:val="none" w:sz="0" w:space="0" w:color="auto"/>
                                        <w:right w:val="none" w:sz="0" w:space="0" w:color="auto"/>
                                      </w:divBdr>
                                      <w:divsChild>
                                        <w:div w:id="1132286106">
                                          <w:marLeft w:val="0"/>
                                          <w:marRight w:val="0"/>
                                          <w:marTop w:val="0"/>
                                          <w:marBottom w:val="0"/>
                                          <w:divBdr>
                                            <w:top w:val="none" w:sz="0" w:space="0" w:color="auto"/>
                                            <w:left w:val="none" w:sz="0" w:space="0" w:color="auto"/>
                                            <w:bottom w:val="none" w:sz="0" w:space="0" w:color="auto"/>
                                            <w:right w:val="none" w:sz="0" w:space="0" w:color="auto"/>
                                          </w:divBdr>
                                          <w:divsChild>
                                            <w:div w:id="1739866836">
                                              <w:marLeft w:val="0"/>
                                              <w:marRight w:val="0"/>
                                              <w:marTop w:val="0"/>
                                              <w:marBottom w:val="0"/>
                                              <w:divBdr>
                                                <w:top w:val="none" w:sz="0" w:space="0" w:color="auto"/>
                                                <w:left w:val="none" w:sz="0" w:space="0" w:color="auto"/>
                                                <w:bottom w:val="none" w:sz="0" w:space="0" w:color="auto"/>
                                                <w:right w:val="none" w:sz="0" w:space="0" w:color="auto"/>
                                              </w:divBdr>
                                            </w:div>
                                            <w:div w:id="179320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601219">
                                      <w:marLeft w:val="0"/>
                                      <w:marRight w:val="0"/>
                                      <w:marTop w:val="0"/>
                                      <w:marBottom w:val="0"/>
                                      <w:divBdr>
                                        <w:top w:val="none" w:sz="0" w:space="0" w:color="auto"/>
                                        <w:left w:val="none" w:sz="0" w:space="0" w:color="auto"/>
                                        <w:bottom w:val="none" w:sz="0" w:space="0" w:color="auto"/>
                                        <w:right w:val="none" w:sz="0" w:space="0" w:color="auto"/>
                                      </w:divBdr>
                                      <w:divsChild>
                                        <w:div w:id="1444153028">
                                          <w:marLeft w:val="0"/>
                                          <w:marRight w:val="0"/>
                                          <w:marTop w:val="0"/>
                                          <w:marBottom w:val="0"/>
                                          <w:divBdr>
                                            <w:top w:val="none" w:sz="0" w:space="0" w:color="auto"/>
                                            <w:left w:val="none" w:sz="0" w:space="0" w:color="auto"/>
                                            <w:bottom w:val="none" w:sz="0" w:space="0" w:color="auto"/>
                                            <w:right w:val="none" w:sz="0" w:space="0" w:color="auto"/>
                                          </w:divBdr>
                                        </w:div>
                                      </w:divsChild>
                                    </w:div>
                                    <w:div w:id="1506162571">
                                      <w:marLeft w:val="0"/>
                                      <w:marRight w:val="0"/>
                                      <w:marTop w:val="0"/>
                                      <w:marBottom w:val="0"/>
                                      <w:divBdr>
                                        <w:top w:val="none" w:sz="0" w:space="0" w:color="auto"/>
                                        <w:left w:val="none" w:sz="0" w:space="0" w:color="auto"/>
                                        <w:bottom w:val="none" w:sz="0" w:space="0" w:color="auto"/>
                                        <w:right w:val="none" w:sz="0" w:space="0" w:color="auto"/>
                                      </w:divBdr>
                                      <w:divsChild>
                                        <w:div w:id="875503877">
                                          <w:marLeft w:val="0"/>
                                          <w:marRight w:val="0"/>
                                          <w:marTop w:val="0"/>
                                          <w:marBottom w:val="0"/>
                                          <w:divBdr>
                                            <w:top w:val="none" w:sz="0" w:space="0" w:color="auto"/>
                                            <w:left w:val="none" w:sz="0" w:space="0" w:color="auto"/>
                                            <w:bottom w:val="none" w:sz="0" w:space="0" w:color="auto"/>
                                            <w:right w:val="none" w:sz="0" w:space="0" w:color="auto"/>
                                          </w:divBdr>
                                        </w:div>
                                      </w:divsChild>
                                    </w:div>
                                    <w:div w:id="594498">
                                      <w:marLeft w:val="0"/>
                                      <w:marRight w:val="0"/>
                                      <w:marTop w:val="0"/>
                                      <w:marBottom w:val="0"/>
                                      <w:divBdr>
                                        <w:top w:val="none" w:sz="0" w:space="0" w:color="auto"/>
                                        <w:left w:val="none" w:sz="0" w:space="0" w:color="auto"/>
                                        <w:bottom w:val="none" w:sz="0" w:space="0" w:color="auto"/>
                                        <w:right w:val="none" w:sz="0" w:space="0" w:color="auto"/>
                                      </w:divBdr>
                                      <w:divsChild>
                                        <w:div w:id="176313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3433860">
      <w:bodyDiv w:val="1"/>
      <w:marLeft w:val="0"/>
      <w:marRight w:val="0"/>
      <w:marTop w:val="0"/>
      <w:marBottom w:val="0"/>
      <w:divBdr>
        <w:top w:val="none" w:sz="0" w:space="0" w:color="auto"/>
        <w:left w:val="none" w:sz="0" w:space="0" w:color="auto"/>
        <w:bottom w:val="none" w:sz="0" w:space="0" w:color="auto"/>
        <w:right w:val="none" w:sz="0" w:space="0" w:color="auto"/>
      </w:divBdr>
    </w:div>
    <w:div w:id="1684042816">
      <w:bodyDiv w:val="1"/>
      <w:marLeft w:val="0"/>
      <w:marRight w:val="0"/>
      <w:marTop w:val="0"/>
      <w:marBottom w:val="0"/>
      <w:divBdr>
        <w:top w:val="none" w:sz="0" w:space="0" w:color="auto"/>
        <w:left w:val="none" w:sz="0" w:space="0" w:color="auto"/>
        <w:bottom w:val="none" w:sz="0" w:space="0" w:color="auto"/>
        <w:right w:val="none" w:sz="0" w:space="0" w:color="auto"/>
      </w:divBdr>
    </w:div>
    <w:div w:id="1684935716">
      <w:bodyDiv w:val="1"/>
      <w:marLeft w:val="0"/>
      <w:marRight w:val="0"/>
      <w:marTop w:val="0"/>
      <w:marBottom w:val="0"/>
      <w:divBdr>
        <w:top w:val="none" w:sz="0" w:space="0" w:color="auto"/>
        <w:left w:val="none" w:sz="0" w:space="0" w:color="auto"/>
        <w:bottom w:val="none" w:sz="0" w:space="0" w:color="auto"/>
        <w:right w:val="none" w:sz="0" w:space="0" w:color="auto"/>
      </w:divBdr>
    </w:div>
    <w:div w:id="1694913842">
      <w:bodyDiv w:val="1"/>
      <w:marLeft w:val="0"/>
      <w:marRight w:val="0"/>
      <w:marTop w:val="0"/>
      <w:marBottom w:val="0"/>
      <w:divBdr>
        <w:top w:val="none" w:sz="0" w:space="0" w:color="auto"/>
        <w:left w:val="none" w:sz="0" w:space="0" w:color="auto"/>
        <w:bottom w:val="none" w:sz="0" w:space="0" w:color="auto"/>
        <w:right w:val="none" w:sz="0" w:space="0" w:color="auto"/>
      </w:divBdr>
      <w:divsChild>
        <w:div w:id="446392950">
          <w:marLeft w:val="0"/>
          <w:marRight w:val="0"/>
          <w:marTop w:val="0"/>
          <w:marBottom w:val="0"/>
          <w:divBdr>
            <w:top w:val="none" w:sz="0" w:space="0" w:color="auto"/>
            <w:left w:val="none" w:sz="0" w:space="0" w:color="auto"/>
            <w:bottom w:val="none" w:sz="0" w:space="0" w:color="auto"/>
            <w:right w:val="none" w:sz="0" w:space="0" w:color="auto"/>
          </w:divBdr>
        </w:div>
        <w:div w:id="888104937">
          <w:marLeft w:val="0"/>
          <w:marRight w:val="0"/>
          <w:marTop w:val="0"/>
          <w:marBottom w:val="0"/>
          <w:divBdr>
            <w:top w:val="none" w:sz="0" w:space="0" w:color="auto"/>
            <w:left w:val="none" w:sz="0" w:space="0" w:color="auto"/>
            <w:bottom w:val="none" w:sz="0" w:space="0" w:color="auto"/>
            <w:right w:val="none" w:sz="0" w:space="0" w:color="auto"/>
          </w:divBdr>
          <w:divsChild>
            <w:div w:id="1545605032">
              <w:marLeft w:val="0"/>
              <w:marRight w:val="0"/>
              <w:marTop w:val="0"/>
              <w:marBottom w:val="0"/>
              <w:divBdr>
                <w:top w:val="none" w:sz="0" w:space="0" w:color="auto"/>
                <w:left w:val="none" w:sz="0" w:space="0" w:color="auto"/>
                <w:bottom w:val="none" w:sz="0" w:space="0" w:color="auto"/>
                <w:right w:val="none" w:sz="0" w:space="0" w:color="auto"/>
              </w:divBdr>
            </w:div>
          </w:divsChild>
        </w:div>
        <w:div w:id="485585392">
          <w:marLeft w:val="0"/>
          <w:marRight w:val="0"/>
          <w:marTop w:val="0"/>
          <w:marBottom w:val="0"/>
          <w:divBdr>
            <w:top w:val="none" w:sz="0" w:space="0" w:color="auto"/>
            <w:left w:val="none" w:sz="0" w:space="0" w:color="auto"/>
            <w:bottom w:val="none" w:sz="0" w:space="0" w:color="auto"/>
            <w:right w:val="none" w:sz="0" w:space="0" w:color="auto"/>
          </w:divBdr>
          <w:divsChild>
            <w:div w:id="1969893989">
              <w:marLeft w:val="0"/>
              <w:marRight w:val="0"/>
              <w:marTop w:val="0"/>
              <w:marBottom w:val="0"/>
              <w:divBdr>
                <w:top w:val="none" w:sz="0" w:space="0" w:color="auto"/>
                <w:left w:val="none" w:sz="0" w:space="0" w:color="auto"/>
                <w:bottom w:val="none" w:sz="0" w:space="0" w:color="auto"/>
                <w:right w:val="none" w:sz="0" w:space="0" w:color="auto"/>
              </w:divBdr>
            </w:div>
            <w:div w:id="1808738808">
              <w:marLeft w:val="0"/>
              <w:marRight w:val="0"/>
              <w:marTop w:val="0"/>
              <w:marBottom w:val="0"/>
              <w:divBdr>
                <w:top w:val="none" w:sz="0" w:space="0" w:color="auto"/>
                <w:left w:val="none" w:sz="0" w:space="0" w:color="auto"/>
                <w:bottom w:val="none" w:sz="0" w:space="0" w:color="auto"/>
                <w:right w:val="none" w:sz="0" w:space="0" w:color="auto"/>
              </w:divBdr>
              <w:divsChild>
                <w:div w:id="167827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926416">
          <w:marLeft w:val="0"/>
          <w:marRight w:val="0"/>
          <w:marTop w:val="0"/>
          <w:marBottom w:val="0"/>
          <w:divBdr>
            <w:top w:val="none" w:sz="0" w:space="0" w:color="auto"/>
            <w:left w:val="none" w:sz="0" w:space="0" w:color="auto"/>
            <w:bottom w:val="none" w:sz="0" w:space="0" w:color="auto"/>
            <w:right w:val="none" w:sz="0" w:space="0" w:color="auto"/>
          </w:divBdr>
          <w:divsChild>
            <w:div w:id="530611203">
              <w:marLeft w:val="0"/>
              <w:marRight w:val="0"/>
              <w:marTop w:val="0"/>
              <w:marBottom w:val="0"/>
              <w:divBdr>
                <w:top w:val="none" w:sz="0" w:space="0" w:color="auto"/>
                <w:left w:val="none" w:sz="0" w:space="0" w:color="auto"/>
                <w:bottom w:val="none" w:sz="0" w:space="0" w:color="auto"/>
                <w:right w:val="none" w:sz="0" w:space="0" w:color="auto"/>
              </w:divBdr>
              <w:divsChild>
                <w:div w:id="744645994">
                  <w:marLeft w:val="0"/>
                  <w:marRight w:val="0"/>
                  <w:marTop w:val="0"/>
                  <w:marBottom w:val="0"/>
                  <w:divBdr>
                    <w:top w:val="none" w:sz="0" w:space="0" w:color="auto"/>
                    <w:left w:val="none" w:sz="0" w:space="0" w:color="auto"/>
                    <w:bottom w:val="none" w:sz="0" w:space="0" w:color="auto"/>
                    <w:right w:val="none" w:sz="0" w:space="0" w:color="auto"/>
                  </w:divBdr>
                </w:div>
                <w:div w:id="120567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230251">
          <w:marLeft w:val="0"/>
          <w:marRight w:val="0"/>
          <w:marTop w:val="0"/>
          <w:marBottom w:val="0"/>
          <w:divBdr>
            <w:top w:val="none" w:sz="0" w:space="0" w:color="auto"/>
            <w:left w:val="none" w:sz="0" w:space="0" w:color="auto"/>
            <w:bottom w:val="none" w:sz="0" w:space="0" w:color="auto"/>
            <w:right w:val="none" w:sz="0" w:space="0" w:color="auto"/>
          </w:divBdr>
        </w:div>
        <w:div w:id="10688818">
          <w:marLeft w:val="0"/>
          <w:marRight w:val="0"/>
          <w:marTop w:val="0"/>
          <w:marBottom w:val="0"/>
          <w:divBdr>
            <w:top w:val="none" w:sz="0" w:space="0" w:color="auto"/>
            <w:left w:val="none" w:sz="0" w:space="0" w:color="auto"/>
            <w:bottom w:val="none" w:sz="0" w:space="0" w:color="auto"/>
            <w:right w:val="none" w:sz="0" w:space="0" w:color="auto"/>
          </w:divBdr>
        </w:div>
        <w:div w:id="901676480">
          <w:marLeft w:val="0"/>
          <w:marRight w:val="0"/>
          <w:marTop w:val="0"/>
          <w:marBottom w:val="0"/>
          <w:divBdr>
            <w:top w:val="none" w:sz="0" w:space="0" w:color="auto"/>
            <w:left w:val="none" w:sz="0" w:space="0" w:color="auto"/>
            <w:bottom w:val="none" w:sz="0" w:space="0" w:color="auto"/>
            <w:right w:val="none" w:sz="0" w:space="0" w:color="auto"/>
          </w:divBdr>
        </w:div>
      </w:divsChild>
    </w:div>
    <w:div w:id="1695107134">
      <w:bodyDiv w:val="1"/>
      <w:marLeft w:val="0"/>
      <w:marRight w:val="0"/>
      <w:marTop w:val="0"/>
      <w:marBottom w:val="0"/>
      <w:divBdr>
        <w:top w:val="none" w:sz="0" w:space="0" w:color="auto"/>
        <w:left w:val="none" w:sz="0" w:space="0" w:color="auto"/>
        <w:bottom w:val="none" w:sz="0" w:space="0" w:color="auto"/>
        <w:right w:val="none" w:sz="0" w:space="0" w:color="auto"/>
      </w:divBdr>
      <w:divsChild>
        <w:div w:id="167406562">
          <w:marLeft w:val="0"/>
          <w:marRight w:val="0"/>
          <w:marTop w:val="0"/>
          <w:marBottom w:val="0"/>
          <w:divBdr>
            <w:top w:val="none" w:sz="0" w:space="0" w:color="auto"/>
            <w:left w:val="none" w:sz="0" w:space="0" w:color="auto"/>
            <w:bottom w:val="none" w:sz="0" w:space="0" w:color="auto"/>
            <w:right w:val="none" w:sz="0" w:space="0" w:color="auto"/>
          </w:divBdr>
        </w:div>
        <w:div w:id="1261379769">
          <w:marLeft w:val="0"/>
          <w:marRight w:val="0"/>
          <w:marTop w:val="0"/>
          <w:marBottom w:val="0"/>
          <w:divBdr>
            <w:top w:val="none" w:sz="0" w:space="0" w:color="auto"/>
            <w:left w:val="none" w:sz="0" w:space="0" w:color="auto"/>
            <w:bottom w:val="none" w:sz="0" w:space="0" w:color="auto"/>
            <w:right w:val="none" w:sz="0" w:space="0" w:color="auto"/>
          </w:divBdr>
          <w:divsChild>
            <w:div w:id="1507017918">
              <w:marLeft w:val="0"/>
              <w:marRight w:val="0"/>
              <w:marTop w:val="0"/>
              <w:marBottom w:val="0"/>
              <w:divBdr>
                <w:top w:val="none" w:sz="0" w:space="0" w:color="auto"/>
                <w:left w:val="none" w:sz="0" w:space="0" w:color="auto"/>
                <w:bottom w:val="none" w:sz="0" w:space="0" w:color="auto"/>
                <w:right w:val="none" w:sz="0" w:space="0" w:color="auto"/>
              </w:divBdr>
            </w:div>
          </w:divsChild>
        </w:div>
        <w:div w:id="1835217684">
          <w:marLeft w:val="0"/>
          <w:marRight w:val="0"/>
          <w:marTop w:val="0"/>
          <w:marBottom w:val="0"/>
          <w:divBdr>
            <w:top w:val="none" w:sz="0" w:space="0" w:color="auto"/>
            <w:left w:val="none" w:sz="0" w:space="0" w:color="auto"/>
            <w:bottom w:val="none" w:sz="0" w:space="0" w:color="auto"/>
            <w:right w:val="none" w:sz="0" w:space="0" w:color="auto"/>
          </w:divBdr>
          <w:divsChild>
            <w:div w:id="2056150436">
              <w:marLeft w:val="0"/>
              <w:marRight w:val="0"/>
              <w:marTop w:val="0"/>
              <w:marBottom w:val="0"/>
              <w:divBdr>
                <w:top w:val="none" w:sz="0" w:space="0" w:color="auto"/>
                <w:left w:val="none" w:sz="0" w:space="0" w:color="auto"/>
                <w:bottom w:val="none" w:sz="0" w:space="0" w:color="auto"/>
                <w:right w:val="none" w:sz="0" w:space="0" w:color="auto"/>
              </w:divBdr>
            </w:div>
            <w:div w:id="1443066891">
              <w:marLeft w:val="0"/>
              <w:marRight w:val="0"/>
              <w:marTop w:val="0"/>
              <w:marBottom w:val="0"/>
              <w:divBdr>
                <w:top w:val="none" w:sz="0" w:space="0" w:color="auto"/>
                <w:left w:val="none" w:sz="0" w:space="0" w:color="auto"/>
                <w:bottom w:val="none" w:sz="0" w:space="0" w:color="auto"/>
                <w:right w:val="none" w:sz="0" w:space="0" w:color="auto"/>
              </w:divBdr>
              <w:divsChild>
                <w:div w:id="7748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371947">
          <w:marLeft w:val="0"/>
          <w:marRight w:val="0"/>
          <w:marTop w:val="0"/>
          <w:marBottom w:val="0"/>
          <w:divBdr>
            <w:top w:val="none" w:sz="0" w:space="0" w:color="auto"/>
            <w:left w:val="none" w:sz="0" w:space="0" w:color="auto"/>
            <w:bottom w:val="none" w:sz="0" w:space="0" w:color="auto"/>
            <w:right w:val="none" w:sz="0" w:space="0" w:color="auto"/>
          </w:divBdr>
          <w:divsChild>
            <w:div w:id="280460119">
              <w:marLeft w:val="0"/>
              <w:marRight w:val="0"/>
              <w:marTop w:val="0"/>
              <w:marBottom w:val="0"/>
              <w:divBdr>
                <w:top w:val="none" w:sz="0" w:space="0" w:color="auto"/>
                <w:left w:val="none" w:sz="0" w:space="0" w:color="auto"/>
                <w:bottom w:val="none" w:sz="0" w:space="0" w:color="auto"/>
                <w:right w:val="none" w:sz="0" w:space="0" w:color="auto"/>
              </w:divBdr>
              <w:divsChild>
                <w:div w:id="2118793476">
                  <w:marLeft w:val="0"/>
                  <w:marRight w:val="0"/>
                  <w:marTop w:val="0"/>
                  <w:marBottom w:val="0"/>
                  <w:divBdr>
                    <w:top w:val="none" w:sz="0" w:space="0" w:color="auto"/>
                    <w:left w:val="none" w:sz="0" w:space="0" w:color="auto"/>
                    <w:bottom w:val="none" w:sz="0" w:space="0" w:color="auto"/>
                    <w:right w:val="none" w:sz="0" w:space="0" w:color="auto"/>
                  </w:divBdr>
                </w:div>
                <w:div w:id="145202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605207">
          <w:marLeft w:val="0"/>
          <w:marRight w:val="0"/>
          <w:marTop w:val="0"/>
          <w:marBottom w:val="0"/>
          <w:divBdr>
            <w:top w:val="none" w:sz="0" w:space="0" w:color="auto"/>
            <w:left w:val="none" w:sz="0" w:space="0" w:color="auto"/>
            <w:bottom w:val="none" w:sz="0" w:space="0" w:color="auto"/>
            <w:right w:val="none" w:sz="0" w:space="0" w:color="auto"/>
          </w:divBdr>
        </w:div>
        <w:div w:id="507914669">
          <w:marLeft w:val="0"/>
          <w:marRight w:val="0"/>
          <w:marTop w:val="0"/>
          <w:marBottom w:val="0"/>
          <w:divBdr>
            <w:top w:val="none" w:sz="0" w:space="0" w:color="auto"/>
            <w:left w:val="none" w:sz="0" w:space="0" w:color="auto"/>
            <w:bottom w:val="none" w:sz="0" w:space="0" w:color="auto"/>
            <w:right w:val="none" w:sz="0" w:space="0" w:color="auto"/>
          </w:divBdr>
          <w:divsChild>
            <w:div w:id="635261865">
              <w:marLeft w:val="0"/>
              <w:marRight w:val="0"/>
              <w:marTop w:val="0"/>
              <w:marBottom w:val="0"/>
              <w:divBdr>
                <w:top w:val="none" w:sz="0" w:space="0" w:color="auto"/>
                <w:left w:val="none" w:sz="0" w:space="0" w:color="auto"/>
                <w:bottom w:val="none" w:sz="0" w:space="0" w:color="auto"/>
                <w:right w:val="none" w:sz="0" w:space="0" w:color="auto"/>
              </w:divBdr>
              <w:divsChild>
                <w:div w:id="652744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695571223">
      <w:bodyDiv w:val="1"/>
      <w:marLeft w:val="0"/>
      <w:marRight w:val="0"/>
      <w:marTop w:val="0"/>
      <w:marBottom w:val="0"/>
      <w:divBdr>
        <w:top w:val="none" w:sz="0" w:space="0" w:color="auto"/>
        <w:left w:val="none" w:sz="0" w:space="0" w:color="auto"/>
        <w:bottom w:val="none" w:sz="0" w:space="0" w:color="auto"/>
        <w:right w:val="none" w:sz="0" w:space="0" w:color="auto"/>
      </w:divBdr>
    </w:div>
    <w:div w:id="1702589836">
      <w:bodyDiv w:val="1"/>
      <w:marLeft w:val="0"/>
      <w:marRight w:val="0"/>
      <w:marTop w:val="0"/>
      <w:marBottom w:val="0"/>
      <w:divBdr>
        <w:top w:val="none" w:sz="0" w:space="0" w:color="auto"/>
        <w:left w:val="none" w:sz="0" w:space="0" w:color="auto"/>
        <w:bottom w:val="none" w:sz="0" w:space="0" w:color="auto"/>
        <w:right w:val="none" w:sz="0" w:space="0" w:color="auto"/>
      </w:divBdr>
    </w:div>
    <w:div w:id="1707291788">
      <w:bodyDiv w:val="1"/>
      <w:marLeft w:val="0"/>
      <w:marRight w:val="0"/>
      <w:marTop w:val="0"/>
      <w:marBottom w:val="0"/>
      <w:divBdr>
        <w:top w:val="none" w:sz="0" w:space="0" w:color="auto"/>
        <w:left w:val="none" w:sz="0" w:space="0" w:color="auto"/>
        <w:bottom w:val="none" w:sz="0" w:space="0" w:color="auto"/>
        <w:right w:val="none" w:sz="0" w:space="0" w:color="auto"/>
      </w:divBdr>
    </w:div>
    <w:div w:id="1727222908">
      <w:bodyDiv w:val="1"/>
      <w:marLeft w:val="0"/>
      <w:marRight w:val="0"/>
      <w:marTop w:val="0"/>
      <w:marBottom w:val="0"/>
      <w:divBdr>
        <w:top w:val="none" w:sz="0" w:space="0" w:color="auto"/>
        <w:left w:val="none" w:sz="0" w:space="0" w:color="auto"/>
        <w:bottom w:val="none" w:sz="0" w:space="0" w:color="auto"/>
        <w:right w:val="none" w:sz="0" w:space="0" w:color="auto"/>
      </w:divBdr>
    </w:div>
    <w:div w:id="1728145874">
      <w:bodyDiv w:val="1"/>
      <w:marLeft w:val="0"/>
      <w:marRight w:val="0"/>
      <w:marTop w:val="0"/>
      <w:marBottom w:val="0"/>
      <w:divBdr>
        <w:top w:val="none" w:sz="0" w:space="0" w:color="auto"/>
        <w:left w:val="none" w:sz="0" w:space="0" w:color="auto"/>
        <w:bottom w:val="none" w:sz="0" w:space="0" w:color="auto"/>
        <w:right w:val="none" w:sz="0" w:space="0" w:color="auto"/>
      </w:divBdr>
    </w:div>
    <w:div w:id="1737126795">
      <w:bodyDiv w:val="1"/>
      <w:marLeft w:val="0"/>
      <w:marRight w:val="0"/>
      <w:marTop w:val="0"/>
      <w:marBottom w:val="0"/>
      <w:divBdr>
        <w:top w:val="none" w:sz="0" w:space="0" w:color="auto"/>
        <w:left w:val="none" w:sz="0" w:space="0" w:color="auto"/>
        <w:bottom w:val="none" w:sz="0" w:space="0" w:color="auto"/>
        <w:right w:val="none" w:sz="0" w:space="0" w:color="auto"/>
      </w:divBdr>
    </w:div>
    <w:div w:id="1737899146">
      <w:bodyDiv w:val="1"/>
      <w:marLeft w:val="0"/>
      <w:marRight w:val="0"/>
      <w:marTop w:val="0"/>
      <w:marBottom w:val="0"/>
      <w:divBdr>
        <w:top w:val="none" w:sz="0" w:space="0" w:color="auto"/>
        <w:left w:val="none" w:sz="0" w:space="0" w:color="auto"/>
        <w:bottom w:val="none" w:sz="0" w:space="0" w:color="auto"/>
        <w:right w:val="none" w:sz="0" w:space="0" w:color="auto"/>
      </w:divBdr>
    </w:div>
    <w:div w:id="1738742945">
      <w:bodyDiv w:val="1"/>
      <w:marLeft w:val="0"/>
      <w:marRight w:val="0"/>
      <w:marTop w:val="0"/>
      <w:marBottom w:val="0"/>
      <w:divBdr>
        <w:top w:val="none" w:sz="0" w:space="0" w:color="auto"/>
        <w:left w:val="none" w:sz="0" w:space="0" w:color="auto"/>
        <w:bottom w:val="none" w:sz="0" w:space="0" w:color="auto"/>
        <w:right w:val="none" w:sz="0" w:space="0" w:color="auto"/>
      </w:divBdr>
    </w:div>
    <w:div w:id="1757172691">
      <w:bodyDiv w:val="1"/>
      <w:marLeft w:val="0"/>
      <w:marRight w:val="0"/>
      <w:marTop w:val="0"/>
      <w:marBottom w:val="0"/>
      <w:divBdr>
        <w:top w:val="none" w:sz="0" w:space="0" w:color="auto"/>
        <w:left w:val="none" w:sz="0" w:space="0" w:color="auto"/>
        <w:bottom w:val="none" w:sz="0" w:space="0" w:color="auto"/>
        <w:right w:val="none" w:sz="0" w:space="0" w:color="auto"/>
      </w:divBdr>
    </w:div>
    <w:div w:id="1760827241">
      <w:bodyDiv w:val="1"/>
      <w:marLeft w:val="0"/>
      <w:marRight w:val="0"/>
      <w:marTop w:val="0"/>
      <w:marBottom w:val="0"/>
      <w:divBdr>
        <w:top w:val="none" w:sz="0" w:space="0" w:color="auto"/>
        <w:left w:val="none" w:sz="0" w:space="0" w:color="auto"/>
        <w:bottom w:val="none" w:sz="0" w:space="0" w:color="auto"/>
        <w:right w:val="none" w:sz="0" w:space="0" w:color="auto"/>
      </w:divBdr>
      <w:divsChild>
        <w:div w:id="622686625">
          <w:marLeft w:val="0"/>
          <w:marRight w:val="0"/>
          <w:marTop w:val="0"/>
          <w:marBottom w:val="0"/>
          <w:divBdr>
            <w:top w:val="none" w:sz="0" w:space="0" w:color="auto"/>
            <w:left w:val="none" w:sz="0" w:space="0" w:color="auto"/>
            <w:bottom w:val="none" w:sz="0" w:space="0" w:color="auto"/>
            <w:right w:val="none" w:sz="0" w:space="0" w:color="auto"/>
          </w:divBdr>
          <w:divsChild>
            <w:div w:id="1490707858">
              <w:marLeft w:val="0"/>
              <w:marRight w:val="0"/>
              <w:marTop w:val="0"/>
              <w:marBottom w:val="0"/>
              <w:divBdr>
                <w:top w:val="none" w:sz="0" w:space="0" w:color="auto"/>
                <w:left w:val="none" w:sz="0" w:space="0" w:color="auto"/>
                <w:bottom w:val="none" w:sz="0" w:space="0" w:color="auto"/>
                <w:right w:val="none" w:sz="0" w:space="0" w:color="auto"/>
              </w:divBdr>
              <w:divsChild>
                <w:div w:id="1599096999">
                  <w:marLeft w:val="0"/>
                  <w:marRight w:val="0"/>
                  <w:marTop w:val="0"/>
                  <w:marBottom w:val="0"/>
                  <w:divBdr>
                    <w:top w:val="none" w:sz="0" w:space="0" w:color="auto"/>
                    <w:left w:val="none" w:sz="0" w:space="0" w:color="auto"/>
                    <w:bottom w:val="none" w:sz="0" w:space="0" w:color="auto"/>
                    <w:right w:val="none" w:sz="0" w:space="0" w:color="auto"/>
                  </w:divBdr>
                </w:div>
                <w:div w:id="1070032061">
                  <w:marLeft w:val="0"/>
                  <w:marRight w:val="0"/>
                  <w:marTop w:val="0"/>
                  <w:marBottom w:val="0"/>
                  <w:divBdr>
                    <w:top w:val="none" w:sz="0" w:space="0" w:color="auto"/>
                    <w:left w:val="none" w:sz="0" w:space="0" w:color="auto"/>
                    <w:bottom w:val="none" w:sz="0" w:space="0" w:color="auto"/>
                    <w:right w:val="none" w:sz="0" w:space="0" w:color="auto"/>
                  </w:divBdr>
                </w:div>
              </w:divsChild>
            </w:div>
            <w:div w:id="786967261">
              <w:marLeft w:val="0"/>
              <w:marRight w:val="0"/>
              <w:marTop w:val="0"/>
              <w:marBottom w:val="0"/>
              <w:divBdr>
                <w:top w:val="none" w:sz="0" w:space="0" w:color="auto"/>
                <w:left w:val="none" w:sz="0" w:space="0" w:color="auto"/>
                <w:bottom w:val="none" w:sz="0" w:space="0" w:color="auto"/>
                <w:right w:val="none" w:sz="0" w:space="0" w:color="auto"/>
              </w:divBdr>
            </w:div>
            <w:div w:id="1021517507">
              <w:marLeft w:val="0"/>
              <w:marRight w:val="0"/>
              <w:marTop w:val="0"/>
              <w:marBottom w:val="0"/>
              <w:divBdr>
                <w:top w:val="none" w:sz="0" w:space="0" w:color="auto"/>
                <w:left w:val="none" w:sz="0" w:space="0" w:color="auto"/>
                <w:bottom w:val="none" w:sz="0" w:space="0" w:color="auto"/>
                <w:right w:val="none" w:sz="0" w:space="0" w:color="auto"/>
              </w:divBdr>
              <w:divsChild>
                <w:div w:id="1944534714">
                  <w:marLeft w:val="0"/>
                  <w:marRight w:val="0"/>
                  <w:marTop w:val="0"/>
                  <w:marBottom w:val="0"/>
                  <w:divBdr>
                    <w:top w:val="none" w:sz="0" w:space="0" w:color="auto"/>
                    <w:left w:val="none" w:sz="0" w:space="0" w:color="auto"/>
                    <w:bottom w:val="none" w:sz="0" w:space="0" w:color="auto"/>
                    <w:right w:val="none" w:sz="0" w:space="0" w:color="auto"/>
                  </w:divBdr>
                </w:div>
                <w:div w:id="206675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966897">
      <w:bodyDiv w:val="1"/>
      <w:marLeft w:val="0"/>
      <w:marRight w:val="0"/>
      <w:marTop w:val="0"/>
      <w:marBottom w:val="0"/>
      <w:divBdr>
        <w:top w:val="none" w:sz="0" w:space="0" w:color="auto"/>
        <w:left w:val="none" w:sz="0" w:space="0" w:color="auto"/>
        <w:bottom w:val="none" w:sz="0" w:space="0" w:color="auto"/>
        <w:right w:val="none" w:sz="0" w:space="0" w:color="auto"/>
      </w:divBdr>
    </w:div>
    <w:div w:id="1774548760">
      <w:bodyDiv w:val="1"/>
      <w:marLeft w:val="0"/>
      <w:marRight w:val="0"/>
      <w:marTop w:val="0"/>
      <w:marBottom w:val="0"/>
      <w:divBdr>
        <w:top w:val="none" w:sz="0" w:space="0" w:color="auto"/>
        <w:left w:val="none" w:sz="0" w:space="0" w:color="auto"/>
        <w:bottom w:val="none" w:sz="0" w:space="0" w:color="auto"/>
        <w:right w:val="none" w:sz="0" w:space="0" w:color="auto"/>
      </w:divBdr>
    </w:div>
    <w:div w:id="1782842068">
      <w:bodyDiv w:val="1"/>
      <w:marLeft w:val="0"/>
      <w:marRight w:val="0"/>
      <w:marTop w:val="0"/>
      <w:marBottom w:val="0"/>
      <w:divBdr>
        <w:top w:val="none" w:sz="0" w:space="0" w:color="auto"/>
        <w:left w:val="none" w:sz="0" w:space="0" w:color="auto"/>
        <w:bottom w:val="none" w:sz="0" w:space="0" w:color="auto"/>
        <w:right w:val="none" w:sz="0" w:space="0" w:color="auto"/>
      </w:divBdr>
    </w:div>
    <w:div w:id="1800102013">
      <w:bodyDiv w:val="1"/>
      <w:marLeft w:val="0"/>
      <w:marRight w:val="0"/>
      <w:marTop w:val="0"/>
      <w:marBottom w:val="0"/>
      <w:divBdr>
        <w:top w:val="none" w:sz="0" w:space="0" w:color="auto"/>
        <w:left w:val="none" w:sz="0" w:space="0" w:color="auto"/>
        <w:bottom w:val="none" w:sz="0" w:space="0" w:color="auto"/>
        <w:right w:val="none" w:sz="0" w:space="0" w:color="auto"/>
      </w:divBdr>
    </w:div>
    <w:div w:id="1809398126">
      <w:bodyDiv w:val="1"/>
      <w:marLeft w:val="0"/>
      <w:marRight w:val="0"/>
      <w:marTop w:val="0"/>
      <w:marBottom w:val="0"/>
      <w:divBdr>
        <w:top w:val="none" w:sz="0" w:space="0" w:color="auto"/>
        <w:left w:val="none" w:sz="0" w:space="0" w:color="auto"/>
        <w:bottom w:val="none" w:sz="0" w:space="0" w:color="auto"/>
        <w:right w:val="none" w:sz="0" w:space="0" w:color="auto"/>
      </w:divBdr>
    </w:div>
    <w:div w:id="1809735901">
      <w:bodyDiv w:val="1"/>
      <w:marLeft w:val="0"/>
      <w:marRight w:val="0"/>
      <w:marTop w:val="0"/>
      <w:marBottom w:val="0"/>
      <w:divBdr>
        <w:top w:val="none" w:sz="0" w:space="0" w:color="auto"/>
        <w:left w:val="none" w:sz="0" w:space="0" w:color="auto"/>
        <w:bottom w:val="none" w:sz="0" w:space="0" w:color="auto"/>
        <w:right w:val="none" w:sz="0" w:space="0" w:color="auto"/>
      </w:divBdr>
    </w:div>
    <w:div w:id="1810243234">
      <w:bodyDiv w:val="1"/>
      <w:marLeft w:val="0"/>
      <w:marRight w:val="0"/>
      <w:marTop w:val="0"/>
      <w:marBottom w:val="0"/>
      <w:divBdr>
        <w:top w:val="none" w:sz="0" w:space="0" w:color="auto"/>
        <w:left w:val="none" w:sz="0" w:space="0" w:color="auto"/>
        <w:bottom w:val="none" w:sz="0" w:space="0" w:color="auto"/>
        <w:right w:val="none" w:sz="0" w:space="0" w:color="auto"/>
      </w:divBdr>
    </w:div>
    <w:div w:id="1813331830">
      <w:bodyDiv w:val="1"/>
      <w:marLeft w:val="0"/>
      <w:marRight w:val="0"/>
      <w:marTop w:val="0"/>
      <w:marBottom w:val="0"/>
      <w:divBdr>
        <w:top w:val="none" w:sz="0" w:space="0" w:color="auto"/>
        <w:left w:val="none" w:sz="0" w:space="0" w:color="auto"/>
        <w:bottom w:val="none" w:sz="0" w:space="0" w:color="auto"/>
        <w:right w:val="none" w:sz="0" w:space="0" w:color="auto"/>
      </w:divBdr>
    </w:div>
    <w:div w:id="1823498930">
      <w:bodyDiv w:val="1"/>
      <w:marLeft w:val="0"/>
      <w:marRight w:val="0"/>
      <w:marTop w:val="0"/>
      <w:marBottom w:val="0"/>
      <w:divBdr>
        <w:top w:val="none" w:sz="0" w:space="0" w:color="auto"/>
        <w:left w:val="none" w:sz="0" w:space="0" w:color="auto"/>
        <w:bottom w:val="none" w:sz="0" w:space="0" w:color="auto"/>
        <w:right w:val="none" w:sz="0" w:space="0" w:color="auto"/>
      </w:divBdr>
    </w:div>
    <w:div w:id="1838227270">
      <w:bodyDiv w:val="1"/>
      <w:marLeft w:val="0"/>
      <w:marRight w:val="0"/>
      <w:marTop w:val="0"/>
      <w:marBottom w:val="0"/>
      <w:divBdr>
        <w:top w:val="none" w:sz="0" w:space="0" w:color="auto"/>
        <w:left w:val="none" w:sz="0" w:space="0" w:color="auto"/>
        <w:bottom w:val="none" w:sz="0" w:space="0" w:color="auto"/>
        <w:right w:val="none" w:sz="0" w:space="0" w:color="auto"/>
      </w:divBdr>
    </w:div>
    <w:div w:id="1878079033">
      <w:bodyDiv w:val="1"/>
      <w:marLeft w:val="0"/>
      <w:marRight w:val="0"/>
      <w:marTop w:val="0"/>
      <w:marBottom w:val="0"/>
      <w:divBdr>
        <w:top w:val="none" w:sz="0" w:space="0" w:color="auto"/>
        <w:left w:val="none" w:sz="0" w:space="0" w:color="auto"/>
        <w:bottom w:val="none" w:sz="0" w:space="0" w:color="auto"/>
        <w:right w:val="none" w:sz="0" w:space="0" w:color="auto"/>
      </w:divBdr>
    </w:div>
    <w:div w:id="1904825161">
      <w:bodyDiv w:val="1"/>
      <w:marLeft w:val="0"/>
      <w:marRight w:val="0"/>
      <w:marTop w:val="0"/>
      <w:marBottom w:val="0"/>
      <w:divBdr>
        <w:top w:val="none" w:sz="0" w:space="0" w:color="auto"/>
        <w:left w:val="none" w:sz="0" w:space="0" w:color="auto"/>
        <w:bottom w:val="none" w:sz="0" w:space="0" w:color="auto"/>
        <w:right w:val="none" w:sz="0" w:space="0" w:color="auto"/>
      </w:divBdr>
    </w:div>
    <w:div w:id="1912109541">
      <w:bodyDiv w:val="1"/>
      <w:marLeft w:val="0"/>
      <w:marRight w:val="0"/>
      <w:marTop w:val="0"/>
      <w:marBottom w:val="0"/>
      <w:divBdr>
        <w:top w:val="none" w:sz="0" w:space="0" w:color="auto"/>
        <w:left w:val="none" w:sz="0" w:space="0" w:color="auto"/>
        <w:bottom w:val="none" w:sz="0" w:space="0" w:color="auto"/>
        <w:right w:val="none" w:sz="0" w:space="0" w:color="auto"/>
      </w:divBdr>
    </w:div>
    <w:div w:id="1919316948">
      <w:bodyDiv w:val="1"/>
      <w:marLeft w:val="0"/>
      <w:marRight w:val="0"/>
      <w:marTop w:val="0"/>
      <w:marBottom w:val="0"/>
      <w:divBdr>
        <w:top w:val="none" w:sz="0" w:space="0" w:color="auto"/>
        <w:left w:val="none" w:sz="0" w:space="0" w:color="auto"/>
        <w:bottom w:val="none" w:sz="0" w:space="0" w:color="auto"/>
        <w:right w:val="none" w:sz="0" w:space="0" w:color="auto"/>
      </w:divBdr>
    </w:div>
    <w:div w:id="1922786190">
      <w:bodyDiv w:val="1"/>
      <w:marLeft w:val="0"/>
      <w:marRight w:val="0"/>
      <w:marTop w:val="0"/>
      <w:marBottom w:val="0"/>
      <w:divBdr>
        <w:top w:val="none" w:sz="0" w:space="0" w:color="auto"/>
        <w:left w:val="none" w:sz="0" w:space="0" w:color="auto"/>
        <w:bottom w:val="none" w:sz="0" w:space="0" w:color="auto"/>
        <w:right w:val="none" w:sz="0" w:space="0" w:color="auto"/>
      </w:divBdr>
      <w:divsChild>
        <w:div w:id="535972392">
          <w:marLeft w:val="0"/>
          <w:marRight w:val="0"/>
          <w:marTop w:val="0"/>
          <w:marBottom w:val="0"/>
          <w:divBdr>
            <w:top w:val="none" w:sz="0" w:space="0" w:color="auto"/>
            <w:left w:val="none" w:sz="0" w:space="0" w:color="auto"/>
            <w:bottom w:val="none" w:sz="0" w:space="0" w:color="auto"/>
            <w:right w:val="none" w:sz="0" w:space="0" w:color="auto"/>
          </w:divBdr>
          <w:divsChild>
            <w:div w:id="1273245678">
              <w:marLeft w:val="0"/>
              <w:marRight w:val="0"/>
              <w:marTop w:val="0"/>
              <w:marBottom w:val="0"/>
              <w:divBdr>
                <w:top w:val="none" w:sz="0" w:space="0" w:color="auto"/>
                <w:left w:val="none" w:sz="0" w:space="0" w:color="auto"/>
                <w:bottom w:val="none" w:sz="0" w:space="0" w:color="auto"/>
                <w:right w:val="none" w:sz="0" w:space="0" w:color="auto"/>
              </w:divBdr>
            </w:div>
          </w:divsChild>
        </w:div>
        <w:div w:id="2045517034">
          <w:marLeft w:val="0"/>
          <w:marRight w:val="0"/>
          <w:marTop w:val="0"/>
          <w:marBottom w:val="0"/>
          <w:divBdr>
            <w:top w:val="none" w:sz="0" w:space="0" w:color="auto"/>
            <w:left w:val="none" w:sz="0" w:space="0" w:color="auto"/>
            <w:bottom w:val="none" w:sz="0" w:space="0" w:color="auto"/>
            <w:right w:val="none" w:sz="0" w:space="0" w:color="auto"/>
          </w:divBdr>
          <w:divsChild>
            <w:div w:id="257719344">
              <w:marLeft w:val="0"/>
              <w:marRight w:val="0"/>
              <w:marTop w:val="0"/>
              <w:marBottom w:val="0"/>
              <w:divBdr>
                <w:top w:val="none" w:sz="0" w:space="0" w:color="auto"/>
                <w:left w:val="none" w:sz="0" w:space="0" w:color="auto"/>
                <w:bottom w:val="none" w:sz="0" w:space="0" w:color="auto"/>
                <w:right w:val="none" w:sz="0" w:space="0" w:color="auto"/>
              </w:divBdr>
            </w:div>
          </w:divsChild>
        </w:div>
        <w:div w:id="365066652">
          <w:marLeft w:val="0"/>
          <w:marRight w:val="0"/>
          <w:marTop w:val="0"/>
          <w:marBottom w:val="0"/>
          <w:divBdr>
            <w:top w:val="none" w:sz="0" w:space="0" w:color="auto"/>
            <w:left w:val="none" w:sz="0" w:space="0" w:color="auto"/>
            <w:bottom w:val="none" w:sz="0" w:space="0" w:color="auto"/>
            <w:right w:val="none" w:sz="0" w:space="0" w:color="auto"/>
          </w:divBdr>
          <w:divsChild>
            <w:div w:id="669023051">
              <w:marLeft w:val="0"/>
              <w:marRight w:val="0"/>
              <w:marTop w:val="0"/>
              <w:marBottom w:val="0"/>
              <w:divBdr>
                <w:top w:val="none" w:sz="0" w:space="0" w:color="auto"/>
                <w:left w:val="none" w:sz="0" w:space="0" w:color="auto"/>
                <w:bottom w:val="none" w:sz="0" w:space="0" w:color="auto"/>
                <w:right w:val="none" w:sz="0" w:space="0" w:color="auto"/>
              </w:divBdr>
              <w:divsChild>
                <w:div w:id="985401802">
                  <w:marLeft w:val="0"/>
                  <w:marRight w:val="0"/>
                  <w:marTop w:val="0"/>
                  <w:marBottom w:val="0"/>
                  <w:divBdr>
                    <w:top w:val="none" w:sz="0" w:space="0" w:color="auto"/>
                    <w:left w:val="none" w:sz="0" w:space="0" w:color="auto"/>
                    <w:bottom w:val="none" w:sz="0" w:space="0" w:color="auto"/>
                    <w:right w:val="none" w:sz="0" w:space="0" w:color="auto"/>
                  </w:divBdr>
                  <w:divsChild>
                    <w:div w:id="1245604756">
                      <w:marLeft w:val="0"/>
                      <w:marRight w:val="0"/>
                      <w:marTop w:val="0"/>
                      <w:marBottom w:val="0"/>
                      <w:divBdr>
                        <w:top w:val="none" w:sz="0" w:space="0" w:color="auto"/>
                        <w:left w:val="none" w:sz="0" w:space="0" w:color="auto"/>
                        <w:bottom w:val="none" w:sz="0" w:space="0" w:color="auto"/>
                        <w:right w:val="none" w:sz="0" w:space="0" w:color="auto"/>
                      </w:divBdr>
                      <w:divsChild>
                        <w:div w:id="1524704640">
                          <w:marLeft w:val="0"/>
                          <w:marRight w:val="0"/>
                          <w:marTop w:val="0"/>
                          <w:marBottom w:val="0"/>
                          <w:divBdr>
                            <w:top w:val="none" w:sz="0" w:space="0" w:color="auto"/>
                            <w:left w:val="none" w:sz="0" w:space="0" w:color="auto"/>
                            <w:bottom w:val="none" w:sz="0" w:space="0" w:color="auto"/>
                            <w:right w:val="none" w:sz="0" w:space="0" w:color="auto"/>
                          </w:divBdr>
                        </w:div>
                        <w:div w:id="96465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267231">
          <w:marLeft w:val="0"/>
          <w:marRight w:val="0"/>
          <w:marTop w:val="0"/>
          <w:marBottom w:val="0"/>
          <w:divBdr>
            <w:top w:val="none" w:sz="0" w:space="0" w:color="auto"/>
            <w:left w:val="none" w:sz="0" w:space="0" w:color="auto"/>
            <w:bottom w:val="none" w:sz="0" w:space="0" w:color="auto"/>
            <w:right w:val="none" w:sz="0" w:space="0" w:color="auto"/>
          </w:divBdr>
          <w:divsChild>
            <w:div w:id="469127833">
              <w:marLeft w:val="0"/>
              <w:marRight w:val="0"/>
              <w:marTop w:val="0"/>
              <w:marBottom w:val="0"/>
              <w:divBdr>
                <w:top w:val="none" w:sz="0" w:space="0" w:color="auto"/>
                <w:left w:val="none" w:sz="0" w:space="0" w:color="auto"/>
                <w:bottom w:val="none" w:sz="0" w:space="0" w:color="auto"/>
                <w:right w:val="none" w:sz="0" w:space="0" w:color="auto"/>
              </w:divBdr>
              <w:divsChild>
                <w:div w:id="1304971810">
                  <w:marLeft w:val="0"/>
                  <w:marRight w:val="0"/>
                  <w:marTop w:val="0"/>
                  <w:marBottom w:val="0"/>
                  <w:divBdr>
                    <w:top w:val="none" w:sz="0" w:space="0" w:color="auto"/>
                    <w:left w:val="none" w:sz="0" w:space="0" w:color="auto"/>
                    <w:bottom w:val="none" w:sz="0" w:space="0" w:color="auto"/>
                    <w:right w:val="none" w:sz="0" w:space="0" w:color="auto"/>
                  </w:divBdr>
                  <w:divsChild>
                    <w:div w:id="33242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451622">
          <w:marLeft w:val="0"/>
          <w:marRight w:val="0"/>
          <w:marTop w:val="0"/>
          <w:marBottom w:val="0"/>
          <w:divBdr>
            <w:top w:val="none" w:sz="0" w:space="0" w:color="auto"/>
            <w:left w:val="none" w:sz="0" w:space="0" w:color="auto"/>
            <w:bottom w:val="none" w:sz="0" w:space="0" w:color="auto"/>
            <w:right w:val="none" w:sz="0" w:space="0" w:color="auto"/>
          </w:divBdr>
          <w:divsChild>
            <w:div w:id="58480604">
              <w:marLeft w:val="0"/>
              <w:marRight w:val="0"/>
              <w:marTop w:val="0"/>
              <w:marBottom w:val="0"/>
              <w:divBdr>
                <w:top w:val="none" w:sz="0" w:space="0" w:color="auto"/>
                <w:left w:val="none" w:sz="0" w:space="0" w:color="auto"/>
                <w:bottom w:val="none" w:sz="0" w:space="0" w:color="auto"/>
                <w:right w:val="none" w:sz="0" w:space="0" w:color="auto"/>
              </w:divBdr>
            </w:div>
          </w:divsChild>
        </w:div>
        <w:div w:id="1704672497">
          <w:marLeft w:val="0"/>
          <w:marRight w:val="0"/>
          <w:marTop w:val="0"/>
          <w:marBottom w:val="0"/>
          <w:divBdr>
            <w:top w:val="none" w:sz="0" w:space="0" w:color="auto"/>
            <w:left w:val="none" w:sz="0" w:space="0" w:color="auto"/>
            <w:bottom w:val="none" w:sz="0" w:space="0" w:color="auto"/>
            <w:right w:val="none" w:sz="0" w:space="0" w:color="auto"/>
          </w:divBdr>
        </w:div>
        <w:div w:id="1975594122">
          <w:marLeft w:val="0"/>
          <w:marRight w:val="0"/>
          <w:marTop w:val="0"/>
          <w:marBottom w:val="0"/>
          <w:divBdr>
            <w:top w:val="none" w:sz="0" w:space="0" w:color="auto"/>
            <w:left w:val="none" w:sz="0" w:space="0" w:color="auto"/>
            <w:bottom w:val="none" w:sz="0" w:space="0" w:color="auto"/>
            <w:right w:val="none" w:sz="0" w:space="0" w:color="auto"/>
          </w:divBdr>
        </w:div>
        <w:div w:id="71895529">
          <w:marLeft w:val="0"/>
          <w:marRight w:val="0"/>
          <w:marTop w:val="0"/>
          <w:marBottom w:val="0"/>
          <w:divBdr>
            <w:top w:val="none" w:sz="0" w:space="0" w:color="auto"/>
            <w:left w:val="none" w:sz="0" w:space="0" w:color="auto"/>
            <w:bottom w:val="none" w:sz="0" w:space="0" w:color="auto"/>
            <w:right w:val="none" w:sz="0" w:space="0" w:color="auto"/>
          </w:divBdr>
          <w:divsChild>
            <w:div w:id="1231186618">
              <w:marLeft w:val="0"/>
              <w:marRight w:val="0"/>
              <w:marTop w:val="0"/>
              <w:marBottom w:val="0"/>
              <w:divBdr>
                <w:top w:val="none" w:sz="0" w:space="0" w:color="auto"/>
                <w:left w:val="none" w:sz="0" w:space="0" w:color="auto"/>
                <w:bottom w:val="none" w:sz="0" w:space="0" w:color="auto"/>
                <w:right w:val="none" w:sz="0" w:space="0" w:color="auto"/>
              </w:divBdr>
            </w:div>
          </w:divsChild>
        </w:div>
        <w:div w:id="198319177">
          <w:marLeft w:val="0"/>
          <w:marRight w:val="0"/>
          <w:marTop w:val="0"/>
          <w:marBottom w:val="0"/>
          <w:divBdr>
            <w:top w:val="none" w:sz="0" w:space="0" w:color="auto"/>
            <w:left w:val="none" w:sz="0" w:space="0" w:color="auto"/>
            <w:bottom w:val="none" w:sz="0" w:space="0" w:color="auto"/>
            <w:right w:val="none" w:sz="0" w:space="0" w:color="auto"/>
          </w:divBdr>
          <w:divsChild>
            <w:div w:id="1088963709">
              <w:marLeft w:val="0"/>
              <w:marRight w:val="0"/>
              <w:marTop w:val="0"/>
              <w:marBottom w:val="0"/>
              <w:divBdr>
                <w:top w:val="none" w:sz="0" w:space="0" w:color="auto"/>
                <w:left w:val="none" w:sz="0" w:space="0" w:color="auto"/>
                <w:bottom w:val="none" w:sz="0" w:space="0" w:color="auto"/>
                <w:right w:val="none" w:sz="0" w:space="0" w:color="auto"/>
              </w:divBdr>
            </w:div>
          </w:divsChild>
        </w:div>
        <w:div w:id="837963694">
          <w:marLeft w:val="0"/>
          <w:marRight w:val="0"/>
          <w:marTop w:val="0"/>
          <w:marBottom w:val="0"/>
          <w:divBdr>
            <w:top w:val="none" w:sz="0" w:space="0" w:color="auto"/>
            <w:left w:val="none" w:sz="0" w:space="0" w:color="auto"/>
            <w:bottom w:val="none" w:sz="0" w:space="0" w:color="auto"/>
            <w:right w:val="none" w:sz="0" w:space="0" w:color="auto"/>
          </w:divBdr>
          <w:divsChild>
            <w:div w:id="944507222">
              <w:marLeft w:val="0"/>
              <w:marRight w:val="0"/>
              <w:marTop w:val="0"/>
              <w:marBottom w:val="0"/>
              <w:divBdr>
                <w:top w:val="none" w:sz="0" w:space="0" w:color="auto"/>
                <w:left w:val="none" w:sz="0" w:space="0" w:color="auto"/>
                <w:bottom w:val="none" w:sz="0" w:space="0" w:color="auto"/>
                <w:right w:val="none" w:sz="0" w:space="0" w:color="auto"/>
              </w:divBdr>
            </w:div>
          </w:divsChild>
        </w:div>
        <w:div w:id="1729065882">
          <w:marLeft w:val="0"/>
          <w:marRight w:val="0"/>
          <w:marTop w:val="0"/>
          <w:marBottom w:val="0"/>
          <w:divBdr>
            <w:top w:val="none" w:sz="0" w:space="0" w:color="auto"/>
            <w:left w:val="none" w:sz="0" w:space="0" w:color="auto"/>
            <w:bottom w:val="none" w:sz="0" w:space="0" w:color="auto"/>
            <w:right w:val="none" w:sz="0" w:space="0" w:color="auto"/>
          </w:divBdr>
        </w:div>
      </w:divsChild>
    </w:div>
    <w:div w:id="1931696846">
      <w:bodyDiv w:val="1"/>
      <w:marLeft w:val="0"/>
      <w:marRight w:val="0"/>
      <w:marTop w:val="0"/>
      <w:marBottom w:val="0"/>
      <w:divBdr>
        <w:top w:val="none" w:sz="0" w:space="0" w:color="auto"/>
        <w:left w:val="none" w:sz="0" w:space="0" w:color="auto"/>
        <w:bottom w:val="none" w:sz="0" w:space="0" w:color="auto"/>
        <w:right w:val="none" w:sz="0" w:space="0" w:color="auto"/>
      </w:divBdr>
      <w:divsChild>
        <w:div w:id="775177744">
          <w:marLeft w:val="0"/>
          <w:marRight w:val="0"/>
          <w:marTop w:val="0"/>
          <w:marBottom w:val="0"/>
          <w:divBdr>
            <w:top w:val="none" w:sz="0" w:space="0" w:color="auto"/>
            <w:left w:val="none" w:sz="0" w:space="0" w:color="auto"/>
            <w:bottom w:val="none" w:sz="0" w:space="0" w:color="auto"/>
            <w:right w:val="none" w:sz="0" w:space="0" w:color="auto"/>
          </w:divBdr>
          <w:divsChild>
            <w:div w:id="757559038">
              <w:marLeft w:val="0"/>
              <w:marRight w:val="0"/>
              <w:marTop w:val="0"/>
              <w:marBottom w:val="0"/>
              <w:divBdr>
                <w:top w:val="none" w:sz="0" w:space="0" w:color="auto"/>
                <w:left w:val="none" w:sz="0" w:space="0" w:color="auto"/>
                <w:bottom w:val="none" w:sz="0" w:space="0" w:color="auto"/>
                <w:right w:val="none" w:sz="0" w:space="0" w:color="auto"/>
              </w:divBdr>
              <w:divsChild>
                <w:div w:id="733360282">
                  <w:marLeft w:val="0"/>
                  <w:marRight w:val="0"/>
                  <w:marTop w:val="0"/>
                  <w:marBottom w:val="0"/>
                  <w:divBdr>
                    <w:top w:val="none" w:sz="0" w:space="0" w:color="auto"/>
                    <w:left w:val="none" w:sz="0" w:space="0" w:color="auto"/>
                    <w:bottom w:val="none" w:sz="0" w:space="0" w:color="auto"/>
                    <w:right w:val="none" w:sz="0" w:space="0" w:color="auto"/>
                  </w:divBdr>
                  <w:divsChild>
                    <w:div w:id="518085612">
                      <w:marLeft w:val="0"/>
                      <w:marRight w:val="0"/>
                      <w:marTop w:val="0"/>
                      <w:marBottom w:val="0"/>
                      <w:divBdr>
                        <w:top w:val="none" w:sz="0" w:space="0" w:color="auto"/>
                        <w:left w:val="none" w:sz="0" w:space="0" w:color="auto"/>
                        <w:bottom w:val="none" w:sz="0" w:space="0" w:color="auto"/>
                        <w:right w:val="none" w:sz="0" w:space="0" w:color="auto"/>
                      </w:divBdr>
                    </w:div>
                    <w:div w:id="53041806">
                      <w:marLeft w:val="0"/>
                      <w:marRight w:val="0"/>
                      <w:marTop w:val="0"/>
                      <w:marBottom w:val="0"/>
                      <w:divBdr>
                        <w:top w:val="none" w:sz="0" w:space="0" w:color="auto"/>
                        <w:left w:val="none" w:sz="0" w:space="0" w:color="auto"/>
                        <w:bottom w:val="none" w:sz="0" w:space="0" w:color="auto"/>
                        <w:right w:val="none" w:sz="0" w:space="0" w:color="auto"/>
                      </w:divBdr>
                    </w:div>
                    <w:div w:id="364865936">
                      <w:marLeft w:val="0"/>
                      <w:marRight w:val="0"/>
                      <w:marTop w:val="0"/>
                      <w:marBottom w:val="0"/>
                      <w:divBdr>
                        <w:top w:val="none" w:sz="0" w:space="0" w:color="auto"/>
                        <w:left w:val="none" w:sz="0" w:space="0" w:color="auto"/>
                        <w:bottom w:val="none" w:sz="0" w:space="0" w:color="auto"/>
                        <w:right w:val="none" w:sz="0" w:space="0" w:color="auto"/>
                      </w:divBdr>
                    </w:div>
                    <w:div w:id="1823693995">
                      <w:marLeft w:val="0"/>
                      <w:marRight w:val="0"/>
                      <w:marTop w:val="0"/>
                      <w:marBottom w:val="0"/>
                      <w:divBdr>
                        <w:top w:val="none" w:sz="0" w:space="0" w:color="auto"/>
                        <w:left w:val="none" w:sz="0" w:space="0" w:color="auto"/>
                        <w:bottom w:val="none" w:sz="0" w:space="0" w:color="auto"/>
                        <w:right w:val="none" w:sz="0" w:space="0" w:color="auto"/>
                      </w:divBdr>
                    </w:div>
                    <w:div w:id="664210550">
                      <w:marLeft w:val="0"/>
                      <w:marRight w:val="0"/>
                      <w:marTop w:val="0"/>
                      <w:marBottom w:val="0"/>
                      <w:divBdr>
                        <w:top w:val="none" w:sz="0" w:space="0" w:color="auto"/>
                        <w:left w:val="none" w:sz="0" w:space="0" w:color="auto"/>
                        <w:bottom w:val="none" w:sz="0" w:space="0" w:color="auto"/>
                        <w:right w:val="none" w:sz="0" w:space="0" w:color="auto"/>
                      </w:divBdr>
                    </w:div>
                    <w:div w:id="309095697">
                      <w:marLeft w:val="0"/>
                      <w:marRight w:val="0"/>
                      <w:marTop w:val="0"/>
                      <w:marBottom w:val="0"/>
                      <w:divBdr>
                        <w:top w:val="none" w:sz="0" w:space="0" w:color="auto"/>
                        <w:left w:val="none" w:sz="0" w:space="0" w:color="auto"/>
                        <w:bottom w:val="none" w:sz="0" w:space="0" w:color="auto"/>
                        <w:right w:val="none" w:sz="0" w:space="0" w:color="auto"/>
                      </w:divBdr>
                    </w:div>
                    <w:div w:id="1039278077">
                      <w:marLeft w:val="0"/>
                      <w:marRight w:val="0"/>
                      <w:marTop w:val="0"/>
                      <w:marBottom w:val="0"/>
                      <w:divBdr>
                        <w:top w:val="none" w:sz="0" w:space="0" w:color="auto"/>
                        <w:left w:val="none" w:sz="0" w:space="0" w:color="auto"/>
                        <w:bottom w:val="none" w:sz="0" w:space="0" w:color="auto"/>
                        <w:right w:val="none" w:sz="0" w:space="0" w:color="auto"/>
                      </w:divBdr>
                    </w:div>
                  </w:divsChild>
                </w:div>
                <w:div w:id="331415923">
                  <w:marLeft w:val="0"/>
                  <w:marRight w:val="0"/>
                  <w:marTop w:val="0"/>
                  <w:marBottom w:val="0"/>
                  <w:divBdr>
                    <w:top w:val="none" w:sz="0" w:space="0" w:color="auto"/>
                    <w:left w:val="none" w:sz="0" w:space="0" w:color="auto"/>
                    <w:bottom w:val="none" w:sz="0" w:space="0" w:color="auto"/>
                    <w:right w:val="none" w:sz="0" w:space="0" w:color="auto"/>
                  </w:divBdr>
                </w:div>
                <w:div w:id="1225917623">
                  <w:marLeft w:val="0"/>
                  <w:marRight w:val="0"/>
                  <w:marTop w:val="0"/>
                  <w:marBottom w:val="0"/>
                  <w:divBdr>
                    <w:top w:val="none" w:sz="0" w:space="0" w:color="auto"/>
                    <w:left w:val="none" w:sz="0" w:space="0" w:color="auto"/>
                    <w:bottom w:val="none" w:sz="0" w:space="0" w:color="auto"/>
                    <w:right w:val="none" w:sz="0" w:space="0" w:color="auto"/>
                  </w:divBdr>
                  <w:divsChild>
                    <w:div w:id="731000345">
                      <w:marLeft w:val="0"/>
                      <w:marRight w:val="0"/>
                      <w:marTop w:val="0"/>
                      <w:marBottom w:val="0"/>
                      <w:divBdr>
                        <w:top w:val="none" w:sz="0" w:space="0" w:color="auto"/>
                        <w:left w:val="none" w:sz="0" w:space="0" w:color="auto"/>
                        <w:bottom w:val="none" w:sz="0" w:space="0" w:color="auto"/>
                        <w:right w:val="none" w:sz="0" w:space="0" w:color="auto"/>
                      </w:divBdr>
                    </w:div>
                    <w:div w:id="197818560">
                      <w:marLeft w:val="0"/>
                      <w:marRight w:val="0"/>
                      <w:marTop w:val="0"/>
                      <w:marBottom w:val="0"/>
                      <w:divBdr>
                        <w:top w:val="none" w:sz="0" w:space="0" w:color="auto"/>
                        <w:left w:val="none" w:sz="0" w:space="0" w:color="auto"/>
                        <w:bottom w:val="none" w:sz="0" w:space="0" w:color="auto"/>
                        <w:right w:val="none" w:sz="0" w:space="0" w:color="auto"/>
                      </w:divBdr>
                    </w:div>
                    <w:div w:id="19625981">
                      <w:marLeft w:val="0"/>
                      <w:marRight w:val="0"/>
                      <w:marTop w:val="0"/>
                      <w:marBottom w:val="0"/>
                      <w:divBdr>
                        <w:top w:val="none" w:sz="0" w:space="0" w:color="auto"/>
                        <w:left w:val="none" w:sz="0" w:space="0" w:color="auto"/>
                        <w:bottom w:val="none" w:sz="0" w:space="0" w:color="auto"/>
                        <w:right w:val="none" w:sz="0" w:space="0" w:color="auto"/>
                      </w:divBdr>
                    </w:div>
                    <w:div w:id="1442720994">
                      <w:marLeft w:val="0"/>
                      <w:marRight w:val="0"/>
                      <w:marTop w:val="0"/>
                      <w:marBottom w:val="0"/>
                      <w:divBdr>
                        <w:top w:val="none" w:sz="0" w:space="0" w:color="auto"/>
                        <w:left w:val="none" w:sz="0" w:space="0" w:color="auto"/>
                        <w:bottom w:val="none" w:sz="0" w:space="0" w:color="auto"/>
                        <w:right w:val="none" w:sz="0" w:space="0" w:color="auto"/>
                      </w:divBdr>
                    </w:div>
                    <w:div w:id="2097050696">
                      <w:marLeft w:val="0"/>
                      <w:marRight w:val="0"/>
                      <w:marTop w:val="0"/>
                      <w:marBottom w:val="0"/>
                      <w:divBdr>
                        <w:top w:val="none" w:sz="0" w:space="0" w:color="auto"/>
                        <w:left w:val="none" w:sz="0" w:space="0" w:color="auto"/>
                        <w:bottom w:val="none" w:sz="0" w:space="0" w:color="auto"/>
                        <w:right w:val="none" w:sz="0" w:space="0" w:color="auto"/>
                      </w:divBdr>
                    </w:div>
                    <w:div w:id="104739784">
                      <w:marLeft w:val="0"/>
                      <w:marRight w:val="0"/>
                      <w:marTop w:val="0"/>
                      <w:marBottom w:val="0"/>
                      <w:divBdr>
                        <w:top w:val="none" w:sz="0" w:space="0" w:color="auto"/>
                        <w:left w:val="none" w:sz="0" w:space="0" w:color="auto"/>
                        <w:bottom w:val="none" w:sz="0" w:space="0" w:color="auto"/>
                        <w:right w:val="none" w:sz="0" w:space="0" w:color="auto"/>
                      </w:divBdr>
                    </w:div>
                    <w:div w:id="412363790">
                      <w:marLeft w:val="0"/>
                      <w:marRight w:val="0"/>
                      <w:marTop w:val="0"/>
                      <w:marBottom w:val="0"/>
                      <w:divBdr>
                        <w:top w:val="none" w:sz="0" w:space="0" w:color="auto"/>
                        <w:left w:val="none" w:sz="0" w:space="0" w:color="auto"/>
                        <w:bottom w:val="none" w:sz="0" w:space="0" w:color="auto"/>
                        <w:right w:val="none" w:sz="0" w:space="0" w:color="auto"/>
                      </w:divBdr>
                    </w:div>
                    <w:div w:id="942691032">
                      <w:marLeft w:val="0"/>
                      <w:marRight w:val="0"/>
                      <w:marTop w:val="0"/>
                      <w:marBottom w:val="0"/>
                      <w:divBdr>
                        <w:top w:val="none" w:sz="0" w:space="0" w:color="auto"/>
                        <w:left w:val="none" w:sz="0" w:space="0" w:color="auto"/>
                        <w:bottom w:val="none" w:sz="0" w:space="0" w:color="auto"/>
                        <w:right w:val="none" w:sz="0" w:space="0" w:color="auto"/>
                      </w:divBdr>
                    </w:div>
                    <w:div w:id="1052926259">
                      <w:marLeft w:val="0"/>
                      <w:marRight w:val="0"/>
                      <w:marTop w:val="0"/>
                      <w:marBottom w:val="0"/>
                      <w:divBdr>
                        <w:top w:val="none" w:sz="0" w:space="0" w:color="auto"/>
                        <w:left w:val="none" w:sz="0" w:space="0" w:color="auto"/>
                        <w:bottom w:val="none" w:sz="0" w:space="0" w:color="auto"/>
                        <w:right w:val="none" w:sz="0" w:space="0" w:color="auto"/>
                      </w:divBdr>
                    </w:div>
                    <w:div w:id="2039357687">
                      <w:marLeft w:val="0"/>
                      <w:marRight w:val="0"/>
                      <w:marTop w:val="0"/>
                      <w:marBottom w:val="0"/>
                      <w:divBdr>
                        <w:top w:val="none" w:sz="0" w:space="0" w:color="auto"/>
                        <w:left w:val="none" w:sz="0" w:space="0" w:color="auto"/>
                        <w:bottom w:val="none" w:sz="0" w:space="0" w:color="auto"/>
                        <w:right w:val="none" w:sz="0" w:space="0" w:color="auto"/>
                      </w:divBdr>
                    </w:div>
                    <w:div w:id="640885765">
                      <w:marLeft w:val="0"/>
                      <w:marRight w:val="0"/>
                      <w:marTop w:val="0"/>
                      <w:marBottom w:val="0"/>
                      <w:divBdr>
                        <w:top w:val="none" w:sz="0" w:space="0" w:color="auto"/>
                        <w:left w:val="none" w:sz="0" w:space="0" w:color="auto"/>
                        <w:bottom w:val="none" w:sz="0" w:space="0" w:color="auto"/>
                        <w:right w:val="none" w:sz="0" w:space="0" w:color="auto"/>
                      </w:divBdr>
                    </w:div>
                    <w:div w:id="1886865775">
                      <w:marLeft w:val="0"/>
                      <w:marRight w:val="0"/>
                      <w:marTop w:val="0"/>
                      <w:marBottom w:val="0"/>
                      <w:divBdr>
                        <w:top w:val="none" w:sz="0" w:space="0" w:color="auto"/>
                        <w:left w:val="none" w:sz="0" w:space="0" w:color="auto"/>
                        <w:bottom w:val="none" w:sz="0" w:space="0" w:color="auto"/>
                        <w:right w:val="none" w:sz="0" w:space="0" w:color="auto"/>
                      </w:divBdr>
                    </w:div>
                    <w:div w:id="1325470584">
                      <w:marLeft w:val="0"/>
                      <w:marRight w:val="0"/>
                      <w:marTop w:val="0"/>
                      <w:marBottom w:val="0"/>
                      <w:divBdr>
                        <w:top w:val="none" w:sz="0" w:space="0" w:color="auto"/>
                        <w:left w:val="none" w:sz="0" w:space="0" w:color="auto"/>
                        <w:bottom w:val="none" w:sz="0" w:space="0" w:color="auto"/>
                        <w:right w:val="none" w:sz="0" w:space="0" w:color="auto"/>
                      </w:divBdr>
                    </w:div>
                    <w:div w:id="7369978">
                      <w:marLeft w:val="0"/>
                      <w:marRight w:val="0"/>
                      <w:marTop w:val="0"/>
                      <w:marBottom w:val="0"/>
                      <w:divBdr>
                        <w:top w:val="none" w:sz="0" w:space="0" w:color="auto"/>
                        <w:left w:val="none" w:sz="0" w:space="0" w:color="auto"/>
                        <w:bottom w:val="none" w:sz="0" w:space="0" w:color="auto"/>
                        <w:right w:val="none" w:sz="0" w:space="0" w:color="auto"/>
                      </w:divBdr>
                    </w:div>
                  </w:divsChild>
                </w:div>
                <w:div w:id="1838300206">
                  <w:marLeft w:val="0"/>
                  <w:marRight w:val="0"/>
                  <w:marTop w:val="0"/>
                  <w:marBottom w:val="0"/>
                  <w:divBdr>
                    <w:top w:val="none" w:sz="0" w:space="0" w:color="auto"/>
                    <w:left w:val="none" w:sz="0" w:space="0" w:color="auto"/>
                    <w:bottom w:val="none" w:sz="0" w:space="0" w:color="auto"/>
                    <w:right w:val="none" w:sz="0" w:space="0" w:color="auto"/>
                  </w:divBdr>
                </w:div>
                <w:div w:id="1129667351">
                  <w:marLeft w:val="0"/>
                  <w:marRight w:val="0"/>
                  <w:marTop w:val="0"/>
                  <w:marBottom w:val="0"/>
                  <w:divBdr>
                    <w:top w:val="none" w:sz="0" w:space="0" w:color="auto"/>
                    <w:left w:val="none" w:sz="0" w:space="0" w:color="auto"/>
                    <w:bottom w:val="none" w:sz="0" w:space="0" w:color="auto"/>
                    <w:right w:val="none" w:sz="0" w:space="0" w:color="auto"/>
                  </w:divBdr>
                  <w:divsChild>
                    <w:div w:id="1230116712">
                      <w:marLeft w:val="0"/>
                      <w:marRight w:val="0"/>
                      <w:marTop w:val="0"/>
                      <w:marBottom w:val="0"/>
                      <w:divBdr>
                        <w:top w:val="none" w:sz="0" w:space="0" w:color="auto"/>
                        <w:left w:val="none" w:sz="0" w:space="0" w:color="auto"/>
                        <w:bottom w:val="none" w:sz="0" w:space="0" w:color="auto"/>
                        <w:right w:val="none" w:sz="0" w:space="0" w:color="auto"/>
                      </w:divBdr>
                    </w:div>
                    <w:div w:id="1901792276">
                      <w:marLeft w:val="0"/>
                      <w:marRight w:val="0"/>
                      <w:marTop w:val="0"/>
                      <w:marBottom w:val="0"/>
                      <w:divBdr>
                        <w:top w:val="none" w:sz="0" w:space="0" w:color="auto"/>
                        <w:left w:val="none" w:sz="0" w:space="0" w:color="auto"/>
                        <w:bottom w:val="none" w:sz="0" w:space="0" w:color="auto"/>
                        <w:right w:val="none" w:sz="0" w:space="0" w:color="auto"/>
                      </w:divBdr>
                    </w:div>
                    <w:div w:id="1493376686">
                      <w:marLeft w:val="0"/>
                      <w:marRight w:val="0"/>
                      <w:marTop w:val="0"/>
                      <w:marBottom w:val="0"/>
                      <w:divBdr>
                        <w:top w:val="none" w:sz="0" w:space="0" w:color="auto"/>
                        <w:left w:val="none" w:sz="0" w:space="0" w:color="auto"/>
                        <w:bottom w:val="none" w:sz="0" w:space="0" w:color="auto"/>
                        <w:right w:val="none" w:sz="0" w:space="0" w:color="auto"/>
                      </w:divBdr>
                    </w:div>
                    <w:div w:id="244070981">
                      <w:marLeft w:val="0"/>
                      <w:marRight w:val="0"/>
                      <w:marTop w:val="0"/>
                      <w:marBottom w:val="0"/>
                      <w:divBdr>
                        <w:top w:val="none" w:sz="0" w:space="0" w:color="auto"/>
                        <w:left w:val="none" w:sz="0" w:space="0" w:color="auto"/>
                        <w:bottom w:val="none" w:sz="0" w:space="0" w:color="auto"/>
                        <w:right w:val="none" w:sz="0" w:space="0" w:color="auto"/>
                      </w:divBdr>
                    </w:div>
                    <w:div w:id="292954679">
                      <w:marLeft w:val="0"/>
                      <w:marRight w:val="0"/>
                      <w:marTop w:val="0"/>
                      <w:marBottom w:val="0"/>
                      <w:divBdr>
                        <w:top w:val="none" w:sz="0" w:space="0" w:color="auto"/>
                        <w:left w:val="none" w:sz="0" w:space="0" w:color="auto"/>
                        <w:bottom w:val="none" w:sz="0" w:space="0" w:color="auto"/>
                        <w:right w:val="none" w:sz="0" w:space="0" w:color="auto"/>
                      </w:divBdr>
                    </w:div>
                    <w:div w:id="640502096">
                      <w:marLeft w:val="0"/>
                      <w:marRight w:val="0"/>
                      <w:marTop w:val="0"/>
                      <w:marBottom w:val="0"/>
                      <w:divBdr>
                        <w:top w:val="none" w:sz="0" w:space="0" w:color="auto"/>
                        <w:left w:val="none" w:sz="0" w:space="0" w:color="auto"/>
                        <w:bottom w:val="none" w:sz="0" w:space="0" w:color="auto"/>
                        <w:right w:val="none" w:sz="0" w:space="0" w:color="auto"/>
                      </w:divBdr>
                    </w:div>
                    <w:div w:id="544831897">
                      <w:marLeft w:val="0"/>
                      <w:marRight w:val="0"/>
                      <w:marTop w:val="0"/>
                      <w:marBottom w:val="0"/>
                      <w:divBdr>
                        <w:top w:val="none" w:sz="0" w:space="0" w:color="auto"/>
                        <w:left w:val="none" w:sz="0" w:space="0" w:color="auto"/>
                        <w:bottom w:val="none" w:sz="0" w:space="0" w:color="auto"/>
                        <w:right w:val="none" w:sz="0" w:space="0" w:color="auto"/>
                      </w:divBdr>
                    </w:div>
                    <w:div w:id="263148970">
                      <w:marLeft w:val="0"/>
                      <w:marRight w:val="0"/>
                      <w:marTop w:val="0"/>
                      <w:marBottom w:val="0"/>
                      <w:divBdr>
                        <w:top w:val="none" w:sz="0" w:space="0" w:color="auto"/>
                        <w:left w:val="none" w:sz="0" w:space="0" w:color="auto"/>
                        <w:bottom w:val="none" w:sz="0" w:space="0" w:color="auto"/>
                        <w:right w:val="none" w:sz="0" w:space="0" w:color="auto"/>
                      </w:divBdr>
                    </w:div>
                    <w:div w:id="91050563">
                      <w:marLeft w:val="0"/>
                      <w:marRight w:val="0"/>
                      <w:marTop w:val="0"/>
                      <w:marBottom w:val="0"/>
                      <w:divBdr>
                        <w:top w:val="none" w:sz="0" w:space="0" w:color="auto"/>
                        <w:left w:val="none" w:sz="0" w:space="0" w:color="auto"/>
                        <w:bottom w:val="none" w:sz="0" w:space="0" w:color="auto"/>
                        <w:right w:val="none" w:sz="0" w:space="0" w:color="auto"/>
                      </w:divBdr>
                    </w:div>
                    <w:div w:id="1682926161">
                      <w:marLeft w:val="0"/>
                      <w:marRight w:val="0"/>
                      <w:marTop w:val="0"/>
                      <w:marBottom w:val="0"/>
                      <w:divBdr>
                        <w:top w:val="none" w:sz="0" w:space="0" w:color="auto"/>
                        <w:left w:val="none" w:sz="0" w:space="0" w:color="auto"/>
                        <w:bottom w:val="none" w:sz="0" w:space="0" w:color="auto"/>
                        <w:right w:val="none" w:sz="0" w:space="0" w:color="auto"/>
                      </w:divBdr>
                    </w:div>
                    <w:div w:id="1558785234">
                      <w:marLeft w:val="0"/>
                      <w:marRight w:val="0"/>
                      <w:marTop w:val="0"/>
                      <w:marBottom w:val="0"/>
                      <w:divBdr>
                        <w:top w:val="none" w:sz="0" w:space="0" w:color="auto"/>
                        <w:left w:val="none" w:sz="0" w:space="0" w:color="auto"/>
                        <w:bottom w:val="none" w:sz="0" w:space="0" w:color="auto"/>
                        <w:right w:val="none" w:sz="0" w:space="0" w:color="auto"/>
                      </w:divBdr>
                    </w:div>
                    <w:div w:id="455486421">
                      <w:marLeft w:val="0"/>
                      <w:marRight w:val="0"/>
                      <w:marTop w:val="0"/>
                      <w:marBottom w:val="0"/>
                      <w:divBdr>
                        <w:top w:val="none" w:sz="0" w:space="0" w:color="auto"/>
                        <w:left w:val="none" w:sz="0" w:space="0" w:color="auto"/>
                        <w:bottom w:val="none" w:sz="0" w:space="0" w:color="auto"/>
                        <w:right w:val="none" w:sz="0" w:space="0" w:color="auto"/>
                      </w:divBdr>
                    </w:div>
                    <w:div w:id="521936062">
                      <w:marLeft w:val="0"/>
                      <w:marRight w:val="0"/>
                      <w:marTop w:val="0"/>
                      <w:marBottom w:val="0"/>
                      <w:divBdr>
                        <w:top w:val="none" w:sz="0" w:space="0" w:color="auto"/>
                        <w:left w:val="none" w:sz="0" w:space="0" w:color="auto"/>
                        <w:bottom w:val="none" w:sz="0" w:space="0" w:color="auto"/>
                        <w:right w:val="none" w:sz="0" w:space="0" w:color="auto"/>
                      </w:divBdr>
                    </w:div>
                  </w:divsChild>
                </w:div>
                <w:div w:id="650912313">
                  <w:marLeft w:val="0"/>
                  <w:marRight w:val="0"/>
                  <w:marTop w:val="0"/>
                  <w:marBottom w:val="0"/>
                  <w:divBdr>
                    <w:top w:val="none" w:sz="0" w:space="0" w:color="auto"/>
                    <w:left w:val="none" w:sz="0" w:space="0" w:color="auto"/>
                    <w:bottom w:val="none" w:sz="0" w:space="0" w:color="auto"/>
                    <w:right w:val="none" w:sz="0" w:space="0" w:color="auto"/>
                  </w:divBdr>
                </w:div>
                <w:div w:id="1271468418">
                  <w:marLeft w:val="0"/>
                  <w:marRight w:val="0"/>
                  <w:marTop w:val="0"/>
                  <w:marBottom w:val="0"/>
                  <w:divBdr>
                    <w:top w:val="none" w:sz="0" w:space="0" w:color="auto"/>
                    <w:left w:val="none" w:sz="0" w:space="0" w:color="auto"/>
                    <w:bottom w:val="none" w:sz="0" w:space="0" w:color="auto"/>
                    <w:right w:val="none" w:sz="0" w:space="0" w:color="auto"/>
                  </w:divBdr>
                  <w:divsChild>
                    <w:div w:id="1874923287">
                      <w:marLeft w:val="0"/>
                      <w:marRight w:val="0"/>
                      <w:marTop w:val="0"/>
                      <w:marBottom w:val="0"/>
                      <w:divBdr>
                        <w:top w:val="none" w:sz="0" w:space="0" w:color="auto"/>
                        <w:left w:val="none" w:sz="0" w:space="0" w:color="auto"/>
                        <w:bottom w:val="none" w:sz="0" w:space="0" w:color="auto"/>
                        <w:right w:val="none" w:sz="0" w:space="0" w:color="auto"/>
                      </w:divBdr>
                    </w:div>
                    <w:div w:id="1677728364">
                      <w:marLeft w:val="0"/>
                      <w:marRight w:val="0"/>
                      <w:marTop w:val="0"/>
                      <w:marBottom w:val="0"/>
                      <w:divBdr>
                        <w:top w:val="none" w:sz="0" w:space="0" w:color="auto"/>
                        <w:left w:val="none" w:sz="0" w:space="0" w:color="auto"/>
                        <w:bottom w:val="none" w:sz="0" w:space="0" w:color="auto"/>
                        <w:right w:val="none" w:sz="0" w:space="0" w:color="auto"/>
                      </w:divBdr>
                    </w:div>
                    <w:div w:id="592785628">
                      <w:marLeft w:val="0"/>
                      <w:marRight w:val="0"/>
                      <w:marTop w:val="0"/>
                      <w:marBottom w:val="0"/>
                      <w:divBdr>
                        <w:top w:val="none" w:sz="0" w:space="0" w:color="auto"/>
                        <w:left w:val="none" w:sz="0" w:space="0" w:color="auto"/>
                        <w:bottom w:val="none" w:sz="0" w:space="0" w:color="auto"/>
                        <w:right w:val="none" w:sz="0" w:space="0" w:color="auto"/>
                      </w:divBdr>
                    </w:div>
                    <w:div w:id="203280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537087">
      <w:bodyDiv w:val="1"/>
      <w:marLeft w:val="0"/>
      <w:marRight w:val="0"/>
      <w:marTop w:val="0"/>
      <w:marBottom w:val="0"/>
      <w:divBdr>
        <w:top w:val="none" w:sz="0" w:space="0" w:color="auto"/>
        <w:left w:val="none" w:sz="0" w:space="0" w:color="auto"/>
        <w:bottom w:val="none" w:sz="0" w:space="0" w:color="auto"/>
        <w:right w:val="none" w:sz="0" w:space="0" w:color="auto"/>
      </w:divBdr>
    </w:div>
    <w:div w:id="1953398068">
      <w:bodyDiv w:val="1"/>
      <w:marLeft w:val="0"/>
      <w:marRight w:val="0"/>
      <w:marTop w:val="0"/>
      <w:marBottom w:val="0"/>
      <w:divBdr>
        <w:top w:val="none" w:sz="0" w:space="0" w:color="auto"/>
        <w:left w:val="none" w:sz="0" w:space="0" w:color="auto"/>
        <w:bottom w:val="none" w:sz="0" w:space="0" w:color="auto"/>
        <w:right w:val="none" w:sz="0" w:space="0" w:color="auto"/>
      </w:divBdr>
    </w:div>
    <w:div w:id="1955865107">
      <w:bodyDiv w:val="1"/>
      <w:marLeft w:val="0"/>
      <w:marRight w:val="0"/>
      <w:marTop w:val="0"/>
      <w:marBottom w:val="0"/>
      <w:divBdr>
        <w:top w:val="none" w:sz="0" w:space="0" w:color="auto"/>
        <w:left w:val="none" w:sz="0" w:space="0" w:color="auto"/>
        <w:bottom w:val="none" w:sz="0" w:space="0" w:color="auto"/>
        <w:right w:val="none" w:sz="0" w:space="0" w:color="auto"/>
      </w:divBdr>
    </w:div>
    <w:div w:id="1962686062">
      <w:bodyDiv w:val="1"/>
      <w:marLeft w:val="0"/>
      <w:marRight w:val="0"/>
      <w:marTop w:val="0"/>
      <w:marBottom w:val="0"/>
      <w:divBdr>
        <w:top w:val="none" w:sz="0" w:space="0" w:color="auto"/>
        <w:left w:val="none" w:sz="0" w:space="0" w:color="auto"/>
        <w:bottom w:val="none" w:sz="0" w:space="0" w:color="auto"/>
        <w:right w:val="none" w:sz="0" w:space="0" w:color="auto"/>
      </w:divBdr>
    </w:div>
    <w:div w:id="1975214605">
      <w:bodyDiv w:val="1"/>
      <w:marLeft w:val="0"/>
      <w:marRight w:val="0"/>
      <w:marTop w:val="0"/>
      <w:marBottom w:val="0"/>
      <w:divBdr>
        <w:top w:val="none" w:sz="0" w:space="0" w:color="auto"/>
        <w:left w:val="none" w:sz="0" w:space="0" w:color="auto"/>
        <w:bottom w:val="none" w:sz="0" w:space="0" w:color="auto"/>
        <w:right w:val="none" w:sz="0" w:space="0" w:color="auto"/>
      </w:divBdr>
      <w:divsChild>
        <w:div w:id="1776362388">
          <w:marLeft w:val="0"/>
          <w:marRight w:val="0"/>
          <w:marTop w:val="0"/>
          <w:marBottom w:val="0"/>
          <w:divBdr>
            <w:top w:val="none" w:sz="0" w:space="0" w:color="auto"/>
            <w:left w:val="none" w:sz="0" w:space="0" w:color="auto"/>
            <w:bottom w:val="none" w:sz="0" w:space="0" w:color="auto"/>
            <w:right w:val="none" w:sz="0" w:space="0" w:color="auto"/>
          </w:divBdr>
          <w:divsChild>
            <w:div w:id="1950551772">
              <w:marLeft w:val="0"/>
              <w:marRight w:val="0"/>
              <w:marTop w:val="0"/>
              <w:marBottom w:val="0"/>
              <w:divBdr>
                <w:top w:val="none" w:sz="0" w:space="0" w:color="auto"/>
                <w:left w:val="none" w:sz="0" w:space="0" w:color="auto"/>
                <w:bottom w:val="none" w:sz="0" w:space="0" w:color="auto"/>
                <w:right w:val="none" w:sz="0" w:space="0" w:color="auto"/>
              </w:divBdr>
              <w:divsChild>
                <w:div w:id="263998522">
                  <w:marLeft w:val="0"/>
                  <w:marRight w:val="0"/>
                  <w:marTop w:val="0"/>
                  <w:marBottom w:val="0"/>
                  <w:divBdr>
                    <w:top w:val="none" w:sz="0" w:space="0" w:color="auto"/>
                    <w:left w:val="none" w:sz="0" w:space="0" w:color="auto"/>
                    <w:bottom w:val="none" w:sz="0" w:space="0" w:color="auto"/>
                    <w:right w:val="none" w:sz="0" w:space="0" w:color="auto"/>
                  </w:divBdr>
                  <w:divsChild>
                    <w:div w:id="2064330068">
                      <w:marLeft w:val="0"/>
                      <w:marRight w:val="0"/>
                      <w:marTop w:val="0"/>
                      <w:marBottom w:val="0"/>
                      <w:divBdr>
                        <w:top w:val="none" w:sz="0" w:space="0" w:color="auto"/>
                        <w:left w:val="none" w:sz="0" w:space="0" w:color="auto"/>
                        <w:bottom w:val="none" w:sz="0" w:space="0" w:color="auto"/>
                        <w:right w:val="none" w:sz="0" w:space="0" w:color="auto"/>
                      </w:divBdr>
                      <w:divsChild>
                        <w:div w:id="1275289677">
                          <w:marLeft w:val="0"/>
                          <w:marRight w:val="0"/>
                          <w:marTop w:val="0"/>
                          <w:marBottom w:val="0"/>
                          <w:divBdr>
                            <w:top w:val="none" w:sz="0" w:space="0" w:color="auto"/>
                            <w:left w:val="none" w:sz="0" w:space="0" w:color="auto"/>
                            <w:bottom w:val="none" w:sz="0" w:space="0" w:color="auto"/>
                            <w:right w:val="none" w:sz="0" w:space="0" w:color="auto"/>
                          </w:divBdr>
                          <w:divsChild>
                            <w:div w:id="726613538">
                              <w:marLeft w:val="0"/>
                              <w:marRight w:val="0"/>
                              <w:marTop w:val="0"/>
                              <w:marBottom w:val="0"/>
                              <w:divBdr>
                                <w:top w:val="none" w:sz="0" w:space="0" w:color="auto"/>
                                <w:left w:val="none" w:sz="0" w:space="0" w:color="auto"/>
                                <w:bottom w:val="none" w:sz="0" w:space="0" w:color="auto"/>
                                <w:right w:val="none" w:sz="0" w:space="0" w:color="auto"/>
                              </w:divBdr>
                            </w:div>
                          </w:divsChild>
                        </w:div>
                        <w:div w:id="34775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881791">
              <w:marLeft w:val="0"/>
              <w:marRight w:val="0"/>
              <w:marTop w:val="0"/>
              <w:marBottom w:val="0"/>
              <w:divBdr>
                <w:top w:val="none" w:sz="0" w:space="0" w:color="auto"/>
                <w:left w:val="none" w:sz="0" w:space="0" w:color="auto"/>
                <w:bottom w:val="none" w:sz="0" w:space="0" w:color="auto"/>
                <w:right w:val="none" w:sz="0" w:space="0" w:color="auto"/>
              </w:divBdr>
              <w:divsChild>
                <w:div w:id="586966262">
                  <w:marLeft w:val="0"/>
                  <w:marRight w:val="0"/>
                  <w:marTop w:val="0"/>
                  <w:marBottom w:val="0"/>
                  <w:divBdr>
                    <w:top w:val="none" w:sz="0" w:space="0" w:color="auto"/>
                    <w:left w:val="none" w:sz="0" w:space="0" w:color="auto"/>
                    <w:bottom w:val="none" w:sz="0" w:space="0" w:color="auto"/>
                    <w:right w:val="none" w:sz="0" w:space="0" w:color="auto"/>
                  </w:divBdr>
                </w:div>
                <w:div w:id="387188216">
                  <w:marLeft w:val="0"/>
                  <w:marRight w:val="0"/>
                  <w:marTop w:val="0"/>
                  <w:marBottom w:val="0"/>
                  <w:divBdr>
                    <w:top w:val="none" w:sz="0" w:space="0" w:color="auto"/>
                    <w:left w:val="none" w:sz="0" w:space="0" w:color="auto"/>
                    <w:bottom w:val="none" w:sz="0" w:space="0" w:color="auto"/>
                    <w:right w:val="none" w:sz="0" w:space="0" w:color="auto"/>
                  </w:divBdr>
                  <w:divsChild>
                    <w:div w:id="1325628002">
                      <w:marLeft w:val="0"/>
                      <w:marRight w:val="0"/>
                      <w:marTop w:val="0"/>
                      <w:marBottom w:val="0"/>
                      <w:divBdr>
                        <w:top w:val="none" w:sz="0" w:space="0" w:color="auto"/>
                        <w:left w:val="none" w:sz="0" w:space="0" w:color="auto"/>
                        <w:bottom w:val="none" w:sz="0" w:space="0" w:color="auto"/>
                        <w:right w:val="none" w:sz="0" w:space="0" w:color="auto"/>
                      </w:divBdr>
                    </w:div>
                    <w:div w:id="62654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116756">
              <w:marLeft w:val="0"/>
              <w:marRight w:val="0"/>
              <w:marTop w:val="0"/>
              <w:marBottom w:val="0"/>
              <w:divBdr>
                <w:top w:val="none" w:sz="0" w:space="0" w:color="auto"/>
                <w:left w:val="none" w:sz="0" w:space="0" w:color="auto"/>
                <w:bottom w:val="none" w:sz="0" w:space="0" w:color="auto"/>
                <w:right w:val="none" w:sz="0" w:space="0" w:color="auto"/>
              </w:divBdr>
              <w:divsChild>
                <w:div w:id="1132482049">
                  <w:marLeft w:val="0"/>
                  <w:marRight w:val="0"/>
                  <w:marTop w:val="0"/>
                  <w:marBottom w:val="0"/>
                  <w:divBdr>
                    <w:top w:val="none" w:sz="0" w:space="0" w:color="auto"/>
                    <w:left w:val="none" w:sz="0" w:space="0" w:color="auto"/>
                    <w:bottom w:val="none" w:sz="0" w:space="0" w:color="auto"/>
                    <w:right w:val="none" w:sz="0" w:space="0" w:color="auto"/>
                  </w:divBdr>
                  <w:divsChild>
                    <w:div w:id="804003423">
                      <w:marLeft w:val="0"/>
                      <w:marRight w:val="0"/>
                      <w:marTop w:val="0"/>
                      <w:marBottom w:val="0"/>
                      <w:divBdr>
                        <w:top w:val="none" w:sz="0" w:space="0" w:color="auto"/>
                        <w:left w:val="none" w:sz="0" w:space="0" w:color="auto"/>
                        <w:bottom w:val="none" w:sz="0" w:space="0" w:color="auto"/>
                        <w:right w:val="none" w:sz="0" w:space="0" w:color="auto"/>
                      </w:divBdr>
                      <w:divsChild>
                        <w:div w:id="2066565009">
                          <w:marLeft w:val="0"/>
                          <w:marRight w:val="0"/>
                          <w:marTop w:val="0"/>
                          <w:marBottom w:val="0"/>
                          <w:divBdr>
                            <w:top w:val="none" w:sz="0" w:space="0" w:color="auto"/>
                            <w:left w:val="none" w:sz="0" w:space="0" w:color="auto"/>
                            <w:bottom w:val="none" w:sz="0" w:space="0" w:color="auto"/>
                            <w:right w:val="none" w:sz="0" w:space="0" w:color="auto"/>
                          </w:divBdr>
                          <w:divsChild>
                            <w:div w:id="211447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9469564">
          <w:marLeft w:val="0"/>
          <w:marRight w:val="0"/>
          <w:marTop w:val="0"/>
          <w:marBottom w:val="0"/>
          <w:divBdr>
            <w:top w:val="none" w:sz="0" w:space="0" w:color="auto"/>
            <w:left w:val="none" w:sz="0" w:space="0" w:color="auto"/>
            <w:bottom w:val="none" w:sz="0" w:space="0" w:color="auto"/>
            <w:right w:val="none" w:sz="0" w:space="0" w:color="auto"/>
          </w:divBdr>
          <w:divsChild>
            <w:div w:id="284508902">
              <w:marLeft w:val="0"/>
              <w:marRight w:val="0"/>
              <w:marTop w:val="0"/>
              <w:marBottom w:val="0"/>
              <w:divBdr>
                <w:top w:val="none" w:sz="0" w:space="0" w:color="auto"/>
                <w:left w:val="none" w:sz="0" w:space="0" w:color="auto"/>
                <w:bottom w:val="none" w:sz="0" w:space="0" w:color="auto"/>
                <w:right w:val="none" w:sz="0" w:space="0" w:color="auto"/>
              </w:divBdr>
              <w:divsChild>
                <w:div w:id="385908648">
                  <w:marLeft w:val="0"/>
                  <w:marRight w:val="0"/>
                  <w:marTop w:val="0"/>
                  <w:marBottom w:val="0"/>
                  <w:divBdr>
                    <w:top w:val="none" w:sz="0" w:space="0" w:color="auto"/>
                    <w:left w:val="none" w:sz="0" w:space="0" w:color="auto"/>
                    <w:bottom w:val="none" w:sz="0" w:space="0" w:color="auto"/>
                    <w:right w:val="none" w:sz="0" w:space="0" w:color="auto"/>
                  </w:divBdr>
                  <w:divsChild>
                    <w:div w:id="1011800">
                      <w:marLeft w:val="0"/>
                      <w:marRight w:val="0"/>
                      <w:marTop w:val="0"/>
                      <w:marBottom w:val="0"/>
                      <w:divBdr>
                        <w:top w:val="none" w:sz="0" w:space="0" w:color="auto"/>
                        <w:left w:val="none" w:sz="0" w:space="0" w:color="auto"/>
                        <w:bottom w:val="none" w:sz="0" w:space="0" w:color="auto"/>
                        <w:right w:val="none" w:sz="0" w:space="0" w:color="auto"/>
                      </w:divBdr>
                    </w:div>
                    <w:div w:id="2140031348">
                      <w:marLeft w:val="0"/>
                      <w:marRight w:val="0"/>
                      <w:marTop w:val="0"/>
                      <w:marBottom w:val="0"/>
                      <w:divBdr>
                        <w:top w:val="none" w:sz="0" w:space="0" w:color="auto"/>
                        <w:left w:val="none" w:sz="0" w:space="0" w:color="auto"/>
                        <w:bottom w:val="none" w:sz="0" w:space="0" w:color="auto"/>
                        <w:right w:val="none" w:sz="0" w:space="0" w:color="auto"/>
                      </w:divBdr>
                    </w:div>
                    <w:div w:id="10731625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954422">
                          <w:marLeft w:val="0"/>
                          <w:marRight w:val="0"/>
                          <w:marTop w:val="0"/>
                          <w:marBottom w:val="0"/>
                          <w:divBdr>
                            <w:top w:val="none" w:sz="0" w:space="0" w:color="auto"/>
                            <w:left w:val="none" w:sz="0" w:space="0" w:color="auto"/>
                            <w:bottom w:val="none" w:sz="0" w:space="0" w:color="auto"/>
                            <w:right w:val="none" w:sz="0" w:space="0" w:color="auto"/>
                          </w:divBdr>
                        </w:div>
                      </w:divsChild>
                    </w:div>
                    <w:div w:id="1980838678">
                      <w:marLeft w:val="0"/>
                      <w:marRight w:val="0"/>
                      <w:marTop w:val="0"/>
                      <w:marBottom w:val="0"/>
                      <w:divBdr>
                        <w:top w:val="none" w:sz="0" w:space="0" w:color="auto"/>
                        <w:left w:val="none" w:sz="0" w:space="0" w:color="auto"/>
                        <w:bottom w:val="none" w:sz="0" w:space="0" w:color="auto"/>
                        <w:right w:val="none" w:sz="0" w:space="0" w:color="auto"/>
                      </w:divBdr>
                    </w:div>
                    <w:div w:id="19695036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5186642">
                          <w:marLeft w:val="0"/>
                          <w:marRight w:val="0"/>
                          <w:marTop w:val="0"/>
                          <w:marBottom w:val="0"/>
                          <w:divBdr>
                            <w:top w:val="none" w:sz="0" w:space="0" w:color="auto"/>
                            <w:left w:val="none" w:sz="0" w:space="0" w:color="auto"/>
                            <w:bottom w:val="none" w:sz="0" w:space="0" w:color="auto"/>
                            <w:right w:val="none" w:sz="0" w:space="0" w:color="auto"/>
                          </w:divBdr>
                        </w:div>
                      </w:divsChild>
                    </w:div>
                    <w:div w:id="188933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9914769">
      <w:bodyDiv w:val="1"/>
      <w:marLeft w:val="0"/>
      <w:marRight w:val="0"/>
      <w:marTop w:val="0"/>
      <w:marBottom w:val="0"/>
      <w:divBdr>
        <w:top w:val="none" w:sz="0" w:space="0" w:color="auto"/>
        <w:left w:val="none" w:sz="0" w:space="0" w:color="auto"/>
        <w:bottom w:val="none" w:sz="0" w:space="0" w:color="auto"/>
        <w:right w:val="none" w:sz="0" w:space="0" w:color="auto"/>
      </w:divBdr>
      <w:divsChild>
        <w:div w:id="1351491059">
          <w:marLeft w:val="0"/>
          <w:marRight w:val="0"/>
          <w:marTop w:val="0"/>
          <w:marBottom w:val="0"/>
          <w:divBdr>
            <w:top w:val="none" w:sz="0" w:space="0" w:color="auto"/>
            <w:left w:val="none" w:sz="0" w:space="0" w:color="auto"/>
            <w:bottom w:val="none" w:sz="0" w:space="0" w:color="auto"/>
            <w:right w:val="none" w:sz="0" w:space="0" w:color="auto"/>
          </w:divBdr>
          <w:divsChild>
            <w:div w:id="538513722">
              <w:marLeft w:val="0"/>
              <w:marRight w:val="0"/>
              <w:marTop w:val="0"/>
              <w:marBottom w:val="0"/>
              <w:divBdr>
                <w:top w:val="none" w:sz="0" w:space="0" w:color="auto"/>
                <w:left w:val="none" w:sz="0" w:space="0" w:color="auto"/>
                <w:bottom w:val="none" w:sz="0" w:space="0" w:color="auto"/>
                <w:right w:val="none" w:sz="0" w:space="0" w:color="auto"/>
              </w:divBdr>
            </w:div>
          </w:divsChild>
        </w:div>
        <w:div w:id="1287154768">
          <w:marLeft w:val="0"/>
          <w:marRight w:val="0"/>
          <w:marTop w:val="0"/>
          <w:marBottom w:val="0"/>
          <w:divBdr>
            <w:top w:val="none" w:sz="0" w:space="0" w:color="auto"/>
            <w:left w:val="none" w:sz="0" w:space="0" w:color="auto"/>
            <w:bottom w:val="none" w:sz="0" w:space="0" w:color="auto"/>
            <w:right w:val="none" w:sz="0" w:space="0" w:color="auto"/>
          </w:divBdr>
          <w:divsChild>
            <w:div w:id="1022240880">
              <w:marLeft w:val="0"/>
              <w:marRight w:val="0"/>
              <w:marTop w:val="0"/>
              <w:marBottom w:val="0"/>
              <w:divBdr>
                <w:top w:val="none" w:sz="0" w:space="0" w:color="auto"/>
                <w:left w:val="none" w:sz="0" w:space="0" w:color="auto"/>
                <w:bottom w:val="none" w:sz="0" w:space="0" w:color="auto"/>
                <w:right w:val="none" w:sz="0" w:space="0" w:color="auto"/>
              </w:divBdr>
            </w:div>
            <w:div w:id="1760441288">
              <w:marLeft w:val="0"/>
              <w:marRight w:val="0"/>
              <w:marTop w:val="0"/>
              <w:marBottom w:val="0"/>
              <w:divBdr>
                <w:top w:val="none" w:sz="0" w:space="0" w:color="auto"/>
                <w:left w:val="none" w:sz="0" w:space="0" w:color="auto"/>
                <w:bottom w:val="none" w:sz="0" w:space="0" w:color="auto"/>
                <w:right w:val="none" w:sz="0" w:space="0" w:color="auto"/>
              </w:divBdr>
            </w:div>
            <w:div w:id="532810441">
              <w:marLeft w:val="0"/>
              <w:marRight w:val="0"/>
              <w:marTop w:val="0"/>
              <w:marBottom w:val="0"/>
              <w:divBdr>
                <w:top w:val="none" w:sz="0" w:space="0" w:color="auto"/>
                <w:left w:val="none" w:sz="0" w:space="0" w:color="auto"/>
                <w:bottom w:val="none" w:sz="0" w:space="0" w:color="auto"/>
                <w:right w:val="none" w:sz="0" w:space="0" w:color="auto"/>
              </w:divBdr>
            </w:div>
            <w:div w:id="1364138858">
              <w:marLeft w:val="0"/>
              <w:marRight w:val="0"/>
              <w:marTop w:val="0"/>
              <w:marBottom w:val="0"/>
              <w:divBdr>
                <w:top w:val="none" w:sz="0" w:space="0" w:color="auto"/>
                <w:left w:val="none" w:sz="0" w:space="0" w:color="auto"/>
                <w:bottom w:val="none" w:sz="0" w:space="0" w:color="auto"/>
                <w:right w:val="none" w:sz="0" w:space="0" w:color="auto"/>
              </w:divBdr>
            </w:div>
            <w:div w:id="1123958937">
              <w:marLeft w:val="0"/>
              <w:marRight w:val="0"/>
              <w:marTop w:val="0"/>
              <w:marBottom w:val="0"/>
              <w:divBdr>
                <w:top w:val="none" w:sz="0" w:space="0" w:color="auto"/>
                <w:left w:val="none" w:sz="0" w:space="0" w:color="auto"/>
                <w:bottom w:val="none" w:sz="0" w:space="0" w:color="auto"/>
                <w:right w:val="none" w:sz="0" w:space="0" w:color="auto"/>
              </w:divBdr>
            </w:div>
            <w:div w:id="1120955090">
              <w:marLeft w:val="0"/>
              <w:marRight w:val="0"/>
              <w:marTop w:val="0"/>
              <w:marBottom w:val="0"/>
              <w:divBdr>
                <w:top w:val="none" w:sz="0" w:space="0" w:color="auto"/>
                <w:left w:val="none" w:sz="0" w:space="0" w:color="auto"/>
                <w:bottom w:val="none" w:sz="0" w:space="0" w:color="auto"/>
                <w:right w:val="none" w:sz="0" w:space="0" w:color="auto"/>
              </w:divBdr>
            </w:div>
          </w:divsChild>
        </w:div>
        <w:div w:id="1296520172">
          <w:marLeft w:val="0"/>
          <w:marRight w:val="0"/>
          <w:marTop w:val="0"/>
          <w:marBottom w:val="0"/>
          <w:divBdr>
            <w:top w:val="none" w:sz="0" w:space="0" w:color="auto"/>
            <w:left w:val="none" w:sz="0" w:space="0" w:color="auto"/>
            <w:bottom w:val="none" w:sz="0" w:space="0" w:color="auto"/>
            <w:right w:val="none" w:sz="0" w:space="0" w:color="auto"/>
          </w:divBdr>
          <w:divsChild>
            <w:div w:id="1075929544">
              <w:marLeft w:val="0"/>
              <w:marRight w:val="0"/>
              <w:marTop w:val="0"/>
              <w:marBottom w:val="0"/>
              <w:divBdr>
                <w:top w:val="none" w:sz="0" w:space="0" w:color="auto"/>
                <w:left w:val="none" w:sz="0" w:space="0" w:color="auto"/>
                <w:bottom w:val="none" w:sz="0" w:space="0" w:color="auto"/>
                <w:right w:val="none" w:sz="0" w:space="0" w:color="auto"/>
              </w:divBdr>
              <w:divsChild>
                <w:div w:id="1274901474">
                  <w:marLeft w:val="0"/>
                  <w:marRight w:val="0"/>
                  <w:marTop w:val="0"/>
                  <w:marBottom w:val="0"/>
                  <w:divBdr>
                    <w:top w:val="none" w:sz="0" w:space="0" w:color="auto"/>
                    <w:left w:val="none" w:sz="0" w:space="0" w:color="auto"/>
                    <w:bottom w:val="none" w:sz="0" w:space="0" w:color="auto"/>
                    <w:right w:val="none" w:sz="0" w:space="0" w:color="auto"/>
                  </w:divBdr>
                  <w:divsChild>
                    <w:div w:id="12463913">
                      <w:marLeft w:val="0"/>
                      <w:marRight w:val="0"/>
                      <w:marTop w:val="0"/>
                      <w:marBottom w:val="0"/>
                      <w:divBdr>
                        <w:top w:val="none" w:sz="0" w:space="0" w:color="auto"/>
                        <w:left w:val="none" w:sz="0" w:space="0" w:color="auto"/>
                        <w:bottom w:val="none" w:sz="0" w:space="0" w:color="auto"/>
                        <w:right w:val="none" w:sz="0" w:space="0" w:color="auto"/>
                      </w:divBdr>
                      <w:divsChild>
                        <w:div w:id="1890533718">
                          <w:marLeft w:val="0"/>
                          <w:marRight w:val="0"/>
                          <w:marTop w:val="0"/>
                          <w:marBottom w:val="0"/>
                          <w:divBdr>
                            <w:top w:val="none" w:sz="0" w:space="0" w:color="auto"/>
                            <w:left w:val="none" w:sz="0" w:space="0" w:color="auto"/>
                            <w:bottom w:val="none" w:sz="0" w:space="0" w:color="auto"/>
                            <w:right w:val="none" w:sz="0" w:space="0" w:color="auto"/>
                          </w:divBdr>
                        </w:div>
                        <w:div w:id="18587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186598">
          <w:marLeft w:val="0"/>
          <w:marRight w:val="0"/>
          <w:marTop w:val="0"/>
          <w:marBottom w:val="0"/>
          <w:divBdr>
            <w:top w:val="none" w:sz="0" w:space="0" w:color="auto"/>
            <w:left w:val="none" w:sz="0" w:space="0" w:color="auto"/>
            <w:bottom w:val="none" w:sz="0" w:space="0" w:color="auto"/>
            <w:right w:val="none" w:sz="0" w:space="0" w:color="auto"/>
          </w:divBdr>
          <w:divsChild>
            <w:div w:id="860051595">
              <w:marLeft w:val="0"/>
              <w:marRight w:val="0"/>
              <w:marTop w:val="0"/>
              <w:marBottom w:val="0"/>
              <w:divBdr>
                <w:top w:val="none" w:sz="0" w:space="0" w:color="auto"/>
                <w:left w:val="none" w:sz="0" w:space="0" w:color="auto"/>
                <w:bottom w:val="none" w:sz="0" w:space="0" w:color="auto"/>
                <w:right w:val="none" w:sz="0" w:space="0" w:color="auto"/>
              </w:divBdr>
              <w:divsChild>
                <w:div w:id="498157801">
                  <w:marLeft w:val="0"/>
                  <w:marRight w:val="0"/>
                  <w:marTop w:val="0"/>
                  <w:marBottom w:val="0"/>
                  <w:divBdr>
                    <w:top w:val="none" w:sz="0" w:space="0" w:color="auto"/>
                    <w:left w:val="none" w:sz="0" w:space="0" w:color="auto"/>
                    <w:bottom w:val="none" w:sz="0" w:space="0" w:color="auto"/>
                    <w:right w:val="none" w:sz="0" w:space="0" w:color="auto"/>
                  </w:divBdr>
                  <w:divsChild>
                    <w:div w:id="78967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778356">
          <w:marLeft w:val="0"/>
          <w:marRight w:val="0"/>
          <w:marTop w:val="0"/>
          <w:marBottom w:val="0"/>
          <w:divBdr>
            <w:top w:val="none" w:sz="0" w:space="0" w:color="auto"/>
            <w:left w:val="none" w:sz="0" w:space="0" w:color="auto"/>
            <w:bottom w:val="none" w:sz="0" w:space="0" w:color="auto"/>
            <w:right w:val="none" w:sz="0" w:space="0" w:color="auto"/>
          </w:divBdr>
        </w:div>
        <w:div w:id="2078286155">
          <w:marLeft w:val="0"/>
          <w:marRight w:val="0"/>
          <w:marTop w:val="0"/>
          <w:marBottom w:val="0"/>
          <w:divBdr>
            <w:top w:val="none" w:sz="0" w:space="0" w:color="auto"/>
            <w:left w:val="none" w:sz="0" w:space="0" w:color="auto"/>
            <w:bottom w:val="none" w:sz="0" w:space="0" w:color="auto"/>
            <w:right w:val="none" w:sz="0" w:space="0" w:color="auto"/>
          </w:divBdr>
          <w:divsChild>
            <w:div w:id="1840844908">
              <w:marLeft w:val="0"/>
              <w:marRight w:val="0"/>
              <w:marTop w:val="0"/>
              <w:marBottom w:val="0"/>
              <w:divBdr>
                <w:top w:val="none" w:sz="0" w:space="0" w:color="auto"/>
                <w:left w:val="none" w:sz="0" w:space="0" w:color="auto"/>
                <w:bottom w:val="none" w:sz="0" w:space="0" w:color="auto"/>
                <w:right w:val="none" w:sz="0" w:space="0" w:color="auto"/>
              </w:divBdr>
            </w:div>
          </w:divsChild>
        </w:div>
        <w:div w:id="1547137733">
          <w:marLeft w:val="0"/>
          <w:marRight w:val="0"/>
          <w:marTop w:val="0"/>
          <w:marBottom w:val="0"/>
          <w:divBdr>
            <w:top w:val="none" w:sz="0" w:space="0" w:color="auto"/>
            <w:left w:val="none" w:sz="0" w:space="0" w:color="auto"/>
            <w:bottom w:val="none" w:sz="0" w:space="0" w:color="auto"/>
            <w:right w:val="none" w:sz="0" w:space="0" w:color="auto"/>
          </w:divBdr>
          <w:divsChild>
            <w:div w:id="1490832188">
              <w:marLeft w:val="0"/>
              <w:marRight w:val="0"/>
              <w:marTop w:val="0"/>
              <w:marBottom w:val="0"/>
              <w:divBdr>
                <w:top w:val="none" w:sz="0" w:space="0" w:color="auto"/>
                <w:left w:val="none" w:sz="0" w:space="0" w:color="auto"/>
                <w:bottom w:val="none" w:sz="0" w:space="0" w:color="auto"/>
                <w:right w:val="none" w:sz="0" w:space="0" w:color="auto"/>
              </w:divBdr>
            </w:div>
          </w:divsChild>
        </w:div>
        <w:div w:id="269703566">
          <w:marLeft w:val="0"/>
          <w:marRight w:val="0"/>
          <w:marTop w:val="0"/>
          <w:marBottom w:val="0"/>
          <w:divBdr>
            <w:top w:val="none" w:sz="0" w:space="0" w:color="auto"/>
            <w:left w:val="none" w:sz="0" w:space="0" w:color="auto"/>
            <w:bottom w:val="none" w:sz="0" w:space="0" w:color="auto"/>
            <w:right w:val="none" w:sz="0" w:space="0" w:color="auto"/>
          </w:divBdr>
        </w:div>
        <w:div w:id="752437892">
          <w:marLeft w:val="0"/>
          <w:marRight w:val="0"/>
          <w:marTop w:val="0"/>
          <w:marBottom w:val="0"/>
          <w:divBdr>
            <w:top w:val="none" w:sz="0" w:space="0" w:color="auto"/>
            <w:left w:val="none" w:sz="0" w:space="0" w:color="auto"/>
            <w:bottom w:val="none" w:sz="0" w:space="0" w:color="auto"/>
            <w:right w:val="none" w:sz="0" w:space="0" w:color="auto"/>
          </w:divBdr>
          <w:divsChild>
            <w:div w:id="1207445524">
              <w:marLeft w:val="0"/>
              <w:marRight w:val="0"/>
              <w:marTop w:val="0"/>
              <w:marBottom w:val="0"/>
              <w:divBdr>
                <w:top w:val="none" w:sz="0" w:space="0" w:color="auto"/>
                <w:left w:val="none" w:sz="0" w:space="0" w:color="auto"/>
                <w:bottom w:val="none" w:sz="0" w:space="0" w:color="auto"/>
                <w:right w:val="none" w:sz="0" w:space="0" w:color="auto"/>
              </w:divBdr>
            </w:div>
          </w:divsChild>
        </w:div>
        <w:div w:id="195389679">
          <w:marLeft w:val="0"/>
          <w:marRight w:val="0"/>
          <w:marTop w:val="0"/>
          <w:marBottom w:val="0"/>
          <w:divBdr>
            <w:top w:val="none" w:sz="0" w:space="0" w:color="auto"/>
            <w:left w:val="none" w:sz="0" w:space="0" w:color="auto"/>
            <w:bottom w:val="none" w:sz="0" w:space="0" w:color="auto"/>
            <w:right w:val="none" w:sz="0" w:space="0" w:color="auto"/>
          </w:divBdr>
          <w:divsChild>
            <w:div w:id="1226145564">
              <w:marLeft w:val="0"/>
              <w:marRight w:val="0"/>
              <w:marTop w:val="0"/>
              <w:marBottom w:val="0"/>
              <w:divBdr>
                <w:top w:val="none" w:sz="0" w:space="0" w:color="auto"/>
                <w:left w:val="none" w:sz="0" w:space="0" w:color="auto"/>
                <w:bottom w:val="none" w:sz="0" w:space="0" w:color="auto"/>
                <w:right w:val="none" w:sz="0" w:space="0" w:color="auto"/>
              </w:divBdr>
            </w:div>
          </w:divsChild>
        </w:div>
        <w:div w:id="1348017577">
          <w:marLeft w:val="0"/>
          <w:marRight w:val="0"/>
          <w:marTop w:val="0"/>
          <w:marBottom w:val="0"/>
          <w:divBdr>
            <w:top w:val="none" w:sz="0" w:space="0" w:color="auto"/>
            <w:left w:val="none" w:sz="0" w:space="0" w:color="auto"/>
            <w:bottom w:val="none" w:sz="0" w:space="0" w:color="auto"/>
            <w:right w:val="none" w:sz="0" w:space="0" w:color="auto"/>
          </w:divBdr>
          <w:divsChild>
            <w:div w:id="122972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651094">
      <w:bodyDiv w:val="1"/>
      <w:marLeft w:val="0"/>
      <w:marRight w:val="0"/>
      <w:marTop w:val="0"/>
      <w:marBottom w:val="0"/>
      <w:divBdr>
        <w:top w:val="none" w:sz="0" w:space="0" w:color="auto"/>
        <w:left w:val="none" w:sz="0" w:space="0" w:color="auto"/>
        <w:bottom w:val="none" w:sz="0" w:space="0" w:color="auto"/>
        <w:right w:val="none" w:sz="0" w:space="0" w:color="auto"/>
      </w:divBdr>
    </w:div>
    <w:div w:id="1987511350">
      <w:bodyDiv w:val="1"/>
      <w:marLeft w:val="0"/>
      <w:marRight w:val="0"/>
      <w:marTop w:val="0"/>
      <w:marBottom w:val="0"/>
      <w:divBdr>
        <w:top w:val="none" w:sz="0" w:space="0" w:color="auto"/>
        <w:left w:val="none" w:sz="0" w:space="0" w:color="auto"/>
        <w:bottom w:val="none" w:sz="0" w:space="0" w:color="auto"/>
        <w:right w:val="none" w:sz="0" w:space="0" w:color="auto"/>
      </w:divBdr>
    </w:div>
    <w:div w:id="2001274956">
      <w:bodyDiv w:val="1"/>
      <w:marLeft w:val="0"/>
      <w:marRight w:val="0"/>
      <w:marTop w:val="0"/>
      <w:marBottom w:val="0"/>
      <w:divBdr>
        <w:top w:val="none" w:sz="0" w:space="0" w:color="auto"/>
        <w:left w:val="none" w:sz="0" w:space="0" w:color="auto"/>
        <w:bottom w:val="none" w:sz="0" w:space="0" w:color="auto"/>
        <w:right w:val="none" w:sz="0" w:space="0" w:color="auto"/>
      </w:divBdr>
    </w:div>
    <w:div w:id="2011055004">
      <w:bodyDiv w:val="1"/>
      <w:marLeft w:val="0"/>
      <w:marRight w:val="0"/>
      <w:marTop w:val="0"/>
      <w:marBottom w:val="0"/>
      <w:divBdr>
        <w:top w:val="none" w:sz="0" w:space="0" w:color="auto"/>
        <w:left w:val="none" w:sz="0" w:space="0" w:color="auto"/>
        <w:bottom w:val="none" w:sz="0" w:space="0" w:color="auto"/>
        <w:right w:val="none" w:sz="0" w:space="0" w:color="auto"/>
      </w:divBdr>
    </w:div>
    <w:div w:id="2011592105">
      <w:bodyDiv w:val="1"/>
      <w:marLeft w:val="0"/>
      <w:marRight w:val="0"/>
      <w:marTop w:val="0"/>
      <w:marBottom w:val="0"/>
      <w:divBdr>
        <w:top w:val="none" w:sz="0" w:space="0" w:color="auto"/>
        <w:left w:val="none" w:sz="0" w:space="0" w:color="auto"/>
        <w:bottom w:val="none" w:sz="0" w:space="0" w:color="auto"/>
        <w:right w:val="none" w:sz="0" w:space="0" w:color="auto"/>
      </w:divBdr>
    </w:div>
    <w:div w:id="2013944816">
      <w:bodyDiv w:val="1"/>
      <w:marLeft w:val="0"/>
      <w:marRight w:val="0"/>
      <w:marTop w:val="0"/>
      <w:marBottom w:val="0"/>
      <w:divBdr>
        <w:top w:val="none" w:sz="0" w:space="0" w:color="auto"/>
        <w:left w:val="none" w:sz="0" w:space="0" w:color="auto"/>
        <w:bottom w:val="none" w:sz="0" w:space="0" w:color="auto"/>
        <w:right w:val="none" w:sz="0" w:space="0" w:color="auto"/>
      </w:divBdr>
    </w:div>
    <w:div w:id="2014449663">
      <w:bodyDiv w:val="1"/>
      <w:marLeft w:val="0"/>
      <w:marRight w:val="0"/>
      <w:marTop w:val="0"/>
      <w:marBottom w:val="0"/>
      <w:divBdr>
        <w:top w:val="none" w:sz="0" w:space="0" w:color="auto"/>
        <w:left w:val="none" w:sz="0" w:space="0" w:color="auto"/>
        <w:bottom w:val="none" w:sz="0" w:space="0" w:color="auto"/>
        <w:right w:val="none" w:sz="0" w:space="0" w:color="auto"/>
      </w:divBdr>
      <w:divsChild>
        <w:div w:id="148714759">
          <w:marLeft w:val="0"/>
          <w:marRight w:val="0"/>
          <w:marTop w:val="0"/>
          <w:marBottom w:val="0"/>
          <w:divBdr>
            <w:top w:val="none" w:sz="0" w:space="0" w:color="auto"/>
            <w:left w:val="none" w:sz="0" w:space="0" w:color="auto"/>
            <w:bottom w:val="none" w:sz="0" w:space="0" w:color="auto"/>
            <w:right w:val="none" w:sz="0" w:space="0" w:color="auto"/>
          </w:divBdr>
          <w:divsChild>
            <w:div w:id="1661351538">
              <w:marLeft w:val="0"/>
              <w:marRight w:val="0"/>
              <w:marTop w:val="0"/>
              <w:marBottom w:val="0"/>
              <w:divBdr>
                <w:top w:val="none" w:sz="0" w:space="0" w:color="auto"/>
                <w:left w:val="none" w:sz="0" w:space="0" w:color="auto"/>
                <w:bottom w:val="none" w:sz="0" w:space="0" w:color="auto"/>
                <w:right w:val="none" w:sz="0" w:space="0" w:color="auto"/>
              </w:divBdr>
            </w:div>
          </w:divsChild>
        </w:div>
        <w:div w:id="1455438244">
          <w:marLeft w:val="0"/>
          <w:marRight w:val="0"/>
          <w:marTop w:val="0"/>
          <w:marBottom w:val="0"/>
          <w:divBdr>
            <w:top w:val="none" w:sz="0" w:space="0" w:color="auto"/>
            <w:left w:val="none" w:sz="0" w:space="0" w:color="auto"/>
            <w:bottom w:val="none" w:sz="0" w:space="0" w:color="auto"/>
            <w:right w:val="none" w:sz="0" w:space="0" w:color="auto"/>
          </w:divBdr>
          <w:divsChild>
            <w:div w:id="1472594850">
              <w:marLeft w:val="0"/>
              <w:marRight w:val="0"/>
              <w:marTop w:val="0"/>
              <w:marBottom w:val="0"/>
              <w:divBdr>
                <w:top w:val="none" w:sz="0" w:space="0" w:color="auto"/>
                <w:left w:val="none" w:sz="0" w:space="0" w:color="auto"/>
                <w:bottom w:val="none" w:sz="0" w:space="0" w:color="auto"/>
                <w:right w:val="none" w:sz="0" w:space="0" w:color="auto"/>
              </w:divBdr>
            </w:div>
          </w:divsChild>
        </w:div>
        <w:div w:id="332221747">
          <w:marLeft w:val="0"/>
          <w:marRight w:val="0"/>
          <w:marTop w:val="0"/>
          <w:marBottom w:val="0"/>
          <w:divBdr>
            <w:top w:val="none" w:sz="0" w:space="0" w:color="auto"/>
            <w:left w:val="none" w:sz="0" w:space="0" w:color="auto"/>
            <w:bottom w:val="none" w:sz="0" w:space="0" w:color="auto"/>
            <w:right w:val="none" w:sz="0" w:space="0" w:color="auto"/>
          </w:divBdr>
          <w:divsChild>
            <w:div w:id="1594702612">
              <w:marLeft w:val="0"/>
              <w:marRight w:val="0"/>
              <w:marTop w:val="0"/>
              <w:marBottom w:val="0"/>
              <w:divBdr>
                <w:top w:val="none" w:sz="0" w:space="0" w:color="auto"/>
                <w:left w:val="none" w:sz="0" w:space="0" w:color="auto"/>
                <w:bottom w:val="none" w:sz="0" w:space="0" w:color="auto"/>
                <w:right w:val="none" w:sz="0" w:space="0" w:color="auto"/>
              </w:divBdr>
              <w:divsChild>
                <w:div w:id="1695689900">
                  <w:marLeft w:val="0"/>
                  <w:marRight w:val="0"/>
                  <w:marTop w:val="0"/>
                  <w:marBottom w:val="0"/>
                  <w:divBdr>
                    <w:top w:val="none" w:sz="0" w:space="0" w:color="auto"/>
                    <w:left w:val="none" w:sz="0" w:space="0" w:color="auto"/>
                    <w:bottom w:val="none" w:sz="0" w:space="0" w:color="auto"/>
                    <w:right w:val="none" w:sz="0" w:space="0" w:color="auto"/>
                  </w:divBdr>
                  <w:divsChild>
                    <w:div w:id="740099685">
                      <w:marLeft w:val="0"/>
                      <w:marRight w:val="0"/>
                      <w:marTop w:val="0"/>
                      <w:marBottom w:val="0"/>
                      <w:divBdr>
                        <w:top w:val="none" w:sz="0" w:space="0" w:color="auto"/>
                        <w:left w:val="none" w:sz="0" w:space="0" w:color="auto"/>
                        <w:bottom w:val="none" w:sz="0" w:space="0" w:color="auto"/>
                        <w:right w:val="none" w:sz="0" w:space="0" w:color="auto"/>
                      </w:divBdr>
                      <w:divsChild>
                        <w:div w:id="1933585649">
                          <w:marLeft w:val="0"/>
                          <w:marRight w:val="0"/>
                          <w:marTop w:val="0"/>
                          <w:marBottom w:val="0"/>
                          <w:divBdr>
                            <w:top w:val="none" w:sz="0" w:space="0" w:color="auto"/>
                            <w:left w:val="none" w:sz="0" w:space="0" w:color="auto"/>
                            <w:bottom w:val="none" w:sz="0" w:space="0" w:color="auto"/>
                            <w:right w:val="none" w:sz="0" w:space="0" w:color="auto"/>
                          </w:divBdr>
                        </w:div>
                        <w:div w:id="50235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9902974">
          <w:marLeft w:val="0"/>
          <w:marRight w:val="0"/>
          <w:marTop w:val="0"/>
          <w:marBottom w:val="0"/>
          <w:divBdr>
            <w:top w:val="none" w:sz="0" w:space="0" w:color="auto"/>
            <w:left w:val="none" w:sz="0" w:space="0" w:color="auto"/>
            <w:bottom w:val="none" w:sz="0" w:space="0" w:color="auto"/>
            <w:right w:val="none" w:sz="0" w:space="0" w:color="auto"/>
          </w:divBdr>
          <w:divsChild>
            <w:div w:id="2016759415">
              <w:marLeft w:val="0"/>
              <w:marRight w:val="0"/>
              <w:marTop w:val="0"/>
              <w:marBottom w:val="0"/>
              <w:divBdr>
                <w:top w:val="none" w:sz="0" w:space="0" w:color="auto"/>
                <w:left w:val="none" w:sz="0" w:space="0" w:color="auto"/>
                <w:bottom w:val="none" w:sz="0" w:space="0" w:color="auto"/>
                <w:right w:val="none" w:sz="0" w:space="0" w:color="auto"/>
              </w:divBdr>
              <w:divsChild>
                <w:div w:id="555360228">
                  <w:marLeft w:val="0"/>
                  <w:marRight w:val="0"/>
                  <w:marTop w:val="0"/>
                  <w:marBottom w:val="0"/>
                  <w:divBdr>
                    <w:top w:val="none" w:sz="0" w:space="0" w:color="auto"/>
                    <w:left w:val="none" w:sz="0" w:space="0" w:color="auto"/>
                    <w:bottom w:val="none" w:sz="0" w:space="0" w:color="auto"/>
                    <w:right w:val="none" w:sz="0" w:space="0" w:color="auto"/>
                  </w:divBdr>
                  <w:divsChild>
                    <w:div w:id="107867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097550">
          <w:marLeft w:val="0"/>
          <w:marRight w:val="0"/>
          <w:marTop w:val="0"/>
          <w:marBottom w:val="0"/>
          <w:divBdr>
            <w:top w:val="none" w:sz="0" w:space="0" w:color="auto"/>
            <w:left w:val="none" w:sz="0" w:space="0" w:color="auto"/>
            <w:bottom w:val="none" w:sz="0" w:space="0" w:color="auto"/>
            <w:right w:val="none" w:sz="0" w:space="0" w:color="auto"/>
          </w:divBdr>
          <w:divsChild>
            <w:div w:id="152883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572003">
      <w:bodyDiv w:val="1"/>
      <w:marLeft w:val="0"/>
      <w:marRight w:val="0"/>
      <w:marTop w:val="0"/>
      <w:marBottom w:val="0"/>
      <w:divBdr>
        <w:top w:val="none" w:sz="0" w:space="0" w:color="auto"/>
        <w:left w:val="none" w:sz="0" w:space="0" w:color="auto"/>
        <w:bottom w:val="none" w:sz="0" w:space="0" w:color="auto"/>
        <w:right w:val="none" w:sz="0" w:space="0" w:color="auto"/>
      </w:divBdr>
    </w:div>
    <w:div w:id="2045979475">
      <w:bodyDiv w:val="1"/>
      <w:marLeft w:val="0"/>
      <w:marRight w:val="0"/>
      <w:marTop w:val="0"/>
      <w:marBottom w:val="0"/>
      <w:divBdr>
        <w:top w:val="none" w:sz="0" w:space="0" w:color="auto"/>
        <w:left w:val="none" w:sz="0" w:space="0" w:color="auto"/>
        <w:bottom w:val="none" w:sz="0" w:space="0" w:color="auto"/>
        <w:right w:val="none" w:sz="0" w:space="0" w:color="auto"/>
      </w:divBdr>
    </w:div>
    <w:div w:id="2051881112">
      <w:bodyDiv w:val="1"/>
      <w:marLeft w:val="0"/>
      <w:marRight w:val="0"/>
      <w:marTop w:val="0"/>
      <w:marBottom w:val="0"/>
      <w:divBdr>
        <w:top w:val="none" w:sz="0" w:space="0" w:color="auto"/>
        <w:left w:val="none" w:sz="0" w:space="0" w:color="auto"/>
        <w:bottom w:val="none" w:sz="0" w:space="0" w:color="auto"/>
        <w:right w:val="none" w:sz="0" w:space="0" w:color="auto"/>
      </w:divBdr>
    </w:div>
    <w:div w:id="2053116836">
      <w:bodyDiv w:val="1"/>
      <w:marLeft w:val="0"/>
      <w:marRight w:val="0"/>
      <w:marTop w:val="0"/>
      <w:marBottom w:val="0"/>
      <w:divBdr>
        <w:top w:val="none" w:sz="0" w:space="0" w:color="auto"/>
        <w:left w:val="none" w:sz="0" w:space="0" w:color="auto"/>
        <w:bottom w:val="none" w:sz="0" w:space="0" w:color="auto"/>
        <w:right w:val="none" w:sz="0" w:space="0" w:color="auto"/>
      </w:divBdr>
    </w:div>
    <w:div w:id="2065523924">
      <w:bodyDiv w:val="1"/>
      <w:marLeft w:val="0"/>
      <w:marRight w:val="0"/>
      <w:marTop w:val="0"/>
      <w:marBottom w:val="0"/>
      <w:divBdr>
        <w:top w:val="none" w:sz="0" w:space="0" w:color="auto"/>
        <w:left w:val="none" w:sz="0" w:space="0" w:color="auto"/>
        <w:bottom w:val="none" w:sz="0" w:space="0" w:color="auto"/>
        <w:right w:val="none" w:sz="0" w:space="0" w:color="auto"/>
      </w:divBdr>
    </w:div>
    <w:div w:id="2066683493">
      <w:bodyDiv w:val="1"/>
      <w:marLeft w:val="0"/>
      <w:marRight w:val="0"/>
      <w:marTop w:val="0"/>
      <w:marBottom w:val="0"/>
      <w:divBdr>
        <w:top w:val="none" w:sz="0" w:space="0" w:color="auto"/>
        <w:left w:val="none" w:sz="0" w:space="0" w:color="auto"/>
        <w:bottom w:val="none" w:sz="0" w:space="0" w:color="auto"/>
        <w:right w:val="none" w:sz="0" w:space="0" w:color="auto"/>
      </w:divBdr>
    </w:div>
    <w:div w:id="2071609489">
      <w:bodyDiv w:val="1"/>
      <w:marLeft w:val="0"/>
      <w:marRight w:val="0"/>
      <w:marTop w:val="0"/>
      <w:marBottom w:val="0"/>
      <w:divBdr>
        <w:top w:val="none" w:sz="0" w:space="0" w:color="auto"/>
        <w:left w:val="none" w:sz="0" w:space="0" w:color="auto"/>
        <w:bottom w:val="none" w:sz="0" w:space="0" w:color="auto"/>
        <w:right w:val="none" w:sz="0" w:space="0" w:color="auto"/>
      </w:divBdr>
    </w:div>
    <w:div w:id="2071610569">
      <w:bodyDiv w:val="1"/>
      <w:marLeft w:val="0"/>
      <w:marRight w:val="0"/>
      <w:marTop w:val="0"/>
      <w:marBottom w:val="0"/>
      <w:divBdr>
        <w:top w:val="none" w:sz="0" w:space="0" w:color="auto"/>
        <w:left w:val="none" w:sz="0" w:space="0" w:color="auto"/>
        <w:bottom w:val="none" w:sz="0" w:space="0" w:color="auto"/>
        <w:right w:val="none" w:sz="0" w:space="0" w:color="auto"/>
      </w:divBdr>
    </w:div>
    <w:div w:id="2082603137">
      <w:bodyDiv w:val="1"/>
      <w:marLeft w:val="0"/>
      <w:marRight w:val="0"/>
      <w:marTop w:val="0"/>
      <w:marBottom w:val="0"/>
      <w:divBdr>
        <w:top w:val="none" w:sz="0" w:space="0" w:color="auto"/>
        <w:left w:val="none" w:sz="0" w:space="0" w:color="auto"/>
        <w:bottom w:val="none" w:sz="0" w:space="0" w:color="auto"/>
        <w:right w:val="none" w:sz="0" w:space="0" w:color="auto"/>
      </w:divBdr>
    </w:div>
    <w:div w:id="2089228188">
      <w:bodyDiv w:val="1"/>
      <w:marLeft w:val="0"/>
      <w:marRight w:val="0"/>
      <w:marTop w:val="0"/>
      <w:marBottom w:val="0"/>
      <w:divBdr>
        <w:top w:val="none" w:sz="0" w:space="0" w:color="auto"/>
        <w:left w:val="none" w:sz="0" w:space="0" w:color="auto"/>
        <w:bottom w:val="none" w:sz="0" w:space="0" w:color="auto"/>
        <w:right w:val="none" w:sz="0" w:space="0" w:color="auto"/>
      </w:divBdr>
    </w:div>
    <w:div w:id="2089764351">
      <w:bodyDiv w:val="1"/>
      <w:marLeft w:val="0"/>
      <w:marRight w:val="0"/>
      <w:marTop w:val="0"/>
      <w:marBottom w:val="0"/>
      <w:divBdr>
        <w:top w:val="none" w:sz="0" w:space="0" w:color="auto"/>
        <w:left w:val="none" w:sz="0" w:space="0" w:color="auto"/>
        <w:bottom w:val="none" w:sz="0" w:space="0" w:color="auto"/>
        <w:right w:val="none" w:sz="0" w:space="0" w:color="auto"/>
      </w:divBdr>
    </w:div>
    <w:div w:id="2091191891">
      <w:bodyDiv w:val="1"/>
      <w:marLeft w:val="0"/>
      <w:marRight w:val="0"/>
      <w:marTop w:val="0"/>
      <w:marBottom w:val="0"/>
      <w:divBdr>
        <w:top w:val="none" w:sz="0" w:space="0" w:color="auto"/>
        <w:left w:val="none" w:sz="0" w:space="0" w:color="auto"/>
        <w:bottom w:val="none" w:sz="0" w:space="0" w:color="auto"/>
        <w:right w:val="none" w:sz="0" w:space="0" w:color="auto"/>
      </w:divBdr>
    </w:div>
    <w:div w:id="2092652273">
      <w:bodyDiv w:val="1"/>
      <w:marLeft w:val="0"/>
      <w:marRight w:val="0"/>
      <w:marTop w:val="0"/>
      <w:marBottom w:val="0"/>
      <w:divBdr>
        <w:top w:val="none" w:sz="0" w:space="0" w:color="auto"/>
        <w:left w:val="none" w:sz="0" w:space="0" w:color="auto"/>
        <w:bottom w:val="none" w:sz="0" w:space="0" w:color="auto"/>
        <w:right w:val="none" w:sz="0" w:space="0" w:color="auto"/>
      </w:divBdr>
    </w:div>
    <w:div w:id="2098866299">
      <w:bodyDiv w:val="1"/>
      <w:marLeft w:val="0"/>
      <w:marRight w:val="0"/>
      <w:marTop w:val="0"/>
      <w:marBottom w:val="0"/>
      <w:divBdr>
        <w:top w:val="none" w:sz="0" w:space="0" w:color="auto"/>
        <w:left w:val="none" w:sz="0" w:space="0" w:color="auto"/>
        <w:bottom w:val="none" w:sz="0" w:space="0" w:color="auto"/>
        <w:right w:val="none" w:sz="0" w:space="0" w:color="auto"/>
      </w:divBdr>
    </w:div>
    <w:div w:id="2099515601">
      <w:bodyDiv w:val="1"/>
      <w:marLeft w:val="0"/>
      <w:marRight w:val="0"/>
      <w:marTop w:val="0"/>
      <w:marBottom w:val="0"/>
      <w:divBdr>
        <w:top w:val="none" w:sz="0" w:space="0" w:color="auto"/>
        <w:left w:val="none" w:sz="0" w:space="0" w:color="auto"/>
        <w:bottom w:val="none" w:sz="0" w:space="0" w:color="auto"/>
        <w:right w:val="none" w:sz="0" w:space="0" w:color="auto"/>
      </w:divBdr>
    </w:div>
    <w:div w:id="2099787893">
      <w:bodyDiv w:val="1"/>
      <w:marLeft w:val="0"/>
      <w:marRight w:val="0"/>
      <w:marTop w:val="0"/>
      <w:marBottom w:val="0"/>
      <w:divBdr>
        <w:top w:val="none" w:sz="0" w:space="0" w:color="auto"/>
        <w:left w:val="none" w:sz="0" w:space="0" w:color="auto"/>
        <w:bottom w:val="none" w:sz="0" w:space="0" w:color="auto"/>
        <w:right w:val="none" w:sz="0" w:space="0" w:color="auto"/>
      </w:divBdr>
      <w:divsChild>
        <w:div w:id="1558936765">
          <w:marLeft w:val="0"/>
          <w:marRight w:val="0"/>
          <w:marTop w:val="0"/>
          <w:marBottom w:val="0"/>
          <w:divBdr>
            <w:top w:val="none" w:sz="0" w:space="0" w:color="auto"/>
            <w:left w:val="none" w:sz="0" w:space="0" w:color="auto"/>
            <w:bottom w:val="none" w:sz="0" w:space="0" w:color="auto"/>
            <w:right w:val="none" w:sz="0" w:space="0" w:color="auto"/>
          </w:divBdr>
          <w:divsChild>
            <w:div w:id="11611910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01097933">
      <w:bodyDiv w:val="1"/>
      <w:marLeft w:val="0"/>
      <w:marRight w:val="0"/>
      <w:marTop w:val="0"/>
      <w:marBottom w:val="0"/>
      <w:divBdr>
        <w:top w:val="none" w:sz="0" w:space="0" w:color="auto"/>
        <w:left w:val="none" w:sz="0" w:space="0" w:color="auto"/>
        <w:bottom w:val="none" w:sz="0" w:space="0" w:color="auto"/>
        <w:right w:val="none" w:sz="0" w:space="0" w:color="auto"/>
      </w:divBdr>
      <w:divsChild>
        <w:div w:id="1037660897">
          <w:marLeft w:val="0"/>
          <w:marRight w:val="0"/>
          <w:marTop w:val="0"/>
          <w:marBottom w:val="0"/>
          <w:divBdr>
            <w:top w:val="none" w:sz="0" w:space="0" w:color="auto"/>
            <w:left w:val="none" w:sz="0" w:space="0" w:color="auto"/>
            <w:bottom w:val="none" w:sz="0" w:space="0" w:color="auto"/>
            <w:right w:val="none" w:sz="0" w:space="0" w:color="auto"/>
          </w:divBdr>
          <w:divsChild>
            <w:div w:id="649989349">
              <w:marLeft w:val="0"/>
              <w:marRight w:val="0"/>
              <w:marTop w:val="0"/>
              <w:marBottom w:val="0"/>
              <w:divBdr>
                <w:top w:val="none" w:sz="0" w:space="0" w:color="auto"/>
                <w:left w:val="none" w:sz="0" w:space="0" w:color="auto"/>
                <w:bottom w:val="none" w:sz="0" w:space="0" w:color="auto"/>
                <w:right w:val="none" w:sz="0" w:space="0" w:color="auto"/>
              </w:divBdr>
              <w:divsChild>
                <w:div w:id="142549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109536">
          <w:marLeft w:val="0"/>
          <w:marRight w:val="0"/>
          <w:marTop w:val="0"/>
          <w:marBottom w:val="0"/>
          <w:divBdr>
            <w:top w:val="none" w:sz="0" w:space="0" w:color="auto"/>
            <w:left w:val="none" w:sz="0" w:space="0" w:color="auto"/>
            <w:bottom w:val="none" w:sz="0" w:space="0" w:color="auto"/>
            <w:right w:val="none" w:sz="0" w:space="0" w:color="auto"/>
          </w:divBdr>
          <w:divsChild>
            <w:div w:id="599458803">
              <w:marLeft w:val="0"/>
              <w:marRight w:val="0"/>
              <w:marTop w:val="0"/>
              <w:marBottom w:val="0"/>
              <w:divBdr>
                <w:top w:val="none" w:sz="0" w:space="0" w:color="auto"/>
                <w:left w:val="none" w:sz="0" w:space="0" w:color="auto"/>
                <w:bottom w:val="none" w:sz="0" w:space="0" w:color="auto"/>
                <w:right w:val="none" w:sz="0" w:space="0" w:color="auto"/>
              </w:divBdr>
              <w:divsChild>
                <w:div w:id="615714473">
                  <w:marLeft w:val="0"/>
                  <w:marRight w:val="0"/>
                  <w:marTop w:val="0"/>
                  <w:marBottom w:val="0"/>
                  <w:divBdr>
                    <w:top w:val="none" w:sz="0" w:space="0" w:color="auto"/>
                    <w:left w:val="none" w:sz="0" w:space="0" w:color="auto"/>
                    <w:bottom w:val="none" w:sz="0" w:space="0" w:color="auto"/>
                    <w:right w:val="none" w:sz="0" w:space="0" w:color="auto"/>
                  </w:divBdr>
                  <w:divsChild>
                    <w:div w:id="2067412016">
                      <w:marLeft w:val="0"/>
                      <w:marRight w:val="0"/>
                      <w:marTop w:val="0"/>
                      <w:marBottom w:val="0"/>
                      <w:divBdr>
                        <w:top w:val="none" w:sz="0" w:space="0" w:color="auto"/>
                        <w:left w:val="none" w:sz="0" w:space="0" w:color="auto"/>
                        <w:bottom w:val="none" w:sz="0" w:space="0" w:color="auto"/>
                        <w:right w:val="none" w:sz="0" w:space="0" w:color="auto"/>
                      </w:divBdr>
                    </w:div>
                  </w:divsChild>
                </w:div>
                <w:div w:id="1407219961">
                  <w:marLeft w:val="0"/>
                  <w:marRight w:val="0"/>
                  <w:marTop w:val="0"/>
                  <w:marBottom w:val="0"/>
                  <w:divBdr>
                    <w:top w:val="none" w:sz="0" w:space="0" w:color="auto"/>
                    <w:left w:val="none" w:sz="0" w:space="0" w:color="auto"/>
                    <w:bottom w:val="none" w:sz="0" w:space="0" w:color="auto"/>
                    <w:right w:val="none" w:sz="0" w:space="0" w:color="auto"/>
                  </w:divBdr>
                  <w:divsChild>
                    <w:div w:id="542596525">
                      <w:marLeft w:val="0"/>
                      <w:marRight w:val="0"/>
                      <w:marTop w:val="0"/>
                      <w:marBottom w:val="0"/>
                      <w:divBdr>
                        <w:top w:val="none" w:sz="0" w:space="0" w:color="auto"/>
                        <w:left w:val="none" w:sz="0" w:space="0" w:color="auto"/>
                        <w:bottom w:val="none" w:sz="0" w:space="0" w:color="auto"/>
                        <w:right w:val="none" w:sz="0" w:space="0" w:color="auto"/>
                      </w:divBdr>
                      <w:divsChild>
                        <w:div w:id="2125884616">
                          <w:marLeft w:val="0"/>
                          <w:marRight w:val="0"/>
                          <w:marTop w:val="0"/>
                          <w:marBottom w:val="0"/>
                          <w:divBdr>
                            <w:top w:val="none" w:sz="0" w:space="0" w:color="auto"/>
                            <w:left w:val="none" w:sz="0" w:space="0" w:color="auto"/>
                            <w:bottom w:val="none" w:sz="0" w:space="0" w:color="auto"/>
                            <w:right w:val="none" w:sz="0" w:space="0" w:color="auto"/>
                          </w:divBdr>
                        </w:div>
                        <w:div w:id="2105690499">
                          <w:marLeft w:val="0"/>
                          <w:marRight w:val="0"/>
                          <w:marTop w:val="0"/>
                          <w:marBottom w:val="0"/>
                          <w:divBdr>
                            <w:top w:val="none" w:sz="0" w:space="0" w:color="auto"/>
                            <w:left w:val="none" w:sz="0" w:space="0" w:color="auto"/>
                            <w:bottom w:val="none" w:sz="0" w:space="0" w:color="auto"/>
                            <w:right w:val="none" w:sz="0" w:space="0" w:color="auto"/>
                          </w:divBdr>
                          <w:divsChild>
                            <w:div w:id="1814715309">
                              <w:marLeft w:val="0"/>
                              <w:marRight w:val="0"/>
                              <w:marTop w:val="0"/>
                              <w:marBottom w:val="0"/>
                              <w:divBdr>
                                <w:top w:val="none" w:sz="0" w:space="0" w:color="auto"/>
                                <w:left w:val="none" w:sz="0" w:space="0" w:color="auto"/>
                                <w:bottom w:val="none" w:sz="0" w:space="0" w:color="auto"/>
                                <w:right w:val="none" w:sz="0" w:space="0" w:color="auto"/>
                              </w:divBdr>
                            </w:div>
                            <w:div w:id="1193573561">
                              <w:marLeft w:val="0"/>
                              <w:marRight w:val="0"/>
                              <w:marTop w:val="0"/>
                              <w:marBottom w:val="0"/>
                              <w:divBdr>
                                <w:top w:val="none" w:sz="0" w:space="0" w:color="auto"/>
                                <w:left w:val="none" w:sz="0" w:space="0" w:color="auto"/>
                                <w:bottom w:val="none" w:sz="0" w:space="0" w:color="auto"/>
                                <w:right w:val="none" w:sz="0" w:space="0" w:color="auto"/>
                              </w:divBdr>
                              <w:divsChild>
                                <w:div w:id="484709247">
                                  <w:marLeft w:val="0"/>
                                  <w:marRight w:val="0"/>
                                  <w:marTop w:val="30"/>
                                  <w:marBottom w:val="0"/>
                                  <w:divBdr>
                                    <w:top w:val="none" w:sz="0" w:space="0" w:color="auto"/>
                                    <w:left w:val="none" w:sz="0" w:space="0" w:color="auto"/>
                                    <w:bottom w:val="none" w:sz="0" w:space="0" w:color="auto"/>
                                    <w:right w:val="none" w:sz="0" w:space="0" w:color="auto"/>
                                  </w:divBdr>
                                </w:div>
                                <w:div w:id="487673359">
                                  <w:marLeft w:val="0"/>
                                  <w:marRight w:val="0"/>
                                  <w:marTop w:val="0"/>
                                  <w:marBottom w:val="0"/>
                                  <w:divBdr>
                                    <w:top w:val="none" w:sz="0" w:space="0" w:color="auto"/>
                                    <w:left w:val="none" w:sz="0" w:space="0" w:color="auto"/>
                                    <w:bottom w:val="none" w:sz="0" w:space="0" w:color="auto"/>
                                    <w:right w:val="none" w:sz="0" w:space="0" w:color="auto"/>
                                  </w:divBdr>
                                  <w:divsChild>
                                    <w:div w:id="194742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292868">
                          <w:marLeft w:val="0"/>
                          <w:marRight w:val="0"/>
                          <w:marTop w:val="0"/>
                          <w:marBottom w:val="0"/>
                          <w:divBdr>
                            <w:top w:val="none" w:sz="0" w:space="0" w:color="auto"/>
                            <w:left w:val="none" w:sz="0" w:space="0" w:color="auto"/>
                            <w:bottom w:val="none" w:sz="0" w:space="0" w:color="auto"/>
                            <w:right w:val="none" w:sz="0" w:space="0" w:color="auto"/>
                          </w:divBdr>
                          <w:divsChild>
                            <w:div w:id="1382169949">
                              <w:marLeft w:val="0"/>
                              <w:marRight w:val="0"/>
                              <w:marTop w:val="0"/>
                              <w:marBottom w:val="0"/>
                              <w:divBdr>
                                <w:top w:val="none" w:sz="0" w:space="0" w:color="auto"/>
                                <w:left w:val="none" w:sz="0" w:space="0" w:color="auto"/>
                                <w:bottom w:val="none" w:sz="0" w:space="0" w:color="auto"/>
                                <w:right w:val="none" w:sz="0" w:space="0" w:color="auto"/>
                              </w:divBdr>
                              <w:divsChild>
                                <w:div w:id="111432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332223">
                          <w:marLeft w:val="0"/>
                          <w:marRight w:val="0"/>
                          <w:marTop w:val="0"/>
                          <w:marBottom w:val="0"/>
                          <w:divBdr>
                            <w:top w:val="none" w:sz="0" w:space="0" w:color="auto"/>
                            <w:left w:val="none" w:sz="0" w:space="0" w:color="auto"/>
                            <w:bottom w:val="none" w:sz="0" w:space="0" w:color="auto"/>
                            <w:right w:val="none" w:sz="0" w:space="0" w:color="auto"/>
                          </w:divBdr>
                          <w:divsChild>
                            <w:div w:id="182107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1637807">
      <w:bodyDiv w:val="1"/>
      <w:marLeft w:val="0"/>
      <w:marRight w:val="0"/>
      <w:marTop w:val="0"/>
      <w:marBottom w:val="0"/>
      <w:divBdr>
        <w:top w:val="none" w:sz="0" w:space="0" w:color="auto"/>
        <w:left w:val="none" w:sz="0" w:space="0" w:color="auto"/>
        <w:bottom w:val="none" w:sz="0" w:space="0" w:color="auto"/>
        <w:right w:val="none" w:sz="0" w:space="0" w:color="auto"/>
      </w:divBdr>
    </w:div>
    <w:div w:id="2116753150">
      <w:bodyDiv w:val="1"/>
      <w:marLeft w:val="0"/>
      <w:marRight w:val="0"/>
      <w:marTop w:val="0"/>
      <w:marBottom w:val="0"/>
      <w:divBdr>
        <w:top w:val="none" w:sz="0" w:space="0" w:color="auto"/>
        <w:left w:val="none" w:sz="0" w:space="0" w:color="auto"/>
        <w:bottom w:val="none" w:sz="0" w:space="0" w:color="auto"/>
        <w:right w:val="none" w:sz="0" w:space="0" w:color="auto"/>
      </w:divBdr>
      <w:divsChild>
        <w:div w:id="884681189">
          <w:marLeft w:val="0"/>
          <w:marRight w:val="0"/>
          <w:marTop w:val="0"/>
          <w:marBottom w:val="0"/>
          <w:divBdr>
            <w:top w:val="none" w:sz="0" w:space="0" w:color="auto"/>
            <w:left w:val="none" w:sz="0" w:space="0" w:color="auto"/>
            <w:bottom w:val="none" w:sz="0" w:space="0" w:color="auto"/>
            <w:right w:val="none" w:sz="0" w:space="0" w:color="auto"/>
          </w:divBdr>
        </w:div>
        <w:div w:id="1562251013">
          <w:marLeft w:val="0"/>
          <w:marRight w:val="0"/>
          <w:marTop w:val="0"/>
          <w:marBottom w:val="0"/>
          <w:divBdr>
            <w:top w:val="none" w:sz="0" w:space="0" w:color="auto"/>
            <w:left w:val="none" w:sz="0" w:space="0" w:color="auto"/>
            <w:bottom w:val="none" w:sz="0" w:space="0" w:color="auto"/>
            <w:right w:val="none" w:sz="0" w:space="0" w:color="auto"/>
          </w:divBdr>
        </w:div>
        <w:div w:id="1792478624">
          <w:marLeft w:val="0"/>
          <w:marRight w:val="0"/>
          <w:marTop w:val="0"/>
          <w:marBottom w:val="0"/>
          <w:divBdr>
            <w:top w:val="none" w:sz="0" w:space="0" w:color="auto"/>
            <w:left w:val="none" w:sz="0" w:space="0" w:color="auto"/>
            <w:bottom w:val="none" w:sz="0" w:space="0" w:color="auto"/>
            <w:right w:val="none" w:sz="0" w:space="0" w:color="auto"/>
          </w:divBdr>
          <w:divsChild>
            <w:div w:id="756943071">
              <w:marLeft w:val="0"/>
              <w:marRight w:val="0"/>
              <w:marTop w:val="0"/>
              <w:marBottom w:val="0"/>
              <w:divBdr>
                <w:top w:val="none" w:sz="0" w:space="0" w:color="auto"/>
                <w:left w:val="none" w:sz="0" w:space="0" w:color="auto"/>
                <w:bottom w:val="none" w:sz="0" w:space="0" w:color="auto"/>
                <w:right w:val="none" w:sz="0" w:space="0" w:color="auto"/>
              </w:divBdr>
              <w:divsChild>
                <w:div w:id="810443333">
                  <w:marLeft w:val="0"/>
                  <w:marRight w:val="0"/>
                  <w:marTop w:val="0"/>
                  <w:marBottom w:val="0"/>
                  <w:divBdr>
                    <w:top w:val="none" w:sz="0" w:space="0" w:color="auto"/>
                    <w:left w:val="none" w:sz="0" w:space="0" w:color="auto"/>
                    <w:bottom w:val="none" w:sz="0" w:space="0" w:color="auto"/>
                    <w:right w:val="none" w:sz="0" w:space="0" w:color="auto"/>
                  </w:divBdr>
                </w:div>
                <w:div w:id="57077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07103">
          <w:marLeft w:val="0"/>
          <w:marRight w:val="0"/>
          <w:marTop w:val="0"/>
          <w:marBottom w:val="300"/>
          <w:divBdr>
            <w:top w:val="none" w:sz="0" w:space="0" w:color="auto"/>
            <w:left w:val="none" w:sz="0" w:space="0" w:color="auto"/>
            <w:bottom w:val="none" w:sz="0" w:space="0" w:color="auto"/>
            <w:right w:val="none" w:sz="0" w:space="0" w:color="auto"/>
          </w:divBdr>
          <w:divsChild>
            <w:div w:id="1055546518">
              <w:marLeft w:val="0"/>
              <w:marRight w:val="0"/>
              <w:marTop w:val="0"/>
              <w:marBottom w:val="0"/>
              <w:divBdr>
                <w:top w:val="none" w:sz="0" w:space="0" w:color="auto"/>
                <w:left w:val="none" w:sz="0" w:space="0" w:color="auto"/>
                <w:bottom w:val="none" w:sz="0" w:space="0" w:color="auto"/>
                <w:right w:val="none" w:sz="0" w:space="0" w:color="auto"/>
              </w:divBdr>
              <w:divsChild>
                <w:div w:id="2110392622">
                  <w:marLeft w:val="0"/>
                  <w:marRight w:val="0"/>
                  <w:marTop w:val="0"/>
                  <w:marBottom w:val="0"/>
                  <w:divBdr>
                    <w:top w:val="none" w:sz="0" w:space="0" w:color="auto"/>
                    <w:left w:val="none" w:sz="0" w:space="0" w:color="auto"/>
                    <w:bottom w:val="none" w:sz="0" w:space="0" w:color="auto"/>
                    <w:right w:val="none" w:sz="0" w:space="0" w:color="auto"/>
                  </w:divBdr>
                  <w:divsChild>
                    <w:div w:id="710304755">
                      <w:marLeft w:val="0"/>
                      <w:marRight w:val="0"/>
                      <w:marTop w:val="0"/>
                      <w:marBottom w:val="0"/>
                      <w:divBdr>
                        <w:top w:val="none" w:sz="0" w:space="0" w:color="auto"/>
                        <w:left w:val="none" w:sz="0" w:space="0" w:color="auto"/>
                        <w:bottom w:val="none" w:sz="0" w:space="0" w:color="auto"/>
                        <w:right w:val="none" w:sz="0" w:space="0" w:color="auto"/>
                      </w:divBdr>
                      <w:divsChild>
                        <w:div w:id="400756875">
                          <w:marLeft w:val="0"/>
                          <w:marRight w:val="0"/>
                          <w:marTop w:val="0"/>
                          <w:marBottom w:val="0"/>
                          <w:divBdr>
                            <w:top w:val="none" w:sz="0" w:space="0" w:color="auto"/>
                            <w:left w:val="none" w:sz="0" w:space="0" w:color="auto"/>
                            <w:bottom w:val="none" w:sz="0" w:space="0" w:color="auto"/>
                            <w:right w:val="none" w:sz="0" w:space="0" w:color="auto"/>
                          </w:divBdr>
                          <w:divsChild>
                            <w:div w:id="1592355808">
                              <w:marLeft w:val="0"/>
                              <w:marRight w:val="0"/>
                              <w:marTop w:val="0"/>
                              <w:marBottom w:val="0"/>
                              <w:divBdr>
                                <w:top w:val="none" w:sz="0" w:space="0" w:color="auto"/>
                                <w:left w:val="none" w:sz="0" w:space="0" w:color="auto"/>
                                <w:bottom w:val="none" w:sz="0" w:space="0" w:color="auto"/>
                                <w:right w:val="none" w:sz="0" w:space="0" w:color="auto"/>
                              </w:divBdr>
                              <w:divsChild>
                                <w:div w:id="1806652424">
                                  <w:marLeft w:val="0"/>
                                  <w:marRight w:val="0"/>
                                  <w:marTop w:val="0"/>
                                  <w:marBottom w:val="0"/>
                                  <w:divBdr>
                                    <w:top w:val="none" w:sz="0" w:space="0" w:color="auto"/>
                                    <w:left w:val="none" w:sz="0" w:space="0" w:color="auto"/>
                                    <w:bottom w:val="none" w:sz="0" w:space="0" w:color="auto"/>
                                    <w:right w:val="none" w:sz="0" w:space="0" w:color="auto"/>
                                  </w:divBdr>
                                  <w:divsChild>
                                    <w:div w:id="245697847">
                                      <w:marLeft w:val="0"/>
                                      <w:marRight w:val="0"/>
                                      <w:marTop w:val="0"/>
                                      <w:marBottom w:val="0"/>
                                      <w:divBdr>
                                        <w:top w:val="none" w:sz="0" w:space="0" w:color="auto"/>
                                        <w:left w:val="none" w:sz="0" w:space="0" w:color="auto"/>
                                        <w:bottom w:val="none" w:sz="0" w:space="0" w:color="auto"/>
                                        <w:right w:val="none" w:sz="0" w:space="0" w:color="auto"/>
                                      </w:divBdr>
                                      <w:divsChild>
                                        <w:div w:id="1082067245">
                                          <w:marLeft w:val="0"/>
                                          <w:marRight w:val="0"/>
                                          <w:marTop w:val="0"/>
                                          <w:marBottom w:val="0"/>
                                          <w:divBdr>
                                            <w:top w:val="none" w:sz="0" w:space="0" w:color="auto"/>
                                            <w:left w:val="none" w:sz="0" w:space="0" w:color="auto"/>
                                            <w:bottom w:val="none" w:sz="0" w:space="0" w:color="auto"/>
                                            <w:right w:val="none" w:sz="0" w:space="0" w:color="auto"/>
                                          </w:divBdr>
                                        </w:div>
                                      </w:divsChild>
                                    </w:div>
                                    <w:div w:id="590314666">
                                      <w:marLeft w:val="0"/>
                                      <w:marRight w:val="0"/>
                                      <w:marTop w:val="0"/>
                                      <w:marBottom w:val="0"/>
                                      <w:divBdr>
                                        <w:top w:val="none" w:sz="0" w:space="0" w:color="auto"/>
                                        <w:left w:val="none" w:sz="0" w:space="0" w:color="auto"/>
                                        <w:bottom w:val="none" w:sz="0" w:space="0" w:color="auto"/>
                                        <w:right w:val="none" w:sz="0" w:space="0" w:color="auto"/>
                                      </w:divBdr>
                                      <w:divsChild>
                                        <w:div w:id="310407464">
                                          <w:marLeft w:val="0"/>
                                          <w:marRight w:val="0"/>
                                          <w:marTop w:val="0"/>
                                          <w:marBottom w:val="0"/>
                                          <w:divBdr>
                                            <w:top w:val="none" w:sz="0" w:space="0" w:color="auto"/>
                                            <w:left w:val="none" w:sz="0" w:space="0" w:color="auto"/>
                                            <w:bottom w:val="none" w:sz="0" w:space="0" w:color="auto"/>
                                            <w:right w:val="none" w:sz="0" w:space="0" w:color="auto"/>
                                          </w:divBdr>
                                        </w:div>
                                      </w:divsChild>
                                    </w:div>
                                    <w:div w:id="156849637">
                                      <w:marLeft w:val="0"/>
                                      <w:marRight w:val="0"/>
                                      <w:marTop w:val="0"/>
                                      <w:marBottom w:val="0"/>
                                      <w:divBdr>
                                        <w:top w:val="none" w:sz="0" w:space="0" w:color="auto"/>
                                        <w:left w:val="none" w:sz="0" w:space="0" w:color="auto"/>
                                        <w:bottom w:val="none" w:sz="0" w:space="0" w:color="auto"/>
                                        <w:right w:val="none" w:sz="0" w:space="0" w:color="auto"/>
                                      </w:divBdr>
                                      <w:divsChild>
                                        <w:div w:id="750002038">
                                          <w:marLeft w:val="0"/>
                                          <w:marRight w:val="0"/>
                                          <w:marTop w:val="0"/>
                                          <w:marBottom w:val="0"/>
                                          <w:divBdr>
                                            <w:top w:val="none" w:sz="0" w:space="0" w:color="auto"/>
                                            <w:left w:val="none" w:sz="0" w:space="0" w:color="auto"/>
                                            <w:bottom w:val="none" w:sz="0" w:space="0" w:color="auto"/>
                                            <w:right w:val="none" w:sz="0" w:space="0" w:color="auto"/>
                                          </w:divBdr>
                                        </w:div>
                                      </w:divsChild>
                                    </w:div>
                                    <w:div w:id="155192525">
                                      <w:marLeft w:val="0"/>
                                      <w:marRight w:val="0"/>
                                      <w:marTop w:val="0"/>
                                      <w:marBottom w:val="0"/>
                                      <w:divBdr>
                                        <w:top w:val="none" w:sz="0" w:space="0" w:color="auto"/>
                                        <w:left w:val="none" w:sz="0" w:space="0" w:color="auto"/>
                                        <w:bottom w:val="none" w:sz="0" w:space="0" w:color="auto"/>
                                        <w:right w:val="none" w:sz="0" w:space="0" w:color="auto"/>
                                      </w:divBdr>
                                      <w:divsChild>
                                        <w:div w:id="1870409281">
                                          <w:marLeft w:val="0"/>
                                          <w:marRight w:val="0"/>
                                          <w:marTop w:val="0"/>
                                          <w:marBottom w:val="0"/>
                                          <w:divBdr>
                                            <w:top w:val="none" w:sz="0" w:space="0" w:color="auto"/>
                                            <w:left w:val="none" w:sz="0" w:space="0" w:color="auto"/>
                                            <w:bottom w:val="none" w:sz="0" w:space="0" w:color="auto"/>
                                            <w:right w:val="none" w:sz="0" w:space="0" w:color="auto"/>
                                          </w:divBdr>
                                          <w:divsChild>
                                            <w:div w:id="1218517960">
                                              <w:marLeft w:val="0"/>
                                              <w:marRight w:val="0"/>
                                              <w:marTop w:val="0"/>
                                              <w:marBottom w:val="0"/>
                                              <w:divBdr>
                                                <w:top w:val="none" w:sz="0" w:space="0" w:color="auto"/>
                                                <w:left w:val="none" w:sz="0" w:space="0" w:color="auto"/>
                                                <w:bottom w:val="none" w:sz="0" w:space="0" w:color="auto"/>
                                                <w:right w:val="none" w:sz="0" w:space="0" w:color="auto"/>
                                              </w:divBdr>
                                            </w:div>
                                            <w:div w:id="124283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70674">
                                      <w:marLeft w:val="0"/>
                                      <w:marRight w:val="0"/>
                                      <w:marTop w:val="0"/>
                                      <w:marBottom w:val="0"/>
                                      <w:divBdr>
                                        <w:top w:val="none" w:sz="0" w:space="0" w:color="auto"/>
                                        <w:left w:val="none" w:sz="0" w:space="0" w:color="auto"/>
                                        <w:bottom w:val="none" w:sz="0" w:space="0" w:color="auto"/>
                                        <w:right w:val="none" w:sz="0" w:space="0" w:color="auto"/>
                                      </w:divBdr>
                                      <w:divsChild>
                                        <w:div w:id="716929293">
                                          <w:marLeft w:val="0"/>
                                          <w:marRight w:val="0"/>
                                          <w:marTop w:val="0"/>
                                          <w:marBottom w:val="0"/>
                                          <w:divBdr>
                                            <w:top w:val="none" w:sz="0" w:space="0" w:color="auto"/>
                                            <w:left w:val="none" w:sz="0" w:space="0" w:color="auto"/>
                                            <w:bottom w:val="none" w:sz="0" w:space="0" w:color="auto"/>
                                            <w:right w:val="none" w:sz="0" w:space="0" w:color="auto"/>
                                          </w:divBdr>
                                        </w:div>
                                      </w:divsChild>
                                    </w:div>
                                    <w:div w:id="1991009401">
                                      <w:marLeft w:val="0"/>
                                      <w:marRight w:val="0"/>
                                      <w:marTop w:val="0"/>
                                      <w:marBottom w:val="0"/>
                                      <w:divBdr>
                                        <w:top w:val="none" w:sz="0" w:space="0" w:color="auto"/>
                                        <w:left w:val="none" w:sz="0" w:space="0" w:color="auto"/>
                                        <w:bottom w:val="none" w:sz="0" w:space="0" w:color="auto"/>
                                        <w:right w:val="none" w:sz="0" w:space="0" w:color="auto"/>
                                      </w:divBdr>
                                      <w:divsChild>
                                        <w:div w:id="443303207">
                                          <w:marLeft w:val="0"/>
                                          <w:marRight w:val="0"/>
                                          <w:marTop w:val="0"/>
                                          <w:marBottom w:val="0"/>
                                          <w:divBdr>
                                            <w:top w:val="none" w:sz="0" w:space="0" w:color="auto"/>
                                            <w:left w:val="none" w:sz="0" w:space="0" w:color="auto"/>
                                            <w:bottom w:val="none" w:sz="0" w:space="0" w:color="auto"/>
                                            <w:right w:val="none" w:sz="0" w:space="0" w:color="auto"/>
                                          </w:divBdr>
                                        </w:div>
                                      </w:divsChild>
                                    </w:div>
                                    <w:div w:id="1418864173">
                                      <w:marLeft w:val="0"/>
                                      <w:marRight w:val="0"/>
                                      <w:marTop w:val="0"/>
                                      <w:marBottom w:val="0"/>
                                      <w:divBdr>
                                        <w:top w:val="none" w:sz="0" w:space="0" w:color="auto"/>
                                        <w:left w:val="none" w:sz="0" w:space="0" w:color="auto"/>
                                        <w:bottom w:val="none" w:sz="0" w:space="0" w:color="auto"/>
                                        <w:right w:val="none" w:sz="0" w:space="0" w:color="auto"/>
                                      </w:divBdr>
                                      <w:divsChild>
                                        <w:div w:id="335352081">
                                          <w:marLeft w:val="0"/>
                                          <w:marRight w:val="0"/>
                                          <w:marTop w:val="0"/>
                                          <w:marBottom w:val="0"/>
                                          <w:divBdr>
                                            <w:top w:val="none" w:sz="0" w:space="0" w:color="auto"/>
                                            <w:left w:val="none" w:sz="0" w:space="0" w:color="auto"/>
                                            <w:bottom w:val="none" w:sz="0" w:space="0" w:color="auto"/>
                                            <w:right w:val="none" w:sz="0" w:space="0" w:color="auto"/>
                                          </w:divBdr>
                                        </w:div>
                                      </w:divsChild>
                                    </w:div>
                                    <w:div w:id="481510881">
                                      <w:marLeft w:val="0"/>
                                      <w:marRight w:val="0"/>
                                      <w:marTop w:val="0"/>
                                      <w:marBottom w:val="0"/>
                                      <w:divBdr>
                                        <w:top w:val="none" w:sz="0" w:space="0" w:color="auto"/>
                                        <w:left w:val="none" w:sz="0" w:space="0" w:color="auto"/>
                                        <w:bottom w:val="none" w:sz="0" w:space="0" w:color="auto"/>
                                        <w:right w:val="none" w:sz="0" w:space="0" w:color="auto"/>
                                      </w:divBdr>
                                      <w:divsChild>
                                        <w:div w:id="507644229">
                                          <w:marLeft w:val="0"/>
                                          <w:marRight w:val="0"/>
                                          <w:marTop w:val="0"/>
                                          <w:marBottom w:val="0"/>
                                          <w:divBdr>
                                            <w:top w:val="none" w:sz="0" w:space="0" w:color="auto"/>
                                            <w:left w:val="none" w:sz="0" w:space="0" w:color="auto"/>
                                            <w:bottom w:val="none" w:sz="0" w:space="0" w:color="auto"/>
                                            <w:right w:val="none" w:sz="0" w:space="0" w:color="auto"/>
                                          </w:divBdr>
                                        </w:div>
                                      </w:divsChild>
                                    </w:div>
                                    <w:div w:id="1403672054">
                                      <w:marLeft w:val="0"/>
                                      <w:marRight w:val="0"/>
                                      <w:marTop w:val="0"/>
                                      <w:marBottom w:val="0"/>
                                      <w:divBdr>
                                        <w:top w:val="none" w:sz="0" w:space="0" w:color="auto"/>
                                        <w:left w:val="none" w:sz="0" w:space="0" w:color="auto"/>
                                        <w:bottom w:val="none" w:sz="0" w:space="0" w:color="auto"/>
                                        <w:right w:val="none" w:sz="0" w:space="0" w:color="auto"/>
                                      </w:divBdr>
                                      <w:divsChild>
                                        <w:div w:id="417795879">
                                          <w:marLeft w:val="0"/>
                                          <w:marRight w:val="0"/>
                                          <w:marTop w:val="0"/>
                                          <w:marBottom w:val="0"/>
                                          <w:divBdr>
                                            <w:top w:val="none" w:sz="0" w:space="0" w:color="auto"/>
                                            <w:left w:val="none" w:sz="0" w:space="0" w:color="auto"/>
                                            <w:bottom w:val="none" w:sz="0" w:space="0" w:color="auto"/>
                                            <w:right w:val="none" w:sz="0" w:space="0" w:color="auto"/>
                                          </w:divBdr>
                                          <w:divsChild>
                                            <w:div w:id="1544517236">
                                              <w:marLeft w:val="0"/>
                                              <w:marRight w:val="0"/>
                                              <w:marTop w:val="0"/>
                                              <w:marBottom w:val="0"/>
                                              <w:divBdr>
                                                <w:top w:val="none" w:sz="0" w:space="0" w:color="auto"/>
                                                <w:left w:val="none" w:sz="0" w:space="0" w:color="auto"/>
                                                <w:bottom w:val="none" w:sz="0" w:space="0" w:color="auto"/>
                                                <w:right w:val="none" w:sz="0" w:space="0" w:color="auto"/>
                                              </w:divBdr>
                                            </w:div>
                                            <w:div w:id="165865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602448">
                                      <w:marLeft w:val="0"/>
                                      <w:marRight w:val="0"/>
                                      <w:marTop w:val="0"/>
                                      <w:marBottom w:val="0"/>
                                      <w:divBdr>
                                        <w:top w:val="none" w:sz="0" w:space="0" w:color="auto"/>
                                        <w:left w:val="none" w:sz="0" w:space="0" w:color="auto"/>
                                        <w:bottom w:val="none" w:sz="0" w:space="0" w:color="auto"/>
                                        <w:right w:val="none" w:sz="0" w:space="0" w:color="auto"/>
                                      </w:divBdr>
                                      <w:divsChild>
                                        <w:div w:id="1847010741">
                                          <w:marLeft w:val="0"/>
                                          <w:marRight w:val="0"/>
                                          <w:marTop w:val="0"/>
                                          <w:marBottom w:val="0"/>
                                          <w:divBdr>
                                            <w:top w:val="none" w:sz="0" w:space="0" w:color="auto"/>
                                            <w:left w:val="none" w:sz="0" w:space="0" w:color="auto"/>
                                            <w:bottom w:val="none" w:sz="0" w:space="0" w:color="auto"/>
                                            <w:right w:val="none" w:sz="0" w:space="0" w:color="auto"/>
                                          </w:divBdr>
                                        </w:div>
                                      </w:divsChild>
                                    </w:div>
                                    <w:div w:id="1936596387">
                                      <w:marLeft w:val="0"/>
                                      <w:marRight w:val="0"/>
                                      <w:marTop w:val="0"/>
                                      <w:marBottom w:val="0"/>
                                      <w:divBdr>
                                        <w:top w:val="none" w:sz="0" w:space="0" w:color="auto"/>
                                        <w:left w:val="none" w:sz="0" w:space="0" w:color="auto"/>
                                        <w:bottom w:val="none" w:sz="0" w:space="0" w:color="auto"/>
                                        <w:right w:val="none" w:sz="0" w:space="0" w:color="auto"/>
                                      </w:divBdr>
                                      <w:divsChild>
                                        <w:div w:id="664208047">
                                          <w:marLeft w:val="0"/>
                                          <w:marRight w:val="0"/>
                                          <w:marTop w:val="0"/>
                                          <w:marBottom w:val="0"/>
                                          <w:divBdr>
                                            <w:top w:val="none" w:sz="0" w:space="0" w:color="auto"/>
                                            <w:left w:val="none" w:sz="0" w:space="0" w:color="auto"/>
                                            <w:bottom w:val="none" w:sz="0" w:space="0" w:color="auto"/>
                                            <w:right w:val="none" w:sz="0" w:space="0" w:color="auto"/>
                                          </w:divBdr>
                                        </w:div>
                                      </w:divsChild>
                                    </w:div>
                                    <w:div w:id="569117429">
                                      <w:marLeft w:val="0"/>
                                      <w:marRight w:val="0"/>
                                      <w:marTop w:val="0"/>
                                      <w:marBottom w:val="0"/>
                                      <w:divBdr>
                                        <w:top w:val="none" w:sz="0" w:space="0" w:color="auto"/>
                                        <w:left w:val="none" w:sz="0" w:space="0" w:color="auto"/>
                                        <w:bottom w:val="none" w:sz="0" w:space="0" w:color="auto"/>
                                        <w:right w:val="none" w:sz="0" w:space="0" w:color="auto"/>
                                      </w:divBdr>
                                      <w:divsChild>
                                        <w:div w:id="513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8255110">
      <w:bodyDiv w:val="1"/>
      <w:marLeft w:val="0"/>
      <w:marRight w:val="0"/>
      <w:marTop w:val="0"/>
      <w:marBottom w:val="0"/>
      <w:divBdr>
        <w:top w:val="none" w:sz="0" w:space="0" w:color="auto"/>
        <w:left w:val="none" w:sz="0" w:space="0" w:color="auto"/>
        <w:bottom w:val="none" w:sz="0" w:space="0" w:color="auto"/>
        <w:right w:val="none" w:sz="0" w:space="0" w:color="auto"/>
      </w:divBdr>
    </w:div>
    <w:div w:id="2124185289">
      <w:bodyDiv w:val="1"/>
      <w:marLeft w:val="0"/>
      <w:marRight w:val="0"/>
      <w:marTop w:val="0"/>
      <w:marBottom w:val="0"/>
      <w:divBdr>
        <w:top w:val="none" w:sz="0" w:space="0" w:color="auto"/>
        <w:left w:val="none" w:sz="0" w:space="0" w:color="auto"/>
        <w:bottom w:val="none" w:sz="0" w:space="0" w:color="auto"/>
        <w:right w:val="none" w:sz="0" w:space="0" w:color="auto"/>
      </w:divBdr>
    </w:div>
    <w:div w:id="2126263135">
      <w:bodyDiv w:val="1"/>
      <w:marLeft w:val="0"/>
      <w:marRight w:val="0"/>
      <w:marTop w:val="0"/>
      <w:marBottom w:val="0"/>
      <w:divBdr>
        <w:top w:val="none" w:sz="0" w:space="0" w:color="auto"/>
        <w:left w:val="none" w:sz="0" w:space="0" w:color="auto"/>
        <w:bottom w:val="none" w:sz="0" w:space="0" w:color="auto"/>
        <w:right w:val="none" w:sz="0" w:space="0" w:color="auto"/>
      </w:divBdr>
    </w:div>
    <w:div w:id="2133014386">
      <w:bodyDiv w:val="1"/>
      <w:marLeft w:val="0"/>
      <w:marRight w:val="0"/>
      <w:marTop w:val="0"/>
      <w:marBottom w:val="0"/>
      <w:divBdr>
        <w:top w:val="none" w:sz="0" w:space="0" w:color="auto"/>
        <w:left w:val="none" w:sz="0" w:space="0" w:color="auto"/>
        <w:bottom w:val="none" w:sz="0" w:space="0" w:color="auto"/>
        <w:right w:val="none" w:sz="0" w:space="0" w:color="auto"/>
      </w:divBdr>
    </w:div>
    <w:div w:id="2145387558">
      <w:bodyDiv w:val="1"/>
      <w:marLeft w:val="0"/>
      <w:marRight w:val="0"/>
      <w:marTop w:val="0"/>
      <w:marBottom w:val="0"/>
      <w:divBdr>
        <w:top w:val="none" w:sz="0" w:space="0" w:color="auto"/>
        <w:left w:val="none" w:sz="0" w:space="0" w:color="auto"/>
        <w:bottom w:val="none" w:sz="0" w:space="0" w:color="auto"/>
        <w:right w:val="none" w:sz="0" w:space="0" w:color="auto"/>
      </w:divBdr>
      <w:divsChild>
        <w:div w:id="522401362">
          <w:marLeft w:val="0"/>
          <w:marRight w:val="0"/>
          <w:marTop w:val="0"/>
          <w:marBottom w:val="0"/>
          <w:divBdr>
            <w:top w:val="none" w:sz="0" w:space="0" w:color="auto"/>
            <w:left w:val="none" w:sz="0" w:space="0" w:color="auto"/>
            <w:bottom w:val="none" w:sz="0" w:space="0" w:color="auto"/>
            <w:right w:val="none" w:sz="0" w:space="0" w:color="auto"/>
          </w:divBdr>
        </w:div>
        <w:div w:id="309359974">
          <w:marLeft w:val="0"/>
          <w:marRight w:val="0"/>
          <w:marTop w:val="0"/>
          <w:marBottom w:val="0"/>
          <w:divBdr>
            <w:top w:val="none" w:sz="0" w:space="0" w:color="auto"/>
            <w:left w:val="none" w:sz="0" w:space="0" w:color="auto"/>
            <w:bottom w:val="none" w:sz="0" w:space="0" w:color="auto"/>
            <w:right w:val="none" w:sz="0" w:space="0" w:color="auto"/>
          </w:divBdr>
        </w:div>
        <w:div w:id="2063821656">
          <w:marLeft w:val="0"/>
          <w:marRight w:val="0"/>
          <w:marTop w:val="0"/>
          <w:marBottom w:val="0"/>
          <w:divBdr>
            <w:top w:val="none" w:sz="0" w:space="0" w:color="auto"/>
            <w:left w:val="none" w:sz="0" w:space="0" w:color="auto"/>
            <w:bottom w:val="none" w:sz="0" w:space="0" w:color="auto"/>
            <w:right w:val="none" w:sz="0" w:space="0" w:color="auto"/>
          </w:divBdr>
          <w:divsChild>
            <w:div w:id="2012369699">
              <w:marLeft w:val="0"/>
              <w:marRight w:val="0"/>
              <w:marTop w:val="0"/>
              <w:marBottom w:val="0"/>
              <w:divBdr>
                <w:top w:val="none" w:sz="0" w:space="0" w:color="auto"/>
                <w:left w:val="none" w:sz="0" w:space="0" w:color="auto"/>
                <w:bottom w:val="none" w:sz="0" w:space="0" w:color="auto"/>
                <w:right w:val="none" w:sz="0" w:space="0" w:color="auto"/>
              </w:divBdr>
              <w:divsChild>
                <w:div w:id="27529592">
                  <w:marLeft w:val="0"/>
                  <w:marRight w:val="0"/>
                  <w:marTop w:val="0"/>
                  <w:marBottom w:val="0"/>
                  <w:divBdr>
                    <w:top w:val="none" w:sz="0" w:space="0" w:color="auto"/>
                    <w:left w:val="none" w:sz="0" w:space="0" w:color="auto"/>
                    <w:bottom w:val="none" w:sz="0" w:space="0" w:color="auto"/>
                    <w:right w:val="none" w:sz="0" w:space="0" w:color="auto"/>
                  </w:divBdr>
                </w:div>
                <w:div w:id="118628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683502">
          <w:marLeft w:val="0"/>
          <w:marRight w:val="0"/>
          <w:marTop w:val="0"/>
          <w:marBottom w:val="300"/>
          <w:divBdr>
            <w:top w:val="none" w:sz="0" w:space="0" w:color="auto"/>
            <w:left w:val="none" w:sz="0" w:space="0" w:color="auto"/>
            <w:bottom w:val="none" w:sz="0" w:space="0" w:color="auto"/>
            <w:right w:val="none" w:sz="0" w:space="0" w:color="auto"/>
          </w:divBdr>
          <w:divsChild>
            <w:div w:id="662663085">
              <w:marLeft w:val="0"/>
              <w:marRight w:val="0"/>
              <w:marTop w:val="0"/>
              <w:marBottom w:val="0"/>
              <w:divBdr>
                <w:top w:val="none" w:sz="0" w:space="0" w:color="auto"/>
                <w:left w:val="none" w:sz="0" w:space="0" w:color="auto"/>
                <w:bottom w:val="none" w:sz="0" w:space="0" w:color="auto"/>
                <w:right w:val="none" w:sz="0" w:space="0" w:color="auto"/>
              </w:divBdr>
              <w:divsChild>
                <w:div w:id="630285820">
                  <w:marLeft w:val="0"/>
                  <w:marRight w:val="0"/>
                  <w:marTop w:val="0"/>
                  <w:marBottom w:val="0"/>
                  <w:divBdr>
                    <w:top w:val="none" w:sz="0" w:space="0" w:color="auto"/>
                    <w:left w:val="none" w:sz="0" w:space="0" w:color="auto"/>
                    <w:bottom w:val="none" w:sz="0" w:space="0" w:color="auto"/>
                    <w:right w:val="none" w:sz="0" w:space="0" w:color="auto"/>
                  </w:divBdr>
                  <w:divsChild>
                    <w:div w:id="1158495551">
                      <w:marLeft w:val="0"/>
                      <w:marRight w:val="0"/>
                      <w:marTop w:val="0"/>
                      <w:marBottom w:val="0"/>
                      <w:divBdr>
                        <w:top w:val="none" w:sz="0" w:space="0" w:color="auto"/>
                        <w:left w:val="none" w:sz="0" w:space="0" w:color="auto"/>
                        <w:bottom w:val="none" w:sz="0" w:space="0" w:color="auto"/>
                        <w:right w:val="none" w:sz="0" w:space="0" w:color="auto"/>
                      </w:divBdr>
                      <w:divsChild>
                        <w:div w:id="106316309">
                          <w:marLeft w:val="0"/>
                          <w:marRight w:val="0"/>
                          <w:marTop w:val="0"/>
                          <w:marBottom w:val="0"/>
                          <w:divBdr>
                            <w:top w:val="none" w:sz="0" w:space="0" w:color="auto"/>
                            <w:left w:val="none" w:sz="0" w:space="0" w:color="auto"/>
                            <w:bottom w:val="none" w:sz="0" w:space="0" w:color="auto"/>
                            <w:right w:val="none" w:sz="0" w:space="0" w:color="auto"/>
                          </w:divBdr>
                          <w:divsChild>
                            <w:div w:id="1585190430">
                              <w:marLeft w:val="0"/>
                              <w:marRight w:val="0"/>
                              <w:marTop w:val="0"/>
                              <w:marBottom w:val="0"/>
                              <w:divBdr>
                                <w:top w:val="none" w:sz="0" w:space="0" w:color="auto"/>
                                <w:left w:val="none" w:sz="0" w:space="0" w:color="auto"/>
                                <w:bottom w:val="none" w:sz="0" w:space="0" w:color="auto"/>
                                <w:right w:val="none" w:sz="0" w:space="0" w:color="auto"/>
                              </w:divBdr>
                              <w:divsChild>
                                <w:div w:id="1127579129">
                                  <w:marLeft w:val="0"/>
                                  <w:marRight w:val="0"/>
                                  <w:marTop w:val="0"/>
                                  <w:marBottom w:val="0"/>
                                  <w:divBdr>
                                    <w:top w:val="none" w:sz="0" w:space="0" w:color="auto"/>
                                    <w:left w:val="none" w:sz="0" w:space="0" w:color="auto"/>
                                    <w:bottom w:val="none" w:sz="0" w:space="0" w:color="auto"/>
                                    <w:right w:val="none" w:sz="0" w:space="0" w:color="auto"/>
                                  </w:divBdr>
                                  <w:divsChild>
                                    <w:div w:id="1322810003">
                                      <w:marLeft w:val="0"/>
                                      <w:marRight w:val="0"/>
                                      <w:marTop w:val="0"/>
                                      <w:marBottom w:val="0"/>
                                      <w:divBdr>
                                        <w:top w:val="none" w:sz="0" w:space="0" w:color="auto"/>
                                        <w:left w:val="none" w:sz="0" w:space="0" w:color="auto"/>
                                        <w:bottom w:val="none" w:sz="0" w:space="0" w:color="auto"/>
                                        <w:right w:val="none" w:sz="0" w:space="0" w:color="auto"/>
                                      </w:divBdr>
                                      <w:divsChild>
                                        <w:div w:id="978610002">
                                          <w:marLeft w:val="0"/>
                                          <w:marRight w:val="0"/>
                                          <w:marTop w:val="0"/>
                                          <w:marBottom w:val="0"/>
                                          <w:divBdr>
                                            <w:top w:val="none" w:sz="0" w:space="0" w:color="auto"/>
                                            <w:left w:val="none" w:sz="0" w:space="0" w:color="auto"/>
                                            <w:bottom w:val="none" w:sz="0" w:space="0" w:color="auto"/>
                                            <w:right w:val="none" w:sz="0" w:space="0" w:color="auto"/>
                                          </w:divBdr>
                                        </w:div>
                                      </w:divsChild>
                                    </w:div>
                                    <w:div w:id="1246494790">
                                      <w:marLeft w:val="0"/>
                                      <w:marRight w:val="0"/>
                                      <w:marTop w:val="0"/>
                                      <w:marBottom w:val="0"/>
                                      <w:divBdr>
                                        <w:top w:val="none" w:sz="0" w:space="0" w:color="auto"/>
                                        <w:left w:val="none" w:sz="0" w:space="0" w:color="auto"/>
                                        <w:bottom w:val="none" w:sz="0" w:space="0" w:color="auto"/>
                                        <w:right w:val="none" w:sz="0" w:space="0" w:color="auto"/>
                                      </w:divBdr>
                                      <w:divsChild>
                                        <w:div w:id="404492851">
                                          <w:marLeft w:val="0"/>
                                          <w:marRight w:val="0"/>
                                          <w:marTop w:val="0"/>
                                          <w:marBottom w:val="0"/>
                                          <w:divBdr>
                                            <w:top w:val="none" w:sz="0" w:space="0" w:color="auto"/>
                                            <w:left w:val="none" w:sz="0" w:space="0" w:color="auto"/>
                                            <w:bottom w:val="none" w:sz="0" w:space="0" w:color="auto"/>
                                            <w:right w:val="none" w:sz="0" w:space="0" w:color="auto"/>
                                          </w:divBdr>
                                        </w:div>
                                      </w:divsChild>
                                    </w:div>
                                    <w:div w:id="113865175">
                                      <w:marLeft w:val="0"/>
                                      <w:marRight w:val="0"/>
                                      <w:marTop w:val="0"/>
                                      <w:marBottom w:val="0"/>
                                      <w:divBdr>
                                        <w:top w:val="none" w:sz="0" w:space="0" w:color="auto"/>
                                        <w:left w:val="none" w:sz="0" w:space="0" w:color="auto"/>
                                        <w:bottom w:val="none" w:sz="0" w:space="0" w:color="auto"/>
                                        <w:right w:val="none" w:sz="0" w:space="0" w:color="auto"/>
                                      </w:divBdr>
                                      <w:divsChild>
                                        <w:div w:id="2064208291">
                                          <w:marLeft w:val="0"/>
                                          <w:marRight w:val="0"/>
                                          <w:marTop w:val="0"/>
                                          <w:marBottom w:val="0"/>
                                          <w:divBdr>
                                            <w:top w:val="none" w:sz="0" w:space="0" w:color="auto"/>
                                            <w:left w:val="none" w:sz="0" w:space="0" w:color="auto"/>
                                            <w:bottom w:val="none" w:sz="0" w:space="0" w:color="auto"/>
                                            <w:right w:val="none" w:sz="0" w:space="0" w:color="auto"/>
                                          </w:divBdr>
                                        </w:div>
                                      </w:divsChild>
                                    </w:div>
                                    <w:div w:id="1845899594">
                                      <w:marLeft w:val="0"/>
                                      <w:marRight w:val="0"/>
                                      <w:marTop w:val="0"/>
                                      <w:marBottom w:val="0"/>
                                      <w:divBdr>
                                        <w:top w:val="none" w:sz="0" w:space="0" w:color="auto"/>
                                        <w:left w:val="none" w:sz="0" w:space="0" w:color="auto"/>
                                        <w:bottom w:val="none" w:sz="0" w:space="0" w:color="auto"/>
                                        <w:right w:val="none" w:sz="0" w:space="0" w:color="auto"/>
                                      </w:divBdr>
                                      <w:divsChild>
                                        <w:div w:id="357201818">
                                          <w:marLeft w:val="0"/>
                                          <w:marRight w:val="0"/>
                                          <w:marTop w:val="0"/>
                                          <w:marBottom w:val="0"/>
                                          <w:divBdr>
                                            <w:top w:val="none" w:sz="0" w:space="0" w:color="auto"/>
                                            <w:left w:val="none" w:sz="0" w:space="0" w:color="auto"/>
                                            <w:bottom w:val="none" w:sz="0" w:space="0" w:color="auto"/>
                                            <w:right w:val="none" w:sz="0" w:space="0" w:color="auto"/>
                                          </w:divBdr>
                                          <w:divsChild>
                                            <w:div w:id="166743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261665">
                                      <w:marLeft w:val="0"/>
                                      <w:marRight w:val="0"/>
                                      <w:marTop w:val="0"/>
                                      <w:marBottom w:val="0"/>
                                      <w:divBdr>
                                        <w:top w:val="none" w:sz="0" w:space="0" w:color="auto"/>
                                        <w:left w:val="none" w:sz="0" w:space="0" w:color="auto"/>
                                        <w:bottom w:val="none" w:sz="0" w:space="0" w:color="auto"/>
                                        <w:right w:val="none" w:sz="0" w:space="0" w:color="auto"/>
                                      </w:divBdr>
                                      <w:divsChild>
                                        <w:div w:id="62680779">
                                          <w:marLeft w:val="0"/>
                                          <w:marRight w:val="0"/>
                                          <w:marTop w:val="0"/>
                                          <w:marBottom w:val="0"/>
                                          <w:divBdr>
                                            <w:top w:val="none" w:sz="0" w:space="0" w:color="auto"/>
                                            <w:left w:val="none" w:sz="0" w:space="0" w:color="auto"/>
                                            <w:bottom w:val="none" w:sz="0" w:space="0" w:color="auto"/>
                                            <w:right w:val="none" w:sz="0" w:space="0" w:color="auto"/>
                                          </w:divBdr>
                                        </w:div>
                                      </w:divsChild>
                                    </w:div>
                                    <w:div w:id="2094357889">
                                      <w:marLeft w:val="0"/>
                                      <w:marRight w:val="0"/>
                                      <w:marTop w:val="0"/>
                                      <w:marBottom w:val="0"/>
                                      <w:divBdr>
                                        <w:top w:val="none" w:sz="0" w:space="0" w:color="auto"/>
                                        <w:left w:val="none" w:sz="0" w:space="0" w:color="auto"/>
                                        <w:bottom w:val="none" w:sz="0" w:space="0" w:color="auto"/>
                                        <w:right w:val="none" w:sz="0" w:space="0" w:color="auto"/>
                                      </w:divBdr>
                                      <w:divsChild>
                                        <w:div w:id="1088815377">
                                          <w:marLeft w:val="0"/>
                                          <w:marRight w:val="0"/>
                                          <w:marTop w:val="0"/>
                                          <w:marBottom w:val="0"/>
                                          <w:divBdr>
                                            <w:top w:val="none" w:sz="0" w:space="0" w:color="auto"/>
                                            <w:left w:val="none" w:sz="0" w:space="0" w:color="auto"/>
                                            <w:bottom w:val="none" w:sz="0" w:space="0" w:color="auto"/>
                                            <w:right w:val="none" w:sz="0" w:space="0" w:color="auto"/>
                                          </w:divBdr>
                                        </w:div>
                                      </w:divsChild>
                                    </w:div>
                                    <w:div w:id="677314695">
                                      <w:marLeft w:val="0"/>
                                      <w:marRight w:val="0"/>
                                      <w:marTop w:val="0"/>
                                      <w:marBottom w:val="0"/>
                                      <w:divBdr>
                                        <w:top w:val="none" w:sz="0" w:space="0" w:color="auto"/>
                                        <w:left w:val="none" w:sz="0" w:space="0" w:color="auto"/>
                                        <w:bottom w:val="none" w:sz="0" w:space="0" w:color="auto"/>
                                        <w:right w:val="none" w:sz="0" w:space="0" w:color="auto"/>
                                      </w:divBdr>
                                      <w:divsChild>
                                        <w:div w:id="1063797332">
                                          <w:marLeft w:val="0"/>
                                          <w:marRight w:val="0"/>
                                          <w:marTop w:val="0"/>
                                          <w:marBottom w:val="0"/>
                                          <w:divBdr>
                                            <w:top w:val="none" w:sz="0" w:space="0" w:color="auto"/>
                                            <w:left w:val="none" w:sz="0" w:space="0" w:color="auto"/>
                                            <w:bottom w:val="none" w:sz="0" w:space="0" w:color="auto"/>
                                            <w:right w:val="none" w:sz="0" w:space="0" w:color="auto"/>
                                          </w:divBdr>
                                        </w:div>
                                      </w:divsChild>
                                    </w:div>
                                    <w:div w:id="1187478897">
                                      <w:marLeft w:val="0"/>
                                      <w:marRight w:val="0"/>
                                      <w:marTop w:val="0"/>
                                      <w:marBottom w:val="0"/>
                                      <w:divBdr>
                                        <w:top w:val="none" w:sz="0" w:space="0" w:color="auto"/>
                                        <w:left w:val="none" w:sz="0" w:space="0" w:color="auto"/>
                                        <w:bottom w:val="none" w:sz="0" w:space="0" w:color="auto"/>
                                        <w:right w:val="none" w:sz="0" w:space="0" w:color="auto"/>
                                      </w:divBdr>
                                      <w:divsChild>
                                        <w:div w:id="1279601432">
                                          <w:marLeft w:val="0"/>
                                          <w:marRight w:val="0"/>
                                          <w:marTop w:val="0"/>
                                          <w:marBottom w:val="0"/>
                                          <w:divBdr>
                                            <w:top w:val="none" w:sz="0" w:space="0" w:color="auto"/>
                                            <w:left w:val="none" w:sz="0" w:space="0" w:color="auto"/>
                                            <w:bottom w:val="none" w:sz="0" w:space="0" w:color="auto"/>
                                            <w:right w:val="none" w:sz="0" w:space="0" w:color="auto"/>
                                          </w:divBdr>
                                        </w:div>
                                      </w:divsChild>
                                    </w:div>
                                    <w:div w:id="1080173700">
                                      <w:marLeft w:val="0"/>
                                      <w:marRight w:val="0"/>
                                      <w:marTop w:val="0"/>
                                      <w:marBottom w:val="0"/>
                                      <w:divBdr>
                                        <w:top w:val="none" w:sz="0" w:space="0" w:color="auto"/>
                                        <w:left w:val="none" w:sz="0" w:space="0" w:color="auto"/>
                                        <w:bottom w:val="none" w:sz="0" w:space="0" w:color="auto"/>
                                        <w:right w:val="none" w:sz="0" w:space="0" w:color="auto"/>
                                      </w:divBdr>
                                      <w:divsChild>
                                        <w:div w:id="1897545584">
                                          <w:marLeft w:val="0"/>
                                          <w:marRight w:val="0"/>
                                          <w:marTop w:val="0"/>
                                          <w:marBottom w:val="0"/>
                                          <w:divBdr>
                                            <w:top w:val="none" w:sz="0" w:space="0" w:color="auto"/>
                                            <w:left w:val="none" w:sz="0" w:space="0" w:color="auto"/>
                                            <w:bottom w:val="none" w:sz="0" w:space="0" w:color="auto"/>
                                            <w:right w:val="none" w:sz="0" w:space="0" w:color="auto"/>
                                          </w:divBdr>
                                          <w:divsChild>
                                            <w:div w:id="1937058105">
                                              <w:marLeft w:val="0"/>
                                              <w:marRight w:val="0"/>
                                              <w:marTop w:val="0"/>
                                              <w:marBottom w:val="0"/>
                                              <w:divBdr>
                                                <w:top w:val="none" w:sz="0" w:space="0" w:color="auto"/>
                                                <w:left w:val="none" w:sz="0" w:space="0" w:color="auto"/>
                                                <w:bottom w:val="none" w:sz="0" w:space="0" w:color="auto"/>
                                                <w:right w:val="none" w:sz="0" w:space="0" w:color="auto"/>
                                              </w:divBdr>
                                            </w:div>
                                            <w:div w:id="207233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90712">
                                      <w:marLeft w:val="0"/>
                                      <w:marRight w:val="0"/>
                                      <w:marTop w:val="0"/>
                                      <w:marBottom w:val="0"/>
                                      <w:divBdr>
                                        <w:top w:val="none" w:sz="0" w:space="0" w:color="auto"/>
                                        <w:left w:val="none" w:sz="0" w:space="0" w:color="auto"/>
                                        <w:bottom w:val="none" w:sz="0" w:space="0" w:color="auto"/>
                                        <w:right w:val="none" w:sz="0" w:space="0" w:color="auto"/>
                                      </w:divBdr>
                                      <w:divsChild>
                                        <w:div w:id="2088919689">
                                          <w:marLeft w:val="0"/>
                                          <w:marRight w:val="0"/>
                                          <w:marTop w:val="0"/>
                                          <w:marBottom w:val="0"/>
                                          <w:divBdr>
                                            <w:top w:val="none" w:sz="0" w:space="0" w:color="auto"/>
                                            <w:left w:val="none" w:sz="0" w:space="0" w:color="auto"/>
                                            <w:bottom w:val="none" w:sz="0" w:space="0" w:color="auto"/>
                                            <w:right w:val="none" w:sz="0" w:space="0" w:color="auto"/>
                                          </w:divBdr>
                                        </w:div>
                                      </w:divsChild>
                                    </w:div>
                                    <w:div w:id="1066145341">
                                      <w:marLeft w:val="0"/>
                                      <w:marRight w:val="0"/>
                                      <w:marTop w:val="0"/>
                                      <w:marBottom w:val="0"/>
                                      <w:divBdr>
                                        <w:top w:val="none" w:sz="0" w:space="0" w:color="auto"/>
                                        <w:left w:val="none" w:sz="0" w:space="0" w:color="auto"/>
                                        <w:bottom w:val="none" w:sz="0" w:space="0" w:color="auto"/>
                                        <w:right w:val="none" w:sz="0" w:space="0" w:color="auto"/>
                                      </w:divBdr>
                                      <w:divsChild>
                                        <w:div w:id="163316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1" Type="http://schemas.openxmlformats.org/officeDocument/2006/relationships/hyperlink" Target="https://www.jpost.com/breaking-news/eyal-hulta-is-the-new-national-security-advisor-673521" TargetMode="External"/><Relationship Id="rId170" Type="http://schemas.openxmlformats.org/officeDocument/2006/relationships/hyperlink" Target="https://www.jpost.com/author/rossella-tercatin" TargetMode="External"/><Relationship Id="rId268" Type="http://schemas.openxmlformats.org/officeDocument/2006/relationships/hyperlink" Target="https://amgreatness.com/2021/09/24/over-3000-doctors-and-scientists-sign-declaration-accusing-covid-policy-makers-of-crimes-against-humanity/" TargetMode="External"/><Relationship Id="rId475" Type="http://schemas.openxmlformats.org/officeDocument/2006/relationships/hyperlink" Target="https://m.facebook.com/story.php?story_fbid=4174515529326993&amp;id=148373088607944" TargetMode="External"/><Relationship Id="rId682" Type="http://schemas.openxmlformats.org/officeDocument/2006/relationships/hyperlink" Target="https://twitter.com/TrumpJew2/status/1444676447222870016?ref_src=twsrc%5Etfw" TargetMode="External"/><Relationship Id="rId128" Type="http://schemas.openxmlformats.org/officeDocument/2006/relationships/hyperlink" Target="https://www.timesofisrael.com/writers/times-of-israel-staff/" TargetMode="External"/><Relationship Id="rId335" Type="http://schemas.openxmlformats.org/officeDocument/2006/relationships/image" Target="media/image37.jpeg"/><Relationship Id="rId542" Type="http://schemas.openxmlformats.org/officeDocument/2006/relationships/hyperlink" Target="https://www.who.int/india/news/detail/16-09-2021-online-course-for-rapid-response-teams" TargetMode="External"/><Relationship Id="rId987" Type="http://schemas.openxmlformats.org/officeDocument/2006/relationships/hyperlink" Target="https://www.cnn.com/2021/06/15/asia/taiwan-china-warplanes-largest-adiz-incursion-intl-hnk-ml/index.html" TargetMode="External"/><Relationship Id="rId1172" Type="http://schemas.openxmlformats.org/officeDocument/2006/relationships/hyperlink" Target="https://www.lifesitenews.com/author/raymond-wolfe/" TargetMode="External"/><Relationship Id="rId402" Type="http://schemas.openxmlformats.org/officeDocument/2006/relationships/hyperlink" Target="https://t.co/NhPU03YOYq" TargetMode="External"/><Relationship Id="rId847" Type="http://schemas.openxmlformats.org/officeDocument/2006/relationships/hyperlink" Target="https://www.gatestoneinstitute.org/17827/back-to-pre-911" TargetMode="External"/><Relationship Id="rId1032" Type="http://schemas.openxmlformats.org/officeDocument/2006/relationships/hyperlink" Target="https://www.bbc.com/news/world-europe-55931633" TargetMode="External"/><Relationship Id="rId707" Type="http://schemas.openxmlformats.org/officeDocument/2006/relationships/hyperlink" Target="https://www.mirror.co.uk/news/uk-news/gordon-brown-g7-must-commit-24861052" TargetMode="External"/><Relationship Id="rId914" Type="http://schemas.openxmlformats.org/officeDocument/2006/relationships/hyperlink" Target="https://www.timesofisrael.com/tv-high-dose-of-israeli-made-vaccine-appears-to-give-long-lasting-protection/" TargetMode="External"/><Relationship Id="rId43" Type="http://schemas.openxmlformats.org/officeDocument/2006/relationships/hyperlink" Target="https://static.timesofisrael.com/www/uploads/2021/10/imgid62094_A.jpeg" TargetMode="External"/><Relationship Id="rId192" Type="http://schemas.openxmlformats.org/officeDocument/2006/relationships/hyperlink" Target="https://twitter.com/hashtag/Terrorism?src=hash&amp;ref_src=twsrc%5Etfw" TargetMode="External"/><Relationship Id="rId497" Type="http://schemas.openxmlformats.org/officeDocument/2006/relationships/hyperlink" Target="https://twitter.com/jrssnet/status/1445053044568244226?ref_src=twsrc%5Etfw" TargetMode="External"/><Relationship Id="rId357" Type="http://schemas.openxmlformats.org/officeDocument/2006/relationships/hyperlink" Target="https://www.businessinsider.com/cdc-director-data-vaccinated-people-do-not-carry-covid-19-2021-3" TargetMode="External"/><Relationship Id="rId1194" Type="http://schemas.openxmlformats.org/officeDocument/2006/relationships/hyperlink" Target="https://www.lifesitenews.com/news/arizona-launches-first-lawsuit-against-bidens-vaccine-mandates/" TargetMode="External"/><Relationship Id="rId217" Type="http://schemas.openxmlformats.org/officeDocument/2006/relationships/hyperlink" Target="https://kdvr.com/news/coronavirus/covid-19-vaccine/kidney-transplant-patient-moved-to-inactive-for-not-receiving-covid-vaccine/" TargetMode="External"/><Relationship Id="rId564" Type="http://schemas.openxmlformats.org/officeDocument/2006/relationships/hyperlink" Target="https://trialsitenews.com/is-the-ivermectin-situation-rigged-in-favor-of-industry-is-the-big-tobacco-analogy-appropriate/" TargetMode="External"/><Relationship Id="rId771" Type="http://schemas.openxmlformats.org/officeDocument/2006/relationships/hyperlink" Target="https://www.washingtontimes.com/news/2013/dec/5/increase-in-battlefield-deaths-linked-to-new-rules/" TargetMode="External"/><Relationship Id="rId869" Type="http://schemas.openxmlformats.org/officeDocument/2006/relationships/hyperlink" Target="https://twitter.com/kann_news/status/1444275347785138177?ref_src=twsrc%5Etfw" TargetMode="External"/><Relationship Id="rId424" Type="http://schemas.openxmlformats.org/officeDocument/2006/relationships/hyperlink" Target="https://townhall.com/columnists/dennisprager/2021/10/05/and-jews-will-still-vote-democrat-n2596949" TargetMode="External"/><Relationship Id="rId631" Type="http://schemas.openxmlformats.org/officeDocument/2006/relationships/hyperlink" Target="https://www.jpost.com/israel-news/pandora-papers-expose-offshore-deals-of-jordans-king-israelis-680942" TargetMode="External"/><Relationship Id="rId729" Type="http://schemas.openxmlformats.org/officeDocument/2006/relationships/hyperlink" Target="https://voicesofdemocracy.umd.edu/bush-an-address-to-a-joint-session-of-congress-speech-text/" TargetMode="External"/><Relationship Id="rId1054" Type="http://schemas.openxmlformats.org/officeDocument/2006/relationships/hyperlink" Target="https://nypost.com/2021/09/28/billions-hidden-in-3-5-trillion-bill-to-tilt-election-scale/" TargetMode="External"/><Relationship Id="rId936" Type="http://schemas.openxmlformats.org/officeDocument/2006/relationships/hyperlink" Target="https://t.co/nHX8LPASIx" TargetMode="External"/><Relationship Id="rId1121" Type="http://schemas.openxmlformats.org/officeDocument/2006/relationships/hyperlink" Target="https://static.timesofisrael.com/www/uploads/2021/10/AP21274022115750.jpg" TargetMode="External"/><Relationship Id="rId1219" Type="http://schemas.openxmlformats.org/officeDocument/2006/relationships/hyperlink" Target="https://www.israelnationalnews.com/News/News.aspx/314300" TargetMode="External"/><Relationship Id="rId65" Type="http://schemas.openxmlformats.org/officeDocument/2006/relationships/hyperlink" Target="https://www.wnd.com/author/amoorewnd-com/" TargetMode="External"/><Relationship Id="rId281" Type="http://schemas.openxmlformats.org/officeDocument/2006/relationships/hyperlink" Target="https://digital-commons.usnwc.edu/cgi/viewcontent.cgi?article=8168&amp;context=nwc-review" TargetMode="External"/><Relationship Id="rId141" Type="http://schemas.openxmlformats.org/officeDocument/2006/relationships/hyperlink" Target="https://static.timesofisrael.com/www/uploads/2021/10/F211006NRF06-e1633516759521.jpg" TargetMode="External"/><Relationship Id="rId379" Type="http://schemas.openxmlformats.org/officeDocument/2006/relationships/hyperlink" Target="https://www.wnd.com/author/jhirschhorn/" TargetMode="External"/><Relationship Id="rId586" Type="http://schemas.openxmlformats.org/officeDocument/2006/relationships/hyperlink" Target="https://www.investopedia.com/articles/investing/082014/what-exactly-socialist-economy.asp" TargetMode="External"/><Relationship Id="rId793" Type="http://schemas.openxmlformats.org/officeDocument/2006/relationships/hyperlink" Target="https://www.foxnews.com/world/number-of-refugees-entering-europe-this-year-tops-1-million-agency-says" TargetMode="External"/><Relationship Id="rId7" Type="http://schemas.openxmlformats.org/officeDocument/2006/relationships/hyperlink" Target="https://www.youtube.com/watch?v=S36CIWBjmAE" TargetMode="External"/><Relationship Id="rId239" Type="http://schemas.openxmlformats.org/officeDocument/2006/relationships/hyperlink" Target="https://nationalfile.com/navy-denies-top-naval-officers-religious-exemption-request-as-navy-forms-punishment-squad-to-target-vaccine-resisters/" TargetMode="External"/><Relationship Id="rId446" Type="http://schemas.openxmlformats.org/officeDocument/2006/relationships/image" Target="media/image50.jpeg"/><Relationship Id="rId653" Type="http://schemas.openxmlformats.org/officeDocument/2006/relationships/hyperlink" Target="https://www.whitehouse.gov/briefing-room/speeches-remarks/2021/09/24/remarks-by-president-biden-on-the-covid-19-response-and-the-vaccination-program-8/" TargetMode="External"/><Relationship Id="rId1076" Type="http://schemas.openxmlformats.org/officeDocument/2006/relationships/hyperlink" Target="https://mailchi.mp/gawtp/fight-shot-mandates-action-1?e=c2784a0d63" TargetMode="External"/><Relationship Id="rId306" Type="http://schemas.openxmlformats.org/officeDocument/2006/relationships/hyperlink" Target="https://www.israelnationalnews.com/News/News.aspx/314630" TargetMode="External"/><Relationship Id="rId860" Type="http://schemas.openxmlformats.org/officeDocument/2006/relationships/hyperlink" Target="https://www.israelnationalnews.com/News/News.aspx/313132" TargetMode="External"/><Relationship Id="rId958" Type="http://schemas.openxmlformats.org/officeDocument/2006/relationships/hyperlink" Target="https://kdvr.com/news/local/7-denver-police-officers-sue-city-over-covid-19-vaccine-requirement/" TargetMode="External"/><Relationship Id="rId1143" Type="http://schemas.openxmlformats.org/officeDocument/2006/relationships/hyperlink" Target="https://www.medalerts.org/vaersdb/findfield.php?TABLE=ON&amp;GROUP1=AGE&amp;EVENTS=ON&amp;VAX=COVID19&amp;DIED=Yes" TargetMode="External"/><Relationship Id="rId87" Type="http://schemas.openxmlformats.org/officeDocument/2006/relationships/hyperlink" Target="https://www.wnd.com/2021/10/4950947/" TargetMode="External"/><Relationship Id="rId513" Type="http://schemas.openxmlformats.org/officeDocument/2006/relationships/hyperlink" Target="https://www.bloomberg.com/news/articles/2021-05-19/crypto-lender-mistakenly-deposits-bitcoin-into-user-accounts?sref=sBMxP0gT?ftag=MSFd61514f" TargetMode="External"/><Relationship Id="rId720" Type="http://schemas.openxmlformats.org/officeDocument/2006/relationships/hyperlink" Target="https://www.youtube.com/watch?v=m7zOXidWq-Q" TargetMode="External"/><Relationship Id="rId818" Type="http://schemas.openxmlformats.org/officeDocument/2006/relationships/hyperlink" Target="https://www.lepoint.fr/monde/en-direct-joe-biden-elu-president-des-etats-unis-l-ere-trump-prend-fin-07-11-2020-2399928_24.php" TargetMode="External"/><Relationship Id="rId1003" Type="http://schemas.openxmlformats.org/officeDocument/2006/relationships/hyperlink" Target="https://www.postcrescent.com/story/news/politics/2021/09/01/afghanistan-sivs-left-behind-but-evacuation-efforts-continue-us-says/" TargetMode="External"/><Relationship Id="rId1210" Type="http://schemas.openxmlformats.org/officeDocument/2006/relationships/hyperlink" Target="https://johnrlott.blogspot.com/2011/07/so-what-happened-during-debt-ceiling.html" TargetMode="External"/><Relationship Id="rId14" Type="http://schemas.openxmlformats.org/officeDocument/2006/relationships/image" Target="media/image4.jpeg"/><Relationship Id="rId163" Type="http://schemas.openxmlformats.org/officeDocument/2006/relationships/hyperlink" Target="https://www.cbs.gov.il/he/publications/madad/doclib/2021/price08c/c4_3_e.pdf" TargetMode="External"/><Relationship Id="rId370" Type="http://schemas.openxmlformats.org/officeDocument/2006/relationships/hyperlink" Target="https://www.wnd.com/2021/08/study-previous-covid-19-infection-prevents-delta-better-pfizer-shot/" TargetMode="External"/><Relationship Id="rId230" Type="http://schemas.openxmlformats.org/officeDocument/2006/relationships/hyperlink" Target="https://aflds.org/" TargetMode="External"/><Relationship Id="rId468" Type="http://schemas.openxmlformats.org/officeDocument/2006/relationships/hyperlink" Target="https://www.timesofisrael.com/writers/times-of-israel-staff/" TargetMode="External"/><Relationship Id="rId675" Type="http://schemas.openxmlformats.org/officeDocument/2006/relationships/hyperlink" Target="https://www.vatican.va/archive/ENG0015/__P7Z.HTM" TargetMode="External"/><Relationship Id="rId882" Type="http://schemas.openxmlformats.org/officeDocument/2006/relationships/image" Target="media/image70.jpeg"/><Relationship Id="rId1098" Type="http://schemas.openxmlformats.org/officeDocument/2006/relationships/image" Target="media/image86.jpeg"/><Relationship Id="rId328" Type="http://schemas.openxmlformats.org/officeDocument/2006/relationships/hyperlink" Target="https://www.timesofisrael.com/diplomacy-is-best-path-to-thwart-iran-nukes-biden-aide-tells-israelis/" TargetMode="External"/><Relationship Id="rId535" Type="http://schemas.openxmlformats.org/officeDocument/2006/relationships/hyperlink" Target="https://twitter.com/MOFA_Taiwan/status/1444134950299594752?ref_src=twsrc%5Etfw" TargetMode="External"/><Relationship Id="rId742" Type="http://schemas.openxmlformats.org/officeDocument/2006/relationships/hyperlink" Target="https://www.theguardian.com/world/2002/nov/14/usa.iraq" TargetMode="External"/><Relationship Id="rId1165" Type="http://schemas.openxmlformats.org/officeDocument/2006/relationships/hyperlink" Target="https://medalerts.org/vaersdb/findfield.php?IDNUMBER=1505250" TargetMode="External"/><Relationship Id="rId602" Type="http://schemas.openxmlformats.org/officeDocument/2006/relationships/hyperlink" Target="https://www.youtube.com/watch?v=dSViHK9BKr4" TargetMode="External"/><Relationship Id="rId1025" Type="http://schemas.openxmlformats.org/officeDocument/2006/relationships/hyperlink" Target="https://www.state.gov/reports/country-reports-on-terrorism-2019/iran/" TargetMode="External"/><Relationship Id="rId907" Type="http://schemas.openxmlformats.org/officeDocument/2006/relationships/hyperlink" Target="https://www.timesofisrael.com/pm-meets-health-officials-says-no-disagreement-after-feud-over-covid-response/" TargetMode="External"/><Relationship Id="rId36" Type="http://schemas.openxmlformats.org/officeDocument/2006/relationships/image" Target="media/image10.jpeg"/><Relationship Id="rId185" Type="http://schemas.openxmlformats.org/officeDocument/2006/relationships/hyperlink" Target="https://www.ynetnews.com/article/s1mhn3hgt" TargetMode="External"/><Relationship Id="rId392" Type="http://schemas.openxmlformats.org/officeDocument/2006/relationships/hyperlink" Target="https://journals.lww.com/americantherapeutics/fulltext/2021/06000/review_of_the_emerging_evidence_demonstrating_the.4.aspx" TargetMode="External"/><Relationship Id="rId697" Type="http://schemas.openxmlformats.org/officeDocument/2006/relationships/hyperlink" Target="http://www.austintexas.gov/department/ireportaustincom" TargetMode="External"/><Relationship Id="rId252" Type="http://schemas.openxmlformats.org/officeDocument/2006/relationships/hyperlink" Target="https://www.congress.gov/bill/117th-congress/house-bill/4980" TargetMode="External"/><Relationship Id="rId1187" Type="http://schemas.openxmlformats.org/officeDocument/2006/relationships/hyperlink" Target="https://www.wspa.com/news/local-news/sc-sheriffs-association-responds-to-biden-administrations-vaccine-mandate/" TargetMode="External"/><Relationship Id="rId112" Type="http://schemas.openxmlformats.org/officeDocument/2006/relationships/hyperlink" Target="http://mad.ly/7f9f64?pact=20013931524&amp;fe=1" TargetMode="External"/><Relationship Id="rId557" Type="http://schemas.openxmlformats.org/officeDocument/2006/relationships/hyperlink" Target="https://www.thedesertreview.com/the-ivermectin-deworming-hoax---part-iii-poison-control-exposed/article_a553b7f2-1a31-11ec-881a-a7df53e98d65.html" TargetMode="External"/><Relationship Id="rId764" Type="http://schemas.openxmlformats.org/officeDocument/2006/relationships/hyperlink" Target="https://www.nytimes.com/2008/07/24/us/politics/24text-obama.html" TargetMode="External"/><Relationship Id="rId971" Type="http://schemas.openxmlformats.org/officeDocument/2006/relationships/hyperlink" Target="https://dailycaller.com/2021/08/24/supreme-court-rules-against-biden-administration-reinstates-remain-in-mexico-policy/" TargetMode="External"/><Relationship Id="rId417" Type="http://schemas.openxmlformats.org/officeDocument/2006/relationships/hyperlink" Target="https://1.bp.blogspot.com/-vE4h92iEOk8/YVtzXugPe_I/AAAAAAAATfU/Wor1VCe6EhQbDXkbzZ4I3mWBUojUsMd0gCNcBGAsYHQ/s1280/6310924_071020-wls-white-house-chicago-kids-530aVO-vid.jpg" TargetMode="External"/><Relationship Id="rId624" Type="http://schemas.openxmlformats.org/officeDocument/2006/relationships/hyperlink" Target="https://www.jpost.com/author/jerusalem-post-staff" TargetMode="External"/><Relationship Id="rId831" Type="http://schemas.openxmlformats.org/officeDocument/2006/relationships/hyperlink" Target="https://www.al-monitor.com/originals/2021/04/report-outlines-how-iran-smuggles-arms-hamas" TargetMode="External"/><Relationship Id="rId1047" Type="http://schemas.openxmlformats.org/officeDocument/2006/relationships/hyperlink" Target="https://www.youtube.com/watch?v=LIWul_nbMu8&amp;t=3s" TargetMode="External"/><Relationship Id="rId929" Type="http://schemas.openxmlformats.org/officeDocument/2006/relationships/hyperlink" Target="https://twitter.com/hashtag/SputnikV?src=hash&amp;ref_src=twsrc%5Etfw" TargetMode="External"/><Relationship Id="rId1114" Type="http://schemas.openxmlformats.org/officeDocument/2006/relationships/hyperlink" Target="https://static.timesofisrael.com/www/uploads/2021/10/AP21274326025067.jpg" TargetMode="External"/><Relationship Id="rId58" Type="http://schemas.openxmlformats.org/officeDocument/2006/relationships/hyperlink" Target="https://www.jpost.com/author/jerusalem-post-staff" TargetMode="External"/><Relationship Id="rId274" Type="http://schemas.openxmlformats.org/officeDocument/2006/relationships/hyperlink" Target="https://www.britannica.com/biography/Vaclav-Havel" TargetMode="External"/><Relationship Id="rId481" Type="http://schemas.openxmlformats.org/officeDocument/2006/relationships/hyperlink" Target="https://www.timesofisrael.com/controversial-arab-mk-zoabi-announces-she-wont-seek-reelection/" TargetMode="External"/><Relationship Id="rId134" Type="http://schemas.openxmlformats.org/officeDocument/2006/relationships/hyperlink" Target="https://www.timesofisrael.com/israel-said-to-alert-embassies-worldwide-of-possible-iran-threats/" TargetMode="External"/><Relationship Id="rId579" Type="http://schemas.openxmlformats.org/officeDocument/2006/relationships/hyperlink" Target="https://www.forbes.com/sites/adamandrzejewski/2021/06/15/dr-anthony-faucis-400-media-events-cost-taxpayers-during-the-pandemic/?sh=6e6561e212c3" TargetMode="External"/><Relationship Id="rId786" Type="http://schemas.openxmlformats.org/officeDocument/2006/relationships/hyperlink" Target="https://www.jpost.com/opinion/the-iran-nuclear-deal-is-doomed-for-failure-opinion-673859" TargetMode="External"/><Relationship Id="rId993" Type="http://schemas.openxmlformats.org/officeDocument/2006/relationships/hyperlink" Target="https://www.wnd.com/2021/10/pelosi-gets-labeled-grandma-death/" TargetMode="External"/><Relationship Id="rId341" Type="http://schemas.openxmlformats.org/officeDocument/2006/relationships/image" Target="media/image38.jpeg"/><Relationship Id="rId439" Type="http://schemas.openxmlformats.org/officeDocument/2006/relationships/hyperlink" Target="mailto:acutecare@tyler.net" TargetMode="External"/><Relationship Id="rId646" Type="http://schemas.openxmlformats.org/officeDocument/2006/relationships/hyperlink" Target="https://on.rt.com/bhxt" TargetMode="External"/><Relationship Id="rId1069" Type="http://schemas.openxmlformats.org/officeDocument/2006/relationships/hyperlink" Target="https://www.israelnationalnews.com/News/News.aspx/264672" TargetMode="External"/><Relationship Id="rId201" Type="http://schemas.openxmlformats.org/officeDocument/2006/relationships/hyperlink" Target="https://www.jpost.com/health-science/jerusalem-start-up-looks-to-help-eliminate-malaria-in-africa-671920" TargetMode="External"/><Relationship Id="rId506" Type="http://schemas.openxmlformats.org/officeDocument/2006/relationships/hyperlink" Target="https://www.jpost.com/breaking-news/facebook-accountable-to-no-one-whistleblower-will-say-in-testimony-681052" TargetMode="External"/><Relationship Id="rId853" Type="http://schemas.openxmlformats.org/officeDocument/2006/relationships/hyperlink" Target="https://www.israelnationalnews.com/News/News.aspx/259705" TargetMode="External"/><Relationship Id="rId1136" Type="http://schemas.openxmlformats.org/officeDocument/2006/relationships/hyperlink" Target="https://www.wnd.com/2021/09/4942974/" TargetMode="External"/><Relationship Id="rId713" Type="http://schemas.openxmlformats.org/officeDocument/2006/relationships/hyperlink" Target="https://web.archive.org/web/20190412061131/http:/www.orgsites.com/va/asis151/Sep11Memorial.pdf" TargetMode="External"/><Relationship Id="rId920" Type="http://schemas.openxmlformats.org/officeDocument/2006/relationships/image" Target="media/image75.png"/><Relationship Id="rId1203" Type="http://schemas.openxmlformats.org/officeDocument/2006/relationships/hyperlink" Target="https://newswithviews.com/critical-mass/" TargetMode="External"/><Relationship Id="rId296" Type="http://schemas.openxmlformats.org/officeDocument/2006/relationships/hyperlink" Target="https://www.timesofisrael.com/us-senate-warns-israel-against-letting-china-run-haifa-port/" TargetMode="External"/><Relationship Id="rId156" Type="http://schemas.openxmlformats.org/officeDocument/2006/relationships/image" Target="media/image25.jpeg"/><Relationship Id="rId363" Type="http://schemas.openxmlformats.org/officeDocument/2006/relationships/hyperlink" Target="https://www.wnd.com/author/amoorewnd-com/" TargetMode="External"/><Relationship Id="rId570" Type="http://schemas.openxmlformats.org/officeDocument/2006/relationships/hyperlink" Target="https://t.co/3deHszWVsu" TargetMode="External"/><Relationship Id="rId223" Type="http://schemas.openxmlformats.org/officeDocument/2006/relationships/hyperlink" Target="https://www.wnd.com/author/runruh/" TargetMode="External"/><Relationship Id="rId430" Type="http://schemas.openxmlformats.org/officeDocument/2006/relationships/hyperlink" Target="https://newswithviews.com/trump-2024/" TargetMode="External"/><Relationship Id="rId668" Type="http://schemas.openxmlformats.org/officeDocument/2006/relationships/hyperlink" Target="https://www.wnd.com/author/wndnewsservices/" TargetMode="External"/><Relationship Id="rId875" Type="http://schemas.openxmlformats.org/officeDocument/2006/relationships/hyperlink" Target="https://www.timesofisrael.com/writers/times-of-israel-staff/" TargetMode="External"/><Relationship Id="rId1060" Type="http://schemas.openxmlformats.org/officeDocument/2006/relationships/hyperlink" Target="https://www.worldometers.info/coronavirus/country/israel/" TargetMode="External"/><Relationship Id="rId528" Type="http://schemas.openxmlformats.org/officeDocument/2006/relationships/hyperlink" Target="https://www.abc.net.au/news/stan-grant/8195640" TargetMode="External"/><Relationship Id="rId735" Type="http://schemas.openxmlformats.org/officeDocument/2006/relationships/hyperlink" Target="https://www.wsws.org/en/articles/2001/10/fra-o18.html" TargetMode="External"/><Relationship Id="rId942" Type="http://schemas.openxmlformats.org/officeDocument/2006/relationships/hyperlink" Target="https://t.co/2ZKWoP5zJO" TargetMode="External"/><Relationship Id="rId1158" Type="http://schemas.openxmlformats.org/officeDocument/2006/relationships/hyperlink" Target="https://medalerts.org/vaersdb/findfield.php?TABLE=ON&amp;GROUP1=AGE&amp;EVENTS=ON&amp;VAX=COVID19&amp;VAXTYPES=COVID-19&amp;STATE=NOTFR&amp;WhichAge=range&amp;LOWAGE=12&amp;HIGHAGE=18" TargetMode="External"/><Relationship Id="rId1018" Type="http://schemas.openxmlformats.org/officeDocument/2006/relationships/hyperlink" Target="https://www.dailymail.co.uk/news/article-3183527/Iran-s-ayatollah-publishes-416-page-guide-destroying-Israel-rails-against-U-S-Great-Satan-despite-nuclear-deal.html" TargetMode="External"/><Relationship Id="rId71" Type="http://schemas.openxmlformats.org/officeDocument/2006/relationships/hyperlink" Target="https://www.lifesitenews.com/news/were-in-the-middle-of-a-major-biological-catastrophe-top-covid-doc-mccullough/" TargetMode="External"/><Relationship Id="rId234" Type="http://schemas.openxmlformats.org/officeDocument/2006/relationships/hyperlink" Target="https://emergency.cdc.gov/han/2021/pdf/CDC-HAN-00442.pdf" TargetMode="External"/><Relationship Id="rId679" Type="http://schemas.openxmlformats.org/officeDocument/2006/relationships/hyperlink" Target="https://www.reuters.com/world/us/us-house-passes-abortion-rights-bill-expected-fail-senate-2021-09-24/" TargetMode="External"/><Relationship Id="rId802" Type="http://schemas.openxmlformats.org/officeDocument/2006/relationships/hyperlink" Target="https://www.amazon.com/Russia-Hoax-Illicit-Hillary-Clinton/dp/0062872745" TargetMode="External"/><Relationship Id="rId886" Type="http://schemas.openxmlformats.org/officeDocument/2006/relationships/hyperlink" Target="https://www.timesofisrael.com/writers/times-of-israel-staff/" TargetMode="External"/><Relationship Id="rId2" Type="http://schemas.openxmlformats.org/officeDocument/2006/relationships/numbering" Target="numbering.xml"/><Relationship Id="rId29" Type="http://schemas.openxmlformats.org/officeDocument/2006/relationships/hyperlink" Target="https://static.timesofisrael.com/www/uploads/2021/10/AP9405230252.jpg" TargetMode="External"/><Relationship Id="rId441" Type="http://schemas.openxmlformats.org/officeDocument/2006/relationships/hyperlink" Target="https://rumble.com/vn13qz-most-important-video-youll-see-watch-listen-share-with-loved-ones-.html" TargetMode="External"/><Relationship Id="rId539" Type="http://schemas.openxmlformats.org/officeDocument/2006/relationships/hyperlink" Target="https://www.thedesertreview.com/opinion/letters_to_editor/letter-to-the-editor-in-support-of-early-outpatient-treatment-of-covid-19/article_b342aea6-38b2-11eb-bdf7-8bcbd1e8ade4.html" TargetMode="External"/><Relationship Id="rId746" Type="http://schemas.openxmlformats.org/officeDocument/2006/relationships/hyperlink" Target="https://nypost.com/2019/09/29/ex-french-president-jacques-chirac-was-bribed-by-saddam-hussein-report/" TargetMode="External"/><Relationship Id="rId1071" Type="http://schemas.openxmlformats.org/officeDocument/2006/relationships/hyperlink" Target="https://www.israelnationalnews.com/News/News.aspx/313940" TargetMode="External"/><Relationship Id="rId1169" Type="http://schemas.openxmlformats.org/officeDocument/2006/relationships/hyperlink" Target="https://www.nature.com/articles/d41586-021-01897-w" TargetMode="External"/><Relationship Id="rId178" Type="http://schemas.openxmlformats.org/officeDocument/2006/relationships/hyperlink" Target="https://static.timesofisrael.com/www/uploads/2021/10/000_9P78ZJ-1.jpg" TargetMode="External"/><Relationship Id="rId301" Type="http://schemas.openxmlformats.org/officeDocument/2006/relationships/hyperlink" Target="https://www.reuters.com/article/southchinasea-ruling-eu/eus-statement-on-south-china-sea-reflects-divisions-idUSL8N1A130Y" TargetMode="External"/><Relationship Id="rId953" Type="http://schemas.openxmlformats.org/officeDocument/2006/relationships/hyperlink" Target="https://chicago.suntimes.com/politics/2021/8/6/22612938/illinois-fop-opposes-vaccine-mandate-corrections-workers-secretary-of-state-employees" TargetMode="External"/><Relationship Id="rId1029" Type="http://schemas.openxmlformats.org/officeDocument/2006/relationships/hyperlink" Target="https://www.dw.com/en/kuwait-expels-iranian-diplomats-over-spy-terror-cell/a-39774802" TargetMode="External"/><Relationship Id="rId82" Type="http://schemas.openxmlformats.org/officeDocument/2006/relationships/hyperlink" Target="https://www.wnd.com/author/amoorewnd-com/" TargetMode="External"/><Relationship Id="rId385" Type="http://schemas.openxmlformats.org/officeDocument/2006/relationships/hyperlink" Target="https://covid19criticalcare.com/wp-content/uploads/2021/03/FLCCC-Alliance-Statement-on-Misleading-FDA-Guidance-on-Ivermectin-March7-2021.pdf" TargetMode="External"/><Relationship Id="rId592" Type="http://schemas.openxmlformats.org/officeDocument/2006/relationships/hyperlink" Target="https://thehill.com/policy/defense/574283-top-generals-contradict-biden-say-they-advised-leaving-2500-troops-in" TargetMode="External"/><Relationship Id="rId606" Type="http://schemas.openxmlformats.org/officeDocument/2006/relationships/hyperlink" Target="https://www.timesofisrael.com/government-plan-to-enlist-shin-bet-to-fight-rising-crime-splits-arab-israelis/" TargetMode="External"/><Relationship Id="rId813" Type="http://schemas.openxmlformats.org/officeDocument/2006/relationships/hyperlink" Target="https://www.reuters.com/article/us-usa-election-eu-borrell-idUSKBN27P2LB" TargetMode="External"/><Relationship Id="rId245" Type="http://schemas.openxmlformats.org/officeDocument/2006/relationships/hyperlink" Target="https://nypost.com/2021/10/01/merck-to-seek-emergency-us-approval-of-oral-covid-treatment/?utm_source=sailthru&amp;utm_medium=email&amp;utm_campaign=news_alert&amp;utm_content=20211001&amp;utm_term=NYP%20-%20News%20Alerts" TargetMode="External"/><Relationship Id="rId452" Type="http://schemas.openxmlformats.org/officeDocument/2006/relationships/image" Target="media/image51.jpeg"/><Relationship Id="rId897" Type="http://schemas.openxmlformats.org/officeDocument/2006/relationships/hyperlink" Target="https://www.timesofisrael.com/first-egyptair-flight-between-cairo-and-tel-aviv-lands-at-ben-gurion-airport/" TargetMode="External"/><Relationship Id="rId1082" Type="http://schemas.openxmlformats.org/officeDocument/2006/relationships/hyperlink" Target="https://www.timesofisrael.com/who-reports-worldwide-decline-in-new-covid-19-cases/" TargetMode="External"/><Relationship Id="rId105" Type="http://schemas.openxmlformats.org/officeDocument/2006/relationships/hyperlink" Target="http://sultanknish.blogspot.com/" TargetMode="External"/><Relationship Id="rId312" Type="http://schemas.openxmlformats.org/officeDocument/2006/relationships/image" Target="media/image32.jpeg"/><Relationship Id="rId757" Type="http://schemas.openxmlformats.org/officeDocument/2006/relationships/hyperlink" Target="https://www.theguardian.com/world/2004/may/24/uselections2004.cannes2004" TargetMode="External"/><Relationship Id="rId964" Type="http://schemas.openxmlformats.org/officeDocument/2006/relationships/hyperlink" Target="https://dailycaller.com/2020/09/16/george-floyd-protests-damages-protests-riots-1-billion/" TargetMode="External"/><Relationship Id="rId93" Type="http://schemas.openxmlformats.org/officeDocument/2006/relationships/hyperlink" Target="https://t.co/W4kg71BQcB" TargetMode="External"/><Relationship Id="rId189" Type="http://schemas.openxmlformats.org/officeDocument/2006/relationships/hyperlink" Target="https://twitter.com/hashtag/Iran?src=hash&amp;ref_src=twsrc%5Etfw" TargetMode="External"/><Relationship Id="rId396" Type="http://schemas.openxmlformats.org/officeDocument/2006/relationships/image" Target="media/image44.jpeg"/><Relationship Id="rId617" Type="http://schemas.openxmlformats.org/officeDocument/2006/relationships/hyperlink" Target="https://www.jpost.com/international/report-israel-suicide-drone-being-used-in-azerbaijan-battlefield-450505" TargetMode="External"/><Relationship Id="rId824" Type="http://schemas.openxmlformats.org/officeDocument/2006/relationships/hyperlink" Target="https://www.business-standard.com/article/international/china-threatens-japan-with-nuclear-war-over-intervention-in-taiwan-121072300030_1.html" TargetMode="External"/><Relationship Id="rId256" Type="http://schemas.openxmlformats.org/officeDocument/2006/relationships/image" Target="media/image31.png"/><Relationship Id="rId463" Type="http://schemas.openxmlformats.org/officeDocument/2006/relationships/hyperlink" Target="https://static.timesofisrael.com/www/uploads/2021/10/F211002AN02.jpg" TargetMode="External"/><Relationship Id="rId670" Type="http://schemas.openxmlformats.org/officeDocument/2006/relationships/hyperlink" Target="https://sfarchdiocese.org/statement-of-archbishop-salvatore-j-cordileone-in-opposition-to-womens-health-protection-act-of-2021/" TargetMode="External"/><Relationship Id="rId1093" Type="http://schemas.openxmlformats.org/officeDocument/2006/relationships/image" Target="media/image84.jpeg"/><Relationship Id="rId1107" Type="http://schemas.openxmlformats.org/officeDocument/2006/relationships/hyperlink" Target="https://www.jpost.com/breaking-news/idf-drone-falls-into-lebanon-territory-680714" TargetMode="External"/><Relationship Id="rId116" Type="http://schemas.openxmlformats.org/officeDocument/2006/relationships/hyperlink" Target="https://www.israelnationalnews.com/News/News.aspx/255199" TargetMode="External"/><Relationship Id="rId323" Type="http://schemas.openxmlformats.org/officeDocument/2006/relationships/hyperlink" Target="https://www.timesofisrael.com/writers/jacob-magid/" TargetMode="External"/><Relationship Id="rId530" Type="http://schemas.openxmlformats.org/officeDocument/2006/relationships/hyperlink" Target="https://twitter.com/hashtag/PLAAF?src=hash&amp;ref_src=twsrc%5Etfw" TargetMode="External"/><Relationship Id="rId768" Type="http://schemas.openxmlformats.org/officeDocument/2006/relationships/hyperlink" Target="https://obamawhitehouse.archives.gov/issues/foreign-policy/presidents-speech-cairo-a-new-beginning" TargetMode="External"/><Relationship Id="rId975" Type="http://schemas.openxmlformats.org/officeDocument/2006/relationships/hyperlink" Target="https://www.harvard.edu/coronavirus/testing-tracing/harvard-university-wide-covid-19-testing-dashboard/" TargetMode="External"/><Relationship Id="rId1160" Type="http://schemas.openxmlformats.org/officeDocument/2006/relationships/hyperlink" Target="https://medalerts.org/vaersdb/findfield.php?TABLE=ON&amp;GROUP1=AGE&amp;EVENTS=ON&amp;VAX=COVID19&amp;VAXTYPES=COVID-19&amp;DIED=Yes&amp;STATE=NOTFR&amp;WhichAge=range&amp;LOWAGE=12&amp;HIGHAGE=18" TargetMode="External"/><Relationship Id="rId20" Type="http://schemas.openxmlformats.org/officeDocument/2006/relationships/hyperlink" Target="https://www.jpost.com/author/lahav-harkov" TargetMode="External"/><Relationship Id="rId628" Type="http://schemas.openxmlformats.org/officeDocument/2006/relationships/hyperlink" Target="https://www.icij.org/investigations/pandora-papers/" TargetMode="External"/><Relationship Id="rId835" Type="http://schemas.openxmlformats.org/officeDocument/2006/relationships/hyperlink" Target="https://nypost.com/2021/08/16/afghan-debacle-is-bay-of-pigs-moment-for-biden-panetta/" TargetMode="External"/><Relationship Id="rId267" Type="http://schemas.openxmlformats.org/officeDocument/2006/relationships/hyperlink" Target="https://healthimpactnews.com/2021/whistleblower-lawsuit-government-medicare-data-shows-48465-dead-following-covid-shots-remdesivir-drug-has-25-death-rate/" TargetMode="External"/><Relationship Id="rId474" Type="http://schemas.openxmlformats.org/officeDocument/2006/relationships/hyperlink" Target="https://www.timesofisrael.com/sufferers-of-major-vaccine-side-effects-could-get-green-pass-without-3rd-dose/" TargetMode="External"/><Relationship Id="rId1020" Type="http://schemas.openxmlformats.org/officeDocument/2006/relationships/hyperlink" Target="https://www.refworld.org/docid/3ae6b56710.html" TargetMode="External"/><Relationship Id="rId1118" Type="http://schemas.openxmlformats.org/officeDocument/2006/relationships/image" Target="media/image89.jpeg"/><Relationship Id="rId127" Type="http://schemas.openxmlformats.org/officeDocument/2006/relationships/hyperlink" Target="https://worldisraelnews.com/idf-prepares-to-attack-iranian-nuclear-reactor/" TargetMode="External"/><Relationship Id="rId681" Type="http://schemas.openxmlformats.org/officeDocument/2006/relationships/hyperlink" Target="https://t.co/jltZlYXslr" TargetMode="External"/><Relationship Id="rId779" Type="http://schemas.openxmlformats.org/officeDocument/2006/relationships/hyperlink" Target="https://www.wilsoncenter.org/article/timeline-the-rise-spread-and-fall-the-islamic-state" TargetMode="External"/><Relationship Id="rId902" Type="http://schemas.openxmlformats.org/officeDocument/2006/relationships/hyperlink" Target="https://www.timesofisrael.com/writers/times-of-israel-staff/" TargetMode="External"/><Relationship Id="rId986" Type="http://schemas.openxmlformats.org/officeDocument/2006/relationships/hyperlink" Target="https://twitter.com/MoNDefense/status/1443975956578795522?ref_src=twsrc%5Etfw" TargetMode="External"/><Relationship Id="rId31" Type="http://schemas.openxmlformats.org/officeDocument/2006/relationships/image" Target="media/image8.jpeg"/><Relationship Id="rId334" Type="http://schemas.openxmlformats.org/officeDocument/2006/relationships/image" Target="media/image36.jpeg"/><Relationship Id="rId541" Type="http://schemas.openxmlformats.org/officeDocument/2006/relationships/hyperlink" Target="https://www.who.int/india" TargetMode="External"/><Relationship Id="rId639" Type="http://schemas.openxmlformats.org/officeDocument/2006/relationships/hyperlink" Target="https://twitter.com/hashtag/Kabul?src=hash&amp;ref_src=twsrc%5Etfw" TargetMode="External"/><Relationship Id="rId1171" Type="http://schemas.openxmlformats.org/officeDocument/2006/relationships/hyperlink" Target="https://www.rt.com/usa/536394-california-schools-vaccine-mandate-newsom/" TargetMode="External"/><Relationship Id="rId180" Type="http://schemas.openxmlformats.org/officeDocument/2006/relationships/image" Target="media/image29.png"/><Relationship Id="rId278" Type="http://schemas.openxmlformats.org/officeDocument/2006/relationships/hyperlink" Target="https://townhall.com/columnists/larryoconnor/2021/10/05/merrick-garlands-dojpac-n2596980" TargetMode="External"/><Relationship Id="rId401" Type="http://schemas.openxmlformats.org/officeDocument/2006/relationships/hyperlink" Target="https://www.wnd.com/author/runruh/" TargetMode="External"/><Relationship Id="rId846" Type="http://schemas.openxmlformats.org/officeDocument/2006/relationships/hyperlink" Target="https://www.frontpagemag.com/fpm/2021/09/treason-party-david-horowitz/" TargetMode="External"/><Relationship Id="rId1031" Type="http://schemas.openxmlformats.org/officeDocument/2006/relationships/hyperlink" Target="https://www.dw.com/en/kuwait-expels-iranian-diplomats-over-spy-terror-cell/a-39774802" TargetMode="External"/><Relationship Id="rId1129" Type="http://schemas.openxmlformats.org/officeDocument/2006/relationships/hyperlink" Target="https://twitter.com/hashtag/pharmageddon?src=hash&amp;ref_src=twsrc%5Etfw" TargetMode="External"/><Relationship Id="rId485" Type="http://schemas.openxmlformats.org/officeDocument/2006/relationships/hyperlink" Target="https://www.timesofisrael.com/firebrand-arab-mk-handed-week-long-knesset-ban-for-calling-soldiers-murderers/" TargetMode="External"/><Relationship Id="rId692" Type="http://schemas.openxmlformats.org/officeDocument/2006/relationships/hyperlink" Target="https://www.rt.com/usa/536488-fauci-covid-christmas-immigrants/" TargetMode="External"/><Relationship Id="rId706" Type="http://schemas.openxmlformats.org/officeDocument/2006/relationships/hyperlink" Target="https://www.unicef.org/afghanistan/stories/learning-today-inspiring-tomorrow" TargetMode="External"/><Relationship Id="rId913" Type="http://schemas.openxmlformats.org/officeDocument/2006/relationships/hyperlink" Target="https://www.yalemedicine.org/news/covid-19-vaccine-comparison" TargetMode="External"/><Relationship Id="rId42" Type="http://schemas.openxmlformats.org/officeDocument/2006/relationships/hyperlink" Target="https://www.timesofisrael.com/writers/times-of-israel-staff/" TargetMode="External"/><Relationship Id="rId138" Type="http://schemas.openxmlformats.org/officeDocument/2006/relationships/image" Target="media/image17.jpeg"/><Relationship Id="rId345" Type="http://schemas.openxmlformats.org/officeDocument/2006/relationships/image" Target="media/image40.jpeg"/><Relationship Id="rId552" Type="http://schemas.openxmlformats.org/officeDocument/2006/relationships/hyperlink" Target="https://www.who.int/india/news/feature-stories/detail/uttar-pradesh-going-the-last-mile-to-stop-covid-19" TargetMode="External"/><Relationship Id="rId997" Type="http://schemas.openxmlformats.org/officeDocument/2006/relationships/hyperlink" Target="https://www.frontpagemag.com/fpm/2021/07/saving-afghan-interpreters-scam-would-bring-100000-daniel-greenfield/" TargetMode="External"/><Relationship Id="rId1182" Type="http://schemas.openxmlformats.org/officeDocument/2006/relationships/hyperlink" Target="https://www.facebook.com/bollingercountysheriffmo/photos/a.1861106584219810/2870704899926635/" TargetMode="External"/><Relationship Id="rId191" Type="http://schemas.openxmlformats.org/officeDocument/2006/relationships/hyperlink" Target="https://twitter.com/hashtag/Drones?src=hash&amp;ref_src=twsrc%5Etfw" TargetMode="External"/><Relationship Id="rId205" Type="http://schemas.openxmlformats.org/officeDocument/2006/relationships/hyperlink" Target="https://www.jpost.com/international/trump-got-pfizer-vaccine-would-get-booster-if-he-felt-it-was-necessary-680934" TargetMode="External"/><Relationship Id="rId412" Type="http://schemas.openxmlformats.org/officeDocument/2006/relationships/hyperlink" Target="https://www.usmint.gov/coins/coin-medal-programs/american-eagle/platinum-bullion" TargetMode="External"/><Relationship Id="rId857" Type="http://schemas.openxmlformats.org/officeDocument/2006/relationships/hyperlink" Target="https://www.israelnationalnews.com/News/News.aspx/305244" TargetMode="External"/><Relationship Id="rId1042" Type="http://schemas.microsoft.com/office/2007/relationships/hdphoto" Target="media/hdphoto5.wdp"/><Relationship Id="rId289" Type="http://schemas.openxmlformats.org/officeDocument/2006/relationships/hyperlink" Target="https://merics.org/en/tracker/cosco-takes-stake-hamburg-port-terminal" TargetMode="External"/><Relationship Id="rId496" Type="http://schemas.openxmlformats.org/officeDocument/2006/relationships/hyperlink" Target="https://t.co/3GHJ3mW0P0" TargetMode="External"/><Relationship Id="rId717" Type="http://schemas.openxmlformats.org/officeDocument/2006/relationships/hyperlink" Target="https://www.washingtontimes.com/news/2021/sep/11/bell-chimes-at-the-world-trade-center-signaling-th/" TargetMode="External"/><Relationship Id="rId924" Type="http://schemas.openxmlformats.org/officeDocument/2006/relationships/image" Target="media/image77.jpeg"/><Relationship Id="rId53" Type="http://schemas.openxmlformats.org/officeDocument/2006/relationships/image" Target="media/image12.jpeg"/><Relationship Id="rId149" Type="http://schemas.openxmlformats.org/officeDocument/2006/relationships/hyperlink" Target="https://www.jpost.com/opinion/israels-new-govt-must-make-term-limits-for-prime-minister-editorial-671031" TargetMode="External"/><Relationship Id="rId356" Type="http://schemas.openxmlformats.org/officeDocument/2006/relationships/hyperlink" Target="https://www.cdc.gov/vaccines/acip/recs/grade/covid-19-pfizer-biontech-vaccine.html" TargetMode="External"/><Relationship Id="rId563" Type="http://schemas.openxmlformats.org/officeDocument/2006/relationships/hyperlink" Target="https://www.thedesertreview.com/opinion/columnists/gaslighting-ivermectin-vaccines-and-the-pandemic-for-profit/article_19f42a96-05c5-11ec-8172-d776656bad51.html" TargetMode="External"/><Relationship Id="rId770" Type="http://schemas.openxmlformats.org/officeDocument/2006/relationships/hyperlink" Target="https://www.npr.org/templates/story/story.php?storyId=121012747" TargetMode="External"/><Relationship Id="rId1193" Type="http://schemas.openxmlformats.org/officeDocument/2006/relationships/hyperlink" Target="https://www.lifesitenews.com/news/over-20-republican-states-exploring-lawsuits-against-bidens-illegal-vaccine-mandates/?utm_source=top_news&amp;utm_campaign=usa" TargetMode="External"/><Relationship Id="rId1207" Type="http://schemas.openxmlformats.org/officeDocument/2006/relationships/hyperlink" Target="https://www.cnbc.com/2021/09/28/congress-must-raise-the-debt-limit-by-oct-18-yellen-warns.html" TargetMode="External"/><Relationship Id="rId216" Type="http://schemas.openxmlformats.org/officeDocument/2006/relationships/hyperlink" Target="https://www.westernjournal.com/stevie-wonder-thanks-everyone-prayers-love-kidney-transplant/" TargetMode="External"/><Relationship Id="rId423" Type="http://schemas.openxmlformats.org/officeDocument/2006/relationships/hyperlink" Target="https://townhall.com/columnists/dennisprager/" TargetMode="External"/><Relationship Id="rId868" Type="http://schemas.openxmlformats.org/officeDocument/2006/relationships/hyperlink" Target="https://t.co/Fp5xJM8HGV" TargetMode="External"/><Relationship Id="rId1053" Type="http://schemas.openxmlformats.org/officeDocument/2006/relationships/hyperlink" Target="https://www.youtube.com/watch?v=LIWul_nbMu8&amp;t=3s" TargetMode="External"/><Relationship Id="rId630" Type="http://schemas.openxmlformats.org/officeDocument/2006/relationships/hyperlink" Target="https://www.hashomrim.org/hebrew/448" TargetMode="External"/><Relationship Id="rId728" Type="http://schemas.openxmlformats.org/officeDocument/2006/relationships/hyperlink" Target="https://voicesofdemocracy.umd.edu/bush-an-address-to-a-joint-session-of-congress-speech-text/" TargetMode="External"/><Relationship Id="rId935" Type="http://schemas.openxmlformats.org/officeDocument/2006/relationships/hyperlink" Target="https://www.theguardian.com/australia-news/2021/oct/01/victoria-extends-vaccine-mandates-to-more-than-1m-workers-after-1143-covid-cases-and-three-deaths" TargetMode="External"/><Relationship Id="rId64" Type="http://schemas.openxmlformats.org/officeDocument/2006/relationships/hyperlink" Target="https://www.jpost.com/diaspora/antisemitism/comprehensive-report-exposes-antisemitism-in-ireland-681431" TargetMode="External"/><Relationship Id="rId367" Type="http://schemas.openxmlformats.org/officeDocument/2006/relationships/hyperlink" Target="https://www.projectveritas.com/news/johnson-and-johnson-children-dont-need-the-f-cking-covid-vaccine-because/" TargetMode="External"/><Relationship Id="rId574" Type="http://schemas.openxmlformats.org/officeDocument/2006/relationships/hyperlink" Target="https://twitter.com/bdomenech/status/1444652794896601090?ref_src=twsrc%5Etfw" TargetMode="External"/><Relationship Id="rId1120" Type="http://schemas.openxmlformats.org/officeDocument/2006/relationships/hyperlink" Target="https://www.timesofisrael.com/writers/matthew-perrone/" TargetMode="External"/><Relationship Id="rId1218" Type="http://schemas.openxmlformats.org/officeDocument/2006/relationships/hyperlink" Target="https://www.israelnationalnews.com/News/News.aspx/314301" TargetMode="External"/><Relationship Id="rId227" Type="http://schemas.openxmlformats.org/officeDocument/2006/relationships/hyperlink" Target="https://thenationalpulse.com/exclusive/foia-fauci-emails-reveal-galveston-lab-training-wuhan/" TargetMode="External"/><Relationship Id="rId781" Type="http://schemas.openxmlformats.org/officeDocument/2006/relationships/hyperlink" Target="https://archives.frontpagemag.com/fpm/obamas-iran-nuke-deal-lies-joseph-klein/" TargetMode="External"/><Relationship Id="rId879" Type="http://schemas.openxmlformats.org/officeDocument/2006/relationships/hyperlink" Target="https://www.timesofisrael.com/mural-painted-in-umm-al-fahm-honors-terrorists-who-hailed-from-city/" TargetMode="External"/><Relationship Id="rId434" Type="http://schemas.openxmlformats.org/officeDocument/2006/relationships/hyperlink" Target="https://www.israelnationalnews.com/News/News.aspx/314505" TargetMode="External"/><Relationship Id="rId641" Type="http://schemas.openxmlformats.org/officeDocument/2006/relationships/hyperlink" Target="https://t.co/BlSy6MPlXR" TargetMode="External"/><Relationship Id="rId739" Type="http://schemas.openxmlformats.org/officeDocument/2006/relationships/hyperlink" Target="https://georgewbush-whitehouse.archives.gov/news/releases/2002/10/20021007-8.html" TargetMode="External"/><Relationship Id="rId1064" Type="http://schemas.openxmlformats.org/officeDocument/2006/relationships/hyperlink" Target="https://newswithviews.com/the-truth-about-mass-extinction-vaccines/" TargetMode="External"/><Relationship Id="rId280" Type="http://schemas.openxmlformats.org/officeDocument/2006/relationships/hyperlink" Target="https://digital-commons.usnwc.edu/cgi/viewcontent.cgi?article=8168&amp;context=nwc-review" TargetMode="External"/><Relationship Id="rId501" Type="http://schemas.openxmlformats.org/officeDocument/2006/relationships/hyperlink" Target="https://twitter.com/jrssnet/status/1445059570129375240?ref_src=twsrc%5Etfw" TargetMode="External"/><Relationship Id="rId946" Type="http://schemas.openxmlformats.org/officeDocument/2006/relationships/hyperlink" Target="https://www.rt.com/news/536435-melbourne-vaccine-protesters-arrested/" TargetMode="External"/><Relationship Id="rId1131" Type="http://schemas.openxmlformats.org/officeDocument/2006/relationships/hyperlink" Target="https://twitter.com/PierreKory/status/1444054101818593283" TargetMode="External"/><Relationship Id="rId75" Type="http://schemas.openxmlformats.org/officeDocument/2006/relationships/hyperlink" Target="https://www.wnd.com/2021/10/4951272/" TargetMode="External"/><Relationship Id="rId140" Type="http://schemas.openxmlformats.org/officeDocument/2006/relationships/hyperlink" Target="https://www.timesofisrael.com/writers/times-of-israel-staff/" TargetMode="External"/><Relationship Id="rId378" Type="http://schemas.openxmlformats.org/officeDocument/2006/relationships/hyperlink" Target="https://www.wnd.com/2021/10/4950625/" TargetMode="External"/><Relationship Id="rId585" Type="http://schemas.openxmlformats.org/officeDocument/2006/relationships/hyperlink" Target="https://www.usnews.com/news/best-states/iowa/articles/2021-08-27/bernie-sanders-sets-out-to-sell-big-government-in-red-states" TargetMode="External"/><Relationship Id="rId792" Type="http://schemas.openxmlformats.org/officeDocument/2006/relationships/hyperlink" Target="https://www.bbc.com/news/uk-england-manchester-51926162" TargetMode="External"/><Relationship Id="rId806" Type="http://schemas.openxmlformats.org/officeDocument/2006/relationships/hyperlink" Target="https://www.foxnews.com/media/al-baghdadi-trump-isis-america-first" TargetMode="External"/><Relationship Id="rId6" Type="http://schemas.openxmlformats.org/officeDocument/2006/relationships/hyperlink" Target="https://madmimi.com/p/3ca6f21?pact=25943-165014420-1683292940-e3bee4ea1ccdc403e07721a9077d0159c00aa16f" TargetMode="External"/><Relationship Id="rId238" Type="http://schemas.openxmlformats.org/officeDocument/2006/relationships/hyperlink" Target="https://www.daveschultz.com/2020/07/the-real-story-behind-benghazi/" TargetMode="External"/><Relationship Id="rId445" Type="http://schemas.openxmlformats.org/officeDocument/2006/relationships/image" Target="media/image49.jpeg"/><Relationship Id="rId652" Type="http://schemas.openxmlformats.org/officeDocument/2006/relationships/hyperlink" Target="https://thehill.com/opinion/judiciary/575007-bidens-red-queen-justice-how-he-destroyed-both-the-investigation-and-the" TargetMode="External"/><Relationship Id="rId1075" Type="http://schemas.openxmlformats.org/officeDocument/2006/relationships/hyperlink" Target="https://lyricstranslate.com/en/bereshit-olam-beginning-universe.html" TargetMode="External"/><Relationship Id="rId291" Type="http://schemas.openxmlformats.org/officeDocument/2006/relationships/hyperlink" Target="https://www.timesofisrael.com/israel-inaugurates-new-haifa-port-terminal-in-expected-boost-for-economy/" TargetMode="External"/><Relationship Id="rId305" Type="http://schemas.openxmlformats.org/officeDocument/2006/relationships/hyperlink" Target="https://www.israelnationalnews.com/News/News.aspx/314595" TargetMode="External"/><Relationship Id="rId512" Type="http://schemas.openxmlformats.org/officeDocument/2006/relationships/hyperlink" Target="https://www.coindesk.com/tech/2021/06/16/free-money-bug-hits-defi-platform-alchemix/?ftag=MSFd61514f" TargetMode="External"/><Relationship Id="rId957" Type="http://schemas.openxmlformats.org/officeDocument/2006/relationships/hyperlink" Target="https://www.news10.com/news/ny-news/10-nyscopba-members-file-lawsuit-against-state-over-vaccine-mandate/" TargetMode="External"/><Relationship Id="rId1142" Type="http://schemas.openxmlformats.org/officeDocument/2006/relationships/hyperlink" Target="https://www.medalerts.org/vaersdb/findfield.php?TABLE=ON&amp;GROUP1=CAT&amp;EVENTS=ON&amp;VAX=COVID19" TargetMode="External"/><Relationship Id="rId86" Type="http://schemas.openxmlformats.org/officeDocument/2006/relationships/hyperlink" Target="https://www.wnd.com/2021/09/4947306/" TargetMode="External"/><Relationship Id="rId151" Type="http://schemas.openxmlformats.org/officeDocument/2006/relationships/image" Target="media/image21.jpeg"/><Relationship Id="rId389" Type="http://schemas.openxmlformats.org/officeDocument/2006/relationships/hyperlink" Target="https://ivmmeta.com/" TargetMode="External"/><Relationship Id="rId596" Type="http://schemas.openxmlformats.org/officeDocument/2006/relationships/image" Target="media/image61.jpeg"/><Relationship Id="rId817" Type="http://schemas.openxmlformats.org/officeDocument/2006/relationships/hyperlink" Target="https://www.bloomberg.com/opinion/articles/2021-01-21/team-biden-professionalism-returns-to-the-white-house" TargetMode="External"/><Relationship Id="rId1002" Type="http://schemas.openxmlformats.org/officeDocument/2006/relationships/hyperlink" Target="https://www.frontpagemag.com/point/2021/09/2-afghan-refugees-already-busted-child-abuse-daniel-greenfield/" TargetMode="External"/><Relationship Id="rId249" Type="http://schemas.openxmlformats.org/officeDocument/2006/relationships/hyperlink" Target="https://www.theepochtimes.com/t-united-airlines" TargetMode="External"/><Relationship Id="rId456" Type="http://schemas.openxmlformats.org/officeDocument/2006/relationships/hyperlink" Target="https://static.timesofisrael.com/www/uploads/2021/10/F211004OF07.jpg" TargetMode="External"/><Relationship Id="rId663" Type="http://schemas.openxmlformats.org/officeDocument/2006/relationships/hyperlink" Target="https://www.foxnews.com/media/photographer-images-horseback-border-patrol-agents-whip-anyone" TargetMode="External"/><Relationship Id="rId870" Type="http://schemas.openxmlformats.org/officeDocument/2006/relationships/hyperlink" Target="https://t.co/cNauSeUZmB" TargetMode="External"/><Relationship Id="rId1086" Type="http://schemas.openxmlformats.org/officeDocument/2006/relationships/hyperlink" Target="https://static.timesofisrael.com/www/uploads/2021/10/AP21273345277598.jpg" TargetMode="External"/><Relationship Id="rId13" Type="http://schemas.openxmlformats.org/officeDocument/2006/relationships/image" Target="media/image3.jpeg"/><Relationship Id="rId109" Type="http://schemas.openxmlformats.org/officeDocument/2006/relationships/hyperlink" Target="https://townhall.com/columnists/dineshdsouza/2021/10/06/parents-on-the-watchlist-n2597059" TargetMode="External"/><Relationship Id="rId316" Type="http://schemas.openxmlformats.org/officeDocument/2006/relationships/hyperlink" Target="https://www.timesofisrael.com/idf-chief-vows-israel-will-further-target-iran-including-its-nuclear-program/" TargetMode="External"/><Relationship Id="rId523" Type="http://schemas.openxmlformats.org/officeDocument/2006/relationships/hyperlink" Target="https://www.youtube.com/watch?v=KsDLvHO05MU" TargetMode="External"/><Relationship Id="rId968" Type="http://schemas.openxmlformats.org/officeDocument/2006/relationships/hyperlink" Target="https://dailycaller.com/2021/09/09/joe-biden-vaccine-not-personal-choice-mandate-vaccine/" TargetMode="External"/><Relationship Id="rId1153" Type="http://schemas.openxmlformats.org/officeDocument/2006/relationships/hyperlink" Target="https://childrenshealthdefense.org/defender/cheryl-cohen-dies-rare-brain-disease-second-dose-pfizer-covid-shot/" TargetMode="External"/><Relationship Id="rId97" Type="http://schemas.openxmlformats.org/officeDocument/2006/relationships/hyperlink" Target="https://www.wnd.com/2021/10/ap-fact-check-school-boards-terrorism-backfires/" TargetMode="External"/><Relationship Id="rId730" Type="http://schemas.openxmlformats.org/officeDocument/2006/relationships/hyperlink" Target="http://edition.cnn.com/2001/US/09/20/gen.bush.transcript/" TargetMode="External"/><Relationship Id="rId828" Type="http://schemas.openxmlformats.org/officeDocument/2006/relationships/hyperlink" Target="https://abcnews.go.com/Politics/us-resume-aid-houthi-controlled-areas-yemen-amid/story?id=76395980" TargetMode="External"/><Relationship Id="rId1013" Type="http://schemas.openxmlformats.org/officeDocument/2006/relationships/hyperlink" Target="https://www.cnn.com/2015/09/10/middleeast/iran-khamenei-israel-will-not-exist-25-years/index.html" TargetMode="External"/><Relationship Id="rId162" Type="http://schemas.openxmlformats.org/officeDocument/2006/relationships/hyperlink" Target="https://www.cbs.gov.il/he/mediarelease/Madad/DocLib/2021/314/10_21_314e.pdf" TargetMode="External"/><Relationship Id="rId467" Type="http://schemas.openxmlformats.org/officeDocument/2006/relationships/hyperlink" Target="https://www.timesofisrael.com/police-suspect-murdered-17-year-old-girl-was-buried-alive/" TargetMode="External"/><Relationship Id="rId1097" Type="http://schemas.openxmlformats.org/officeDocument/2006/relationships/hyperlink" Target="https://www.jpost.com/breaking-news/palestinian-shot-by-israeli-forces-near-gaza-border-report-680671" TargetMode="External"/><Relationship Id="rId1220" Type="http://schemas.openxmlformats.org/officeDocument/2006/relationships/hyperlink" Target="mailto:acutecare@tyler.net" TargetMode="External"/><Relationship Id="rId674" Type="http://schemas.openxmlformats.org/officeDocument/2006/relationships/hyperlink" Target="https://www.speaker.gov/newsroom/92421-0" TargetMode="External"/><Relationship Id="rId881" Type="http://schemas.openxmlformats.org/officeDocument/2006/relationships/hyperlink" Target="https://static.timesofisrael.com/www/uploads/2021/10/MUGRABI_HAFIA_02102021_autoOrient_i-e1633189539408.jpg" TargetMode="External"/><Relationship Id="rId979" Type="http://schemas.openxmlformats.org/officeDocument/2006/relationships/hyperlink" Target="https://twitter.com/hashtag/Taiwan?src=hash&amp;ref_src=twsrc%5Etfw" TargetMode="External"/><Relationship Id="rId24" Type="http://schemas.openxmlformats.org/officeDocument/2006/relationships/hyperlink" Target="https://www.jpost.com/international/nuclear-iran-diplomatic-path-remains-best-option-but-we-have-other-avenues-us-official-681071" TargetMode="External"/><Relationship Id="rId327" Type="http://schemas.openxmlformats.org/officeDocument/2006/relationships/hyperlink" Target="https://www.timesofisrael.com/writers/jacob-magid/" TargetMode="External"/><Relationship Id="rId534" Type="http://schemas.openxmlformats.org/officeDocument/2006/relationships/hyperlink" Target="https://t.co/U2fHUwV5uK" TargetMode="External"/><Relationship Id="rId741" Type="http://schemas.openxmlformats.org/officeDocument/2006/relationships/hyperlink" Target="https://www.lemonde.fr/archives/article/2002/02/15/washington-l-axe-du-mal-et-l-irak_4208164_1819218.html" TargetMode="External"/><Relationship Id="rId839" Type="http://schemas.openxmlformats.org/officeDocument/2006/relationships/hyperlink" Target="https://www.wsj.com/articles/u-s-resuming-some-funding-for-humanitarian-aid-efforts-in-afghanistan-11630705389" TargetMode="External"/><Relationship Id="rId1164" Type="http://schemas.openxmlformats.org/officeDocument/2006/relationships/hyperlink" Target="https://medalerts.org/vaersdb/findfield.php?IDNUMBER=1498080" TargetMode="External"/><Relationship Id="rId173" Type="http://schemas.openxmlformats.org/officeDocument/2006/relationships/hyperlink" Target="https://www.jpost.com/israel-news/tourism-ministry-working-to-allow-visitors-into-israel-from-november-680994" TargetMode="External"/><Relationship Id="rId380" Type="http://schemas.openxmlformats.org/officeDocument/2006/relationships/hyperlink" Target="https://www.amazon.com/Pandemic-Blunder-Public-Blocked-Treatment/dp/197723822X/ref=pd_sim_6/131-7001108-9520640?pd_rd_w=CedJM&amp;amp;pf_rd_p=d9946c66-b1cb-486e-8910-b5930c8935b6&amp;amp;pf_rd_r=EF7NYGZG2C8TE0E01DHD&amp;amp;pd_rd_r=3a89e4b7-8f87-446b-9c01-482f46183bc8&amp;amp;pd_rd_wg=7iEPk&amp;amp;pd_rd_i=197723822X&amp;amp;psc=1" TargetMode="External"/><Relationship Id="rId601" Type="http://schemas.openxmlformats.org/officeDocument/2006/relationships/hyperlink" Target="mailto:acutecare@tyler.net" TargetMode="External"/><Relationship Id="rId1024" Type="http://schemas.openxmlformats.org/officeDocument/2006/relationships/hyperlink" Target="https://reliefweb.int/report/yemen/final-report-panel-experts-yemen-s202179-enar" TargetMode="External"/><Relationship Id="rId240" Type="http://schemas.openxmlformats.org/officeDocument/2006/relationships/hyperlink" Target="https://www.navy.mil/Press-Office/News-Stories/Article/2761116/navy-supports-mandatory-covid-19-vaccination-for-all-active-duty-and-reserve-sa/" TargetMode="External"/><Relationship Id="rId478" Type="http://schemas.openxmlformats.org/officeDocument/2006/relationships/hyperlink" Target="https://www.jpost.com/israel-news/politics-and-diplomacy/netanyahu-blames-bennett-for-1392-covid-deaths-681030" TargetMode="External"/><Relationship Id="rId685" Type="http://schemas.openxmlformats.org/officeDocument/2006/relationships/hyperlink" Target="https://twitter.com/JKPreachersgirl/status/1444690941160431623?ref_src=twsrc%5Etfw" TargetMode="External"/><Relationship Id="rId892" Type="http://schemas.openxmlformats.org/officeDocument/2006/relationships/hyperlink" Target="https://static.timesofisrael.com/www/uploads/2021/10/image-18-e1633254863980.png" TargetMode="External"/><Relationship Id="rId906" Type="http://schemas.openxmlformats.org/officeDocument/2006/relationships/hyperlink" Target="https://www.timesofisrael.com/writers/times-of-israel-staff/" TargetMode="External"/><Relationship Id="rId35" Type="http://schemas.openxmlformats.org/officeDocument/2006/relationships/hyperlink" Target="https://www.jpost.com/author/tzvi-joffre" TargetMode="External"/><Relationship Id="rId100" Type="http://schemas.openxmlformats.org/officeDocument/2006/relationships/hyperlink" Target="https://www.wnd.com/2021/10/u-s-attorney-general-pummeled-siccing-fbi-parents-schoolkids/" TargetMode="External"/><Relationship Id="rId338" Type="http://schemas.openxmlformats.org/officeDocument/2006/relationships/hyperlink" Target="https://www.timesofisrael.com/no-new-permits-to-be-issued-for-terrestrial-oil-exploration-energy-minister/" TargetMode="External"/><Relationship Id="rId545" Type="http://schemas.openxmlformats.org/officeDocument/2006/relationships/hyperlink" Target="https://www.news18.com/news/india/up-sees-declining-covid-cases-positivity-rate-state-govt-eases-lockdown-curbs-all-you-need-to-know-3918440.html" TargetMode="External"/><Relationship Id="rId752" Type="http://schemas.openxmlformats.org/officeDocument/2006/relationships/hyperlink" Target="https://www.meforum.org/2788/sons-of-iraq" TargetMode="External"/><Relationship Id="rId1175" Type="http://schemas.openxmlformats.org/officeDocument/2006/relationships/hyperlink" Target="https://sports.yahoo.com/sheriff-says-wont-mandate-vaccine-035900403.html?src=rss" TargetMode="External"/><Relationship Id="rId184" Type="http://schemas.openxmlformats.org/officeDocument/2006/relationships/hyperlink" Target="https://www.ynetnews.com/article/h14jt6iny" TargetMode="External"/><Relationship Id="rId391" Type="http://schemas.openxmlformats.org/officeDocument/2006/relationships/hyperlink" Target="https://www.bing.com/newtabredir?url=https%3A%2F%2Fwww.thedesertreview.com%2Fopinion%2Fletters_to_editor%2Fmerck-sees-the-light---provides-ivermectin-for-humanity%2Farticle_df5674ee-d530-11eb-98a1-3fc9e8ddc005.html" TargetMode="External"/><Relationship Id="rId405" Type="http://schemas.openxmlformats.org/officeDocument/2006/relationships/hyperlink" Target="https://dailycallernewsfoundation.org/2021/10/04/merrick-garland-directs-fbi-to-target-parents-responsible-for-disturbing-spike-in-harassment-intimidation-against-schools/" TargetMode="External"/><Relationship Id="rId612" Type="http://schemas.openxmlformats.org/officeDocument/2006/relationships/hyperlink" Target="https://www.timesofisrael.com/writers/times-of-israel-staff/" TargetMode="External"/><Relationship Id="rId1035" Type="http://schemas.openxmlformats.org/officeDocument/2006/relationships/hyperlink" Target="https://www.amazon.com/s/ref=nb_sb_ss_i_1_9?url=search-alias%3Daps&amp;field-keywords=majid+rafizadeh&amp;sprefix=majid+raf%2Caps%2C757&amp;crid=22WY06JIYF98T" TargetMode="External"/><Relationship Id="rId251" Type="http://schemas.openxmlformats.org/officeDocument/2006/relationships/hyperlink" Target="https://www.theepochtimes.com/t-vaccine-mandate" TargetMode="External"/><Relationship Id="rId489" Type="http://schemas.openxmlformats.org/officeDocument/2006/relationships/hyperlink" Target="https://www.timesofisrael.com/writers/agencies/" TargetMode="External"/><Relationship Id="rId696" Type="http://schemas.openxmlformats.org/officeDocument/2006/relationships/hyperlink" Target="https://www.kxan.com/author/nabil-remadna/" TargetMode="External"/><Relationship Id="rId917" Type="http://schemas.openxmlformats.org/officeDocument/2006/relationships/hyperlink" Target="https://www.ynetnews.com/magazine/article/ry38h13wt" TargetMode="External"/><Relationship Id="rId1102" Type="http://schemas.openxmlformats.org/officeDocument/2006/relationships/hyperlink" Target="https://www.jpost.com/israel-news/694-palestinians-illegally-in-israel-caught-near-old-city-of-jerusalem-680804" TargetMode="External"/><Relationship Id="rId46" Type="http://schemas.openxmlformats.org/officeDocument/2006/relationships/hyperlink" Target="https://www.timesofisrael.com/amid-epidemic-of-arab-violence-arab_lives_matter-gains-traction-online/" TargetMode="External"/><Relationship Id="rId349" Type="http://schemas.openxmlformats.org/officeDocument/2006/relationships/hyperlink" Target="https://www.jpost.com/archaeology/egyptian-mummy-thought-to-be-a-priest-actually-pregnant-woman-study-666801" TargetMode="External"/><Relationship Id="rId556" Type="http://schemas.openxmlformats.org/officeDocument/2006/relationships/hyperlink" Target="https://www.thedesertreview.com/opinion/columnists/indias-ivermectin-blackout---part-iv-keralas-vaccinated-surge/article_8a8c481c-09d3-11ec-a51c-fb063e1a3e3b.html" TargetMode="External"/><Relationship Id="rId763" Type="http://schemas.openxmlformats.org/officeDocument/2006/relationships/hyperlink" Target="https://www.youtube.com/watch?v=EcRA2AZsR2Q" TargetMode="External"/><Relationship Id="rId1186" Type="http://schemas.openxmlformats.org/officeDocument/2006/relationships/hyperlink" Target="https://www.wistv.com/2021/09/20/sc-sheriffs-cannot-enforce-federal-vaccine-mandate-sheriffs-association-says/" TargetMode="External"/><Relationship Id="rId111" Type="http://schemas.openxmlformats.org/officeDocument/2006/relationships/hyperlink" Target="https://townhall.com/columnists/victordavishanson/2021/10/07/america-and-the-dying-citizen-n2597064" TargetMode="External"/><Relationship Id="rId195" Type="http://schemas.openxmlformats.org/officeDocument/2006/relationships/hyperlink" Target="https://www.timesofisrael.com/iranian-group-says-drones-main-pillar-of-quds-force-ops-abroad/" TargetMode="External"/><Relationship Id="rId209" Type="http://schemas.openxmlformats.org/officeDocument/2006/relationships/hyperlink" Target="https://www.bloomberg.com/news/articles/2021-10-06/sweden-halts-moderna-s-covid-vaccine-for-people-aged-30-or-under" TargetMode="External"/><Relationship Id="rId416" Type="http://schemas.openxmlformats.org/officeDocument/2006/relationships/hyperlink" Target="https://www.danielgreenfield.org/2021/10/black-lives-matter-led-to-62-increase.html" TargetMode="External"/><Relationship Id="rId970" Type="http://schemas.openxmlformats.org/officeDocument/2006/relationships/hyperlink" Target="https://dailycaller.com/2021/03/08/republican-attorneys-general-states-lawsuit-climate-change-joe-biden-pete-buttigieg/" TargetMode="External"/><Relationship Id="rId1046" Type="http://schemas.openxmlformats.org/officeDocument/2006/relationships/hyperlink" Target="https://www.scribd.com/document/527089632/CDC-When-You-ve-Been-Fully-Vaccinated" TargetMode="External"/><Relationship Id="rId623" Type="http://schemas.openxmlformats.org/officeDocument/2006/relationships/hyperlink" Target="https://www.jpost.com/middle-east/defense-minister-gantz-to-visit-morocco-680932" TargetMode="External"/><Relationship Id="rId830" Type="http://schemas.openxmlformats.org/officeDocument/2006/relationships/hyperlink" Target="https://www.usnews.com/news/world/articles/2021-02-18/biden-withdraws-trumps-restoration-of-un-sanctions-on-iran" TargetMode="External"/><Relationship Id="rId928" Type="http://schemas.openxmlformats.org/officeDocument/2006/relationships/hyperlink" Target="https://rumble.com/vn5g77-dr.-ryan-cole-on-the-vaccine-and-potential-for-unwanted-even-dangerous-reac.html" TargetMode="External"/><Relationship Id="rId57" Type="http://schemas.openxmlformats.org/officeDocument/2006/relationships/hyperlink" Target="https://www.jpost.com/middle-east/the-world-is-waking-up-to-irans-drone-threat-681312" TargetMode="External"/><Relationship Id="rId262" Type="http://schemas.openxmlformats.org/officeDocument/2006/relationships/hyperlink" Target="https://nationalfile.com/cdc-data-shows-suicide-overdose-flu-all-kill-more-children-than-covid-19/" TargetMode="External"/><Relationship Id="rId567" Type="http://schemas.openxmlformats.org/officeDocument/2006/relationships/hyperlink" Target="https://t.co/0gz98R1YW4?amp=1" TargetMode="External"/><Relationship Id="rId1113" Type="http://schemas.openxmlformats.org/officeDocument/2006/relationships/hyperlink" Target="https://www.timesofisrael.com/writers/afp/" TargetMode="External"/><Relationship Id="rId1197" Type="http://schemas.openxmlformats.org/officeDocument/2006/relationships/hyperlink" Target="https://centerforpolitics.org/crystalball/articles/new-initiative-explores-deep-persistent-divides-between-biden-and-trump-voters/" TargetMode="External"/><Relationship Id="rId122" Type="http://schemas.openxmlformats.org/officeDocument/2006/relationships/hyperlink" Target="https://rumble.com/vn13qz-most-important-video-youll-see-watch-listen-share-with-loved-ones-.html" TargetMode="External"/><Relationship Id="rId774" Type="http://schemas.openxmlformats.org/officeDocument/2006/relationships/hyperlink" Target="https://www.jpost.com/opinion/why-did-the-obama-administration-support-morsis-muslim-brotherhood-563641" TargetMode="External"/><Relationship Id="rId981" Type="http://schemas.openxmlformats.org/officeDocument/2006/relationships/hyperlink" Target="https://t.co/HoalLl3Ewx" TargetMode="External"/><Relationship Id="rId1057" Type="http://schemas.openxmlformats.org/officeDocument/2006/relationships/hyperlink" Target="https://www.worldometers.info/coronavirus/" TargetMode="External"/><Relationship Id="rId427" Type="http://schemas.openxmlformats.org/officeDocument/2006/relationships/hyperlink" Target="https://market-ticker.org/akcs-www?post=243697" TargetMode="External"/><Relationship Id="rId634" Type="http://schemas.openxmlformats.org/officeDocument/2006/relationships/hyperlink" Target="https://www.ynetnews.com/article/syghinu4k" TargetMode="External"/><Relationship Id="rId841" Type="http://schemas.openxmlformats.org/officeDocument/2006/relationships/hyperlink" Target="https://thehill.com/homenews/sunday-talk-shows/570902-mccaul-says-situation-is-worse-than-pre-9-11-because-taliban-hashttps:/thehill.com/homenews/sunday-talk-shows/570902-mccaul-says-situation-is-worse-than-pre-9-11-because-taliban-hashttps:/thehill.com/homenews/sunday-talk-shows/570902-mccaul-says-situation-is-worse-than-pre-9-11-because-taliban-hashttps:/thehill.com/homenews/sunday-talk-shows/570902-mccaul-says-situation-is-worse-than-pre-9-11-because-taliban-hashttps:/thehill.com/homenews/sunday-talk-shows/570902-mccaul-says-situation-is-worse-than-pre-9-11-because-taliban-hashttps:/thehill.com/homenews/sunday-talk-shows/570902-mccaul-says-situation-is-worse-than-pre-9-11-because-taliban-hashttps:/thehill.com/homenews/sunday-talk-shows/570902-mccaul-says-situation-is-worse-than-pre-9-11-because-taliban-hashttps:/thehill.com/homenews/sunday-talk-shows/570902-mccaul-says-situation-is-worse-than-pre-9-11-because-taliban-hashttps:/thehill.com/homenews/sunday-talk-shows/570902-mccaul-says-situation-is-worse-than-pre-9-11-because-taliban-hashttps:/thehill.com/homenews/sunday-talk-shows/570902-mccaul-says-situation-is-worse-than-pre-9-11-because-taliban-has" TargetMode="External"/><Relationship Id="rId273" Type="http://schemas.openxmlformats.org/officeDocument/2006/relationships/hyperlink" Target="https://www.solzhenitsyncenter.org/live-not-by-lies" TargetMode="External"/><Relationship Id="rId480" Type="http://schemas.openxmlformats.org/officeDocument/2006/relationships/hyperlink" Target="https://www.timesofisrael.com/writers/times-of-israel-staff/" TargetMode="External"/><Relationship Id="rId701" Type="http://schemas.openxmlformats.org/officeDocument/2006/relationships/hyperlink" Target="https://www.blogger.com/profile/13575285186581875356" TargetMode="External"/><Relationship Id="rId939" Type="http://schemas.openxmlformats.org/officeDocument/2006/relationships/hyperlink" Target="https://twitter.com/therealrukshan/status/1444206196093702148?ref_src=twsrc%5Etfw" TargetMode="External"/><Relationship Id="rId1124" Type="http://schemas.openxmlformats.org/officeDocument/2006/relationships/hyperlink" Target="https://www.wnd.com/author/amoorewnd-com/" TargetMode="External"/><Relationship Id="rId68" Type="http://schemas.openxmlformats.org/officeDocument/2006/relationships/hyperlink" Target="https://www.wsj.com/articles/covid-19-coronavirus-lab-leak-virology-origins-pandemic-11633462827" TargetMode="External"/><Relationship Id="rId133" Type="http://schemas.openxmlformats.org/officeDocument/2006/relationships/hyperlink" Target="https://www.timesofisrael.com/pms-office-says-iranian-terror-targeted-israeli-businesspeople-in-cyprus/" TargetMode="External"/><Relationship Id="rId340" Type="http://schemas.openxmlformats.org/officeDocument/2006/relationships/hyperlink" Target="https://www.jpost.com/author/rossella-tercatin" TargetMode="External"/><Relationship Id="rId578" Type="http://schemas.openxmlformats.org/officeDocument/2006/relationships/hyperlink" Target="https://townhall.com/columnists/jeffcrouere/" TargetMode="External"/><Relationship Id="rId785" Type="http://schemas.openxmlformats.org/officeDocument/2006/relationships/hyperlink" Target="https://www.unitedagainstnucleariran.com/iran-nuclear-deal" TargetMode="External"/><Relationship Id="rId992" Type="http://schemas.openxmlformats.org/officeDocument/2006/relationships/hyperlink" Target="https://www.wnd.com/author/runruh/" TargetMode="External"/><Relationship Id="rId200" Type="http://schemas.openxmlformats.org/officeDocument/2006/relationships/hyperlink" Target="https://www.rt.com/usa/536689-cia-informants-lost/" TargetMode="External"/><Relationship Id="rId438" Type="http://schemas.openxmlformats.org/officeDocument/2006/relationships/hyperlink" Target="https://www.israelnationalnews.com/News/News.aspx/314523" TargetMode="External"/><Relationship Id="rId645" Type="http://schemas.openxmlformats.org/officeDocument/2006/relationships/hyperlink" Target="https://www.jpost.com/breaking-news/explosion-in-kabul-kills-civilians-taliban-spokesman-680919" TargetMode="External"/><Relationship Id="rId852" Type="http://schemas.openxmlformats.org/officeDocument/2006/relationships/hyperlink" Target="https://www.israelnationalnews.com/News/News.aspx/314190" TargetMode="External"/><Relationship Id="rId1068" Type="http://schemas.openxmlformats.org/officeDocument/2006/relationships/hyperlink" Target="http://mad.ly/7f9f64?pact=20013931524&amp;fe=1" TargetMode="External"/><Relationship Id="rId284" Type="http://schemas.openxmlformats.org/officeDocument/2006/relationships/hyperlink" Target="https://merics.org/en/tracker/cosco-takes-stake-hamburg-port-terminal" TargetMode="External"/><Relationship Id="rId491" Type="http://schemas.openxmlformats.org/officeDocument/2006/relationships/hyperlink" Target="https://www.timesofisrael.com/outage-hits-facebook-services-worldwide/" TargetMode="External"/><Relationship Id="rId505" Type="http://schemas.openxmlformats.org/officeDocument/2006/relationships/hyperlink" Target="https://www.jpost.com/international/senate-committee-discusses-domestic-terrorism-and-violent-extremism-675993" TargetMode="External"/><Relationship Id="rId712" Type="http://schemas.openxmlformats.org/officeDocument/2006/relationships/hyperlink" Target="https://www.history.com/topics/war-of-1812/war-of-1812" TargetMode="External"/><Relationship Id="rId1135" Type="http://schemas.openxmlformats.org/officeDocument/2006/relationships/hyperlink" Target="https://twitter.com/nytimes/status/1444069635238805507" TargetMode="External"/><Relationship Id="rId79" Type="http://schemas.openxmlformats.org/officeDocument/2006/relationships/hyperlink" Target="https://www.reuters.com/world/europe/finland-pauses-use-moderna-covid-19-vaccine-young-men-2021-10-07/" TargetMode="External"/><Relationship Id="rId144" Type="http://schemas.openxmlformats.org/officeDocument/2006/relationships/image" Target="media/image20.jpeg"/><Relationship Id="rId589" Type="http://schemas.openxmlformats.org/officeDocument/2006/relationships/hyperlink" Target="https://www.nytimes.com/2021/07/23/us/politics/tony-podesta-lobby-huawei.html" TargetMode="External"/><Relationship Id="rId796" Type="http://schemas.openxmlformats.org/officeDocument/2006/relationships/hyperlink" Target="https://www.pacificpundit.com/2019/11/24/remember-this-washington-post-headline-on-1-20-17-campaign-to-impeach-trump-has-begun/" TargetMode="External"/><Relationship Id="rId1202" Type="http://schemas.openxmlformats.org/officeDocument/2006/relationships/hyperlink" Target="https://newswithviews.com/author/andrew/" TargetMode="External"/><Relationship Id="rId351" Type="http://schemas.openxmlformats.org/officeDocument/2006/relationships/image" Target="media/image42.jpeg"/><Relationship Id="rId449" Type="http://schemas.openxmlformats.org/officeDocument/2006/relationships/hyperlink" Target="https://www.timesofisrael.com/writers/times-of-israel-staff/" TargetMode="External"/><Relationship Id="rId656" Type="http://schemas.openxmlformats.org/officeDocument/2006/relationships/hyperlink" Target="https://www.whitehouse.gov/briefing-room/speeches-remarks/2021/09/24/remarks-by-president-biden-on-the-covid-19-response-and-the-vaccination-program-8/" TargetMode="External"/><Relationship Id="rId863" Type="http://schemas.openxmlformats.org/officeDocument/2006/relationships/hyperlink" Target="https://www.youtube.com/watch?v=HMuBBpZnum8" TargetMode="External"/><Relationship Id="rId1079" Type="http://schemas.openxmlformats.org/officeDocument/2006/relationships/hyperlink" Target="https://www.timesofisrael.com/gaza-man-said-shot-dead-after-approaching-border-while-bird-hunting/" TargetMode="External"/><Relationship Id="rId211" Type="http://schemas.openxmlformats.org/officeDocument/2006/relationships/hyperlink" Target="https://www.lifesitenews.com/opinion/leave-those-kids-alone-useless-covid-jabs-may-harm-your-children/" TargetMode="External"/><Relationship Id="rId295" Type="http://schemas.openxmlformats.org/officeDocument/2006/relationships/hyperlink" Target="https://digital-commons.usnwc.edu/cgi/viewcontent.cgi?article=7872&amp;context=nwc-review" TargetMode="External"/><Relationship Id="rId309" Type="http://schemas.openxmlformats.org/officeDocument/2006/relationships/hyperlink" Target="https://rumble.com/vn13qz-most-important-video-youll-see-watch-listen-share-with-loved-ones-.html" TargetMode="External"/><Relationship Id="rId516" Type="http://schemas.openxmlformats.org/officeDocument/2006/relationships/hyperlink" Target="https://www.timesofisrael.com/writers/nathan-jeffay/" TargetMode="External"/><Relationship Id="rId1146" Type="http://schemas.openxmlformats.org/officeDocument/2006/relationships/hyperlink" Target="https://medalerts.org/vaersdb/findfield.php?TABLE=ON&amp;GROUP1=AGE&amp;EVENTS=ON&amp;VAX=COVID19&amp;STATE=NOTFR" TargetMode="External"/><Relationship Id="rId723" Type="http://schemas.openxmlformats.org/officeDocument/2006/relationships/hyperlink" Target="https://video.foxnews.com/v/6273181564001" TargetMode="External"/><Relationship Id="rId930" Type="http://schemas.openxmlformats.org/officeDocument/2006/relationships/hyperlink" Target="https://twitter.com/WHO?ref_src=twsrc%5Etfw" TargetMode="External"/><Relationship Id="rId1006" Type="http://schemas.openxmlformats.org/officeDocument/2006/relationships/hyperlink" Target="https://www.frontpagemag.com/fpm/2021/10/bidens-evacuation-was-taliban-human-trafficking-daniel-greenfield/" TargetMode="External"/><Relationship Id="rId155" Type="http://schemas.openxmlformats.org/officeDocument/2006/relationships/image" Target="media/image24.jpeg"/><Relationship Id="rId362" Type="http://schemas.openxmlformats.org/officeDocument/2006/relationships/hyperlink" Target="https://www.theblaze.com/op-ed/horowitz-harvard-researcher-finds-absolutely-no-correlation-between-vax-rates-and-covid-cases-globally" TargetMode="External"/><Relationship Id="rId1213" Type="http://schemas.openxmlformats.org/officeDocument/2006/relationships/hyperlink" Target="https://www.forbes.com/sites/johnmauldin/2020/10/01/5-consequences-of-us-debt-at-50-trillion/?sh=494115613f74" TargetMode="External"/><Relationship Id="rId222" Type="http://schemas.openxmlformats.org/officeDocument/2006/relationships/hyperlink" Target="https://www.wnd.com/2021/10/disgusting-hospital-system-announces-denying-life-saving-organ-transplants-unvaccinated/" TargetMode="External"/><Relationship Id="rId667" Type="http://schemas.openxmlformats.org/officeDocument/2006/relationships/hyperlink" Target="https://thehill.com/opinion/judiciary/575007-bidens-red-queen-justice-how-he-destroyed-both-the-investigation-and-the" TargetMode="External"/><Relationship Id="rId874" Type="http://schemas.openxmlformats.org/officeDocument/2006/relationships/hyperlink" Target="https://www.timesofisrael.com/4-arrested-after-private-guards-at-kafr-qasim-municipality-assault-cops/" TargetMode="External"/><Relationship Id="rId17" Type="http://schemas.openxmlformats.org/officeDocument/2006/relationships/image" Target="media/image6.jpeg"/><Relationship Id="rId527" Type="http://schemas.openxmlformats.org/officeDocument/2006/relationships/hyperlink" Target="https://www.abc.net.au/news/andrew-greene/4827818" TargetMode="External"/><Relationship Id="rId734" Type="http://schemas.openxmlformats.org/officeDocument/2006/relationships/hyperlink" Target="https://www.monde-diplomatique.fr/2001/10/RAMONET/7811" TargetMode="External"/><Relationship Id="rId941" Type="http://schemas.openxmlformats.org/officeDocument/2006/relationships/hyperlink" Target="https://twitter.com/hashtag/9News?src=hash&amp;ref_src=twsrc%5Etfw" TargetMode="External"/><Relationship Id="rId1157" Type="http://schemas.openxmlformats.org/officeDocument/2006/relationships/hyperlink" Target="https://www.sciencedirect.com/science/article/pii/S2214750020304248" TargetMode="External"/><Relationship Id="rId70" Type="http://schemas.openxmlformats.org/officeDocument/2006/relationships/hyperlink" Target="https://www.wnd.com/author/amoorewnd-com/" TargetMode="External"/><Relationship Id="rId166" Type="http://schemas.openxmlformats.org/officeDocument/2006/relationships/hyperlink" Target="https://www.timesofisrael.com/israeli-housing-prices-have-nearly-doubled-in-a-decade-with-no-signs-of-slowing/" TargetMode="External"/><Relationship Id="rId373" Type="http://schemas.openxmlformats.org/officeDocument/2006/relationships/hyperlink" Target="https://www.contagionlive.com/view/emerging-data-support-lasting-covid19-immunity-t-cells" TargetMode="External"/><Relationship Id="rId580" Type="http://schemas.openxmlformats.org/officeDocument/2006/relationships/hyperlink" Target="https://www.yahoo.com/now/much-dr-anthony-fauci-worth-120000448.html" TargetMode="External"/><Relationship Id="rId801" Type="http://schemas.openxmlformats.org/officeDocument/2006/relationships/hyperlink" Target="https://thehill.com/homenews/media/322477-nyt-columnist-urges-irs-employees-to-unlawfully-leak-trumps-tax-returns" TargetMode="External"/><Relationship Id="rId1017" Type="http://schemas.openxmlformats.org/officeDocument/2006/relationships/hyperlink" Target="https://www.timesofisrael.com/iran-general-says-tehran-aims-to-wipe-israel-off-the-political-map-report/" TargetMode="External"/><Relationship Id="rId1" Type="http://schemas.openxmlformats.org/officeDocument/2006/relationships/customXml" Target="../customXml/item1.xml"/><Relationship Id="rId233" Type="http://schemas.openxmlformats.org/officeDocument/2006/relationships/hyperlink" Target="https://thehighwire.com/videos/part-5-freedom-revival-in-the-heartland-2021/" TargetMode="External"/><Relationship Id="rId440" Type="http://schemas.openxmlformats.org/officeDocument/2006/relationships/hyperlink" Target="https://www.youtube.com/watch?v=jBJsK-_RRt8" TargetMode="External"/><Relationship Id="rId678" Type="http://schemas.openxmlformats.org/officeDocument/2006/relationships/hyperlink" Target="https://www.newsweek.com/pelosi-responds-archbishops-child-sacrifice-comment-defends-abortion-rights-bill-1632163" TargetMode="External"/><Relationship Id="rId885" Type="http://schemas.openxmlformats.org/officeDocument/2006/relationships/hyperlink" Target="https://www.timesofisrael.com/arab-man-shot-dead-in-haifa-the-95th-victim-of-communal-violence-this-year/" TargetMode="External"/><Relationship Id="rId1070" Type="http://schemas.openxmlformats.org/officeDocument/2006/relationships/hyperlink" Target="https://www.israelnationalnews.com/News/News.aspx/245626" TargetMode="External"/><Relationship Id="rId28" Type="http://schemas.openxmlformats.org/officeDocument/2006/relationships/hyperlink" Target="https://www.timesofisrael.com/writers/times-of-israel-staff/" TargetMode="External"/><Relationship Id="rId300" Type="http://schemas.openxmlformats.org/officeDocument/2006/relationships/hyperlink" Target="https://www.reuters.com/article/us-eu-un-rights/greece-blocks-eu-statement-on-china-human-rights-at-u-n-idUSKBN1990FP" TargetMode="External"/><Relationship Id="rId538" Type="http://schemas.openxmlformats.org/officeDocument/2006/relationships/hyperlink" Target="https://trialsitenews.com/msn-showcases-the-amazing-uttar-pradesh-turnaround-the-ivermectin-based-home-medicine-kits/" TargetMode="External"/><Relationship Id="rId745" Type="http://schemas.openxmlformats.org/officeDocument/2006/relationships/hyperlink" Target="https://georgewbush-whitehouse.archives.gov/news/releases/2003/02/20030222-2.html" TargetMode="External"/><Relationship Id="rId952" Type="http://schemas.openxmlformats.org/officeDocument/2006/relationships/hyperlink" Target="https://www.sun-sentinel.com/news/crime/fl-ne-cops-covid-mandatory-vaccines-20210904-5fpzdt34h5bbbcdmhzmy7jzqbi-story.html" TargetMode="External"/><Relationship Id="rId1168" Type="http://schemas.openxmlformats.org/officeDocument/2006/relationships/hyperlink" Target="https://twitter.com/GavinNewsom/status/1443990974116495363?ref_src=twsrc%5Etfw" TargetMode="External"/><Relationship Id="rId81" Type="http://schemas.openxmlformats.org/officeDocument/2006/relationships/hyperlink" Target="https://www.rt.com/russia/536835-taliban-invited-to-moscow-for-talks/" TargetMode="External"/><Relationship Id="rId177" Type="http://schemas.openxmlformats.org/officeDocument/2006/relationships/hyperlink" Target="https://www.timesofisrael.com/writers/times-of-israel-staff/" TargetMode="External"/><Relationship Id="rId384" Type="http://schemas.openxmlformats.org/officeDocument/2006/relationships/hyperlink" Target="https://amgreatness.com/2021/09/29/the-coordinated-attack-on-ivermectin-is-a-crime-against-humanity/" TargetMode="External"/><Relationship Id="rId591" Type="http://schemas.openxmlformats.org/officeDocument/2006/relationships/hyperlink" Target="https://www.justice.gov/opa/pr/chinese-telecommunications-conglomerate-huawei-and-subsidiaries-charged-racketeering" TargetMode="External"/><Relationship Id="rId605" Type="http://schemas.openxmlformats.org/officeDocument/2006/relationships/image" Target="media/image62.jpeg"/><Relationship Id="rId812" Type="http://schemas.openxmlformats.org/officeDocument/2006/relationships/hyperlink" Target="https://www.nouvelobs.com/l-amerique-selon-trump/20210228.OBS40747/trump-refait-surface-et-la-planete-politique-est-prise-d-un-frisson.html" TargetMode="External"/><Relationship Id="rId1028" Type="http://schemas.openxmlformats.org/officeDocument/2006/relationships/hyperlink" Target="https://www.govinfo.gov/content/pkg/CHRG-115hhrg29781/pdf/CHRG-115hhrg29781.pdf" TargetMode="External"/><Relationship Id="rId244" Type="http://schemas.openxmlformats.org/officeDocument/2006/relationships/hyperlink" Target="https://redstate.com/kiradavis/2021/09/30/louisiana-hospital-system-to-dock-pay-of-employees-with-unvaccinated-spouses-n450502" TargetMode="External"/><Relationship Id="rId689" Type="http://schemas.openxmlformats.org/officeDocument/2006/relationships/hyperlink" Target="https://twitter.com/Crypsis12/status/1444680446193778693?ref_src=twsrc%5Etfw" TargetMode="External"/><Relationship Id="rId896" Type="http://schemas.openxmlformats.org/officeDocument/2006/relationships/hyperlink" Target="https://twitter.com/ItayBlumental/status/1444578210566582272?ref_src=twsrc%5Etfw" TargetMode="External"/><Relationship Id="rId1081" Type="http://schemas.openxmlformats.org/officeDocument/2006/relationships/hyperlink" Target="https://www.timesofisrael.com/writers/times-of-israel-staff/" TargetMode="External"/><Relationship Id="rId39" Type="http://schemas.openxmlformats.org/officeDocument/2006/relationships/hyperlink" Target="https://www.jpost.com/breaking-news/palestinian-shot-by-israeli-forces-near-gaza-border-report-680671" TargetMode="External"/><Relationship Id="rId451" Type="http://schemas.openxmlformats.org/officeDocument/2006/relationships/hyperlink" Target="https://www.timesofisrael.com/report-israeli-airman-ron-arad-was-tortured-to-death-in-1988/" TargetMode="External"/><Relationship Id="rId549" Type="http://schemas.openxmlformats.org/officeDocument/2006/relationships/hyperlink" Target="https://www.thedesertreview.com/opinion/columnists/indias-ivermectin-blackout---part-iv-keralas-vaccinated-surge/article_8a8c481c-09d3-11ec-a51c-fb063e1a3e3b.html" TargetMode="External"/><Relationship Id="rId756" Type="http://schemas.openxmlformats.org/officeDocument/2006/relationships/hyperlink" Target="https://slate.com/news-and-politics/2004/06/the-lies-of-michael-moore.html" TargetMode="External"/><Relationship Id="rId1179" Type="http://schemas.openxmlformats.org/officeDocument/2006/relationships/hyperlink" Target="https://www.wvlt.tv/2021/09/10/hamblen-co-sheriff-says-vaccine-are-optional/" TargetMode="External"/><Relationship Id="rId104" Type="http://schemas.openxmlformats.org/officeDocument/2006/relationships/hyperlink" Target="https://www.washingtonpost.com/world/asia_pacific/john-kerry-china-climate-change/2021/09/03/1620a618-0c48-11ec-a7c8-61bb7b3bf628_story.html" TargetMode="External"/><Relationship Id="rId188" Type="http://schemas.openxmlformats.org/officeDocument/2006/relationships/hyperlink" Target="https://www.timesofisrael.com/writers/times-of-israel-staff/" TargetMode="External"/><Relationship Id="rId311" Type="http://schemas.openxmlformats.org/officeDocument/2006/relationships/hyperlink" Target="https://static.timesofisrael.com/www/uploads/2021/09/WhatsApp_Image_2021-09-02_at_20.16.08.jpeg" TargetMode="External"/><Relationship Id="rId395" Type="http://schemas.openxmlformats.org/officeDocument/2006/relationships/hyperlink" Target="https://www.wnd.com/wp-content/uploads/2021/10/francis-collins-headshot.jpg" TargetMode="External"/><Relationship Id="rId409" Type="http://schemas.openxmlformats.org/officeDocument/2006/relationships/image" Target="media/image45.jpeg"/><Relationship Id="rId963" Type="http://schemas.openxmlformats.org/officeDocument/2006/relationships/hyperlink" Target="https://dailycaller.com/2021/09/27/murder-rate-increase-2020-police-fbi-report-crime/" TargetMode="External"/><Relationship Id="rId1039" Type="http://schemas.openxmlformats.org/officeDocument/2006/relationships/image" Target="media/image79.png"/><Relationship Id="rId92" Type="http://schemas.openxmlformats.org/officeDocument/2006/relationships/hyperlink" Target="https://twitter.com/APFactCheck/status/1445805808298733573" TargetMode="External"/><Relationship Id="rId616" Type="http://schemas.openxmlformats.org/officeDocument/2006/relationships/hyperlink" Target="https://www.jpost.com/israel-news/israel-morocco-agree-to-normalize-relations-in-latest-us-brokered-deal-651742" TargetMode="External"/><Relationship Id="rId823" Type="http://schemas.openxmlformats.org/officeDocument/2006/relationships/hyperlink" Target="https://www.reuters.com/world/asia-pacific/philippines-protests-chinas-threatening-south-china-sea-presence-2021-04-23/" TargetMode="External"/><Relationship Id="rId255" Type="http://schemas.openxmlformats.org/officeDocument/2006/relationships/hyperlink" Target="https://sharylattkisson.com/2021/10/list-1685-health-care-workers-jobless-after-refusing-vaccine-mandates-and-thats-just-a-small-sampling/?utm_source=ActiveCampaign&amp;utm_medium=email&amp;utm_content=Sharyl+Attkisson+Daily+Newsletter&amp;utm_campaign=Daily+Newsletter" TargetMode="External"/><Relationship Id="rId462" Type="http://schemas.openxmlformats.org/officeDocument/2006/relationships/hyperlink" Target="https://www.timesofisrael.com/writers/times-of-israel-staff/" TargetMode="External"/><Relationship Id="rId1092" Type="http://schemas.openxmlformats.org/officeDocument/2006/relationships/hyperlink" Target="https://www.timesofisrael.com/health-ministry-chief-israels-4th-covid-wave-appears-to-be-coming-to-an-end/" TargetMode="External"/><Relationship Id="rId1106" Type="http://schemas.openxmlformats.org/officeDocument/2006/relationships/hyperlink" Target="https://twitter.com/ShehabAgency/status/1443900204462264325?ref_src=twsrc%5Etfw" TargetMode="External"/><Relationship Id="rId115" Type="http://schemas.openxmlformats.org/officeDocument/2006/relationships/hyperlink" Target="https://www.israelnationalnews.com/News/News.aspx/314577" TargetMode="External"/><Relationship Id="rId322" Type="http://schemas.openxmlformats.org/officeDocument/2006/relationships/hyperlink" Target="https://www.timesofisrael.com/iran-urges-un-watchdog-to-condemn-nuclear-site-sabotage-it-blames-on-israel/" TargetMode="External"/><Relationship Id="rId767" Type="http://schemas.openxmlformats.org/officeDocument/2006/relationships/hyperlink" Target="https://obamawhitehouse.archives.gov/the-press-office/remarks-president-national-security-5-21-09" TargetMode="External"/><Relationship Id="rId974" Type="http://schemas.openxmlformats.org/officeDocument/2006/relationships/hyperlink" Target="https://www.chronicle.com/blogs/live-coronavirus-updates/heres-a-list-of-colleges-that-will-require-students-to-be-vaccinated-against-covid-19" TargetMode="External"/><Relationship Id="rId199" Type="http://schemas.openxmlformats.org/officeDocument/2006/relationships/hyperlink" Target="https://www.nytimes.com/2021/10/05/us/politics/cia-informants-killed-captured.html" TargetMode="External"/><Relationship Id="rId627" Type="http://schemas.openxmlformats.org/officeDocument/2006/relationships/hyperlink" Target="https://www.jpost.com/breaking-news/hezbollah-affiliated-financial-org-hacked-information-leaked-653690" TargetMode="External"/><Relationship Id="rId834" Type="http://schemas.openxmlformats.org/officeDocument/2006/relationships/hyperlink" Target="https://www.foxnews.com/politics/obama-afghanistan-ambassador-grave-questions-biden-ability-lead" TargetMode="External"/><Relationship Id="rId266" Type="http://schemas.openxmlformats.org/officeDocument/2006/relationships/hyperlink" Target="https://theconservativetreehouse.com/blog/2021/09/15/something-else-missing/" TargetMode="External"/><Relationship Id="rId473" Type="http://schemas.openxmlformats.org/officeDocument/2006/relationships/hyperlink" Target="https://www.timesofisrael.com/post-covid-vaccine-under-0-3-of-israelis-reported-side-effects-to-doctor/" TargetMode="External"/><Relationship Id="rId680" Type="http://schemas.openxmlformats.org/officeDocument/2006/relationships/hyperlink" Target="https://www.wnd.com/2021/10/pelosis-archbishop-abortion-bill-expect-satanist/" TargetMode="External"/><Relationship Id="rId901" Type="http://schemas.openxmlformats.org/officeDocument/2006/relationships/hyperlink" Target="https://www.timesofisrael.com/6-gilboa-prison-escapees-and-5-alleged-accomplices-indicted-over-jailbreak/" TargetMode="External"/><Relationship Id="rId1117" Type="http://schemas.openxmlformats.org/officeDocument/2006/relationships/hyperlink" Target="https://www.timesofisrael.com/iran-begins-war-games-near-tense-azerbaijan-border-citing-zionist-presence/" TargetMode="External"/><Relationship Id="rId30" Type="http://schemas.openxmlformats.org/officeDocument/2006/relationships/image" Target="media/image7.jpeg"/><Relationship Id="rId126" Type="http://schemas.openxmlformats.org/officeDocument/2006/relationships/hyperlink" Target="https://worldisraelnews.com/iran-says-it-has-6-armies-outside-its-border-2-in-palestine/" TargetMode="External"/><Relationship Id="rId333" Type="http://schemas.openxmlformats.org/officeDocument/2006/relationships/hyperlink" Target="https://www.timesofisrael.com/writers/tal-schneider/" TargetMode="External"/><Relationship Id="rId540" Type="http://schemas.openxmlformats.org/officeDocument/2006/relationships/hyperlink" Target="https://www.who.int/india/news/feature-stories/detail/uttar-pradesh-going-the-last-mile-to-stop-covid-19" TargetMode="External"/><Relationship Id="rId778" Type="http://schemas.openxmlformats.org/officeDocument/2006/relationships/hyperlink" Target="https://www.cbsnews.com/video/isis-gaining-more-territory-by-the-day/" TargetMode="External"/><Relationship Id="rId985" Type="http://schemas.openxmlformats.org/officeDocument/2006/relationships/hyperlink" Target="https://t.co/BHU0N81A1s" TargetMode="External"/><Relationship Id="rId1170" Type="http://schemas.openxmlformats.org/officeDocument/2006/relationships/hyperlink" Target="https://www.cdc.gov/disasters/lightning/victimdata.html" TargetMode="External"/><Relationship Id="rId638" Type="http://schemas.openxmlformats.org/officeDocument/2006/relationships/hyperlink" Target="https://www.jpost.com/international/islamic-terrorism/taliban-we-want-ties-with-us-and-rest-of-the-world-but-not-israel-679124" TargetMode="External"/><Relationship Id="rId845" Type="http://schemas.openxmlformats.org/officeDocument/2006/relationships/hyperlink" Target="https://nypost.com/2021/09/28/lt-col-stuart-scheller-being-held-in-military-lockup/" TargetMode="External"/><Relationship Id="rId1030" Type="http://schemas.openxmlformats.org/officeDocument/2006/relationships/hyperlink" Target="https://www.dw.com/en/kuwait-expels-iranian-diplomats-over-spy-terror-cell/a-39774802" TargetMode="External"/><Relationship Id="rId277" Type="http://schemas.openxmlformats.org/officeDocument/2006/relationships/hyperlink" Target="https://www.cnn.com/2021/09/15/politics/gymnasts-senate-judiciary-committee-larry-nassar-hearing/index.html" TargetMode="External"/><Relationship Id="rId400" Type="http://schemas.openxmlformats.org/officeDocument/2006/relationships/hyperlink" Target="https://www.wnd.com/2021/10/4950658/" TargetMode="External"/><Relationship Id="rId484" Type="http://schemas.openxmlformats.org/officeDocument/2006/relationships/hyperlink" Target="https://www.timesofisrael.com/knesset-reviewing-anti-israel-remarks-by-arab-mk-during-us-visit/" TargetMode="External"/><Relationship Id="rId705" Type="http://schemas.openxmlformats.org/officeDocument/2006/relationships/hyperlink" Target="https://www.voanews.com/south-central-asia/rare-un-taliban-agreement-set-4000-schools-insurgent-held-afghan-territory" TargetMode="External"/><Relationship Id="rId1128" Type="http://schemas.openxmlformats.org/officeDocument/2006/relationships/hyperlink" Target="https://twitter.com/kerpen/status/1443926073473908738" TargetMode="External"/><Relationship Id="rId137" Type="http://schemas.openxmlformats.org/officeDocument/2006/relationships/hyperlink" Target="https://static.timesofisrael.com/www/uploads/2021/10/000_9P86F2-e1633524799388.jpg" TargetMode="External"/><Relationship Id="rId344" Type="http://schemas.openxmlformats.org/officeDocument/2006/relationships/image" Target="media/image39.jpeg"/><Relationship Id="rId691" Type="http://schemas.openxmlformats.org/officeDocument/2006/relationships/hyperlink" Target="https://twitter.com/beinlibertarian/status/1444701167137792005?ref_src=twsrc%5Etfw" TargetMode="External"/><Relationship Id="rId789" Type="http://schemas.openxmlformats.org/officeDocument/2006/relationships/hyperlink" Target="https://www.israelhayom.com/2018/09/20/iran-still-worlds-top-terror-sponsor-us-state-department-report-finds/" TargetMode="External"/><Relationship Id="rId912" Type="http://schemas.openxmlformats.org/officeDocument/2006/relationships/hyperlink" Target="https://www.who.int/news-room/feature-stories/detail/the-j-j-covid-19-vaccine-what-you-need-to-know" TargetMode="External"/><Relationship Id="rId996" Type="http://schemas.openxmlformats.org/officeDocument/2006/relationships/hyperlink" Target="https://www.frontpagemag.com/fpm/2020/02/how-interpreter-scam-brought-75000-iraqis-and-daniel-greenfield/" TargetMode="External"/><Relationship Id="rId41" Type="http://schemas.openxmlformats.org/officeDocument/2006/relationships/hyperlink" Target="https://www.ynetnews.com/article/h1aryihny" TargetMode="External"/><Relationship Id="rId551" Type="http://schemas.openxmlformats.org/officeDocument/2006/relationships/hyperlink" Target="https://www.amazon.com/Surviving-Cancer-COVID-19-Disease-Repurposed/dp/0998055425" TargetMode="External"/><Relationship Id="rId649" Type="http://schemas.openxmlformats.org/officeDocument/2006/relationships/hyperlink" Target="https://www.rt.com/news/528520-us-bagram-withdrawal-dark-looting/" TargetMode="External"/><Relationship Id="rId856" Type="http://schemas.openxmlformats.org/officeDocument/2006/relationships/hyperlink" Target="https://www.israelnationalnews.com/News/News.aspx/314382" TargetMode="External"/><Relationship Id="rId1181" Type="http://schemas.openxmlformats.org/officeDocument/2006/relationships/hyperlink" Target="https://www.lifesitenews.com/news/breaking-biden-announces-vaccine-requirements-for-private-businesses-impacting-tens-of-millions-of-workers/?utm_source=featured&amp;utm_campaign=usa" TargetMode="External"/><Relationship Id="rId190" Type="http://schemas.openxmlformats.org/officeDocument/2006/relationships/hyperlink" Target="https://twitter.com/hashtag/UAV?src=hash&amp;ref_src=twsrc%5Etfw" TargetMode="External"/><Relationship Id="rId204" Type="http://schemas.openxmlformats.org/officeDocument/2006/relationships/hyperlink" Target="https://www.jpost.com/author/rossella-tercatin" TargetMode="External"/><Relationship Id="rId288" Type="http://schemas.openxmlformats.org/officeDocument/2006/relationships/hyperlink" Target="https://www.railfreight.com/railfreight/2021/06/22/cosco-boosts-connectivity-between-its-spanish-rail-terminals/?gdpr=deny" TargetMode="External"/><Relationship Id="rId411" Type="http://schemas.openxmlformats.org/officeDocument/2006/relationships/hyperlink" Target="https://www.axios.com/the-coin-that-could-avert-a-federal-debt-default-f4d7e1ab-25d9-4add-8059-5493c47ac341.html" TargetMode="External"/><Relationship Id="rId509" Type="http://schemas.openxmlformats.org/officeDocument/2006/relationships/hyperlink" Target="https://www.coindesk.com/tech/2021/10/01/compound-founder-says-80m-bug-presents-moral-dilemma-for-defi-users/?ftag=MSFd61514f" TargetMode="External"/><Relationship Id="rId1041" Type="http://schemas.openxmlformats.org/officeDocument/2006/relationships/image" Target="media/image80.png"/><Relationship Id="rId1139" Type="http://schemas.openxmlformats.org/officeDocument/2006/relationships/hyperlink" Target="https://www.wnd.com/2021/10/4949822/" TargetMode="External"/><Relationship Id="rId495" Type="http://schemas.openxmlformats.org/officeDocument/2006/relationships/hyperlink" Target="https://t.co/0BDgaIHmlr" TargetMode="External"/><Relationship Id="rId716" Type="http://schemas.openxmlformats.org/officeDocument/2006/relationships/hyperlink" Target="https://www.history.com/this-day-in-history/u-s-led-attack-on-afghanistan-begins" TargetMode="External"/><Relationship Id="rId923" Type="http://schemas.microsoft.com/office/2007/relationships/hdphoto" Target="media/hdphoto3.wdp"/><Relationship Id="rId52" Type="http://schemas.openxmlformats.org/officeDocument/2006/relationships/hyperlink" Target="https://www.jpost.com/author/seth-j-frantzman" TargetMode="External"/><Relationship Id="rId148" Type="http://schemas.openxmlformats.org/officeDocument/2006/relationships/hyperlink" Target="https://www.jpost.com/breaking-news/term-limits-bill-wont-apply-to-netanyahu-681128" TargetMode="External"/><Relationship Id="rId355" Type="http://schemas.openxmlformats.org/officeDocument/2006/relationships/hyperlink" Target="https://www.theblaze.com/u/danielhorowitz" TargetMode="External"/><Relationship Id="rId562" Type="http://schemas.openxmlformats.org/officeDocument/2006/relationships/hyperlink" Target="https://www.thedesertreview.com/opinion/columnists/wikipedia-and-a-pint-of-gin/article_22ffa0d8-dde9-11eb-be75-d7b0b1f2ff67.html" TargetMode="External"/><Relationship Id="rId1192" Type="http://schemas.openxmlformats.org/officeDocument/2006/relationships/hyperlink" Target="https://texasscorecard.com/federal/local-texas-officials-resist-biden-vaccine-mandate/" TargetMode="External"/><Relationship Id="rId1206" Type="http://schemas.openxmlformats.org/officeDocument/2006/relationships/hyperlink" Target="https://townhall.com/columnists/johnrlottjr/" TargetMode="External"/><Relationship Id="rId215" Type="http://schemas.openxmlformats.org/officeDocument/2006/relationships/hyperlink" Target="https://denver.cbslocal.com/2021/10/05/uchealth-kidney-transplant-covid-vaccine/" TargetMode="External"/><Relationship Id="rId422" Type="http://schemas.openxmlformats.org/officeDocument/2006/relationships/hyperlink" Target="https://www.danielgreenfield.org/2021/10/black-lives-matter-led-to-62-increase.html" TargetMode="External"/><Relationship Id="rId867" Type="http://schemas.openxmlformats.org/officeDocument/2006/relationships/hyperlink" Target="https://twitter.com/ittaishick?ref_src=twsrc%5Etfw" TargetMode="External"/><Relationship Id="rId1052" Type="http://schemas.openxmlformats.org/officeDocument/2006/relationships/hyperlink" Target="https://www.scribd.com/document/526455310/COVID-VAERS-All-Events-2021-Report-Fully-Formatted" TargetMode="External"/><Relationship Id="rId299" Type="http://schemas.openxmlformats.org/officeDocument/2006/relationships/hyperlink" Target="https://www.reuters.com/article/us-eu-un-rights/greece-blocks-eu-statement-on-china-human-rights-at-u-n-idUSKBN1990FP" TargetMode="External"/><Relationship Id="rId727" Type="http://schemas.openxmlformats.org/officeDocument/2006/relationships/hyperlink" Target="https://georgewbush-whitehouse.archives.gov/news/releases/2001/09/20010914-2.html" TargetMode="External"/><Relationship Id="rId934" Type="http://schemas.openxmlformats.org/officeDocument/2006/relationships/hyperlink" Target="https://www.rt.com/russia/536428-sputnik-who-barriers-removed/" TargetMode="External"/><Relationship Id="rId63" Type="http://schemas.openxmlformats.org/officeDocument/2006/relationships/hyperlink" Target="https://www.jpost.com/diaspora/boris-johnson-says-n-ireland-jews-facing-exodus-over-kosher-food-access-673211" TargetMode="External"/><Relationship Id="rId159" Type="http://schemas.openxmlformats.org/officeDocument/2006/relationships/hyperlink" Target="https://www.boi.org.il/he/Research/Pages/seker85b.aspx" TargetMode="External"/><Relationship Id="rId366" Type="http://schemas.openxmlformats.org/officeDocument/2006/relationships/hyperlink" Target="https://www.projectveritas.com/news/fda-official-blow-dart-african-americans-with-covid-vaccine-is-where-were/" TargetMode="External"/><Relationship Id="rId573" Type="http://schemas.openxmlformats.org/officeDocument/2006/relationships/hyperlink" Target="https://t.co/gQQn3JOWJ6" TargetMode="External"/><Relationship Id="rId780" Type="http://schemas.openxmlformats.org/officeDocument/2006/relationships/hyperlink" Target="https://www.cnn.com/2016/11/16/world/global-terrorism-report/index.html" TargetMode="External"/><Relationship Id="rId1217" Type="http://schemas.openxmlformats.org/officeDocument/2006/relationships/hyperlink" Target="http://mad.ly/7f9f64?pact=20013931524&amp;fe=1" TargetMode="External"/><Relationship Id="rId226" Type="http://schemas.openxmlformats.org/officeDocument/2006/relationships/hyperlink" Target="https://thenationalpulse.com/exclusive/foia-fauci-emails-reveal-galveston-lab-training-wuhan/" TargetMode="External"/><Relationship Id="rId433" Type="http://schemas.openxmlformats.org/officeDocument/2006/relationships/hyperlink" Target="http://mad.ly/7f9f64?pact=20013931524&amp;fe=1" TargetMode="External"/><Relationship Id="rId878" Type="http://schemas.openxmlformats.org/officeDocument/2006/relationships/hyperlink" Target="https://twitter.com/GinsburgOrgad/status/1443981667820085263?ref_src=twsrc%5Etfw" TargetMode="External"/><Relationship Id="rId1063" Type="http://schemas.openxmlformats.org/officeDocument/2006/relationships/hyperlink" Target="https://stateofthenation.co/?p=74482" TargetMode="External"/><Relationship Id="rId640" Type="http://schemas.openxmlformats.org/officeDocument/2006/relationships/hyperlink" Target="https://twitter.com/hashtag/ISKP?src=hash&amp;ref_src=twsrc%5Etfw" TargetMode="External"/><Relationship Id="rId738" Type="http://schemas.openxmlformats.org/officeDocument/2006/relationships/hyperlink" Target="https://georgewbush-whitehouse.archives.gov/news/releases/2002/10/20021007-8.html" TargetMode="External"/><Relationship Id="rId945" Type="http://schemas.openxmlformats.org/officeDocument/2006/relationships/hyperlink" Target="https://twitter.com/OzraeliAvi/status/1443801926714363910" TargetMode="External"/><Relationship Id="rId74" Type="http://schemas.openxmlformats.org/officeDocument/2006/relationships/hyperlink" Target="https://rumble.com/vnf8j4-why-are-the-experts-denying-natural-immunity-1062021.html" TargetMode="External"/><Relationship Id="rId377" Type="http://schemas.openxmlformats.org/officeDocument/2006/relationships/hyperlink" Target="https://www.washingtonpost.com/outlook/2021/09/15/natural-immunity-vaccine-mandate/" TargetMode="External"/><Relationship Id="rId500" Type="http://schemas.openxmlformats.org/officeDocument/2006/relationships/hyperlink" Target="https://t.co/8yWuMn89lo" TargetMode="External"/><Relationship Id="rId584" Type="http://schemas.openxmlformats.org/officeDocument/2006/relationships/hyperlink" Target="https://www.thegatewaypundit.com/2021/04/dominion-advisor-met-john-podesta-offering-anything-help-defeat-trump-according-email-released-wikileaks/" TargetMode="External"/><Relationship Id="rId805" Type="http://schemas.openxmlformats.org/officeDocument/2006/relationships/hyperlink" Target="https://www.americanthinker.com/blog/2017/07/commander_in_chief_trump_defeats_the_isis_genocidaire.html" TargetMode="External"/><Relationship Id="rId1130" Type="http://schemas.openxmlformats.org/officeDocument/2006/relationships/hyperlink" Target="https://t.co/wPwPk9IOuo" TargetMode="External"/><Relationship Id="rId5" Type="http://schemas.openxmlformats.org/officeDocument/2006/relationships/webSettings" Target="webSettings.xml"/><Relationship Id="rId237" Type="http://schemas.openxmlformats.org/officeDocument/2006/relationships/hyperlink" Target="https://www.newsweek.com/2016/02/05/serial-bowe-bergdahl-mystery-pow-419962.html" TargetMode="External"/><Relationship Id="rId791" Type="http://schemas.openxmlformats.org/officeDocument/2006/relationships/hyperlink" Target="http://edition.cnn.com/2015/11/13/world/paris-shooting/index.html" TargetMode="External"/><Relationship Id="rId889" Type="http://schemas.openxmlformats.org/officeDocument/2006/relationships/hyperlink" Target="https://www.timesofisrael.com/writers/times-of-israel-staff/" TargetMode="External"/><Relationship Id="rId1074" Type="http://schemas.openxmlformats.org/officeDocument/2006/relationships/hyperlink" Target="https://www.youtube.com/watch?v=FjRPDzSGxwo" TargetMode="External"/><Relationship Id="rId444" Type="http://schemas.openxmlformats.org/officeDocument/2006/relationships/image" Target="media/image48.jpeg"/><Relationship Id="rId651" Type="http://schemas.openxmlformats.org/officeDocument/2006/relationships/hyperlink" Target="https://www.rt.com/news/536465-bagram-airfield-lights-photo/" TargetMode="External"/><Relationship Id="rId749" Type="http://schemas.openxmlformats.org/officeDocument/2006/relationships/hyperlink" Target="https://nypost.com/2003/01/24/axis-of-weasel-germany-and-france-wimp-out-on-iraq-colin-raps-french-german-wimps/" TargetMode="External"/><Relationship Id="rId290" Type="http://schemas.openxmlformats.org/officeDocument/2006/relationships/hyperlink" Target="https://digital-commons.usnwc.edu/cgi/viewcontent.cgi?article=7872&amp;context=nwc-review" TargetMode="External"/><Relationship Id="rId304" Type="http://schemas.openxmlformats.org/officeDocument/2006/relationships/hyperlink" Target="http://mad.ly/7f9f64?pact=20013931524&amp;fe=1" TargetMode="External"/><Relationship Id="rId388" Type="http://schemas.openxmlformats.org/officeDocument/2006/relationships/hyperlink" Target="https://covid19criticalcare.com/ivermectin-in-covid-19/" TargetMode="External"/><Relationship Id="rId511" Type="http://schemas.openxmlformats.org/officeDocument/2006/relationships/hyperlink" Target="https://www.kraken.com/en-us/learn/what-is-compound-comp?ftag=MSFd61514f" TargetMode="External"/><Relationship Id="rId609" Type="http://schemas.openxmlformats.org/officeDocument/2006/relationships/hyperlink" Target="https://www.timesofisrael.com/gantz-saar-agree-to-review-potential-state-inquiry-into-submarine-affair/" TargetMode="External"/><Relationship Id="rId956" Type="http://schemas.openxmlformats.org/officeDocument/2006/relationships/hyperlink" Target="https://www.10news.com/news/local-news/san-diego-news/san-diego-police-officers-association-survey-majority-of-respondents-against-vaccine-mandate" TargetMode="External"/><Relationship Id="rId1141" Type="http://schemas.openxmlformats.org/officeDocument/2006/relationships/hyperlink" Target="https://childrenshealthdefense.org/authors/megan-redshaw/" TargetMode="External"/><Relationship Id="rId85" Type="http://schemas.openxmlformats.org/officeDocument/2006/relationships/hyperlink" Target="https://www.wnd.com/2021/09/4948063/" TargetMode="External"/><Relationship Id="rId150" Type="http://schemas.openxmlformats.org/officeDocument/2006/relationships/hyperlink" Target="https://www.jpost.com/israel-news/politics-and-diplomacy/likud-mks-ready-for-term-limits-on-pm-681244" TargetMode="External"/><Relationship Id="rId595" Type="http://schemas.openxmlformats.org/officeDocument/2006/relationships/hyperlink" Target="http://mad.ly/7f9f64?pact=20013931524&amp;fe=1" TargetMode="External"/><Relationship Id="rId816" Type="http://schemas.openxmlformats.org/officeDocument/2006/relationships/hyperlink" Target="https://www.euronews.com/2020/11/07/welcome-back-america-europe-reacts-to-biden-winning-us-presidential-election" TargetMode="External"/><Relationship Id="rId1001" Type="http://schemas.openxmlformats.org/officeDocument/2006/relationships/hyperlink" Target="https://pjmedia.com/news-and-politics/ari-j-kaufman/2021/09/22/mayorkas-just-3-percent-of-afghan-evacuees-in-u-s-are-special-immigrant-visa-holders-n1480555" TargetMode="External"/><Relationship Id="rId248" Type="http://schemas.openxmlformats.org/officeDocument/2006/relationships/hyperlink" Target="https://www.foxnews.com/politics/congress-exempt-biden-covid-19-vaccine-mandate" TargetMode="External"/><Relationship Id="rId455" Type="http://schemas.openxmlformats.org/officeDocument/2006/relationships/hyperlink" Target="https://www.timesofisrael.com/writers/amy-spiro/" TargetMode="External"/><Relationship Id="rId662" Type="http://schemas.openxmlformats.org/officeDocument/2006/relationships/hyperlink" Target="https://www.whitehouse.gov/briefing-room/speeches-remarks/2021/09/24/remarks-by-president-biden-on-the-covid-19-response-and-the-vaccination-program-8/" TargetMode="External"/><Relationship Id="rId1085" Type="http://schemas.openxmlformats.org/officeDocument/2006/relationships/hyperlink" Target="https://www.timesofisrael.com/writers/laurie-kellman/" TargetMode="External"/><Relationship Id="rId12" Type="http://schemas.openxmlformats.org/officeDocument/2006/relationships/image" Target="media/image2.jpeg"/><Relationship Id="rId108" Type="http://schemas.openxmlformats.org/officeDocument/2006/relationships/hyperlink" Target="https://townhall.com/columnists/dineshdsouza/" TargetMode="External"/><Relationship Id="rId315" Type="http://schemas.openxmlformats.org/officeDocument/2006/relationships/hyperlink" Target="https://www.timesofisrael.com/blinken-warns-us-getting-closer-to-giving-up-on-iran-nuclear-deal/" TargetMode="External"/><Relationship Id="rId522" Type="http://schemas.openxmlformats.org/officeDocument/2006/relationships/hyperlink" Target="https://www.ynetnews.com/article/rk11i50unk" TargetMode="External"/><Relationship Id="rId967" Type="http://schemas.openxmlformats.org/officeDocument/2006/relationships/hyperlink" Target="https://dailycaller.com/2021/04/29/police-law-enforcement-george-floyd-protests-morale-decline/" TargetMode="External"/><Relationship Id="rId1152" Type="http://schemas.openxmlformats.org/officeDocument/2006/relationships/hyperlink" Target="https://ourworldindata.org/grapher/covid-vaccine-doses-by-manufacturer?country=~USA" TargetMode="External"/><Relationship Id="rId96" Type="http://schemas.openxmlformats.org/officeDocument/2006/relationships/hyperlink" Target="https://twitter.com/realchrisrufo/status/1445851193582895114" TargetMode="External"/><Relationship Id="rId161" Type="http://schemas.openxmlformats.org/officeDocument/2006/relationships/hyperlink" Target="https://www.timesofisrael.com/housing-market-plummets-amid-coronavirus-economic-crisis/" TargetMode="External"/><Relationship Id="rId399" Type="http://schemas.openxmlformats.org/officeDocument/2006/relationships/hyperlink" Target="https://www.politico.com/news/2021/10/04/francis-collins-nih-step-down-515114" TargetMode="External"/><Relationship Id="rId827" Type="http://schemas.openxmlformats.org/officeDocument/2006/relationships/hyperlink" Target="https://www.foxnews.com/politics/state-dept-officially-revokes-houthis-terror-designation-despite-attack-on-saudi-airport" TargetMode="External"/><Relationship Id="rId1012" Type="http://schemas.openxmlformats.org/officeDocument/2006/relationships/hyperlink" Target="https://www.dw.com/en/un-watchdog-iran-defying-nuclear-deal-with-uranium-enrichment/a-59116976" TargetMode="External"/><Relationship Id="rId259" Type="http://schemas.openxmlformats.org/officeDocument/2006/relationships/hyperlink" Target="https://www.independentconservative.com/2021/09/24/dr-ryan-cole-talks-to-del-bigtree-about-possible-covid-shot-cancer-connection/" TargetMode="External"/><Relationship Id="rId466" Type="http://schemas.openxmlformats.org/officeDocument/2006/relationships/image" Target="media/image56.jpeg"/><Relationship Id="rId673" Type="http://schemas.openxmlformats.org/officeDocument/2006/relationships/hyperlink" Target="https://www.liveaction.org/news/texas-first-state-heartbeat-law/" TargetMode="External"/><Relationship Id="rId880" Type="http://schemas.openxmlformats.org/officeDocument/2006/relationships/hyperlink" Target="https://www.timesofisrael.com/writers/times-of-israel-staff/" TargetMode="External"/><Relationship Id="rId1096" Type="http://schemas.openxmlformats.org/officeDocument/2006/relationships/image" Target="media/image85.jpeg"/><Relationship Id="rId23" Type="http://schemas.openxmlformats.org/officeDocument/2006/relationships/hyperlink" Target="https://www.jpost.com/opinion/us-pressure-on-palestinian-jerusalem-consulate-is-a-step-back-editorial-679368" TargetMode="External"/><Relationship Id="rId119" Type="http://schemas.openxmlformats.org/officeDocument/2006/relationships/hyperlink" Target="https://www.israelnationalnews.com/News/News.aspx/314675" TargetMode="External"/><Relationship Id="rId326" Type="http://schemas.openxmlformats.org/officeDocument/2006/relationships/hyperlink" Target="https://www.timesofisrael.com/biden-national-security-adviser-to-host-israeli-counterpart-for-talks-on-iran/" TargetMode="External"/><Relationship Id="rId533" Type="http://schemas.openxmlformats.org/officeDocument/2006/relationships/hyperlink" Target="https://twitter.com/MoNDefense?ref_src=twsrc%5Etfw" TargetMode="External"/><Relationship Id="rId978" Type="http://schemas.openxmlformats.org/officeDocument/2006/relationships/hyperlink" Target="https://www.cnn.com/profiles/brad-lendon" TargetMode="External"/><Relationship Id="rId1163" Type="http://schemas.openxmlformats.org/officeDocument/2006/relationships/hyperlink" Target="https://medalerts.org/vaersdb/findfield.php?IDNUMBER=1655100" TargetMode="External"/><Relationship Id="rId740" Type="http://schemas.openxmlformats.org/officeDocument/2006/relationships/hyperlink" Target="https://www.nytimes.com/2011/11/04/opinion/listening-to-the-axis-of-evil.html" TargetMode="External"/><Relationship Id="rId838" Type="http://schemas.openxmlformats.org/officeDocument/2006/relationships/hyperlink" Target="https://www.reuters.com/world/europe/eu-says-it-has-no-option-talk-taliban-2021-09-14/" TargetMode="External"/><Relationship Id="rId1023" Type="http://schemas.openxmlformats.org/officeDocument/2006/relationships/hyperlink" Target="https://www.timesofisrael.com/iran-building-missile-factory-in-syria-report/" TargetMode="External"/><Relationship Id="rId172" Type="http://schemas.openxmlformats.org/officeDocument/2006/relationships/image" Target="media/image27.jpeg"/><Relationship Id="rId477" Type="http://schemas.openxmlformats.org/officeDocument/2006/relationships/hyperlink" Target="https://www.jpost.com/international/jewish-and-muslim-organizations-give-joint-statement-at-unhrc-681010" TargetMode="External"/><Relationship Id="rId600" Type="http://schemas.openxmlformats.org/officeDocument/2006/relationships/hyperlink" Target="https://www.israelnationalnews.com/News/News.aspx/314466" TargetMode="External"/><Relationship Id="rId684" Type="http://schemas.openxmlformats.org/officeDocument/2006/relationships/hyperlink" Target="https://t.co/wCoyiFHgIz" TargetMode="External"/><Relationship Id="rId337" Type="http://schemas.openxmlformats.org/officeDocument/2006/relationships/hyperlink" Target="https://www.timesofisrael.com/writers/sue-surkes/" TargetMode="External"/><Relationship Id="rId891" Type="http://schemas.openxmlformats.org/officeDocument/2006/relationships/hyperlink" Target="https://www.timesofisrael.com/writers/times-of-israel-staff/" TargetMode="External"/><Relationship Id="rId905" Type="http://schemas.openxmlformats.org/officeDocument/2006/relationships/hyperlink" Target="https://www.timesofisrael.com/green-pass-update-delayed-as-health-ministry-system-crashes-causing-chaos/" TargetMode="External"/><Relationship Id="rId989" Type="http://schemas.openxmlformats.org/officeDocument/2006/relationships/hyperlink" Target="https://www.cnn.com/2020/10/14/asia/xi-jinping-taiwan-us-esper-intl-hnk/index.html" TargetMode="External"/><Relationship Id="rId34" Type="http://schemas.openxmlformats.org/officeDocument/2006/relationships/hyperlink" Target="https://www.ynetnews.com/article/bk1dso3nf" TargetMode="External"/><Relationship Id="rId544" Type="http://schemas.openxmlformats.org/officeDocument/2006/relationships/hyperlink" Target="https://zeenews.india.com/uttar-pradesh/cm-yogi-adityanath-s-strategy-of-trace-test-treat-yields-results-contains-second-wave-of-covid-19-2368977.html" TargetMode="External"/><Relationship Id="rId751" Type="http://schemas.openxmlformats.org/officeDocument/2006/relationships/hyperlink" Target="https://www.nationalreview.com/2006/04/iraq-war-terror-andrew-c-mccarthy/" TargetMode="External"/><Relationship Id="rId849" Type="http://schemas.openxmlformats.org/officeDocument/2006/relationships/image" Target="media/image67.png"/><Relationship Id="rId1174" Type="http://schemas.openxmlformats.org/officeDocument/2006/relationships/hyperlink" Target="https://sports.yahoo.com/sheriff-says-wont-mandate-vaccine-035900403.html?src=rss" TargetMode="External"/><Relationship Id="rId183" Type="http://schemas.openxmlformats.org/officeDocument/2006/relationships/hyperlink" Target="https://www.ynetnews.com/article/ryo3cvdqy" TargetMode="External"/><Relationship Id="rId390" Type="http://schemas.openxmlformats.org/officeDocument/2006/relationships/hyperlink" Target="https://www.bing.com/newtabredir?url=https%3A%2F%2Fwww.thedesertreview.com%2Fopinion%2Fletters_to_editor%2Fmerck-sees-the-light---provides-ivermectin-for-humanity%2Farticle_df5674ee-d530-11eb-98a1-3fc9e8ddc005.html" TargetMode="External"/><Relationship Id="rId404" Type="http://schemas.openxmlformats.org/officeDocument/2006/relationships/hyperlink" Target="https://www.thegatewaypundit.com/2021/10/ag-merrick-garland-instructs-fbi-mobilize-parents-oppose-critical-race-theory-covid-mandates-public-schools/" TargetMode="External"/><Relationship Id="rId611" Type="http://schemas.openxmlformats.org/officeDocument/2006/relationships/hyperlink" Target="https://www.timesofisrael.com/justice-minister-backs-government-probe-of-submarine-affair/" TargetMode="External"/><Relationship Id="rId1034" Type="http://schemas.openxmlformats.org/officeDocument/2006/relationships/hyperlink" Target="https://www.military-quotes.com/forum/what-if-hitler-had-nuclear-t81289.html" TargetMode="External"/><Relationship Id="rId250" Type="http://schemas.openxmlformats.org/officeDocument/2006/relationships/hyperlink" Target="https://www.theepochtimes.com/united-airlines-cuts-number-of-workers-facing-termination-over-vaccine-noncompliance_4027748.html" TargetMode="External"/><Relationship Id="rId488" Type="http://schemas.openxmlformats.org/officeDocument/2006/relationships/hyperlink" Target="https://www.timesofisrael.com/writers/times-of-israel-staff/" TargetMode="External"/><Relationship Id="rId695" Type="http://schemas.openxmlformats.org/officeDocument/2006/relationships/hyperlink" Target="https://www.wnd.com/2021/10/ashli-babbitt-coverup-sparks-federal-lawsuit/" TargetMode="External"/><Relationship Id="rId709" Type="http://schemas.openxmlformats.org/officeDocument/2006/relationships/hyperlink" Target="https://www.frontpagemag.com/" TargetMode="External"/><Relationship Id="rId916" Type="http://schemas.openxmlformats.org/officeDocument/2006/relationships/hyperlink" Target="https://www.timesofisrael.com/lagging-way-behind-israeli-covid-19-jab-hopes-to-find-its-place-in-market/" TargetMode="External"/><Relationship Id="rId1101" Type="http://schemas.openxmlformats.org/officeDocument/2006/relationships/hyperlink" Target="https://www.jpost.com/arab-israeli-conflict/israeli-extra-judicial-executions-slammed-by-pa-demanding-international-protection-680702" TargetMode="External"/><Relationship Id="rId45" Type="http://schemas.openxmlformats.org/officeDocument/2006/relationships/hyperlink" Target="https://www.timesofisrael.com/israel-recruiting-hundreds-of-police-in-fight-against-violence-in-arab-community/" TargetMode="External"/><Relationship Id="rId110" Type="http://schemas.openxmlformats.org/officeDocument/2006/relationships/hyperlink" Target="https://townhall.com/columnists/victordavishanson/" TargetMode="External"/><Relationship Id="rId348" Type="http://schemas.openxmlformats.org/officeDocument/2006/relationships/image" Target="media/image41.jpeg"/><Relationship Id="rId555" Type="http://schemas.openxmlformats.org/officeDocument/2006/relationships/hyperlink" Target="https://timesofindia.indiatimes.com/city/lucknow/1-1-of-up-is-now-fully-vaccinated/articleshow/86354448.cms" TargetMode="External"/><Relationship Id="rId762" Type="http://schemas.openxmlformats.org/officeDocument/2006/relationships/hyperlink" Target="https://www.vox.com/conversations/2017/1/6/14166684/terrorism-iraq-war-al-qaeda-9-11-donald-trump-bush-obama-afghanistan" TargetMode="External"/><Relationship Id="rId1185" Type="http://schemas.openxmlformats.org/officeDocument/2006/relationships/hyperlink" Target="https://www.foxnews.com/us/california-sheriff-newsom-county-wont-be-blackmailed-bullied-muscle-against-residents" TargetMode="External"/><Relationship Id="rId194" Type="http://schemas.openxmlformats.org/officeDocument/2006/relationships/hyperlink" Target="https://twitter.com/NCRIUS/status/1445776551241347082?ref_src=twsrc%5Etfw" TargetMode="External"/><Relationship Id="rId208" Type="http://schemas.openxmlformats.org/officeDocument/2006/relationships/hyperlink" Target="https://www.wnd.com/author/amoorewnd-com/" TargetMode="External"/><Relationship Id="rId415" Type="http://schemas.openxmlformats.org/officeDocument/2006/relationships/hyperlink" Target="https://www.blogger.com/profile/13575285186581875356" TargetMode="External"/><Relationship Id="rId622" Type="http://schemas.openxmlformats.org/officeDocument/2006/relationships/hyperlink" Target="https://www.jpost.com/israel-news/lapid-leads-first-ministerial-delegation-to-morocco-since-ties-revived-676371" TargetMode="External"/><Relationship Id="rId1045" Type="http://schemas.microsoft.com/office/2007/relationships/hdphoto" Target="media/hdphoto6.wdp"/><Relationship Id="rId261" Type="http://schemas.openxmlformats.org/officeDocument/2006/relationships/hyperlink" Target="https://data.cdc.gov/NCHS/Provisional-COVID-19-Death-Counts-by-Age-in-Years-/3apk-4u4f" TargetMode="External"/><Relationship Id="rId499" Type="http://schemas.openxmlformats.org/officeDocument/2006/relationships/hyperlink" Target="https://twitter.com/jrssnet/status/1445065805578788872" TargetMode="External"/><Relationship Id="rId927" Type="http://schemas.openxmlformats.org/officeDocument/2006/relationships/hyperlink" Target="https://rumble.com/vn12v1-attorney-thomas-renz-we-got-them.-fact-check-this-all-new-whistleblower-inf.html" TargetMode="External"/><Relationship Id="rId1112" Type="http://schemas.openxmlformats.org/officeDocument/2006/relationships/hyperlink" Target="https://www.ynetnews.com/article/h1uvx2bnf" TargetMode="External"/><Relationship Id="rId56" Type="http://schemas.openxmlformats.org/officeDocument/2006/relationships/hyperlink" Target="https://www.jpost.com/american-politics/congress-urges-biden-to-address-missiles-threats-in-any-future-iran-deal-661469" TargetMode="External"/><Relationship Id="rId359" Type="http://schemas.openxmlformats.org/officeDocument/2006/relationships/hyperlink" Target="https://www.medrxiv.org/content/10.1101/2021.04.20.21254636v1" TargetMode="External"/><Relationship Id="rId566" Type="http://schemas.openxmlformats.org/officeDocument/2006/relationships/hyperlink" Target="https://www.amazon.com/Ivermectin-World-Justus-R-Hope/dp/1737415909" TargetMode="External"/><Relationship Id="rId773" Type="http://schemas.openxmlformats.org/officeDocument/2006/relationships/hyperlink" Target="https://www.jpost.com/opinion/why-did-the-obama-administration-support-morsis-muslim-brotherhood-563641" TargetMode="External"/><Relationship Id="rId1196" Type="http://schemas.openxmlformats.org/officeDocument/2006/relationships/hyperlink" Target="https://www.wnd.com/author/runruh/" TargetMode="External"/><Relationship Id="rId121" Type="http://schemas.openxmlformats.org/officeDocument/2006/relationships/hyperlink" Target="https://www.youtube.com/watch?v=rYnQMp0Ynms" TargetMode="External"/><Relationship Id="rId219" Type="http://schemas.openxmlformats.org/officeDocument/2006/relationships/hyperlink" Target="https://www.westernjournal.com/denver-police-officer-forced-take-covid-vaccine-now-says-lost-ability-walk/" TargetMode="External"/><Relationship Id="rId426" Type="http://schemas.openxmlformats.org/officeDocument/2006/relationships/hyperlink" Target="https://www.deepcapture.com/2021/09/based-on-these-factual-findings-the-election-should-not-be-certified-and-the-reported-results-are-not-reliable/" TargetMode="External"/><Relationship Id="rId633" Type="http://schemas.openxmlformats.org/officeDocument/2006/relationships/image" Target="media/image64.jpeg"/><Relationship Id="rId980" Type="http://schemas.openxmlformats.org/officeDocument/2006/relationships/hyperlink" Target="https://t.co/C7012S8hSo" TargetMode="External"/><Relationship Id="rId1056" Type="http://schemas.openxmlformats.org/officeDocument/2006/relationships/hyperlink" Target="https://www.redvoicemedia.com/2021/09/dr-carrie-madej-first-u-s-lab-examines-vaccine-vials-horrific-findings-revealed/" TargetMode="External"/><Relationship Id="rId840" Type="http://schemas.openxmlformats.org/officeDocument/2006/relationships/hyperlink" Target="https://www.news24.com/news24/world/news/us-says-taliban-businesslike-and-professional-in-afghan-evacuation-20210910" TargetMode="External"/><Relationship Id="rId938" Type="http://schemas.openxmlformats.org/officeDocument/2006/relationships/hyperlink" Target="https://t.co/mjy1MAvXPv" TargetMode="External"/><Relationship Id="rId67" Type="http://schemas.openxmlformats.org/officeDocument/2006/relationships/hyperlink" Target="https://thenationalpulse.com/exclusive/foia-fauci-emails-reveal-galveston-lab-training-wuhan/" TargetMode="External"/><Relationship Id="rId272" Type="http://schemas.openxmlformats.org/officeDocument/2006/relationships/hyperlink" Target="https://www.nobelprize.org/prizes/literature/1970/solzhenitsyn/biographical/" TargetMode="External"/><Relationship Id="rId577" Type="http://schemas.openxmlformats.org/officeDocument/2006/relationships/hyperlink" Target="https://townhall.com/tipsheet/landonmion/2021/10/03/twitter-slammed-for-factchecking-obituary-of-woman-whose-death-has-been-linked-to-covid-vaccine-n2596886" TargetMode="External"/><Relationship Id="rId700" Type="http://schemas.openxmlformats.org/officeDocument/2006/relationships/hyperlink" Target="https://newswithviews.com/covid-19-vaccine-facts-media-ignores-part-1/" TargetMode="External"/><Relationship Id="rId1123" Type="http://schemas.openxmlformats.org/officeDocument/2006/relationships/hyperlink" Target="https://www.timesofisrael.com/merck-says-experimental-antiviral-pill-halves-covid-19-death-hospitalization/" TargetMode="External"/><Relationship Id="rId132" Type="http://schemas.openxmlformats.org/officeDocument/2006/relationships/hyperlink" Target="https://www.timesofisrael.com/israeli-billionaire-was-target-of-attempted-assassination-in-cyprus-report/" TargetMode="External"/><Relationship Id="rId784" Type="http://schemas.openxmlformats.org/officeDocument/2006/relationships/hyperlink" Target="https://archives.frontpagemag.com/fpm/iran-already-violating-nuke-deal-joseph-klein/" TargetMode="External"/><Relationship Id="rId991" Type="http://schemas.openxmlformats.org/officeDocument/2006/relationships/hyperlink" Target="https://www.cnn.com/2021/10/01/asia/china-taiwan-warplane-incursion-record-intl-hnk-ml/index.html" TargetMode="External"/><Relationship Id="rId1067" Type="http://schemas.openxmlformats.org/officeDocument/2006/relationships/hyperlink" Target="https://newswithviews.com/an-agenda-for-world-domination-is-real/" TargetMode="External"/><Relationship Id="rId437" Type="http://schemas.openxmlformats.org/officeDocument/2006/relationships/hyperlink" Target="https://www.israelnationalnews.com/News/News.aspx/314453" TargetMode="External"/><Relationship Id="rId644" Type="http://schemas.openxmlformats.org/officeDocument/2006/relationships/hyperlink" Target="https://www.jpost.com/international/afghanistan-terror-the-nightmarish-end-to-us-role-in-kabul-analysis-677856" TargetMode="External"/><Relationship Id="rId851" Type="http://schemas.openxmlformats.org/officeDocument/2006/relationships/image" Target="media/image68.jpeg"/><Relationship Id="rId283" Type="http://schemas.openxmlformats.org/officeDocument/2006/relationships/hyperlink" Target="https://s3-ap-southeast-2.amazonaws.com/ad-aspi/2021-02/Leaping%20across%20the%20ocean.pdf?VersionId=mrEJH8QwypEHHxT0jxjtml8ucEeiZJfz" TargetMode="External"/><Relationship Id="rId490" Type="http://schemas.openxmlformats.org/officeDocument/2006/relationships/hyperlink" Target="https://www.timesofisrael.com/users-worldwide-report-facebook-whatsapp-instagram-outages/" TargetMode="External"/><Relationship Id="rId504" Type="http://schemas.openxmlformats.org/officeDocument/2006/relationships/hyperlink" Target="https://www.jpost.com/breaking-news/instagram-facebook-whatsapp-crashes-681021" TargetMode="External"/><Relationship Id="rId711" Type="http://schemas.openxmlformats.org/officeDocument/2006/relationships/hyperlink" Target="https://www.gatestoneinstitute.org/author/Guy+Milli%C3%A8re" TargetMode="External"/><Relationship Id="rId949" Type="http://schemas.openxmlformats.org/officeDocument/2006/relationships/hyperlink" Target="https://dailycaller.com/2021/08/25/new-york-police-department-nypd-union-vaccine-mandate-lawsuit-bill-de-blasio/" TargetMode="External"/><Relationship Id="rId1134" Type="http://schemas.openxmlformats.org/officeDocument/2006/relationships/hyperlink" Target="https://t.co/FLw2aPMXAb" TargetMode="External"/><Relationship Id="rId78" Type="http://schemas.openxmlformats.org/officeDocument/2006/relationships/hyperlink" Target="https://www.reuters.com/business/healthcare-pharmaceuticals/eu-regulator-lists-heart-condition-possible-side-effect-mrna-vaccines-2021-07-09/" TargetMode="External"/><Relationship Id="rId143" Type="http://schemas.openxmlformats.org/officeDocument/2006/relationships/image" Target="media/image19.jpeg"/><Relationship Id="rId350" Type="http://schemas.openxmlformats.org/officeDocument/2006/relationships/hyperlink" Target="https://www.jpost.com/middle-east/ancient-egyptian-mummies-paraded-through-cairo-on-way-to-new-museum-664044" TargetMode="External"/><Relationship Id="rId588" Type="http://schemas.openxmlformats.org/officeDocument/2006/relationships/hyperlink" Target="https://www.nytimes.com/2012/04/15/us/politics/white-house-doors-open-for-big-donors.html" TargetMode="External"/><Relationship Id="rId795" Type="http://schemas.openxmlformats.org/officeDocument/2006/relationships/hyperlink" Target="https://www.youtube.com/watch?v=m5V2jqnHGWg" TargetMode="External"/><Relationship Id="rId809" Type="http://schemas.openxmlformats.org/officeDocument/2006/relationships/hyperlink" Target="https://www.americanthinker.com/articles/2020/08/historic_peace_in_the_middle_east.html" TargetMode="External"/><Relationship Id="rId1201" Type="http://schemas.openxmlformats.org/officeDocument/2006/relationships/hyperlink" Target="https://www.rt.com/business/536336-eu-inflation-jumps-13-year-high/" TargetMode="External"/><Relationship Id="rId9" Type="http://schemas.openxmlformats.org/officeDocument/2006/relationships/hyperlink" Target="https://rumble.com/vn13qz-most-important-video-youll-see-watch-listen-share-with-loved-ones-.html" TargetMode="External"/><Relationship Id="rId210" Type="http://schemas.openxmlformats.org/officeDocument/2006/relationships/hyperlink" Target="https://www.wnd.com/2021/09/fda-panel-deals-blow-biden-vaccine-booster-plan/" TargetMode="External"/><Relationship Id="rId448" Type="http://schemas.openxmlformats.org/officeDocument/2006/relationships/hyperlink" Target="https://www.timesofisrael.com/writers/amy-spiro/" TargetMode="External"/><Relationship Id="rId655" Type="http://schemas.openxmlformats.org/officeDocument/2006/relationships/hyperlink" Target="https://www.cs.cmu.edu/~rgs/alice-XII.html" TargetMode="External"/><Relationship Id="rId862" Type="http://schemas.openxmlformats.org/officeDocument/2006/relationships/hyperlink" Target="mailto:acutecare@tyler.net" TargetMode="External"/><Relationship Id="rId1078" Type="http://schemas.openxmlformats.org/officeDocument/2006/relationships/hyperlink" Target="https://www.timesofisrael.com/writers/times-of-israel-staff/" TargetMode="External"/><Relationship Id="rId294" Type="http://schemas.openxmlformats.org/officeDocument/2006/relationships/hyperlink" Target="https://digital-commons.usnwc.edu/cgi/viewcontent.cgi?article=7872&amp;context=nwc-review" TargetMode="External"/><Relationship Id="rId308" Type="http://schemas.openxmlformats.org/officeDocument/2006/relationships/hyperlink" Target="https://www.youtube.com/watch?v=WPIdr3plsHw" TargetMode="External"/><Relationship Id="rId515" Type="http://schemas.openxmlformats.org/officeDocument/2006/relationships/hyperlink" Target="https://www.msn.com/en-us/money/markets/crypto-firm-mistakenly-sends-out-89m-asks-users-to-please-return-it/ar-AAP7Wzt" TargetMode="External"/><Relationship Id="rId722" Type="http://schemas.openxmlformats.org/officeDocument/2006/relationships/hyperlink" Target="https://www.bbc.com/news/world-asia-49192495" TargetMode="External"/><Relationship Id="rId1145" Type="http://schemas.openxmlformats.org/officeDocument/2006/relationships/hyperlink" Target="https://wonder.cdc.gov/wonder/help/vaers/VAERS%20Advisory%20Guide.htm" TargetMode="External"/><Relationship Id="rId89" Type="http://schemas.openxmlformats.org/officeDocument/2006/relationships/hyperlink" Target="https://www.wnd.com/author/runruh/" TargetMode="External"/><Relationship Id="rId154" Type="http://schemas.microsoft.com/office/2007/relationships/hdphoto" Target="media/hdphoto1.wdp"/><Relationship Id="rId361" Type="http://schemas.openxmlformats.org/officeDocument/2006/relationships/hyperlink" Target="https://apnews.com/article/science-health-coronavirus-pandemic-ac6ef8534bffeec97e9dc771b7990fe6" TargetMode="External"/><Relationship Id="rId599" Type="http://schemas.openxmlformats.org/officeDocument/2006/relationships/hyperlink" Target="https://www.israelnationalnews.com/News/News.aspx/311910" TargetMode="External"/><Relationship Id="rId1005" Type="http://schemas.openxmlformats.org/officeDocument/2006/relationships/hyperlink" Target="https://www.afr.com/politics/federal/hopes-fading-to-get-out-of-kabul-20210822-p58kuq" TargetMode="External"/><Relationship Id="rId1212" Type="http://schemas.openxmlformats.org/officeDocument/2006/relationships/hyperlink" Target="https://www.usdebtclock.org" TargetMode="External"/><Relationship Id="rId459" Type="http://schemas.openxmlformats.org/officeDocument/2006/relationships/image" Target="media/image53.jpeg"/><Relationship Id="rId666" Type="http://schemas.openxmlformats.org/officeDocument/2006/relationships/hyperlink" Target="https://jonathanturley.org/2021/06/03/bowsers-about-face-the-district-admits-that-is-used-tear-gas-against-protesters-last-year-and-seeks-to-dismiss-blm-lawsuit/" TargetMode="External"/><Relationship Id="rId873" Type="http://schemas.openxmlformats.org/officeDocument/2006/relationships/hyperlink" Target="https://twitter.com/newsisrael13/status/1444283259249205250?ref_src=twsrc%5Etfw" TargetMode="External"/><Relationship Id="rId1089" Type="http://schemas.openxmlformats.org/officeDocument/2006/relationships/hyperlink" Target="https://www.timesofisrael.com/this-is-not-kabul-israel-struggles-with-extremists-defacing-images-of-women/" TargetMode="External"/><Relationship Id="rId16" Type="http://schemas.openxmlformats.org/officeDocument/2006/relationships/image" Target="media/image5.jpeg"/><Relationship Id="rId221" Type="http://schemas.openxmlformats.org/officeDocument/2006/relationships/hyperlink" Target="https://www.westernjournal.com/dem-mandates-will-doom-hospitals-starting-tuesday-already-understaffed-hospitals-forced-mass-firings/" TargetMode="External"/><Relationship Id="rId319" Type="http://schemas.openxmlformats.org/officeDocument/2006/relationships/image" Target="media/image33.jpeg"/><Relationship Id="rId526" Type="http://schemas.openxmlformats.org/officeDocument/2006/relationships/hyperlink" Target="https://www.newsmax.com/politics/afghanistan-letter-dhs-evacuees/2021/10/04/id/1039097/" TargetMode="External"/><Relationship Id="rId1156" Type="http://schemas.openxmlformats.org/officeDocument/2006/relationships/hyperlink" Target="https://childrenshealthdefense.org/defender/rfk-jr-david-kessler-covid-vaccine-vaers/" TargetMode="External"/><Relationship Id="rId733" Type="http://schemas.openxmlformats.org/officeDocument/2006/relationships/hyperlink" Target="https://www.huffpost.com/entry/why-do-they-hate-us_2_b_957277" TargetMode="External"/><Relationship Id="rId940" Type="http://schemas.openxmlformats.org/officeDocument/2006/relationships/hyperlink" Target="https://twitter.com/9NewsMelb?ref_src=twsrc%5Etfw" TargetMode="External"/><Relationship Id="rId1016" Type="http://schemas.openxmlformats.org/officeDocument/2006/relationships/hyperlink" Target="https://www.timesofisrael.com/khamenei-israel-a-cancerous-tumor-that-must-be-eradicated/" TargetMode="External"/><Relationship Id="rId165" Type="http://schemas.openxmlformats.org/officeDocument/2006/relationships/image" Target="media/image26.jpeg"/><Relationship Id="rId372" Type="http://schemas.openxmlformats.org/officeDocument/2006/relationships/hyperlink" Target="https://www.wnd.com/2021/09/4944784/" TargetMode="External"/><Relationship Id="rId677" Type="http://schemas.openxmlformats.org/officeDocument/2006/relationships/hyperlink" Target="https://www.pillarcatholic.com/p/abortion-and-the-eucharist-what-did" TargetMode="External"/><Relationship Id="rId800" Type="http://schemas.openxmlformats.org/officeDocument/2006/relationships/hyperlink" Target="https://www.amazon.com/Russia-Hoax-Illicit-Hillary-Clinton/dp/0062872745" TargetMode="External"/><Relationship Id="rId232" Type="http://schemas.openxmlformats.org/officeDocument/2006/relationships/hyperlink" Target="https://www.theburningplatform.com/2021/08/27/army-doctor-reveals-more-soldiers-have-died-from-the-vaccine-than-died-from-covid/" TargetMode="External"/><Relationship Id="rId884" Type="http://schemas.openxmlformats.org/officeDocument/2006/relationships/hyperlink" Target="https://www.timesofisrael.com/amid-epidemic-of-arab-violence-arab_lives_matter-gains-traction-online/" TargetMode="External"/><Relationship Id="rId27" Type="http://schemas.openxmlformats.org/officeDocument/2006/relationships/hyperlink" Target="https://www.timesofisrael.com/mother-arrested-on-suspicion-of-starving-2-year-old-girl-to-weight-of-newborn/" TargetMode="External"/><Relationship Id="rId537" Type="http://schemas.openxmlformats.org/officeDocument/2006/relationships/hyperlink" Target="https://www.thedesertreview.com/opinion/columnists/indias-ivermectin-blackout---part-v-the-secret-revealed/article_9a37d9a8-1fb2-11ec-a94b-47343582647b.html" TargetMode="External"/><Relationship Id="rId744" Type="http://schemas.openxmlformats.org/officeDocument/2006/relationships/hyperlink" Target="https://www.theguardian.com/uk-news/2016/jul/06/with-you-whatever-tony-blair-letters-george-w-bush-chilcot" TargetMode="External"/><Relationship Id="rId951" Type="http://schemas.openxmlformats.org/officeDocument/2006/relationships/hyperlink" Target="https://katu.com/news/local/labor-unions-representing-portland-employees-oppose-vaccine-mandate" TargetMode="External"/><Relationship Id="rId1167" Type="http://schemas.openxmlformats.org/officeDocument/2006/relationships/image" Target="media/image92.jpeg"/><Relationship Id="rId80" Type="http://schemas.openxmlformats.org/officeDocument/2006/relationships/hyperlink" Target="https://www.bloombergquint.com/onweb/american-air-says-workers-must-be-fully-vaccinated-by-nov-24" TargetMode="External"/><Relationship Id="rId176" Type="http://schemas.openxmlformats.org/officeDocument/2006/relationships/hyperlink" Target="https://www.timesofisrael.com/writers/agencies/" TargetMode="External"/><Relationship Id="rId383" Type="http://schemas.openxmlformats.org/officeDocument/2006/relationships/hyperlink" Target="https://covid19criticalcare.com/videos-and-press/flccc-releases/flccc-alliance-statement-on-the-irregular-actions-of-public-health-agencies-and-the-widespread-disinformation-campaign-against-ivermectin/" TargetMode="External"/><Relationship Id="rId590" Type="http://schemas.openxmlformats.org/officeDocument/2006/relationships/hyperlink" Target="https://docs.fcc.gov/public/attachments/DA-20-690A1.pdf" TargetMode="External"/><Relationship Id="rId604" Type="http://schemas.openxmlformats.org/officeDocument/2006/relationships/hyperlink" Target="https://static.timesofisrael.com/www/uploads/2020/12/F191003DC20.jpg" TargetMode="External"/><Relationship Id="rId811" Type="http://schemas.openxmlformats.org/officeDocument/2006/relationships/hyperlink" Target="https://www.youtube.com/watch?v=mYFcJit5Ol8" TargetMode="External"/><Relationship Id="rId1027" Type="http://schemas.openxmlformats.org/officeDocument/2006/relationships/hyperlink" Target="https://www.reuters.com/article/us-usa-iran-spies/two-arrested-for-allegedly-spying-for-iran-in-u-s-idUSKCN1L527X" TargetMode="External"/><Relationship Id="rId243" Type="http://schemas.openxmlformats.org/officeDocument/2006/relationships/hyperlink" Target="https://healthimpactnews.com/2021/johnson-and-johnson-employees-admit-they-would-not-take-the-covid-19-shot-their-employer-makes-nor-give-it-to-children/" TargetMode="External"/><Relationship Id="rId450" Type="http://schemas.openxmlformats.org/officeDocument/2006/relationships/hyperlink" Target="https://www.timesofisrael.com/mossad-agents-went-on-recent-mission-to-find-info-on-ron-arad-pm-reveals/" TargetMode="External"/><Relationship Id="rId688" Type="http://schemas.openxmlformats.org/officeDocument/2006/relationships/hyperlink" Target="https://t.co/KvNro3mG9U" TargetMode="External"/><Relationship Id="rId895" Type="http://schemas.openxmlformats.org/officeDocument/2006/relationships/hyperlink" Target="https://t.co/vVUMMUidcw" TargetMode="External"/><Relationship Id="rId909" Type="http://schemas.openxmlformats.org/officeDocument/2006/relationships/hyperlink" Target="https://www.timesofisrael.com/as-covid-cases-wane-health-ministry-said-to-drop-demand-for-new-restrictions/" TargetMode="External"/><Relationship Id="rId1080" Type="http://schemas.openxmlformats.org/officeDocument/2006/relationships/hyperlink" Target="https://www.timesofisrael.com/idf-troops-apprehend-two-gaza-men-with-hand-grenades-near-border/" TargetMode="External"/><Relationship Id="rId38" Type="http://schemas.openxmlformats.org/officeDocument/2006/relationships/hyperlink" Target="https://www.jpost.com/arab-israeli-conflict/egypt-to-increase-trade-with-gaza-starting-sunday-report-681294" TargetMode="External"/><Relationship Id="rId103" Type="http://schemas.openxmlformats.org/officeDocument/2006/relationships/hyperlink" Target="https://www.wsj.com/articles/china-warns-kerry-climate-cooperation-depends-on-overall-ties-11630602892" TargetMode="External"/><Relationship Id="rId310" Type="http://schemas.openxmlformats.org/officeDocument/2006/relationships/hyperlink" Target="https://www.timesofisrael.com/writers/times-of-israel-staff/" TargetMode="External"/><Relationship Id="rId548" Type="http://schemas.openxmlformats.org/officeDocument/2006/relationships/hyperlink" Target="https://www.thedesertreview.com/opinion/columnists/indias-ivermectin-blackout---part-iii-the-lesson-of-kerala/article_ccecb97e-044e-11ec-9112-2b31ae87887a.html" TargetMode="External"/><Relationship Id="rId755" Type="http://schemas.openxmlformats.org/officeDocument/2006/relationships/hyperlink" Target="https://books.google.com/books/about/George_W_Bush_War_Criminal.html?id=-DR-1TjtUcEC" TargetMode="External"/><Relationship Id="rId962" Type="http://schemas.openxmlformats.org/officeDocument/2006/relationships/hyperlink" Target="https://www.fox19.com/2021/08/28/vaccine-mandate-bad-policy-cincinnati-police-union-leader-says/" TargetMode="External"/><Relationship Id="rId1178" Type="http://schemas.openxmlformats.org/officeDocument/2006/relationships/hyperlink" Target="https://www.arklatexhomepage.com/news/local-news/marion-county-judge-sheriff-say-they-will-not-enforce-covid-19-vaccine-mandates/" TargetMode="External"/><Relationship Id="rId91" Type="http://schemas.openxmlformats.org/officeDocument/2006/relationships/hyperlink" Target="https://t.co/kVflaQKHme" TargetMode="External"/><Relationship Id="rId187" Type="http://schemas.openxmlformats.org/officeDocument/2006/relationships/hyperlink" Target="https://www.timesofisrael.com/writers/afp/" TargetMode="External"/><Relationship Id="rId394" Type="http://schemas.openxmlformats.org/officeDocument/2006/relationships/hyperlink" Target="https://www.wnd.com/author/amoorewnd-com/" TargetMode="External"/><Relationship Id="rId408" Type="http://schemas.openxmlformats.org/officeDocument/2006/relationships/hyperlink" Target="https://www.axios.com/newsletters/axios-capital" TargetMode="External"/><Relationship Id="rId615" Type="http://schemas.openxmlformats.org/officeDocument/2006/relationships/hyperlink" Target="https://www.jpost.com/author/anna-ahronheim" TargetMode="External"/><Relationship Id="rId822" Type="http://schemas.openxmlformats.org/officeDocument/2006/relationships/hyperlink" Target="https://www.bbc.com/news/world-asia-55793112" TargetMode="External"/><Relationship Id="rId1038" Type="http://schemas.openxmlformats.org/officeDocument/2006/relationships/hyperlink" Target="https://newswithviews.com/author/lex/" TargetMode="External"/><Relationship Id="rId254" Type="http://schemas.openxmlformats.org/officeDocument/2006/relationships/hyperlink" Target="https://www.westernjournal.com/new-york-health-care-workers-get-massive-win-court-covid-vaccine-mandate/?utm_source=Email&amp;utm_medium=newsletter-WJ&amp;utm_campaign=dailyam&amp;utm_content=western-journal&amp;ats_es=e27556074a4586bfebe7d2eed317a3c7" TargetMode="External"/><Relationship Id="rId699" Type="http://schemas.openxmlformats.org/officeDocument/2006/relationships/hyperlink" Target="https://newswithviews.com/author/roger/" TargetMode="External"/><Relationship Id="rId1091" Type="http://schemas.openxmlformats.org/officeDocument/2006/relationships/hyperlink" Target="https://www.macrotrends.net/countries/ISR/israel/death-rate" TargetMode="External"/><Relationship Id="rId1105" Type="http://schemas.openxmlformats.org/officeDocument/2006/relationships/hyperlink" Target="https://t.co/i9xuqufnhh" TargetMode="External"/><Relationship Id="rId49" Type="http://schemas.openxmlformats.org/officeDocument/2006/relationships/hyperlink" Target="https://t.co/o6wZYeLPkc" TargetMode="External"/><Relationship Id="rId114" Type="http://schemas.openxmlformats.org/officeDocument/2006/relationships/hyperlink" Target="https://www.israelnationalnews.com/News/News.aspx/314650" TargetMode="External"/><Relationship Id="rId461" Type="http://schemas.openxmlformats.org/officeDocument/2006/relationships/hyperlink" Target="https://www.timesofisrael.com/lapid-calls-on-coalition-to-stay-united-as-netanyahu-vows-to-topple-government/" TargetMode="External"/><Relationship Id="rId559" Type="http://schemas.openxmlformats.org/officeDocument/2006/relationships/hyperlink" Target="https://hopepressworks.org/f/ivermectin-meta-analysis-by-dr-tess-lawrie-nears-most-cited-ever" TargetMode="External"/><Relationship Id="rId766" Type="http://schemas.openxmlformats.org/officeDocument/2006/relationships/hyperlink" Target="https://www.theguardian.com/world/2009/mar/25/obama-war-terror-overseas-contingency-operations" TargetMode="External"/><Relationship Id="rId1189" Type="http://schemas.openxmlformats.org/officeDocument/2006/relationships/hyperlink" Target="https://twitter.com/WBTV_News/status/1439408972851732484?ref_src=twsrc%5Etfw" TargetMode="External"/><Relationship Id="rId198" Type="http://schemas.openxmlformats.org/officeDocument/2006/relationships/hyperlink" Target="https://www.rt.com/russia/536763-nato-expel-russian-diplomats/" TargetMode="External"/><Relationship Id="rId321" Type="http://schemas.openxmlformats.org/officeDocument/2006/relationships/hyperlink" Target="https://www.timesofisrael.com/iran-spurns-calls-to-allow-inspection-of-nuclear-site-allegedly-struck-by-israel/" TargetMode="External"/><Relationship Id="rId419" Type="http://schemas.openxmlformats.org/officeDocument/2006/relationships/hyperlink" Target="https://www.cdc.gov/healthequity/lcod/men/2017/nonhispanic-black/index.htm" TargetMode="External"/><Relationship Id="rId626" Type="http://schemas.openxmlformats.org/officeDocument/2006/relationships/hyperlink" Target="https://www.jpost.com/author/jerusalem-post-staff" TargetMode="External"/><Relationship Id="rId973" Type="http://schemas.openxmlformats.org/officeDocument/2006/relationships/hyperlink" Target="https://www.cbsnews.com/news/chris-rock-covid-19-postiive-breakthrough-case/" TargetMode="External"/><Relationship Id="rId1049" Type="http://schemas.openxmlformats.org/officeDocument/2006/relationships/hyperlink" Target="https://www.scribd.com/document/527316115/The-Vaccine-Death-Report-1" TargetMode="External"/><Relationship Id="rId833" Type="http://schemas.openxmlformats.org/officeDocument/2006/relationships/hyperlink" Target="https://www.nationalreview.com/2021/08/the-afghan-disaster/" TargetMode="External"/><Relationship Id="rId1116" Type="http://schemas.openxmlformats.org/officeDocument/2006/relationships/image" Target="media/image88.jpeg"/><Relationship Id="rId265" Type="http://schemas.openxmlformats.org/officeDocument/2006/relationships/hyperlink" Target="https://theconservativetreehouse.com/blog/2021/09/27/it-was-a-con-white-house-has-no-idea-when-or-even-if-osha-will-ever-provide-rules-to-support-legally-enforceable-worker-vaccine-mandate/" TargetMode="External"/><Relationship Id="rId472" Type="http://schemas.openxmlformats.org/officeDocument/2006/relationships/hyperlink" Target="https://www.timesofisrael.com/writers/amy-spiro/" TargetMode="External"/><Relationship Id="rId900" Type="http://schemas.openxmlformats.org/officeDocument/2006/relationships/image" Target="media/image73.jpeg"/><Relationship Id="rId125" Type="http://schemas.openxmlformats.org/officeDocument/2006/relationships/hyperlink" Target="https://worldisraelnews.com/bennett-to-un-time-to-focus-on-iran-not-israel/" TargetMode="External"/><Relationship Id="rId332" Type="http://schemas.openxmlformats.org/officeDocument/2006/relationships/hyperlink" Target="https://www.ynetnews.com/health_science/article/sjkitzqny" TargetMode="External"/><Relationship Id="rId777" Type="http://schemas.openxmlformats.org/officeDocument/2006/relationships/hyperlink" Target="https://www.nytimes.com/2010/04/20/world/middleeast/20baghdad.html" TargetMode="External"/><Relationship Id="rId984" Type="http://schemas.openxmlformats.org/officeDocument/2006/relationships/hyperlink" Target="https://t.co/0I7yRp7A6o" TargetMode="External"/><Relationship Id="rId637" Type="http://schemas.openxmlformats.org/officeDocument/2006/relationships/hyperlink" Target="https://www.ynetnews.com/business/article/rjahk8d4k" TargetMode="External"/><Relationship Id="rId844" Type="http://schemas.openxmlformats.org/officeDocument/2006/relationships/hyperlink" Target="https://nypost.com/2021/09/28/lt-col-stuart-scheller-being-held-in-military-lockup/" TargetMode="External"/><Relationship Id="rId276" Type="http://schemas.openxmlformats.org/officeDocument/2006/relationships/hyperlink" Target="https://townhall.com/columnists/larryoconnor/" TargetMode="External"/><Relationship Id="rId483" Type="http://schemas.openxmlformats.org/officeDocument/2006/relationships/hyperlink" Target="https://www.timesofisrael.com/bedlam-in-knesset-as-arab-mk-brands-idf-soldiers-murderers/" TargetMode="External"/><Relationship Id="rId690" Type="http://schemas.openxmlformats.org/officeDocument/2006/relationships/hyperlink" Target="https://t.co/J27Yk8QfHz" TargetMode="External"/><Relationship Id="rId704" Type="http://schemas.openxmlformats.org/officeDocument/2006/relationships/hyperlink" Target="https://www.sigar.mil/pdf/quarterlyreports/2021-01-30qr-section2.pdf" TargetMode="External"/><Relationship Id="rId911" Type="http://schemas.openxmlformats.org/officeDocument/2006/relationships/hyperlink" Target="https://www.reuters.com/business/healthcare-pharmaceuticals/astrazeneca-covid-19-vaccine-shows-74-efficacy-large-us-trial-2021-09-29/" TargetMode="External"/><Relationship Id="rId1127" Type="http://schemas.openxmlformats.org/officeDocument/2006/relationships/hyperlink" Target="https://t.co/iQRXY58Zm8" TargetMode="External"/><Relationship Id="rId40" Type="http://schemas.openxmlformats.org/officeDocument/2006/relationships/hyperlink" Target="https://www.jpost.com/arab-israeli-conflict/palestinians-outraged-over-court-ruling-allowing-jewish-prayer-on-temple-mount-681322" TargetMode="External"/><Relationship Id="rId136" Type="http://schemas.openxmlformats.org/officeDocument/2006/relationships/hyperlink" Target="https://www.timesofisrael.com/writers/agencies/" TargetMode="External"/><Relationship Id="rId343" Type="http://schemas.openxmlformats.org/officeDocument/2006/relationships/hyperlink" Target="https://www.jpost.com/archaeology/archaeologists-find-part-of-jerusalems-wall-destroyed-on-the-9th-of-av-673794" TargetMode="External"/><Relationship Id="rId550" Type="http://schemas.openxmlformats.org/officeDocument/2006/relationships/hyperlink" Target="https://www.livemint.com/news/india/uttar-pradesh-34-districts-declared-coronavirus-free-claims-govt-11631413344586.html" TargetMode="External"/><Relationship Id="rId788" Type="http://schemas.openxmlformats.org/officeDocument/2006/relationships/hyperlink" Target="https://www.americanthinker.com/articles/2019/09/how_obamas_iran_deal_funded_terrorism.html" TargetMode="External"/><Relationship Id="rId995" Type="http://schemas.openxmlformats.org/officeDocument/2006/relationships/hyperlink" Target="https://nypost.com/2021/09/22/organizations-in-need-of-translators-as-afghans-settle-in-us/" TargetMode="External"/><Relationship Id="rId1180" Type="http://schemas.openxmlformats.org/officeDocument/2006/relationships/hyperlink" Target="https://www.msn.com/en-us/news/us/union-and-woodbury-county-sheriffs-will-not-mandate-employees-to-receive-covid-19-vaccine/ar-AAOj4q6" TargetMode="External"/><Relationship Id="rId203" Type="http://schemas.openxmlformats.org/officeDocument/2006/relationships/hyperlink" Target="https://www.jpost.com/breaking-news/who-experts-back-using-malaria-vaccine-on-african-children-681237" TargetMode="External"/><Relationship Id="rId648" Type="http://schemas.openxmlformats.org/officeDocument/2006/relationships/hyperlink" Target="https://twitter.com/karimi_shafi/status/1444334884642828293?ref_src=twsrc%5Etfw" TargetMode="External"/><Relationship Id="rId855" Type="http://schemas.openxmlformats.org/officeDocument/2006/relationships/hyperlink" Target="https://www.israelnationalnews.com/News/News.aspx/305381" TargetMode="External"/><Relationship Id="rId1040" Type="http://schemas.microsoft.com/office/2007/relationships/hdphoto" Target="media/hdphoto4.wdp"/><Relationship Id="rId287" Type="http://schemas.openxmlformats.org/officeDocument/2006/relationships/hyperlink" Target="https://www.rfi.fr/en/asia/20191112-china-s-bull-courting-europe-trojan-horse-piraeus-port" TargetMode="External"/><Relationship Id="rId410" Type="http://schemas.openxmlformats.org/officeDocument/2006/relationships/hyperlink" Target="https://www.cnbc.com/2021/09/28/congress-must-raise-the-debt-limit-by-oct-18-yellen-warns.html" TargetMode="External"/><Relationship Id="rId494" Type="http://schemas.openxmlformats.org/officeDocument/2006/relationships/hyperlink" Target="https://twitter.com/Facebook?ref_src=twsrc%5Etfw" TargetMode="External"/><Relationship Id="rId508" Type="http://schemas.openxmlformats.org/officeDocument/2006/relationships/hyperlink" Target="https://compound.finance/?ftag=MSFd61514f" TargetMode="External"/><Relationship Id="rId715" Type="http://schemas.openxmlformats.org/officeDocument/2006/relationships/hyperlink" Target="https://web.archive.org/web/20130404225943/http:/archives.cnn.com/2002/WORLD/meast/09/05/alqaeda.911.claim/index.html" TargetMode="External"/><Relationship Id="rId922" Type="http://schemas.openxmlformats.org/officeDocument/2006/relationships/image" Target="media/image76.png"/><Relationship Id="rId1138" Type="http://schemas.openxmlformats.org/officeDocument/2006/relationships/hyperlink" Target="https://www.wnd.com/2021/09/4948785/" TargetMode="External"/><Relationship Id="rId147" Type="http://schemas.openxmlformats.org/officeDocument/2006/relationships/hyperlink" Target="https://www.jpost.com/author/hadas-labrisch" TargetMode="External"/><Relationship Id="rId354" Type="http://schemas.openxmlformats.org/officeDocument/2006/relationships/hyperlink" Target="https://www.theblaze.com/op-ed/" TargetMode="External"/><Relationship Id="rId799" Type="http://schemas.openxmlformats.org/officeDocument/2006/relationships/hyperlink" Target="https://www.americanlibertyemail.com/articles/the-cia-worked-against-trump-as-well/" TargetMode="External"/><Relationship Id="rId1191" Type="http://schemas.openxmlformats.org/officeDocument/2006/relationships/hyperlink" Target="https://texasscorecard.com/wp-content/uploads/2021/09/Ellis-County-Opposes-Federal-Vaccine-Mandate.pdf" TargetMode="External"/><Relationship Id="rId1205" Type="http://schemas.openxmlformats.org/officeDocument/2006/relationships/hyperlink" Target="https://townhall.com/columnists/davidharsanyi/2021/10/01/the-democrats-reconciliation-bill-is-unprecedented-in-every-way-n2596768" TargetMode="External"/><Relationship Id="rId51" Type="http://schemas.openxmlformats.org/officeDocument/2006/relationships/hyperlink" Target="https://www.timesofisrael.com/iranian-state-tv-says-speedboats-intercepted-us-navy-vessel/" TargetMode="External"/><Relationship Id="rId561" Type="http://schemas.openxmlformats.org/officeDocument/2006/relationships/hyperlink" Target="https://www.ncbi.nlm.nih.gov/pmc/articles/PMC8088823/" TargetMode="External"/><Relationship Id="rId659" Type="http://schemas.openxmlformats.org/officeDocument/2006/relationships/hyperlink" Target="https://thehill.com/people/ayanna-pressley" TargetMode="External"/><Relationship Id="rId866" Type="http://schemas.openxmlformats.org/officeDocument/2006/relationships/image" Target="media/image69.jpeg"/><Relationship Id="rId214" Type="http://schemas.openxmlformats.org/officeDocument/2006/relationships/hyperlink" Target="https://www.washingtonpost.com/health/2021/10/05/uchealth-transplant-unvaccinated/" TargetMode="External"/><Relationship Id="rId298" Type="http://schemas.openxmlformats.org/officeDocument/2006/relationships/hyperlink" Target="https://digital-commons.usnwc.edu/cgi/viewcontent.cgi?article=7872&amp;context=nwc-review" TargetMode="External"/><Relationship Id="rId421" Type="http://schemas.openxmlformats.org/officeDocument/2006/relationships/hyperlink" Target="https://www.frontpagemag.com/" TargetMode="External"/><Relationship Id="rId519" Type="http://schemas.openxmlformats.org/officeDocument/2006/relationships/image" Target="media/image58.jpeg"/><Relationship Id="rId1051" Type="http://schemas.openxmlformats.org/officeDocument/2006/relationships/hyperlink" Target="https://nypost.com/2021/09/01/two-senior-fda-officials-resign-over-biden-administration-booster-shot-plan/" TargetMode="External"/><Relationship Id="rId1149" Type="http://schemas.openxmlformats.org/officeDocument/2006/relationships/hyperlink" Target="https://www.medalerts.org/vaersdb/findfield.php?TABLE=ON&amp;GROUP1=AGE&amp;EVENTS=ON&amp;VAX=COVID19&amp;DIED=Yes&amp;STATE=NOTFR&amp;V2DCHECKED=ON&amp;V2DHIGH=1" TargetMode="External"/><Relationship Id="rId158" Type="http://schemas.openxmlformats.org/officeDocument/2006/relationships/hyperlink" Target="https://www.timesofisrael.com/writers/ricky-ben-david/" TargetMode="External"/><Relationship Id="rId726" Type="http://schemas.openxmlformats.org/officeDocument/2006/relationships/hyperlink" Target="https://www.wsj.com/articles/bidens-vainglory-humiliation-afghanistan-withdrawal-evacuation-taliban-kabul-crisis-11630346559" TargetMode="External"/><Relationship Id="rId933" Type="http://schemas.openxmlformats.org/officeDocument/2006/relationships/hyperlink" Target="https://twitter.com/sputnikvaccine/status/1444272466780688386?ref_src=twsrc%5Etfw" TargetMode="External"/><Relationship Id="rId1009" Type="http://schemas.openxmlformats.org/officeDocument/2006/relationships/hyperlink" Target="https://www.nytimes.com/2021/09/13/us/politics/iran-nuclear-fuel-enrichment.html" TargetMode="External"/><Relationship Id="rId62" Type="http://schemas.openxmlformats.org/officeDocument/2006/relationships/hyperlink" Target="https://www.jpost.com/international/irish-parliament-to-vote-on-motion-to-expel-israeli-ambassador-668903" TargetMode="External"/><Relationship Id="rId365" Type="http://schemas.openxmlformats.org/officeDocument/2006/relationships/hyperlink" Target="https://www.wnd.com/2021/09/evil-highest-level-hhs-whistleblower-claims-massive-cover-vaccine-risks/" TargetMode="External"/><Relationship Id="rId572" Type="http://schemas.openxmlformats.org/officeDocument/2006/relationships/hyperlink" Target="https://twitter.com/Twitter?ref_src=twsrc%5Etfw" TargetMode="External"/><Relationship Id="rId1216" Type="http://schemas.openxmlformats.org/officeDocument/2006/relationships/hyperlink" Target="https://townhall.com/columnists/johnrlottjr/2021/10/01/the-lies-about-the-feds-default-risk-n2596796" TargetMode="External"/><Relationship Id="rId225" Type="http://schemas.openxmlformats.org/officeDocument/2006/relationships/hyperlink" Target="https://newswithviews.com/author/kelleigh/" TargetMode="External"/><Relationship Id="rId432" Type="http://schemas.openxmlformats.org/officeDocument/2006/relationships/hyperlink" Target="https://newswithviews.com/the-memory-hole-is-as-deep-as-the-swamp-is-wide/" TargetMode="External"/><Relationship Id="rId877" Type="http://schemas.openxmlformats.org/officeDocument/2006/relationships/hyperlink" Target="https://t.co/mjZvpQI93I" TargetMode="External"/><Relationship Id="rId1062" Type="http://schemas.openxmlformats.org/officeDocument/2006/relationships/hyperlink" Target="https://goldenageofgaia.com/2020/07/27/dr-fauci-approved-hydroxychloroquine-15-years-ago-to-cure-coronaviruses/" TargetMode="External"/><Relationship Id="rId737" Type="http://schemas.openxmlformats.org/officeDocument/2006/relationships/hyperlink" Target="https://georgewbush-whitehouse.archives.gov/news/releases/2002/01/20020129-11.html" TargetMode="External"/><Relationship Id="rId944" Type="http://schemas.openxmlformats.org/officeDocument/2006/relationships/hyperlink" Target="https://www.9news.com.au/national/coronavirus-update-victoria-protests-against-vaccine-mandate-planned-melbourne/7471d105-1e19-4d23-8646-2b86ea9dd225" TargetMode="External"/><Relationship Id="rId73" Type="http://schemas.openxmlformats.org/officeDocument/2006/relationships/hyperlink" Target="https://www.wnd.com/2020/11/4871336/" TargetMode="External"/><Relationship Id="rId169" Type="http://schemas.openxmlformats.org/officeDocument/2006/relationships/hyperlink" Target="https://www.timesofisrael.com/health-ministry-expected-to-further-delay-new-green-pass-rules/" TargetMode="External"/><Relationship Id="rId376" Type="http://schemas.openxmlformats.org/officeDocument/2006/relationships/hyperlink" Target="https://news.emory.edu/stories/2021/07/covid_survivors_resistance/index.html" TargetMode="External"/><Relationship Id="rId583" Type="http://schemas.openxmlformats.org/officeDocument/2006/relationships/hyperlink" Target="https://www.newsweek.com/just-under-6-percent-bidens-infrastructure-plan-goes-roads-bridges-1580783" TargetMode="External"/><Relationship Id="rId790" Type="http://schemas.openxmlformats.org/officeDocument/2006/relationships/hyperlink" Target="https://www.history.com/topics/21st-century/obama-announces-death-of-osama-bin-laden-video" TargetMode="External"/><Relationship Id="rId804" Type="http://schemas.openxmlformats.org/officeDocument/2006/relationships/hyperlink" Target="https://www.reaganlibrary.gov/permanent-exhibits/peace-through-strength" TargetMode="External"/><Relationship Id="rId4" Type="http://schemas.openxmlformats.org/officeDocument/2006/relationships/settings" Target="settings.xml"/><Relationship Id="rId236" Type="http://schemas.openxmlformats.org/officeDocument/2006/relationships/hyperlink" Target="https://www.westernjournal.com/biden-treat-troops-refuse-vax-deserters-spies-murderers/" TargetMode="External"/><Relationship Id="rId443" Type="http://schemas.openxmlformats.org/officeDocument/2006/relationships/image" Target="media/image47.jpeg"/><Relationship Id="rId650" Type="http://schemas.openxmlformats.org/officeDocument/2006/relationships/hyperlink" Target="https://twitter.com/AfghanistanTime/status/1444564193668124675?s=20" TargetMode="External"/><Relationship Id="rId888" Type="http://schemas.openxmlformats.org/officeDocument/2006/relationships/hyperlink" Target="https://www.timesofisrael.com/eight-teens-hospitalized-after-consuming-illegal-synthetic-cannabis-drug/" TargetMode="External"/><Relationship Id="rId1073" Type="http://schemas.openxmlformats.org/officeDocument/2006/relationships/hyperlink" Target="mailto:acutecare@tyler.net" TargetMode="External"/><Relationship Id="rId303" Type="http://schemas.openxmlformats.org/officeDocument/2006/relationships/hyperlink" Target="https://www.gatestoneinstitute.org/17830/china-growing-maritime-empire" TargetMode="External"/><Relationship Id="rId748" Type="http://schemas.openxmlformats.org/officeDocument/2006/relationships/hyperlink" Target="https://www.aei.org/op-eds/jacques-chirac-represented-cynical-corruption-on-the-iraq-war-not-restraint/" TargetMode="External"/><Relationship Id="rId955" Type="http://schemas.openxmlformats.org/officeDocument/2006/relationships/hyperlink" Target="https://www.mass.gov/news/baker-polito-administration-announces-covid-19-vaccine-requirement-for-executive-department-employees" TargetMode="External"/><Relationship Id="rId1140" Type="http://schemas.openxmlformats.org/officeDocument/2006/relationships/image" Target="media/image91.png"/><Relationship Id="rId84" Type="http://schemas.openxmlformats.org/officeDocument/2006/relationships/hyperlink" Target="https://www.wnd.com/2020/11/poll-shows-media-stole-election-censoring-hunter-biden-story/" TargetMode="External"/><Relationship Id="rId387" Type="http://schemas.openxmlformats.org/officeDocument/2006/relationships/hyperlink" Target="https://www.dhs.gov/sites/default/files/publications/mql_sars-cov-2_-_cleared_for_public_release_20210105.pdf" TargetMode="External"/><Relationship Id="rId510" Type="http://schemas.openxmlformats.org/officeDocument/2006/relationships/hyperlink" Target="https://www8.gsb.columbia.edu/fintech/?ftag=MSFd61514f" TargetMode="External"/><Relationship Id="rId594" Type="http://schemas.openxmlformats.org/officeDocument/2006/relationships/hyperlink" Target="https://www.gatestoneinstitute.org/17831/president-advisors" TargetMode="External"/><Relationship Id="rId608" Type="http://schemas.openxmlformats.org/officeDocument/2006/relationships/hyperlink" Target="https://www.timesofisrael.com/gantz-to-call-for-vote-on-probe-of-submarine-scandal-on-sunday-office-says/" TargetMode="External"/><Relationship Id="rId815" Type="http://schemas.openxmlformats.org/officeDocument/2006/relationships/hyperlink" Target="https://www.rev.com/blog/transcripts/peter-navarro-the-immaculate-deception-report-news-conference-transcript" TargetMode="External"/><Relationship Id="rId247" Type="http://schemas.openxmlformats.org/officeDocument/2006/relationships/hyperlink" Target="https://www.thegatewaypundit.com/2021/09/democrat-senator-dianne-feinstein-introduces-bill-require-proof-covid-vax-negative-test-domestic-flights/" TargetMode="External"/><Relationship Id="rId899" Type="http://schemas.openxmlformats.org/officeDocument/2006/relationships/hyperlink" Target="https://static.timesofisrael.com/www/uploads/2021/10/FotoJet-34-1-e1633252953982.jpg" TargetMode="External"/><Relationship Id="rId1000" Type="http://schemas.openxmlformats.org/officeDocument/2006/relationships/hyperlink" Target="https://thehill.com/policy/national-security/573243-lawmakers-push-for-numbers-behind-afghan-evacuation" TargetMode="External"/><Relationship Id="rId1084" Type="http://schemas.openxmlformats.org/officeDocument/2006/relationships/hyperlink" Target="https://www.timesofisrael.com/cabinet-scraps-remaining-red-countries-allowing-israelis-to-travel-anywhere/" TargetMode="External"/><Relationship Id="rId107" Type="http://schemas.openxmlformats.org/officeDocument/2006/relationships/hyperlink" Target="https://www.danielgreenfield.org/2021/10/communist-china-sustainably-humiliates.html" TargetMode="External"/><Relationship Id="rId454" Type="http://schemas.openxmlformats.org/officeDocument/2006/relationships/hyperlink" Target="https://www.timesofisrael.com/mossad-op-to-find-info-on-missing-soldier-ron-arad-was-a-failure-reports/" TargetMode="External"/><Relationship Id="rId661" Type="http://schemas.openxmlformats.org/officeDocument/2006/relationships/hyperlink" Target="https://www.thedailybeast.com/us-border-patrol-agent-filmed-whipping-charging-on-horseback-at-haitian-asylum-seekers-on-rio-grande" TargetMode="External"/><Relationship Id="rId759" Type="http://schemas.openxmlformats.org/officeDocument/2006/relationships/hyperlink" Target="https://www.hrw.org/reports/1991/IRAQ913.htm" TargetMode="External"/><Relationship Id="rId966" Type="http://schemas.openxmlformats.org/officeDocument/2006/relationships/hyperlink" Target="https://dailycaller.com/2021/04/20/derek-chauvin-found-guilty-murder-george-floyd/" TargetMode="External"/><Relationship Id="rId11" Type="http://schemas.openxmlformats.org/officeDocument/2006/relationships/image" Target="media/image1.jpeg"/><Relationship Id="rId314" Type="http://schemas.openxmlformats.org/officeDocument/2006/relationships/hyperlink" Target="https://www.timesofisrael.com/un-watchdog-iran-has-quadrupled-its-stocks-of-60-enriched-uranium-since-may/" TargetMode="External"/><Relationship Id="rId398" Type="http://schemas.openxmlformats.org/officeDocument/2006/relationships/hyperlink" Target="https://www.wnd.com/2021/09/journal-mocked-covid-lab-leak-conspiracy-recants/" TargetMode="External"/><Relationship Id="rId521" Type="http://schemas.openxmlformats.org/officeDocument/2006/relationships/image" Target="media/image60.jpeg"/><Relationship Id="rId619" Type="http://schemas.openxmlformats.org/officeDocument/2006/relationships/hyperlink" Target="https://www.jpost.com/israel-news/india-to-buy-15-harop-suicide-drones-from-israel-578947" TargetMode="External"/><Relationship Id="rId1151" Type="http://schemas.openxmlformats.org/officeDocument/2006/relationships/hyperlink" Target="https://www.medalerts.org/vaersdb/findfield.php?TABLE=ON&amp;GROUP1=AGE&amp;EVENTS=ON&amp;VAX=COVID19&amp;DIED=Yes&amp;STATE=NOTFR&amp;V2OCHECKED=ON&amp;V2OLOW=0&amp;V2OHIGH=2" TargetMode="External"/><Relationship Id="rId95" Type="http://schemas.openxmlformats.org/officeDocument/2006/relationships/hyperlink" Target="https://twitter.com/KarenMahabir" TargetMode="External"/><Relationship Id="rId160" Type="http://schemas.openxmlformats.org/officeDocument/2006/relationships/hyperlink" Target="https://www.mevaker.gov.il/he/Reports/Report_279/f43ab2c3-db98-447c-8e49-8b3977bc660d/003-diur-1-new.pdf?AspxAutoDetectCookieSupport=1" TargetMode="External"/><Relationship Id="rId826" Type="http://schemas.openxmlformats.org/officeDocument/2006/relationships/hyperlink" Target="https://www.whitehouse.gov/briefing-room/speeches-remarks/2021/01/20/inaugural-address-by-president-joseph-r-biden-jr/" TargetMode="External"/><Relationship Id="rId1011" Type="http://schemas.openxmlformats.org/officeDocument/2006/relationships/hyperlink" Target="https://www.reuters.com/world/middle-east/iran-accelerates-enrichment-uranium-near-weapons-grade-iaea-says-2021-08-17/" TargetMode="External"/><Relationship Id="rId1109" Type="http://schemas.openxmlformats.org/officeDocument/2006/relationships/hyperlink" Target="https://t.co/hFVQX8819V" TargetMode="External"/><Relationship Id="rId258" Type="http://schemas.openxmlformats.org/officeDocument/2006/relationships/hyperlink" Target="https://dailynewsbreak.org/why-do-they-want-to-put-mrna-technology-in-lettuce/" TargetMode="External"/><Relationship Id="rId465" Type="http://schemas.openxmlformats.org/officeDocument/2006/relationships/hyperlink" Target="https://static.timesofisrael.com/www/uploads/2021/10/3287682-46.jpg" TargetMode="External"/><Relationship Id="rId672" Type="http://schemas.openxmlformats.org/officeDocument/2006/relationships/hyperlink" Target="https://www.liveaction.org/news/breaking-house-passes-bill-enshrine-abortion-right-reason-time/" TargetMode="External"/><Relationship Id="rId1095" Type="http://schemas.openxmlformats.org/officeDocument/2006/relationships/hyperlink" Target="https://www.jpost.com/author/tzvi-joffre" TargetMode="External"/><Relationship Id="rId22" Type="http://schemas.openxmlformats.org/officeDocument/2006/relationships/hyperlink" Target="https://www.jpost.com/israel-news/politics-and-diplomacy/bennett-lapid-have-to-face-biden-as-chinas-tentacles-grow-in-israel-670765" TargetMode="External"/><Relationship Id="rId118" Type="http://schemas.openxmlformats.org/officeDocument/2006/relationships/hyperlink" Target="https://www.israelnationalnews.com/News/News.aspx/291296" TargetMode="External"/><Relationship Id="rId325" Type="http://schemas.openxmlformats.org/officeDocument/2006/relationships/image" Target="media/image35.jpeg"/><Relationship Id="rId532" Type="http://schemas.openxmlformats.org/officeDocument/2006/relationships/hyperlink" Target="https://twitter.com/hashtag/PRC?src=hash&amp;ref_src=twsrc%5Etfw" TargetMode="External"/><Relationship Id="rId977" Type="http://schemas.openxmlformats.org/officeDocument/2006/relationships/hyperlink" Target="https://www.cnn.com/profiles/eric-cheung" TargetMode="External"/><Relationship Id="rId1162" Type="http://schemas.openxmlformats.org/officeDocument/2006/relationships/hyperlink" Target="https://medalerts.org/vaersdb/findfield.php?IDNUMBER=1694568" TargetMode="External"/><Relationship Id="rId171" Type="http://schemas.openxmlformats.org/officeDocument/2006/relationships/hyperlink" Target="https://www.jpost.com/author/zev-stub" TargetMode="External"/><Relationship Id="rId837" Type="http://schemas.openxmlformats.org/officeDocument/2006/relationships/hyperlink" Target="https://www.europe1.fr/international/a-linternational-le-retour-des-talibans-en-afghanistan-inquiete-4062216" TargetMode="External"/><Relationship Id="rId1022" Type="http://schemas.openxmlformats.org/officeDocument/2006/relationships/hyperlink" Target="https://www.timesofisrael.com/iran-building-missile-factory-in-syria-report/" TargetMode="External"/><Relationship Id="rId269" Type="http://schemas.openxmlformats.org/officeDocument/2006/relationships/hyperlink" Target="https://humansarefree.com/2021/07/nuremberg-trials-2021.html" TargetMode="External"/><Relationship Id="rId476" Type="http://schemas.openxmlformats.org/officeDocument/2006/relationships/hyperlink" Target="https://www.jpost.com/author/tovah-lazaroff" TargetMode="External"/><Relationship Id="rId683" Type="http://schemas.openxmlformats.org/officeDocument/2006/relationships/hyperlink" Target="https://twitter.com/DataDrivenMD/status/1444668914651127811" TargetMode="External"/><Relationship Id="rId890" Type="http://schemas.openxmlformats.org/officeDocument/2006/relationships/hyperlink" Target="https://www.timesofisrael.com/man-dies-by-choking-after-swallowing-drugs-at-police-checkpoint/" TargetMode="External"/><Relationship Id="rId904" Type="http://schemas.openxmlformats.org/officeDocument/2006/relationships/hyperlink" Target="https://www.timesofisrael.com/writers/times-of-israel-staff/" TargetMode="External"/><Relationship Id="rId33" Type="http://schemas.openxmlformats.org/officeDocument/2006/relationships/hyperlink" Target="https://www.timesofisrael.com/ex-labor-mk-says-shimon-peres-sexually-assaulted-her-in-the-1980s/" TargetMode="External"/><Relationship Id="rId129" Type="http://schemas.openxmlformats.org/officeDocument/2006/relationships/hyperlink" Target="https://www.timesofisrael.com/pms-office-says-iranian-terror-targeted-israeli-businesspeople-in-cyprus/" TargetMode="External"/><Relationship Id="rId336" Type="http://schemas.openxmlformats.org/officeDocument/2006/relationships/hyperlink" Target="https://www.ynetnews.com/article/r1ir81194k" TargetMode="External"/><Relationship Id="rId543" Type="http://schemas.openxmlformats.org/officeDocument/2006/relationships/hyperlink" Target="https://www.who.int/india/news/feature-stories/detail/uttar-pradesh-going-the-last-mile-to-stop-covid-19" TargetMode="External"/><Relationship Id="rId988" Type="http://schemas.openxmlformats.org/officeDocument/2006/relationships/image" Target="media/image78.jpeg"/><Relationship Id="rId1173" Type="http://schemas.openxmlformats.org/officeDocument/2006/relationships/hyperlink" Target="https://lifesitenews.com/" TargetMode="External"/><Relationship Id="rId182" Type="http://schemas.openxmlformats.org/officeDocument/2006/relationships/hyperlink" Target="https://www.timesofisrael.com/tens-of-thousands-in-gaza-line-up-for-israeli-work-permits-as-rumors-swirl/" TargetMode="External"/><Relationship Id="rId403" Type="http://schemas.openxmlformats.org/officeDocument/2006/relationships/hyperlink" Target="https://twitter.com/realchrisrufo/status/1445167453105897475" TargetMode="External"/><Relationship Id="rId750" Type="http://schemas.openxmlformats.org/officeDocument/2006/relationships/hyperlink" Target="https://www.cbsnews.com/news/saddam-toppled-in-baghdad/" TargetMode="External"/><Relationship Id="rId848" Type="http://schemas.openxmlformats.org/officeDocument/2006/relationships/hyperlink" Target="http://mad.ly/7f9f64?pact=20013931524&amp;fe=1" TargetMode="External"/><Relationship Id="rId1033" Type="http://schemas.openxmlformats.org/officeDocument/2006/relationships/hyperlink" Target="https://www.amnesty.org/en/location/middle-east-and-north-africa/iran/" TargetMode="External"/><Relationship Id="rId487" Type="http://schemas.openxmlformats.org/officeDocument/2006/relationships/hyperlink" Target="https://www.timesofisrael.com/former-mk-hanin-zoabi-12-others-convicted-in-balad-party-fraud-scandal/" TargetMode="External"/><Relationship Id="rId610" Type="http://schemas.openxmlformats.org/officeDocument/2006/relationships/hyperlink" Target="https://www.timesofisrael.com/high-court-rejects-petitions-for-state-inquiry-into-submarine-affair/" TargetMode="External"/><Relationship Id="rId694" Type="http://schemas.openxmlformats.org/officeDocument/2006/relationships/hyperlink" Target="https://www.washingtonexaminer.com/news/ashli-babbitt-husband-tells-capitol-officer-to-suck-it-up" TargetMode="External"/><Relationship Id="rId708" Type="http://schemas.openxmlformats.org/officeDocument/2006/relationships/hyperlink" Target="http://sultanknish.blogspot.com/" TargetMode="External"/><Relationship Id="rId915" Type="http://schemas.openxmlformats.org/officeDocument/2006/relationships/hyperlink" Target="https://www.timesofisrael.com/lagging-way-behind-israeli-covid-19-jab-hopes-to-find-its-place-in-market/" TargetMode="External"/><Relationship Id="rId347" Type="http://schemas.openxmlformats.org/officeDocument/2006/relationships/hyperlink" Target="https://www.jpost.com/author/rossella-tercatin" TargetMode="External"/><Relationship Id="rId999" Type="http://schemas.openxmlformats.org/officeDocument/2006/relationships/hyperlink" Target="https://www.politico.com/news/2021/09/01/afghanistan-sivs-left-behind-state-dept-508327" TargetMode="External"/><Relationship Id="rId1100" Type="http://schemas.openxmlformats.org/officeDocument/2006/relationships/hyperlink" Target="https://twitter.com/SafaPs/status/1443867229502726144?ref_src=twsrc%5Etfw" TargetMode="External"/><Relationship Id="rId1184" Type="http://schemas.openxmlformats.org/officeDocument/2006/relationships/hyperlink" Target="https://twitter.com/RSO/status/1437518218466258947?ref_src=twsrc%5Etfw%7Ctwcamp%5Etweetembed%7Ctwterm%5E1437518218466258947%7Ctwgr%5E%7Ctwcon%5Es1_&amp;ref_url=https%3A%2F%2Fktla.com%2Fnews%2Flocal-news%2Friverside-county-sheriff-says-he-wont-impose-vaccine-mandates%2F" TargetMode="External"/><Relationship Id="rId44" Type="http://schemas.openxmlformats.org/officeDocument/2006/relationships/image" Target="media/image11.jpeg"/><Relationship Id="rId554" Type="http://schemas.openxmlformats.org/officeDocument/2006/relationships/hyperlink" Target="https://www.nytimes.com/2020/10/15/health/coronavirus-remdesivir-who.html" TargetMode="External"/><Relationship Id="rId761" Type="http://schemas.openxmlformats.org/officeDocument/2006/relationships/hyperlink" Target="https://archives.frontpagemag.com/fpm/saddams-wmds-lefts-iraq-lies-exposed-arnold-ahlert/" TargetMode="External"/><Relationship Id="rId859" Type="http://schemas.openxmlformats.org/officeDocument/2006/relationships/hyperlink" Target="https://www.israelnationalnews.com/News/News.aspx/314412" TargetMode="External"/><Relationship Id="rId193" Type="http://schemas.openxmlformats.org/officeDocument/2006/relationships/hyperlink" Target="https://t.co/yzzjVjowwN" TargetMode="External"/><Relationship Id="rId207" Type="http://schemas.openxmlformats.org/officeDocument/2006/relationships/hyperlink" Target="https://www.jpost.com/health-and-wellness/coronavirus/antibody-levels-decrease-after-two-doses-of-pfizer-vaccine-study-681260" TargetMode="External"/><Relationship Id="rId414" Type="http://schemas.openxmlformats.org/officeDocument/2006/relationships/hyperlink" Target="https://www.rt.com/business/536651-us-trade-deficit-widens-china/" TargetMode="External"/><Relationship Id="rId498" Type="http://schemas.openxmlformats.org/officeDocument/2006/relationships/hyperlink" Target="https://twitter.com/jrssnet/status/1445064807703621653" TargetMode="External"/><Relationship Id="rId621" Type="http://schemas.openxmlformats.org/officeDocument/2006/relationships/hyperlink" Target="https://www.jpost.com/Israel-News/Did-Morocco-finally-get-their-Israeli-drones-616230" TargetMode="External"/><Relationship Id="rId1044" Type="http://schemas.openxmlformats.org/officeDocument/2006/relationships/image" Target="media/image81.png"/><Relationship Id="rId260" Type="http://schemas.openxmlformats.org/officeDocument/2006/relationships/hyperlink" Target="https://www.youtube.com/watch?v=ZwR7natWqLk" TargetMode="External"/><Relationship Id="rId719" Type="http://schemas.openxmlformats.org/officeDocument/2006/relationships/hyperlink" Target="https://www.reuters.com/world/us/biden-commemorates-911-anniversary-with-stops-all-three-attack-sites-2021-09-11/" TargetMode="External"/><Relationship Id="rId926" Type="http://schemas.openxmlformats.org/officeDocument/2006/relationships/hyperlink" Target="https://www.brighteon.com/c3c52dd7-7db9-4e1c-b386-58b9a6c97f5b" TargetMode="External"/><Relationship Id="rId1111" Type="http://schemas.openxmlformats.org/officeDocument/2006/relationships/hyperlink" Target="https://www.jpost.com/breaking-news/palestinians-down-israeli-quadcopter-in-west-bank-report-680809" TargetMode="External"/><Relationship Id="rId55" Type="http://schemas.openxmlformats.org/officeDocument/2006/relationships/image" Target="media/image13.jpeg"/><Relationship Id="rId120" Type="http://schemas.openxmlformats.org/officeDocument/2006/relationships/hyperlink" Target="mailto:acutecare@tyler.net" TargetMode="External"/><Relationship Id="rId358" Type="http://schemas.openxmlformats.org/officeDocument/2006/relationships/hyperlink" Target="https://link.springer.com/article/10.1007/s10654-021-00808-7" TargetMode="External"/><Relationship Id="rId565" Type="http://schemas.openxmlformats.org/officeDocument/2006/relationships/hyperlink" Target="https://www.thedesertreview.com/opinion/columnists/the-ivermectin-deworming-hoax---part-ii-eric-clapton-s-human-rights-warning/article_284902bc-14be-11ec-8d43-43e98275cff8.html" TargetMode="External"/><Relationship Id="rId772" Type="http://schemas.openxmlformats.org/officeDocument/2006/relationships/hyperlink" Target="https://www.wsj.com/articles/SB10001424052702304450604576418041037883256" TargetMode="External"/><Relationship Id="rId1195" Type="http://schemas.openxmlformats.org/officeDocument/2006/relationships/hyperlink" Target="https://www.lifesitenews.com/news/sheriffs-across-us-say-they-wont-enforce-bidens-unconstitutional-covid-vaccine-mandates/" TargetMode="External"/><Relationship Id="rId1209" Type="http://schemas.openxmlformats.org/officeDocument/2006/relationships/hyperlink" Target="https://johnrlott.blogspot.com/2011/05/with-all-scare-stories-about-what-will.html" TargetMode="External"/><Relationship Id="rId218" Type="http://schemas.openxmlformats.org/officeDocument/2006/relationships/hyperlink" Target="https://www.westernjournal.com/woman-dies-blood-clot-receiving-covid-vaccine-state-health-department-confirms/" TargetMode="External"/><Relationship Id="rId425" Type="http://schemas.openxmlformats.org/officeDocument/2006/relationships/hyperlink" Target="https://newswithviews.com/author/steveny/" TargetMode="External"/><Relationship Id="rId632" Type="http://schemas.openxmlformats.org/officeDocument/2006/relationships/hyperlink" Target="https://www.ynetnews.com/article/syghinu4k" TargetMode="External"/><Relationship Id="rId1055" Type="http://schemas.openxmlformats.org/officeDocument/2006/relationships/hyperlink" Target="https://nypost.com/2021/09/28/billions-hidden-in-3-5-trillion-bill-to-tilt-election-scale/" TargetMode="External"/><Relationship Id="rId271" Type="http://schemas.openxmlformats.org/officeDocument/2006/relationships/hyperlink" Target="https://banned.video/watch?id=6136a2193b76170da9351b95" TargetMode="External"/><Relationship Id="rId937" Type="http://schemas.openxmlformats.org/officeDocument/2006/relationships/hyperlink" Target="https://twitter.com/Resist_05/status/1444235984900485121?ref_src=twsrc%5Etfw" TargetMode="External"/><Relationship Id="rId1122" Type="http://schemas.openxmlformats.org/officeDocument/2006/relationships/image" Target="media/image90.jpeg"/><Relationship Id="rId66" Type="http://schemas.openxmlformats.org/officeDocument/2006/relationships/hyperlink" Target="https://www.wnd.com/2021/09/4947584/" TargetMode="External"/><Relationship Id="rId131" Type="http://schemas.openxmlformats.org/officeDocument/2006/relationships/image" Target="media/image16.jpeg"/><Relationship Id="rId369" Type="http://schemas.openxmlformats.org/officeDocument/2006/relationships/hyperlink" Target="https://www.wnd.com/2021/08/fifteen-studies-show-natural-immunity-better-vaccines/" TargetMode="External"/><Relationship Id="rId576" Type="http://schemas.openxmlformats.org/officeDocument/2006/relationships/hyperlink" Target="https://twitter.com/TyCardon/status/1444667620091961346?ref_src=twsrc%5Etfw" TargetMode="External"/><Relationship Id="rId783" Type="http://schemas.openxmlformats.org/officeDocument/2006/relationships/hyperlink" Target="https://www.americanthinker.com/articles/2021/04/the_fourteen_most_troubling_obama_and_kerry_lies_about_the_jcpoa_iran_nuke_deal.html" TargetMode="External"/><Relationship Id="rId990" Type="http://schemas.openxmlformats.org/officeDocument/2006/relationships/hyperlink" Target="https://www.cnn.com/2021/09/24/asia/taiwan-china-warplane-flights-intl-hnk-ml/index.html" TargetMode="External"/><Relationship Id="rId229" Type="http://schemas.openxmlformats.org/officeDocument/2006/relationships/hyperlink" Target="https://defendingtherepublic.org/" TargetMode="External"/><Relationship Id="rId436" Type="http://schemas.openxmlformats.org/officeDocument/2006/relationships/hyperlink" Target="https://www.israelnationalnews.com/News/News.aspx/314424" TargetMode="External"/><Relationship Id="rId643" Type="http://schemas.openxmlformats.org/officeDocument/2006/relationships/image" Target="media/image66.jpeg"/><Relationship Id="rId1066" Type="http://schemas.openxmlformats.org/officeDocument/2006/relationships/image" Target="media/image82.png"/><Relationship Id="rId850" Type="http://schemas.openxmlformats.org/officeDocument/2006/relationships/hyperlink" Target="https://www.israelnationalnews.com/News/News.aspx/314378" TargetMode="External"/><Relationship Id="rId948" Type="http://schemas.openxmlformats.org/officeDocument/2006/relationships/hyperlink" Target="https://dailycaller.com/2021/06/29/democrats-defund-police-unpopular-blame-republicans-eric-adams-new-york/" TargetMode="External"/><Relationship Id="rId1133" Type="http://schemas.openxmlformats.org/officeDocument/2006/relationships/hyperlink" Target="https://t.co/B07p2TTYfD" TargetMode="External"/><Relationship Id="rId77" Type="http://schemas.openxmlformats.org/officeDocument/2006/relationships/hyperlink" Target="https://www.reuters.com/business/healthcare-pharmaceuticals/sweden-pauses-use-moderna-covid-vaccine-cites-rare-side-effects-2021-10-06/" TargetMode="External"/><Relationship Id="rId282" Type="http://schemas.openxmlformats.org/officeDocument/2006/relationships/hyperlink" Target="https://digital-commons.usnwc.edu/cgi/viewcontent.cgi?article=8168&amp;context=nwc-review" TargetMode="External"/><Relationship Id="rId503" Type="http://schemas.openxmlformats.org/officeDocument/2006/relationships/hyperlink" Target="https://www.rt.com/usa/536576-facebook-offices-chaos-dns-outage/" TargetMode="External"/><Relationship Id="rId587" Type="http://schemas.openxmlformats.org/officeDocument/2006/relationships/hyperlink" Target="https://www.nytimes.com/2010/07/02/us/02podesta.html" TargetMode="External"/><Relationship Id="rId710" Type="http://schemas.openxmlformats.org/officeDocument/2006/relationships/hyperlink" Target="https://www.danielgreenfield.org/2021/10/when-taliban-teamed-up-with-bill-gates.html" TargetMode="External"/><Relationship Id="rId808" Type="http://schemas.openxmlformats.org/officeDocument/2006/relationships/hyperlink" Target="https://www.frontpagemag.com/point/2019/05/iran-cant-pay-islamic-terrorists-after-trumps-daniel-greenfield/" TargetMode="External"/><Relationship Id="rId8" Type="http://schemas.openxmlformats.org/officeDocument/2006/relationships/hyperlink" Target="https://rumble.com/vnbv86-winning-the-war-against-therapeutic-nihilism-and-trusted-treatments-vs-unte.html" TargetMode="External"/><Relationship Id="rId142" Type="http://schemas.openxmlformats.org/officeDocument/2006/relationships/image" Target="media/image18.jpeg"/><Relationship Id="rId447" Type="http://schemas.openxmlformats.org/officeDocument/2006/relationships/hyperlink" Target="https://www.timesofisrael.com/bennett-netanyahu-trade-blame-on-covid-in-opening-of-knesset-session/" TargetMode="External"/><Relationship Id="rId794" Type="http://schemas.openxmlformats.org/officeDocument/2006/relationships/hyperlink" Target="https://thehill.com/homenews/campaign/305034-trump-wins-white-house-delivering-shock-to-political-system" TargetMode="External"/><Relationship Id="rId1077" Type="http://schemas.openxmlformats.org/officeDocument/2006/relationships/hyperlink" Target="https://www.youtube.com/watch?v=mhNaELdPH4s&amp;t=2s" TargetMode="External"/><Relationship Id="rId1200" Type="http://schemas.openxmlformats.org/officeDocument/2006/relationships/hyperlink" Target="https://www.breitbart.com/economy/2021/09/30/inflation-confirmed-at-highest-level-in-40-years/" TargetMode="External"/><Relationship Id="rId654" Type="http://schemas.openxmlformats.org/officeDocument/2006/relationships/hyperlink" Target="https://thehill.com/people/joe-biden" TargetMode="External"/><Relationship Id="rId861" Type="http://schemas.openxmlformats.org/officeDocument/2006/relationships/hyperlink" Target="https://www.israelnationalnews.com/News/News.aspx/314389" TargetMode="External"/><Relationship Id="rId959" Type="http://schemas.openxmlformats.org/officeDocument/2006/relationships/hyperlink" Target="https://tucson.com/news/local/tucson-police-union-sues-city-to-stop-employee-vaccine-mandate/article_bc6548dc-ff7b-11eb-bec9-43307dfc3e35.html" TargetMode="External"/><Relationship Id="rId293" Type="http://schemas.openxmlformats.org/officeDocument/2006/relationships/hyperlink" Target="https://digital-commons.usnwc.edu/cgi/viewcontent.cgi?article=8168&amp;context=nwc-review" TargetMode="External"/><Relationship Id="rId307" Type="http://schemas.openxmlformats.org/officeDocument/2006/relationships/hyperlink" Target="mailto:acutecare@tyler.net" TargetMode="External"/><Relationship Id="rId514" Type="http://schemas.openxmlformats.org/officeDocument/2006/relationships/hyperlink" Target="https://www.bloomberg.com/opinion/articles/2021-02-17/citi-can-t-have-its-900-million-back?sref=sBMxP0gT?ftag=MSFd61514f" TargetMode="External"/><Relationship Id="rId721" Type="http://schemas.openxmlformats.org/officeDocument/2006/relationships/hyperlink" Target="https://www.washingtonpost.com/world/2021/08/20/afghanistan-kabul-taliban-live-updates/" TargetMode="External"/><Relationship Id="rId1144" Type="http://schemas.openxmlformats.org/officeDocument/2006/relationships/hyperlink" Target="https://www.medalerts.org/vaersdb/findfield.php?TABLE=ON&amp;GROUP1=AGE&amp;EVENTS=ON&amp;VAX=COVID19&amp;SERIOUS=ON" TargetMode="External"/><Relationship Id="rId88" Type="http://schemas.openxmlformats.org/officeDocument/2006/relationships/hyperlink" Target="https://www.wnd.com/2021/10/4951226/" TargetMode="External"/><Relationship Id="rId153" Type="http://schemas.openxmlformats.org/officeDocument/2006/relationships/image" Target="media/image23.png"/><Relationship Id="rId360" Type="http://schemas.openxmlformats.org/officeDocument/2006/relationships/hyperlink" Target="https://www.eurosurveillance.org/content/10.2807/1560-7917.ES.2021.26.39.2100822" TargetMode="External"/><Relationship Id="rId598" Type="http://schemas.openxmlformats.org/officeDocument/2006/relationships/hyperlink" Target="https://www.israelnationalnews.com/News/News.aspx/239173" TargetMode="External"/><Relationship Id="rId819" Type="http://schemas.openxmlformats.org/officeDocument/2006/relationships/hyperlink" Target="https://iranintl.com/en/world/rouhani-says-next-us-president-has-surrender-iranian-people" TargetMode="External"/><Relationship Id="rId1004" Type="http://schemas.openxmlformats.org/officeDocument/2006/relationships/hyperlink" Target="https://www.frontpagemag.com/fpm/2021/09/10-bidens-afghanistan-aid-will-go-taliban-daniel-greenfield/" TargetMode="External"/><Relationship Id="rId1211" Type="http://schemas.openxmlformats.org/officeDocument/2006/relationships/hyperlink" Target="https://johnrlott.blogspot.com/2011/07/so-what-happened-during-debt-ceiling_23.html" TargetMode="External"/><Relationship Id="rId220" Type="http://schemas.openxmlformats.org/officeDocument/2006/relationships/hyperlink" Target="https://www.westernjournal.com/black-new-yorkers-gather-protest-covid-vaccine-mandate-dont-allow-enslave-us/" TargetMode="External"/><Relationship Id="rId458" Type="http://schemas.openxmlformats.org/officeDocument/2006/relationships/hyperlink" Target="https://www.timesofisrael.com/knesset-approves-framework-of-state-budget-in-first-reading-but-hurdles-remain/" TargetMode="External"/><Relationship Id="rId665" Type="http://schemas.openxmlformats.org/officeDocument/2006/relationships/hyperlink" Target="https://jonathanturley.org/2021/08/09/canceling-the-constitution-biden-hailed-for-violating-rule-of-law-to-extend-eviction-moratorium/" TargetMode="External"/><Relationship Id="rId872" Type="http://schemas.openxmlformats.org/officeDocument/2006/relationships/hyperlink" Target="https://t.co/Ckky9evADJ" TargetMode="External"/><Relationship Id="rId1088" Type="http://schemas.openxmlformats.org/officeDocument/2006/relationships/hyperlink" Target="https://www.timesofisrael.com/female-holocaust-survivors-portrait-defaced-for-3rd-time-at-jerusalem-exhibit/" TargetMode="External"/><Relationship Id="rId15" Type="http://schemas.openxmlformats.org/officeDocument/2006/relationships/hyperlink" Target="https://www.ynetnews.com/article/rjj1tchef" TargetMode="External"/><Relationship Id="rId318" Type="http://schemas.openxmlformats.org/officeDocument/2006/relationships/hyperlink" Target="https://static.timesofisrael.com/www/uploads/2021/07/Karaj.jpg" TargetMode="External"/><Relationship Id="rId525" Type="http://schemas.openxmlformats.org/officeDocument/2006/relationships/hyperlink" Target="https://www.reuters.com/world/asia-pacific/exclusive-giant-can-worms-some-afghans-leave-us-military-bases-before-2021-10-01/" TargetMode="External"/><Relationship Id="rId732" Type="http://schemas.openxmlformats.org/officeDocument/2006/relationships/hyperlink" Target="http://groups.colgate.edu/aarislam/susan.htm" TargetMode="External"/><Relationship Id="rId1155" Type="http://schemas.openxmlformats.org/officeDocument/2006/relationships/hyperlink" Target="https://childrenshealthdefense.org/defender/fda-warning-jj-vaccine-serious-rare-autoimmune-disorder/" TargetMode="External"/><Relationship Id="rId99" Type="http://schemas.openxmlformats.org/officeDocument/2006/relationships/hyperlink" Target="https://dailycaller.com/2021/10/05/tom-cotton-josh-hawley-lisa-monaco-memorandum-fbi-local-law-enforcement/" TargetMode="External"/><Relationship Id="rId164" Type="http://schemas.openxmlformats.org/officeDocument/2006/relationships/hyperlink" Target="https://static.timesofisrael.com/www/uploads/2021/10/F211002AVS12.jpg" TargetMode="External"/><Relationship Id="rId371" Type="http://schemas.openxmlformats.org/officeDocument/2006/relationships/hyperlink" Target="https://www.wnd.com/2021/06/4922097/" TargetMode="External"/><Relationship Id="rId1015" Type="http://schemas.openxmlformats.org/officeDocument/2006/relationships/hyperlink" Target="https://www.nytimes.com/2005/10/27/world/africa/wipe-israel-off-the-map-iranian-says.html" TargetMode="External"/><Relationship Id="rId1222" Type="http://schemas.openxmlformats.org/officeDocument/2006/relationships/theme" Target="theme/theme1.xml"/><Relationship Id="rId469" Type="http://schemas.openxmlformats.org/officeDocument/2006/relationships/hyperlink" Target="https://static.timesofisrael.com/www/uploads/2021/10/gbtrbdbfbd-e1633336172171.jpg" TargetMode="External"/><Relationship Id="rId676" Type="http://schemas.openxmlformats.org/officeDocument/2006/relationships/hyperlink" Target="https://www.liveaction.org/news/pope-francis-abortion-like-hitman/" TargetMode="External"/><Relationship Id="rId883" Type="http://schemas.openxmlformats.org/officeDocument/2006/relationships/hyperlink" Target="https://www.timesofisrael.com/israel-recruiting-hundreds-of-police-in-fight-against-violence-in-arab-community/" TargetMode="External"/><Relationship Id="rId1099" Type="http://schemas.openxmlformats.org/officeDocument/2006/relationships/hyperlink" Target="https://t.co/mymFJmR1rk" TargetMode="External"/><Relationship Id="rId26" Type="http://schemas.openxmlformats.org/officeDocument/2006/relationships/hyperlink" Target="https://www.timesofisrael.com/writers/times-of-israel-staff/" TargetMode="External"/><Relationship Id="rId231" Type="http://schemas.openxmlformats.org/officeDocument/2006/relationships/hyperlink" Target="https://duckduckgo.com/?q=alex+newman+and+lee+merritt&amp;iax=videos&amp;ia=videos&amp;iai=https%3A%2F%2Fwww.youtube.com%2Fwatch%3Fv%3DRQdpkLicF2U" TargetMode="External"/><Relationship Id="rId329" Type="http://schemas.openxmlformats.org/officeDocument/2006/relationships/hyperlink" Target="https://www.timesofisrael.com/writers/raoul-wootliff/" TargetMode="External"/><Relationship Id="rId536" Type="http://schemas.openxmlformats.org/officeDocument/2006/relationships/hyperlink" Target="https://www.abc.net.au/news/2021-10-04/taiwan-preparing-for-war-with-china/100511294" TargetMode="External"/><Relationship Id="rId1166" Type="http://schemas.openxmlformats.org/officeDocument/2006/relationships/hyperlink" Target="https://childrenshealthdefense.org/defender/vaers-cdc-deaths-injuries-covid-vaccines/" TargetMode="External"/><Relationship Id="rId175" Type="http://schemas.openxmlformats.org/officeDocument/2006/relationships/hyperlink" Target="https://www.jpost.com/israel-news/covid-announcement-on-allowing-tourists-into-israel-expected-next-week-681239" TargetMode="External"/><Relationship Id="rId743" Type="http://schemas.openxmlformats.org/officeDocument/2006/relationships/hyperlink" Target="https://scholar.lib.vt.edu/InterNews/LeMonde/issues/2002/monde.20020920.pdf" TargetMode="External"/><Relationship Id="rId950" Type="http://schemas.openxmlformats.org/officeDocument/2006/relationships/hyperlink" Target="https://www.washingtonpost.com/nation/2021/09/15/lapd-vaccine-exemptions-police-mandate/" TargetMode="External"/><Relationship Id="rId1026" Type="http://schemas.openxmlformats.org/officeDocument/2006/relationships/hyperlink" Target="https://www.bbc.com/news/world-europe-55931633" TargetMode="External"/><Relationship Id="rId382" Type="http://schemas.openxmlformats.org/officeDocument/2006/relationships/hyperlink" Target="https://www.merck.com/news/merck-statement-on-ivermectin-use-during-the-covid-19-pandemic/" TargetMode="External"/><Relationship Id="rId603" Type="http://schemas.openxmlformats.org/officeDocument/2006/relationships/hyperlink" Target="https://www.timesofisrael.com/writers/aaron-boxerman/" TargetMode="External"/><Relationship Id="rId687" Type="http://schemas.openxmlformats.org/officeDocument/2006/relationships/hyperlink" Target="https://twitter.com/ComfortablySmug?ref_src=twsrc%5Etfw" TargetMode="External"/><Relationship Id="rId810" Type="http://schemas.openxmlformats.org/officeDocument/2006/relationships/hyperlink" Target="https://www.israelhayom.com/2020/09/15/trump-hosts-historic-peace-ceremony-at-white-house/" TargetMode="External"/><Relationship Id="rId908" Type="http://schemas.openxmlformats.org/officeDocument/2006/relationships/hyperlink" Target="https://www.timesofisrael.com/pm-meets-health-officials-says-no-disagreement-after-feud-over-covid-response/" TargetMode="External"/><Relationship Id="rId242" Type="http://schemas.openxmlformats.org/officeDocument/2006/relationships/hyperlink" Target="https://needtoknow.news/2021/09/is-covid-vax-mandate-for-us-military-being-used-to-purge-christians-and-traditional-republicans/?utm_source=rss&amp;utm_medium=rss&amp;utm_campaign=is-covid-vax-mandate-for-us-military-being-used-to-purge-christians-and-traditional-republicans" TargetMode="External"/><Relationship Id="rId894" Type="http://schemas.openxmlformats.org/officeDocument/2006/relationships/hyperlink" Target="https://www.timesofisrael.com/bennett-set-to-meet-egypt-president-in-sinai-in-first-such-visit-in-decade/" TargetMode="External"/><Relationship Id="rId1177" Type="http://schemas.openxmlformats.org/officeDocument/2006/relationships/hyperlink" Target="https://www.facebook.com/fcsoar/photos/a.552754731402810/4820316817979892/" TargetMode="External"/><Relationship Id="rId37" Type="http://schemas.openxmlformats.org/officeDocument/2006/relationships/hyperlink" Target="https://www.jpost.com/israel-news/raam-calls-israeli-flags-on-temple-mount-crossing-of-red-line-680506" TargetMode="External"/><Relationship Id="rId102" Type="http://schemas.openxmlformats.org/officeDocument/2006/relationships/hyperlink" Target="https://www.danielgreenfield.org/2021/10/communist-china-sustainably-humiliates.html" TargetMode="External"/><Relationship Id="rId547" Type="http://schemas.openxmlformats.org/officeDocument/2006/relationships/hyperlink" Target="https://www.news18.com/news/india/tale-of-two-states-kerala-uttar-pradesh-paint-a-contrasting-picture-of-covid-19-4127714.html" TargetMode="External"/><Relationship Id="rId754" Type="http://schemas.openxmlformats.org/officeDocument/2006/relationships/hyperlink" Target="https://www.thedailybeast.com/wingnuts-excerpt-bush-derangement-syndrome" TargetMode="External"/><Relationship Id="rId961" Type="http://schemas.openxmlformats.org/officeDocument/2006/relationships/hyperlink" Target="https://chicago.suntimes.com/city-hall/2021/8/23/22638514/chicago-coronavirus-vaccine-mandate-city-employees-lightfoot-unions-covid" TargetMode="External"/><Relationship Id="rId90" Type="http://schemas.openxmlformats.org/officeDocument/2006/relationships/hyperlink" Target="https://www.foxnews.com/media/ap-factcheck-claims-nsba-never-labeled-parents-domestic-terrorists" TargetMode="External"/><Relationship Id="rId186" Type="http://schemas.openxmlformats.org/officeDocument/2006/relationships/hyperlink" Target="https://www.ynetnews.com/article/rjw4dbo4k" TargetMode="External"/><Relationship Id="rId393" Type="http://schemas.openxmlformats.org/officeDocument/2006/relationships/hyperlink" Target="https://www.wnd.com/2021/10/war-ivermectin-rages-feds-buy-big-pharmas-expensive-copy/" TargetMode="External"/><Relationship Id="rId407" Type="http://schemas.openxmlformats.org/officeDocument/2006/relationships/hyperlink" Target="https://www.axios.com/authors/fsalmon/" TargetMode="External"/><Relationship Id="rId614" Type="http://schemas.openxmlformats.org/officeDocument/2006/relationships/hyperlink" Target="https://www.timesofisrael.com/israeli-billionaire-was-target-of-attempted-assassination-in-cyprus-report/" TargetMode="External"/><Relationship Id="rId821" Type="http://schemas.openxmlformats.org/officeDocument/2006/relationships/hyperlink" Target="https://www.ft.com/content/b764e4c9-cc38-43b6-848c-dba0cbc6475a" TargetMode="External"/><Relationship Id="rId1037" Type="http://schemas.openxmlformats.org/officeDocument/2006/relationships/hyperlink" Target="https://www.gatestoneinstitute.org/17825/nuclear-armed-iran" TargetMode="External"/><Relationship Id="rId253" Type="http://schemas.openxmlformats.org/officeDocument/2006/relationships/hyperlink" Target="https://nationalfile.com/new-york-to-declare-state-of-emergency-due-to-nurses-quitting-getting-fired-over-vaccine-mandate/" TargetMode="External"/><Relationship Id="rId460" Type="http://schemas.openxmlformats.org/officeDocument/2006/relationships/image" Target="media/image54.jpeg"/><Relationship Id="rId698" Type="http://schemas.openxmlformats.org/officeDocument/2006/relationships/hyperlink" Target="https://www.kxan.com/news/crime-no-longer-in-progress-dont-call-911-apd-says-use-311-instead/" TargetMode="External"/><Relationship Id="rId919" Type="http://schemas.openxmlformats.org/officeDocument/2006/relationships/image" Target="media/image74.jpeg"/><Relationship Id="rId1090" Type="http://schemas.openxmlformats.org/officeDocument/2006/relationships/hyperlink" Target="https://www.timesofisrael.com/writers/times-of-israel-staff/" TargetMode="External"/><Relationship Id="rId1104" Type="http://schemas.openxmlformats.org/officeDocument/2006/relationships/hyperlink" Target="https://www.jpost.com/breaking-news/idf-quadcopter-falls-in-syria-due-to-malfunction-680058" TargetMode="External"/><Relationship Id="rId48" Type="http://schemas.openxmlformats.org/officeDocument/2006/relationships/hyperlink" Target="https://www.timesofisrael.com/writers/ap/" TargetMode="External"/><Relationship Id="rId113" Type="http://schemas.openxmlformats.org/officeDocument/2006/relationships/hyperlink" Target="https://www.israelnationalnews.com/News/News.aspx/314542" TargetMode="External"/><Relationship Id="rId320" Type="http://schemas.openxmlformats.org/officeDocument/2006/relationships/image" Target="media/image34.jpeg"/><Relationship Id="rId558" Type="http://schemas.openxmlformats.org/officeDocument/2006/relationships/hyperlink" Target="https://www.thedesertreview.com/opinion/letters_to_editor/letter-to-the-editor-in-support-of-early-outpatient-treatment-of-covid-19/article_b342aea6-38b2-11eb-bdf7-8bcbd1e8ade4.html" TargetMode="External"/><Relationship Id="rId765" Type="http://schemas.openxmlformats.org/officeDocument/2006/relationships/hyperlink" Target="https://www.nytimes.com/2008/07/07/us/politics/07community.html" TargetMode="External"/><Relationship Id="rId972" Type="http://schemas.openxmlformats.org/officeDocument/2006/relationships/hyperlink" Target="https://www.wnd.com/2021/10/state-ag-warns-vaccine-mandates-will-make-police-shortages-worse/" TargetMode="External"/><Relationship Id="rId1188" Type="http://schemas.openxmlformats.org/officeDocument/2006/relationships/hyperlink" Target="https://t.co/TavtRoz9Lz" TargetMode="External"/><Relationship Id="rId197" Type="http://schemas.openxmlformats.org/officeDocument/2006/relationships/hyperlink" Target="https://twitter.com/haynesdeborah/status/1445755344991383562?ref_src=twsrc%5Etfw" TargetMode="External"/><Relationship Id="rId418" Type="http://schemas.openxmlformats.org/officeDocument/2006/relationships/image" Target="media/image46.jpeg"/><Relationship Id="rId625" Type="http://schemas.openxmlformats.org/officeDocument/2006/relationships/hyperlink" Target="https://www.jpost.com/diaspora/herzog-haley-address-jewish-federations-general-assembly-680847" TargetMode="External"/><Relationship Id="rId832" Type="http://schemas.openxmlformats.org/officeDocument/2006/relationships/hyperlink" Target="https://www.washingtontimes.com/news/2021/may/10/hamas-fires-rockets-deep-israel-escalating-tension/" TargetMode="External"/><Relationship Id="rId1048" Type="http://schemas.openxmlformats.org/officeDocument/2006/relationships/hyperlink" Target="https://nypost.com/2021/09/01/two-senior-fda-officials-resign-over-biden-administration-booster-shot-plan/" TargetMode="External"/><Relationship Id="rId264" Type="http://schemas.openxmlformats.org/officeDocument/2006/relationships/hyperlink" Target="https://www.forbes.com/sites/adamandrzejewski/2021/09/28/bidens-vax-mandate-to-be-enforced-by-fining-companies-70000-to-700000/?sh=1a51df551c0d" TargetMode="External"/><Relationship Id="rId471" Type="http://schemas.openxmlformats.org/officeDocument/2006/relationships/hyperlink" Target="https://www.timesofisrael.com/businesses-ordered-to-scan-qr-codes-of-new-green-passes-starting-tuesday/" TargetMode="External"/><Relationship Id="rId1115" Type="http://schemas.openxmlformats.org/officeDocument/2006/relationships/image" Target="media/image87.jpeg"/><Relationship Id="rId59" Type="http://schemas.openxmlformats.org/officeDocument/2006/relationships/image" Target="media/image14.jpeg"/><Relationship Id="rId124" Type="http://schemas.openxmlformats.org/officeDocument/2006/relationships/image" Target="media/image15.jpeg"/><Relationship Id="rId569" Type="http://schemas.openxmlformats.org/officeDocument/2006/relationships/hyperlink" Target="https://twitter.com/hashtag/HealthcareFreedom?src=hash&amp;ref_src=twsrc%5Etfw" TargetMode="External"/><Relationship Id="rId776" Type="http://schemas.openxmlformats.org/officeDocument/2006/relationships/hyperlink" Target="https://www.theguardian.com/world/2011/oct/21/obama-us-troops-withdrawal-iraq" TargetMode="External"/><Relationship Id="rId983" Type="http://schemas.openxmlformats.org/officeDocument/2006/relationships/hyperlink" Target="https://twitter.com/hashtag/Taiwan?src=hash&amp;ref_src=twsrc%5Etfw" TargetMode="External"/><Relationship Id="rId1199" Type="http://schemas.openxmlformats.org/officeDocument/2006/relationships/hyperlink" Target="https://www.breitbart.com/author/john-carney/" TargetMode="External"/><Relationship Id="rId331" Type="http://schemas.openxmlformats.org/officeDocument/2006/relationships/hyperlink" Target="https://www.timesofisrael.com/justice-minister-moves-ahead-with-bill-setting-term-limits-for-prime-minister/" TargetMode="External"/><Relationship Id="rId429" Type="http://schemas.openxmlformats.org/officeDocument/2006/relationships/hyperlink" Target="https://www.facebook.com/100069603920041/videos/167127688908018" TargetMode="External"/><Relationship Id="rId636" Type="http://schemas.openxmlformats.org/officeDocument/2006/relationships/image" Target="media/image65.png"/><Relationship Id="rId1059" Type="http://schemas.openxmlformats.org/officeDocument/2006/relationships/hyperlink" Target="https://www.worldometers.info/coronavirus/country/china/" TargetMode="External"/><Relationship Id="rId843" Type="http://schemas.openxmlformats.org/officeDocument/2006/relationships/hyperlink" Target="https://www.cbsnews.com/news/george-w-bush-violent-extremists-abroad-and-at-home-are-children-of-the-same-foul-spirit/" TargetMode="External"/><Relationship Id="rId1126" Type="http://schemas.openxmlformats.org/officeDocument/2006/relationships/hyperlink" Target="https://amgreatness.com/2021/09/29/the-coordinated-attack-on-ivermectin-is-a-crime-against-humanity/" TargetMode="External"/><Relationship Id="rId275" Type="http://schemas.openxmlformats.org/officeDocument/2006/relationships/hyperlink" Target="https://newswithviews.com/americas-medical-stasi-from-subjugation-to-slavery/" TargetMode="External"/><Relationship Id="rId482" Type="http://schemas.openxmlformats.org/officeDocument/2006/relationships/hyperlink" Target="http://www.timesofisrael.com/mk-hanin-zoabi-i-will-participate-in-future-flotillas/?fb_comment_id=10151038972241289_24961104" TargetMode="External"/><Relationship Id="rId703" Type="http://schemas.openxmlformats.org/officeDocument/2006/relationships/hyperlink" Target="https://www.voanews.com/south-central-asia/rare-un-taliban-agreement-set-4000-schools-insurgent-held-afghan-territory" TargetMode="External"/><Relationship Id="rId910" Type="http://schemas.openxmlformats.org/officeDocument/2006/relationships/hyperlink" Target="https://www.timesofisrael.com/writers/times-of-israel-staff/" TargetMode="External"/><Relationship Id="rId135" Type="http://schemas.openxmlformats.org/officeDocument/2006/relationships/hyperlink" Target="https://www.timesofisrael.com/writers/times-of-israel-staff/" TargetMode="External"/><Relationship Id="rId342" Type="http://schemas.openxmlformats.org/officeDocument/2006/relationships/hyperlink" Target="https://www.jpost.com/archaeology/800-year-old-toilet-reveals-british-jews-ate-herring-chicken-no-pig-665039" TargetMode="External"/><Relationship Id="rId787" Type="http://schemas.openxmlformats.org/officeDocument/2006/relationships/hyperlink" Target="https://www.israelnationalnews.com/News/News.aspx/285752" TargetMode="External"/><Relationship Id="rId994" Type="http://schemas.openxmlformats.org/officeDocument/2006/relationships/hyperlink" Target="https://www.frontpagemag.com/author/daniel-greenfield" TargetMode="External"/><Relationship Id="rId202" Type="http://schemas.openxmlformats.org/officeDocument/2006/relationships/hyperlink" Target="https://www.jpost.com/health-science/has-the-covid-19-vaccine-paved-the-way-for-a-malaria-vaccine-675107" TargetMode="External"/><Relationship Id="rId647" Type="http://schemas.openxmlformats.org/officeDocument/2006/relationships/hyperlink" Target="https://t.co/tbkwUhoMUZ" TargetMode="External"/><Relationship Id="rId854" Type="http://schemas.openxmlformats.org/officeDocument/2006/relationships/hyperlink" Target="https://www.israelnationalnews.com/News/News.aspx/298420" TargetMode="External"/><Relationship Id="rId286" Type="http://schemas.openxmlformats.org/officeDocument/2006/relationships/hyperlink" Target="https://www.flexi-news.com/state-reaches-settlement-with-cosco-on-olp-stake/" TargetMode="External"/><Relationship Id="rId493" Type="http://schemas.openxmlformats.org/officeDocument/2006/relationships/hyperlink" Target="https://twitter.com/zkikvidze/status/1445080289643016197" TargetMode="External"/><Relationship Id="rId507" Type="http://schemas.openxmlformats.org/officeDocument/2006/relationships/hyperlink" Target="https://www.rt.com/russia/536535-russia-punish-facebook-pirated-content/" TargetMode="External"/><Relationship Id="rId714" Type="http://schemas.openxmlformats.org/officeDocument/2006/relationships/hyperlink" Target="https://www.washingtontimes.com/news/2021/sep/9/rise-up-911-twenty-years-on/" TargetMode="External"/><Relationship Id="rId921" Type="http://schemas.microsoft.com/office/2007/relationships/hdphoto" Target="media/hdphoto2.wdp"/><Relationship Id="rId1137" Type="http://schemas.openxmlformats.org/officeDocument/2006/relationships/hyperlink" Target="https://www.wnd.com/2021/09/4944249/" TargetMode="External"/><Relationship Id="rId50" Type="http://schemas.openxmlformats.org/officeDocument/2006/relationships/hyperlink" Target="https://twitter.com/PressTV_Farsi/status/1446094516277202950?ref_src=twsrc%5Etfw" TargetMode="External"/><Relationship Id="rId146" Type="http://schemas.openxmlformats.org/officeDocument/2006/relationships/hyperlink" Target="https://www.jpost.com/author/gil-hoffman" TargetMode="External"/><Relationship Id="rId353" Type="http://schemas.openxmlformats.org/officeDocument/2006/relationships/hyperlink" Target="https://www.rt.com/news/536653-taliban-arrests-isis-members/" TargetMode="External"/><Relationship Id="rId560" Type="http://schemas.openxmlformats.org/officeDocument/2006/relationships/hyperlink" Target="https://pubmed.ncbi.nlm.nih.gov/34145166/" TargetMode="External"/><Relationship Id="rId798" Type="http://schemas.openxmlformats.org/officeDocument/2006/relationships/hyperlink" Target="https://www.seattletimes.com/nation-world/nation-politics/what-happened-when-donald-trump-was-banned-from-social-media/" TargetMode="External"/><Relationship Id="rId1190" Type="http://schemas.openxmlformats.org/officeDocument/2006/relationships/hyperlink" Target="https://www.osha.gov/stateplans" TargetMode="External"/><Relationship Id="rId1204" Type="http://schemas.openxmlformats.org/officeDocument/2006/relationships/hyperlink" Target="https://townhall.com/columnists/davidharsanyi/" TargetMode="External"/><Relationship Id="rId213" Type="http://schemas.openxmlformats.org/officeDocument/2006/relationships/hyperlink" Target="https://www.wnd.com/author/wj/" TargetMode="External"/><Relationship Id="rId420" Type="http://schemas.openxmlformats.org/officeDocument/2006/relationships/hyperlink" Target="http://sultanknish.blogspot.com/" TargetMode="External"/><Relationship Id="rId658" Type="http://schemas.openxmlformats.org/officeDocument/2006/relationships/hyperlink" Target="https://www.independent.co.uk/news/world/americas/us-politics/del-rio-maxine-waters-haitians-b1925970.html" TargetMode="External"/><Relationship Id="rId865" Type="http://schemas.openxmlformats.org/officeDocument/2006/relationships/hyperlink" Target="https://static.timesofisrael.com/www/uploads/2021/10/Screen-Shot-2021-10-02-at-17.56.14-e1633188823123.jpeg" TargetMode="External"/><Relationship Id="rId1050" Type="http://schemas.openxmlformats.org/officeDocument/2006/relationships/hyperlink" Target="https://www.scribd.com/document/526455310/COVID-VAERS-All-Events-2021-Report-Fully-Formatted" TargetMode="External"/><Relationship Id="rId297" Type="http://schemas.openxmlformats.org/officeDocument/2006/relationships/hyperlink" Target="https://www.jpost.com/israel-news/us-navy-may-stop-docking-in-haifa-after-chinese-take-over-port-574414" TargetMode="External"/><Relationship Id="rId518" Type="http://schemas.openxmlformats.org/officeDocument/2006/relationships/hyperlink" Target="https://www.timesofisrael.com/sweeteners-hurt-the-ability-of-gut-bacteria-to-keep-us-well-israeli-study/" TargetMode="External"/><Relationship Id="rId725" Type="http://schemas.openxmlformats.org/officeDocument/2006/relationships/hyperlink" Target="https://www.thegatewaypundit.com/2021/09/taliban-suicide-bombers-march-thursdays-victory-parade-us-blackhawk-helicopter-draped-islamic-flag-flies-herat-video/" TargetMode="External"/><Relationship Id="rId932" Type="http://schemas.openxmlformats.org/officeDocument/2006/relationships/hyperlink" Target="https://twitter.com/DrTedros?ref_src=twsrc%5Etfw" TargetMode="External"/><Relationship Id="rId1148" Type="http://schemas.openxmlformats.org/officeDocument/2006/relationships/hyperlink" Target="https://medalerts.org/vaersdb/findfield.php?TABLE=ON&amp;GROUP1=AGE&amp;EVENTS=ON&amp;VAX=COVID19&amp;SERIOUS=ON&amp;STATE=NOTFR" TargetMode="External"/><Relationship Id="rId157" Type="http://schemas.openxmlformats.org/officeDocument/2006/relationships/hyperlink" Target="https://www.ynetnews.com/article/sj4irzjvf" TargetMode="External"/><Relationship Id="rId364" Type="http://schemas.openxmlformats.org/officeDocument/2006/relationships/image" Target="media/image43.jpeg"/><Relationship Id="rId1008" Type="http://schemas.openxmlformats.org/officeDocument/2006/relationships/hyperlink" Target="https://www.nytimes.com/2021/09/13/us/politics/iran-nuclear-fuel-enrichment.html" TargetMode="External"/><Relationship Id="rId1215" Type="http://schemas.openxmlformats.org/officeDocument/2006/relationships/hyperlink" Target="https://www.cbsnews.com/news/debt-ceiling-standoff-biden-republicans-default/" TargetMode="External"/><Relationship Id="rId61" Type="http://schemas.openxmlformats.org/officeDocument/2006/relationships/hyperlink" Target="https://www.jpost.com/bds-threat/how-the-eu-and-us-allow-anti-israel-ngos-to-thrive-in-the-un-681036" TargetMode="External"/><Relationship Id="rId571" Type="http://schemas.openxmlformats.org/officeDocument/2006/relationships/hyperlink" Target="https://twitter.com/chiproytx/status/1444643486985342979?ref_src=twsrc%5Etfw" TargetMode="External"/><Relationship Id="rId669" Type="http://schemas.openxmlformats.org/officeDocument/2006/relationships/hyperlink" Target="https://www.catholicnewsagency.com/news/249058/catholic-archbishop-calls-abortion-bill-child-sacrifice-urges-prayer-and-fasting" TargetMode="External"/><Relationship Id="rId876" Type="http://schemas.openxmlformats.org/officeDocument/2006/relationships/hyperlink" Target="https://www.timesofisrael.com/families-friends-mourn-beloved-officers-killed-in-temple-mount-attack/" TargetMode="External"/><Relationship Id="rId19" Type="http://schemas.openxmlformats.org/officeDocument/2006/relationships/hyperlink" Target="https://www.jpost.com/author/yaakov-katz" TargetMode="External"/><Relationship Id="rId224" Type="http://schemas.openxmlformats.org/officeDocument/2006/relationships/hyperlink" Target="https://www.wnd.com/2021/10/retaliating-church-amid-covid-lands-government-official-hot-water/" TargetMode="External"/><Relationship Id="rId431" Type="http://schemas.openxmlformats.org/officeDocument/2006/relationships/hyperlink" Target="https://www.youtube.com/watch?v=bXm0lWaEmB4" TargetMode="External"/><Relationship Id="rId529" Type="http://schemas.openxmlformats.org/officeDocument/2006/relationships/hyperlink" Target="https://www.abc.net.au/news/2021-10-02/china-sends-fighter-jets-to-taiwan/100509286" TargetMode="External"/><Relationship Id="rId736" Type="http://schemas.openxmlformats.org/officeDocument/2006/relationships/hyperlink" Target="https://www.vie-publique.fr/discours/187731-interview-de-m-jean-louis-debre-president-du-groupe-parlementaire-rpr" TargetMode="External"/><Relationship Id="rId1061" Type="http://schemas.openxmlformats.org/officeDocument/2006/relationships/hyperlink" Target="https://www.msn.com/en-us/news/us/five-governors-besides-cuomo-who-sent-covid-19-positive-patients-into-nursing-homes/ar-BB1e7bB2" TargetMode="External"/><Relationship Id="rId1159" Type="http://schemas.openxmlformats.org/officeDocument/2006/relationships/hyperlink" Target="https://medalerts.org/vaersdb/findfield.php?TABLE=ON&amp;GROUP1=AGE&amp;EVENTS=ON&amp;VAX=COVID19&amp;VAXTYPES=COVID-19&amp;SERIOUS=ON&amp;STATE=NOTFR&amp;WhichAge=range&amp;LOWAGE=12&amp;HIGHAGE=18" TargetMode="External"/><Relationship Id="rId168" Type="http://schemas.openxmlformats.org/officeDocument/2006/relationships/hyperlink" Target="https://www.timesofisrael.com/writers/times-of-israel-staff/" TargetMode="External"/><Relationship Id="rId943" Type="http://schemas.openxmlformats.org/officeDocument/2006/relationships/hyperlink" Target="https://twitter.com/MaggieRaworth/status/1444150730378514439?ref_src=twsrc%5Etfw" TargetMode="External"/><Relationship Id="rId1019" Type="http://schemas.openxmlformats.org/officeDocument/2006/relationships/hyperlink" Target="https://www.refworld.org/docid/3ae6b56710.html" TargetMode="External"/><Relationship Id="rId72" Type="http://schemas.openxmlformats.org/officeDocument/2006/relationships/hyperlink" Target="https://www.wnd.com/2021/05/prominent-physician-dont-get-covid-shot/" TargetMode="External"/><Relationship Id="rId375" Type="http://schemas.openxmlformats.org/officeDocument/2006/relationships/hyperlink" Target="https://www.nature.com/articles/d41586-021-01442-9" TargetMode="External"/><Relationship Id="rId582" Type="http://schemas.openxmlformats.org/officeDocument/2006/relationships/hyperlink" Target="https://www.gatestoneinstitute.org/author/Lawrence+Kadish" TargetMode="External"/><Relationship Id="rId803" Type="http://schemas.openxmlformats.org/officeDocument/2006/relationships/hyperlink" Target="https://www.youtube.com/watch?v=SBfzwycHOcY" TargetMode="External"/><Relationship Id="rId3" Type="http://schemas.openxmlformats.org/officeDocument/2006/relationships/styles" Target="styles.xml"/><Relationship Id="rId235" Type="http://schemas.openxmlformats.org/officeDocument/2006/relationships/hyperlink" Target="https://leohohmann.com/2021/09/23/biden-ups-the-ante-tells-military-to-get-jabbed-or-face-dishonorable-discharge/" TargetMode="External"/><Relationship Id="rId442" Type="http://schemas.openxmlformats.org/officeDocument/2006/relationships/hyperlink" Target="https://www.timesofisrael.com/writers/raoul-wootliff/" TargetMode="External"/><Relationship Id="rId887" Type="http://schemas.openxmlformats.org/officeDocument/2006/relationships/image" Target="media/image71.jpeg"/><Relationship Id="rId1072" Type="http://schemas.openxmlformats.org/officeDocument/2006/relationships/hyperlink" Target="https://www.israelnationalnews.com/News/News.aspx/314319" TargetMode="External"/><Relationship Id="rId302" Type="http://schemas.openxmlformats.org/officeDocument/2006/relationships/hyperlink" Target="https://www.nytimes.com/2017/08/26/world/europe/greece-china-piraeus-alexis-tsipras.html" TargetMode="External"/><Relationship Id="rId747" Type="http://schemas.openxmlformats.org/officeDocument/2006/relationships/hyperlink" Target="https://www.brut.media/us/international/jacques-chirac-s-iraq-war-opposition-04fab682-ce7c-4646-9cd3-0560b1653e4a" TargetMode="External"/><Relationship Id="rId954" Type="http://schemas.openxmlformats.org/officeDocument/2006/relationships/hyperlink" Target="https://www.npr.org/sections/coronavirus-live-updates/2021/09/27/1040961594/massachusetts-state-police-resign-covid-vaccine" TargetMode="External"/><Relationship Id="rId83" Type="http://schemas.openxmlformats.org/officeDocument/2006/relationships/hyperlink" Target="https://www.breitbart.com/tech/2021/10/06/frances-haugen-part-of-facebook-team-that-censored-hunter-biden-laptop-story/" TargetMode="External"/><Relationship Id="rId179" Type="http://schemas.openxmlformats.org/officeDocument/2006/relationships/image" Target="media/image28.jpeg"/><Relationship Id="rId386" Type="http://schemas.openxmlformats.org/officeDocument/2006/relationships/hyperlink" Target="https://www.cdc.gov/immigrantrefugeehealth/guidelines/overseas-guidelines.html" TargetMode="External"/><Relationship Id="rId593" Type="http://schemas.openxmlformats.org/officeDocument/2006/relationships/hyperlink" Target="https://thehill.com/policy/defense/574283-top-generals-contradict-biden-say-they-advised-leaving-2500-troops-in" TargetMode="External"/><Relationship Id="rId607" Type="http://schemas.openxmlformats.org/officeDocument/2006/relationships/hyperlink" Target="https://www.timesofisrael.com/writers/times-of-israel-staff/" TargetMode="External"/><Relationship Id="rId814" Type="http://schemas.openxmlformats.org/officeDocument/2006/relationships/hyperlink" Target="https://www.journaldemontreal.com/2021/05/15/trump-place-ses-pions-et-cest-inquietant" TargetMode="External"/><Relationship Id="rId246" Type="http://schemas.openxmlformats.org/officeDocument/2006/relationships/hyperlink" Target="https://www.wpxi.com/news/top-stories/pleasant-hills-researchers-unable-recruit-patients-covid-19-pill-trial/G4BC3ODAC5HGZN6FPTBRX6ZPQY/" TargetMode="External"/><Relationship Id="rId453" Type="http://schemas.openxmlformats.org/officeDocument/2006/relationships/hyperlink" Target="https://www.timesofisrael.com/mossad-brings-home-wristwatch-belonging-to-legendary-israeli-spy-eli-cohen/" TargetMode="External"/><Relationship Id="rId660" Type="http://schemas.openxmlformats.org/officeDocument/2006/relationships/hyperlink" Target="https://dailyuknews.com/us-news/vp-compares-images-of-border-protection-agents-trying-to-push-back-haitian-immigrants-to-slavery/" TargetMode="External"/><Relationship Id="rId898" Type="http://schemas.openxmlformats.org/officeDocument/2006/relationships/hyperlink" Target="https://www.timesofisrael.com/writers/times-of-israel-staff/" TargetMode="External"/><Relationship Id="rId1083" Type="http://schemas.openxmlformats.org/officeDocument/2006/relationships/hyperlink" Target="https://www.timesofisrael.com/data-appears-to-indicate-covid-vaccine-protection-starts-fading-after-6-months/" TargetMode="External"/><Relationship Id="rId106" Type="http://schemas.openxmlformats.org/officeDocument/2006/relationships/hyperlink" Target="https://www.frontpagemag.com/" TargetMode="External"/><Relationship Id="rId313" Type="http://schemas.openxmlformats.org/officeDocument/2006/relationships/hyperlink" Target="https://www.timesofisrael.com/iran-signals-it-could-return-to-nuclear-talks-next-month/" TargetMode="External"/><Relationship Id="rId758" Type="http://schemas.openxmlformats.org/officeDocument/2006/relationships/hyperlink" Target="https://www.bbc.com/news/world-middle-east-21814734" TargetMode="External"/><Relationship Id="rId965" Type="http://schemas.openxmlformats.org/officeDocument/2006/relationships/hyperlink" Target="https://dailycaller.com/2020/07/30/24-people-killed-george-floyd-riots-protests/" TargetMode="External"/><Relationship Id="rId1150" Type="http://schemas.openxmlformats.org/officeDocument/2006/relationships/hyperlink" Target="https://www.medalerts.org/vaersdb/findfield.php?TABLE=ON&amp;GROUP1=AGE&amp;EVENTS=ON&amp;VAX=COVID19&amp;DIED=Yes&amp;STATE=NOTFR&amp;V2DCHECKED=ON&amp;V2DHIGH=2" TargetMode="External"/><Relationship Id="rId10" Type="http://schemas.openxmlformats.org/officeDocument/2006/relationships/hyperlink" Target="https://www.ynetnews.com/article/186KP7TG3" TargetMode="External"/><Relationship Id="rId94" Type="http://schemas.openxmlformats.org/officeDocument/2006/relationships/hyperlink" Target="https://twitter.com/realchrisrufo/status/1445849319802736653" TargetMode="External"/><Relationship Id="rId397" Type="http://schemas.openxmlformats.org/officeDocument/2006/relationships/hyperlink" Target="https://www.wnd.com/2021/09/new-documents-show-fauci-lied-funding-wuhan-lab/" TargetMode="External"/><Relationship Id="rId520" Type="http://schemas.openxmlformats.org/officeDocument/2006/relationships/image" Target="media/image59.jpeg"/><Relationship Id="rId618" Type="http://schemas.openxmlformats.org/officeDocument/2006/relationships/image" Target="media/image63.jpeg"/><Relationship Id="rId825" Type="http://schemas.openxmlformats.org/officeDocument/2006/relationships/hyperlink" Target="https://www.frontpagemag.com/fpm/2021/08/biden-white-supremacy-most-lethal-threat-our-robert-spencer/" TargetMode="External"/><Relationship Id="rId257" Type="http://schemas.openxmlformats.org/officeDocument/2006/relationships/hyperlink" Target="https://arstechnica.com/science/2021/07/mrna-vaccine-technology-moves-to-flu-moderna-says-trial-has-begun/" TargetMode="External"/><Relationship Id="rId464" Type="http://schemas.openxmlformats.org/officeDocument/2006/relationships/image" Target="media/image55.jpeg"/><Relationship Id="rId1010" Type="http://schemas.openxmlformats.org/officeDocument/2006/relationships/hyperlink" Target="https://www.reuters.com/world/middle-east/iran-accelerates-enrichment-uranium-near-weapons-grade-iaea-says-2021-08-17/" TargetMode="External"/><Relationship Id="rId1094" Type="http://schemas.openxmlformats.org/officeDocument/2006/relationships/hyperlink" Target="https://www.ynetnews.com/culture/article/b1j1xk4nk" TargetMode="External"/><Relationship Id="rId1108" Type="http://schemas.openxmlformats.org/officeDocument/2006/relationships/hyperlink" Target="https://twitter.com/hashtag/%D9%83%D8%B9%D8%B5%D9%81%D9%8D_%D9%85%D8%A3%D9%83%D9%88%D9%84?src=hash&amp;ref_src=twsrc%5Etfw" TargetMode="External"/><Relationship Id="rId117" Type="http://schemas.openxmlformats.org/officeDocument/2006/relationships/hyperlink" Target="https://www.israelnationalnews.com/News/News.aspx/277835" TargetMode="External"/><Relationship Id="rId671" Type="http://schemas.openxmlformats.org/officeDocument/2006/relationships/hyperlink" Target="https://www.congress.gov/bill/117th-congress/house-bill/3755/text" TargetMode="External"/><Relationship Id="rId769" Type="http://schemas.openxmlformats.org/officeDocument/2006/relationships/hyperlink" Target="https://www.nytimes.com/2017/01/01/world/asia/obama-afghanistan-war.html" TargetMode="External"/><Relationship Id="rId976" Type="http://schemas.openxmlformats.org/officeDocument/2006/relationships/hyperlink" Target="https://www.cbsnews.com/news/harvard-business-school-online-covid-19/" TargetMode="External"/><Relationship Id="rId324" Type="http://schemas.openxmlformats.org/officeDocument/2006/relationships/hyperlink" Target="https://static.timesofisrael.com/www/uploads/2021/10/pjimage.jpg" TargetMode="External"/><Relationship Id="rId531" Type="http://schemas.openxmlformats.org/officeDocument/2006/relationships/hyperlink" Target="https://twitter.com/hashtag/Taiwan?src=hash&amp;ref_src=twsrc%5Etfw" TargetMode="External"/><Relationship Id="rId629" Type="http://schemas.openxmlformats.org/officeDocument/2006/relationships/hyperlink" Target="https://www.jpost.com/israel-news/politics-and-diplomacy/nir-barkat-from-finance-minister-in-waiting-to-reject-analysis-628379" TargetMode="External"/><Relationship Id="rId1161" Type="http://schemas.openxmlformats.org/officeDocument/2006/relationships/hyperlink" Target="https://medalerts.org/vaersdb/findfield.php?IDNUMBER=1689212" TargetMode="External"/><Relationship Id="rId836" Type="http://schemas.openxmlformats.org/officeDocument/2006/relationships/hyperlink" Target="https://www.lemonde.fr/idees/article/2021/09/09/afghanistan-la-liste-est-longue-des-humiliations-subies-par-les-etats-unis-sans-que-leur-influence-mondiale-en-soit-reellement-affectee_6093991_3232.html" TargetMode="External"/><Relationship Id="rId1021" Type="http://schemas.openxmlformats.org/officeDocument/2006/relationships/hyperlink" Target="https://www.wilsoncenter.org/article/irans-islamist-proxies" TargetMode="External"/><Relationship Id="rId1119" Type="http://schemas.openxmlformats.org/officeDocument/2006/relationships/hyperlink" Target="https://www.rt.com/russia/536366-salyukov-ratnik-combat-outfit/" TargetMode="External"/><Relationship Id="rId903" Type="http://schemas.openxmlformats.org/officeDocument/2006/relationships/hyperlink" Target="https://www.timesofisrael.com/state-supervised-daycares-launch-open-ended-strike-over-work-conditions/" TargetMode="External"/><Relationship Id="rId32" Type="http://schemas.openxmlformats.org/officeDocument/2006/relationships/image" Target="media/image9.jpeg"/><Relationship Id="rId181" Type="http://schemas.openxmlformats.org/officeDocument/2006/relationships/image" Target="media/image30.jpeg"/><Relationship Id="rId279" Type="http://schemas.openxmlformats.org/officeDocument/2006/relationships/hyperlink" Target="https://www.gatestoneinstitute.org/author/Judith+Bergman" TargetMode="External"/><Relationship Id="rId486" Type="http://schemas.openxmlformats.org/officeDocument/2006/relationships/hyperlink" Target="https://www.timesofisrael.com/hanin-zoabi-suspended-from-knesset-for-six-months/" TargetMode="External"/><Relationship Id="rId693" Type="http://schemas.openxmlformats.org/officeDocument/2006/relationships/hyperlink" Target="https://www.wnd.com/author/wndstaff/" TargetMode="External"/><Relationship Id="rId139" Type="http://schemas.openxmlformats.org/officeDocument/2006/relationships/hyperlink" Target="https://www.timesofisrael.com/lapid-to-meet-blinken-in-us-next-week-as-fresh-iran-talks-brew/" TargetMode="External"/><Relationship Id="rId346" Type="http://schemas.openxmlformats.org/officeDocument/2006/relationships/hyperlink" Target="https://www.jpost.com/archaeology/archaeologists-find-2700-year-old-toilet-in-luxurious-palace-in-jerusalem-681097" TargetMode="External"/><Relationship Id="rId553" Type="http://schemas.openxmlformats.org/officeDocument/2006/relationships/hyperlink" Target="https://www.nejm.org/doi/full/10.1056/nejmoa2007764" TargetMode="External"/><Relationship Id="rId760" Type="http://schemas.openxmlformats.org/officeDocument/2006/relationships/hyperlink" Target="https://georgewbush-whitehouse.archives.gov/news/releases/2003/09/20030929-14.html" TargetMode="External"/><Relationship Id="rId998" Type="http://schemas.openxmlformats.org/officeDocument/2006/relationships/hyperlink" Target="https://www.frontpagemag.com/fpm/2021/07/saving-afghan-interpreters-scam-would-bring-100000-daniel-greenfield/" TargetMode="External"/><Relationship Id="rId1183" Type="http://schemas.openxmlformats.org/officeDocument/2006/relationships/hyperlink" Target="https://www.facebook.com/1812053442341913/photos/a.1834456713434919/2986907584856487/" TargetMode="External"/><Relationship Id="rId206" Type="http://schemas.openxmlformats.org/officeDocument/2006/relationships/hyperlink" Target="https://www.jpost.com/breaking-news/coronavirus-in-israel-2502-new-cases-487-serious-cases-681184" TargetMode="External"/><Relationship Id="rId413" Type="http://schemas.openxmlformats.org/officeDocument/2006/relationships/hyperlink" Target="https://www.axios.com/trillion-dollar-platinum-coin-mint-janet-yellen-223e7722-d7ba-47c9-b5f6-49a841d181de.html" TargetMode="External"/><Relationship Id="rId858" Type="http://schemas.openxmlformats.org/officeDocument/2006/relationships/hyperlink" Target="https://www.israelnationalnews.com/News/News.aspx/314381" TargetMode="External"/><Relationship Id="rId1043" Type="http://schemas.openxmlformats.org/officeDocument/2006/relationships/hyperlink" Target="https://www.scribd.com/document/527089632/CDC-When-You-ve-Been-Fully-Vaccinated" TargetMode="External"/><Relationship Id="rId620" Type="http://schemas.openxmlformats.org/officeDocument/2006/relationships/hyperlink" Target="https://www.jpost.com/middle-east/in-first-royal-moroccan-air-force-c-130-transport-planes-lands-in-israel-672831" TargetMode="External"/><Relationship Id="rId718" Type="http://schemas.openxmlformats.org/officeDocument/2006/relationships/hyperlink" Target="https://www.washingtontimes.com/news/2021/jul/25/majority-americans-view-future-negatively-pessimis/" TargetMode="External"/><Relationship Id="rId925" Type="http://schemas.openxmlformats.org/officeDocument/2006/relationships/hyperlink" Target="https://www.ynetnews.com/magazine/article/hya8ukznf" TargetMode="External"/><Relationship Id="rId1110" Type="http://schemas.openxmlformats.org/officeDocument/2006/relationships/hyperlink" Target="https://twitter.com/alishoeib1970/status/1443619378214416386?ref_src=twsrc%5Etfw" TargetMode="External"/><Relationship Id="rId1208" Type="http://schemas.openxmlformats.org/officeDocument/2006/relationships/hyperlink" Target="https://johnrlott.blogspot.com/2011/05/with-all-scare-stories-about-what-will.html" TargetMode="External"/><Relationship Id="rId54" Type="http://schemas.openxmlformats.org/officeDocument/2006/relationships/hyperlink" Target="https://www.jpost.com/opinion/mercer-street-is-a-global-wakeup-call-to-the-iranian-threat-editorial-675569" TargetMode="External"/><Relationship Id="rId270" Type="http://schemas.openxmlformats.org/officeDocument/2006/relationships/hyperlink" Target="https://centipedenation.com/first-column/watch-senator-ron-johnson-presented-on-the-floor-of-the-senate-data-out-of-england-and-israel-showing-the-numbers-of-vaccinated-that-are-dying-compared-to-the-unvaccinated/" TargetMode="External"/><Relationship Id="rId130" Type="http://schemas.openxmlformats.org/officeDocument/2006/relationships/hyperlink" Target="https://in-cyprus.philenews.com/cyprus-authorities-seem-to-believe-iran-not-behind-alleged-plot-to-kill-israelis/" TargetMode="External"/><Relationship Id="rId368" Type="http://schemas.openxmlformats.org/officeDocument/2006/relationships/hyperlink" Target="https://www.wnd.com/2021/09/4948902/" TargetMode="External"/><Relationship Id="rId575" Type="http://schemas.openxmlformats.org/officeDocument/2006/relationships/hyperlink" Target="https://t.co/FWI7b9NKhR" TargetMode="External"/><Relationship Id="rId782" Type="http://schemas.openxmlformats.org/officeDocument/2006/relationships/hyperlink" Target="https://obamawhitehouse.archives.gov/issues/foreign-policy/iran-deal" TargetMode="External"/><Relationship Id="rId228" Type="http://schemas.openxmlformats.org/officeDocument/2006/relationships/hyperlink" Target="https://p.feedblitz.com/t3.asp?/26412/90763982/7667571_/~gellerreport.com/2021/05/fauci-funded-china-virus.html/" TargetMode="External"/><Relationship Id="rId435" Type="http://schemas.openxmlformats.org/officeDocument/2006/relationships/hyperlink" Target="https://www.israelnationalnews.com/News/News.aspx/314521" TargetMode="External"/><Relationship Id="rId642" Type="http://schemas.openxmlformats.org/officeDocument/2006/relationships/hyperlink" Target="https://twitter.com/nutkhut007/status/1444684435383717895?ref_src=twsrc%5Etfw" TargetMode="External"/><Relationship Id="rId1065" Type="http://schemas.openxmlformats.org/officeDocument/2006/relationships/hyperlink" Target="https://newswithviews.com/author/tom/" TargetMode="External"/><Relationship Id="rId502" Type="http://schemas.openxmlformats.org/officeDocument/2006/relationships/hyperlink" Target="https://twitter.com/schrep/status/1445114730151043073?ref_src=twsrc%5Etfw" TargetMode="External"/><Relationship Id="rId947" Type="http://schemas.openxmlformats.org/officeDocument/2006/relationships/hyperlink" Target="https://www.wnd.com/author/wndnewsservices/" TargetMode="External"/><Relationship Id="rId1132" Type="http://schemas.openxmlformats.org/officeDocument/2006/relationships/hyperlink" Target="https://nypost.com/2021/10/01/merck-to-seek-emergency-us-approval-of-oral-covid-treatment/" TargetMode="External"/><Relationship Id="rId76" Type="http://schemas.openxmlformats.org/officeDocument/2006/relationships/hyperlink" Target="https://www.reuters.com/companies/MRNA.O" TargetMode="External"/><Relationship Id="rId807" Type="http://schemas.openxmlformats.org/officeDocument/2006/relationships/hyperlink" Target="https://www.americanthinker.com/articles/2018/10/irans_economy_is_on_the_verge_of_collapse.html" TargetMode="External"/><Relationship Id="rId292" Type="http://schemas.openxmlformats.org/officeDocument/2006/relationships/hyperlink" Target="https://asiasociety.org/sites/default/files/2020-09/Weaponizing%20the%20Belt%20and%20Road%20Initiative_0.pdf" TargetMode="External"/><Relationship Id="rId597" Type="http://schemas.openxmlformats.org/officeDocument/2006/relationships/hyperlink" Target="https://www.israelnationalnews.com/News/News.aspx/198681" TargetMode="External"/><Relationship Id="rId152" Type="http://schemas.openxmlformats.org/officeDocument/2006/relationships/image" Target="media/image22.jpeg"/><Relationship Id="rId457" Type="http://schemas.openxmlformats.org/officeDocument/2006/relationships/image" Target="media/image52.jpeg"/><Relationship Id="rId1087" Type="http://schemas.openxmlformats.org/officeDocument/2006/relationships/image" Target="media/image83.jpeg"/><Relationship Id="rId664" Type="http://schemas.openxmlformats.org/officeDocument/2006/relationships/hyperlink" Target="https://thehill.com/people/donald-trump" TargetMode="External"/><Relationship Id="rId871" Type="http://schemas.openxmlformats.org/officeDocument/2006/relationships/hyperlink" Target="https://twitter.com/ali_mograbi?ref_src=twsrc%5Etfw" TargetMode="External"/><Relationship Id="rId969" Type="http://schemas.openxmlformats.org/officeDocument/2006/relationships/hyperlink" Target="https://dailycaller.com/2021/09/16/biden-vaccine-mandate-lawsuit-republican/" TargetMode="External"/><Relationship Id="rId317" Type="http://schemas.openxmlformats.org/officeDocument/2006/relationships/hyperlink" Target="https://www.timesofisrael.com/writers/afp/" TargetMode="External"/><Relationship Id="rId524" Type="http://schemas.openxmlformats.org/officeDocument/2006/relationships/hyperlink" Target="https://www.rt.com/russia/536499-zircon-test-launch-nuclear-submarine/" TargetMode="External"/><Relationship Id="rId731" Type="http://schemas.openxmlformats.org/officeDocument/2006/relationships/hyperlink" Target="https://www.newyorker.com/magazine/2001/09/24/tuesday-and-after-talk-of-the-town" TargetMode="External"/><Relationship Id="rId1154" Type="http://schemas.openxmlformats.org/officeDocument/2006/relationships/hyperlink" Target="https://childrenshealthdefense.org/defender/the-peoples-testaments-polly-tommey-sally-kirkland-moderna-vaccine-constant-pain/" TargetMode="External"/><Relationship Id="rId98" Type="http://schemas.openxmlformats.org/officeDocument/2006/relationships/hyperlink" Target="https://www.wnd.com/author/runruh/" TargetMode="External"/><Relationship Id="rId829" Type="http://schemas.openxmlformats.org/officeDocument/2006/relationships/hyperlink" Target="https://www.criticalthreats.org/analysis/april-2021-map-update-al-houthi-attacks-on-saudi-arabia" TargetMode="External"/><Relationship Id="rId1014" Type="http://schemas.openxmlformats.org/officeDocument/2006/relationships/hyperlink" Target="https://www.cnn.com/2015/09/10/middleeast/iran-khamenei-israel-will-not-exist-25-years/index.html" TargetMode="External"/><Relationship Id="rId1221" Type="http://schemas.openxmlformats.org/officeDocument/2006/relationships/fontTable" Target="fontTable.xml"/><Relationship Id="rId25" Type="http://schemas.openxmlformats.org/officeDocument/2006/relationships/hyperlink" Target="https://www.jpost.com/israel-news/biden-administration-ups-pressure-on-israel-to-crack-down-on-china-681379" TargetMode="External"/><Relationship Id="rId174" Type="http://schemas.openxmlformats.org/officeDocument/2006/relationships/hyperlink" Target="https://www.jpost.com/israel-news/is-there-a-new-covid-strategy-for-ben-gurion-679506" TargetMode="External"/><Relationship Id="rId381" Type="http://schemas.openxmlformats.org/officeDocument/2006/relationships/hyperlink" Target="https://www.fda.gov/consumers/consumer-updates/why-you-should-not-use-ivermectin-treat-or-prevent-covid-19" TargetMode="External"/><Relationship Id="rId241" Type="http://schemas.openxmlformats.org/officeDocument/2006/relationships/hyperlink" Target="https://nationalfile.com/navy-denies-top-naval-officers-religious-exemption-request-as-navy-forms-punishment-squad-to-target-vaccine-resisters/" TargetMode="External"/><Relationship Id="rId479" Type="http://schemas.openxmlformats.org/officeDocument/2006/relationships/hyperlink" Target="https://www.jpost.com/diaspora/antisemitism/43-nations-led-by-austria-pledge-to-combat-antisemitism-at-unhrc-681049" TargetMode="External"/><Relationship Id="rId686" Type="http://schemas.openxmlformats.org/officeDocument/2006/relationships/hyperlink" Target="https://twitter.com/andrewklavan/status/1444691471752368129" TargetMode="External"/><Relationship Id="rId893" Type="http://schemas.openxmlformats.org/officeDocument/2006/relationships/image" Target="media/image72.png"/><Relationship Id="rId339" Type="http://schemas.openxmlformats.org/officeDocument/2006/relationships/hyperlink" Target="https://www.timesofisrael.com/in-arava-desert-some-seek-to-stymie-a-last-gasp-search-for-oil-under-their-feet/" TargetMode="External"/><Relationship Id="rId546" Type="http://schemas.openxmlformats.org/officeDocument/2006/relationships/hyperlink" Target="https://trialsitenews.com/msn-showcases-the-amazing-uttar-pradesh-turnaround-the-ivermectin-based-home-medicine-kits/" TargetMode="External"/><Relationship Id="rId753" Type="http://schemas.openxmlformats.org/officeDocument/2006/relationships/hyperlink" Target="https://www.deseret.com/2003/12/7/19799473/charles-krauthammer-bush-derangement-syndrome-is-spreading" TargetMode="External"/><Relationship Id="rId1176" Type="http://schemas.openxmlformats.org/officeDocument/2006/relationships/hyperlink" Target="https://www.facebook.com/Logancountyso/photos/a.266996817070/10159401715827071/?type=3" TargetMode="External"/><Relationship Id="rId101" Type="http://schemas.openxmlformats.org/officeDocument/2006/relationships/hyperlink" Target="https://www.blogger.com/profile/13575285186581875356" TargetMode="External"/><Relationship Id="rId406" Type="http://schemas.openxmlformats.org/officeDocument/2006/relationships/hyperlink" Target="https://www.wnd.com/2021/10/attorney-general-orders-fbi-punish-parents-protesting-radical-left-agendas/" TargetMode="External"/><Relationship Id="rId960" Type="http://schemas.openxmlformats.org/officeDocument/2006/relationships/hyperlink" Target="https://dailycaller.com/2021/08/25/new-york-police-department-nypd-union-vaccine-mandate-lawsuit-bill-de-blasio/" TargetMode="External"/><Relationship Id="rId1036" Type="http://schemas.openxmlformats.org/officeDocument/2006/relationships/hyperlink" Target="mailto:Dr.Rafizadeh@Post.Harvard.Edu" TargetMode="External"/><Relationship Id="rId613" Type="http://schemas.openxmlformats.org/officeDocument/2006/relationships/hyperlink" Target="https://www.timesofisrael.com/with-larnaca-synagogue-and-museum-small-cypriot-jewish-community-has-big-plans/" TargetMode="External"/><Relationship Id="rId820" Type="http://schemas.openxmlformats.org/officeDocument/2006/relationships/hyperlink" Target="https://foreignpolicy.com/2021/04/14/taiwan-china-jets-incursions-military-tensions/" TargetMode="External"/><Relationship Id="rId918" Type="http://schemas.openxmlformats.org/officeDocument/2006/relationships/hyperlink" Target="https://www.timesofisrael.com/tv-israeli-made-covid-vaccine-at-least-80-effective-initial-results-show/" TargetMode="External"/><Relationship Id="rId1103" Type="http://schemas.openxmlformats.org/officeDocument/2006/relationships/hyperlink" Target="https://www.jpost.com/author/tzvi-joffre" TargetMode="External"/><Relationship Id="rId47" Type="http://schemas.openxmlformats.org/officeDocument/2006/relationships/hyperlink" Target="https://www.timesofisrael.com/arab-man-shot-dead-in-isfiya-becoming-96th-victim-of-communal-violence-in-2021/" TargetMode="External"/><Relationship Id="rId196" Type="http://schemas.openxmlformats.org/officeDocument/2006/relationships/hyperlink" Target="https://www.rt.com/russia/536775-putin-gas-transit-ukraine-gazprom/" TargetMode="External"/><Relationship Id="rId263" Type="http://schemas.openxmlformats.org/officeDocument/2006/relationships/hyperlink" Target="https://www.federalregister.gov/documents/2021/06/21/2021-12428/occupational-exposure-to-covid-19-emergency-temporary-standard" TargetMode="External"/><Relationship Id="rId470" Type="http://schemas.openxmlformats.org/officeDocument/2006/relationships/image" Target="media/image57.jpeg"/><Relationship Id="rId123" Type="http://schemas.openxmlformats.org/officeDocument/2006/relationships/hyperlink" Target="https://rumble.com/vnbv86-winning-the-war-against-therapeutic-nihilism-and-trusted-treatments-vs-unte.html" TargetMode="External"/><Relationship Id="rId330" Type="http://schemas.openxmlformats.org/officeDocument/2006/relationships/hyperlink" Target="https://www.timesofisrael.com/change-bloc-heads-debate-term-limits-bill-that-could-hamstring-netanyahu/" TargetMode="External"/><Relationship Id="rId568" Type="http://schemas.openxmlformats.org/officeDocument/2006/relationships/hyperlink" Target="https://obits.oregonlive.com/us/obituaries/oregon/name/jessica-wilson-obituary?pid=200278331" TargetMode="External"/><Relationship Id="rId775" Type="http://schemas.openxmlformats.org/officeDocument/2006/relationships/hyperlink" Target="https://www.govinfo.gov/content/pkg/CHRG-115hhrg31367/html/CHRG-115hhrg31367.htm" TargetMode="External"/><Relationship Id="rId982" Type="http://schemas.openxmlformats.org/officeDocument/2006/relationships/hyperlink" Target="https://twitter.com/MoNDefense/status/1443883866171740165?ref_src=twsrc%5Etfw" TargetMode="External"/><Relationship Id="rId1198" Type="http://schemas.openxmlformats.org/officeDocument/2006/relationships/hyperlink" Target="https://www.wnd.com/2021/10/poll-majority-trump-voters-favor-seceding-bidens-catastrophes/" TargetMode="External"/><Relationship Id="rId428" Type="http://schemas.openxmlformats.org/officeDocument/2006/relationships/hyperlink" Target="https://clarion.causeaction.com/2021/09/12/dr-richard-fleming-is-covid-19-a-bioweapon/" TargetMode="External"/><Relationship Id="rId635" Type="http://schemas.openxmlformats.org/officeDocument/2006/relationships/hyperlink" Target="https://www.ynetnews.com/health_science/article/FZ34UDWJI" TargetMode="External"/><Relationship Id="rId842" Type="http://schemas.openxmlformats.org/officeDocument/2006/relationships/hyperlink" Target="https://www.foxnews.com/media/john-ratcliffe-afghanistan-most-profound-loss-in-lifetime" TargetMode="External"/><Relationship Id="rId1058" Type="http://schemas.openxmlformats.org/officeDocument/2006/relationships/hyperlink" Target="https://www.worldometers.info/coronavirus/country/us/" TargetMode="External"/><Relationship Id="rId702" Type="http://schemas.openxmlformats.org/officeDocument/2006/relationships/hyperlink" Target="https://www.danielgreenfield.org/2021/10/when-taliban-teamed-up-with-bill-gates.html" TargetMode="External"/><Relationship Id="rId1125" Type="http://schemas.openxmlformats.org/officeDocument/2006/relationships/hyperlink" Target="https://c19ivermectin.com/" TargetMode="External"/><Relationship Id="rId69" Type="http://schemas.openxmlformats.org/officeDocument/2006/relationships/hyperlink" Target="https://www.wnd.com/2021/10/fauci-funded-scientist-planned-create-novel-coronavirus-2018/" TargetMode="External"/><Relationship Id="rId285" Type="http://schemas.openxmlformats.org/officeDocument/2006/relationships/hyperlink" Target="https://www.seatrade-maritime.com/ports-logistics/chec-build-600m-peruvian-chancay-port-cosco-shipping" TargetMode="External"/><Relationship Id="rId492" Type="http://schemas.openxmlformats.org/officeDocument/2006/relationships/hyperlink" Target="https://www.timesofisrael.com/global-outages-reported-on-whatsapp-facebook-instagram/" TargetMode="External"/><Relationship Id="rId797" Type="http://schemas.openxmlformats.org/officeDocument/2006/relationships/hyperlink" Target="https://nypost.com/2019/10/13/inside-the-medias-relentless-crusade-to-destroy-president-trump/" TargetMode="External"/><Relationship Id="rId145" Type="http://schemas.openxmlformats.org/officeDocument/2006/relationships/hyperlink" Target="https://www.timesofisrael.com/rejecting-labor-deal-protesting-medical-interns-vow-to-quit-en-masse-thursday/" TargetMode="External"/><Relationship Id="rId352" Type="http://schemas.openxmlformats.org/officeDocument/2006/relationships/hyperlink" Target="https://www.jpost.com/science/what-did-pharaohs-look-like-lab-recreates-mummies-faces-using-dna-681138" TargetMode="External"/><Relationship Id="rId212" Type="http://schemas.openxmlformats.org/officeDocument/2006/relationships/hyperlink" Target="https://www.wnd.com/2021/10/4950862/" TargetMode="External"/><Relationship Id="rId657" Type="http://schemas.openxmlformats.org/officeDocument/2006/relationships/hyperlink" Target="https://thehill.com/people/maxine-waters" TargetMode="External"/><Relationship Id="rId864" Type="http://schemas.openxmlformats.org/officeDocument/2006/relationships/hyperlink" Target="https://www.timesofisrael.com/writers/times-of-israel-staff/" TargetMode="External"/><Relationship Id="rId517" Type="http://schemas.openxmlformats.org/officeDocument/2006/relationships/hyperlink" Target="https://www.mdpi.com/1422-0067/22/18/9863" TargetMode="External"/><Relationship Id="rId724" Type="http://schemas.openxmlformats.org/officeDocument/2006/relationships/hyperlink" Target="https://www.thegatewaypundit.com/2021/08/joe-biden-surrendered-taliban-terrorists-regent-university-dean-former-us-congresswoman-michele-bachmann-bidens-inexplicable-surrender/" TargetMode="External"/><Relationship Id="rId931" Type="http://schemas.openxmlformats.org/officeDocument/2006/relationships/hyperlink" Target="https://twitter.com/WHO?ref_src=twsrc%5Etfw" TargetMode="External"/><Relationship Id="rId1147" Type="http://schemas.openxmlformats.org/officeDocument/2006/relationships/hyperlink" Target="https://medalerts.org/vaersdb/findfield.php?TABLE=ON&amp;GROUP1=AGE&amp;EVENTS=ON&amp;VAX=COVID19&amp;DIED=Yes&amp;STATE=NOTFR" TargetMode="External"/><Relationship Id="rId60" Type="http://schemas.openxmlformats.org/officeDocument/2006/relationships/hyperlink" Target="https://www.jpost.com/international/irish-parliament-to-vote-on-motion-to-expel-israeli-ambassador-668903" TargetMode="External"/><Relationship Id="rId1007" Type="http://schemas.openxmlformats.org/officeDocument/2006/relationships/hyperlink" Target="https://www.gatestoneinstitute.org/author/Majid+Rafizadeh" TargetMode="External"/><Relationship Id="rId1214" Type="http://schemas.openxmlformats.org/officeDocument/2006/relationships/hyperlink" Target="https://www.dallasnews.com/news/politics/2021/09/28/what-to-know-about-the-potential-government-shutdown-looming-debt-deadline/" TargetMode="External"/><Relationship Id="rId18" Type="http://schemas.openxmlformats.org/officeDocument/2006/relationships/hyperlink" Target="https://www.ynetnews.com/travel/article/s1m6kdh4t" TargetMode="External"/><Relationship Id="rId167" Type="http://schemas.openxmlformats.org/officeDocument/2006/relationships/hyperlink" Target="https://www.timesofisrael.com/writers/stuart-winer/" TargetMode="External"/><Relationship Id="rId374" Type="http://schemas.openxmlformats.org/officeDocument/2006/relationships/hyperlink" Target="https://www.science.org/doi/10.1126/science.abf4063" TargetMode="External"/><Relationship Id="rId581" Type="http://schemas.openxmlformats.org/officeDocument/2006/relationships/hyperlink" Target="https://townhall.com/columnists/jeffcrouere/2021/10/04/the-grinch-who-stole-freedom-n259689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3822EC-35A0-40A9-AF3B-0A728DF4C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33</Pages>
  <Words>118827</Words>
  <Characters>677319</Characters>
  <Application>Microsoft Office Word</Application>
  <DocSecurity>0</DocSecurity>
  <Lines>5644</Lines>
  <Paragraphs>1589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794557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Beals</dc:creator>
  <cp:keywords/>
  <dc:description/>
  <cp:lastModifiedBy>Ron Beals</cp:lastModifiedBy>
  <cp:revision>8</cp:revision>
  <cp:lastPrinted>2021-10-02T12:12:00Z</cp:lastPrinted>
  <dcterms:created xsi:type="dcterms:W3CDTF">2021-10-02T12:15:00Z</dcterms:created>
  <dcterms:modified xsi:type="dcterms:W3CDTF">2021-10-08T11:43:00Z</dcterms:modified>
</cp:coreProperties>
</file>