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right"/>
        <w:rPr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3790950</wp:posOffset>
            </wp:positionH>
            <wp:positionV relativeFrom="paragraph">
              <wp:posOffset>114300</wp:posOffset>
            </wp:positionV>
            <wp:extent cx="2671763" cy="1035990"/>
            <wp:effectExtent b="0" l="0" r="0" t="0"/>
            <wp:wrapNone/>
            <wp:docPr id="2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9583" l="0" r="0" t="31805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10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121920</wp:posOffset>
                </wp:positionV>
                <wp:extent cx="3324225" cy="995238"/>
                <wp:effectExtent b="0" l="0" r="0" t="0"/>
                <wp:wrapSquare wrapText="bothSides" distB="45720" distT="45720" distL="114300" distR="114300"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21950" y="3438450"/>
                          <a:ext cx="3248100" cy="68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Stone Lake Elementary School General PTO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February 14, 2023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Meeting In-person H-3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121920</wp:posOffset>
                </wp:positionV>
                <wp:extent cx="3324225" cy="995238"/>
                <wp:effectExtent b="0" l="0" r="0" t="0"/>
                <wp:wrapSquare wrapText="bothSides" distB="45720" distT="45720" distL="114300" distR="114300"/>
                <wp:docPr id="2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995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Introductions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</w:t>
      </w:r>
      <w:r w:rsidDel="00000000" w:rsidR="00000000" w:rsidRPr="00000000">
        <w:rPr>
          <w:sz w:val="24"/>
          <w:szCs w:val="24"/>
          <w:rtl w:val="0"/>
        </w:rPr>
        <w:t xml:space="preserve">Jessica Meads </w:t>
        <w:tab/>
        <w:tab/>
        <w:t xml:space="preserve">Officer: Ozela Kabir (Excused)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Co-Vice President: </w:t>
      </w:r>
      <w:r w:rsidDel="00000000" w:rsidR="00000000" w:rsidRPr="00000000">
        <w:rPr>
          <w:sz w:val="24"/>
          <w:szCs w:val="24"/>
          <w:rtl w:val="0"/>
        </w:rPr>
        <w:t xml:space="preserve">Danielle Harris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Co-Vice President: </w:t>
      </w:r>
      <w:r w:rsidDel="00000000" w:rsidR="00000000" w:rsidRPr="00000000">
        <w:rPr>
          <w:sz w:val="24"/>
          <w:szCs w:val="24"/>
          <w:rtl w:val="0"/>
        </w:rPr>
        <w:t xml:space="preserve">April Partington  (Excused)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Secretary: Lotty Kanemoto</w:t>
        <w:tab/>
      </w:r>
      <w:r w:rsidDel="00000000" w:rsidR="00000000" w:rsidRPr="00000000">
        <w:rPr>
          <w:sz w:val="24"/>
          <w:szCs w:val="24"/>
          <w:rtl w:val="0"/>
        </w:rPr>
        <w:t xml:space="preserve">Co-Secretary: Olivia Willis (Excused)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Treasurer: </w:t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Order: 3:12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Sarah Castro, Sarah Smoldon, Tony Del Gavio, Rosa, Kris McAnich, Danielle Harris, Safa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</w:t>
      </w:r>
      <w:r w:rsidDel="00000000" w:rsidR="00000000" w:rsidRPr="00000000">
        <w:rPr>
          <w:b w:val="1"/>
          <w:color w:val="000000"/>
          <w:sz w:val="24"/>
          <w:szCs w:val="24"/>
          <w:u w:val="none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December Minutes</w:t>
        </w:r>
      </w:hyperlink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Lotty Kanemoto)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Motion: Sarah Castro / 2nd : Sarah Smoldon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December &amp; January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Tony Del Gavio)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December’s Report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Gained about $30,000 in the month of December, mostly due to depositing the fun run funds (but they have not issued an invoice yet– we owe them 50% back)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Restaurant Night at Chuck E Cheese brought in $1,000 in December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$250 from craft fair food sales and raffle tickets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were able to fund scholarships for field trips in December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$132,040 for the end of December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January’s Report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Bingo Night: $414 deposited so far, but we raised about $800, so more to be deposited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Purchased uniforms for basketball players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Future purchases: hoping to buy a scoreboard for the MPR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Motion: Lotty/2nd: Sarah Smoldon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VAPA Search update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Jessica Meads)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 is still waiting for a quote from Sac Theater Company.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reached out to B Street Theater and expressed interest in their program.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look into partnering with Crocker Art Museum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Sims PTO funds the payroll for a VAPA teacher, and we would love to do something similar, but we don’t know of an instructor who would be interested.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know of a program, please let us know! Just email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president@stonelakepto.org</w:t>
        </w:r>
      </w:hyperlink>
      <w:r w:rsidDel="00000000" w:rsidR="00000000" w:rsidRPr="00000000">
        <w:rPr>
          <w:sz w:val="24"/>
          <w:szCs w:val="24"/>
          <w:rtl w:val="0"/>
        </w:rPr>
        <w:t xml:space="preserve"> with any leads you have. We would love to spend money in getting more VAPA opportunities into our school.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Read-A-Thon </w:t>
      </w:r>
      <w:r w:rsidDel="00000000" w:rsidR="00000000" w:rsidRPr="00000000">
        <w:rPr>
          <w:sz w:val="24"/>
          <w:szCs w:val="24"/>
          <w:rtl w:val="0"/>
        </w:rPr>
        <w:t xml:space="preserve">(Jessica Meads)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Save the date! 3/24-4/7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Read-A-Thon is providing incentives this year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Kids earn “RAT bucks” and can pick out their own prizes.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Cookies with Santa Recap </w:t>
      </w:r>
      <w:r w:rsidDel="00000000" w:rsidR="00000000" w:rsidRPr="00000000">
        <w:rPr>
          <w:sz w:val="24"/>
          <w:szCs w:val="24"/>
          <w:rtl w:val="0"/>
        </w:rPr>
        <w:t xml:space="preserve">(Tony Del Gavio)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was hard to keep up with the hot cocoa demand, especially the hot water.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Turned out to be a great event!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Bingo Night Recap</w:t>
      </w:r>
      <w:r w:rsidDel="00000000" w:rsidR="00000000" w:rsidRPr="00000000">
        <w:rPr>
          <w:sz w:val="24"/>
          <w:szCs w:val="24"/>
          <w:rtl w:val="0"/>
        </w:rPr>
        <w:t xml:space="preserve"> (Danielle Harris/ Sarah Smoldon)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Bingo night was successful! We had 250 in attendance.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to the teachers and administration for participating!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Showcase</w:t>
      </w:r>
      <w:r w:rsidDel="00000000" w:rsidR="00000000" w:rsidRPr="00000000">
        <w:rPr>
          <w:sz w:val="24"/>
          <w:szCs w:val="24"/>
          <w:rtl w:val="0"/>
        </w:rPr>
        <w:t xml:space="preserve"> (Tony Del Gavio)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considering doing a Hybrid showcase or full virtual. We want to be able to see a wide variety of talents.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going to send out an interest form to see which type of showcase is preferred by families.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Fundraisers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(Danielle Harris)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Amazon Smile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Box-Tops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Ink cartridge recycling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(Stone Lake code 31257)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Amazon smile is ending soon but will be partnering with STAPLES! Keep a lookout for more information!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Spirit Wear! </w:t>
      </w:r>
      <w:r w:rsidDel="00000000" w:rsidR="00000000" w:rsidRPr="00000000">
        <w:rPr>
          <w:sz w:val="24"/>
          <w:szCs w:val="24"/>
          <w:rtl w:val="0"/>
        </w:rPr>
        <w:t xml:space="preserve">(Jessica Meads)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Last sale of the school year, ENDS 2/24!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https://printworks.printavo.com/merch/stonelake-22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 Review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(April Partington)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Dinner Night Out - Mountain Mike’s Tomorrow 2/15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PTO Meeting 3/14 @6:30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Read-A-Thon 3/24-4/7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A/D Field Day - Thursday 5/26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 Forum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Yearbook: PLEASE send your pictures to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yearbook@stonelakepto.org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a Stone Lake family interested in having a Ramadan program for our students. The program would include games, prizes, and a possible bake sale.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Rosa is interested in bringing back Penny Wars.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Adjourn: Rosa/ 2nd: Jasmyn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Next meeting:  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March 14th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6:30 PM via Zoom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7007"/>
    <w:pPr>
      <w:ind w:left="720"/>
      <w:contextualSpacing w:val="1"/>
    </w:pPr>
  </w:style>
  <w:style w:type="paragraph" w:styleId="NoSpacing">
    <w:name w:val="No Spacing"/>
    <w:uiPriority w:val="1"/>
    <w:qFormat w:val="1"/>
    <w:rsid w:val="00894D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F57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760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576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2F12E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mile.amazon.com/gp/chpf/homepage?orig=Lw==" TargetMode="External"/><Relationship Id="rId10" Type="http://schemas.openxmlformats.org/officeDocument/2006/relationships/hyperlink" Target="mailto:president@stonelakepto.org" TargetMode="External"/><Relationship Id="rId13" Type="http://schemas.openxmlformats.org/officeDocument/2006/relationships/hyperlink" Target="https://www.planetgreenrecycle.com/" TargetMode="External"/><Relationship Id="rId12" Type="http://schemas.openxmlformats.org/officeDocument/2006/relationships/hyperlink" Target="https://www.boxtops4education.com/How%20To%20Ear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DNr7SYXdcKKEqMOAUR8RxapZa6LJuJ-B/edit?usp=sharing&amp;ouid=117511098022531665502&amp;rtpof=true&amp;sd=true" TargetMode="External"/><Relationship Id="rId15" Type="http://schemas.openxmlformats.org/officeDocument/2006/relationships/hyperlink" Target="mailto:yearbook@stonelakepto.org" TargetMode="External"/><Relationship Id="rId14" Type="http://schemas.openxmlformats.org/officeDocument/2006/relationships/hyperlink" Target="https://printworks.printavo.com/merch/stonelake-2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CdZS+r/qdXC9jhp43WTmyvYQGQ==">AMUW2mVErpGNnGXtj2alAgsMxspsNTDGjIAcQV0u8gSCiVkkUva/O2E5zdz6C/42Zg2Vmnp8MVKcult5GnBmGtCBsLe/xIhaQtfqeIgbYN2PKkA/No9s248=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2021-08-02T00:12:00Z</dcterms:created>
  <dc:creator>Jeremy Smoldon</dc:creator>
</cp:coreProperties>
</file>