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4724" w14:textId="78780752" w:rsidR="000C2606"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t>Laurel Hills hopes that that you will enjoy your new puppy for many years to come. We have taken the necessary steps to ensure that your new pet arrives healthy.  Please read the guarantee and understand exactly the procedure that need</w:t>
      </w:r>
      <w:r w:rsidR="00F63A00">
        <w:rPr>
          <w:rFonts w:eastAsia="Times New Roman" w:cstheme="minorHAnsi"/>
          <w:color w:val="000000"/>
          <w:sz w:val="26"/>
          <w:szCs w:val="26"/>
        </w:rPr>
        <w:t>s</w:t>
      </w:r>
      <w:r w:rsidRPr="000C2606">
        <w:rPr>
          <w:rFonts w:eastAsia="Times New Roman" w:cstheme="minorHAnsi"/>
          <w:color w:val="000000"/>
          <w:sz w:val="26"/>
          <w:szCs w:val="26"/>
        </w:rPr>
        <w:t xml:space="preserve"> to be followed from the regular arrival check-up to ensure the puppy’s </w:t>
      </w:r>
      <w:r w:rsidR="00F63A00" w:rsidRPr="000C2606">
        <w:rPr>
          <w:rFonts w:eastAsia="Times New Roman" w:cstheme="minorHAnsi"/>
          <w:color w:val="000000"/>
          <w:sz w:val="26"/>
          <w:szCs w:val="26"/>
        </w:rPr>
        <w:t>well-being</w:t>
      </w:r>
      <w:r w:rsidRPr="000C2606">
        <w:rPr>
          <w:rFonts w:eastAsia="Times New Roman" w:cstheme="minorHAnsi"/>
          <w:color w:val="000000"/>
          <w:sz w:val="26"/>
          <w:szCs w:val="26"/>
        </w:rPr>
        <w:t xml:space="preserve"> and validation of the guarantee to any claim that has to be made.  </w:t>
      </w:r>
    </w:p>
    <w:tbl>
      <w:tblPr>
        <w:tblW w:w="8385" w:type="dxa"/>
        <w:shd w:val="clear" w:color="auto" w:fill="FFFFFF"/>
        <w:tblCellMar>
          <w:left w:w="0" w:type="dxa"/>
          <w:right w:w="0" w:type="dxa"/>
        </w:tblCellMar>
        <w:tblLook w:val="04A0" w:firstRow="1" w:lastRow="0" w:firstColumn="1" w:lastColumn="0" w:noHBand="0" w:noVBand="1"/>
      </w:tblPr>
      <w:tblGrid>
        <w:gridCol w:w="1969"/>
        <w:gridCol w:w="6416"/>
      </w:tblGrid>
      <w:tr w:rsidR="0020291B" w:rsidRPr="000C2606" w14:paraId="73F9D123" w14:textId="77777777" w:rsidTr="00045EA5">
        <w:trPr>
          <w:trHeight w:val="288"/>
        </w:trPr>
        <w:tc>
          <w:tcPr>
            <w:tcW w:w="1860" w:type="dxa"/>
            <w:shd w:val="clear" w:color="auto" w:fill="FFFFFF"/>
            <w:tcMar>
              <w:top w:w="0" w:type="dxa"/>
              <w:left w:w="108" w:type="dxa"/>
              <w:bottom w:w="0" w:type="dxa"/>
              <w:right w:w="108" w:type="dxa"/>
            </w:tcMar>
            <w:vAlign w:val="bottom"/>
            <w:hideMark/>
          </w:tcPr>
          <w:p w14:paraId="3F9F17B4"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Puppy Birthday:</w:t>
            </w:r>
          </w:p>
        </w:tc>
        <w:tc>
          <w:tcPr>
            <w:tcW w:w="6060"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55D3652"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 </w:t>
            </w:r>
          </w:p>
        </w:tc>
      </w:tr>
      <w:tr w:rsidR="0020291B" w:rsidRPr="000C2606" w14:paraId="07BE8597" w14:textId="77777777" w:rsidTr="00045EA5">
        <w:trPr>
          <w:trHeight w:val="288"/>
        </w:trPr>
        <w:tc>
          <w:tcPr>
            <w:tcW w:w="1860" w:type="dxa"/>
            <w:shd w:val="clear" w:color="auto" w:fill="FFFFFF"/>
            <w:tcMar>
              <w:top w:w="0" w:type="dxa"/>
              <w:left w:w="108" w:type="dxa"/>
              <w:bottom w:w="0" w:type="dxa"/>
              <w:right w:w="108" w:type="dxa"/>
            </w:tcMar>
            <w:vAlign w:val="bottom"/>
            <w:hideMark/>
          </w:tcPr>
          <w:p w14:paraId="51D91464"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Puppy Mom:</w:t>
            </w:r>
          </w:p>
        </w:tc>
        <w:tc>
          <w:tcPr>
            <w:tcW w:w="6060"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FF010BB"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 </w:t>
            </w:r>
          </w:p>
        </w:tc>
      </w:tr>
      <w:tr w:rsidR="0020291B" w:rsidRPr="000C2606" w14:paraId="5D96F84F" w14:textId="77777777" w:rsidTr="00045EA5">
        <w:trPr>
          <w:trHeight w:val="288"/>
        </w:trPr>
        <w:tc>
          <w:tcPr>
            <w:tcW w:w="1860" w:type="dxa"/>
            <w:shd w:val="clear" w:color="auto" w:fill="FFFFFF"/>
            <w:tcMar>
              <w:top w:w="0" w:type="dxa"/>
              <w:left w:w="108" w:type="dxa"/>
              <w:bottom w:w="0" w:type="dxa"/>
              <w:right w:w="108" w:type="dxa"/>
            </w:tcMar>
            <w:vAlign w:val="bottom"/>
            <w:hideMark/>
          </w:tcPr>
          <w:p w14:paraId="3317B96A"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Puppy Dad:</w:t>
            </w:r>
          </w:p>
        </w:tc>
        <w:tc>
          <w:tcPr>
            <w:tcW w:w="6060"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030DCE5"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 </w:t>
            </w:r>
          </w:p>
        </w:tc>
      </w:tr>
      <w:tr w:rsidR="0020291B" w:rsidRPr="000C2606" w14:paraId="477E7B9F" w14:textId="77777777" w:rsidTr="00045EA5">
        <w:trPr>
          <w:trHeight w:val="288"/>
        </w:trPr>
        <w:tc>
          <w:tcPr>
            <w:tcW w:w="1860" w:type="dxa"/>
            <w:shd w:val="clear" w:color="auto" w:fill="FFFFFF"/>
            <w:tcMar>
              <w:top w:w="0" w:type="dxa"/>
              <w:left w:w="108" w:type="dxa"/>
              <w:bottom w:w="0" w:type="dxa"/>
              <w:right w:w="108" w:type="dxa"/>
            </w:tcMar>
            <w:vAlign w:val="bottom"/>
            <w:hideMark/>
          </w:tcPr>
          <w:p w14:paraId="03C0D49B"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Purchasing as:</w:t>
            </w:r>
          </w:p>
        </w:tc>
        <w:tc>
          <w:tcPr>
            <w:tcW w:w="6060" w:type="dxa"/>
            <w:tcBorders>
              <w:top w:val="nil"/>
              <w:left w:val="nil"/>
              <w:bottom w:val="nil"/>
              <w:right w:val="nil"/>
            </w:tcBorders>
            <w:shd w:val="clear" w:color="auto" w:fill="FFFFFF"/>
            <w:tcMar>
              <w:top w:w="0" w:type="dxa"/>
              <w:left w:w="108" w:type="dxa"/>
              <w:bottom w:w="0" w:type="dxa"/>
              <w:right w:w="108" w:type="dxa"/>
            </w:tcMar>
            <w:vAlign w:val="bottom"/>
            <w:hideMark/>
          </w:tcPr>
          <w:p w14:paraId="17A8F2FC" w14:textId="77777777" w:rsidR="0020291B" w:rsidRPr="000C2606" w:rsidRDefault="0020291B" w:rsidP="00045EA5">
            <w:pPr>
              <w:spacing w:before="100" w:beforeAutospacing="1" w:after="100" w:afterAutospacing="1" w:line="240" w:lineRule="auto"/>
              <w:rPr>
                <w:rFonts w:eastAsia="Times New Roman" w:cstheme="minorHAnsi"/>
                <w:sz w:val="26"/>
                <w:szCs w:val="26"/>
              </w:rPr>
            </w:pPr>
            <w:r w:rsidRPr="000C2606">
              <w:rPr>
                <w:rFonts w:eastAsia="Times New Roman" w:cstheme="minorHAnsi"/>
                <w:color w:val="000000"/>
                <w:sz w:val="26"/>
                <w:szCs w:val="26"/>
              </w:rPr>
              <w:t>  Pet     </w:t>
            </w:r>
            <w:r w:rsidRPr="000C2606">
              <w:rPr>
                <w:rFonts w:eastAsia="Times New Roman" w:cstheme="minorHAnsi"/>
                <w:color w:val="000000"/>
                <w:sz w:val="26"/>
                <w:szCs w:val="26"/>
              </w:rPr>
              <w:t>  Breeder   in the amount of $_______________.00</w:t>
            </w:r>
          </w:p>
        </w:tc>
      </w:tr>
      <w:tr w:rsidR="000C2606" w:rsidRPr="000C2606" w14:paraId="4A3708B3" w14:textId="77777777" w:rsidTr="00045EA5">
        <w:trPr>
          <w:trHeight w:val="288"/>
        </w:trPr>
        <w:tc>
          <w:tcPr>
            <w:tcW w:w="1860" w:type="dxa"/>
            <w:shd w:val="clear" w:color="auto" w:fill="FFFFFF"/>
            <w:tcMar>
              <w:top w:w="0" w:type="dxa"/>
              <w:left w:w="108" w:type="dxa"/>
              <w:bottom w:w="0" w:type="dxa"/>
              <w:right w:w="108" w:type="dxa"/>
            </w:tcMar>
            <w:vAlign w:val="bottom"/>
          </w:tcPr>
          <w:p w14:paraId="5A5966F1" w14:textId="77777777" w:rsidR="000C2606" w:rsidRPr="000C2606" w:rsidRDefault="000C2606" w:rsidP="00045EA5">
            <w:pPr>
              <w:spacing w:before="100" w:beforeAutospacing="1" w:after="100" w:afterAutospacing="1" w:line="240" w:lineRule="auto"/>
              <w:rPr>
                <w:rFonts w:eastAsia="Times New Roman" w:cstheme="minorHAnsi"/>
                <w:color w:val="000000"/>
                <w:sz w:val="26"/>
                <w:szCs w:val="26"/>
              </w:rPr>
            </w:pPr>
          </w:p>
        </w:tc>
        <w:tc>
          <w:tcPr>
            <w:tcW w:w="6060" w:type="dxa"/>
            <w:tcBorders>
              <w:top w:val="nil"/>
              <w:left w:val="nil"/>
              <w:bottom w:val="nil"/>
              <w:right w:val="nil"/>
            </w:tcBorders>
            <w:shd w:val="clear" w:color="auto" w:fill="FFFFFF"/>
            <w:tcMar>
              <w:top w:w="0" w:type="dxa"/>
              <w:left w:w="108" w:type="dxa"/>
              <w:bottom w:w="0" w:type="dxa"/>
              <w:right w:w="108" w:type="dxa"/>
            </w:tcMar>
            <w:vAlign w:val="bottom"/>
          </w:tcPr>
          <w:p w14:paraId="32CEFFC5" w14:textId="77777777" w:rsidR="000C2606" w:rsidRPr="000C2606" w:rsidRDefault="000C2606" w:rsidP="00045EA5">
            <w:pPr>
              <w:spacing w:before="100" w:beforeAutospacing="1" w:after="100" w:afterAutospacing="1" w:line="240" w:lineRule="auto"/>
              <w:rPr>
                <w:rFonts w:eastAsia="Times New Roman" w:cstheme="minorHAnsi"/>
                <w:color w:val="000000"/>
                <w:sz w:val="26"/>
                <w:szCs w:val="26"/>
              </w:rPr>
            </w:pPr>
          </w:p>
        </w:tc>
      </w:tr>
    </w:tbl>
    <w:p w14:paraId="3A7EF759" w14:textId="1F2A6BE0" w:rsidR="000C2606"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t xml:space="preserve">This guarantee </w:t>
      </w:r>
      <w:r w:rsidR="00F63A00" w:rsidRPr="000C2606">
        <w:rPr>
          <w:rFonts w:eastAsia="Times New Roman" w:cstheme="minorHAnsi"/>
          <w:color w:val="000000"/>
          <w:sz w:val="26"/>
          <w:szCs w:val="26"/>
        </w:rPr>
        <w:t>covers your</w:t>
      </w:r>
      <w:r w:rsidRPr="000C2606">
        <w:rPr>
          <w:rFonts w:eastAsia="Times New Roman" w:cstheme="minorHAnsi"/>
          <w:color w:val="000000"/>
          <w:sz w:val="26"/>
          <w:szCs w:val="26"/>
        </w:rPr>
        <w:t xml:space="preserve"> puppy until One (1) year of age against any genetic or congenital disorder that adversely affects the health of your puppy.  At expense of Purchaser, purchaser must have the puppy examined by a licensed veterinarian</w:t>
      </w:r>
      <w:r w:rsidR="001B02BA">
        <w:rPr>
          <w:rFonts w:eastAsia="Times New Roman" w:cstheme="minorHAnsi"/>
          <w:color w:val="000000"/>
          <w:sz w:val="26"/>
          <w:szCs w:val="26"/>
        </w:rPr>
        <w:t xml:space="preserve"> by twelve weeks of age</w:t>
      </w:r>
      <w:r w:rsidRPr="000C2606">
        <w:rPr>
          <w:rFonts w:eastAsia="Times New Roman" w:cstheme="minorHAnsi"/>
          <w:color w:val="000000"/>
          <w:sz w:val="26"/>
          <w:szCs w:val="26"/>
        </w:rPr>
        <w:t>.  Additionally, in the case where the puppy is purchased for breeding, a health certificate should be acquired and a copy should be forwarded to me within seven (7) business days</w:t>
      </w:r>
      <w:r w:rsidR="001B02BA">
        <w:rPr>
          <w:rFonts w:eastAsia="Times New Roman" w:cstheme="minorHAnsi"/>
          <w:color w:val="000000"/>
          <w:sz w:val="26"/>
          <w:szCs w:val="26"/>
        </w:rPr>
        <w:t xml:space="preserve"> of veterinarian exam</w:t>
      </w:r>
      <w:r w:rsidRPr="000C2606">
        <w:rPr>
          <w:rFonts w:eastAsia="Times New Roman" w:cstheme="minorHAnsi"/>
          <w:color w:val="000000"/>
          <w:sz w:val="26"/>
          <w:szCs w:val="26"/>
        </w:rPr>
        <w:t>.</w:t>
      </w:r>
    </w:p>
    <w:p w14:paraId="46FBC899" w14:textId="39792B1F" w:rsidR="000C2606"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t>If, as a result of the examination, the veterinarian determines that the puppy is not in good health, then Purchaser may return the puppy to me for a full refund of the purchase price, not including shipping, return costs or veterinary bills. </w:t>
      </w:r>
      <w:r w:rsidRPr="000C2606">
        <w:rPr>
          <w:rFonts w:eastAsia="Times New Roman" w:cstheme="minorHAnsi"/>
          <w:b/>
          <w:bCs/>
          <w:color w:val="000000"/>
          <w:sz w:val="26"/>
          <w:szCs w:val="26"/>
        </w:rPr>
        <w:t>PLEASE NOTE: </w:t>
      </w:r>
      <w:r w:rsidRPr="000C2606">
        <w:rPr>
          <w:rFonts w:eastAsia="Times New Roman" w:cstheme="minorHAnsi"/>
          <w:color w:val="000000"/>
          <w:sz w:val="26"/>
          <w:szCs w:val="26"/>
        </w:rPr>
        <w:t> Hypoglycemia, intestinal worms, giardia &amp; coccidia are not covered under this guarantee. The latter three are common intestinal parasites found worldwide, so 100% parasite free cannot be guaranteed.  Laurel Hills will not be responsible for veterinarian fees or costs.  This guarantee does not cover neglect or improper care by the purchaser. </w:t>
      </w:r>
    </w:p>
    <w:p w14:paraId="444B836D" w14:textId="616ABD98" w:rsidR="0020291B" w:rsidRPr="000C2606" w:rsidRDefault="0020291B" w:rsidP="0020291B">
      <w:pPr>
        <w:shd w:val="clear" w:color="auto" w:fill="FFFFFF"/>
        <w:spacing w:before="100" w:beforeAutospacing="1" w:after="100" w:afterAutospacing="1" w:line="240" w:lineRule="auto"/>
        <w:rPr>
          <w:rFonts w:eastAsia="Times New Roman" w:cstheme="minorHAnsi"/>
          <w:b/>
          <w:color w:val="000000"/>
          <w:sz w:val="26"/>
          <w:szCs w:val="26"/>
        </w:rPr>
      </w:pPr>
      <w:r w:rsidRPr="000C2606">
        <w:rPr>
          <w:rFonts w:eastAsia="Times New Roman" w:cstheme="minorHAnsi"/>
          <w:b/>
          <w:color w:val="000000"/>
          <w:sz w:val="26"/>
          <w:szCs w:val="26"/>
        </w:rPr>
        <w:t xml:space="preserve">Only for genetic or congenital reasons that adversely affect your puppy will Laurel Hills replace the puppy free of charge or refund ½ of the purchase price to offset medical expenses.  Should you opt to replace the puppy, a replacement puppy of equivalent value will be made available to you as soon as availability permits </w:t>
      </w:r>
      <w:r w:rsidR="00111628">
        <w:rPr>
          <w:rFonts w:eastAsia="Times New Roman" w:cstheme="minorHAnsi"/>
          <w:b/>
          <w:color w:val="000000"/>
          <w:sz w:val="26"/>
          <w:szCs w:val="26"/>
        </w:rPr>
        <w:t>WITHIN</w:t>
      </w:r>
      <w:r w:rsidRPr="000C2606">
        <w:rPr>
          <w:rFonts w:eastAsia="Times New Roman" w:cstheme="minorHAnsi"/>
          <w:b/>
          <w:color w:val="000000"/>
          <w:sz w:val="26"/>
          <w:szCs w:val="26"/>
        </w:rPr>
        <w:t xml:space="preserve"> a year. We do not require, but may reserve the right, to have the puppy in question sent back. Purchaser is responsible for the total transportation cost of the replacement puppy.</w:t>
      </w:r>
    </w:p>
    <w:p w14:paraId="1FFDD161" w14:textId="77777777" w:rsidR="000C2606" w:rsidRPr="000C2606" w:rsidRDefault="000C2606" w:rsidP="0020291B">
      <w:pPr>
        <w:shd w:val="clear" w:color="auto" w:fill="FFFFFF"/>
        <w:spacing w:before="100" w:beforeAutospacing="1" w:after="100" w:afterAutospacing="1" w:line="240" w:lineRule="auto"/>
        <w:rPr>
          <w:rFonts w:eastAsia="Times New Roman" w:cstheme="minorHAnsi"/>
          <w:b/>
          <w:color w:val="000000"/>
          <w:sz w:val="26"/>
          <w:szCs w:val="26"/>
        </w:rPr>
      </w:pPr>
    </w:p>
    <w:p w14:paraId="714E6ED8" w14:textId="555951BB" w:rsidR="000C2606"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b/>
          <w:color w:val="000000"/>
          <w:sz w:val="26"/>
          <w:szCs w:val="26"/>
        </w:rPr>
        <w:t>If, for any reason, Purchaser is unable to keep this puppy, I shall be given the first right of refusal.</w:t>
      </w:r>
      <w:r w:rsidRPr="000C2606">
        <w:rPr>
          <w:rFonts w:eastAsia="Times New Roman" w:cstheme="minorHAnsi"/>
          <w:color w:val="000000"/>
          <w:sz w:val="26"/>
          <w:szCs w:val="26"/>
        </w:rPr>
        <w:t xml:space="preserve"> At the sole expense of Purchaser, the puppy shall be returned to my possession and control and Purchaser shall execute all necessary documents to transfer ownership back to me</w:t>
      </w:r>
      <w:r w:rsidR="003C0F70">
        <w:rPr>
          <w:rFonts w:eastAsia="Times New Roman" w:cstheme="minorHAnsi"/>
          <w:color w:val="000000"/>
          <w:sz w:val="26"/>
          <w:szCs w:val="26"/>
        </w:rPr>
        <w:t>. The</w:t>
      </w:r>
      <w:r w:rsidRPr="000C2606">
        <w:rPr>
          <w:rFonts w:eastAsia="Times New Roman" w:cstheme="minorHAnsi"/>
          <w:color w:val="000000"/>
          <w:sz w:val="26"/>
          <w:szCs w:val="26"/>
        </w:rPr>
        <w:t xml:space="preserve"> Purchaser </w:t>
      </w:r>
      <w:r w:rsidR="003C0F70">
        <w:rPr>
          <w:rFonts w:eastAsia="Times New Roman" w:cstheme="minorHAnsi"/>
          <w:color w:val="000000"/>
          <w:sz w:val="26"/>
          <w:szCs w:val="26"/>
        </w:rPr>
        <w:t xml:space="preserve">agrees to surrender the dog with the knowledge </w:t>
      </w:r>
      <w:r w:rsidR="003C0F70">
        <w:rPr>
          <w:rFonts w:eastAsia="Times New Roman" w:cstheme="minorHAnsi"/>
          <w:color w:val="000000"/>
          <w:sz w:val="26"/>
          <w:szCs w:val="26"/>
        </w:rPr>
        <w:lastRenderedPageBreak/>
        <w:t>that they will not be getting any money back.  T</w:t>
      </w:r>
      <w:r w:rsidRPr="000C2606">
        <w:rPr>
          <w:rFonts w:eastAsia="Times New Roman" w:cstheme="minorHAnsi"/>
          <w:color w:val="000000"/>
          <w:sz w:val="26"/>
          <w:szCs w:val="26"/>
        </w:rPr>
        <w:t>he Purchaser waives any right to remuneration for said puppy and I am under no obligation to refund any monies to Purchaser.</w:t>
      </w:r>
    </w:p>
    <w:p w14:paraId="27153429" w14:textId="5EA146A0" w:rsidR="000C2606"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t xml:space="preserve">This puppy shall not be used in any dog fighting operations, nor puppy mill operations, </w:t>
      </w:r>
      <w:r w:rsidR="00F63A00" w:rsidRPr="000C2606">
        <w:rPr>
          <w:rFonts w:eastAsia="Times New Roman" w:cstheme="minorHAnsi"/>
          <w:color w:val="000000"/>
          <w:sz w:val="26"/>
          <w:szCs w:val="26"/>
        </w:rPr>
        <w:t>nor produce</w:t>
      </w:r>
      <w:r w:rsidRPr="000C2606">
        <w:rPr>
          <w:rFonts w:eastAsia="Times New Roman" w:cstheme="minorHAnsi"/>
          <w:color w:val="000000"/>
          <w:sz w:val="26"/>
          <w:szCs w:val="26"/>
        </w:rPr>
        <w:t xml:space="preserve"> puppies for resale in pet shops, labs, or any organization whose intent is to resell, trade, or give away puppies to be used in any lab experiments.  In the event of breach of </w:t>
      </w:r>
      <w:proofErr w:type="gramStart"/>
      <w:r w:rsidRPr="000C2606">
        <w:rPr>
          <w:rFonts w:eastAsia="Times New Roman" w:cstheme="minorHAnsi"/>
          <w:color w:val="000000"/>
          <w:sz w:val="26"/>
          <w:szCs w:val="26"/>
        </w:rPr>
        <w:t>contract</w:t>
      </w:r>
      <w:proofErr w:type="gramEnd"/>
      <w:r w:rsidRPr="000C2606">
        <w:rPr>
          <w:rFonts w:eastAsia="Times New Roman" w:cstheme="minorHAnsi"/>
          <w:color w:val="000000"/>
          <w:sz w:val="26"/>
          <w:szCs w:val="26"/>
        </w:rPr>
        <w:t xml:space="preserve"> I, (buyer), do hereby agree that the breeders may obtain return of the dog without any monetary reimbursement to the owners and shall be due the sum of One Thousand US dollars in liquidated damages incurred to the reputation of the breeder's kennel name.</w:t>
      </w:r>
    </w:p>
    <w:p w14:paraId="342589F6" w14:textId="77777777" w:rsidR="00DF4174"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b/>
          <w:bCs/>
          <w:color w:val="000000"/>
          <w:sz w:val="26"/>
          <w:szCs w:val="26"/>
        </w:rPr>
        <w:t>Size/Weight/Color: </w:t>
      </w:r>
      <w:r w:rsidRPr="000C2606">
        <w:rPr>
          <w:rFonts w:eastAsia="Times New Roman" w:cstheme="minorHAnsi"/>
          <w:color w:val="000000"/>
          <w:sz w:val="26"/>
          <w:szCs w:val="26"/>
        </w:rPr>
        <w:t>We estimate the adult size, weight and color; however, this is only an educated guess and is not guaranteed. This guarantee does not cover these items and no reimbursement/exchange will be made should these items differ from the estimate given.</w:t>
      </w:r>
    </w:p>
    <w:p w14:paraId="6368D383" w14:textId="340EBAEB" w:rsidR="0020291B"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br/>
        <w:t>THIS CONTRACT IS MADE AND SIGNED BY BOTH PARTIES TO ENSURE THE WELL-BEING AND PROTECTION OF THIS PUPPY. THIS CONTRACT CONSTITUTES THE FULL AGREEMENT BETWEEN PURCHASER AND SELLER. NO OTHER WARRANTY, VERBAL OR WRITTEN, IS IMPLIED. THIS AGREEMENT SHALL BE GOVERNED BY AND SHALL BE CONSTRUED IN ACCORDANCE WITH THE LAW OF THE STATE OF WASHINGTON AND ANY LEGAL ACTION MUST BE BROUGHT IN THE COUNTY OF SNOHOMISH, STATE OF WASHINGTON.</w:t>
      </w:r>
    </w:p>
    <w:p w14:paraId="478743D9" w14:textId="77777777" w:rsidR="0020291B"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r w:rsidRPr="000C2606">
        <w:rPr>
          <w:rFonts w:eastAsia="Times New Roman" w:cstheme="minorHAnsi"/>
          <w:color w:val="000000"/>
          <w:sz w:val="26"/>
          <w:szCs w:val="26"/>
        </w:rPr>
        <w:t>READ, UNDERSTOOD AND AGREED TO BETWEEN PURCHASER &amp; SELLER.</w:t>
      </w:r>
    </w:p>
    <w:p w14:paraId="1654922F" w14:textId="2FBDC46F" w:rsidR="0020291B" w:rsidRPr="000C2606" w:rsidRDefault="0020291B" w:rsidP="0020291B">
      <w:pPr>
        <w:shd w:val="clear" w:color="auto" w:fill="FFFFFF"/>
        <w:spacing w:before="100" w:beforeAutospacing="1" w:after="100" w:afterAutospacing="1" w:line="240" w:lineRule="auto"/>
        <w:rPr>
          <w:rFonts w:eastAsia="Times New Roman" w:cstheme="minorHAnsi"/>
          <w:b/>
          <w:bCs/>
          <w:color w:val="000000"/>
          <w:sz w:val="26"/>
          <w:szCs w:val="26"/>
        </w:rPr>
      </w:pPr>
      <w:r w:rsidRPr="000C2606">
        <w:rPr>
          <w:rFonts w:eastAsia="Times New Roman" w:cstheme="minorHAnsi"/>
          <w:b/>
          <w:bCs/>
          <w:color w:val="000000"/>
          <w:sz w:val="26"/>
          <w:szCs w:val="26"/>
        </w:rPr>
        <w:t>Please note: When you purchase a puppy from me, you are agreeing to the terms of my contract whether you sign it or not. </w:t>
      </w:r>
    </w:p>
    <w:p w14:paraId="4578E313" w14:textId="77777777" w:rsidR="0020291B" w:rsidRPr="000C2606" w:rsidRDefault="0020291B" w:rsidP="0020291B">
      <w:pPr>
        <w:shd w:val="clear" w:color="auto" w:fill="FFFFFF"/>
        <w:spacing w:before="100" w:beforeAutospacing="1" w:after="100" w:afterAutospacing="1" w:line="240" w:lineRule="auto"/>
        <w:rPr>
          <w:rFonts w:eastAsia="Times New Roman" w:cstheme="minorHAnsi"/>
          <w:color w:val="000000"/>
          <w:sz w:val="26"/>
          <w:szCs w:val="26"/>
        </w:rPr>
      </w:pPr>
    </w:p>
    <w:p w14:paraId="49AC2D1D" w14:textId="77777777" w:rsidR="0020291B" w:rsidRPr="000C2606" w:rsidRDefault="0020291B" w:rsidP="0020291B">
      <w:pPr>
        <w:rPr>
          <w:rFonts w:cstheme="minorHAnsi"/>
          <w:sz w:val="26"/>
          <w:szCs w:val="26"/>
        </w:rPr>
      </w:pPr>
      <w:r w:rsidRPr="000C2606">
        <w:rPr>
          <w:rFonts w:cstheme="minorHAnsi"/>
          <w:sz w:val="26"/>
          <w:szCs w:val="26"/>
        </w:rPr>
        <w:t>Buyer ____________________________</w:t>
      </w:r>
    </w:p>
    <w:p w14:paraId="6D4B89E0" w14:textId="77777777" w:rsidR="0020291B" w:rsidRPr="000C2606" w:rsidRDefault="0020291B" w:rsidP="0020291B">
      <w:pPr>
        <w:rPr>
          <w:rFonts w:cstheme="minorHAnsi"/>
          <w:sz w:val="26"/>
          <w:szCs w:val="26"/>
        </w:rPr>
      </w:pPr>
      <w:r w:rsidRPr="000C2606">
        <w:rPr>
          <w:rFonts w:cstheme="minorHAnsi"/>
          <w:sz w:val="26"/>
          <w:szCs w:val="26"/>
        </w:rPr>
        <w:t>Phone ___________________________</w:t>
      </w:r>
    </w:p>
    <w:p w14:paraId="05F53623" w14:textId="77777777" w:rsidR="0020291B" w:rsidRPr="000C2606" w:rsidRDefault="0020291B" w:rsidP="0020291B">
      <w:pPr>
        <w:rPr>
          <w:rFonts w:cstheme="minorHAnsi"/>
          <w:sz w:val="26"/>
          <w:szCs w:val="26"/>
        </w:rPr>
      </w:pPr>
      <w:r w:rsidRPr="000C2606">
        <w:rPr>
          <w:rFonts w:cstheme="minorHAnsi"/>
          <w:sz w:val="26"/>
          <w:szCs w:val="26"/>
        </w:rPr>
        <w:t>Address __________________________</w:t>
      </w:r>
    </w:p>
    <w:p w14:paraId="2B2A9596" w14:textId="77777777" w:rsidR="0020291B" w:rsidRPr="000C2606" w:rsidRDefault="0020291B" w:rsidP="0020291B">
      <w:pPr>
        <w:rPr>
          <w:rFonts w:cstheme="minorHAnsi"/>
          <w:sz w:val="26"/>
          <w:szCs w:val="26"/>
        </w:rPr>
      </w:pPr>
      <w:r w:rsidRPr="000C2606">
        <w:rPr>
          <w:rFonts w:cstheme="minorHAnsi"/>
          <w:sz w:val="26"/>
          <w:szCs w:val="26"/>
        </w:rPr>
        <w:t>_________________________________</w:t>
      </w:r>
    </w:p>
    <w:p w14:paraId="1BB9702A" w14:textId="77777777" w:rsidR="0020291B" w:rsidRPr="000C2606" w:rsidRDefault="0020291B" w:rsidP="0020291B">
      <w:pPr>
        <w:rPr>
          <w:rFonts w:cstheme="minorHAnsi"/>
          <w:sz w:val="26"/>
          <w:szCs w:val="26"/>
        </w:rPr>
      </w:pPr>
    </w:p>
    <w:p w14:paraId="3410B87A" w14:textId="77777777" w:rsidR="0020291B" w:rsidRPr="000C2606" w:rsidRDefault="0020291B" w:rsidP="0020291B">
      <w:pPr>
        <w:rPr>
          <w:rFonts w:cstheme="minorHAnsi"/>
          <w:sz w:val="26"/>
          <w:szCs w:val="26"/>
        </w:rPr>
      </w:pPr>
      <w:r w:rsidRPr="000C2606">
        <w:rPr>
          <w:rFonts w:cstheme="minorHAnsi"/>
          <w:sz w:val="26"/>
          <w:szCs w:val="26"/>
        </w:rPr>
        <w:lastRenderedPageBreak/>
        <w:t>Seller ___________________________</w:t>
      </w:r>
    </w:p>
    <w:p w14:paraId="0081E329" w14:textId="77777777" w:rsidR="0020291B" w:rsidRPr="000C2606" w:rsidRDefault="0020291B" w:rsidP="0020291B">
      <w:pPr>
        <w:rPr>
          <w:rFonts w:cstheme="minorHAnsi"/>
          <w:sz w:val="26"/>
          <w:szCs w:val="26"/>
        </w:rPr>
      </w:pPr>
      <w:r w:rsidRPr="000C2606">
        <w:rPr>
          <w:rFonts w:cstheme="minorHAnsi"/>
          <w:sz w:val="26"/>
          <w:szCs w:val="26"/>
        </w:rPr>
        <w:t>Phone __________________________</w:t>
      </w:r>
    </w:p>
    <w:p w14:paraId="11F45046" w14:textId="77777777" w:rsidR="0020291B" w:rsidRPr="000C2606" w:rsidRDefault="0020291B" w:rsidP="0020291B">
      <w:pPr>
        <w:rPr>
          <w:rFonts w:cstheme="minorHAnsi"/>
          <w:sz w:val="26"/>
          <w:szCs w:val="26"/>
        </w:rPr>
      </w:pPr>
      <w:r w:rsidRPr="000C2606">
        <w:rPr>
          <w:rFonts w:cstheme="minorHAnsi"/>
          <w:sz w:val="26"/>
          <w:szCs w:val="26"/>
        </w:rPr>
        <w:t>Address _________________________</w:t>
      </w:r>
    </w:p>
    <w:p w14:paraId="64B83FA2" w14:textId="77777777" w:rsidR="0020291B" w:rsidRPr="000C2606" w:rsidRDefault="0020291B" w:rsidP="0020291B">
      <w:pPr>
        <w:rPr>
          <w:rFonts w:cstheme="minorHAnsi"/>
          <w:sz w:val="26"/>
          <w:szCs w:val="26"/>
        </w:rPr>
      </w:pPr>
      <w:r w:rsidRPr="000C2606">
        <w:rPr>
          <w:rFonts w:cstheme="minorHAnsi"/>
          <w:sz w:val="26"/>
          <w:szCs w:val="26"/>
        </w:rPr>
        <w:t>________________________________</w:t>
      </w:r>
    </w:p>
    <w:p w14:paraId="0B6E03A8" w14:textId="77777777" w:rsidR="00404104" w:rsidRPr="000C2606" w:rsidRDefault="00404104">
      <w:pPr>
        <w:rPr>
          <w:rFonts w:cstheme="minorHAnsi"/>
          <w:sz w:val="26"/>
          <w:szCs w:val="26"/>
        </w:rPr>
      </w:pPr>
    </w:p>
    <w:sectPr w:rsidR="00404104" w:rsidRPr="000C2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1B"/>
    <w:rsid w:val="000C2606"/>
    <w:rsid w:val="00111628"/>
    <w:rsid w:val="001B02BA"/>
    <w:rsid w:val="0020291B"/>
    <w:rsid w:val="00377CB3"/>
    <w:rsid w:val="003C0F70"/>
    <w:rsid w:val="00404104"/>
    <w:rsid w:val="004E377F"/>
    <w:rsid w:val="00596C69"/>
    <w:rsid w:val="007C43BE"/>
    <w:rsid w:val="00DF4174"/>
    <w:rsid w:val="00F6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5AD7"/>
  <w15:docId w15:val="{6506196F-146B-461A-B21B-D53C6EEF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Cody Buchanan</cp:lastModifiedBy>
  <cp:revision>6</cp:revision>
  <cp:lastPrinted>2020-02-02T01:12:00Z</cp:lastPrinted>
  <dcterms:created xsi:type="dcterms:W3CDTF">2019-05-16T19:03:00Z</dcterms:created>
  <dcterms:modified xsi:type="dcterms:W3CDTF">2022-02-01T18:25:00Z</dcterms:modified>
</cp:coreProperties>
</file>