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83B9B" w14:textId="77777777" w:rsidR="00382DDC" w:rsidRDefault="006E0063">
      <w:pPr>
        <w:spacing w:after="291" w:line="259" w:lineRule="auto"/>
        <w:ind w:left="3683"/>
        <w:jc w:val="left"/>
      </w:pPr>
      <w:r>
        <w:rPr>
          <w:noProof/>
        </w:rPr>
        <w:drawing>
          <wp:inline distT="0" distB="0" distL="0" distR="0" wp14:anchorId="52B88485" wp14:editId="0BC0D543">
            <wp:extent cx="1045806" cy="655454"/>
            <wp:effectExtent l="0" t="0" r="0" b="0"/>
            <wp:docPr id="15539" name="Picture 15539"/>
            <wp:cNvGraphicFramePr/>
            <a:graphic xmlns:a="http://schemas.openxmlformats.org/drawingml/2006/main">
              <a:graphicData uri="http://schemas.openxmlformats.org/drawingml/2006/picture">
                <pic:pic xmlns:pic="http://schemas.openxmlformats.org/drawingml/2006/picture">
                  <pic:nvPicPr>
                    <pic:cNvPr id="15539" name="Picture 15539"/>
                    <pic:cNvPicPr/>
                  </pic:nvPicPr>
                  <pic:blipFill>
                    <a:blip r:embed="rId5"/>
                    <a:stretch>
                      <a:fillRect/>
                    </a:stretch>
                  </pic:blipFill>
                  <pic:spPr>
                    <a:xfrm>
                      <a:off x="0" y="0"/>
                      <a:ext cx="1045806" cy="655454"/>
                    </a:xfrm>
                    <a:prstGeom prst="rect">
                      <a:avLst/>
                    </a:prstGeom>
                  </pic:spPr>
                </pic:pic>
              </a:graphicData>
            </a:graphic>
          </wp:inline>
        </w:drawing>
      </w:r>
    </w:p>
    <w:p w14:paraId="37835F1C" w14:textId="77777777" w:rsidR="00382DDC" w:rsidRDefault="006E0063">
      <w:pPr>
        <w:spacing w:after="41" w:line="259" w:lineRule="auto"/>
        <w:ind w:left="0" w:right="331"/>
        <w:jc w:val="center"/>
      </w:pPr>
      <w:r>
        <w:rPr>
          <w:sz w:val="28"/>
        </w:rPr>
        <w:t>Wags To Riches Daycare Agreement</w:t>
      </w:r>
    </w:p>
    <w:p w14:paraId="45E478AF" w14:textId="77777777" w:rsidR="00382DDC" w:rsidRDefault="006E0063">
      <w:pPr>
        <w:ind w:left="23"/>
      </w:pPr>
      <w:r>
        <w:t>DATE:</w:t>
      </w:r>
      <w:r>
        <w:rPr>
          <w:noProof/>
        </w:rPr>
        <w:drawing>
          <wp:inline distT="0" distB="0" distL="0" distR="0" wp14:anchorId="7FC210E0" wp14:editId="530E61A7">
            <wp:extent cx="750053" cy="15243"/>
            <wp:effectExtent l="0" t="0" r="0" b="0"/>
            <wp:docPr id="2730" name="Picture 2730"/>
            <wp:cNvGraphicFramePr/>
            <a:graphic xmlns:a="http://schemas.openxmlformats.org/drawingml/2006/main">
              <a:graphicData uri="http://schemas.openxmlformats.org/drawingml/2006/picture">
                <pic:pic xmlns:pic="http://schemas.openxmlformats.org/drawingml/2006/picture">
                  <pic:nvPicPr>
                    <pic:cNvPr id="2730" name="Picture 2730"/>
                    <pic:cNvPicPr/>
                  </pic:nvPicPr>
                  <pic:blipFill>
                    <a:blip r:embed="rId6"/>
                    <a:stretch>
                      <a:fillRect/>
                    </a:stretch>
                  </pic:blipFill>
                  <pic:spPr>
                    <a:xfrm>
                      <a:off x="0" y="0"/>
                      <a:ext cx="750053" cy="15243"/>
                    </a:xfrm>
                    <a:prstGeom prst="rect">
                      <a:avLst/>
                    </a:prstGeom>
                  </pic:spPr>
                </pic:pic>
              </a:graphicData>
            </a:graphic>
          </wp:inline>
        </w:drawing>
      </w:r>
    </w:p>
    <w:p w14:paraId="68F69E4C" w14:textId="2E992B22" w:rsidR="00382DDC" w:rsidRDefault="006E0063">
      <w:pPr>
        <w:ind w:left="23"/>
      </w:pPr>
      <w:r>
        <w:rPr>
          <w:noProof/>
        </w:rPr>
        <w:drawing>
          <wp:inline distT="0" distB="0" distL="0" distR="0" wp14:anchorId="69C51C4E" wp14:editId="49DBD7F8">
            <wp:extent cx="3049" cy="6097"/>
            <wp:effectExtent l="0" t="0" r="0" b="0"/>
            <wp:docPr id="2506" name="Picture 2506"/>
            <wp:cNvGraphicFramePr/>
            <a:graphic xmlns:a="http://schemas.openxmlformats.org/drawingml/2006/main">
              <a:graphicData uri="http://schemas.openxmlformats.org/drawingml/2006/picture">
                <pic:pic xmlns:pic="http://schemas.openxmlformats.org/drawingml/2006/picture">
                  <pic:nvPicPr>
                    <pic:cNvPr id="2506" name="Picture 2506"/>
                    <pic:cNvPicPr/>
                  </pic:nvPicPr>
                  <pic:blipFill>
                    <a:blip r:embed="rId7"/>
                    <a:stretch>
                      <a:fillRect/>
                    </a:stretch>
                  </pic:blipFill>
                  <pic:spPr>
                    <a:xfrm>
                      <a:off x="0" y="0"/>
                      <a:ext cx="3049" cy="6097"/>
                    </a:xfrm>
                    <a:prstGeom prst="rect">
                      <a:avLst/>
                    </a:prstGeom>
                  </pic:spPr>
                </pic:pic>
              </a:graphicData>
            </a:graphic>
          </wp:inline>
        </w:drawing>
      </w:r>
      <w:r w:rsidRPr="00AF76C5">
        <w:rPr>
          <w:b/>
          <w:bCs/>
        </w:rPr>
        <w:t>DOG</w:t>
      </w:r>
      <w:r w:rsidRPr="00AF76C5">
        <w:rPr>
          <w:b/>
          <w:bCs/>
        </w:rPr>
        <w:t xml:space="preserve"> OWNER INFORMATION</w:t>
      </w:r>
    </w:p>
    <w:p w14:paraId="5823C9CF" w14:textId="77777777" w:rsidR="00382DDC" w:rsidRDefault="006E0063">
      <w:pPr>
        <w:tabs>
          <w:tab w:val="center" w:pos="5407"/>
        </w:tabs>
        <w:ind w:left="0"/>
        <w:jc w:val="left"/>
      </w:pPr>
      <w:r>
        <w:t>Owner 1</w:t>
      </w:r>
      <w:r>
        <w:rPr>
          <w:noProof/>
          <w:sz w:val="22"/>
        </w:rPr>
        <mc:AlternateContent>
          <mc:Choice Requires="wpg">
            <w:drawing>
              <wp:inline distT="0" distB="0" distL="0" distR="0" wp14:anchorId="11F913B2" wp14:editId="1B755BE6">
                <wp:extent cx="1686096" cy="9146"/>
                <wp:effectExtent l="0" t="0" r="0" b="0"/>
                <wp:docPr id="15542" name="Group 15542"/>
                <wp:cNvGraphicFramePr/>
                <a:graphic xmlns:a="http://schemas.openxmlformats.org/drawingml/2006/main">
                  <a:graphicData uri="http://schemas.microsoft.com/office/word/2010/wordprocessingGroup">
                    <wpg:wgp>
                      <wpg:cNvGrpSpPr/>
                      <wpg:grpSpPr>
                        <a:xfrm>
                          <a:off x="0" y="0"/>
                          <a:ext cx="1686096" cy="9146"/>
                          <a:chOff x="0" y="0"/>
                          <a:chExt cx="1686096" cy="9146"/>
                        </a:xfrm>
                      </wpg:grpSpPr>
                      <wps:wsp>
                        <wps:cNvPr id="15541" name="Shape 15541"/>
                        <wps:cNvSpPr/>
                        <wps:spPr>
                          <a:xfrm>
                            <a:off x="0" y="0"/>
                            <a:ext cx="1686096" cy="9146"/>
                          </a:xfrm>
                          <a:custGeom>
                            <a:avLst/>
                            <a:gdLst/>
                            <a:ahLst/>
                            <a:cxnLst/>
                            <a:rect l="0" t="0" r="0" b="0"/>
                            <a:pathLst>
                              <a:path w="1686096" h="9146">
                                <a:moveTo>
                                  <a:pt x="0" y="4573"/>
                                </a:moveTo>
                                <a:lnTo>
                                  <a:pt x="1686096"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42" style="width:132.763pt;height:0.720154pt;mso-position-horizontal-relative:char;mso-position-vertical-relative:line" coordsize="16860,91">
                <v:shape id="Shape 15541" style="position:absolute;width:16860;height:91;left:0;top:0;" coordsize="1686096,9146" path="m0,4573l1686096,4573">
                  <v:stroke weight="0.720154pt" endcap="flat" joinstyle="miter" miterlimit="1" on="true" color="#000000"/>
                  <v:fill on="false" color="#000000"/>
                </v:shape>
              </v:group>
            </w:pict>
          </mc:Fallback>
        </mc:AlternateContent>
      </w:r>
      <w:r>
        <w:tab/>
        <w:t xml:space="preserve">Phone </w:t>
      </w:r>
      <w:r>
        <w:rPr>
          <w:noProof/>
          <w:sz w:val="22"/>
        </w:rPr>
        <mc:AlternateContent>
          <mc:Choice Requires="wpg">
            <w:drawing>
              <wp:inline distT="0" distB="0" distL="0" distR="0" wp14:anchorId="00533DEE" wp14:editId="147B8FDB">
                <wp:extent cx="1869036" cy="12195"/>
                <wp:effectExtent l="0" t="0" r="0" b="0"/>
                <wp:docPr id="15544" name="Group 15544"/>
                <wp:cNvGraphicFramePr/>
                <a:graphic xmlns:a="http://schemas.openxmlformats.org/drawingml/2006/main">
                  <a:graphicData uri="http://schemas.microsoft.com/office/word/2010/wordprocessingGroup">
                    <wpg:wgp>
                      <wpg:cNvGrpSpPr/>
                      <wpg:grpSpPr>
                        <a:xfrm>
                          <a:off x="0" y="0"/>
                          <a:ext cx="1869036" cy="12195"/>
                          <a:chOff x="0" y="0"/>
                          <a:chExt cx="1869036" cy="12195"/>
                        </a:xfrm>
                      </wpg:grpSpPr>
                      <wps:wsp>
                        <wps:cNvPr id="15543" name="Shape 15543"/>
                        <wps:cNvSpPr/>
                        <wps:spPr>
                          <a:xfrm>
                            <a:off x="0" y="0"/>
                            <a:ext cx="1869036" cy="12195"/>
                          </a:xfrm>
                          <a:custGeom>
                            <a:avLst/>
                            <a:gdLst/>
                            <a:ahLst/>
                            <a:cxnLst/>
                            <a:rect l="0" t="0" r="0" b="0"/>
                            <a:pathLst>
                              <a:path w="1869036" h="12195">
                                <a:moveTo>
                                  <a:pt x="0" y="6097"/>
                                </a:moveTo>
                                <a:lnTo>
                                  <a:pt x="1869036"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44" style="width:147.168pt;height:0.960205pt;mso-position-horizontal-relative:char;mso-position-vertical-relative:line" coordsize="18690,121">
                <v:shape id="Shape 15543" style="position:absolute;width:18690;height:121;left:0;top:0;" coordsize="1869036,12195" path="m0,6097l1869036,6097">
                  <v:stroke weight="0.960205pt" endcap="flat" joinstyle="miter" miterlimit="1" on="true" color="#000000"/>
                  <v:fill on="false" color="#000000"/>
                </v:shape>
              </v:group>
            </w:pict>
          </mc:Fallback>
        </mc:AlternateContent>
      </w:r>
    </w:p>
    <w:p w14:paraId="7002023B" w14:textId="77777777" w:rsidR="00382DDC" w:rsidRDefault="006E0063">
      <w:pPr>
        <w:tabs>
          <w:tab w:val="center" w:pos="5407"/>
        </w:tabs>
        <w:spacing w:after="127"/>
        <w:ind w:left="0"/>
        <w:jc w:val="left"/>
      </w:pPr>
      <w:r>
        <w:t>Owner 2</w:t>
      </w:r>
      <w:r>
        <w:rPr>
          <w:noProof/>
          <w:sz w:val="22"/>
        </w:rPr>
        <mc:AlternateContent>
          <mc:Choice Requires="wpg">
            <w:drawing>
              <wp:inline distT="0" distB="0" distL="0" distR="0" wp14:anchorId="634A8778" wp14:editId="3D3BF6AB">
                <wp:extent cx="1686096" cy="9146"/>
                <wp:effectExtent l="0" t="0" r="0" b="0"/>
                <wp:docPr id="15546" name="Group 15546"/>
                <wp:cNvGraphicFramePr/>
                <a:graphic xmlns:a="http://schemas.openxmlformats.org/drawingml/2006/main">
                  <a:graphicData uri="http://schemas.microsoft.com/office/word/2010/wordprocessingGroup">
                    <wpg:wgp>
                      <wpg:cNvGrpSpPr/>
                      <wpg:grpSpPr>
                        <a:xfrm>
                          <a:off x="0" y="0"/>
                          <a:ext cx="1686096" cy="9146"/>
                          <a:chOff x="0" y="0"/>
                          <a:chExt cx="1686096" cy="9146"/>
                        </a:xfrm>
                      </wpg:grpSpPr>
                      <wps:wsp>
                        <wps:cNvPr id="15545" name="Shape 15545"/>
                        <wps:cNvSpPr/>
                        <wps:spPr>
                          <a:xfrm>
                            <a:off x="0" y="0"/>
                            <a:ext cx="1686096" cy="9146"/>
                          </a:xfrm>
                          <a:custGeom>
                            <a:avLst/>
                            <a:gdLst/>
                            <a:ahLst/>
                            <a:cxnLst/>
                            <a:rect l="0" t="0" r="0" b="0"/>
                            <a:pathLst>
                              <a:path w="1686096" h="9146">
                                <a:moveTo>
                                  <a:pt x="0" y="4573"/>
                                </a:moveTo>
                                <a:lnTo>
                                  <a:pt x="1686096"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46" style="width:132.763pt;height:0.720154pt;mso-position-horizontal-relative:char;mso-position-vertical-relative:line" coordsize="16860,91">
                <v:shape id="Shape 15545" style="position:absolute;width:16860;height:91;left:0;top:0;" coordsize="1686096,9146" path="m0,4573l1686096,4573">
                  <v:stroke weight="0.720154pt" endcap="flat" joinstyle="miter" miterlimit="1" on="true" color="#000000"/>
                  <v:fill on="false" color="#000000"/>
                </v:shape>
              </v:group>
            </w:pict>
          </mc:Fallback>
        </mc:AlternateContent>
      </w:r>
      <w:r>
        <w:tab/>
        <w:t xml:space="preserve">Phone </w:t>
      </w:r>
      <w:r>
        <w:rPr>
          <w:noProof/>
          <w:sz w:val="22"/>
        </w:rPr>
        <mc:AlternateContent>
          <mc:Choice Requires="wpg">
            <w:drawing>
              <wp:inline distT="0" distB="0" distL="0" distR="0" wp14:anchorId="4072D5A3" wp14:editId="107AAE0D">
                <wp:extent cx="1869036" cy="9146"/>
                <wp:effectExtent l="0" t="0" r="0" b="0"/>
                <wp:docPr id="15548" name="Group 15548"/>
                <wp:cNvGraphicFramePr/>
                <a:graphic xmlns:a="http://schemas.openxmlformats.org/drawingml/2006/main">
                  <a:graphicData uri="http://schemas.microsoft.com/office/word/2010/wordprocessingGroup">
                    <wpg:wgp>
                      <wpg:cNvGrpSpPr/>
                      <wpg:grpSpPr>
                        <a:xfrm>
                          <a:off x="0" y="0"/>
                          <a:ext cx="1869036" cy="9146"/>
                          <a:chOff x="0" y="0"/>
                          <a:chExt cx="1869036" cy="9146"/>
                        </a:xfrm>
                      </wpg:grpSpPr>
                      <wps:wsp>
                        <wps:cNvPr id="15547" name="Shape 15547"/>
                        <wps:cNvSpPr/>
                        <wps:spPr>
                          <a:xfrm>
                            <a:off x="0" y="0"/>
                            <a:ext cx="1869036" cy="9146"/>
                          </a:xfrm>
                          <a:custGeom>
                            <a:avLst/>
                            <a:gdLst/>
                            <a:ahLst/>
                            <a:cxnLst/>
                            <a:rect l="0" t="0" r="0" b="0"/>
                            <a:pathLst>
                              <a:path w="1869036" h="9146">
                                <a:moveTo>
                                  <a:pt x="0" y="4573"/>
                                </a:moveTo>
                                <a:lnTo>
                                  <a:pt x="1869036"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48" style="width:147.168pt;height:0.720154pt;mso-position-horizontal-relative:char;mso-position-vertical-relative:line" coordsize="18690,91">
                <v:shape id="Shape 15547" style="position:absolute;width:18690;height:91;left:0;top:0;" coordsize="1869036,9146" path="m0,4573l1869036,4573">
                  <v:stroke weight="0.720154pt" endcap="flat" joinstyle="miter" miterlimit="1" on="true" color="#000000"/>
                  <v:fill on="false" color="#000000"/>
                </v:shape>
              </v:group>
            </w:pict>
          </mc:Fallback>
        </mc:AlternateContent>
      </w:r>
    </w:p>
    <w:p w14:paraId="181C9130" w14:textId="77777777" w:rsidR="00382DDC" w:rsidRDefault="006E0063">
      <w:pPr>
        <w:tabs>
          <w:tab w:val="center" w:pos="4835"/>
        </w:tabs>
        <w:spacing w:after="8"/>
        <w:ind w:left="0"/>
        <w:jc w:val="left"/>
      </w:pPr>
      <w:r>
        <w:t>Dog's Name (1)</w:t>
      </w:r>
      <w:r>
        <w:rPr>
          <w:noProof/>
          <w:sz w:val="22"/>
        </w:rPr>
        <mc:AlternateContent>
          <mc:Choice Requires="wpg">
            <w:drawing>
              <wp:inline distT="0" distB="0" distL="0" distR="0" wp14:anchorId="4D73E869" wp14:editId="72A7ED1E">
                <wp:extent cx="1219599" cy="12194"/>
                <wp:effectExtent l="0" t="0" r="0" b="0"/>
                <wp:docPr id="15550" name="Group 15550"/>
                <wp:cNvGraphicFramePr/>
                <a:graphic xmlns:a="http://schemas.openxmlformats.org/drawingml/2006/main">
                  <a:graphicData uri="http://schemas.microsoft.com/office/word/2010/wordprocessingGroup">
                    <wpg:wgp>
                      <wpg:cNvGrpSpPr/>
                      <wpg:grpSpPr>
                        <a:xfrm>
                          <a:off x="0" y="0"/>
                          <a:ext cx="1219599" cy="12194"/>
                          <a:chOff x="0" y="0"/>
                          <a:chExt cx="1219599" cy="12194"/>
                        </a:xfrm>
                      </wpg:grpSpPr>
                      <wps:wsp>
                        <wps:cNvPr id="15549" name="Shape 15549"/>
                        <wps:cNvSpPr/>
                        <wps:spPr>
                          <a:xfrm>
                            <a:off x="0" y="0"/>
                            <a:ext cx="1219599" cy="12194"/>
                          </a:xfrm>
                          <a:custGeom>
                            <a:avLst/>
                            <a:gdLst/>
                            <a:ahLst/>
                            <a:cxnLst/>
                            <a:rect l="0" t="0" r="0" b="0"/>
                            <a:pathLst>
                              <a:path w="1219599" h="12194">
                                <a:moveTo>
                                  <a:pt x="0" y="6097"/>
                                </a:moveTo>
                                <a:lnTo>
                                  <a:pt x="1219599"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50" style="width:96.0314pt;height:0.96019pt;mso-position-horizontal-relative:char;mso-position-vertical-relative:line" coordsize="12195,121">
                <v:shape id="Shape 15549" style="position:absolute;width:12195;height:121;left:0;top:0;" coordsize="1219599,12194" path="m0,6097l1219599,6097">
                  <v:stroke weight="0.96019pt" endcap="flat" joinstyle="miter" miterlimit="1" on="true" color="#000000"/>
                  <v:fill on="false" color="#000000"/>
                </v:shape>
              </v:group>
            </w:pict>
          </mc:Fallback>
        </mc:AlternateContent>
      </w:r>
      <w:r>
        <w:tab/>
        <w:t>(2)</w:t>
      </w:r>
      <w:r>
        <w:rPr>
          <w:noProof/>
          <w:sz w:val="22"/>
        </w:rPr>
        <mc:AlternateContent>
          <mc:Choice Requires="wpg">
            <w:drawing>
              <wp:inline distT="0" distB="0" distL="0" distR="0" wp14:anchorId="2F408419" wp14:editId="591871A5">
                <wp:extent cx="1399490" cy="12194"/>
                <wp:effectExtent l="0" t="0" r="0" b="0"/>
                <wp:docPr id="15552" name="Group 15552"/>
                <wp:cNvGraphicFramePr/>
                <a:graphic xmlns:a="http://schemas.openxmlformats.org/drawingml/2006/main">
                  <a:graphicData uri="http://schemas.microsoft.com/office/word/2010/wordprocessingGroup">
                    <wpg:wgp>
                      <wpg:cNvGrpSpPr/>
                      <wpg:grpSpPr>
                        <a:xfrm>
                          <a:off x="0" y="0"/>
                          <a:ext cx="1399490" cy="12194"/>
                          <a:chOff x="0" y="0"/>
                          <a:chExt cx="1399490" cy="12194"/>
                        </a:xfrm>
                      </wpg:grpSpPr>
                      <wps:wsp>
                        <wps:cNvPr id="15551" name="Shape 15551"/>
                        <wps:cNvSpPr/>
                        <wps:spPr>
                          <a:xfrm>
                            <a:off x="0" y="0"/>
                            <a:ext cx="1399490" cy="12194"/>
                          </a:xfrm>
                          <a:custGeom>
                            <a:avLst/>
                            <a:gdLst/>
                            <a:ahLst/>
                            <a:cxnLst/>
                            <a:rect l="0" t="0" r="0" b="0"/>
                            <a:pathLst>
                              <a:path w="1399490" h="12194">
                                <a:moveTo>
                                  <a:pt x="0" y="6097"/>
                                </a:moveTo>
                                <a:lnTo>
                                  <a:pt x="1399490"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52" style="width:110.196pt;height:0.96019pt;mso-position-horizontal-relative:char;mso-position-vertical-relative:line" coordsize="13994,121">
                <v:shape id="Shape 15551" style="position:absolute;width:13994;height:121;left:0;top:0;" coordsize="1399490,12194" path="m0,6097l1399490,6097">
                  <v:stroke weight="0.96019pt" endcap="flat" joinstyle="miter" miterlimit="1" on="true" color="#000000"/>
                  <v:fill on="false" color="#000000"/>
                </v:shape>
              </v:group>
            </w:pict>
          </mc:Fallback>
        </mc:AlternateContent>
      </w:r>
    </w:p>
    <w:p w14:paraId="460E5329" w14:textId="77777777" w:rsidR="00AF76C5" w:rsidRDefault="00AF76C5">
      <w:pPr>
        <w:tabs>
          <w:tab w:val="center" w:pos="4835"/>
        </w:tabs>
        <w:spacing w:after="8"/>
        <w:ind w:left="0"/>
        <w:jc w:val="left"/>
      </w:pPr>
    </w:p>
    <w:tbl>
      <w:tblPr>
        <w:tblStyle w:val="TableGrid"/>
        <w:tblW w:w="9565" w:type="dxa"/>
        <w:tblInd w:w="-34" w:type="dxa"/>
        <w:tblCellMar>
          <w:top w:w="0" w:type="dxa"/>
          <w:left w:w="115" w:type="dxa"/>
          <w:bottom w:w="0" w:type="dxa"/>
          <w:right w:w="115" w:type="dxa"/>
        </w:tblCellMar>
        <w:tblLook w:val="04A0" w:firstRow="1" w:lastRow="0" w:firstColumn="1" w:lastColumn="0" w:noHBand="0" w:noVBand="1"/>
      </w:tblPr>
      <w:tblGrid>
        <w:gridCol w:w="9565"/>
      </w:tblGrid>
      <w:tr w:rsidR="00382DDC" w14:paraId="764DA469" w14:textId="77777777">
        <w:trPr>
          <w:trHeight w:val="3474"/>
        </w:trPr>
        <w:tc>
          <w:tcPr>
            <w:tcW w:w="9565" w:type="dxa"/>
            <w:tcBorders>
              <w:top w:val="single" w:sz="2" w:space="0" w:color="000000"/>
              <w:left w:val="single" w:sz="2" w:space="0" w:color="000000"/>
              <w:bottom w:val="single" w:sz="2" w:space="0" w:color="000000"/>
              <w:right w:val="single" w:sz="2" w:space="0" w:color="000000"/>
            </w:tcBorders>
            <w:vAlign w:val="center"/>
          </w:tcPr>
          <w:p w14:paraId="1AFAACBD" w14:textId="77777777" w:rsidR="00382DDC" w:rsidRDefault="006E0063">
            <w:pPr>
              <w:spacing w:after="0" w:line="259" w:lineRule="auto"/>
              <w:ind w:left="5"/>
              <w:jc w:val="left"/>
            </w:pPr>
            <w:r w:rsidRPr="00AF76C5">
              <w:rPr>
                <w:sz w:val="20"/>
                <w:highlight w:val="yellow"/>
              </w:rPr>
              <w:t>Dog I</w:t>
            </w:r>
          </w:p>
          <w:p w14:paraId="1DC1A162" w14:textId="77777777" w:rsidR="00382DDC" w:rsidRDefault="006E0063">
            <w:pPr>
              <w:spacing w:after="85" w:line="259" w:lineRule="auto"/>
              <w:ind w:left="5"/>
              <w:jc w:val="left"/>
            </w:pPr>
            <w:r>
              <w:t>Name:</w:t>
            </w:r>
            <w:r>
              <w:rPr>
                <w:noProof/>
              </w:rPr>
              <w:drawing>
                <wp:inline distT="0" distB="0" distL="0" distR="0" wp14:anchorId="19CCBA7C" wp14:editId="5E1ADDF8">
                  <wp:extent cx="1542793" cy="15243"/>
                  <wp:effectExtent l="0" t="0" r="0" b="0"/>
                  <wp:docPr id="2482" name="Picture 2482"/>
                  <wp:cNvGraphicFramePr/>
                  <a:graphic xmlns:a="http://schemas.openxmlformats.org/drawingml/2006/main">
                    <a:graphicData uri="http://schemas.openxmlformats.org/drawingml/2006/picture">
                      <pic:pic xmlns:pic="http://schemas.openxmlformats.org/drawingml/2006/picture">
                        <pic:nvPicPr>
                          <pic:cNvPr id="2482" name="Picture 2482"/>
                          <pic:cNvPicPr/>
                        </pic:nvPicPr>
                        <pic:blipFill>
                          <a:blip r:embed="rId8"/>
                          <a:stretch>
                            <a:fillRect/>
                          </a:stretch>
                        </pic:blipFill>
                        <pic:spPr>
                          <a:xfrm>
                            <a:off x="0" y="0"/>
                            <a:ext cx="1542793" cy="15243"/>
                          </a:xfrm>
                          <a:prstGeom prst="rect">
                            <a:avLst/>
                          </a:prstGeom>
                        </pic:spPr>
                      </pic:pic>
                    </a:graphicData>
                  </a:graphic>
                </wp:inline>
              </w:drawing>
            </w:r>
            <w:r>
              <w:t xml:space="preserve"> Date of Birth or Age:</w:t>
            </w:r>
            <w:r>
              <w:rPr>
                <w:noProof/>
              </w:rPr>
              <w:drawing>
                <wp:inline distT="0" distB="0" distL="0" distR="0" wp14:anchorId="47C25267" wp14:editId="04E0150F">
                  <wp:extent cx="936043" cy="15243"/>
                  <wp:effectExtent l="0" t="0" r="0" b="0"/>
                  <wp:docPr id="2483" name="Picture 2483"/>
                  <wp:cNvGraphicFramePr/>
                  <a:graphic xmlns:a="http://schemas.openxmlformats.org/drawingml/2006/main">
                    <a:graphicData uri="http://schemas.openxmlformats.org/drawingml/2006/picture">
                      <pic:pic xmlns:pic="http://schemas.openxmlformats.org/drawingml/2006/picture">
                        <pic:nvPicPr>
                          <pic:cNvPr id="2483" name="Picture 2483"/>
                          <pic:cNvPicPr/>
                        </pic:nvPicPr>
                        <pic:blipFill>
                          <a:blip r:embed="rId9"/>
                          <a:stretch>
                            <a:fillRect/>
                          </a:stretch>
                        </pic:blipFill>
                        <pic:spPr>
                          <a:xfrm>
                            <a:off x="0" y="0"/>
                            <a:ext cx="936043" cy="15243"/>
                          </a:xfrm>
                          <a:prstGeom prst="rect">
                            <a:avLst/>
                          </a:prstGeom>
                        </pic:spPr>
                      </pic:pic>
                    </a:graphicData>
                  </a:graphic>
                </wp:inline>
              </w:drawing>
            </w:r>
            <w:r>
              <w:t xml:space="preserve"> Gender: M/ F</w:t>
            </w:r>
          </w:p>
          <w:p w14:paraId="2858F476" w14:textId="77777777" w:rsidR="00382DDC" w:rsidRDefault="006E0063">
            <w:pPr>
              <w:spacing w:after="144" w:line="259" w:lineRule="auto"/>
              <w:ind w:left="5"/>
              <w:jc w:val="left"/>
            </w:pPr>
            <w:r>
              <w:rPr>
                <w:sz w:val="20"/>
              </w:rPr>
              <w:t>Breed:</w:t>
            </w:r>
            <w:r>
              <w:rPr>
                <w:noProof/>
              </w:rPr>
              <w:drawing>
                <wp:inline distT="0" distB="0" distL="0" distR="0" wp14:anchorId="2394998C" wp14:editId="16D35313">
                  <wp:extent cx="1542793" cy="15243"/>
                  <wp:effectExtent l="0" t="0" r="0" b="0"/>
                  <wp:docPr id="2484" name="Picture 2484"/>
                  <wp:cNvGraphicFramePr/>
                  <a:graphic xmlns:a="http://schemas.openxmlformats.org/drawingml/2006/main">
                    <a:graphicData uri="http://schemas.openxmlformats.org/drawingml/2006/picture">
                      <pic:pic xmlns:pic="http://schemas.openxmlformats.org/drawingml/2006/picture">
                        <pic:nvPicPr>
                          <pic:cNvPr id="2484" name="Picture 2484"/>
                          <pic:cNvPicPr/>
                        </pic:nvPicPr>
                        <pic:blipFill>
                          <a:blip r:embed="rId10"/>
                          <a:stretch>
                            <a:fillRect/>
                          </a:stretch>
                        </pic:blipFill>
                        <pic:spPr>
                          <a:xfrm>
                            <a:off x="0" y="0"/>
                            <a:ext cx="1542793" cy="15243"/>
                          </a:xfrm>
                          <a:prstGeom prst="rect">
                            <a:avLst/>
                          </a:prstGeom>
                        </pic:spPr>
                      </pic:pic>
                    </a:graphicData>
                  </a:graphic>
                </wp:inline>
              </w:drawing>
            </w:r>
            <w:r>
              <w:rPr>
                <w:sz w:val="20"/>
              </w:rPr>
              <w:t>(please be as specific as possible)</w:t>
            </w:r>
          </w:p>
          <w:p w14:paraId="77A70DC2" w14:textId="77777777" w:rsidR="00382DDC" w:rsidRDefault="006E0063">
            <w:pPr>
              <w:spacing w:after="522" w:line="259" w:lineRule="auto"/>
              <w:ind w:left="0"/>
              <w:jc w:val="left"/>
            </w:pPr>
            <w:r>
              <w:rPr>
                <w:sz w:val="20"/>
              </w:rPr>
              <w:t>Color:</w:t>
            </w:r>
            <w:r>
              <w:rPr>
                <w:noProof/>
              </w:rPr>
              <w:drawing>
                <wp:inline distT="0" distB="0" distL="0" distR="0" wp14:anchorId="4426B0C1" wp14:editId="1B57C670">
                  <wp:extent cx="1545842" cy="18292"/>
                  <wp:effectExtent l="0" t="0" r="0" b="0"/>
                  <wp:docPr id="2485" name="Picture 2485"/>
                  <wp:cNvGraphicFramePr/>
                  <a:graphic xmlns:a="http://schemas.openxmlformats.org/drawingml/2006/main">
                    <a:graphicData uri="http://schemas.openxmlformats.org/drawingml/2006/picture">
                      <pic:pic xmlns:pic="http://schemas.openxmlformats.org/drawingml/2006/picture">
                        <pic:nvPicPr>
                          <pic:cNvPr id="2485" name="Picture 2485"/>
                          <pic:cNvPicPr/>
                        </pic:nvPicPr>
                        <pic:blipFill>
                          <a:blip r:embed="rId11"/>
                          <a:stretch>
                            <a:fillRect/>
                          </a:stretch>
                        </pic:blipFill>
                        <pic:spPr>
                          <a:xfrm>
                            <a:off x="0" y="0"/>
                            <a:ext cx="1545842" cy="18292"/>
                          </a:xfrm>
                          <a:prstGeom prst="rect">
                            <a:avLst/>
                          </a:prstGeom>
                        </pic:spPr>
                      </pic:pic>
                    </a:graphicData>
                  </a:graphic>
                </wp:inline>
              </w:drawing>
            </w:r>
            <w:r>
              <w:rPr>
                <w:sz w:val="20"/>
              </w:rPr>
              <w:t xml:space="preserve"> Spayed or Neutered? Yes / No</w:t>
            </w:r>
          </w:p>
          <w:p w14:paraId="5EC7C2D6" w14:textId="77777777" w:rsidR="00382DDC" w:rsidRDefault="006E0063">
            <w:pPr>
              <w:spacing w:after="133" w:line="259" w:lineRule="auto"/>
              <w:ind w:left="0"/>
              <w:jc w:val="left"/>
            </w:pPr>
            <w:r w:rsidRPr="00AF76C5">
              <w:rPr>
                <w:sz w:val="20"/>
                <w:highlight w:val="yellow"/>
              </w:rPr>
              <w:t>Dog 2</w:t>
            </w:r>
          </w:p>
          <w:p w14:paraId="308A7338" w14:textId="77777777" w:rsidR="00382DDC" w:rsidRDefault="006E0063">
            <w:pPr>
              <w:spacing w:after="52" w:line="259" w:lineRule="auto"/>
              <w:ind w:left="5"/>
              <w:jc w:val="left"/>
            </w:pPr>
            <w:r>
              <w:t>Name:</w:t>
            </w:r>
            <w:r>
              <w:rPr>
                <w:noProof/>
              </w:rPr>
              <w:drawing>
                <wp:inline distT="0" distB="0" distL="0" distR="0" wp14:anchorId="116486DD" wp14:editId="58968D66">
                  <wp:extent cx="1545842" cy="18292"/>
                  <wp:effectExtent l="0" t="0" r="0" b="0"/>
                  <wp:docPr id="2486" name="Picture 2486"/>
                  <wp:cNvGraphicFramePr/>
                  <a:graphic xmlns:a="http://schemas.openxmlformats.org/drawingml/2006/main">
                    <a:graphicData uri="http://schemas.openxmlformats.org/drawingml/2006/picture">
                      <pic:pic xmlns:pic="http://schemas.openxmlformats.org/drawingml/2006/picture">
                        <pic:nvPicPr>
                          <pic:cNvPr id="2486" name="Picture 2486"/>
                          <pic:cNvPicPr/>
                        </pic:nvPicPr>
                        <pic:blipFill>
                          <a:blip r:embed="rId12"/>
                          <a:stretch>
                            <a:fillRect/>
                          </a:stretch>
                        </pic:blipFill>
                        <pic:spPr>
                          <a:xfrm>
                            <a:off x="0" y="0"/>
                            <a:ext cx="1545842" cy="18292"/>
                          </a:xfrm>
                          <a:prstGeom prst="rect">
                            <a:avLst/>
                          </a:prstGeom>
                        </pic:spPr>
                      </pic:pic>
                    </a:graphicData>
                  </a:graphic>
                </wp:inline>
              </w:drawing>
            </w:r>
            <w:r>
              <w:t xml:space="preserve"> Date of Birth or Age:</w:t>
            </w:r>
            <w:r>
              <w:rPr>
                <w:noProof/>
              </w:rPr>
              <w:drawing>
                <wp:inline distT="0" distB="0" distL="0" distR="0" wp14:anchorId="22BB55FA" wp14:editId="07DE1C15">
                  <wp:extent cx="939092" cy="15243"/>
                  <wp:effectExtent l="0" t="0" r="0" b="0"/>
                  <wp:docPr id="2487" name="Picture 2487"/>
                  <wp:cNvGraphicFramePr/>
                  <a:graphic xmlns:a="http://schemas.openxmlformats.org/drawingml/2006/main">
                    <a:graphicData uri="http://schemas.openxmlformats.org/drawingml/2006/picture">
                      <pic:pic xmlns:pic="http://schemas.openxmlformats.org/drawingml/2006/picture">
                        <pic:nvPicPr>
                          <pic:cNvPr id="2487" name="Picture 2487"/>
                          <pic:cNvPicPr/>
                        </pic:nvPicPr>
                        <pic:blipFill>
                          <a:blip r:embed="rId13"/>
                          <a:stretch>
                            <a:fillRect/>
                          </a:stretch>
                        </pic:blipFill>
                        <pic:spPr>
                          <a:xfrm>
                            <a:off x="0" y="0"/>
                            <a:ext cx="939092" cy="15243"/>
                          </a:xfrm>
                          <a:prstGeom prst="rect">
                            <a:avLst/>
                          </a:prstGeom>
                        </pic:spPr>
                      </pic:pic>
                    </a:graphicData>
                  </a:graphic>
                </wp:inline>
              </w:drawing>
            </w:r>
            <w:r>
              <w:t xml:space="preserve"> Gender: M/ F</w:t>
            </w:r>
          </w:p>
          <w:p w14:paraId="4A72FF43" w14:textId="77777777" w:rsidR="00382DDC" w:rsidRDefault="006E0063">
            <w:pPr>
              <w:spacing w:after="144" w:line="259" w:lineRule="auto"/>
              <w:ind w:left="5"/>
              <w:jc w:val="left"/>
            </w:pPr>
            <w:r>
              <w:rPr>
                <w:sz w:val="20"/>
              </w:rPr>
              <w:t>Breed:</w:t>
            </w:r>
            <w:r>
              <w:rPr>
                <w:noProof/>
              </w:rPr>
              <w:drawing>
                <wp:inline distT="0" distB="0" distL="0" distR="0" wp14:anchorId="6EE8174F" wp14:editId="58D32F0E">
                  <wp:extent cx="1545842" cy="15243"/>
                  <wp:effectExtent l="0" t="0" r="0" b="0"/>
                  <wp:docPr id="2488" name="Picture 2488"/>
                  <wp:cNvGraphicFramePr/>
                  <a:graphic xmlns:a="http://schemas.openxmlformats.org/drawingml/2006/main">
                    <a:graphicData uri="http://schemas.openxmlformats.org/drawingml/2006/picture">
                      <pic:pic xmlns:pic="http://schemas.openxmlformats.org/drawingml/2006/picture">
                        <pic:nvPicPr>
                          <pic:cNvPr id="2488" name="Picture 2488"/>
                          <pic:cNvPicPr/>
                        </pic:nvPicPr>
                        <pic:blipFill>
                          <a:blip r:embed="rId14"/>
                          <a:stretch>
                            <a:fillRect/>
                          </a:stretch>
                        </pic:blipFill>
                        <pic:spPr>
                          <a:xfrm>
                            <a:off x="0" y="0"/>
                            <a:ext cx="1545842" cy="15243"/>
                          </a:xfrm>
                          <a:prstGeom prst="rect">
                            <a:avLst/>
                          </a:prstGeom>
                        </pic:spPr>
                      </pic:pic>
                    </a:graphicData>
                  </a:graphic>
                </wp:inline>
              </w:drawing>
            </w:r>
            <w:r>
              <w:rPr>
                <w:sz w:val="20"/>
              </w:rPr>
              <w:t>(please be as specific as possible)</w:t>
            </w:r>
          </w:p>
          <w:p w14:paraId="38B797F7" w14:textId="77777777" w:rsidR="00382DDC" w:rsidRDefault="006E0063">
            <w:pPr>
              <w:spacing w:after="0" w:line="259" w:lineRule="auto"/>
              <w:ind w:left="0"/>
              <w:jc w:val="left"/>
            </w:pPr>
            <w:r>
              <w:rPr>
                <w:sz w:val="20"/>
              </w:rPr>
              <w:t>Color:</w:t>
            </w:r>
            <w:r>
              <w:rPr>
                <w:noProof/>
              </w:rPr>
              <w:drawing>
                <wp:inline distT="0" distB="0" distL="0" distR="0" wp14:anchorId="38C10194" wp14:editId="5F666E45">
                  <wp:extent cx="1548891" cy="15243"/>
                  <wp:effectExtent l="0" t="0" r="0" b="0"/>
                  <wp:docPr id="2489" name="Picture 2489"/>
                  <wp:cNvGraphicFramePr/>
                  <a:graphic xmlns:a="http://schemas.openxmlformats.org/drawingml/2006/main">
                    <a:graphicData uri="http://schemas.openxmlformats.org/drawingml/2006/picture">
                      <pic:pic xmlns:pic="http://schemas.openxmlformats.org/drawingml/2006/picture">
                        <pic:nvPicPr>
                          <pic:cNvPr id="2489" name="Picture 2489"/>
                          <pic:cNvPicPr/>
                        </pic:nvPicPr>
                        <pic:blipFill>
                          <a:blip r:embed="rId15"/>
                          <a:stretch>
                            <a:fillRect/>
                          </a:stretch>
                        </pic:blipFill>
                        <pic:spPr>
                          <a:xfrm>
                            <a:off x="0" y="0"/>
                            <a:ext cx="1548891" cy="15243"/>
                          </a:xfrm>
                          <a:prstGeom prst="rect">
                            <a:avLst/>
                          </a:prstGeom>
                        </pic:spPr>
                      </pic:pic>
                    </a:graphicData>
                  </a:graphic>
                </wp:inline>
              </w:drawing>
            </w:r>
            <w:r>
              <w:rPr>
                <w:sz w:val="20"/>
              </w:rPr>
              <w:t xml:space="preserve"> Spayed or Neutered? Yes / No</w:t>
            </w:r>
          </w:p>
        </w:tc>
      </w:tr>
    </w:tbl>
    <w:p w14:paraId="50CA7458" w14:textId="77777777" w:rsidR="00AF76C5" w:rsidRDefault="00AF76C5">
      <w:pPr>
        <w:spacing w:after="174" w:line="259" w:lineRule="auto"/>
        <w:ind w:left="9" w:hanging="10"/>
        <w:jc w:val="left"/>
        <w:rPr>
          <w:u w:val="single" w:color="000000"/>
        </w:rPr>
      </w:pPr>
    </w:p>
    <w:p w14:paraId="1BA94D81" w14:textId="3271BF73" w:rsidR="00382DDC" w:rsidRPr="00AF76C5" w:rsidRDefault="006E0063">
      <w:pPr>
        <w:spacing w:after="174" w:line="259" w:lineRule="auto"/>
        <w:ind w:left="9" w:hanging="10"/>
        <w:jc w:val="left"/>
        <w:rPr>
          <w:b/>
          <w:bCs/>
        </w:rPr>
      </w:pPr>
      <w:r w:rsidRPr="00AF76C5">
        <w:rPr>
          <w:b/>
          <w:bCs/>
          <w:u w:color="000000"/>
        </w:rPr>
        <w:t>EMERGE</w:t>
      </w:r>
      <w:r w:rsidR="00AF76C5" w:rsidRPr="00AF76C5">
        <w:rPr>
          <w:b/>
          <w:bCs/>
          <w:u w:color="000000"/>
        </w:rPr>
        <w:t>NCY</w:t>
      </w:r>
      <w:r w:rsidRPr="00AF76C5">
        <w:rPr>
          <w:b/>
          <w:bCs/>
          <w:u w:color="000000"/>
        </w:rPr>
        <w:t xml:space="preserve"> CONTACT AND AUTHORIZATION</w:t>
      </w:r>
    </w:p>
    <w:p w14:paraId="490EFCFE" w14:textId="77777777" w:rsidR="00382DDC" w:rsidRDefault="006E0063">
      <w:pPr>
        <w:tabs>
          <w:tab w:val="center" w:pos="6110"/>
        </w:tabs>
        <w:ind w:left="0"/>
        <w:jc w:val="left"/>
      </w:pPr>
      <w:r>
        <w:t>Name</w:t>
      </w:r>
      <w:r>
        <w:rPr>
          <w:noProof/>
          <w:sz w:val="22"/>
        </w:rPr>
        <mc:AlternateContent>
          <mc:Choice Requires="wpg">
            <w:drawing>
              <wp:inline distT="0" distB="0" distL="0" distR="0" wp14:anchorId="77A12F4B" wp14:editId="7DA05577">
                <wp:extent cx="1823301" cy="9146"/>
                <wp:effectExtent l="0" t="0" r="0" b="0"/>
                <wp:docPr id="15554" name="Group 15554"/>
                <wp:cNvGraphicFramePr/>
                <a:graphic xmlns:a="http://schemas.openxmlformats.org/drawingml/2006/main">
                  <a:graphicData uri="http://schemas.microsoft.com/office/word/2010/wordprocessingGroup">
                    <wpg:wgp>
                      <wpg:cNvGrpSpPr/>
                      <wpg:grpSpPr>
                        <a:xfrm>
                          <a:off x="0" y="0"/>
                          <a:ext cx="1823301" cy="9146"/>
                          <a:chOff x="0" y="0"/>
                          <a:chExt cx="1823301" cy="9146"/>
                        </a:xfrm>
                      </wpg:grpSpPr>
                      <wps:wsp>
                        <wps:cNvPr id="15553" name="Shape 15553"/>
                        <wps:cNvSpPr/>
                        <wps:spPr>
                          <a:xfrm>
                            <a:off x="0" y="0"/>
                            <a:ext cx="1823301" cy="9146"/>
                          </a:xfrm>
                          <a:custGeom>
                            <a:avLst/>
                            <a:gdLst/>
                            <a:ahLst/>
                            <a:cxnLst/>
                            <a:rect l="0" t="0" r="0" b="0"/>
                            <a:pathLst>
                              <a:path w="1823301" h="9146">
                                <a:moveTo>
                                  <a:pt x="0" y="4573"/>
                                </a:moveTo>
                                <a:lnTo>
                                  <a:pt x="1823301"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54" style="width:143.567pt;height:0.720154pt;mso-position-horizontal-relative:char;mso-position-vertical-relative:line" coordsize="18233,91">
                <v:shape id="Shape 15553" style="position:absolute;width:18233;height:91;left:0;top:0;" coordsize="1823301,9146" path="m0,4573l1823301,4573">
                  <v:stroke weight="0.720154pt" endcap="flat" joinstyle="miter" miterlimit="1" on="true" color="#000000"/>
                  <v:fill on="false" color="#000000"/>
                </v:shape>
              </v:group>
            </w:pict>
          </mc:Fallback>
        </mc:AlternateContent>
      </w:r>
      <w:r>
        <w:tab/>
        <w:t>Phone</w:t>
      </w:r>
      <w:r>
        <w:rPr>
          <w:noProof/>
          <w:sz w:val="22"/>
        </w:rPr>
        <mc:AlternateContent>
          <mc:Choice Requires="wpg">
            <w:drawing>
              <wp:inline distT="0" distB="0" distL="0" distR="0" wp14:anchorId="0AFBB4F0" wp14:editId="755914A8">
                <wp:extent cx="1875134" cy="9146"/>
                <wp:effectExtent l="0" t="0" r="0" b="0"/>
                <wp:docPr id="15556" name="Group 15556"/>
                <wp:cNvGraphicFramePr/>
                <a:graphic xmlns:a="http://schemas.openxmlformats.org/drawingml/2006/main">
                  <a:graphicData uri="http://schemas.microsoft.com/office/word/2010/wordprocessingGroup">
                    <wpg:wgp>
                      <wpg:cNvGrpSpPr/>
                      <wpg:grpSpPr>
                        <a:xfrm>
                          <a:off x="0" y="0"/>
                          <a:ext cx="1875134" cy="9146"/>
                          <a:chOff x="0" y="0"/>
                          <a:chExt cx="1875134" cy="9146"/>
                        </a:xfrm>
                      </wpg:grpSpPr>
                      <wps:wsp>
                        <wps:cNvPr id="15555" name="Shape 15555"/>
                        <wps:cNvSpPr/>
                        <wps:spPr>
                          <a:xfrm>
                            <a:off x="0" y="0"/>
                            <a:ext cx="1875134" cy="9146"/>
                          </a:xfrm>
                          <a:custGeom>
                            <a:avLst/>
                            <a:gdLst/>
                            <a:ahLst/>
                            <a:cxnLst/>
                            <a:rect l="0" t="0" r="0" b="0"/>
                            <a:pathLst>
                              <a:path w="1875134" h="9146">
                                <a:moveTo>
                                  <a:pt x="0" y="4573"/>
                                </a:moveTo>
                                <a:lnTo>
                                  <a:pt x="1875134"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56" style="width:147.648pt;height:0.720154pt;mso-position-horizontal-relative:char;mso-position-vertical-relative:line" coordsize="18751,91">
                <v:shape id="Shape 15555" style="position:absolute;width:18751;height:91;left:0;top:0;" coordsize="1875134,9146" path="m0,4573l1875134,4573">
                  <v:stroke weight="0.720154pt" endcap="flat" joinstyle="miter" miterlimit="1" on="true" color="#000000"/>
                  <v:fill on="false" color="#000000"/>
                </v:shape>
              </v:group>
            </w:pict>
          </mc:Fallback>
        </mc:AlternateContent>
      </w:r>
    </w:p>
    <w:p w14:paraId="5F0C7FC7" w14:textId="77777777" w:rsidR="00382DDC" w:rsidRDefault="006E0063">
      <w:pPr>
        <w:spacing w:after="126"/>
        <w:ind w:left="23"/>
      </w:pPr>
      <w:r>
        <w:t xml:space="preserve">Who is allowed to pick up your dog (s) </w:t>
      </w:r>
      <w:r>
        <w:rPr>
          <w:noProof/>
          <w:sz w:val="22"/>
        </w:rPr>
        <mc:AlternateContent>
          <mc:Choice Requires="wpg">
            <w:drawing>
              <wp:inline distT="0" distB="0" distL="0" distR="0" wp14:anchorId="757A5715" wp14:editId="716BA9C0">
                <wp:extent cx="3183154" cy="6097"/>
                <wp:effectExtent l="0" t="0" r="0" b="0"/>
                <wp:docPr id="15558" name="Group 15558"/>
                <wp:cNvGraphicFramePr/>
                <a:graphic xmlns:a="http://schemas.openxmlformats.org/drawingml/2006/main">
                  <a:graphicData uri="http://schemas.microsoft.com/office/word/2010/wordprocessingGroup">
                    <wpg:wgp>
                      <wpg:cNvGrpSpPr/>
                      <wpg:grpSpPr>
                        <a:xfrm>
                          <a:off x="0" y="0"/>
                          <a:ext cx="3183154" cy="6097"/>
                          <a:chOff x="0" y="0"/>
                          <a:chExt cx="3183154" cy="6097"/>
                        </a:xfrm>
                      </wpg:grpSpPr>
                      <wps:wsp>
                        <wps:cNvPr id="15557" name="Shape 15557"/>
                        <wps:cNvSpPr/>
                        <wps:spPr>
                          <a:xfrm>
                            <a:off x="0" y="0"/>
                            <a:ext cx="3183154" cy="6097"/>
                          </a:xfrm>
                          <a:custGeom>
                            <a:avLst/>
                            <a:gdLst/>
                            <a:ahLst/>
                            <a:cxnLst/>
                            <a:rect l="0" t="0" r="0" b="0"/>
                            <a:pathLst>
                              <a:path w="3183154" h="6097">
                                <a:moveTo>
                                  <a:pt x="0" y="3049"/>
                                </a:moveTo>
                                <a:lnTo>
                                  <a:pt x="3183154"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58" style="width:250.642pt;height:0.480103pt;mso-position-horizontal-relative:char;mso-position-vertical-relative:line" coordsize="31831,60">
                <v:shape id="Shape 15557" style="position:absolute;width:31831;height:60;left:0;top:0;" coordsize="3183154,6097" path="m0,3049l3183154,3049">
                  <v:stroke weight="0.480103pt" endcap="flat" joinstyle="miter" miterlimit="1" on="true" color="#000000"/>
                  <v:fill on="false" color="#000000"/>
                </v:shape>
              </v:group>
            </w:pict>
          </mc:Fallback>
        </mc:AlternateContent>
      </w:r>
    </w:p>
    <w:p w14:paraId="7D8ED785" w14:textId="378425D1" w:rsidR="00382DDC" w:rsidRDefault="006E0063">
      <w:pPr>
        <w:spacing w:after="220"/>
        <w:ind w:left="23" w:right="250"/>
      </w:pPr>
      <w:r>
        <w:t xml:space="preserve">You may designate an adult (18 years or older) as your emergency contact or agent. This individual should not be traveling with you. </w:t>
      </w:r>
      <w:r w:rsidR="00AF76C5">
        <w:t>If</w:t>
      </w:r>
      <w:r>
        <w:t xml:space="preserve"> we are unable to reach you in the event of an emergency, you authorize us to contact this person, who will have full authority to make decisions on your behalf regarding your pet's care, including health-related decisions and associated expenses.</w:t>
      </w:r>
    </w:p>
    <w:p w14:paraId="6BEF0E89" w14:textId="77777777" w:rsidR="00382DDC" w:rsidRDefault="006E0063">
      <w:pPr>
        <w:ind w:left="23"/>
      </w:pPr>
      <w:r>
        <w:t>If your pet becomes ill or injured and the situation is deemed non-emergency by our staff, and we are unable to reach you, please indicate your preferred course of action:</w:t>
      </w:r>
    </w:p>
    <w:p w14:paraId="4D0D9C79" w14:textId="4B112CB5" w:rsidR="00382DDC" w:rsidRDefault="006E0063">
      <w:pPr>
        <w:numPr>
          <w:ilvl w:val="0"/>
          <w:numId w:val="1"/>
        </w:numPr>
        <w:spacing w:after="33"/>
        <w:ind w:hanging="360"/>
      </w:pPr>
      <w:r>
        <w:t>Authorize treatment as recommended by</w:t>
      </w:r>
      <w:r w:rsidR="00AF76C5">
        <w:t xml:space="preserve"> </w:t>
      </w:r>
      <w:r>
        <w:t xml:space="preserve">the veterinarian until you </w:t>
      </w:r>
      <w:r w:rsidR="00AF76C5">
        <w:t>or</w:t>
      </w:r>
      <w:r>
        <w:t xml:space="preserve"> your emergency contact can be </w:t>
      </w:r>
      <w:r w:rsidR="00AF76C5">
        <w:t>reached</w:t>
      </w:r>
      <w:r>
        <w:t>. I authorize up to $</w:t>
      </w:r>
      <w:r>
        <w:rPr>
          <w:noProof/>
        </w:rPr>
        <w:drawing>
          <wp:inline distT="0" distB="0" distL="0" distR="0" wp14:anchorId="4A5C24F5" wp14:editId="4C02AEBC">
            <wp:extent cx="612848" cy="18292"/>
            <wp:effectExtent l="0" t="0" r="0" b="0"/>
            <wp:docPr id="2739" name="Picture 2739"/>
            <wp:cNvGraphicFramePr/>
            <a:graphic xmlns:a="http://schemas.openxmlformats.org/drawingml/2006/main">
              <a:graphicData uri="http://schemas.openxmlformats.org/drawingml/2006/picture">
                <pic:pic xmlns:pic="http://schemas.openxmlformats.org/drawingml/2006/picture">
                  <pic:nvPicPr>
                    <pic:cNvPr id="2739" name="Picture 2739"/>
                    <pic:cNvPicPr/>
                  </pic:nvPicPr>
                  <pic:blipFill>
                    <a:blip r:embed="rId16"/>
                    <a:stretch>
                      <a:fillRect/>
                    </a:stretch>
                  </pic:blipFill>
                  <pic:spPr>
                    <a:xfrm>
                      <a:off x="0" y="0"/>
                      <a:ext cx="612848" cy="18292"/>
                    </a:xfrm>
                    <a:prstGeom prst="rect">
                      <a:avLst/>
                    </a:prstGeom>
                  </pic:spPr>
                </pic:pic>
              </a:graphicData>
            </a:graphic>
          </wp:inline>
        </w:drawing>
      </w:r>
      <w:r>
        <w:t>to be spent on medical care.</w:t>
      </w:r>
    </w:p>
    <w:p w14:paraId="1E38ADCB" w14:textId="77777777" w:rsidR="00382DDC" w:rsidRDefault="006E0063">
      <w:pPr>
        <w:numPr>
          <w:ilvl w:val="0"/>
          <w:numId w:val="1"/>
        </w:numPr>
        <w:spacing w:after="8"/>
        <w:ind w:hanging="360"/>
      </w:pPr>
      <w:r>
        <w:t>DO NOT administer medical care until I (or my agent) provide explicit authorization.</w:t>
      </w:r>
    </w:p>
    <w:p w14:paraId="64E99033" w14:textId="77777777" w:rsidR="00AF76C5" w:rsidRDefault="00AF76C5" w:rsidP="00AF76C5">
      <w:pPr>
        <w:spacing w:after="8"/>
        <w:ind w:left="797"/>
      </w:pPr>
    </w:p>
    <w:p w14:paraId="3217FBD1" w14:textId="2DF58DE0" w:rsidR="00AF76C5" w:rsidRPr="00AF76C5" w:rsidRDefault="006E0063" w:rsidP="00AF76C5">
      <w:pPr>
        <w:spacing w:after="970"/>
        <w:ind w:left="23"/>
      </w:pPr>
      <w:r>
        <w:t>In the event of a serious emergency, your pet will be taken to an emergency veterinary clinic first, and we will attempt to contact you as soon as possible</w:t>
      </w:r>
      <w:r w:rsidR="00AF76C5">
        <w:t>.</w:t>
      </w:r>
    </w:p>
    <w:p w14:paraId="5E7587BA" w14:textId="77777777" w:rsidR="00382DDC" w:rsidRPr="00AF76C5" w:rsidRDefault="006E0063">
      <w:pPr>
        <w:pStyle w:val="Heading2"/>
        <w:rPr>
          <w:b/>
          <w:bCs/>
          <w:u w:val="none"/>
        </w:rPr>
      </w:pPr>
      <w:r w:rsidRPr="00AF76C5">
        <w:rPr>
          <w:b/>
          <w:bCs/>
          <w:u w:val="none"/>
        </w:rPr>
        <w:lastRenderedPageBreak/>
        <w:t>LIABILITY WAIVER</w:t>
      </w:r>
    </w:p>
    <w:p w14:paraId="5DE4C65B" w14:textId="77F63473" w:rsidR="00382DDC" w:rsidRDefault="006E0063">
      <w:pPr>
        <w:numPr>
          <w:ilvl w:val="0"/>
          <w:numId w:val="2"/>
        </w:numPr>
        <w:spacing w:after="82"/>
        <w:ind w:left="757" w:hanging="351"/>
        <w:jc w:val="left"/>
      </w:pPr>
      <w:r>
        <w:t>In the unlikely event that your pet is injured by another animal, you agree to release Wags To Riches and its</w:t>
      </w:r>
      <w:r>
        <w:t xml:space="preserve"> employees from any liability.</w:t>
      </w:r>
    </w:p>
    <w:p w14:paraId="2C9A7E75" w14:textId="77777777" w:rsidR="00382DDC" w:rsidRDefault="006E0063">
      <w:pPr>
        <w:spacing w:after="63"/>
        <w:ind w:left="754" w:hanging="351"/>
      </w:pPr>
      <w:r>
        <w:rPr>
          <w:noProof/>
        </w:rPr>
        <w:drawing>
          <wp:inline distT="0" distB="0" distL="0" distR="0" wp14:anchorId="1F2144B8" wp14:editId="5A560183">
            <wp:extent cx="42686" cy="45729"/>
            <wp:effectExtent l="0" t="0" r="0" b="0"/>
            <wp:docPr id="6140" name="Picture 6140"/>
            <wp:cNvGraphicFramePr/>
            <a:graphic xmlns:a="http://schemas.openxmlformats.org/drawingml/2006/main">
              <a:graphicData uri="http://schemas.openxmlformats.org/drawingml/2006/picture">
                <pic:pic xmlns:pic="http://schemas.openxmlformats.org/drawingml/2006/picture">
                  <pic:nvPicPr>
                    <pic:cNvPr id="6140" name="Picture 6140"/>
                    <pic:cNvPicPr/>
                  </pic:nvPicPr>
                  <pic:blipFill>
                    <a:blip r:embed="rId17"/>
                    <a:stretch>
                      <a:fillRect/>
                    </a:stretch>
                  </pic:blipFill>
                  <pic:spPr>
                    <a:xfrm>
                      <a:off x="0" y="0"/>
                      <a:ext cx="42686" cy="45729"/>
                    </a:xfrm>
                    <a:prstGeom prst="rect">
                      <a:avLst/>
                    </a:prstGeom>
                  </pic:spPr>
                </pic:pic>
              </a:graphicData>
            </a:graphic>
          </wp:inline>
        </w:drawing>
      </w:r>
      <w:r>
        <w:t xml:space="preserve"> If your pet causes injury to another pet, you agree to be responsible for all resulting costs or damages and release Wags </w:t>
      </w:r>
      <w:proofErr w:type="gramStart"/>
      <w:r>
        <w:t>To</w:t>
      </w:r>
      <w:proofErr w:type="gramEnd"/>
      <w:r>
        <w:t xml:space="preserve"> Riches from liability.</w:t>
      </w:r>
    </w:p>
    <w:p w14:paraId="3DF20979" w14:textId="77777777" w:rsidR="00382DDC" w:rsidRDefault="006E0063">
      <w:pPr>
        <w:numPr>
          <w:ilvl w:val="0"/>
          <w:numId w:val="2"/>
        </w:numPr>
        <w:spacing w:after="75" w:line="239" w:lineRule="auto"/>
        <w:ind w:left="757" w:hanging="351"/>
        <w:jc w:val="left"/>
      </w:pPr>
      <w:r>
        <w:t>You understand that illnesses may still occur despite proper vaccination, and you accept all risks associated medical costs.</w:t>
      </w:r>
    </w:p>
    <w:p w14:paraId="09623EED" w14:textId="77777777" w:rsidR="00382DDC" w:rsidRDefault="006E0063">
      <w:pPr>
        <w:tabs>
          <w:tab w:val="center" w:pos="463"/>
          <w:tab w:val="center" w:pos="4689"/>
        </w:tabs>
        <w:spacing w:after="0" w:line="259" w:lineRule="auto"/>
        <w:ind w:left="0"/>
        <w:jc w:val="left"/>
      </w:pPr>
      <w:r>
        <w:tab/>
      </w:r>
      <w:r>
        <w:rPr>
          <w:noProof/>
        </w:rPr>
        <w:drawing>
          <wp:inline distT="0" distB="0" distL="0" distR="0" wp14:anchorId="3084E10C" wp14:editId="74BA56C2">
            <wp:extent cx="39637" cy="42681"/>
            <wp:effectExtent l="0" t="0" r="0" b="0"/>
            <wp:docPr id="6142" name="Picture 6142"/>
            <wp:cNvGraphicFramePr/>
            <a:graphic xmlns:a="http://schemas.openxmlformats.org/drawingml/2006/main">
              <a:graphicData uri="http://schemas.openxmlformats.org/drawingml/2006/picture">
                <pic:pic xmlns:pic="http://schemas.openxmlformats.org/drawingml/2006/picture">
                  <pic:nvPicPr>
                    <pic:cNvPr id="6142" name="Picture 6142"/>
                    <pic:cNvPicPr/>
                  </pic:nvPicPr>
                  <pic:blipFill>
                    <a:blip r:embed="rId18"/>
                    <a:stretch>
                      <a:fillRect/>
                    </a:stretch>
                  </pic:blipFill>
                  <pic:spPr>
                    <a:xfrm>
                      <a:off x="0" y="0"/>
                      <a:ext cx="39637" cy="42681"/>
                    </a:xfrm>
                    <a:prstGeom prst="rect">
                      <a:avLst/>
                    </a:prstGeom>
                  </pic:spPr>
                </pic:pic>
              </a:graphicData>
            </a:graphic>
          </wp:inline>
        </w:drawing>
      </w:r>
      <w:r>
        <w:tab/>
        <w:t xml:space="preserve">If your pet damages or destroys Wags </w:t>
      </w:r>
      <w:proofErr w:type="gramStart"/>
      <w:r>
        <w:t>To</w:t>
      </w:r>
      <w:proofErr w:type="gramEnd"/>
      <w:r>
        <w:t xml:space="preserve"> Riches property, you agree to cover the cost of replacement or repair.</w:t>
      </w:r>
    </w:p>
    <w:p w14:paraId="5CCF94C6" w14:textId="77777777" w:rsidR="00AF76C5" w:rsidRPr="00AF76C5" w:rsidRDefault="00AF76C5" w:rsidP="00AF76C5">
      <w:pPr>
        <w:spacing w:after="0" w:line="259" w:lineRule="auto"/>
        <w:ind w:left="0"/>
        <w:jc w:val="left"/>
      </w:pPr>
    </w:p>
    <w:p w14:paraId="249E5AAB" w14:textId="6CED0B18" w:rsidR="00AF76C5" w:rsidRPr="00AF76C5" w:rsidRDefault="00AF76C5" w:rsidP="00AF76C5">
      <w:pPr>
        <w:spacing w:after="0" w:line="259" w:lineRule="auto"/>
        <w:ind w:left="0"/>
        <w:jc w:val="left"/>
        <w:rPr>
          <w:b/>
          <w:bCs/>
        </w:rPr>
      </w:pPr>
      <w:r w:rsidRPr="00AF76C5">
        <w:rPr>
          <w:b/>
          <w:bCs/>
        </w:rPr>
        <w:t>PAYMENT POLICY</w:t>
      </w:r>
    </w:p>
    <w:p w14:paraId="4D23B1C7" w14:textId="77777777" w:rsidR="00382DDC" w:rsidRDefault="006E0063" w:rsidP="00AF76C5">
      <w:pPr>
        <w:spacing w:after="0"/>
        <w:ind w:left="23"/>
      </w:pPr>
      <w:r>
        <w:t>Individual day fees are due at the time of the service. If a package is purchased, payment is due at the time of purchase.</w:t>
      </w:r>
    </w:p>
    <w:p w14:paraId="76303E4B" w14:textId="77777777" w:rsidR="00AF76C5" w:rsidRDefault="00AF76C5" w:rsidP="00AF76C5">
      <w:pPr>
        <w:spacing w:after="0"/>
        <w:ind w:left="23"/>
        <w:rPr>
          <w:b/>
          <w:bCs/>
          <w:u w:val="single"/>
        </w:rPr>
      </w:pPr>
    </w:p>
    <w:p w14:paraId="6D680A83" w14:textId="767B6074" w:rsidR="00382DDC" w:rsidRPr="00AF76C5" w:rsidRDefault="006E0063" w:rsidP="00AF76C5">
      <w:pPr>
        <w:spacing w:after="0"/>
        <w:ind w:left="23"/>
        <w:rPr>
          <w:b/>
          <w:bCs/>
        </w:rPr>
      </w:pPr>
      <w:r w:rsidRPr="00AF76C5">
        <w:rPr>
          <w:b/>
          <w:bCs/>
        </w:rPr>
        <w:t>DOG DAYCARE PARTICIPATION</w:t>
      </w:r>
    </w:p>
    <w:p w14:paraId="7C23692B" w14:textId="0042D78E" w:rsidR="00AF76C5" w:rsidRDefault="006E0063" w:rsidP="00AF76C5">
      <w:pPr>
        <w:spacing w:after="0"/>
        <w:ind w:left="23" w:right="288"/>
      </w:pPr>
      <w:r>
        <w:t xml:space="preserve">Please note that during daycare, pets may interact and play with other dogs, if they are dog friendly. Even with full vaccination, minor injuries or illnesses (e.g. dog bites, scrapes, coughs) can occur. Dogs may be </w:t>
      </w:r>
      <w:r w:rsidR="00AF76C5">
        <w:t xml:space="preserve">given </w:t>
      </w:r>
      <w:r>
        <w:t>breaks in individual enclosures throughout the day or during check-in</w:t>
      </w:r>
      <w:r>
        <w:t>/ out periods.</w:t>
      </w:r>
    </w:p>
    <w:p w14:paraId="78A973F2" w14:textId="77777777" w:rsidR="00AF76C5" w:rsidRDefault="00AF76C5" w:rsidP="00AF76C5">
      <w:pPr>
        <w:spacing w:after="0"/>
        <w:ind w:left="23" w:right="288"/>
      </w:pPr>
    </w:p>
    <w:p w14:paraId="7993395A" w14:textId="115EC7CB" w:rsidR="00382DDC" w:rsidRPr="00AF76C5" w:rsidRDefault="006E0063" w:rsidP="00AF76C5">
      <w:pPr>
        <w:spacing w:after="0"/>
        <w:ind w:left="23"/>
        <w:rPr>
          <w:b/>
          <w:bCs/>
        </w:rPr>
      </w:pPr>
      <w:r w:rsidRPr="00AF76C5">
        <w:rPr>
          <w:b/>
          <w:bCs/>
        </w:rPr>
        <w:t>PERSONAL BELONGINGS &amp; MEDICATION</w:t>
      </w:r>
    </w:p>
    <w:p w14:paraId="200C180D" w14:textId="77777777" w:rsidR="00382DDC" w:rsidRDefault="006E0063">
      <w:pPr>
        <w:spacing w:after="126"/>
        <w:ind w:left="23"/>
      </w:pPr>
      <w:r>
        <w:t>We advise against bringing valuable or sentimental items. Wags To Riches is not responsible for lost or damaged belongings.</w:t>
      </w:r>
    </w:p>
    <w:p w14:paraId="0B0362FF" w14:textId="47D25A15" w:rsidR="00382DDC" w:rsidRDefault="006E0063">
      <w:pPr>
        <w:spacing w:after="178" w:line="235" w:lineRule="auto"/>
        <w:ind w:left="14" w:right="19" w:firstLine="9"/>
        <w:jc w:val="left"/>
      </w:pPr>
      <w:r>
        <w:t xml:space="preserve">Boarding facilities may not administer prescription medications or tranquilizers, sedatives, or any pharmaceutical drug designed to calm an animal unless the medication or drug is administered under the direction of the animal's veterinarian, with a written prescription from the animal's veterinarian, and with </w:t>
      </w:r>
      <w:r w:rsidR="00AF76C5">
        <w:t>written</w:t>
      </w:r>
      <w:r>
        <w:t xml:space="preserve"> permission from the animal's owner. In the event Wags </w:t>
      </w:r>
      <w:proofErr w:type="gramStart"/>
      <w:r>
        <w:t>To</w:t>
      </w:r>
      <w:proofErr w:type="gramEnd"/>
      <w:r>
        <w:t xml:space="preserve"> Riches agrees to administer such medications or substances, the medications must be in the original container issued by a veterinarian or </w:t>
      </w:r>
      <w:r w:rsidR="00AF76C5">
        <w:t>pharmacy</w:t>
      </w:r>
      <w:r>
        <w:t xml:space="preserve"> and administered according to the Label directions. The label </w:t>
      </w:r>
      <w:r w:rsidR="00AF76C5">
        <w:t>must</w:t>
      </w:r>
      <w:r>
        <w:t xml:space="preserve"> include client name/pet name, dosage, drug name, veterinarian's </w:t>
      </w:r>
      <w:r w:rsidR="00AF76C5">
        <w:t>name</w:t>
      </w:r>
      <w:r>
        <w:t xml:space="preserve">, and date issued- The administration of these </w:t>
      </w:r>
      <w:r w:rsidR="00AF76C5">
        <w:t>medications</w:t>
      </w:r>
      <w:r>
        <w:t xml:space="preserve"> or substances </w:t>
      </w:r>
      <w:r w:rsidR="00AF76C5">
        <w:t>shall</w:t>
      </w:r>
      <w:r>
        <w:t xml:space="preserve"> be documented as required by 02 NCAC 52J.0102</w:t>
      </w:r>
    </w:p>
    <w:p w14:paraId="1BF993ED" w14:textId="77777777" w:rsidR="00382DDC" w:rsidRDefault="006E0063">
      <w:pPr>
        <w:spacing w:after="137"/>
        <w:ind w:left="23"/>
      </w:pPr>
      <w:r>
        <w:rPr>
          <w:noProof/>
        </w:rPr>
        <w:drawing>
          <wp:inline distT="0" distB="0" distL="0" distR="0" wp14:anchorId="3EDE01F0" wp14:editId="65FD2914">
            <wp:extent cx="612849" cy="15243"/>
            <wp:effectExtent l="0" t="0" r="0" b="0"/>
            <wp:docPr id="6161" name="Picture 6161"/>
            <wp:cNvGraphicFramePr/>
            <a:graphic xmlns:a="http://schemas.openxmlformats.org/drawingml/2006/main">
              <a:graphicData uri="http://schemas.openxmlformats.org/drawingml/2006/picture">
                <pic:pic xmlns:pic="http://schemas.openxmlformats.org/drawingml/2006/picture">
                  <pic:nvPicPr>
                    <pic:cNvPr id="6161" name="Picture 6161"/>
                    <pic:cNvPicPr/>
                  </pic:nvPicPr>
                  <pic:blipFill>
                    <a:blip r:embed="rId19"/>
                    <a:stretch>
                      <a:fillRect/>
                    </a:stretch>
                  </pic:blipFill>
                  <pic:spPr>
                    <a:xfrm>
                      <a:off x="0" y="0"/>
                      <a:ext cx="612849" cy="15243"/>
                    </a:xfrm>
                    <a:prstGeom prst="rect">
                      <a:avLst/>
                    </a:prstGeom>
                  </pic:spPr>
                </pic:pic>
              </a:graphicData>
            </a:graphic>
          </wp:inline>
        </w:drawing>
      </w:r>
      <w:r>
        <w:t>Initial that you have read and agree/ understand the above.</w:t>
      </w:r>
    </w:p>
    <w:p w14:paraId="03BC15DB" w14:textId="77777777" w:rsidR="00792981" w:rsidRDefault="006E0063" w:rsidP="00792981">
      <w:pPr>
        <w:spacing w:after="0" w:line="259" w:lineRule="auto"/>
        <w:ind w:left="9" w:hanging="10"/>
        <w:jc w:val="left"/>
        <w:rPr>
          <w:b/>
          <w:bCs/>
        </w:rPr>
      </w:pPr>
      <w:r w:rsidRPr="00792981">
        <w:rPr>
          <w:b/>
          <w:bCs/>
          <w:u w:color="000000"/>
        </w:rPr>
        <w:t>ABANDQMENT POLICY</w:t>
      </w:r>
    </w:p>
    <w:p w14:paraId="09F2F794" w14:textId="217E4224" w:rsidR="00382DDC" w:rsidRPr="00792981" w:rsidRDefault="006E0063" w:rsidP="00792981">
      <w:pPr>
        <w:spacing w:after="0" w:line="259" w:lineRule="auto"/>
        <w:ind w:left="9" w:hanging="10"/>
        <w:jc w:val="left"/>
        <w:rPr>
          <w:b/>
          <w:bCs/>
        </w:rPr>
      </w:pPr>
      <w:r>
        <w:t>If your pet is not picked up on the scheduled departure date and we cannot reach you or your emergency contact, we will continue to provide care at your expense.</w:t>
      </w:r>
    </w:p>
    <w:p w14:paraId="491092F3" w14:textId="77777777" w:rsidR="00382DDC" w:rsidRDefault="006E0063">
      <w:pPr>
        <w:spacing w:after="129"/>
        <w:ind w:left="23"/>
      </w:pPr>
      <w:r>
        <w:t xml:space="preserve">Should your pet be deemed abandoned in accordance with local, state, or federal laws, we will attempt to notify you. If contact cannot be made and the pet is not retrieved within a reasonable period, Wags </w:t>
      </w:r>
      <w:proofErr w:type="gramStart"/>
      <w:r>
        <w:t>To</w:t>
      </w:r>
      <w:proofErr w:type="gramEnd"/>
      <w:r>
        <w:t xml:space="preserve"> Riches reserves the right to transfer ownership to a local animal control agency, humane society or adoption partner.</w:t>
      </w:r>
    </w:p>
    <w:p w14:paraId="1BE2583C" w14:textId="77777777" w:rsidR="00382DDC" w:rsidRDefault="006E0063">
      <w:pPr>
        <w:ind w:left="23"/>
      </w:pPr>
      <w:r>
        <w:t>You may lose legal ownership of your pet in this event. You remain financially responsible for any unpaid charges, including legal fees and court costs incurred in collection efforts.</w:t>
      </w:r>
    </w:p>
    <w:p w14:paraId="577D074E" w14:textId="77777777" w:rsidR="006E0063" w:rsidRDefault="00403CC3" w:rsidP="00403CC3">
      <w:pPr>
        <w:spacing w:after="0"/>
        <w:ind w:left="23"/>
        <w:rPr>
          <w:b/>
          <w:bCs/>
        </w:rPr>
      </w:pPr>
      <w:r w:rsidRPr="00403CC3">
        <w:rPr>
          <w:b/>
          <w:bCs/>
        </w:rPr>
        <w:t>MEDICATION</w:t>
      </w:r>
      <w:r>
        <w:rPr>
          <w:b/>
          <w:bCs/>
        </w:rPr>
        <w:t xml:space="preserve"> </w:t>
      </w:r>
    </w:p>
    <w:p w14:paraId="2C8AFE70" w14:textId="728E29FE" w:rsidR="00403CC3" w:rsidRPr="00403CC3" w:rsidRDefault="00403CC3" w:rsidP="00403CC3">
      <w:pPr>
        <w:spacing w:after="0"/>
        <w:ind w:left="23"/>
        <w:rPr>
          <w:b/>
          <w:bCs/>
        </w:rPr>
      </w:pPr>
      <w:r>
        <w:t>Is your pet currently prescribed any medications that must be administered during their time with us?   Y / N</w:t>
      </w:r>
    </w:p>
    <w:p w14:paraId="0E11B381" w14:textId="659F5A2A" w:rsidR="00403CC3" w:rsidRDefault="00403CC3">
      <w:pPr>
        <w:ind w:left="23"/>
      </w:pPr>
      <w:r>
        <w:t>If yes, please ensure:</w:t>
      </w:r>
    </w:p>
    <w:p w14:paraId="5E54C8C7" w14:textId="1B1FEBA5" w:rsidR="00403CC3" w:rsidRDefault="00403CC3" w:rsidP="00403CC3">
      <w:pPr>
        <w:pStyle w:val="ListParagraph"/>
        <w:numPr>
          <w:ilvl w:val="0"/>
          <w:numId w:val="19"/>
        </w:numPr>
      </w:pPr>
      <w:r>
        <w:t>All medications are in their original packaging</w:t>
      </w:r>
    </w:p>
    <w:p w14:paraId="3A85931C" w14:textId="61BD08B4" w:rsidR="00403CC3" w:rsidRDefault="00403CC3" w:rsidP="00403CC3">
      <w:pPr>
        <w:pStyle w:val="ListParagraph"/>
        <w:numPr>
          <w:ilvl w:val="0"/>
          <w:numId w:val="19"/>
        </w:numPr>
      </w:pPr>
      <w:r>
        <w:t>Instructions are clearly labeled</w:t>
      </w:r>
    </w:p>
    <w:p w14:paraId="053B08BC" w14:textId="30EE3C65" w:rsidR="00403CC3" w:rsidRDefault="00403CC3" w:rsidP="00403CC3">
      <w:pPr>
        <w:rPr>
          <w:color w:val="auto"/>
        </w:rPr>
      </w:pPr>
      <w:r w:rsidRPr="00403CC3">
        <w:rPr>
          <w:i/>
          <w:iCs/>
          <w:color w:val="EE0000"/>
        </w:rPr>
        <w:t>Please note: There is a $3.00 administration fee per event given (Ex morning, noon or evening)</w:t>
      </w:r>
    </w:p>
    <w:p w14:paraId="3B474238" w14:textId="2F4359CA" w:rsidR="00403CC3" w:rsidRDefault="00403CC3" w:rsidP="00403CC3">
      <w:pPr>
        <w:pBdr>
          <w:top w:val="single" w:sz="4" w:space="1" w:color="auto"/>
          <w:left w:val="single" w:sz="4" w:space="4" w:color="auto"/>
          <w:bottom w:val="single" w:sz="4" w:space="1" w:color="auto"/>
          <w:right w:val="single" w:sz="4" w:space="4" w:color="auto"/>
        </w:pBdr>
        <w:rPr>
          <w:color w:val="auto"/>
        </w:rPr>
      </w:pPr>
      <w:r>
        <w:rPr>
          <w:color w:val="auto"/>
        </w:rPr>
        <w:t xml:space="preserve">Medication </w:t>
      </w:r>
      <w:r>
        <w:rPr>
          <w:color w:val="auto"/>
        </w:rPr>
        <w:tab/>
      </w:r>
      <w:r>
        <w:rPr>
          <w:color w:val="auto"/>
        </w:rPr>
        <w:tab/>
        <w:t>Dose</w:t>
      </w:r>
      <w:r>
        <w:rPr>
          <w:color w:val="auto"/>
        </w:rPr>
        <w:tab/>
      </w:r>
      <w:r>
        <w:rPr>
          <w:color w:val="auto"/>
        </w:rPr>
        <w:tab/>
      </w:r>
      <w:r>
        <w:rPr>
          <w:color w:val="auto"/>
        </w:rPr>
        <w:tab/>
        <w:t>Frequency</w:t>
      </w:r>
      <w:r>
        <w:rPr>
          <w:color w:val="auto"/>
        </w:rPr>
        <w:tab/>
      </w:r>
      <w:r>
        <w:rPr>
          <w:color w:val="auto"/>
        </w:rPr>
        <w:tab/>
        <w:t>Reason for medication</w:t>
      </w:r>
    </w:p>
    <w:p w14:paraId="5EB1684D" w14:textId="7A2DF541" w:rsidR="00792981" w:rsidRPr="00403CC3" w:rsidRDefault="00403CC3" w:rsidP="00403CC3">
      <w:pPr>
        <w:pBdr>
          <w:top w:val="single" w:sz="4" w:space="1" w:color="auto"/>
          <w:left w:val="single" w:sz="4" w:space="4" w:color="auto"/>
          <w:bottom w:val="single" w:sz="4" w:space="1" w:color="auto"/>
          <w:right w:val="single" w:sz="4" w:space="4" w:color="auto"/>
        </w:pBdr>
        <w:rPr>
          <w:color w:val="auto"/>
        </w:rPr>
      </w:pPr>
      <w:r>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5FB51C" w14:textId="418D242B" w:rsidR="00382DDC" w:rsidRDefault="006E0063">
      <w:pPr>
        <w:pStyle w:val="Heading2"/>
        <w:spacing w:after="280" w:line="227" w:lineRule="auto"/>
        <w:ind w:left="254" w:right="211"/>
        <w:jc w:val="center"/>
      </w:pPr>
      <w:r>
        <w:rPr>
          <w:sz w:val="26"/>
          <w:u w:val="none"/>
        </w:rPr>
        <w:lastRenderedPageBreak/>
        <w:t>M</w:t>
      </w:r>
      <w:r>
        <w:rPr>
          <w:sz w:val="26"/>
          <w:u w:val="none"/>
        </w:rPr>
        <w:t>edication Administration Policy — Dog Daycare Agreement (North Carolina) Administering medication to pets</w:t>
      </w:r>
    </w:p>
    <w:p w14:paraId="53B3DFAB" w14:textId="41C2E908" w:rsidR="00382DDC" w:rsidRPr="00792981" w:rsidRDefault="006E0063">
      <w:pPr>
        <w:spacing w:after="250"/>
        <w:ind w:left="23" w:right="298"/>
        <w:rPr>
          <w:sz w:val="16"/>
          <w:szCs w:val="16"/>
        </w:rPr>
      </w:pPr>
      <w:r w:rsidRPr="00792981">
        <w:rPr>
          <w:sz w:val="16"/>
          <w:szCs w:val="16"/>
        </w:rPr>
        <w:t xml:space="preserve">To ensure the safety and well-being of all animals in our care, Wags </w:t>
      </w:r>
      <w:proofErr w:type="gramStart"/>
      <w:r w:rsidRPr="00792981">
        <w:rPr>
          <w:sz w:val="16"/>
          <w:szCs w:val="16"/>
        </w:rPr>
        <w:t>To</w:t>
      </w:r>
      <w:proofErr w:type="gramEnd"/>
      <w:r w:rsidRPr="00792981">
        <w:rPr>
          <w:sz w:val="16"/>
          <w:szCs w:val="16"/>
        </w:rPr>
        <w:t xml:space="preserve"> Riches adheres strictly to the guidelines set forth by the North Carolina Department of Agriculture and Consumer Services (NCDA&amp;CS) and the </w:t>
      </w:r>
      <w:r w:rsidR="00792981" w:rsidRPr="00792981">
        <w:rPr>
          <w:sz w:val="16"/>
          <w:szCs w:val="16"/>
        </w:rPr>
        <w:t>Animal</w:t>
      </w:r>
      <w:r w:rsidRPr="00792981">
        <w:rPr>
          <w:sz w:val="16"/>
          <w:szCs w:val="16"/>
        </w:rPr>
        <w:t xml:space="preserve"> Welfare Act regarding the administration of medications to pets.</w:t>
      </w:r>
    </w:p>
    <w:p w14:paraId="36987D8F" w14:textId="77777777" w:rsidR="00382DDC" w:rsidRPr="00792981" w:rsidRDefault="006E0063">
      <w:pPr>
        <w:tabs>
          <w:tab w:val="center" w:pos="456"/>
          <w:tab w:val="center" w:pos="2014"/>
        </w:tabs>
        <w:spacing w:after="8"/>
        <w:ind w:left="0"/>
        <w:jc w:val="left"/>
        <w:rPr>
          <w:sz w:val="16"/>
          <w:szCs w:val="16"/>
        </w:rPr>
      </w:pPr>
      <w:r w:rsidRPr="00792981">
        <w:rPr>
          <w:sz w:val="16"/>
          <w:szCs w:val="16"/>
        </w:rPr>
        <w:tab/>
      </w:r>
      <w:r w:rsidRPr="00792981">
        <w:rPr>
          <w:sz w:val="16"/>
          <w:szCs w:val="16"/>
        </w:rPr>
        <w:t>1.</w:t>
      </w:r>
      <w:r w:rsidRPr="00792981">
        <w:rPr>
          <w:sz w:val="16"/>
          <w:szCs w:val="16"/>
        </w:rPr>
        <w:tab/>
      </w:r>
      <w:r w:rsidRPr="00792981">
        <w:rPr>
          <w:sz w:val="16"/>
          <w:szCs w:val="16"/>
        </w:rPr>
        <w:t>Written Authorization Requirement</w:t>
      </w:r>
    </w:p>
    <w:p w14:paraId="6FA73BEA" w14:textId="77777777" w:rsidR="00792981" w:rsidRPr="00792981" w:rsidRDefault="006E0063" w:rsidP="00792981">
      <w:pPr>
        <w:spacing w:after="252"/>
        <w:ind w:left="739"/>
        <w:rPr>
          <w:sz w:val="16"/>
          <w:szCs w:val="16"/>
        </w:rPr>
      </w:pPr>
      <w:r w:rsidRPr="00792981">
        <w:rPr>
          <w:sz w:val="16"/>
          <w:szCs w:val="16"/>
        </w:rPr>
        <w:t xml:space="preserve">Clients must provide written authorization for Wags to Riches to administer any form of medication (prescription or over the counter) to their pet. This authorization must include: </w:t>
      </w:r>
    </w:p>
    <w:p w14:paraId="3FE6E7C4" w14:textId="77777777" w:rsidR="00792981" w:rsidRPr="00792981" w:rsidRDefault="006E0063" w:rsidP="00792981">
      <w:pPr>
        <w:pStyle w:val="ListParagraph"/>
        <w:numPr>
          <w:ilvl w:val="0"/>
          <w:numId w:val="12"/>
        </w:numPr>
        <w:spacing w:after="252"/>
        <w:rPr>
          <w:sz w:val="16"/>
          <w:szCs w:val="16"/>
        </w:rPr>
      </w:pPr>
      <w:r w:rsidRPr="00792981">
        <w:rPr>
          <w:sz w:val="16"/>
          <w:szCs w:val="16"/>
        </w:rPr>
        <w:t xml:space="preserve">Pet's full name and description </w:t>
      </w:r>
    </w:p>
    <w:p w14:paraId="75BE5D69" w14:textId="23127DDB" w:rsidR="00792981" w:rsidRPr="00792981" w:rsidRDefault="006E0063" w:rsidP="00792981">
      <w:pPr>
        <w:pStyle w:val="ListParagraph"/>
        <w:numPr>
          <w:ilvl w:val="0"/>
          <w:numId w:val="12"/>
        </w:numPr>
        <w:spacing w:after="252"/>
        <w:rPr>
          <w:sz w:val="16"/>
          <w:szCs w:val="16"/>
        </w:rPr>
      </w:pPr>
      <w:r w:rsidRPr="00792981">
        <w:rPr>
          <w:sz w:val="16"/>
          <w:szCs w:val="16"/>
        </w:rPr>
        <w:t xml:space="preserve">Name of medication </w:t>
      </w:r>
    </w:p>
    <w:p w14:paraId="5681304B" w14:textId="14254B17" w:rsidR="00792981" w:rsidRPr="00792981" w:rsidRDefault="006E0063" w:rsidP="00792981">
      <w:pPr>
        <w:pStyle w:val="ListParagraph"/>
        <w:numPr>
          <w:ilvl w:val="0"/>
          <w:numId w:val="12"/>
        </w:numPr>
        <w:spacing w:after="252"/>
        <w:rPr>
          <w:sz w:val="16"/>
          <w:szCs w:val="16"/>
        </w:rPr>
      </w:pPr>
      <w:r w:rsidRPr="00792981">
        <w:rPr>
          <w:sz w:val="16"/>
          <w:szCs w:val="16"/>
        </w:rPr>
        <w:t xml:space="preserve">Dosage and frequency </w:t>
      </w:r>
    </w:p>
    <w:p w14:paraId="51C4C501" w14:textId="77777777" w:rsidR="00792981" w:rsidRPr="00792981" w:rsidRDefault="006E0063" w:rsidP="00792981">
      <w:pPr>
        <w:pStyle w:val="ListParagraph"/>
        <w:numPr>
          <w:ilvl w:val="0"/>
          <w:numId w:val="12"/>
        </w:numPr>
        <w:spacing w:after="252"/>
        <w:rPr>
          <w:sz w:val="16"/>
          <w:szCs w:val="16"/>
        </w:rPr>
      </w:pPr>
      <w:r w:rsidRPr="00792981">
        <w:rPr>
          <w:sz w:val="16"/>
          <w:szCs w:val="16"/>
        </w:rPr>
        <w:t xml:space="preserve">Method of administration (oral, topical, etc.) </w:t>
      </w:r>
    </w:p>
    <w:p w14:paraId="7DB4CEE5" w14:textId="16303097" w:rsidR="00792981" w:rsidRPr="00792981" w:rsidRDefault="006E0063" w:rsidP="00792981">
      <w:pPr>
        <w:pStyle w:val="ListParagraph"/>
        <w:numPr>
          <w:ilvl w:val="0"/>
          <w:numId w:val="12"/>
        </w:numPr>
        <w:spacing w:after="252"/>
        <w:rPr>
          <w:sz w:val="16"/>
          <w:szCs w:val="16"/>
        </w:rPr>
      </w:pPr>
      <w:r w:rsidRPr="00792981">
        <w:rPr>
          <w:sz w:val="16"/>
          <w:szCs w:val="16"/>
        </w:rPr>
        <w:t xml:space="preserve">Specific instructions or precautions </w:t>
      </w:r>
    </w:p>
    <w:p w14:paraId="1315BA02" w14:textId="757FFD08" w:rsidR="00382DDC" w:rsidRPr="00792981" w:rsidRDefault="006E0063" w:rsidP="00792981">
      <w:pPr>
        <w:pStyle w:val="ListParagraph"/>
        <w:numPr>
          <w:ilvl w:val="0"/>
          <w:numId w:val="12"/>
        </w:numPr>
        <w:spacing w:after="252"/>
        <w:rPr>
          <w:sz w:val="16"/>
          <w:szCs w:val="16"/>
        </w:rPr>
      </w:pPr>
      <w:r w:rsidRPr="00792981">
        <w:rPr>
          <w:sz w:val="16"/>
          <w:szCs w:val="16"/>
        </w:rPr>
        <w:t>Veterinarians contact information</w:t>
      </w:r>
    </w:p>
    <w:p w14:paraId="7DD50178" w14:textId="04496A03" w:rsidR="00792981" w:rsidRPr="00792981" w:rsidRDefault="006E0063">
      <w:pPr>
        <w:spacing w:after="273" w:line="235" w:lineRule="auto"/>
        <w:ind w:left="734" w:right="19" w:hanging="360"/>
        <w:jc w:val="left"/>
        <w:rPr>
          <w:sz w:val="16"/>
          <w:szCs w:val="16"/>
        </w:rPr>
      </w:pPr>
      <w:r w:rsidRPr="00792981">
        <w:rPr>
          <w:sz w:val="16"/>
          <w:szCs w:val="16"/>
        </w:rPr>
        <w:t>2</w:t>
      </w:r>
      <w:r w:rsidR="00403CC3">
        <w:rPr>
          <w:sz w:val="16"/>
          <w:szCs w:val="16"/>
        </w:rPr>
        <w:t>.</w:t>
      </w:r>
      <w:r w:rsidRPr="00792981">
        <w:rPr>
          <w:sz w:val="16"/>
          <w:szCs w:val="16"/>
        </w:rPr>
        <w:tab/>
      </w:r>
      <w:r w:rsidRPr="00792981">
        <w:rPr>
          <w:sz w:val="16"/>
          <w:szCs w:val="16"/>
        </w:rPr>
        <w:t>Packaging and labeling ALL medications must be provided in their original container with the veterinary label intact. The label must clearly indicate</w:t>
      </w:r>
      <w:r w:rsidRPr="00792981">
        <w:rPr>
          <w:sz w:val="16"/>
          <w:szCs w:val="16"/>
        </w:rPr>
        <w:t>:</w:t>
      </w:r>
    </w:p>
    <w:p w14:paraId="03819A98" w14:textId="0A13A570" w:rsidR="00792981" w:rsidRPr="00403CC3" w:rsidRDefault="006E0063" w:rsidP="00403CC3">
      <w:pPr>
        <w:pStyle w:val="ListParagraph"/>
        <w:numPr>
          <w:ilvl w:val="0"/>
          <w:numId w:val="18"/>
        </w:numPr>
        <w:spacing w:after="273" w:line="235" w:lineRule="auto"/>
        <w:ind w:right="19"/>
        <w:jc w:val="left"/>
        <w:rPr>
          <w:sz w:val="16"/>
          <w:szCs w:val="16"/>
        </w:rPr>
      </w:pPr>
      <w:r w:rsidRPr="00403CC3">
        <w:rPr>
          <w:sz w:val="16"/>
          <w:szCs w:val="16"/>
        </w:rPr>
        <w:t>Pet's name</w:t>
      </w:r>
    </w:p>
    <w:p w14:paraId="52485145" w14:textId="77777777" w:rsidR="00792981" w:rsidRPr="00403CC3" w:rsidRDefault="006E0063" w:rsidP="00403CC3">
      <w:pPr>
        <w:pStyle w:val="ListParagraph"/>
        <w:numPr>
          <w:ilvl w:val="0"/>
          <w:numId w:val="18"/>
        </w:numPr>
        <w:spacing w:after="273" w:line="235" w:lineRule="auto"/>
        <w:ind w:right="19"/>
        <w:jc w:val="left"/>
        <w:rPr>
          <w:sz w:val="16"/>
          <w:szCs w:val="16"/>
        </w:rPr>
      </w:pPr>
      <w:r w:rsidRPr="00403CC3">
        <w:rPr>
          <w:sz w:val="16"/>
          <w:szCs w:val="16"/>
        </w:rPr>
        <w:t>Medication name</w:t>
      </w:r>
    </w:p>
    <w:p w14:paraId="3C04A303" w14:textId="77777777" w:rsidR="00792981" w:rsidRPr="00403CC3" w:rsidRDefault="006E0063" w:rsidP="00403CC3">
      <w:pPr>
        <w:pStyle w:val="ListParagraph"/>
        <w:numPr>
          <w:ilvl w:val="0"/>
          <w:numId w:val="18"/>
        </w:numPr>
        <w:spacing w:after="273" w:line="235" w:lineRule="auto"/>
        <w:ind w:right="19"/>
        <w:jc w:val="left"/>
        <w:rPr>
          <w:sz w:val="16"/>
          <w:szCs w:val="16"/>
        </w:rPr>
      </w:pPr>
      <w:r w:rsidRPr="00403CC3">
        <w:rPr>
          <w:sz w:val="16"/>
          <w:szCs w:val="16"/>
        </w:rPr>
        <w:t xml:space="preserve">Dosage instructions </w:t>
      </w:r>
    </w:p>
    <w:p w14:paraId="64D1E485" w14:textId="5D45816A" w:rsidR="00792981" w:rsidRPr="00403CC3" w:rsidRDefault="006E0063" w:rsidP="00403CC3">
      <w:pPr>
        <w:pStyle w:val="ListParagraph"/>
        <w:numPr>
          <w:ilvl w:val="0"/>
          <w:numId w:val="18"/>
        </w:numPr>
        <w:spacing w:after="273" w:line="235" w:lineRule="auto"/>
        <w:ind w:right="19"/>
        <w:jc w:val="left"/>
        <w:rPr>
          <w:sz w:val="16"/>
          <w:szCs w:val="16"/>
        </w:rPr>
      </w:pPr>
      <w:r w:rsidRPr="00403CC3">
        <w:rPr>
          <w:sz w:val="16"/>
          <w:szCs w:val="16"/>
        </w:rPr>
        <w:t>Expiration dat</w:t>
      </w:r>
      <w:r w:rsidR="00403CC3" w:rsidRPr="00403CC3">
        <w:rPr>
          <w:sz w:val="16"/>
          <w:szCs w:val="16"/>
        </w:rPr>
        <w:t>e</w:t>
      </w:r>
      <w:r w:rsidRPr="00403CC3">
        <w:rPr>
          <w:sz w:val="16"/>
          <w:szCs w:val="16"/>
        </w:rPr>
        <w:t xml:space="preserve"> </w:t>
      </w:r>
    </w:p>
    <w:p w14:paraId="438D9726" w14:textId="0F35ABE9" w:rsidR="00382DDC" w:rsidRPr="00403CC3" w:rsidRDefault="006E0063" w:rsidP="00403CC3">
      <w:pPr>
        <w:pStyle w:val="ListParagraph"/>
        <w:numPr>
          <w:ilvl w:val="0"/>
          <w:numId w:val="18"/>
        </w:numPr>
        <w:spacing w:after="273" w:line="235" w:lineRule="auto"/>
        <w:ind w:right="19"/>
        <w:jc w:val="left"/>
        <w:rPr>
          <w:sz w:val="16"/>
          <w:szCs w:val="16"/>
        </w:rPr>
      </w:pPr>
      <w:r w:rsidRPr="00403CC3">
        <w:rPr>
          <w:sz w:val="16"/>
          <w:szCs w:val="16"/>
        </w:rPr>
        <w:t xml:space="preserve">Prescribing </w:t>
      </w:r>
      <w:r w:rsidR="00792981" w:rsidRPr="00403CC3">
        <w:rPr>
          <w:sz w:val="16"/>
          <w:szCs w:val="16"/>
        </w:rPr>
        <w:t>veterinarian’s</w:t>
      </w:r>
      <w:r w:rsidRPr="00403CC3">
        <w:rPr>
          <w:sz w:val="16"/>
          <w:szCs w:val="16"/>
        </w:rPr>
        <w:t xml:space="preserve"> information</w:t>
      </w:r>
    </w:p>
    <w:p w14:paraId="4E616A8D" w14:textId="49D80590" w:rsidR="00792981" w:rsidRPr="00792981" w:rsidRDefault="006E0063" w:rsidP="00792981">
      <w:pPr>
        <w:numPr>
          <w:ilvl w:val="0"/>
          <w:numId w:val="3"/>
        </w:numPr>
        <w:spacing w:after="243" w:line="235" w:lineRule="auto"/>
        <w:ind w:right="691" w:hanging="365"/>
        <w:jc w:val="left"/>
        <w:rPr>
          <w:sz w:val="16"/>
          <w:szCs w:val="16"/>
        </w:rPr>
      </w:pPr>
      <w:r w:rsidRPr="00792981">
        <w:rPr>
          <w:sz w:val="16"/>
          <w:szCs w:val="16"/>
        </w:rPr>
        <w:t>N</w:t>
      </w:r>
      <w:r w:rsidRPr="00792981">
        <w:rPr>
          <w:sz w:val="16"/>
          <w:szCs w:val="16"/>
        </w:rPr>
        <w:t xml:space="preserve">O ADMINISTRATION WITHOUT AUTHORIZATION. </w:t>
      </w:r>
      <w:r w:rsidR="00792981" w:rsidRPr="00792981">
        <w:rPr>
          <w:sz w:val="16"/>
          <w:szCs w:val="16"/>
        </w:rPr>
        <w:t>S</w:t>
      </w:r>
      <w:r w:rsidRPr="00792981">
        <w:rPr>
          <w:sz w:val="16"/>
          <w:szCs w:val="16"/>
        </w:rPr>
        <w:t xml:space="preserve">taff are not permitted to administer any medications without: </w:t>
      </w:r>
    </w:p>
    <w:p w14:paraId="139154E3" w14:textId="77777777" w:rsidR="00792981" w:rsidRPr="00792981" w:rsidRDefault="006E0063" w:rsidP="00792981">
      <w:pPr>
        <w:pStyle w:val="ListParagraph"/>
        <w:numPr>
          <w:ilvl w:val="0"/>
          <w:numId w:val="8"/>
        </w:numPr>
        <w:spacing w:after="243" w:line="235" w:lineRule="auto"/>
        <w:ind w:right="691"/>
        <w:jc w:val="left"/>
        <w:rPr>
          <w:sz w:val="16"/>
          <w:szCs w:val="16"/>
        </w:rPr>
      </w:pPr>
      <w:r w:rsidRPr="00792981">
        <w:rPr>
          <w:sz w:val="16"/>
          <w:szCs w:val="16"/>
        </w:rPr>
        <w:t xml:space="preserve">Proper documentation </w:t>
      </w:r>
    </w:p>
    <w:p w14:paraId="29EC5E07" w14:textId="1371E600" w:rsidR="00382DDC" w:rsidRPr="00792981" w:rsidRDefault="006E0063" w:rsidP="00792981">
      <w:pPr>
        <w:pStyle w:val="ListParagraph"/>
        <w:numPr>
          <w:ilvl w:val="0"/>
          <w:numId w:val="8"/>
        </w:numPr>
        <w:spacing w:after="243" w:line="235" w:lineRule="auto"/>
        <w:ind w:right="691"/>
        <w:jc w:val="left"/>
        <w:rPr>
          <w:sz w:val="16"/>
          <w:szCs w:val="16"/>
        </w:rPr>
      </w:pPr>
      <w:r w:rsidRPr="00792981">
        <w:rPr>
          <w:sz w:val="16"/>
          <w:szCs w:val="16"/>
        </w:rPr>
        <w:t xml:space="preserve">Owner's written consent </w:t>
      </w:r>
      <w:r w:rsidR="00792981" w:rsidRPr="00792981">
        <w:rPr>
          <w:sz w:val="16"/>
          <w:szCs w:val="16"/>
        </w:rPr>
        <w:t>of</w:t>
      </w:r>
      <w:r w:rsidRPr="00792981">
        <w:rPr>
          <w:sz w:val="16"/>
          <w:szCs w:val="16"/>
        </w:rPr>
        <w:t xml:space="preserve"> Medication in </w:t>
      </w:r>
      <w:r w:rsidR="00792981" w:rsidRPr="00792981">
        <w:rPr>
          <w:sz w:val="16"/>
          <w:szCs w:val="16"/>
        </w:rPr>
        <w:t>its</w:t>
      </w:r>
      <w:r w:rsidRPr="00792981">
        <w:rPr>
          <w:sz w:val="16"/>
          <w:szCs w:val="16"/>
        </w:rPr>
        <w:t xml:space="preserve"> original labeled packaging</w:t>
      </w:r>
    </w:p>
    <w:p w14:paraId="6BE0087C" w14:textId="77777777" w:rsidR="00382DDC" w:rsidRPr="00792981" w:rsidRDefault="006E0063">
      <w:pPr>
        <w:numPr>
          <w:ilvl w:val="0"/>
          <w:numId w:val="3"/>
        </w:numPr>
        <w:spacing w:after="256" w:line="235" w:lineRule="auto"/>
        <w:ind w:right="691" w:hanging="365"/>
        <w:jc w:val="left"/>
        <w:rPr>
          <w:sz w:val="16"/>
          <w:szCs w:val="16"/>
        </w:rPr>
      </w:pPr>
      <w:r w:rsidRPr="00792981">
        <w:rPr>
          <w:sz w:val="16"/>
          <w:szCs w:val="16"/>
        </w:rPr>
        <w:t>T</w:t>
      </w:r>
      <w:r w:rsidRPr="00792981">
        <w:rPr>
          <w:sz w:val="16"/>
          <w:szCs w:val="16"/>
        </w:rPr>
        <w:t>ypes of medication we can administer our staff may administer oral and topical medications as prescribed, provided the pet is cooperative. Injectable medications (such as insulin) will only be administered with prior approval, based on staff qualifications and veterinarian recommendations.</w:t>
      </w:r>
    </w:p>
    <w:p w14:paraId="1C3CBDDF" w14:textId="77777777" w:rsidR="00792981" w:rsidRPr="00792981" w:rsidRDefault="006E0063">
      <w:pPr>
        <w:numPr>
          <w:ilvl w:val="0"/>
          <w:numId w:val="3"/>
        </w:numPr>
        <w:spacing w:after="253"/>
        <w:ind w:right="691" w:hanging="365"/>
        <w:jc w:val="left"/>
        <w:rPr>
          <w:sz w:val="16"/>
          <w:szCs w:val="16"/>
        </w:rPr>
      </w:pPr>
      <w:r w:rsidRPr="00792981">
        <w:rPr>
          <w:sz w:val="16"/>
          <w:szCs w:val="16"/>
        </w:rPr>
        <w:t xml:space="preserve">Medical emergencies: In the event of an adverse reaction or medical emergency, Wags </w:t>
      </w:r>
      <w:proofErr w:type="gramStart"/>
      <w:r w:rsidRPr="00792981">
        <w:rPr>
          <w:sz w:val="16"/>
          <w:szCs w:val="16"/>
        </w:rPr>
        <w:t>To</w:t>
      </w:r>
      <w:proofErr w:type="gramEnd"/>
      <w:r w:rsidRPr="00792981">
        <w:rPr>
          <w:sz w:val="16"/>
          <w:szCs w:val="16"/>
        </w:rPr>
        <w:t xml:space="preserve"> Riches will </w:t>
      </w:r>
    </w:p>
    <w:p w14:paraId="6B770CEB" w14:textId="77777777" w:rsidR="00792981" w:rsidRPr="00792981" w:rsidRDefault="006E0063" w:rsidP="00792981">
      <w:pPr>
        <w:pStyle w:val="ListParagraph"/>
        <w:numPr>
          <w:ilvl w:val="0"/>
          <w:numId w:val="9"/>
        </w:numPr>
        <w:spacing w:after="253"/>
        <w:ind w:right="691"/>
        <w:jc w:val="left"/>
        <w:rPr>
          <w:sz w:val="16"/>
          <w:szCs w:val="16"/>
        </w:rPr>
      </w:pPr>
      <w:r w:rsidRPr="00792981">
        <w:rPr>
          <w:sz w:val="16"/>
          <w:szCs w:val="16"/>
        </w:rPr>
        <w:t xml:space="preserve">Contact the pet owner immediately </w:t>
      </w:r>
      <w:r w:rsidR="00792981" w:rsidRPr="00792981">
        <w:rPr>
          <w:sz w:val="16"/>
          <w:szCs w:val="16"/>
        </w:rPr>
        <w:t>to</w:t>
      </w:r>
      <w:r w:rsidRPr="00792981">
        <w:rPr>
          <w:sz w:val="16"/>
          <w:szCs w:val="16"/>
        </w:rPr>
        <w:t xml:space="preserve"> </w:t>
      </w:r>
    </w:p>
    <w:p w14:paraId="69626A9A" w14:textId="77777777" w:rsidR="00792981" w:rsidRPr="00792981" w:rsidRDefault="00792981" w:rsidP="00792981">
      <w:pPr>
        <w:pStyle w:val="ListParagraph"/>
        <w:numPr>
          <w:ilvl w:val="0"/>
          <w:numId w:val="9"/>
        </w:numPr>
        <w:spacing w:after="253"/>
        <w:ind w:right="691"/>
        <w:jc w:val="left"/>
        <w:rPr>
          <w:sz w:val="16"/>
          <w:szCs w:val="16"/>
        </w:rPr>
      </w:pPr>
      <w:r w:rsidRPr="00792981">
        <w:rPr>
          <w:sz w:val="16"/>
          <w:szCs w:val="16"/>
        </w:rPr>
        <w:t>S</w:t>
      </w:r>
      <w:r w:rsidR="006E0063" w:rsidRPr="00792981">
        <w:rPr>
          <w:sz w:val="16"/>
          <w:szCs w:val="16"/>
        </w:rPr>
        <w:t xml:space="preserve">eek veterinary care if necessary </w:t>
      </w:r>
    </w:p>
    <w:p w14:paraId="0CB26400" w14:textId="0D21EBDE" w:rsidR="00382DDC" w:rsidRPr="00792981" w:rsidRDefault="006E0063" w:rsidP="00792981">
      <w:pPr>
        <w:pStyle w:val="ListParagraph"/>
        <w:numPr>
          <w:ilvl w:val="0"/>
          <w:numId w:val="9"/>
        </w:numPr>
        <w:spacing w:after="253"/>
        <w:ind w:right="691"/>
        <w:jc w:val="left"/>
        <w:rPr>
          <w:sz w:val="16"/>
          <w:szCs w:val="16"/>
        </w:rPr>
      </w:pPr>
      <w:r w:rsidRPr="00792981">
        <w:rPr>
          <w:sz w:val="16"/>
          <w:szCs w:val="16"/>
        </w:rPr>
        <w:t xml:space="preserve"> </w:t>
      </w:r>
      <w:r w:rsidRPr="00792981">
        <w:rPr>
          <w:sz w:val="16"/>
          <w:szCs w:val="16"/>
        </w:rPr>
        <w:t xml:space="preserve">Administer first aid per the </w:t>
      </w:r>
      <w:r w:rsidR="00792981" w:rsidRPr="00792981">
        <w:rPr>
          <w:sz w:val="16"/>
          <w:szCs w:val="16"/>
        </w:rPr>
        <w:t>veterinarian’s</w:t>
      </w:r>
      <w:r w:rsidRPr="00792981">
        <w:rPr>
          <w:sz w:val="16"/>
          <w:szCs w:val="16"/>
        </w:rPr>
        <w:t xml:space="preserve"> guidance</w:t>
      </w:r>
    </w:p>
    <w:p w14:paraId="519C8DF0" w14:textId="77777777" w:rsidR="00792981" w:rsidRPr="00792981" w:rsidRDefault="006E0063" w:rsidP="00792981">
      <w:pPr>
        <w:numPr>
          <w:ilvl w:val="0"/>
          <w:numId w:val="3"/>
        </w:numPr>
        <w:spacing w:after="465"/>
        <w:ind w:right="691" w:hanging="365"/>
        <w:jc w:val="left"/>
        <w:rPr>
          <w:sz w:val="16"/>
          <w:szCs w:val="16"/>
        </w:rPr>
      </w:pPr>
      <w:r w:rsidRPr="00792981">
        <w:rPr>
          <w:sz w:val="16"/>
          <w:szCs w:val="16"/>
        </w:rPr>
        <w:t>A</w:t>
      </w:r>
      <w:r w:rsidRPr="00792981">
        <w:rPr>
          <w:sz w:val="16"/>
          <w:szCs w:val="16"/>
        </w:rPr>
        <w:t xml:space="preserve">CKNOWLEDGEMENT AND RELEASE: By signing this agreement, I acknowledge that: </w:t>
      </w:r>
    </w:p>
    <w:p w14:paraId="72760848" w14:textId="4B3F2C8A" w:rsidR="00792981" w:rsidRPr="00792981" w:rsidRDefault="006E0063" w:rsidP="00792981">
      <w:pPr>
        <w:pStyle w:val="ListParagraph"/>
        <w:numPr>
          <w:ilvl w:val="0"/>
          <w:numId w:val="14"/>
        </w:numPr>
        <w:spacing w:after="465"/>
        <w:ind w:right="691"/>
        <w:jc w:val="left"/>
        <w:rPr>
          <w:sz w:val="16"/>
          <w:szCs w:val="16"/>
        </w:rPr>
      </w:pPr>
      <w:r w:rsidRPr="00792981">
        <w:rPr>
          <w:sz w:val="16"/>
          <w:szCs w:val="16"/>
        </w:rPr>
        <w:t xml:space="preserve">I have read and understood the medication </w:t>
      </w:r>
      <w:r w:rsidR="00792981" w:rsidRPr="00792981">
        <w:rPr>
          <w:sz w:val="16"/>
          <w:szCs w:val="16"/>
        </w:rPr>
        <w:t>policy</w:t>
      </w:r>
    </w:p>
    <w:p w14:paraId="71BD2E4B" w14:textId="77777777" w:rsidR="00792981" w:rsidRPr="00792981" w:rsidRDefault="00792981" w:rsidP="00792981">
      <w:pPr>
        <w:pStyle w:val="ListParagraph"/>
        <w:numPr>
          <w:ilvl w:val="0"/>
          <w:numId w:val="14"/>
        </w:numPr>
        <w:spacing w:after="465"/>
        <w:ind w:right="691"/>
        <w:jc w:val="left"/>
        <w:rPr>
          <w:sz w:val="16"/>
          <w:szCs w:val="16"/>
        </w:rPr>
      </w:pPr>
      <w:r w:rsidRPr="00792981">
        <w:rPr>
          <w:sz w:val="16"/>
          <w:szCs w:val="16"/>
        </w:rPr>
        <w:t>I</w:t>
      </w:r>
      <w:r w:rsidR="006E0063" w:rsidRPr="00792981">
        <w:rPr>
          <w:sz w:val="16"/>
          <w:szCs w:val="16"/>
        </w:rPr>
        <w:t xml:space="preserve"> agree to provide accurate, up-to-date medical instructions </w:t>
      </w:r>
      <w:r w:rsidR="006E0063" w:rsidRPr="00792981">
        <w:rPr>
          <w:sz w:val="16"/>
          <w:szCs w:val="16"/>
        </w:rPr>
        <w:t xml:space="preserve"> </w:t>
      </w:r>
    </w:p>
    <w:p w14:paraId="32B31DA8" w14:textId="24A76E4F" w:rsidR="00382DDC" w:rsidRPr="00792981" w:rsidRDefault="006E0063" w:rsidP="00792981">
      <w:pPr>
        <w:pStyle w:val="ListParagraph"/>
        <w:numPr>
          <w:ilvl w:val="0"/>
          <w:numId w:val="14"/>
        </w:numPr>
        <w:spacing w:after="465"/>
        <w:ind w:right="691"/>
        <w:jc w:val="left"/>
        <w:rPr>
          <w:sz w:val="16"/>
          <w:szCs w:val="16"/>
        </w:rPr>
      </w:pPr>
      <w:r w:rsidRPr="00792981">
        <w:rPr>
          <w:sz w:val="16"/>
          <w:szCs w:val="16"/>
        </w:rPr>
        <w:t xml:space="preserve">I </w:t>
      </w:r>
      <w:proofErr w:type="gramStart"/>
      <w:r w:rsidRPr="00792981">
        <w:rPr>
          <w:sz w:val="16"/>
          <w:szCs w:val="16"/>
        </w:rPr>
        <w:t>release</w:t>
      </w:r>
      <w:proofErr w:type="gramEnd"/>
      <w:r w:rsidRPr="00792981">
        <w:rPr>
          <w:sz w:val="16"/>
          <w:szCs w:val="16"/>
        </w:rPr>
        <w:t xml:space="preserve"> Wags </w:t>
      </w:r>
      <w:proofErr w:type="gramStart"/>
      <w:r w:rsidRPr="00792981">
        <w:rPr>
          <w:sz w:val="16"/>
          <w:szCs w:val="16"/>
        </w:rPr>
        <w:t>To</w:t>
      </w:r>
      <w:proofErr w:type="gramEnd"/>
      <w:r w:rsidRPr="00792981">
        <w:rPr>
          <w:sz w:val="16"/>
          <w:szCs w:val="16"/>
        </w:rPr>
        <w:t xml:space="preserve"> Riches and </w:t>
      </w:r>
      <w:r w:rsidR="00792981" w:rsidRPr="00792981">
        <w:rPr>
          <w:sz w:val="16"/>
          <w:szCs w:val="16"/>
        </w:rPr>
        <w:t>its</w:t>
      </w:r>
      <w:r w:rsidRPr="00792981">
        <w:rPr>
          <w:sz w:val="16"/>
          <w:szCs w:val="16"/>
        </w:rPr>
        <w:t xml:space="preserve"> staff from Liability associated with the </w:t>
      </w:r>
      <w:r w:rsidR="00792981" w:rsidRPr="00792981">
        <w:rPr>
          <w:sz w:val="16"/>
          <w:szCs w:val="16"/>
        </w:rPr>
        <w:t>administration of</w:t>
      </w:r>
      <w:r w:rsidRPr="00792981">
        <w:rPr>
          <w:sz w:val="16"/>
          <w:szCs w:val="16"/>
        </w:rPr>
        <w:t xml:space="preserve"> medications as instructed</w:t>
      </w:r>
    </w:p>
    <w:p w14:paraId="1C857EB7" w14:textId="77777777" w:rsidR="00382DDC" w:rsidRDefault="006E0063" w:rsidP="00792981">
      <w:pPr>
        <w:spacing w:after="20"/>
        <w:ind w:left="23"/>
      </w:pPr>
      <w:r>
        <w:t>C</w:t>
      </w:r>
      <w:r>
        <w:t xml:space="preserve">LIENT SIGNATURE: </w:t>
      </w:r>
      <w:r>
        <w:rPr>
          <w:noProof/>
          <w:sz w:val="22"/>
        </w:rPr>
        <mc:AlternateContent>
          <mc:Choice Requires="wpg">
            <w:drawing>
              <wp:inline distT="0" distB="0" distL="0" distR="0" wp14:anchorId="3C1DDCC0" wp14:editId="60AA8E96">
                <wp:extent cx="2292846" cy="9146"/>
                <wp:effectExtent l="0" t="0" r="0" b="0"/>
                <wp:docPr id="15560" name="Group 15560"/>
                <wp:cNvGraphicFramePr/>
                <a:graphic xmlns:a="http://schemas.openxmlformats.org/drawingml/2006/main">
                  <a:graphicData uri="http://schemas.microsoft.com/office/word/2010/wordprocessingGroup">
                    <wpg:wgp>
                      <wpg:cNvGrpSpPr/>
                      <wpg:grpSpPr>
                        <a:xfrm>
                          <a:off x="0" y="0"/>
                          <a:ext cx="2292846" cy="9146"/>
                          <a:chOff x="0" y="0"/>
                          <a:chExt cx="2292846" cy="9146"/>
                        </a:xfrm>
                      </wpg:grpSpPr>
                      <wps:wsp>
                        <wps:cNvPr id="15559" name="Shape 15559"/>
                        <wps:cNvSpPr/>
                        <wps:spPr>
                          <a:xfrm>
                            <a:off x="0" y="0"/>
                            <a:ext cx="2292846" cy="9146"/>
                          </a:xfrm>
                          <a:custGeom>
                            <a:avLst/>
                            <a:gdLst/>
                            <a:ahLst/>
                            <a:cxnLst/>
                            <a:rect l="0" t="0" r="0" b="0"/>
                            <a:pathLst>
                              <a:path w="2292846" h="9146">
                                <a:moveTo>
                                  <a:pt x="0" y="4573"/>
                                </a:moveTo>
                                <a:lnTo>
                                  <a:pt x="2292846"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60" style="width:180.539pt;height:0.720154pt;mso-position-horizontal-relative:char;mso-position-vertical-relative:line" coordsize="22928,91">
                <v:shape id="Shape 15559" style="position:absolute;width:22928;height:91;left:0;top:0;" coordsize="2292846,9146" path="m0,4573l2292846,4573">
                  <v:stroke weight="0.720154pt" endcap="flat" joinstyle="miter" miterlimit="1" on="true" color="#000000"/>
                  <v:fill on="false" color="#000000"/>
                </v:shape>
              </v:group>
            </w:pict>
          </mc:Fallback>
        </mc:AlternateContent>
      </w:r>
    </w:p>
    <w:p w14:paraId="485AED4D" w14:textId="49A2ED3D" w:rsidR="00382DDC" w:rsidRDefault="006E0063" w:rsidP="00792981">
      <w:pPr>
        <w:spacing w:after="20"/>
        <w:ind w:left="23"/>
      </w:pPr>
      <w:r>
        <w:t>PRINTED NAME:</w:t>
      </w:r>
      <w:r>
        <w:rPr>
          <w:noProof/>
          <w:sz w:val="22"/>
        </w:rPr>
        <mc:AlternateContent>
          <mc:Choice Requires="wpg">
            <w:drawing>
              <wp:inline distT="0" distB="0" distL="0" distR="0" wp14:anchorId="0A2CEC5C" wp14:editId="78742D0E">
                <wp:extent cx="2524570" cy="9146"/>
                <wp:effectExtent l="0" t="0" r="0" b="0"/>
                <wp:docPr id="15562" name="Group 15562"/>
                <wp:cNvGraphicFramePr/>
                <a:graphic xmlns:a="http://schemas.openxmlformats.org/drawingml/2006/main">
                  <a:graphicData uri="http://schemas.microsoft.com/office/word/2010/wordprocessingGroup">
                    <wpg:wgp>
                      <wpg:cNvGrpSpPr/>
                      <wpg:grpSpPr>
                        <a:xfrm>
                          <a:off x="0" y="0"/>
                          <a:ext cx="2524570" cy="9146"/>
                          <a:chOff x="0" y="0"/>
                          <a:chExt cx="2524570" cy="9146"/>
                        </a:xfrm>
                      </wpg:grpSpPr>
                      <wps:wsp>
                        <wps:cNvPr id="15561" name="Shape 15561"/>
                        <wps:cNvSpPr/>
                        <wps:spPr>
                          <a:xfrm>
                            <a:off x="0" y="0"/>
                            <a:ext cx="2524570" cy="9146"/>
                          </a:xfrm>
                          <a:custGeom>
                            <a:avLst/>
                            <a:gdLst/>
                            <a:ahLst/>
                            <a:cxnLst/>
                            <a:rect l="0" t="0" r="0" b="0"/>
                            <a:pathLst>
                              <a:path w="2524570" h="9146">
                                <a:moveTo>
                                  <a:pt x="0" y="4573"/>
                                </a:moveTo>
                                <a:lnTo>
                                  <a:pt x="2524570"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62" style="width:198.785pt;height:0.720154pt;mso-position-horizontal-relative:char;mso-position-vertical-relative:line" coordsize="25245,91">
                <v:shape id="Shape 15561" style="position:absolute;width:25245;height:91;left:0;top:0;" coordsize="2524570,9146" path="m0,4573l2524570,4573">
                  <v:stroke weight="0.720154pt" endcap="flat" joinstyle="miter" miterlimit="1" on="true" color="#000000"/>
                  <v:fill on="false" color="#000000"/>
                </v:shape>
              </v:group>
            </w:pict>
          </mc:Fallback>
        </mc:AlternateContent>
      </w:r>
    </w:p>
    <w:p w14:paraId="0A0B2B50" w14:textId="6989542E" w:rsidR="00792981" w:rsidRDefault="006E0063" w:rsidP="00792981">
      <w:pPr>
        <w:spacing w:after="20"/>
        <w:ind w:left="23" w:right="3750"/>
      </w:pPr>
      <w:r>
        <w:t xml:space="preserve">PET'S NAME: </w:t>
      </w:r>
      <w:r>
        <w:rPr>
          <w:noProof/>
          <w:sz w:val="22"/>
        </w:rPr>
        <mc:AlternateContent>
          <mc:Choice Requires="wpg">
            <w:drawing>
              <wp:inline distT="0" distB="0" distL="0" distR="0" wp14:anchorId="1BF175AA" wp14:editId="193BACBD">
                <wp:extent cx="2664824" cy="9146"/>
                <wp:effectExtent l="0" t="0" r="0" b="0"/>
                <wp:docPr id="15564" name="Group 15564"/>
                <wp:cNvGraphicFramePr/>
                <a:graphic xmlns:a="http://schemas.openxmlformats.org/drawingml/2006/main">
                  <a:graphicData uri="http://schemas.microsoft.com/office/word/2010/wordprocessingGroup">
                    <wpg:wgp>
                      <wpg:cNvGrpSpPr/>
                      <wpg:grpSpPr>
                        <a:xfrm>
                          <a:off x="0" y="0"/>
                          <a:ext cx="2664824" cy="9146"/>
                          <a:chOff x="0" y="0"/>
                          <a:chExt cx="2664824" cy="9146"/>
                        </a:xfrm>
                      </wpg:grpSpPr>
                      <wps:wsp>
                        <wps:cNvPr id="15563" name="Shape 15563"/>
                        <wps:cNvSpPr/>
                        <wps:spPr>
                          <a:xfrm>
                            <a:off x="0" y="0"/>
                            <a:ext cx="2664824" cy="9146"/>
                          </a:xfrm>
                          <a:custGeom>
                            <a:avLst/>
                            <a:gdLst/>
                            <a:ahLst/>
                            <a:cxnLst/>
                            <a:rect l="0" t="0" r="0" b="0"/>
                            <a:pathLst>
                              <a:path w="2664824" h="9146">
                                <a:moveTo>
                                  <a:pt x="0" y="4573"/>
                                </a:moveTo>
                                <a:lnTo>
                                  <a:pt x="2664824"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64" style="width:209.829pt;height:0.720154pt;mso-position-horizontal-relative:char;mso-position-vertical-relative:line" coordsize="26648,91">
                <v:shape id="Shape 15563" style="position:absolute;width:26648;height:91;left:0;top:0;" coordsize="2664824,9146" path="m0,4573l2664824,4573">
                  <v:stroke weight="0.720154pt" endcap="flat" joinstyle="miter" miterlimit="1" on="true" color="#000000"/>
                  <v:fill on="false" color="#000000"/>
                </v:shape>
              </v:group>
            </w:pict>
          </mc:Fallback>
        </mc:AlternateContent>
      </w:r>
    </w:p>
    <w:p w14:paraId="634E6D00" w14:textId="412380A6" w:rsidR="00382DDC" w:rsidRDefault="006E0063" w:rsidP="00792981">
      <w:pPr>
        <w:spacing w:after="20"/>
        <w:ind w:left="23" w:right="3750"/>
      </w:pPr>
      <w:r>
        <w:t>DATE:</w:t>
      </w:r>
      <w:r>
        <w:rPr>
          <w:noProof/>
          <w:sz w:val="22"/>
        </w:rPr>
        <mc:AlternateContent>
          <mc:Choice Requires="wpg">
            <w:drawing>
              <wp:inline distT="0" distB="0" distL="0" distR="0" wp14:anchorId="215E880F" wp14:editId="4296602C">
                <wp:extent cx="1686096" cy="9146"/>
                <wp:effectExtent l="0" t="0" r="0" b="0"/>
                <wp:docPr id="15566" name="Group 15566"/>
                <wp:cNvGraphicFramePr/>
                <a:graphic xmlns:a="http://schemas.openxmlformats.org/drawingml/2006/main">
                  <a:graphicData uri="http://schemas.microsoft.com/office/word/2010/wordprocessingGroup">
                    <wpg:wgp>
                      <wpg:cNvGrpSpPr/>
                      <wpg:grpSpPr>
                        <a:xfrm>
                          <a:off x="0" y="0"/>
                          <a:ext cx="1686096" cy="9146"/>
                          <a:chOff x="0" y="0"/>
                          <a:chExt cx="1686096" cy="9146"/>
                        </a:xfrm>
                      </wpg:grpSpPr>
                      <wps:wsp>
                        <wps:cNvPr id="15565" name="Shape 15565"/>
                        <wps:cNvSpPr/>
                        <wps:spPr>
                          <a:xfrm>
                            <a:off x="0" y="0"/>
                            <a:ext cx="1686096" cy="9146"/>
                          </a:xfrm>
                          <a:custGeom>
                            <a:avLst/>
                            <a:gdLst/>
                            <a:ahLst/>
                            <a:cxnLst/>
                            <a:rect l="0" t="0" r="0" b="0"/>
                            <a:pathLst>
                              <a:path w="1686096" h="9146">
                                <a:moveTo>
                                  <a:pt x="0" y="4573"/>
                                </a:moveTo>
                                <a:lnTo>
                                  <a:pt x="1686096"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66" style="width:132.763pt;height:0.720154pt;mso-position-horizontal-relative:char;mso-position-vertical-relative:line" coordsize="16860,91">
                <v:shape id="Shape 15565" style="position:absolute;width:16860;height:91;left:0;top:0;" coordsize="1686096,9146" path="m0,4573l1686096,4573">
                  <v:stroke weight="0.720154pt" endcap="flat" joinstyle="miter" miterlimit="1" on="true" color="#000000"/>
                  <v:fill on="false" color="#000000"/>
                </v:shape>
              </v:group>
            </w:pict>
          </mc:Fallback>
        </mc:AlternateContent>
      </w:r>
    </w:p>
    <w:sectPr w:rsidR="00382DDC">
      <w:pgSz w:w="12220" w:h="15680"/>
      <w:pgMar w:top="1445" w:right="1522" w:bottom="1018" w:left="13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6139" o:spid="_x0000_i1026" style="width:4.6pt;height:5.25pt" coordsize="" o:spt="100" o:bullet="t" adj="0,,0" path="" stroked="f">
        <v:stroke joinstyle="miter"/>
        <v:imagedata r:id="rId1" o:title="image20"/>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38" o:spid="_x0000_i1030" type="#_x0000_t75" style="width:9.8pt;height:11.15pt;visibility:visible;mso-wrap-style:square" o:bullet="t">
        <v:imagedata r:id="rId2" o:title=""/>
      </v:shape>
    </w:pict>
  </w:numPicBullet>
  <w:abstractNum w:abstractNumId="0" w15:restartNumberingAfterBreak="0">
    <w:nsid w:val="00D340AE"/>
    <w:multiLevelType w:val="hybridMultilevel"/>
    <w:tmpl w:val="0EECD7F8"/>
    <w:lvl w:ilvl="0" w:tplc="F5DC8D14">
      <w:start w:val="3"/>
      <w:numFmt w:val="decimal"/>
      <w:lvlText w:val="%1."/>
      <w:lvlJc w:val="left"/>
      <w:pPr>
        <w:ind w:left="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630BF66">
      <w:start w:val="1"/>
      <w:numFmt w:val="lowerLetter"/>
      <w:lvlText w:val="%2"/>
      <w:lvlJc w:val="left"/>
      <w:pPr>
        <w:ind w:left="14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0EA3AB0">
      <w:start w:val="1"/>
      <w:numFmt w:val="lowerRoman"/>
      <w:lvlText w:val="%3"/>
      <w:lvlJc w:val="left"/>
      <w:pPr>
        <w:ind w:left="21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8655E6">
      <w:start w:val="1"/>
      <w:numFmt w:val="decimal"/>
      <w:lvlText w:val="%4"/>
      <w:lvlJc w:val="left"/>
      <w:pPr>
        <w:ind w:left="28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665C58">
      <w:start w:val="1"/>
      <w:numFmt w:val="lowerLetter"/>
      <w:lvlText w:val="%5"/>
      <w:lvlJc w:val="left"/>
      <w:pPr>
        <w:ind w:left="35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6644FA">
      <w:start w:val="1"/>
      <w:numFmt w:val="lowerRoman"/>
      <w:lvlText w:val="%6"/>
      <w:lvlJc w:val="left"/>
      <w:pPr>
        <w:ind w:left="43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681EB0">
      <w:start w:val="1"/>
      <w:numFmt w:val="decimal"/>
      <w:lvlText w:val="%7"/>
      <w:lvlJc w:val="left"/>
      <w:pPr>
        <w:ind w:left="50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4CEF42">
      <w:start w:val="1"/>
      <w:numFmt w:val="lowerLetter"/>
      <w:lvlText w:val="%8"/>
      <w:lvlJc w:val="left"/>
      <w:pPr>
        <w:ind w:left="5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B4750C">
      <w:start w:val="1"/>
      <w:numFmt w:val="lowerRoman"/>
      <w:lvlText w:val="%9"/>
      <w:lvlJc w:val="left"/>
      <w:pPr>
        <w:ind w:left="6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F34158"/>
    <w:multiLevelType w:val="hybridMultilevel"/>
    <w:tmpl w:val="13DE98A8"/>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2" w15:restartNumberingAfterBreak="0">
    <w:nsid w:val="079A5A4B"/>
    <w:multiLevelType w:val="hybridMultilevel"/>
    <w:tmpl w:val="50FAE160"/>
    <w:lvl w:ilvl="0" w:tplc="9EDA926C">
      <w:start w:val="1"/>
      <w:numFmt w:val="bullet"/>
      <w:lvlText w:val=""/>
      <w:lvlPicBulletId w:val="1"/>
      <w:lvlJc w:val="left"/>
      <w:pPr>
        <w:tabs>
          <w:tab w:val="num" w:pos="360"/>
        </w:tabs>
        <w:ind w:left="360" w:hanging="360"/>
      </w:pPr>
      <w:rPr>
        <w:rFonts w:ascii="Symbol" w:hAnsi="Symbol" w:hint="default"/>
      </w:rPr>
    </w:lvl>
    <w:lvl w:ilvl="1" w:tplc="B94C0A66">
      <w:start w:val="1"/>
      <w:numFmt w:val="bullet"/>
      <w:lvlText w:val=""/>
      <w:lvlJc w:val="left"/>
      <w:pPr>
        <w:tabs>
          <w:tab w:val="num" w:pos="1080"/>
        </w:tabs>
        <w:ind w:left="1080" w:hanging="360"/>
      </w:pPr>
      <w:rPr>
        <w:rFonts w:ascii="Symbol" w:hAnsi="Symbol" w:hint="default"/>
      </w:rPr>
    </w:lvl>
    <w:lvl w:ilvl="2" w:tplc="6600A0EA">
      <w:start w:val="1"/>
      <w:numFmt w:val="bullet"/>
      <w:lvlText w:val=""/>
      <w:lvlJc w:val="left"/>
      <w:pPr>
        <w:tabs>
          <w:tab w:val="num" w:pos="1800"/>
        </w:tabs>
        <w:ind w:left="1800" w:hanging="360"/>
      </w:pPr>
      <w:rPr>
        <w:rFonts w:ascii="Symbol" w:hAnsi="Symbol" w:hint="default"/>
      </w:rPr>
    </w:lvl>
    <w:lvl w:ilvl="3" w:tplc="D4BE3EEA" w:tentative="1">
      <w:start w:val="1"/>
      <w:numFmt w:val="bullet"/>
      <w:lvlText w:val=""/>
      <w:lvlJc w:val="left"/>
      <w:pPr>
        <w:tabs>
          <w:tab w:val="num" w:pos="2520"/>
        </w:tabs>
        <w:ind w:left="2520" w:hanging="360"/>
      </w:pPr>
      <w:rPr>
        <w:rFonts w:ascii="Symbol" w:hAnsi="Symbol" w:hint="default"/>
      </w:rPr>
    </w:lvl>
    <w:lvl w:ilvl="4" w:tplc="02E2EE56" w:tentative="1">
      <w:start w:val="1"/>
      <w:numFmt w:val="bullet"/>
      <w:lvlText w:val=""/>
      <w:lvlJc w:val="left"/>
      <w:pPr>
        <w:tabs>
          <w:tab w:val="num" w:pos="3240"/>
        </w:tabs>
        <w:ind w:left="3240" w:hanging="360"/>
      </w:pPr>
      <w:rPr>
        <w:rFonts w:ascii="Symbol" w:hAnsi="Symbol" w:hint="default"/>
      </w:rPr>
    </w:lvl>
    <w:lvl w:ilvl="5" w:tplc="14C406C6" w:tentative="1">
      <w:start w:val="1"/>
      <w:numFmt w:val="bullet"/>
      <w:lvlText w:val=""/>
      <w:lvlJc w:val="left"/>
      <w:pPr>
        <w:tabs>
          <w:tab w:val="num" w:pos="3960"/>
        </w:tabs>
        <w:ind w:left="3960" w:hanging="360"/>
      </w:pPr>
      <w:rPr>
        <w:rFonts w:ascii="Symbol" w:hAnsi="Symbol" w:hint="default"/>
      </w:rPr>
    </w:lvl>
    <w:lvl w:ilvl="6" w:tplc="46A8FE7C" w:tentative="1">
      <w:start w:val="1"/>
      <w:numFmt w:val="bullet"/>
      <w:lvlText w:val=""/>
      <w:lvlJc w:val="left"/>
      <w:pPr>
        <w:tabs>
          <w:tab w:val="num" w:pos="4680"/>
        </w:tabs>
        <w:ind w:left="4680" w:hanging="360"/>
      </w:pPr>
      <w:rPr>
        <w:rFonts w:ascii="Symbol" w:hAnsi="Symbol" w:hint="default"/>
      </w:rPr>
    </w:lvl>
    <w:lvl w:ilvl="7" w:tplc="88B285E4" w:tentative="1">
      <w:start w:val="1"/>
      <w:numFmt w:val="bullet"/>
      <w:lvlText w:val=""/>
      <w:lvlJc w:val="left"/>
      <w:pPr>
        <w:tabs>
          <w:tab w:val="num" w:pos="5400"/>
        </w:tabs>
        <w:ind w:left="5400" w:hanging="360"/>
      </w:pPr>
      <w:rPr>
        <w:rFonts w:ascii="Symbol" w:hAnsi="Symbol" w:hint="default"/>
      </w:rPr>
    </w:lvl>
    <w:lvl w:ilvl="8" w:tplc="FCE800A4"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0C554CBF"/>
    <w:multiLevelType w:val="hybridMultilevel"/>
    <w:tmpl w:val="067E4D70"/>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4" w15:restartNumberingAfterBreak="0">
    <w:nsid w:val="0EBC6D7E"/>
    <w:multiLevelType w:val="hybridMultilevel"/>
    <w:tmpl w:val="9594E040"/>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187743B3"/>
    <w:multiLevelType w:val="hybridMultilevel"/>
    <w:tmpl w:val="ED56884E"/>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6" w15:restartNumberingAfterBreak="0">
    <w:nsid w:val="187865BA"/>
    <w:multiLevelType w:val="hybridMultilevel"/>
    <w:tmpl w:val="D20EF4C2"/>
    <w:lvl w:ilvl="0" w:tplc="753E59A6">
      <w:start w:val="1"/>
      <w:numFmt w:val="bullet"/>
      <w:lvlText w:val="o"/>
      <w:lvlJc w:val="left"/>
      <w:pPr>
        <w:ind w:left="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BCC74DA">
      <w:start w:val="1"/>
      <w:numFmt w:val="bullet"/>
      <w:lvlText w:val="o"/>
      <w:lvlJc w:val="left"/>
      <w:pPr>
        <w:ind w:left="1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A658C2">
      <w:start w:val="1"/>
      <w:numFmt w:val="bullet"/>
      <w:lvlText w:val="▪"/>
      <w:lvlJc w:val="left"/>
      <w:pPr>
        <w:ind w:left="2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52E354">
      <w:start w:val="1"/>
      <w:numFmt w:val="bullet"/>
      <w:lvlText w:val="•"/>
      <w:lvlJc w:val="left"/>
      <w:pPr>
        <w:ind w:left="2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CABE14">
      <w:start w:val="1"/>
      <w:numFmt w:val="bullet"/>
      <w:lvlText w:val="o"/>
      <w:lvlJc w:val="left"/>
      <w:pPr>
        <w:ind w:left="36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AEDF94">
      <w:start w:val="1"/>
      <w:numFmt w:val="bullet"/>
      <w:lvlText w:val="▪"/>
      <w:lvlJc w:val="left"/>
      <w:pPr>
        <w:ind w:left="4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8ED47A">
      <w:start w:val="1"/>
      <w:numFmt w:val="bullet"/>
      <w:lvlText w:val="•"/>
      <w:lvlJc w:val="left"/>
      <w:pPr>
        <w:ind w:left="50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DE9288">
      <w:start w:val="1"/>
      <w:numFmt w:val="bullet"/>
      <w:lvlText w:val="o"/>
      <w:lvlJc w:val="left"/>
      <w:pPr>
        <w:ind w:left="57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E61CFC">
      <w:start w:val="1"/>
      <w:numFmt w:val="bullet"/>
      <w:lvlText w:val="▪"/>
      <w:lvlJc w:val="left"/>
      <w:pPr>
        <w:ind w:left="6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A3509C3"/>
    <w:multiLevelType w:val="hybridMultilevel"/>
    <w:tmpl w:val="52B2D546"/>
    <w:lvl w:ilvl="0" w:tplc="04090001">
      <w:start w:val="1"/>
      <w:numFmt w:val="bullet"/>
      <w:lvlText w:val=""/>
      <w:lvlJc w:val="left"/>
      <w:pPr>
        <w:ind w:left="1522" w:hanging="360"/>
      </w:pPr>
      <w:rPr>
        <w:rFonts w:ascii="Symbol" w:hAnsi="Symbol" w:hint="default"/>
      </w:rPr>
    </w:lvl>
    <w:lvl w:ilvl="1" w:tplc="04090003" w:tentative="1">
      <w:start w:val="1"/>
      <w:numFmt w:val="bullet"/>
      <w:lvlText w:val="o"/>
      <w:lvlJc w:val="left"/>
      <w:pPr>
        <w:ind w:left="2242" w:hanging="360"/>
      </w:pPr>
      <w:rPr>
        <w:rFonts w:ascii="Courier New" w:hAnsi="Courier New" w:cs="Courier New" w:hint="default"/>
      </w:rPr>
    </w:lvl>
    <w:lvl w:ilvl="2" w:tplc="04090005" w:tentative="1">
      <w:start w:val="1"/>
      <w:numFmt w:val="bullet"/>
      <w:lvlText w:val=""/>
      <w:lvlJc w:val="left"/>
      <w:pPr>
        <w:ind w:left="2962" w:hanging="360"/>
      </w:pPr>
      <w:rPr>
        <w:rFonts w:ascii="Wingdings" w:hAnsi="Wingdings" w:hint="default"/>
      </w:rPr>
    </w:lvl>
    <w:lvl w:ilvl="3" w:tplc="04090001" w:tentative="1">
      <w:start w:val="1"/>
      <w:numFmt w:val="bullet"/>
      <w:lvlText w:val=""/>
      <w:lvlJc w:val="left"/>
      <w:pPr>
        <w:ind w:left="3682" w:hanging="360"/>
      </w:pPr>
      <w:rPr>
        <w:rFonts w:ascii="Symbol" w:hAnsi="Symbol" w:hint="default"/>
      </w:rPr>
    </w:lvl>
    <w:lvl w:ilvl="4" w:tplc="04090003" w:tentative="1">
      <w:start w:val="1"/>
      <w:numFmt w:val="bullet"/>
      <w:lvlText w:val="o"/>
      <w:lvlJc w:val="left"/>
      <w:pPr>
        <w:ind w:left="4402" w:hanging="360"/>
      </w:pPr>
      <w:rPr>
        <w:rFonts w:ascii="Courier New" w:hAnsi="Courier New" w:cs="Courier New" w:hint="default"/>
      </w:rPr>
    </w:lvl>
    <w:lvl w:ilvl="5" w:tplc="04090005" w:tentative="1">
      <w:start w:val="1"/>
      <w:numFmt w:val="bullet"/>
      <w:lvlText w:val=""/>
      <w:lvlJc w:val="left"/>
      <w:pPr>
        <w:ind w:left="5122" w:hanging="360"/>
      </w:pPr>
      <w:rPr>
        <w:rFonts w:ascii="Wingdings" w:hAnsi="Wingdings" w:hint="default"/>
      </w:rPr>
    </w:lvl>
    <w:lvl w:ilvl="6" w:tplc="04090001" w:tentative="1">
      <w:start w:val="1"/>
      <w:numFmt w:val="bullet"/>
      <w:lvlText w:val=""/>
      <w:lvlJc w:val="left"/>
      <w:pPr>
        <w:ind w:left="5842" w:hanging="360"/>
      </w:pPr>
      <w:rPr>
        <w:rFonts w:ascii="Symbol" w:hAnsi="Symbol" w:hint="default"/>
      </w:rPr>
    </w:lvl>
    <w:lvl w:ilvl="7" w:tplc="04090003" w:tentative="1">
      <w:start w:val="1"/>
      <w:numFmt w:val="bullet"/>
      <w:lvlText w:val="o"/>
      <w:lvlJc w:val="left"/>
      <w:pPr>
        <w:ind w:left="6562" w:hanging="360"/>
      </w:pPr>
      <w:rPr>
        <w:rFonts w:ascii="Courier New" w:hAnsi="Courier New" w:cs="Courier New" w:hint="default"/>
      </w:rPr>
    </w:lvl>
    <w:lvl w:ilvl="8" w:tplc="04090005" w:tentative="1">
      <w:start w:val="1"/>
      <w:numFmt w:val="bullet"/>
      <w:lvlText w:val=""/>
      <w:lvlJc w:val="left"/>
      <w:pPr>
        <w:ind w:left="7282" w:hanging="360"/>
      </w:pPr>
      <w:rPr>
        <w:rFonts w:ascii="Wingdings" w:hAnsi="Wingdings" w:hint="default"/>
      </w:rPr>
    </w:lvl>
  </w:abstractNum>
  <w:abstractNum w:abstractNumId="8" w15:restartNumberingAfterBreak="0">
    <w:nsid w:val="1EF12DF8"/>
    <w:multiLevelType w:val="hybridMultilevel"/>
    <w:tmpl w:val="5952F3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060369F"/>
    <w:multiLevelType w:val="hybridMultilevel"/>
    <w:tmpl w:val="7116C3BE"/>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10" w15:restartNumberingAfterBreak="0">
    <w:nsid w:val="323B36F2"/>
    <w:multiLevelType w:val="hybridMultilevel"/>
    <w:tmpl w:val="3ED84466"/>
    <w:lvl w:ilvl="0" w:tplc="04090001">
      <w:start w:val="1"/>
      <w:numFmt w:val="bullet"/>
      <w:lvlText w:val=""/>
      <w:lvlJc w:val="left"/>
      <w:pPr>
        <w:ind w:left="734" w:hanging="360"/>
      </w:pPr>
      <w:rPr>
        <w:rFonts w:ascii="Symbol" w:hAnsi="Symbol" w:hint="default"/>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1" w15:restartNumberingAfterBreak="0">
    <w:nsid w:val="35DD0AA9"/>
    <w:multiLevelType w:val="hybridMultilevel"/>
    <w:tmpl w:val="36885762"/>
    <w:lvl w:ilvl="0" w:tplc="B7D6329C">
      <w:start w:val="1"/>
      <w:numFmt w:val="bullet"/>
      <w:lvlText w:val="•"/>
      <w:lvlPicBulletId w:val="0"/>
      <w:lvlJc w:val="left"/>
      <w:pPr>
        <w:ind w:left="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82772C">
      <w:start w:val="1"/>
      <w:numFmt w:val="bullet"/>
      <w:lvlText w:val="o"/>
      <w:lvlJc w:val="left"/>
      <w:pPr>
        <w:ind w:left="1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64A8F0">
      <w:start w:val="1"/>
      <w:numFmt w:val="bullet"/>
      <w:lvlText w:val="▪"/>
      <w:lvlJc w:val="left"/>
      <w:pPr>
        <w:ind w:left="2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02D87E">
      <w:start w:val="1"/>
      <w:numFmt w:val="bullet"/>
      <w:lvlText w:val="•"/>
      <w:lvlJc w:val="left"/>
      <w:pPr>
        <w:ind w:left="3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9ACC44">
      <w:start w:val="1"/>
      <w:numFmt w:val="bullet"/>
      <w:lvlText w:val="o"/>
      <w:lvlJc w:val="left"/>
      <w:pPr>
        <w:ind w:left="4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6A5BEC">
      <w:start w:val="1"/>
      <w:numFmt w:val="bullet"/>
      <w:lvlText w:val="▪"/>
      <w:lvlJc w:val="left"/>
      <w:pPr>
        <w:ind w:left="4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70C6F2">
      <w:start w:val="1"/>
      <w:numFmt w:val="bullet"/>
      <w:lvlText w:val="•"/>
      <w:lvlJc w:val="left"/>
      <w:pPr>
        <w:ind w:left="5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8E9BA6">
      <w:start w:val="1"/>
      <w:numFmt w:val="bullet"/>
      <w:lvlText w:val="o"/>
      <w:lvlJc w:val="left"/>
      <w:pPr>
        <w:ind w:left="6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1A169C">
      <w:start w:val="1"/>
      <w:numFmt w:val="bullet"/>
      <w:lvlText w:val="▪"/>
      <w:lvlJc w:val="left"/>
      <w:pPr>
        <w:ind w:left="6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B643223"/>
    <w:multiLevelType w:val="hybridMultilevel"/>
    <w:tmpl w:val="6590D37A"/>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13" w15:restartNumberingAfterBreak="0">
    <w:nsid w:val="3C861EC8"/>
    <w:multiLevelType w:val="hybridMultilevel"/>
    <w:tmpl w:val="204679B6"/>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14" w15:restartNumberingAfterBreak="0">
    <w:nsid w:val="41F9328C"/>
    <w:multiLevelType w:val="hybridMultilevel"/>
    <w:tmpl w:val="C960EE42"/>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15" w15:restartNumberingAfterBreak="0">
    <w:nsid w:val="52B65DC0"/>
    <w:multiLevelType w:val="hybridMultilevel"/>
    <w:tmpl w:val="A8E0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945C1"/>
    <w:multiLevelType w:val="hybridMultilevel"/>
    <w:tmpl w:val="979235D8"/>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15:restartNumberingAfterBreak="0">
    <w:nsid w:val="611B1989"/>
    <w:multiLevelType w:val="hybridMultilevel"/>
    <w:tmpl w:val="CB6C691C"/>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18" w15:restartNumberingAfterBreak="0">
    <w:nsid w:val="7F942BB1"/>
    <w:multiLevelType w:val="hybridMultilevel"/>
    <w:tmpl w:val="B72C8F14"/>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num w:numId="1" w16cid:durableId="656691181">
    <w:abstractNumId w:val="6"/>
  </w:num>
  <w:num w:numId="2" w16cid:durableId="1128738502">
    <w:abstractNumId w:val="11"/>
  </w:num>
  <w:num w:numId="3" w16cid:durableId="527792301">
    <w:abstractNumId w:val="0"/>
  </w:num>
  <w:num w:numId="4" w16cid:durableId="1762945132">
    <w:abstractNumId w:val="2"/>
  </w:num>
  <w:num w:numId="5" w16cid:durableId="703212040">
    <w:abstractNumId w:val="8"/>
  </w:num>
  <w:num w:numId="6" w16cid:durableId="636376770">
    <w:abstractNumId w:val="9"/>
  </w:num>
  <w:num w:numId="7" w16cid:durableId="233013072">
    <w:abstractNumId w:val="1"/>
  </w:num>
  <w:num w:numId="8" w16cid:durableId="1424498223">
    <w:abstractNumId w:val="12"/>
  </w:num>
  <w:num w:numId="9" w16cid:durableId="1672635143">
    <w:abstractNumId w:val="13"/>
  </w:num>
  <w:num w:numId="10" w16cid:durableId="1792896397">
    <w:abstractNumId w:val="18"/>
  </w:num>
  <w:num w:numId="11" w16cid:durableId="255989567">
    <w:abstractNumId w:val="3"/>
  </w:num>
  <w:num w:numId="12" w16cid:durableId="1509638013">
    <w:abstractNumId w:val="17"/>
  </w:num>
  <w:num w:numId="13" w16cid:durableId="307713365">
    <w:abstractNumId w:val="16"/>
  </w:num>
  <w:num w:numId="14" w16cid:durableId="1365667881">
    <w:abstractNumId w:val="7"/>
  </w:num>
  <w:num w:numId="15" w16cid:durableId="46342186">
    <w:abstractNumId w:val="5"/>
  </w:num>
  <w:num w:numId="16" w16cid:durableId="524028755">
    <w:abstractNumId w:val="10"/>
  </w:num>
  <w:num w:numId="17" w16cid:durableId="1310983930">
    <w:abstractNumId w:val="15"/>
  </w:num>
  <w:num w:numId="18" w16cid:durableId="300309544">
    <w:abstractNumId w:val="14"/>
  </w:num>
  <w:num w:numId="19" w16cid:durableId="664434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DDC"/>
    <w:rsid w:val="00382DDC"/>
    <w:rsid w:val="003E71CD"/>
    <w:rsid w:val="00403CC3"/>
    <w:rsid w:val="006E0063"/>
    <w:rsid w:val="00792981"/>
    <w:rsid w:val="00AF7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C4C904"/>
  <w15:docId w15:val="{F4A2BAE9-0F18-4AB4-9D4A-FB15A6F9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4" w:line="248" w:lineRule="auto"/>
      <w:ind w:left="82"/>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line="259" w:lineRule="auto"/>
      <w:ind w:left="1609"/>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243" w:line="259" w:lineRule="auto"/>
      <w:ind w:left="53"/>
      <w:outlineLvl w:val="1"/>
    </w:pPr>
    <w:rPr>
      <w:rFonts w:ascii="Calibri" w:eastAsia="Calibri" w:hAnsi="Calibri" w:cs="Calibri"/>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0"/>
      <w:u w:val="single" w:color="000000"/>
    </w:rPr>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F7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image" Target="media/image11.jpg"/><Relationship Id="rId18" Type="http://schemas.openxmlformats.org/officeDocument/2006/relationships/image" Target="media/image16.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5.jpg"/><Relationship Id="rId12" Type="http://schemas.openxmlformats.org/officeDocument/2006/relationships/image" Target="media/image10.jpg"/><Relationship Id="rId17" Type="http://schemas.openxmlformats.org/officeDocument/2006/relationships/image" Target="media/image15.jpg"/><Relationship Id="rId2" Type="http://schemas.openxmlformats.org/officeDocument/2006/relationships/styles" Target="styles.xml"/><Relationship Id="rId16" Type="http://schemas.openxmlformats.org/officeDocument/2006/relationships/image" Target="media/image14.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4.jpg"/><Relationship Id="rId11" Type="http://schemas.openxmlformats.org/officeDocument/2006/relationships/image" Target="media/image9.jpg"/><Relationship Id="rId5" Type="http://schemas.openxmlformats.org/officeDocument/2006/relationships/image" Target="media/image3.jpg"/><Relationship Id="rId15" Type="http://schemas.openxmlformats.org/officeDocument/2006/relationships/image" Target="media/image13.jpg"/><Relationship Id="rId10" Type="http://schemas.openxmlformats.org/officeDocument/2006/relationships/image" Target="media/image8.jpg"/><Relationship Id="rId19" Type="http://schemas.openxmlformats.org/officeDocument/2006/relationships/image" Target="media/image17.jpg"/><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image" Target="media/image12.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1145</Words>
  <Characters>6026</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Williams</dc:creator>
  <cp:keywords/>
  <cp:lastModifiedBy>Connie Williams</cp:lastModifiedBy>
  <cp:revision>2</cp:revision>
  <dcterms:created xsi:type="dcterms:W3CDTF">2025-09-30T16:18:00Z</dcterms:created>
  <dcterms:modified xsi:type="dcterms:W3CDTF">2025-09-30T16:18:00Z</dcterms:modified>
</cp:coreProperties>
</file>