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94" w:type="pct"/>
        <w:tblLook w:val="0600" w:firstRow="0" w:lastRow="0" w:firstColumn="0" w:lastColumn="0" w:noHBand="1" w:noVBand="1"/>
      </w:tblPr>
      <w:tblGrid>
        <w:gridCol w:w="3151"/>
        <w:gridCol w:w="258"/>
        <w:gridCol w:w="264"/>
        <w:gridCol w:w="2175"/>
        <w:gridCol w:w="2725"/>
        <w:gridCol w:w="2030"/>
        <w:gridCol w:w="18"/>
      </w:tblGrid>
      <w:tr w:rsidR="00730D75" w:rsidRPr="0060352F" w14:paraId="08A40322" w14:textId="77777777" w:rsidTr="00E32224">
        <w:trPr>
          <w:trHeight w:val="1272"/>
        </w:trPr>
        <w:tc>
          <w:tcPr>
            <w:tcW w:w="3151" w:type="dxa"/>
            <w:vAlign w:val="bottom"/>
          </w:tcPr>
          <w:p w14:paraId="3A70E2A9" w14:textId="7D100A6D" w:rsidR="00E32224" w:rsidRPr="0060352F" w:rsidRDefault="00E32224" w:rsidP="00A66C5A"/>
        </w:tc>
        <w:tc>
          <w:tcPr>
            <w:tcW w:w="523" w:type="dxa"/>
            <w:gridSpan w:val="2"/>
          </w:tcPr>
          <w:p w14:paraId="17B44A29" w14:textId="77777777" w:rsidR="00E32224" w:rsidRPr="0060352F" w:rsidRDefault="00E32224" w:rsidP="00A66C5A"/>
        </w:tc>
        <w:tc>
          <w:tcPr>
            <w:tcW w:w="2175" w:type="dxa"/>
            <w:vAlign w:val="bottom"/>
          </w:tcPr>
          <w:p w14:paraId="7A8DB56C" w14:textId="77777777" w:rsidR="00E32224" w:rsidRDefault="00E32224" w:rsidP="00E80F89">
            <w:pPr>
              <w:jc w:val="center"/>
            </w:pPr>
            <w:r>
              <w:t>731 Berkshire Rd.</w:t>
            </w:r>
          </w:p>
          <w:p w14:paraId="652A2A28" w14:textId="77777777" w:rsidR="00E32224" w:rsidRDefault="00E32224" w:rsidP="00E80F89">
            <w:pPr>
              <w:jc w:val="center"/>
            </w:pPr>
            <w:r>
              <w:t>Southbury, CT. 06488</w:t>
            </w:r>
          </w:p>
          <w:p w14:paraId="2975E8B9" w14:textId="77777777" w:rsidR="00E80F89" w:rsidRPr="0060352F" w:rsidRDefault="00E80F89" w:rsidP="00E80F89">
            <w:pPr>
              <w:jc w:val="center"/>
            </w:pPr>
          </w:p>
        </w:tc>
        <w:tc>
          <w:tcPr>
            <w:tcW w:w="2711" w:type="dxa"/>
            <w:vAlign w:val="bottom"/>
          </w:tcPr>
          <w:p w14:paraId="2B6DB7AE" w14:textId="77777777" w:rsidR="00E32224" w:rsidRDefault="00E32224" w:rsidP="00E80F89">
            <w:pPr>
              <w:jc w:val="center"/>
            </w:pPr>
            <w:r>
              <w:t>(203) – 565 - 6435</w:t>
            </w:r>
          </w:p>
          <w:p w14:paraId="0A55EAF6" w14:textId="77777777" w:rsidR="00E32224" w:rsidRDefault="00E32224" w:rsidP="00E80F89">
            <w:pPr>
              <w:jc w:val="center"/>
            </w:pPr>
            <w:hyperlink r:id="rId10" w:history="1">
              <w:r w:rsidRPr="00A771E4">
                <w:rPr>
                  <w:rStyle w:val="Hyperlink"/>
                </w:rPr>
                <w:t>Chandlerj@wcsu.edu</w:t>
              </w:r>
            </w:hyperlink>
            <w:r>
              <w:t xml:space="preserve"> </w:t>
            </w:r>
            <w:hyperlink r:id="rId11" w:history="1">
              <w:r w:rsidR="00730D75" w:rsidRPr="00A771E4">
                <w:rPr>
                  <w:rStyle w:val="Hyperlink"/>
                </w:rPr>
                <w:t>jchandlerartistry@yahoo.com</w:t>
              </w:r>
            </w:hyperlink>
          </w:p>
          <w:p w14:paraId="2B2C6A13" w14:textId="111B2239" w:rsidR="00730D75" w:rsidRPr="0060352F" w:rsidRDefault="00730D75" w:rsidP="00E80F89">
            <w:pPr>
              <w:jc w:val="center"/>
            </w:pPr>
            <w:hyperlink r:id="rId12" w:history="1">
              <w:r w:rsidRPr="00E80F89">
                <w:rPr>
                  <w:rStyle w:val="Hyperlink"/>
                </w:rPr>
                <w:t>www.JChandlerArtistry</w:t>
              </w:r>
            </w:hyperlink>
          </w:p>
        </w:tc>
        <w:tc>
          <w:tcPr>
            <w:tcW w:w="2061" w:type="dxa"/>
            <w:gridSpan w:val="2"/>
          </w:tcPr>
          <w:p w14:paraId="61EE28E7" w14:textId="77777777" w:rsidR="00E32224" w:rsidRPr="0060352F" w:rsidRDefault="00E32224" w:rsidP="00A66C5A"/>
        </w:tc>
      </w:tr>
      <w:tr w:rsidR="00730D75" w:rsidRPr="00A47395" w14:paraId="1ED7F666" w14:textId="77777777" w:rsidTr="00E32224">
        <w:trPr>
          <w:trHeight w:val="2089"/>
        </w:trPr>
        <w:tc>
          <w:tcPr>
            <w:tcW w:w="3674" w:type="dxa"/>
            <w:gridSpan w:val="3"/>
          </w:tcPr>
          <w:p w14:paraId="1718E155" w14:textId="77777777" w:rsidR="00E32224" w:rsidRDefault="00E32224" w:rsidP="00A66C5A">
            <w:pPr>
              <w:pStyle w:val="Title"/>
              <w:rPr>
                <w:sz w:val="72"/>
                <w:szCs w:val="72"/>
              </w:rPr>
            </w:pPr>
          </w:p>
          <w:p w14:paraId="30893346" w14:textId="77777777" w:rsidR="00E32224" w:rsidRPr="0051495C" w:rsidRDefault="00E32224" w:rsidP="00E80F89">
            <w:pPr>
              <w:pStyle w:val="Title"/>
              <w:jc w:val="center"/>
              <w:rPr>
                <w:sz w:val="72"/>
                <w:szCs w:val="72"/>
              </w:rPr>
            </w:pPr>
            <w:r w:rsidRPr="0051495C">
              <w:rPr>
                <w:sz w:val="72"/>
                <w:szCs w:val="72"/>
              </w:rPr>
              <w:t>Janelle Chandler</w:t>
            </w:r>
          </w:p>
        </w:tc>
        <w:tc>
          <w:tcPr>
            <w:tcW w:w="6947" w:type="dxa"/>
            <w:gridSpan w:val="4"/>
          </w:tcPr>
          <w:p w14:paraId="1A80E384" w14:textId="77777777" w:rsidR="00E32224" w:rsidRPr="000748C3" w:rsidRDefault="00E32224" w:rsidP="00E80F89">
            <w:pPr>
              <w:pStyle w:val="Heading1"/>
              <w:jc w:val="center"/>
              <w:rPr>
                <w:rFonts w:eastAsiaTheme="minorEastAsia"/>
                <w:sz w:val="24"/>
                <w:szCs w:val="24"/>
              </w:rPr>
            </w:pPr>
          </w:p>
          <w:p w14:paraId="5745BAAE" w14:textId="3B062ADC" w:rsidR="00E32224" w:rsidRDefault="00E32224" w:rsidP="00E80F89">
            <w:pPr>
              <w:pStyle w:val="Heading1"/>
              <w:jc w:val="center"/>
              <w:rPr>
                <w:rFonts w:eastAsiaTheme="minorEastAsia"/>
                <w:sz w:val="24"/>
                <w:szCs w:val="24"/>
              </w:rPr>
            </w:pPr>
            <w:r w:rsidRPr="000748C3">
              <w:rPr>
                <w:rFonts w:eastAsiaTheme="minorEastAsia"/>
                <w:sz w:val="24"/>
                <w:szCs w:val="24"/>
              </w:rPr>
              <w:t xml:space="preserve">I aspire to be a </w:t>
            </w:r>
            <w:r w:rsidR="00CE0C7A">
              <w:rPr>
                <w:rFonts w:eastAsiaTheme="minorEastAsia"/>
                <w:sz w:val="24"/>
                <w:szCs w:val="24"/>
              </w:rPr>
              <w:t xml:space="preserve">Full time </w:t>
            </w:r>
            <w:r w:rsidR="00E80F89" w:rsidRPr="000748C3">
              <w:rPr>
                <w:rFonts w:eastAsiaTheme="minorEastAsia"/>
                <w:sz w:val="24"/>
                <w:szCs w:val="24"/>
              </w:rPr>
              <w:t xml:space="preserve">Professor </w:t>
            </w:r>
            <w:r w:rsidRPr="000748C3">
              <w:rPr>
                <w:rFonts w:eastAsiaTheme="minorEastAsia"/>
                <w:sz w:val="24"/>
                <w:szCs w:val="24"/>
              </w:rPr>
              <w:t xml:space="preserve">of Visual </w:t>
            </w:r>
            <w:r w:rsidR="00E80F89" w:rsidRPr="000748C3">
              <w:rPr>
                <w:rFonts w:eastAsiaTheme="minorEastAsia"/>
                <w:sz w:val="24"/>
                <w:szCs w:val="24"/>
              </w:rPr>
              <w:t>A</w:t>
            </w:r>
            <w:r w:rsidRPr="000748C3">
              <w:rPr>
                <w:rFonts w:eastAsiaTheme="minorEastAsia"/>
                <w:sz w:val="24"/>
                <w:szCs w:val="24"/>
              </w:rPr>
              <w:t xml:space="preserve">rts in a program that is culturally and ethnically diverse. A program </w:t>
            </w:r>
            <w:r w:rsidR="00E80F89" w:rsidRPr="000748C3">
              <w:rPr>
                <w:rFonts w:eastAsiaTheme="minorEastAsia"/>
                <w:sz w:val="24"/>
                <w:szCs w:val="24"/>
              </w:rPr>
              <w:t xml:space="preserve">that not only </w:t>
            </w:r>
            <w:proofErr w:type="gramStart"/>
            <w:r w:rsidR="00E80F89" w:rsidRPr="000748C3">
              <w:rPr>
                <w:rFonts w:eastAsiaTheme="minorEastAsia"/>
                <w:sz w:val="24"/>
                <w:szCs w:val="24"/>
              </w:rPr>
              <w:t>educates, but</w:t>
            </w:r>
            <w:proofErr w:type="gramEnd"/>
            <w:r w:rsidR="00E80F89" w:rsidRPr="000748C3">
              <w:rPr>
                <w:rFonts w:eastAsiaTheme="minorEastAsia"/>
                <w:sz w:val="24"/>
                <w:szCs w:val="24"/>
              </w:rPr>
              <w:t xml:space="preserve"> also supports</w:t>
            </w:r>
            <w:r w:rsidRPr="000748C3">
              <w:rPr>
                <w:rFonts w:eastAsiaTheme="minorEastAsia"/>
                <w:sz w:val="24"/>
                <w:szCs w:val="24"/>
              </w:rPr>
              <w:t xml:space="preserve"> opportunities to interact and grow with students and faculty alike through community projects and engagement.</w:t>
            </w:r>
          </w:p>
          <w:p w14:paraId="5DA505AF" w14:textId="373EF850" w:rsidR="000748C3" w:rsidRPr="000748C3" w:rsidRDefault="000748C3" w:rsidP="000748C3"/>
        </w:tc>
      </w:tr>
      <w:tr w:rsidR="00730D75" w:rsidRPr="003726CA" w14:paraId="6DC0B255" w14:textId="77777777" w:rsidTr="00E32224">
        <w:trPr>
          <w:trHeight w:val="882"/>
        </w:trPr>
        <w:tc>
          <w:tcPr>
            <w:tcW w:w="3674" w:type="dxa"/>
            <w:gridSpan w:val="3"/>
          </w:tcPr>
          <w:p w14:paraId="5E146924" w14:textId="77777777" w:rsidR="00E32224" w:rsidRPr="003726CA" w:rsidRDefault="00000000" w:rsidP="00A66C5A">
            <w:pPr>
              <w:pStyle w:val="Subtitle"/>
            </w:pPr>
            <w:sdt>
              <w:sdtPr>
                <w:id w:val="811981559"/>
                <w:placeholder>
                  <w:docPart w:val="875BE0AD45950D4B8B9D24583B3A2CF8"/>
                </w:placeholder>
                <w:temporary/>
                <w:showingPlcHdr/>
                <w15:appearance w15:val="hidden"/>
              </w:sdtPr>
              <w:sdtContent>
                <w:r w:rsidR="00E32224" w:rsidRPr="000748C3">
                  <w:rPr>
                    <w:sz w:val="24"/>
                    <w:szCs w:val="24"/>
                  </w:rPr>
                  <w:t>Curriculum Vitae</w:t>
                </w:r>
              </w:sdtContent>
            </w:sdt>
          </w:p>
        </w:tc>
        <w:tc>
          <w:tcPr>
            <w:tcW w:w="6947" w:type="dxa"/>
            <w:gridSpan w:val="4"/>
          </w:tcPr>
          <w:p w14:paraId="50126BDC" w14:textId="62B61177" w:rsidR="00E32224" w:rsidRPr="003726CA" w:rsidRDefault="00730D75" w:rsidP="00A66C5A">
            <w:pPr>
              <w:rPr>
                <w:rFonts w:ascii="Georgia Pro" w:hAnsi="Georgia Pro"/>
                <w:sz w:val="36"/>
                <w:szCs w:val="36"/>
              </w:rPr>
            </w:pPr>
            <w:r>
              <w:rPr>
                <w:noProof/>
                <w:lang w:val="en-AU" w:eastAsia="en-AU"/>
              </w:rPr>
              <w:drawing>
                <wp:inline distT="0" distB="0" distL="0" distR="0" wp14:anchorId="7DC8FA43" wp14:editId="6B6CE60A">
                  <wp:extent cx="4414546" cy="4172317"/>
                  <wp:effectExtent l="0" t="5715" r="0" b="0"/>
                  <wp:docPr id="19462316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31642" name="Picture 1946231642"/>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4441387" cy="4197685"/>
                          </a:xfrm>
                          <a:prstGeom prst="rect">
                            <a:avLst/>
                          </a:prstGeom>
                        </pic:spPr>
                      </pic:pic>
                    </a:graphicData>
                  </a:graphic>
                </wp:inline>
              </w:drawing>
            </w:r>
            <w:r w:rsidR="00E32224" w:rsidRPr="0002242A">
              <w:rPr>
                <w:noProof/>
                <w:lang w:val="en-AU" w:eastAsia="en-AU"/>
              </w:rPr>
              <mc:AlternateContent>
                <mc:Choice Requires="wps">
                  <w:drawing>
                    <wp:inline distT="0" distB="0" distL="0" distR="0" wp14:anchorId="1F077B8A" wp14:editId="3F0FCD4E">
                      <wp:extent cx="3941064" cy="0"/>
                      <wp:effectExtent l="0" t="0" r="8890" b="12700"/>
                      <wp:docPr id="2071499862" name="Straight Connector 1" descr="Decorative"/>
                      <wp:cNvGraphicFramePr/>
                      <a:graphic xmlns:a="http://schemas.openxmlformats.org/drawingml/2006/main">
                        <a:graphicData uri="http://schemas.microsoft.com/office/word/2010/wordprocessingShape">
                          <wps:wsp>
                            <wps:cNvCnPr/>
                            <wps:spPr>
                              <a:xfrm>
                                <a:off x="0" y="0"/>
                                <a:ext cx="3941064" cy="0"/>
                              </a:xfrm>
                              <a:prstGeom prst="line">
                                <a:avLst/>
                              </a:prstGeom>
                              <a:ln w="15875">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352FDC6" id="Straight Connector 1" o:spid="_x0000_s1026" alt="Decorative" style="visibility:visible;mso-wrap-style:square;mso-left-percent:-10001;mso-top-percent:-10001;mso-position-horizontal:absolute;mso-position-horizontal-relative:char;mso-position-vertical:absolute;mso-position-vertical-relative:line;mso-left-percent:-10001;mso-top-percent:-10001" from="0,0" to="310.3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" strokecolor="#f4b083 [1941]" strokeweight="1.25pt">
                      <v:stroke joinstyle="miter"/>
                      <w10:anchorlock/>
                    </v:line>
                  </w:pict>
                </mc:Fallback>
              </mc:AlternateContent>
            </w:r>
          </w:p>
        </w:tc>
      </w:tr>
      <w:tr w:rsidR="00730D75" w14:paraId="458AA01A" w14:textId="77777777" w:rsidTr="00E32224">
        <w:trPr>
          <w:gridAfter w:val="1"/>
          <w:wAfter w:w="18" w:type="dxa"/>
          <w:trHeight w:val="2891"/>
        </w:trPr>
        <w:tc>
          <w:tcPr>
            <w:tcW w:w="3151" w:type="dxa"/>
          </w:tcPr>
          <w:p w14:paraId="1E05762D" w14:textId="589DAA0B" w:rsidR="0064573B" w:rsidRDefault="00492E72" w:rsidP="00043DE6">
            <w:pPr>
              <w:pStyle w:val="Heading2"/>
            </w:pPr>
            <w:r>
              <w:lastRenderedPageBreak/>
              <w:t>Specialized Training &amp; Skills</w:t>
            </w:r>
          </w:p>
          <w:p w14:paraId="25F2919C" w14:textId="396F191F" w:rsidR="00492E72" w:rsidRDefault="00492E72" w:rsidP="00254993">
            <w:r>
              <w:t>Online teaching certificate</w:t>
            </w:r>
          </w:p>
          <w:p w14:paraId="4C744C72" w14:textId="78562BC3" w:rsidR="00492E72" w:rsidRDefault="00043DE6" w:rsidP="00254993">
            <w:r>
              <w:t>inc. Blackboard and Kaltura</w:t>
            </w:r>
          </w:p>
          <w:p w14:paraId="69735012" w14:textId="4BDD8E1A" w:rsidR="00043DE6" w:rsidRDefault="00043DE6" w:rsidP="00254993">
            <w:r>
              <w:t>Microsoft Office</w:t>
            </w:r>
          </w:p>
          <w:p w14:paraId="016E61E7" w14:textId="39EC2507" w:rsidR="00043DE6" w:rsidRDefault="00043DE6" w:rsidP="00254993">
            <w:r>
              <w:t>Adobe Products</w:t>
            </w:r>
          </w:p>
          <w:p w14:paraId="67E7D148" w14:textId="2E80851F" w:rsidR="00043DE6" w:rsidRDefault="00043DE6" w:rsidP="00254993">
            <w:r>
              <w:t>Botanical Illustration</w:t>
            </w:r>
          </w:p>
          <w:p w14:paraId="2A287E11" w14:textId="10613BB2" w:rsidR="00043DE6" w:rsidRDefault="00043DE6" w:rsidP="00254993">
            <w:r>
              <w:t>Painting</w:t>
            </w:r>
          </w:p>
          <w:p w14:paraId="430DF151" w14:textId="56A56688" w:rsidR="00043DE6" w:rsidRDefault="00043DE6" w:rsidP="00254993">
            <w:r>
              <w:t>Colored Pencil</w:t>
            </w:r>
          </w:p>
          <w:p w14:paraId="56AD98CE" w14:textId="77777777" w:rsidR="00B30F78" w:rsidRDefault="00B30F78" w:rsidP="00254993"/>
          <w:p w14:paraId="161BC925" w14:textId="1243DCBF" w:rsidR="00B30F78" w:rsidRDefault="00B30F78" w:rsidP="00B30F78">
            <w:pPr>
              <w:pStyle w:val="Heading2"/>
            </w:pPr>
            <w:r>
              <w:t>Memberships</w:t>
            </w:r>
          </w:p>
          <w:p w14:paraId="17F3B360" w14:textId="1ACC069F" w:rsidR="009C6C7F" w:rsidRDefault="009C6C7F" w:rsidP="009C6C7F">
            <w:r>
              <w:t xml:space="preserve">Society of Botanical Artists UK </w:t>
            </w:r>
            <w:proofErr w:type="spellStart"/>
            <w:r w:rsidR="00CA0024">
              <w:t>DipSBA-Dist</w:t>
            </w:r>
            <w:proofErr w:type="spellEnd"/>
            <w:r w:rsidR="00CA0024">
              <w:t xml:space="preserve"> </w:t>
            </w:r>
            <w:r>
              <w:t>(SBA-UK)</w:t>
            </w:r>
          </w:p>
          <w:p w14:paraId="61C5AAB3" w14:textId="381E304F" w:rsidR="009C6C7F" w:rsidRDefault="009C6C7F" w:rsidP="009C6C7F">
            <w:r>
              <w:t>Society of Botanical Artists USA</w:t>
            </w:r>
          </w:p>
          <w:p w14:paraId="47AA90CD" w14:textId="643EBDB4" w:rsidR="009C6C7F" w:rsidRDefault="009C6C7F" w:rsidP="009C6C7F">
            <w:r>
              <w:t>(SBA-USA)</w:t>
            </w:r>
          </w:p>
          <w:p w14:paraId="50FDE271" w14:textId="17582972" w:rsidR="009C6C7F" w:rsidRDefault="009C6C7F" w:rsidP="009C6C7F">
            <w:r>
              <w:t>New England Society Botanical Artists (NESBA)</w:t>
            </w:r>
          </w:p>
          <w:p w14:paraId="323B1B44" w14:textId="06B3A73E" w:rsidR="009C6C7F" w:rsidRDefault="009C6C7F" w:rsidP="009C6C7F">
            <w:r>
              <w:t>Botanical Art Society of the National Capital Region (BASNCR)</w:t>
            </w:r>
          </w:p>
          <w:p w14:paraId="7B77F626" w14:textId="31E98FC3" w:rsidR="009C6C7F" w:rsidRDefault="009C6C7F" w:rsidP="009C6C7F">
            <w:r>
              <w:t>Colored Pencil Society or America (CPSA)</w:t>
            </w:r>
          </w:p>
          <w:p w14:paraId="774E8D94" w14:textId="45704BBC" w:rsidR="009C6C7F" w:rsidRDefault="009C6C7F" w:rsidP="009C6C7F">
            <w:r>
              <w:t>American Women Artists</w:t>
            </w:r>
          </w:p>
          <w:p w14:paraId="6FD4CA7E" w14:textId="0712C144" w:rsidR="009C6C7F" w:rsidRDefault="009C6C7F" w:rsidP="009C6C7F">
            <w:r>
              <w:t>(AWA)</w:t>
            </w:r>
          </w:p>
          <w:p w14:paraId="70E5644B" w14:textId="41DE9F8D" w:rsidR="009C6C7F" w:rsidRDefault="009C6C7F" w:rsidP="009C6C7F">
            <w:r>
              <w:t>Colored Pencil Society UK</w:t>
            </w:r>
          </w:p>
          <w:p w14:paraId="34F9E772" w14:textId="3FFCB628" w:rsidR="009C6C7F" w:rsidRDefault="009C6C7F" w:rsidP="009C6C7F">
            <w:r>
              <w:t>(CPSA-UK)</w:t>
            </w:r>
          </w:p>
          <w:p w14:paraId="5522FF53" w14:textId="77777777" w:rsidR="009C6C7F" w:rsidRDefault="009C6C7F" w:rsidP="009C6C7F"/>
          <w:p w14:paraId="234EE573" w14:textId="2ED99D30" w:rsidR="009C6C7F" w:rsidRDefault="009C6C7F" w:rsidP="009C6C7F">
            <w:r>
              <w:t>These memberships consistently have training in person and online</w:t>
            </w:r>
            <w:r w:rsidR="00A17922">
              <w:t xml:space="preserve">. I use these memberships </w:t>
            </w:r>
            <w:r>
              <w:t>to further my skills and personal development. Topics range from artistic techniques, teaching methods, business financials, community projects and more</w:t>
            </w:r>
            <w:r w:rsidR="00A17922">
              <w:t>.</w:t>
            </w:r>
          </w:p>
          <w:p w14:paraId="20106A16" w14:textId="77777777" w:rsidR="009C6C7F" w:rsidRDefault="009C6C7F" w:rsidP="009C6C7F"/>
          <w:p w14:paraId="6ED43B9D" w14:textId="77777777" w:rsidR="00D43406" w:rsidRDefault="00000000" w:rsidP="00D43406">
            <w:pPr>
              <w:pStyle w:val="Heading2"/>
            </w:pPr>
            <w:sdt>
              <w:sdtPr>
                <w:id w:val="486444063"/>
                <w:placeholder>
                  <w:docPart w:val="EF0C1E5FE166EF46874100EDC12CF54A"/>
                </w:placeholder>
                <w:temporary/>
                <w:showingPlcHdr/>
                <w15:appearance w15:val="hidden"/>
              </w:sdtPr>
              <w:sdtContent>
                <w:r w:rsidR="00D43406" w:rsidRPr="0002242A">
                  <w:t>Communication</w:t>
                </w:r>
              </w:sdtContent>
            </w:sdt>
          </w:p>
          <w:p w14:paraId="5EFFF184" w14:textId="77777777" w:rsidR="00D43406" w:rsidRDefault="00D43406" w:rsidP="00D43406">
            <w:r>
              <w:t xml:space="preserve">Excellent, and timely communicator, in person or via written correspondence. </w:t>
            </w:r>
          </w:p>
          <w:p w14:paraId="04166FFC" w14:textId="77777777" w:rsidR="009C6C7F" w:rsidRDefault="009C6C7F" w:rsidP="009C6C7F"/>
          <w:p w14:paraId="0F190B50" w14:textId="77777777" w:rsidR="009C6C7F" w:rsidRDefault="009C6C7F" w:rsidP="009C6C7F"/>
          <w:p w14:paraId="2CD67237" w14:textId="77777777" w:rsidR="009C6C7F" w:rsidRDefault="009C6C7F" w:rsidP="009C6C7F"/>
          <w:p w14:paraId="27506C65" w14:textId="77777777" w:rsidR="009C6C7F" w:rsidRDefault="009C6C7F" w:rsidP="009C6C7F"/>
          <w:p w14:paraId="6AB4AC2F" w14:textId="77777777" w:rsidR="009C6C7F" w:rsidRDefault="009C6C7F" w:rsidP="009C6C7F"/>
          <w:p w14:paraId="45FBB006" w14:textId="77777777" w:rsidR="00D43406" w:rsidRDefault="00000000" w:rsidP="00D43406">
            <w:pPr>
              <w:pStyle w:val="Heading2"/>
              <w:rPr>
                <w:noProof/>
              </w:rPr>
            </w:pPr>
            <w:sdt>
              <w:sdtPr>
                <w:rPr>
                  <w:noProof/>
                </w:rPr>
                <w:id w:val="-1682510828"/>
                <w:placeholder>
                  <w:docPart w:val="92CC21CB323EED468EF009C1984E3417"/>
                </w:placeholder>
                <w:temporary/>
                <w:showingPlcHdr/>
                <w15:appearance w15:val="hidden"/>
              </w:sdtPr>
              <w:sdtContent>
                <w:r w:rsidR="00D43406" w:rsidRPr="0002242A">
                  <w:rPr>
                    <w:noProof/>
                  </w:rPr>
                  <w:t>Leadership</w:t>
                </w:r>
              </w:sdtContent>
            </w:sdt>
          </w:p>
          <w:p w14:paraId="52936554" w14:textId="639CB26A" w:rsidR="0064573B" w:rsidRPr="007A5BEC" w:rsidRDefault="00D43406" w:rsidP="00D43406">
            <w:pPr>
              <w:rPr>
                <w:rFonts w:ascii="Gill Sans Nova Light" w:eastAsiaTheme="minorEastAsia" w:hAnsi="Gill Sans Nova Light"/>
                <w:szCs w:val="22"/>
              </w:rPr>
            </w:pPr>
            <w:r>
              <w:t>Ability to manage several projects simultaneously and effortlessly. Often working solo as a small piece to a bigger puzzle where I must take charge of my own work and then integrate said work with the work of others for everyone’s benefit. Sound leadership is dependent on teamwork.</w:t>
            </w:r>
          </w:p>
        </w:tc>
        <w:tc>
          <w:tcPr>
            <w:tcW w:w="258" w:type="dxa"/>
            <w:tcBorders>
              <w:right w:val="single" w:sz="12" w:space="0" w:color="F4B083" w:themeColor="accent2" w:themeTint="99"/>
            </w:tcBorders>
          </w:tcPr>
          <w:p w14:paraId="7BA31E34" w14:textId="77777777" w:rsidR="0064573B" w:rsidRDefault="0064573B" w:rsidP="00254993"/>
        </w:tc>
        <w:tc>
          <w:tcPr>
            <w:tcW w:w="265" w:type="dxa"/>
            <w:tcBorders>
              <w:left w:val="single" w:sz="12" w:space="0" w:color="F4B083" w:themeColor="accent2" w:themeTint="99"/>
            </w:tcBorders>
          </w:tcPr>
          <w:p w14:paraId="3BCAB72A" w14:textId="77777777" w:rsidR="0064573B" w:rsidRDefault="0064573B" w:rsidP="00254993"/>
        </w:tc>
        <w:tc>
          <w:tcPr>
            <w:tcW w:w="6929" w:type="dxa"/>
            <w:gridSpan w:val="3"/>
          </w:tcPr>
          <w:p w14:paraId="6AE18CEA" w14:textId="77777777" w:rsidR="0064573B" w:rsidRDefault="00000000" w:rsidP="00254993">
            <w:pPr>
              <w:pStyle w:val="Heading2"/>
            </w:pPr>
            <w:sdt>
              <w:sdtPr>
                <w:id w:val="861635050"/>
                <w:placeholder>
                  <w:docPart w:val="1DC4338645E6604ABF821772D47DE3F8"/>
                </w:placeholder>
                <w:temporary/>
                <w:showingPlcHdr/>
                <w15:appearance w15:val="hidden"/>
              </w:sdtPr>
              <w:sdtContent>
                <w:r w:rsidR="0064573B" w:rsidRPr="0002242A">
                  <w:t>Education</w:t>
                </w:r>
              </w:sdtContent>
            </w:sdt>
          </w:p>
          <w:p w14:paraId="57676DD2" w14:textId="77777777" w:rsidR="00E32224" w:rsidRDefault="00E32224" w:rsidP="0064573B">
            <w:pPr>
              <w:pStyle w:val="Heading3"/>
            </w:pPr>
          </w:p>
          <w:p w14:paraId="69E7D1DC" w14:textId="03DD2F2C" w:rsidR="0064573B" w:rsidRPr="00AF7C92" w:rsidRDefault="00AB1F60" w:rsidP="0064573B">
            <w:pPr>
              <w:pStyle w:val="Heading3"/>
            </w:pPr>
            <w:r>
              <w:t>Society of Botanical Artists UK</w:t>
            </w:r>
            <w:r w:rsidR="0064573B">
              <w:tab/>
            </w:r>
            <w:r>
              <w:t>Jan. 2021 – May 2024</w:t>
            </w:r>
          </w:p>
          <w:p w14:paraId="7D6AD17D" w14:textId="1BC1EED4" w:rsidR="0064573B" w:rsidRDefault="00AB1F60" w:rsidP="00254993">
            <w:r>
              <w:t>Distance Diploma: Botanical Illustration</w:t>
            </w:r>
          </w:p>
          <w:p w14:paraId="1DB80D75" w14:textId="77777777" w:rsidR="00AB1F60" w:rsidRPr="0060352F" w:rsidRDefault="00AB1F60" w:rsidP="00254993"/>
          <w:p w14:paraId="22E2F18E" w14:textId="4EEE0191" w:rsidR="00AB1F60" w:rsidRPr="00AF7C92" w:rsidRDefault="00AB1F60" w:rsidP="00AB1F60">
            <w:pPr>
              <w:pStyle w:val="Heading3"/>
            </w:pPr>
            <w:r>
              <w:t>Western Connecticut State University</w:t>
            </w:r>
            <w:r>
              <w:tab/>
              <w:t>Aug. 2020 – May 2022</w:t>
            </w:r>
          </w:p>
          <w:p w14:paraId="05F3B02F" w14:textId="54B9E77E" w:rsidR="0064573B" w:rsidRDefault="00AB1F60" w:rsidP="00254993">
            <w:r>
              <w:t>Master of Fine Art: Illustration</w:t>
            </w:r>
          </w:p>
          <w:p w14:paraId="4D63FEE0" w14:textId="77777777" w:rsidR="00AB1F60" w:rsidRPr="0002242A" w:rsidRDefault="00AB1F60" w:rsidP="00254993">
            <w:pPr>
              <w:rPr>
                <w:rFonts w:ascii="Gill Sans Nova Light" w:hAnsi="Gill Sans Nova Light"/>
                <w:szCs w:val="22"/>
              </w:rPr>
            </w:pPr>
          </w:p>
          <w:p w14:paraId="04647EB4" w14:textId="056AC2B5" w:rsidR="00582574" w:rsidRPr="00AF7C92" w:rsidRDefault="00AB1F60" w:rsidP="00582574">
            <w:pPr>
              <w:pStyle w:val="Heading3"/>
            </w:pPr>
            <w:r>
              <w:t>Western Connecticut State University</w:t>
            </w:r>
            <w:r w:rsidR="00582574">
              <w:tab/>
            </w:r>
            <w:r>
              <w:t>Aug. 2017 – May 2020</w:t>
            </w:r>
          </w:p>
          <w:p w14:paraId="683EA7E5" w14:textId="77777777" w:rsidR="00AB1F60" w:rsidRDefault="00AB1F60" w:rsidP="00254993">
            <w:r>
              <w:t>Bachelor of Fine Art: Major Illustration, Minor Photography</w:t>
            </w:r>
          </w:p>
          <w:p w14:paraId="1F8C9E6C" w14:textId="77777777" w:rsidR="00E80F89" w:rsidRDefault="00E80F89" w:rsidP="00254993"/>
          <w:p w14:paraId="4F60A499" w14:textId="30910F84" w:rsidR="00E80F89" w:rsidRPr="00AF7C92" w:rsidRDefault="00E80F89" w:rsidP="00E80F89">
            <w:pPr>
              <w:pStyle w:val="Heading3"/>
            </w:pPr>
            <w:r>
              <w:t>Tunxis Community College</w:t>
            </w:r>
            <w:r>
              <w:tab/>
              <w:t>Aug. 2013 – Aug. 201</w:t>
            </w:r>
            <w:r w:rsidR="00A17922">
              <w:t>7</w:t>
            </w:r>
          </w:p>
          <w:p w14:paraId="1E4E4D4C" w14:textId="47581FD8" w:rsidR="00E80F89" w:rsidRDefault="00E80F89" w:rsidP="00E80F89">
            <w:r>
              <w:t>Associate of General Studies</w:t>
            </w:r>
          </w:p>
          <w:p w14:paraId="28EB5FD9" w14:textId="77777777" w:rsidR="00E80F89" w:rsidRDefault="00E80F89" w:rsidP="00E80F89"/>
          <w:p w14:paraId="3DA6A9DD" w14:textId="5A365171" w:rsidR="00E80F89" w:rsidRPr="00AF7C92" w:rsidRDefault="00E80F89" w:rsidP="00E80F89">
            <w:pPr>
              <w:pStyle w:val="Heading3"/>
            </w:pPr>
            <w:r>
              <w:t>Housatonic Community College</w:t>
            </w:r>
            <w:r>
              <w:tab/>
              <w:t>Aug. 2005 – May. 2010</w:t>
            </w:r>
          </w:p>
          <w:p w14:paraId="3F53EFCB" w14:textId="2662E4F3" w:rsidR="00E80F89" w:rsidRDefault="00E80F89" w:rsidP="00E80F89">
            <w:r>
              <w:t>General Studies</w:t>
            </w:r>
          </w:p>
          <w:p w14:paraId="4E0D9A57" w14:textId="77777777" w:rsidR="00E80F89" w:rsidRDefault="00E80F89" w:rsidP="00E80F89"/>
          <w:p w14:paraId="289E5FF4" w14:textId="6108A01B" w:rsidR="00E80F89" w:rsidRPr="00AF7C92" w:rsidRDefault="00E80F89" w:rsidP="00E80F89">
            <w:pPr>
              <w:pStyle w:val="Heading3"/>
            </w:pPr>
            <w:r>
              <w:t>Naugatuck Valley Community College</w:t>
            </w:r>
            <w:r>
              <w:tab/>
              <w:t>Aug. 2000 – May 2005</w:t>
            </w:r>
          </w:p>
          <w:p w14:paraId="06CAAEBE" w14:textId="13191C04" w:rsidR="00E80F89" w:rsidRDefault="00E80F89" w:rsidP="00E80F89">
            <w:r>
              <w:t>General Studies</w:t>
            </w:r>
          </w:p>
          <w:p w14:paraId="7A58D9C1" w14:textId="77777777" w:rsidR="00E80F89" w:rsidRDefault="00E80F89" w:rsidP="00E80F89"/>
          <w:p w14:paraId="376C2A52" w14:textId="77777777" w:rsidR="00CA0024" w:rsidRDefault="00CA0024" w:rsidP="00254993"/>
          <w:p w14:paraId="6F6D422A" w14:textId="77777777" w:rsidR="00CA0024" w:rsidRDefault="00000000" w:rsidP="00CA0024">
            <w:pPr>
              <w:pStyle w:val="Heading2"/>
            </w:pPr>
            <w:sdt>
              <w:sdtPr>
                <w:id w:val="1498696471"/>
                <w:placeholder>
                  <w:docPart w:val="5781AA3B4CA5B84697FC1F2BAF96383E"/>
                </w:placeholder>
                <w:temporary/>
                <w:showingPlcHdr/>
                <w15:appearance w15:val="hidden"/>
              </w:sdtPr>
              <w:sdtContent>
                <w:r w:rsidR="00CA0024" w:rsidRPr="0002242A">
                  <w:t>Experienc</w:t>
                </w:r>
                <w:r w:rsidR="00CA0024">
                  <w:t>e</w:t>
                </w:r>
              </w:sdtContent>
            </w:sdt>
          </w:p>
          <w:p w14:paraId="0550B284" w14:textId="77777777" w:rsidR="00E32224" w:rsidRDefault="00E32224" w:rsidP="00CA0024">
            <w:pPr>
              <w:pStyle w:val="Heading3"/>
            </w:pPr>
          </w:p>
          <w:p w14:paraId="4D903FC4" w14:textId="07C43F7E" w:rsidR="00CA0024" w:rsidRDefault="006469D7" w:rsidP="00CA0024">
            <w:pPr>
              <w:pStyle w:val="Heading3"/>
            </w:pPr>
            <w:r>
              <w:t xml:space="preserve">Aug 2023 – </w:t>
            </w:r>
            <w:r w:rsidR="00CA0024">
              <w:t>Present - Adjunct Professor – Western Connecticut</w:t>
            </w:r>
          </w:p>
          <w:p w14:paraId="31EB1B72" w14:textId="71FE204B" w:rsidR="00CA0024" w:rsidRPr="00AF7C92" w:rsidRDefault="00CA0024" w:rsidP="00CA0024">
            <w:pPr>
              <w:pStyle w:val="Heading3"/>
            </w:pPr>
            <w:r>
              <w:t>State University, Danbury, CT.</w:t>
            </w:r>
            <w:r>
              <w:tab/>
            </w:r>
          </w:p>
          <w:p w14:paraId="2388A4B4" w14:textId="1DFB88E5" w:rsidR="00CA0024" w:rsidRDefault="00CA0024" w:rsidP="00CA0024">
            <w:r>
              <w:t xml:space="preserve">Instructor of Foundation Art courses, Drawing I, </w:t>
            </w:r>
            <w:r w:rsidR="0092169B">
              <w:t>Mixed Media and Methods</w:t>
            </w:r>
            <w:r>
              <w:t xml:space="preserve">. Responsible for teaching a range of courses, evaluating, assessing and supporting students. Develop curriculum in accordance with course descriptions. Tailor class subject matter and or materials for students with accessibility needs to ensure their experience is </w:t>
            </w:r>
            <w:r w:rsidR="00A17922">
              <w:t>equally</w:t>
            </w:r>
            <w:r>
              <w:t xml:space="preserve"> encompassing </w:t>
            </w:r>
            <w:r w:rsidR="00A17922">
              <w:t>as it is for other students</w:t>
            </w:r>
            <w:r>
              <w:t>. Maintaining detailed records of student communications and work. Making time and space to display student work and provide constructive, positive feedback to keep students engaged and heading in the direction of learning objectives. Large focus on fostering a sense of community within the classroom and in the department.</w:t>
            </w:r>
          </w:p>
          <w:p w14:paraId="7DC6E6FC" w14:textId="77777777" w:rsidR="00CA0024" w:rsidRDefault="00CA0024" w:rsidP="00CA0024"/>
          <w:p w14:paraId="6961A1CF" w14:textId="4478AB2E" w:rsidR="00CA0024" w:rsidRPr="0002242A" w:rsidRDefault="006469D7" w:rsidP="00CA0024">
            <w:pPr>
              <w:pStyle w:val="Heading3"/>
            </w:pPr>
            <w:r>
              <w:t xml:space="preserve">Sept. 2024 – </w:t>
            </w:r>
            <w:r w:rsidR="00CA0024">
              <w:t>Present - Art Instructor – NYC Parks, New York, NY.</w:t>
            </w:r>
            <w:r w:rsidR="00CA0024">
              <w:tab/>
            </w:r>
          </w:p>
          <w:p w14:paraId="6189669A" w14:textId="0C6608FB" w:rsidR="00CA0024" w:rsidRDefault="00CA0024" w:rsidP="00CA0024">
            <w:r>
              <w:t xml:space="preserve">Lead weekly classes in varied art subjects at Park &amp; Rec facilities in Manhattan and Harlem. Each class is 2hrs long and provides an in-depth lesson followed by an assignment. I continually work with each student and provide feedback </w:t>
            </w:r>
            <w:r>
              <w:lastRenderedPageBreak/>
              <w:t xml:space="preserve">to ensure an understanding of the material and to provide the student with a sense of accomplishment. </w:t>
            </w:r>
            <w:r w:rsidR="007914DF">
              <w:t xml:space="preserve">Students had a </w:t>
            </w:r>
            <w:r>
              <w:t xml:space="preserve">wide range of skill sets </w:t>
            </w:r>
            <w:r w:rsidR="007914DF">
              <w:t>from beginner to advanced.</w:t>
            </w:r>
            <w:r>
              <w:t xml:space="preserve"> Class size has ranged from 5 – 80 students, effective time management is crucial in these classes.</w:t>
            </w:r>
          </w:p>
          <w:p w14:paraId="6F320B11" w14:textId="77777777" w:rsidR="00CA0024" w:rsidRDefault="00CA0024" w:rsidP="00CA0024"/>
          <w:p w14:paraId="6DDF854E" w14:textId="0478D001" w:rsidR="00CA0024" w:rsidRPr="0002242A" w:rsidRDefault="006469D7" w:rsidP="00CA0024">
            <w:pPr>
              <w:pStyle w:val="Heading3"/>
            </w:pPr>
            <w:r>
              <w:t xml:space="preserve">April 2024 – </w:t>
            </w:r>
            <w:r w:rsidR="00CA0024">
              <w:t>Present - Art Instructor – Katonah Village Library, Katonah, NY.</w:t>
            </w:r>
            <w:r w:rsidR="00CA0024">
              <w:tab/>
            </w:r>
          </w:p>
          <w:p w14:paraId="2D188E8D" w14:textId="4E55392A" w:rsidR="00492E72" w:rsidRDefault="00CA0024" w:rsidP="00254993">
            <w:r>
              <w:t xml:space="preserve">Leads </w:t>
            </w:r>
            <w:r w:rsidR="006F34F7">
              <w:t xml:space="preserve">series-based </w:t>
            </w:r>
            <w:r>
              <w:t>workshops</w:t>
            </w:r>
            <w:r w:rsidR="006F34F7">
              <w:t xml:space="preserve"> </w:t>
            </w:r>
            <w:r w:rsidR="004C7753">
              <w:t>within</w:t>
            </w:r>
            <w:r w:rsidR="006F34F7">
              <w:t xml:space="preserve"> class and out of class content. </w:t>
            </w:r>
            <w:r>
              <w:t xml:space="preserve">Classes offered to date: Drawing from Nature and Journaling, Pen and Ink, </w:t>
            </w:r>
            <w:r w:rsidR="00D43406">
              <w:t xml:space="preserve">and </w:t>
            </w:r>
            <w:r w:rsidR="000B1C3F">
              <w:t>still</w:t>
            </w:r>
            <w:r>
              <w:t xml:space="preserve"> life Drawing. Majority of </w:t>
            </w:r>
            <w:r w:rsidR="00D43406">
              <w:t xml:space="preserve">the </w:t>
            </w:r>
            <w:r>
              <w:t>students are advanced students.</w:t>
            </w:r>
          </w:p>
          <w:p w14:paraId="7C178C5F" w14:textId="77777777" w:rsidR="00D43406" w:rsidRDefault="00D43406" w:rsidP="00254993"/>
          <w:p w14:paraId="2CA5DB9B" w14:textId="098ADE20" w:rsidR="00D43406" w:rsidRDefault="006469D7" w:rsidP="00D43406">
            <w:pPr>
              <w:pStyle w:val="Heading3"/>
            </w:pPr>
            <w:r>
              <w:t xml:space="preserve">Feb. 2025 – </w:t>
            </w:r>
            <w:r w:rsidR="00D43406">
              <w:t>Present - Art Instructor – Hammond Japenese Stroll</w:t>
            </w:r>
          </w:p>
          <w:p w14:paraId="71E682A0" w14:textId="77777777" w:rsidR="00D43406" w:rsidRPr="0002242A" w:rsidRDefault="00D43406" w:rsidP="00D43406">
            <w:pPr>
              <w:pStyle w:val="Heading3"/>
            </w:pPr>
            <w:r>
              <w:t>Museum, North Salem, NY.</w:t>
            </w:r>
            <w:r>
              <w:tab/>
            </w:r>
          </w:p>
          <w:p w14:paraId="332E329B" w14:textId="77777777" w:rsidR="00D43406" w:rsidRDefault="00D43406" w:rsidP="00D43406">
            <w:r>
              <w:t xml:space="preserve">Leads workshops based on museums requests. Classes offered to date: Botanical Illustration with botany in colored pencil. Wide range of student abilities are catered to. Students are offered out of class assignments with feedback given to further add to their experience and learning. </w:t>
            </w:r>
          </w:p>
          <w:p w14:paraId="0E582F2A" w14:textId="77777777" w:rsidR="00D43406" w:rsidRDefault="00D43406" w:rsidP="00D43406"/>
          <w:p w14:paraId="68162357" w14:textId="6DD206F2" w:rsidR="00D43406" w:rsidRPr="0002242A" w:rsidRDefault="006469D7" w:rsidP="00D43406">
            <w:pPr>
              <w:pStyle w:val="Heading3"/>
            </w:pPr>
            <w:r>
              <w:t xml:space="preserve">April 2023 – </w:t>
            </w:r>
            <w:r w:rsidR="0092169B">
              <w:t>July 2024</w:t>
            </w:r>
            <w:r w:rsidR="00D43406">
              <w:t>- Artist Workshop instructor – Red Clover Farm, Seymour, CT.</w:t>
            </w:r>
            <w:r w:rsidR="00D43406">
              <w:tab/>
            </w:r>
          </w:p>
          <w:p w14:paraId="3456AC94" w14:textId="77777777" w:rsidR="00D43406" w:rsidRPr="0002242A" w:rsidRDefault="00D43406" w:rsidP="00D43406">
            <w:r>
              <w:t>Led cross functional workshops on a farm to share relationships between art and farm products. Each class was a 2hr intensive study of either a botanical study, fruit or vegetable, or landscape of the farm. All skill levels taught.</w:t>
            </w:r>
          </w:p>
          <w:p w14:paraId="7C2779C9" w14:textId="77777777" w:rsidR="00D43406" w:rsidRPr="0002242A" w:rsidRDefault="00D43406" w:rsidP="00D43406">
            <w:pPr>
              <w:rPr>
                <w:rFonts w:ascii="Gill Sans Nova Light" w:hAnsi="Gill Sans Nova Light"/>
                <w:szCs w:val="22"/>
              </w:rPr>
            </w:pPr>
          </w:p>
          <w:p w14:paraId="117813ED" w14:textId="6219CF00" w:rsidR="00D43406" w:rsidRPr="0002242A" w:rsidRDefault="006469D7" w:rsidP="00D43406">
            <w:pPr>
              <w:pStyle w:val="Heading3"/>
            </w:pPr>
            <w:r>
              <w:t xml:space="preserve">April 2023 – </w:t>
            </w:r>
            <w:r w:rsidR="00D43406">
              <w:t>May 2024 - Artist Workshop Instructor – Art in Common, Ridgefield, CT.</w:t>
            </w:r>
            <w:r w:rsidR="00D43406">
              <w:tab/>
              <w:t xml:space="preserve"> </w:t>
            </w:r>
          </w:p>
          <w:p w14:paraId="46A120F9" w14:textId="77777777" w:rsidR="00D43406" w:rsidRPr="0002242A" w:rsidRDefault="00D43406" w:rsidP="00D43406">
            <w:r>
              <w:t xml:space="preserve">Led workshops to students of all ages in all ability levels. In the classroom and out in the field. Subjects offered: Nature </w:t>
            </w:r>
            <w:proofErr w:type="spellStart"/>
            <w:r>
              <w:t>Sketchbooking</w:t>
            </w:r>
            <w:proofErr w:type="spellEnd"/>
            <w:r>
              <w:t>, Colored Pencils 101, Intro to Color Theory.</w:t>
            </w:r>
          </w:p>
          <w:p w14:paraId="2E7ABAF0" w14:textId="77777777" w:rsidR="00D43406" w:rsidRPr="0002242A" w:rsidRDefault="00D43406" w:rsidP="00D43406">
            <w:pPr>
              <w:rPr>
                <w:rFonts w:ascii="Gill Sans Nova Light" w:hAnsi="Gill Sans Nova Light"/>
              </w:rPr>
            </w:pPr>
          </w:p>
          <w:p w14:paraId="356251CB" w14:textId="4CB577D5" w:rsidR="00D43406" w:rsidRPr="0002242A" w:rsidRDefault="006469D7" w:rsidP="00D43406">
            <w:pPr>
              <w:pStyle w:val="Heading3"/>
            </w:pPr>
            <w:r>
              <w:t xml:space="preserve">Aug. 2020 – </w:t>
            </w:r>
            <w:r w:rsidR="00D43406">
              <w:t>May 2022 - Graduate Assistant – WCSU – Danbury, CT.</w:t>
            </w:r>
            <w:r w:rsidR="00D43406">
              <w:tab/>
            </w:r>
          </w:p>
          <w:p w14:paraId="17E8B2F6" w14:textId="01590950" w:rsidR="00D43406" w:rsidRDefault="00D43406" w:rsidP="00D43406">
            <w:r>
              <w:t xml:space="preserve">Teaching assistant </w:t>
            </w:r>
            <w:r w:rsidR="007739BD">
              <w:t>for</w:t>
            </w:r>
            <w:r>
              <w:t xml:space="preserve"> Foundation classes. Classes assisted Drawing I, 2D Design, </w:t>
            </w:r>
            <w:r w:rsidR="007739BD">
              <w:t xml:space="preserve">and </w:t>
            </w:r>
            <w:r>
              <w:t>Color Theory. Worked closely with Dept. Chair</w:t>
            </w:r>
            <w:r w:rsidR="007739BD">
              <w:t>,</w:t>
            </w:r>
            <w:r>
              <w:t xml:space="preserve"> Professor Ken Scaglia to present fun and engaging content online and in person amid the Covid crisis and after. This experience was monumental in making me a well-rounded instructor who can teach in multiple formats on the fly if need be. Thinking outside the box was crucial and flexibility was </w:t>
            </w:r>
            <w:r w:rsidR="007739BD">
              <w:t>essential.</w:t>
            </w:r>
          </w:p>
          <w:p w14:paraId="70BAB3A4" w14:textId="0BD03830" w:rsidR="00D43406" w:rsidRPr="00597F2E" w:rsidRDefault="00D43406" w:rsidP="00254993"/>
        </w:tc>
      </w:tr>
      <w:tr w:rsidR="00730D75" w14:paraId="0B599D17" w14:textId="77777777" w:rsidTr="00E32224">
        <w:trPr>
          <w:gridAfter w:val="1"/>
          <w:wAfter w:w="18" w:type="dxa"/>
          <w:cantSplit/>
          <w:trHeight w:val="1134"/>
        </w:trPr>
        <w:tc>
          <w:tcPr>
            <w:tcW w:w="3151" w:type="dxa"/>
          </w:tcPr>
          <w:p w14:paraId="57D0BFE7" w14:textId="77777777" w:rsidR="0064573B" w:rsidRPr="00597F2E" w:rsidRDefault="0064573B" w:rsidP="00254993"/>
          <w:p w14:paraId="18A4AE85" w14:textId="1FE2419C" w:rsidR="0064573B" w:rsidRPr="0002242A" w:rsidRDefault="0064573B" w:rsidP="00254993"/>
        </w:tc>
        <w:tc>
          <w:tcPr>
            <w:tcW w:w="258" w:type="dxa"/>
            <w:tcBorders>
              <w:right w:val="single" w:sz="12" w:space="0" w:color="F4B083" w:themeColor="accent2" w:themeTint="99"/>
            </w:tcBorders>
          </w:tcPr>
          <w:p w14:paraId="00C7F0D3" w14:textId="77777777" w:rsidR="0064573B" w:rsidRPr="003726CA" w:rsidRDefault="0064573B" w:rsidP="00254993">
            <w:pPr>
              <w:rPr>
                <w:noProof/>
                <w:sz w:val="36"/>
                <w:szCs w:val="36"/>
                <w:lang w:val="en-AU" w:eastAsia="en-AU"/>
              </w:rPr>
            </w:pPr>
          </w:p>
        </w:tc>
        <w:tc>
          <w:tcPr>
            <w:tcW w:w="265" w:type="dxa"/>
            <w:tcBorders>
              <w:left w:val="single" w:sz="12" w:space="0" w:color="F4B083" w:themeColor="accent2" w:themeTint="99"/>
            </w:tcBorders>
          </w:tcPr>
          <w:p w14:paraId="116E6D3A" w14:textId="77777777" w:rsidR="0064573B" w:rsidRPr="003726CA" w:rsidRDefault="0064573B" w:rsidP="00254993">
            <w:pPr>
              <w:rPr>
                <w:noProof/>
                <w:sz w:val="36"/>
                <w:szCs w:val="36"/>
                <w:lang w:val="en-AU" w:eastAsia="en-AU"/>
              </w:rPr>
            </w:pPr>
          </w:p>
        </w:tc>
        <w:tc>
          <w:tcPr>
            <w:tcW w:w="6929" w:type="dxa"/>
            <w:gridSpan w:val="3"/>
          </w:tcPr>
          <w:p w14:paraId="0128F91B" w14:textId="77777777" w:rsidR="00CA0024" w:rsidRPr="0002242A" w:rsidRDefault="00CA0024" w:rsidP="00B30F78"/>
          <w:p w14:paraId="10AD2DFE" w14:textId="32E61B7E" w:rsidR="00AB1F60" w:rsidRDefault="00492E72" w:rsidP="00B30F78">
            <w:pPr>
              <w:rPr>
                <w:rFonts w:asciiTheme="majorHAnsi" w:hAnsiTheme="majorHAnsi"/>
                <w:sz w:val="32"/>
                <w:szCs w:val="32"/>
              </w:rPr>
            </w:pPr>
            <w:r w:rsidRPr="00492E72">
              <w:rPr>
                <w:rFonts w:asciiTheme="majorHAnsi" w:hAnsiTheme="majorHAnsi"/>
                <w:sz w:val="32"/>
                <w:szCs w:val="32"/>
              </w:rPr>
              <w:t>Ex</w:t>
            </w:r>
            <w:r>
              <w:rPr>
                <w:rFonts w:asciiTheme="majorHAnsi" w:hAnsiTheme="majorHAnsi"/>
                <w:sz w:val="32"/>
                <w:szCs w:val="32"/>
              </w:rPr>
              <w:t>hibitions</w:t>
            </w:r>
          </w:p>
          <w:p w14:paraId="7306D34F" w14:textId="31075D85" w:rsidR="0092169B" w:rsidRPr="0092169B" w:rsidRDefault="0092169B" w:rsidP="0092169B">
            <w:pPr>
              <w:spacing w:line="276" w:lineRule="auto"/>
              <w:rPr>
                <w:szCs w:val="22"/>
              </w:rPr>
            </w:pPr>
            <w:r w:rsidRPr="0092169B">
              <w:rPr>
                <w:b/>
                <w:bCs/>
                <w:szCs w:val="22"/>
              </w:rPr>
              <w:t>2026</w:t>
            </w:r>
            <w:r>
              <w:rPr>
                <w:szCs w:val="22"/>
              </w:rPr>
              <w:t xml:space="preserve"> - Group Exhibition – Faculty Exhibition – WCSU, Danbury, CT</w:t>
            </w:r>
          </w:p>
          <w:p w14:paraId="438F5B6B" w14:textId="6D7D4D67" w:rsidR="0092169B" w:rsidRPr="0092169B" w:rsidRDefault="0092169B" w:rsidP="0092169B">
            <w:pPr>
              <w:spacing w:line="276" w:lineRule="auto"/>
              <w:rPr>
                <w:szCs w:val="22"/>
              </w:rPr>
            </w:pPr>
            <w:r>
              <w:rPr>
                <w:b/>
                <w:bCs/>
                <w:szCs w:val="22"/>
              </w:rPr>
              <w:t xml:space="preserve">2025 </w:t>
            </w:r>
            <w:r>
              <w:rPr>
                <w:szCs w:val="22"/>
              </w:rPr>
              <w:t xml:space="preserve">- Group Exhibition - Hammond </w:t>
            </w:r>
            <w:proofErr w:type="spellStart"/>
            <w:r>
              <w:rPr>
                <w:szCs w:val="22"/>
              </w:rPr>
              <w:t>Japenese</w:t>
            </w:r>
            <w:proofErr w:type="spellEnd"/>
            <w:r>
              <w:rPr>
                <w:szCs w:val="22"/>
              </w:rPr>
              <w:t xml:space="preserve"> Museum and Stroll Garden, North Salem, NY</w:t>
            </w:r>
          </w:p>
          <w:p w14:paraId="0C6131B9" w14:textId="1909DE1F" w:rsidR="0092169B" w:rsidRPr="0092169B" w:rsidRDefault="0092169B" w:rsidP="0092169B">
            <w:pPr>
              <w:spacing w:line="276" w:lineRule="auto"/>
              <w:rPr>
                <w:szCs w:val="22"/>
              </w:rPr>
            </w:pPr>
            <w:r w:rsidRPr="0092169B">
              <w:rPr>
                <w:b/>
                <w:bCs/>
                <w:szCs w:val="22"/>
              </w:rPr>
              <w:t xml:space="preserve">2025 </w:t>
            </w:r>
            <w:r>
              <w:rPr>
                <w:szCs w:val="22"/>
              </w:rPr>
              <w:t xml:space="preserve">- </w:t>
            </w:r>
            <w:r w:rsidRPr="0092169B">
              <w:rPr>
                <w:szCs w:val="22"/>
              </w:rPr>
              <w:t>Group</w:t>
            </w:r>
            <w:r>
              <w:rPr>
                <w:szCs w:val="22"/>
              </w:rPr>
              <w:t xml:space="preserve"> Exhibition: Plantae 2025 – Mall Galleries, London, UK</w:t>
            </w:r>
          </w:p>
          <w:p w14:paraId="6232F88F" w14:textId="1FBDC4B1" w:rsidR="00492E72" w:rsidRPr="00B30F78" w:rsidRDefault="00B30F78" w:rsidP="0092169B">
            <w:pPr>
              <w:pStyle w:val="Heading3"/>
              <w:spacing w:line="276" w:lineRule="auto"/>
              <w:rPr>
                <w:rFonts w:asciiTheme="minorHAnsi" w:hAnsiTheme="minorHAnsi"/>
              </w:rPr>
            </w:pPr>
            <w:r w:rsidRPr="00B30F78">
              <w:rPr>
                <w:rFonts w:asciiTheme="minorHAnsi" w:hAnsiTheme="minorHAnsi"/>
                <w:b/>
                <w:bCs/>
              </w:rPr>
              <w:t>2025</w:t>
            </w:r>
            <w:r>
              <w:rPr>
                <w:rFonts w:asciiTheme="minorHAnsi" w:hAnsiTheme="minorHAnsi"/>
              </w:rPr>
              <w:t xml:space="preserve"> - </w:t>
            </w:r>
            <w:r w:rsidR="008D7412" w:rsidRPr="00B30F78">
              <w:rPr>
                <w:rFonts w:asciiTheme="minorHAnsi" w:hAnsiTheme="minorHAnsi"/>
              </w:rPr>
              <w:t>Solo Exhibition – Katonah Village Library, Katonah, NY.</w:t>
            </w:r>
            <w:r w:rsidR="00492E72" w:rsidRPr="00B30F78">
              <w:rPr>
                <w:rFonts w:asciiTheme="minorHAnsi" w:hAnsiTheme="minorHAnsi"/>
              </w:rPr>
              <w:tab/>
            </w:r>
            <w:r w:rsidR="008D7412" w:rsidRPr="00B30F78">
              <w:rPr>
                <w:rFonts w:asciiTheme="minorHAnsi" w:hAnsiTheme="minorHAnsi"/>
              </w:rPr>
              <w:t xml:space="preserve"> </w:t>
            </w:r>
          </w:p>
          <w:p w14:paraId="58766C13" w14:textId="772163B4" w:rsidR="00492E72" w:rsidRPr="00B30F78" w:rsidRDefault="00B30F78" w:rsidP="0092169B">
            <w:pPr>
              <w:pStyle w:val="Heading3"/>
              <w:spacing w:line="276" w:lineRule="auto"/>
              <w:rPr>
                <w:rFonts w:asciiTheme="minorHAnsi" w:hAnsiTheme="minorHAnsi"/>
              </w:rPr>
            </w:pPr>
            <w:r w:rsidRPr="00B30F78">
              <w:rPr>
                <w:rFonts w:asciiTheme="minorHAnsi" w:hAnsiTheme="minorHAnsi"/>
                <w:b/>
                <w:bCs/>
              </w:rPr>
              <w:t>2025</w:t>
            </w:r>
            <w:r>
              <w:rPr>
                <w:rFonts w:asciiTheme="minorHAnsi" w:hAnsiTheme="minorHAnsi"/>
              </w:rPr>
              <w:t xml:space="preserve"> - </w:t>
            </w:r>
            <w:r w:rsidR="008D7412" w:rsidRPr="00B30F78">
              <w:rPr>
                <w:rFonts w:asciiTheme="minorHAnsi" w:hAnsiTheme="minorHAnsi"/>
              </w:rPr>
              <w:t>Group Exhibition – Hammond Japenese Museum</w:t>
            </w:r>
            <w:r w:rsidR="0092169B">
              <w:rPr>
                <w:rFonts w:asciiTheme="minorHAnsi" w:hAnsiTheme="minorHAnsi"/>
              </w:rPr>
              <w:t xml:space="preserve"> and Stroll Garden</w:t>
            </w:r>
            <w:r w:rsidR="008D7412" w:rsidRPr="00B30F78">
              <w:rPr>
                <w:rFonts w:asciiTheme="minorHAnsi" w:hAnsiTheme="minorHAnsi"/>
              </w:rPr>
              <w:t>, North Salem, NY.</w:t>
            </w:r>
            <w:r w:rsidR="00492E72" w:rsidRPr="00B30F78">
              <w:rPr>
                <w:rFonts w:asciiTheme="minorHAnsi" w:hAnsiTheme="minorHAnsi"/>
              </w:rPr>
              <w:tab/>
            </w:r>
          </w:p>
          <w:p w14:paraId="521D04D8" w14:textId="23B1600D" w:rsidR="00492E72" w:rsidRPr="00B30F78" w:rsidRDefault="00B30F78" w:rsidP="0092169B">
            <w:pPr>
              <w:pStyle w:val="Heading3"/>
              <w:spacing w:line="276" w:lineRule="auto"/>
              <w:rPr>
                <w:rFonts w:asciiTheme="minorHAnsi" w:hAnsiTheme="minorHAnsi"/>
              </w:rPr>
            </w:pPr>
            <w:r w:rsidRPr="00B30F78">
              <w:rPr>
                <w:rFonts w:asciiTheme="minorHAnsi" w:hAnsiTheme="minorHAnsi"/>
                <w:b/>
                <w:bCs/>
              </w:rPr>
              <w:t>2024</w:t>
            </w:r>
            <w:r>
              <w:rPr>
                <w:rFonts w:asciiTheme="minorHAnsi" w:hAnsiTheme="minorHAnsi"/>
              </w:rPr>
              <w:t xml:space="preserve"> - </w:t>
            </w:r>
            <w:r w:rsidR="008D7412" w:rsidRPr="00B30F78">
              <w:rPr>
                <w:rFonts w:asciiTheme="minorHAnsi" w:hAnsiTheme="minorHAnsi"/>
              </w:rPr>
              <w:t xml:space="preserve">Tiny Works Exhibition </w:t>
            </w:r>
            <w:r w:rsidRPr="00B30F78">
              <w:rPr>
                <w:rFonts w:asciiTheme="minorHAnsi" w:hAnsiTheme="minorHAnsi"/>
              </w:rPr>
              <w:t xml:space="preserve">- </w:t>
            </w:r>
            <w:r w:rsidR="008D7412" w:rsidRPr="00B30F78">
              <w:rPr>
                <w:rFonts w:asciiTheme="minorHAnsi" w:hAnsiTheme="minorHAnsi"/>
              </w:rPr>
              <w:t>Gloria Cachion Art Gallery,</w:t>
            </w:r>
            <w:r>
              <w:rPr>
                <w:rFonts w:asciiTheme="minorHAnsi" w:hAnsiTheme="minorHAnsi"/>
              </w:rPr>
              <w:t xml:space="preserve"> </w:t>
            </w:r>
            <w:r w:rsidR="008D7412" w:rsidRPr="00B30F78">
              <w:rPr>
                <w:rFonts w:asciiTheme="minorHAnsi" w:hAnsiTheme="minorHAnsi"/>
              </w:rPr>
              <w:t>Southbury, CT.</w:t>
            </w:r>
            <w:r w:rsidR="00492E72" w:rsidRPr="00B30F78">
              <w:rPr>
                <w:rFonts w:asciiTheme="minorHAnsi" w:hAnsiTheme="minorHAnsi"/>
              </w:rPr>
              <w:tab/>
            </w:r>
          </w:p>
          <w:p w14:paraId="3E4FBA8B" w14:textId="66BE9781" w:rsidR="00492E72" w:rsidRPr="00B30F78" w:rsidRDefault="00B30F78" w:rsidP="0092169B">
            <w:pPr>
              <w:pStyle w:val="Heading3"/>
              <w:spacing w:line="276" w:lineRule="auto"/>
              <w:rPr>
                <w:rFonts w:asciiTheme="minorHAnsi" w:hAnsiTheme="minorHAnsi"/>
              </w:rPr>
            </w:pPr>
            <w:r w:rsidRPr="00B30F78">
              <w:rPr>
                <w:rFonts w:asciiTheme="minorHAnsi" w:hAnsiTheme="minorHAnsi"/>
                <w:b/>
                <w:bCs/>
              </w:rPr>
              <w:t>2023</w:t>
            </w:r>
            <w:r>
              <w:rPr>
                <w:rFonts w:asciiTheme="minorHAnsi" w:hAnsiTheme="minorHAnsi"/>
              </w:rPr>
              <w:t xml:space="preserve"> - </w:t>
            </w:r>
            <w:r w:rsidRPr="00B30F78">
              <w:rPr>
                <w:rFonts w:asciiTheme="minorHAnsi" w:hAnsiTheme="minorHAnsi"/>
              </w:rPr>
              <w:t>Alumni Exhibition – WCSU, Danbury, CT.</w:t>
            </w:r>
            <w:r w:rsidR="00492E72" w:rsidRPr="00B30F78">
              <w:rPr>
                <w:rFonts w:asciiTheme="minorHAnsi" w:hAnsiTheme="minorHAnsi"/>
              </w:rPr>
              <w:tab/>
            </w:r>
          </w:p>
          <w:p w14:paraId="40D16D80" w14:textId="77777777" w:rsidR="00B30F78" w:rsidRDefault="00B30F78" w:rsidP="0092169B">
            <w:pPr>
              <w:pStyle w:val="Heading3"/>
              <w:spacing w:line="276" w:lineRule="auto"/>
              <w:rPr>
                <w:rFonts w:asciiTheme="minorHAnsi" w:hAnsiTheme="minorHAnsi"/>
              </w:rPr>
            </w:pPr>
            <w:r w:rsidRPr="00B30F78">
              <w:rPr>
                <w:rFonts w:asciiTheme="minorHAnsi" w:hAnsiTheme="minorHAnsi"/>
                <w:b/>
                <w:bCs/>
              </w:rPr>
              <w:t>2023</w:t>
            </w:r>
            <w:r>
              <w:rPr>
                <w:rFonts w:asciiTheme="minorHAnsi" w:hAnsiTheme="minorHAnsi"/>
              </w:rPr>
              <w:t xml:space="preserve"> - </w:t>
            </w:r>
            <w:r w:rsidRPr="00B30F78">
              <w:rPr>
                <w:rFonts w:asciiTheme="minorHAnsi" w:hAnsiTheme="minorHAnsi"/>
              </w:rPr>
              <w:t>100 for 100 Exhibition – WCSU,  Danbury, CT.</w:t>
            </w:r>
          </w:p>
          <w:p w14:paraId="13B44BCD" w14:textId="0DB2D872" w:rsidR="00492E72" w:rsidRPr="00B30F78" w:rsidRDefault="00B30F78" w:rsidP="0092169B">
            <w:pPr>
              <w:pStyle w:val="Heading3"/>
              <w:spacing w:line="276" w:lineRule="auto"/>
              <w:rPr>
                <w:rFonts w:asciiTheme="minorHAnsi" w:hAnsiTheme="minorHAnsi"/>
              </w:rPr>
            </w:pPr>
            <w:r w:rsidRPr="00B30F78">
              <w:rPr>
                <w:rFonts w:asciiTheme="minorHAnsi" w:hAnsiTheme="minorHAnsi"/>
                <w:b/>
                <w:bCs/>
              </w:rPr>
              <w:t>2023</w:t>
            </w:r>
            <w:r>
              <w:rPr>
                <w:rFonts w:asciiTheme="minorHAnsi" w:hAnsiTheme="minorHAnsi"/>
              </w:rPr>
              <w:t xml:space="preserve"> - </w:t>
            </w:r>
            <w:r w:rsidRPr="00B30F78">
              <w:rPr>
                <w:rFonts w:asciiTheme="minorHAnsi" w:hAnsiTheme="minorHAnsi"/>
              </w:rPr>
              <w:t xml:space="preserve">Solo Exhibition – </w:t>
            </w:r>
            <w:r>
              <w:rPr>
                <w:rFonts w:asciiTheme="minorHAnsi" w:hAnsiTheme="minorHAnsi"/>
              </w:rPr>
              <w:t>Art in Common, Ridgefield</w:t>
            </w:r>
            <w:r w:rsidRPr="00B30F78">
              <w:rPr>
                <w:rFonts w:asciiTheme="minorHAnsi" w:hAnsiTheme="minorHAnsi"/>
              </w:rPr>
              <w:t>, CT.</w:t>
            </w:r>
            <w:r w:rsidR="00492E72" w:rsidRPr="00B30F78">
              <w:rPr>
                <w:rFonts w:asciiTheme="minorHAnsi" w:hAnsiTheme="minorHAnsi"/>
              </w:rPr>
              <w:tab/>
            </w:r>
          </w:p>
          <w:p w14:paraId="2674CDA7" w14:textId="77777777" w:rsidR="00CF194E" w:rsidRDefault="00DE2E86" w:rsidP="0092169B">
            <w:pPr>
              <w:pStyle w:val="Heading3"/>
              <w:spacing w:line="276" w:lineRule="auto"/>
              <w:rPr>
                <w:rFonts w:asciiTheme="minorHAnsi" w:hAnsiTheme="minorHAnsi"/>
              </w:rPr>
            </w:pPr>
            <w:r w:rsidRPr="00B30F78">
              <w:rPr>
                <w:rFonts w:asciiTheme="minorHAnsi" w:hAnsiTheme="minorHAnsi"/>
                <w:b/>
                <w:bCs/>
              </w:rPr>
              <w:t>2023</w:t>
            </w:r>
            <w:r>
              <w:rPr>
                <w:rFonts w:asciiTheme="minorHAnsi" w:hAnsiTheme="minorHAnsi"/>
              </w:rPr>
              <w:t xml:space="preserve"> - </w:t>
            </w:r>
            <w:r w:rsidRPr="00B30F78">
              <w:rPr>
                <w:rFonts w:asciiTheme="minorHAnsi" w:hAnsiTheme="minorHAnsi"/>
              </w:rPr>
              <w:t>Solo Exhibition – Gloria Cachion Art Gallery, Southbury, CT.</w:t>
            </w:r>
          </w:p>
          <w:p w14:paraId="6A024CB1" w14:textId="77777777" w:rsidR="00CF194E" w:rsidRDefault="00CF194E" w:rsidP="0092169B">
            <w:pPr>
              <w:pStyle w:val="Heading3"/>
              <w:spacing w:line="276" w:lineRule="auto"/>
              <w:rPr>
                <w:rFonts w:asciiTheme="minorHAnsi" w:hAnsiTheme="minorHAnsi"/>
              </w:rPr>
            </w:pPr>
            <w:r w:rsidRPr="00B30F78">
              <w:rPr>
                <w:rFonts w:asciiTheme="minorHAnsi" w:hAnsiTheme="minorHAnsi"/>
                <w:b/>
                <w:bCs/>
              </w:rPr>
              <w:t>202</w:t>
            </w:r>
            <w:r>
              <w:rPr>
                <w:rFonts w:asciiTheme="minorHAnsi" w:hAnsiTheme="minorHAnsi"/>
                <w:b/>
                <w:bCs/>
              </w:rPr>
              <w:t>2</w:t>
            </w:r>
            <w:r>
              <w:rPr>
                <w:rFonts w:asciiTheme="minorHAnsi" w:hAnsiTheme="minorHAnsi"/>
              </w:rPr>
              <w:t xml:space="preserve"> - Group</w:t>
            </w:r>
            <w:r w:rsidRPr="00B30F78">
              <w:rPr>
                <w:rFonts w:asciiTheme="minorHAnsi" w:hAnsiTheme="minorHAnsi"/>
              </w:rPr>
              <w:t xml:space="preserve"> Exhibition – </w:t>
            </w:r>
            <w:r>
              <w:rPr>
                <w:rFonts w:asciiTheme="minorHAnsi" w:hAnsiTheme="minorHAnsi"/>
              </w:rPr>
              <w:t>View Arts Center, Old Forge,</w:t>
            </w:r>
            <w:r w:rsidRPr="00B30F78">
              <w:rPr>
                <w:rFonts w:asciiTheme="minorHAnsi" w:hAnsiTheme="minorHAnsi"/>
              </w:rPr>
              <w:t xml:space="preserve"> </w:t>
            </w:r>
            <w:r>
              <w:rPr>
                <w:rFonts w:asciiTheme="minorHAnsi" w:hAnsiTheme="minorHAnsi"/>
              </w:rPr>
              <w:t>NY.</w:t>
            </w:r>
            <w:r w:rsidRPr="00B30F78">
              <w:rPr>
                <w:rFonts w:asciiTheme="minorHAnsi" w:hAnsiTheme="minorHAnsi"/>
              </w:rPr>
              <w:t>.</w:t>
            </w:r>
          </w:p>
          <w:p w14:paraId="68FA0ACF" w14:textId="6F504155" w:rsidR="00DE2E86" w:rsidRPr="00CF194E" w:rsidRDefault="00DE2E86" w:rsidP="0092169B">
            <w:pPr>
              <w:pStyle w:val="Heading3"/>
              <w:spacing w:line="276" w:lineRule="auto"/>
              <w:rPr>
                <w:rFonts w:asciiTheme="minorHAnsi" w:hAnsiTheme="minorHAnsi"/>
              </w:rPr>
            </w:pPr>
            <w:r w:rsidRPr="00B30F78">
              <w:rPr>
                <w:rFonts w:asciiTheme="minorHAnsi" w:hAnsiTheme="minorHAnsi"/>
                <w:b/>
                <w:bCs/>
              </w:rPr>
              <w:t>20</w:t>
            </w:r>
            <w:r w:rsidR="007739BD">
              <w:rPr>
                <w:rFonts w:asciiTheme="minorHAnsi" w:hAnsiTheme="minorHAnsi"/>
                <w:b/>
                <w:bCs/>
              </w:rPr>
              <w:t>22</w:t>
            </w:r>
            <w:r>
              <w:rPr>
                <w:rFonts w:asciiTheme="minorHAnsi" w:hAnsiTheme="minorHAnsi"/>
              </w:rPr>
              <w:t xml:space="preserve"> - </w:t>
            </w:r>
            <w:r w:rsidRPr="00CF194E">
              <w:rPr>
                <w:rFonts w:asciiTheme="minorHAnsi" w:hAnsiTheme="minorHAnsi"/>
              </w:rPr>
              <w:t>Solo Mural Unveiling – Danbury Fair Mall, Danbury,</w:t>
            </w:r>
            <w:r w:rsidRPr="00B30F78">
              <w:rPr>
                <w:rFonts w:asciiTheme="minorHAnsi" w:hAnsiTheme="minorHAnsi"/>
              </w:rPr>
              <w:t xml:space="preserve"> CT.</w:t>
            </w:r>
          </w:p>
          <w:p w14:paraId="7819D7AA" w14:textId="4D0E7AC1" w:rsidR="00492E72" w:rsidRPr="00B30F78" w:rsidRDefault="00B30F78" w:rsidP="0092169B">
            <w:pPr>
              <w:pStyle w:val="Heading3"/>
              <w:spacing w:line="276" w:lineRule="auto"/>
              <w:rPr>
                <w:rFonts w:asciiTheme="minorHAnsi" w:hAnsiTheme="minorHAnsi"/>
              </w:rPr>
            </w:pPr>
            <w:r w:rsidRPr="00B30F78">
              <w:rPr>
                <w:rFonts w:asciiTheme="minorHAnsi" w:hAnsiTheme="minorHAnsi"/>
                <w:b/>
                <w:bCs/>
              </w:rPr>
              <w:t xml:space="preserve">2022 </w:t>
            </w:r>
            <w:r>
              <w:rPr>
                <w:rFonts w:asciiTheme="minorHAnsi" w:hAnsiTheme="minorHAnsi"/>
              </w:rPr>
              <w:t xml:space="preserve">- </w:t>
            </w:r>
            <w:r w:rsidRPr="00B30F78">
              <w:rPr>
                <w:rFonts w:asciiTheme="minorHAnsi" w:hAnsiTheme="minorHAnsi"/>
              </w:rPr>
              <w:t>MFA Thesis Exhibition – Blue Mountain Gallery,</w:t>
            </w:r>
            <w:r>
              <w:rPr>
                <w:rFonts w:asciiTheme="minorHAnsi" w:hAnsiTheme="minorHAnsi"/>
              </w:rPr>
              <w:t xml:space="preserve"> </w:t>
            </w:r>
            <w:r w:rsidRPr="00B30F78">
              <w:rPr>
                <w:rFonts w:asciiTheme="minorHAnsi" w:hAnsiTheme="minorHAnsi"/>
              </w:rPr>
              <w:t>New York, NY.</w:t>
            </w:r>
            <w:r w:rsidR="00492E72" w:rsidRPr="00B30F78">
              <w:rPr>
                <w:rFonts w:asciiTheme="minorHAnsi" w:hAnsiTheme="minorHAnsi"/>
              </w:rPr>
              <w:tab/>
            </w:r>
          </w:p>
          <w:p w14:paraId="42672DEC" w14:textId="018A3F45" w:rsidR="0064573B" w:rsidRPr="00DB61DE" w:rsidRDefault="00B30F78" w:rsidP="0092169B">
            <w:pPr>
              <w:pStyle w:val="Heading3"/>
              <w:spacing w:line="276" w:lineRule="auto"/>
              <w:rPr>
                <w:rFonts w:asciiTheme="minorHAnsi" w:hAnsiTheme="minorHAnsi"/>
              </w:rPr>
            </w:pPr>
            <w:r w:rsidRPr="00B30F78">
              <w:rPr>
                <w:rFonts w:asciiTheme="minorHAnsi" w:hAnsiTheme="minorHAnsi"/>
                <w:b/>
                <w:bCs/>
              </w:rPr>
              <w:t>2022</w:t>
            </w:r>
            <w:r>
              <w:rPr>
                <w:rFonts w:asciiTheme="minorHAnsi" w:hAnsiTheme="minorHAnsi"/>
              </w:rPr>
              <w:t xml:space="preserve"> - </w:t>
            </w:r>
            <w:r w:rsidRPr="00B30F78">
              <w:rPr>
                <w:rFonts w:asciiTheme="minorHAnsi" w:hAnsiTheme="minorHAnsi"/>
              </w:rPr>
              <w:t>MFA Thesis Exhibition – WCSU, Danbury, CT.</w:t>
            </w:r>
            <w:r w:rsidR="00492E72" w:rsidRPr="00B30F78">
              <w:rPr>
                <w:rFonts w:asciiTheme="minorHAnsi" w:hAnsiTheme="minorHAnsi"/>
              </w:rPr>
              <w:tab/>
            </w:r>
          </w:p>
        </w:tc>
      </w:tr>
    </w:tbl>
    <w:p w14:paraId="31D01720" w14:textId="77777777" w:rsidR="00CF194E" w:rsidRDefault="00CF194E" w:rsidP="00CF194E">
      <w:pPr>
        <w:rPr>
          <w:rFonts w:asciiTheme="majorHAnsi" w:hAnsiTheme="majorHAnsi"/>
          <w:sz w:val="32"/>
          <w:szCs w:val="32"/>
        </w:rPr>
      </w:pPr>
    </w:p>
    <w:p w14:paraId="3EBB756B" w14:textId="3FDF2848" w:rsidR="00CF194E" w:rsidRDefault="00CF194E" w:rsidP="00CF194E">
      <w:pPr>
        <w:rPr>
          <w:rFonts w:asciiTheme="majorHAnsi" w:hAnsiTheme="majorHAnsi"/>
          <w:szCs w:val="22"/>
        </w:rPr>
      </w:pPr>
      <w:r w:rsidRPr="006469D7">
        <w:rPr>
          <w:rFonts w:asciiTheme="majorHAnsi" w:hAnsiTheme="majorHAnsi"/>
          <w:szCs w:val="22"/>
        </w:rPr>
        <w:t>Publications</w:t>
      </w:r>
      <w:r w:rsidR="005379CD" w:rsidRPr="006469D7">
        <w:rPr>
          <w:rFonts w:asciiTheme="majorHAnsi" w:hAnsiTheme="majorHAnsi"/>
          <w:szCs w:val="22"/>
        </w:rPr>
        <w:t xml:space="preserve"> &amp; Media</w:t>
      </w:r>
    </w:p>
    <w:p w14:paraId="4025BBF9" w14:textId="77777777" w:rsidR="0092169B" w:rsidRDefault="0092169B" w:rsidP="00CF194E">
      <w:pPr>
        <w:rPr>
          <w:rFonts w:asciiTheme="majorHAnsi" w:hAnsiTheme="majorHAnsi"/>
          <w:szCs w:val="22"/>
        </w:rPr>
      </w:pPr>
    </w:p>
    <w:p w14:paraId="2E0B1576" w14:textId="79011DE2" w:rsidR="0092169B" w:rsidRPr="006469D7" w:rsidRDefault="00CE0C7A" w:rsidP="00CF194E">
      <w:pPr>
        <w:rPr>
          <w:rFonts w:asciiTheme="majorHAnsi" w:hAnsiTheme="majorHAnsi"/>
          <w:szCs w:val="22"/>
        </w:rPr>
      </w:pPr>
      <w:r>
        <w:rPr>
          <w:rFonts w:asciiTheme="majorHAnsi" w:hAnsiTheme="majorHAnsi"/>
          <w:szCs w:val="22"/>
        </w:rPr>
        <w:t>BASNCR Newsletter Interview – September 2025</w:t>
      </w:r>
    </w:p>
    <w:p w14:paraId="68121F27" w14:textId="77777777" w:rsidR="00CF194E" w:rsidRPr="006469D7" w:rsidRDefault="00CF194E" w:rsidP="00CF194E">
      <w:pPr>
        <w:rPr>
          <w:rFonts w:asciiTheme="majorHAnsi" w:hAnsiTheme="majorHAnsi"/>
          <w:szCs w:val="22"/>
        </w:rPr>
      </w:pPr>
    </w:p>
    <w:p w14:paraId="53BB1DD0" w14:textId="77777777" w:rsidR="005379CD" w:rsidRPr="006469D7" w:rsidRDefault="005379CD" w:rsidP="00CF194E">
      <w:pPr>
        <w:rPr>
          <w:rFonts w:asciiTheme="majorHAnsi" w:hAnsiTheme="majorHAnsi"/>
          <w:szCs w:val="22"/>
        </w:rPr>
      </w:pPr>
      <w:r w:rsidRPr="006469D7">
        <w:rPr>
          <w:rFonts w:asciiTheme="majorHAnsi" w:hAnsiTheme="majorHAnsi"/>
          <w:szCs w:val="22"/>
        </w:rPr>
        <w:t>Southbury News: Aug 1, 2023</w:t>
      </w:r>
    </w:p>
    <w:p w14:paraId="70BCEFBF" w14:textId="3972F640" w:rsidR="00CF194E" w:rsidRPr="006469D7" w:rsidRDefault="005379CD" w:rsidP="00CF194E">
      <w:pPr>
        <w:rPr>
          <w:rFonts w:asciiTheme="majorHAnsi" w:hAnsiTheme="majorHAnsi"/>
          <w:szCs w:val="22"/>
        </w:rPr>
      </w:pPr>
      <w:hyperlink r:id="rId14" w:history="1">
        <w:r w:rsidRPr="006469D7">
          <w:rPr>
            <w:rStyle w:val="Hyperlink"/>
            <w:rFonts w:asciiTheme="majorHAnsi" w:hAnsiTheme="majorHAnsi"/>
            <w:szCs w:val="22"/>
          </w:rPr>
          <w:t>https://www.southbury-ct.org/news-feed/?FeedID=8563</w:t>
        </w:r>
      </w:hyperlink>
    </w:p>
    <w:p w14:paraId="4E4AF5CF" w14:textId="77777777" w:rsidR="00DB61DE" w:rsidRPr="006469D7" w:rsidRDefault="00DB61DE" w:rsidP="00CF194E">
      <w:pPr>
        <w:rPr>
          <w:rFonts w:asciiTheme="majorHAnsi" w:hAnsiTheme="majorHAnsi"/>
          <w:szCs w:val="22"/>
        </w:rPr>
      </w:pPr>
    </w:p>
    <w:p w14:paraId="51AF68AB" w14:textId="6A4F9FD9" w:rsidR="00DB61DE" w:rsidRPr="006469D7" w:rsidRDefault="00DB61DE" w:rsidP="00DB61DE">
      <w:pPr>
        <w:rPr>
          <w:rFonts w:asciiTheme="majorHAnsi" w:hAnsiTheme="majorHAnsi"/>
          <w:szCs w:val="22"/>
        </w:rPr>
      </w:pPr>
      <w:r w:rsidRPr="006469D7">
        <w:rPr>
          <w:rFonts w:asciiTheme="majorHAnsi" w:hAnsiTheme="majorHAnsi"/>
          <w:szCs w:val="22"/>
        </w:rPr>
        <w:t>Southbury Library to Showcase Artwork of Botanical Illustrator: July 2023</w:t>
      </w:r>
    </w:p>
    <w:p w14:paraId="1CB284A9" w14:textId="7F9DAFC7" w:rsidR="00DB61DE" w:rsidRPr="006469D7" w:rsidRDefault="00DB61DE" w:rsidP="00DB61DE">
      <w:pPr>
        <w:rPr>
          <w:rFonts w:asciiTheme="majorHAnsi" w:hAnsiTheme="majorHAnsi"/>
          <w:szCs w:val="22"/>
        </w:rPr>
      </w:pPr>
      <w:hyperlink r:id="rId15" w:history="1">
        <w:r w:rsidRPr="006469D7">
          <w:rPr>
            <w:rStyle w:val="Hyperlink"/>
            <w:rFonts w:asciiTheme="majorHAnsi" w:hAnsiTheme="majorHAnsi"/>
            <w:szCs w:val="22"/>
          </w:rPr>
          <w:t>https://www.primepublishers.com/voicesnews/arts_and_living/antiques_and_art_gallery/southbury-library-to-showcase-artwork-of-botanical-illustrator/article_d40fd9f6-2b30-11ee-9f53-bfd50e28c380.html</w:t>
        </w:r>
      </w:hyperlink>
    </w:p>
    <w:p w14:paraId="1743F7C6" w14:textId="77777777" w:rsidR="00DB61DE" w:rsidRPr="006469D7" w:rsidRDefault="00DB61DE" w:rsidP="00CF194E">
      <w:pPr>
        <w:rPr>
          <w:rFonts w:asciiTheme="majorHAnsi" w:hAnsiTheme="majorHAnsi"/>
          <w:szCs w:val="22"/>
        </w:rPr>
      </w:pPr>
    </w:p>
    <w:p w14:paraId="1402CE78" w14:textId="77777777" w:rsidR="005379CD" w:rsidRPr="006469D7" w:rsidRDefault="005379CD" w:rsidP="00CF194E">
      <w:pPr>
        <w:rPr>
          <w:rFonts w:asciiTheme="majorHAnsi" w:hAnsiTheme="majorHAnsi"/>
          <w:szCs w:val="22"/>
        </w:rPr>
      </w:pPr>
    </w:p>
    <w:p w14:paraId="4DB69C12" w14:textId="40023392" w:rsidR="005379CD" w:rsidRPr="006469D7" w:rsidRDefault="005379CD" w:rsidP="00CF194E">
      <w:pPr>
        <w:rPr>
          <w:rFonts w:asciiTheme="majorHAnsi" w:hAnsiTheme="majorHAnsi"/>
          <w:szCs w:val="22"/>
        </w:rPr>
      </w:pPr>
      <w:r w:rsidRPr="006469D7">
        <w:rPr>
          <w:rFonts w:asciiTheme="majorHAnsi" w:hAnsiTheme="majorHAnsi"/>
          <w:szCs w:val="22"/>
        </w:rPr>
        <w:t>Mural Unveiling at Danbury Fair: July 2022</w:t>
      </w:r>
    </w:p>
    <w:p w14:paraId="00E58DC5" w14:textId="01B8B813" w:rsidR="005379CD" w:rsidRPr="006469D7" w:rsidRDefault="005379CD" w:rsidP="00CF194E">
      <w:pPr>
        <w:rPr>
          <w:rFonts w:asciiTheme="majorHAnsi" w:hAnsiTheme="majorHAnsi"/>
          <w:szCs w:val="22"/>
        </w:rPr>
      </w:pPr>
      <w:hyperlink r:id="rId16" w:history="1">
        <w:r w:rsidRPr="006469D7">
          <w:rPr>
            <w:rStyle w:val="Hyperlink"/>
            <w:rFonts w:asciiTheme="majorHAnsi" w:hAnsiTheme="majorHAnsi"/>
            <w:szCs w:val="22"/>
          </w:rPr>
          <w:t>https://www.hamlethub.com/southbury-connecticut/5857-wcsu-student-artists-murals-at-danbury-fair-mall-reveal-dates-announced</w:t>
        </w:r>
      </w:hyperlink>
    </w:p>
    <w:p w14:paraId="338BA961" w14:textId="77777777" w:rsidR="005379CD" w:rsidRPr="006469D7" w:rsidRDefault="005379CD" w:rsidP="00CF194E">
      <w:pPr>
        <w:rPr>
          <w:rFonts w:asciiTheme="majorHAnsi" w:hAnsiTheme="majorHAnsi"/>
          <w:szCs w:val="22"/>
        </w:rPr>
      </w:pPr>
    </w:p>
    <w:p w14:paraId="090B16AB" w14:textId="09714649" w:rsidR="00DB61DE" w:rsidRPr="006469D7" w:rsidRDefault="005379CD" w:rsidP="00CF194E">
      <w:pPr>
        <w:rPr>
          <w:rFonts w:asciiTheme="majorHAnsi" w:hAnsiTheme="majorHAnsi"/>
          <w:szCs w:val="22"/>
        </w:rPr>
      </w:pPr>
      <w:r w:rsidRPr="006469D7">
        <w:rPr>
          <w:rFonts w:asciiTheme="majorHAnsi" w:hAnsiTheme="majorHAnsi"/>
          <w:szCs w:val="22"/>
        </w:rPr>
        <w:t>Danbury Fair Mural time lapse promo video</w:t>
      </w:r>
      <w:r w:rsidR="00552F73" w:rsidRPr="006469D7">
        <w:rPr>
          <w:rFonts w:asciiTheme="majorHAnsi" w:hAnsiTheme="majorHAnsi"/>
          <w:szCs w:val="22"/>
        </w:rPr>
        <w:t>:</w:t>
      </w:r>
      <w:r w:rsidRPr="006469D7">
        <w:rPr>
          <w:rFonts w:asciiTheme="majorHAnsi" w:hAnsiTheme="majorHAnsi"/>
          <w:szCs w:val="22"/>
        </w:rPr>
        <w:t xml:space="preserve"> July 2022</w:t>
      </w:r>
    </w:p>
    <w:p w14:paraId="74FDB45C" w14:textId="6C2D9034" w:rsidR="005379CD" w:rsidRPr="006469D7" w:rsidRDefault="005379CD" w:rsidP="00CF194E">
      <w:pPr>
        <w:rPr>
          <w:rFonts w:asciiTheme="majorHAnsi" w:hAnsiTheme="majorHAnsi"/>
          <w:szCs w:val="22"/>
        </w:rPr>
      </w:pPr>
      <w:hyperlink r:id="rId17" w:history="1">
        <w:r w:rsidRPr="006469D7">
          <w:rPr>
            <w:rStyle w:val="Hyperlink"/>
            <w:rFonts w:asciiTheme="majorHAnsi" w:hAnsiTheme="majorHAnsi"/>
            <w:szCs w:val="22"/>
          </w:rPr>
          <w:t>https://www.youtube.com/watch?v=VcwLYPnHTx8</w:t>
        </w:r>
      </w:hyperlink>
    </w:p>
    <w:p w14:paraId="3BAA1D83" w14:textId="77777777" w:rsidR="00DB61DE" w:rsidRPr="006469D7" w:rsidRDefault="00DB61DE" w:rsidP="00CF194E">
      <w:pPr>
        <w:rPr>
          <w:rFonts w:asciiTheme="majorHAnsi" w:hAnsiTheme="majorHAnsi"/>
          <w:szCs w:val="22"/>
        </w:rPr>
      </w:pPr>
    </w:p>
    <w:p w14:paraId="67DC92BE" w14:textId="632E47ED" w:rsidR="00DB61DE" w:rsidRPr="006469D7" w:rsidRDefault="00DB61DE" w:rsidP="00DB61DE">
      <w:pPr>
        <w:rPr>
          <w:szCs w:val="22"/>
        </w:rPr>
      </w:pPr>
      <w:r w:rsidRPr="006469D7">
        <w:rPr>
          <w:rFonts w:asciiTheme="majorHAnsi" w:hAnsiTheme="majorHAnsi"/>
          <w:szCs w:val="22"/>
        </w:rPr>
        <w:t>Review of thesis show: Efflorescence, the Sea, and Sacred Geometry: March 2022</w:t>
      </w:r>
    </w:p>
    <w:p w14:paraId="5C6D72E3" w14:textId="0ACEF277" w:rsidR="00DB61DE" w:rsidRPr="006469D7" w:rsidRDefault="00DB61DE" w:rsidP="00CF194E">
      <w:pPr>
        <w:rPr>
          <w:rFonts w:asciiTheme="majorHAnsi" w:hAnsiTheme="majorHAnsi"/>
          <w:szCs w:val="22"/>
        </w:rPr>
      </w:pPr>
      <w:hyperlink r:id="rId18" w:history="1">
        <w:r w:rsidRPr="006469D7">
          <w:rPr>
            <w:rStyle w:val="Hyperlink"/>
            <w:rFonts w:asciiTheme="majorHAnsi" w:hAnsiTheme="majorHAnsi"/>
            <w:szCs w:val="22"/>
          </w:rPr>
          <w:t>https://www.galleryand.studio/2022/10/06/efflorescence-the-sea-and-sacred-geometry/</w:t>
        </w:r>
      </w:hyperlink>
    </w:p>
    <w:p w14:paraId="6C89AD9B" w14:textId="77777777" w:rsidR="00DB61DE" w:rsidRPr="006469D7" w:rsidRDefault="00DB61DE" w:rsidP="00CF194E">
      <w:pPr>
        <w:rPr>
          <w:rFonts w:asciiTheme="majorHAnsi" w:hAnsiTheme="majorHAnsi"/>
          <w:szCs w:val="22"/>
        </w:rPr>
      </w:pPr>
    </w:p>
    <w:p w14:paraId="4924CC34" w14:textId="3273AF3A" w:rsidR="00552F73" w:rsidRPr="006469D7" w:rsidRDefault="00552F73" w:rsidP="00CF194E">
      <w:pPr>
        <w:rPr>
          <w:rFonts w:asciiTheme="majorHAnsi" w:hAnsiTheme="majorHAnsi"/>
          <w:szCs w:val="22"/>
        </w:rPr>
      </w:pPr>
      <w:proofErr w:type="spellStart"/>
      <w:r w:rsidRPr="006469D7">
        <w:rPr>
          <w:rFonts w:asciiTheme="majorHAnsi" w:hAnsiTheme="majorHAnsi"/>
          <w:szCs w:val="22"/>
        </w:rPr>
        <w:t>WestConn</w:t>
      </w:r>
      <w:proofErr w:type="spellEnd"/>
      <w:r w:rsidRPr="006469D7">
        <w:rPr>
          <w:rFonts w:asciiTheme="majorHAnsi" w:hAnsiTheme="majorHAnsi"/>
          <w:szCs w:val="22"/>
        </w:rPr>
        <w:t xml:space="preserve"> MFA graduates exhibit their art at Chelsea gallery in NYC: June 2022</w:t>
      </w:r>
    </w:p>
    <w:p w14:paraId="4C58B070" w14:textId="4AD7B4EB" w:rsidR="00552F73" w:rsidRPr="006469D7" w:rsidRDefault="00552F73" w:rsidP="00CF194E">
      <w:pPr>
        <w:rPr>
          <w:rFonts w:asciiTheme="majorHAnsi" w:hAnsiTheme="majorHAnsi"/>
          <w:szCs w:val="22"/>
        </w:rPr>
      </w:pPr>
      <w:hyperlink r:id="rId19" w:history="1">
        <w:r w:rsidRPr="006469D7">
          <w:rPr>
            <w:rStyle w:val="Hyperlink"/>
            <w:rFonts w:asciiTheme="majorHAnsi" w:hAnsiTheme="majorHAnsi"/>
            <w:szCs w:val="22"/>
          </w:rPr>
          <w:t>https://www.newstimes.com/things-to-do/article/WestConn-artists-exhibit-NYC-gallery-17237972.php</w:t>
        </w:r>
      </w:hyperlink>
    </w:p>
    <w:p w14:paraId="0BC34F0F" w14:textId="77777777" w:rsidR="00552F73" w:rsidRPr="006469D7" w:rsidRDefault="00552F73" w:rsidP="00CF194E">
      <w:pPr>
        <w:rPr>
          <w:rFonts w:asciiTheme="majorHAnsi" w:hAnsiTheme="majorHAnsi"/>
          <w:szCs w:val="22"/>
        </w:rPr>
      </w:pPr>
    </w:p>
    <w:p w14:paraId="3855339E" w14:textId="21A395D3" w:rsidR="00552F73" w:rsidRPr="006469D7" w:rsidRDefault="00552F73" w:rsidP="00552F73">
      <w:pPr>
        <w:rPr>
          <w:rFonts w:asciiTheme="majorHAnsi" w:hAnsiTheme="majorHAnsi"/>
          <w:szCs w:val="22"/>
        </w:rPr>
      </w:pPr>
      <w:r w:rsidRPr="006469D7">
        <w:rPr>
          <w:rFonts w:asciiTheme="majorHAnsi" w:hAnsiTheme="majorHAnsi"/>
          <w:szCs w:val="22"/>
        </w:rPr>
        <w:t>Bethel, Bristol and New Haven MFA artists to exhibit in NYC gallery</w:t>
      </w:r>
      <w:r w:rsidR="00DB61DE" w:rsidRPr="006469D7">
        <w:rPr>
          <w:rFonts w:asciiTheme="majorHAnsi" w:hAnsiTheme="majorHAnsi"/>
          <w:szCs w:val="22"/>
        </w:rPr>
        <w:t>: June 2022</w:t>
      </w:r>
    </w:p>
    <w:p w14:paraId="07E29381" w14:textId="2D754F9E" w:rsidR="00552F73" w:rsidRPr="006469D7" w:rsidRDefault="00552F73" w:rsidP="00CF194E">
      <w:pPr>
        <w:rPr>
          <w:rFonts w:asciiTheme="majorHAnsi" w:hAnsiTheme="majorHAnsi"/>
          <w:szCs w:val="22"/>
        </w:rPr>
      </w:pPr>
      <w:hyperlink r:id="rId20" w:history="1">
        <w:r w:rsidRPr="006469D7">
          <w:rPr>
            <w:rStyle w:val="Hyperlink"/>
            <w:rFonts w:asciiTheme="majorHAnsi" w:hAnsiTheme="majorHAnsi"/>
            <w:szCs w:val="22"/>
          </w:rPr>
          <w:t>https://news.hamlethub.com/danbury-connecticut/49709-wcsu-m-f-a-original-artwork-to-be-shown-in-new-york-art-gallery-june-21-july-9</w:t>
        </w:r>
      </w:hyperlink>
    </w:p>
    <w:p w14:paraId="4C17A538" w14:textId="77777777" w:rsidR="005379CD" w:rsidRDefault="005379CD" w:rsidP="00CF194E">
      <w:pPr>
        <w:rPr>
          <w:rFonts w:asciiTheme="majorHAnsi" w:hAnsiTheme="majorHAnsi"/>
          <w:sz w:val="32"/>
          <w:szCs w:val="32"/>
        </w:rPr>
      </w:pPr>
    </w:p>
    <w:p w14:paraId="07EC337B" w14:textId="77777777" w:rsidR="00A438FB" w:rsidRDefault="00A438FB"/>
    <w:sectPr w:rsidR="00A438FB" w:rsidSect="007A248A">
      <w:pgSz w:w="12240" w:h="15840"/>
      <w:pgMar w:top="907" w:right="1008" w:bottom="994"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D326" w14:textId="77777777" w:rsidR="00854DB6" w:rsidRDefault="00854DB6" w:rsidP="00A438FB">
      <w:r>
        <w:separator/>
      </w:r>
    </w:p>
  </w:endnote>
  <w:endnote w:type="continuationSeparator" w:id="0">
    <w:p w14:paraId="72CA43B3" w14:textId="77777777" w:rsidR="00854DB6" w:rsidRDefault="00854DB6" w:rsidP="00A4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Nova Light">
    <w:panose1 w:val="020B0302020104020203"/>
    <w:charset w:val="00"/>
    <w:family w:val="swiss"/>
    <w:pitch w:val="variable"/>
    <w:sig w:usb0="8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Gill Sans Nova">
    <w:panose1 w:val="020B0602020104020203"/>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AD4C" w14:textId="77777777" w:rsidR="00854DB6" w:rsidRDefault="00854DB6" w:rsidP="00A438FB">
      <w:r>
        <w:separator/>
      </w:r>
    </w:p>
  </w:footnote>
  <w:footnote w:type="continuationSeparator" w:id="0">
    <w:p w14:paraId="5870FEEB" w14:textId="77777777" w:rsidR="00854DB6" w:rsidRDefault="00854DB6" w:rsidP="00A43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5C"/>
    <w:rsid w:val="0002242A"/>
    <w:rsid w:val="00043DE6"/>
    <w:rsid w:val="000748C3"/>
    <w:rsid w:val="00097CAE"/>
    <w:rsid w:val="000B1C3F"/>
    <w:rsid w:val="000C6163"/>
    <w:rsid w:val="000E61D3"/>
    <w:rsid w:val="00132439"/>
    <w:rsid w:val="00133128"/>
    <w:rsid w:val="001378A4"/>
    <w:rsid w:val="001E7EBD"/>
    <w:rsid w:val="0025168F"/>
    <w:rsid w:val="00254993"/>
    <w:rsid w:val="00324507"/>
    <w:rsid w:val="00365A4A"/>
    <w:rsid w:val="003726CA"/>
    <w:rsid w:val="003F324E"/>
    <w:rsid w:val="003F5F05"/>
    <w:rsid w:val="004143A8"/>
    <w:rsid w:val="00455A85"/>
    <w:rsid w:val="00473644"/>
    <w:rsid w:val="004865DF"/>
    <w:rsid w:val="00492E72"/>
    <w:rsid w:val="004C7753"/>
    <w:rsid w:val="005041D5"/>
    <w:rsid w:val="00512499"/>
    <w:rsid w:val="0051495C"/>
    <w:rsid w:val="005379CD"/>
    <w:rsid w:val="00552F73"/>
    <w:rsid w:val="00582574"/>
    <w:rsid w:val="00597F2E"/>
    <w:rsid w:val="0060352F"/>
    <w:rsid w:val="00626F55"/>
    <w:rsid w:val="0064573B"/>
    <w:rsid w:val="006469D7"/>
    <w:rsid w:val="00676A61"/>
    <w:rsid w:val="0069332F"/>
    <w:rsid w:val="0069476D"/>
    <w:rsid w:val="006C769F"/>
    <w:rsid w:val="006F34F7"/>
    <w:rsid w:val="00715F1B"/>
    <w:rsid w:val="00730D75"/>
    <w:rsid w:val="00746127"/>
    <w:rsid w:val="007739BD"/>
    <w:rsid w:val="007914DF"/>
    <w:rsid w:val="007A248A"/>
    <w:rsid w:val="007A3CC7"/>
    <w:rsid w:val="007A5BEC"/>
    <w:rsid w:val="007C447B"/>
    <w:rsid w:val="007F2BBA"/>
    <w:rsid w:val="00802B08"/>
    <w:rsid w:val="0082799D"/>
    <w:rsid w:val="00854DB6"/>
    <w:rsid w:val="00864D97"/>
    <w:rsid w:val="0088204A"/>
    <w:rsid w:val="008969BD"/>
    <w:rsid w:val="008D6100"/>
    <w:rsid w:val="008D7412"/>
    <w:rsid w:val="0092169B"/>
    <w:rsid w:val="00970964"/>
    <w:rsid w:val="009C6C7F"/>
    <w:rsid w:val="009D0017"/>
    <w:rsid w:val="009E06DF"/>
    <w:rsid w:val="009E68D9"/>
    <w:rsid w:val="00A17922"/>
    <w:rsid w:val="00A438FB"/>
    <w:rsid w:val="00A47395"/>
    <w:rsid w:val="00A51153"/>
    <w:rsid w:val="00A647A0"/>
    <w:rsid w:val="00AB1695"/>
    <w:rsid w:val="00AB1F60"/>
    <w:rsid w:val="00AD4320"/>
    <w:rsid w:val="00AF3964"/>
    <w:rsid w:val="00AF7C92"/>
    <w:rsid w:val="00B12107"/>
    <w:rsid w:val="00B30F78"/>
    <w:rsid w:val="00B51E22"/>
    <w:rsid w:val="00B56501"/>
    <w:rsid w:val="00BB0CEA"/>
    <w:rsid w:val="00C459CD"/>
    <w:rsid w:val="00C57E62"/>
    <w:rsid w:val="00CA0024"/>
    <w:rsid w:val="00CE0C7A"/>
    <w:rsid w:val="00CF194E"/>
    <w:rsid w:val="00D21E35"/>
    <w:rsid w:val="00D43406"/>
    <w:rsid w:val="00D83649"/>
    <w:rsid w:val="00DB61DE"/>
    <w:rsid w:val="00DB7617"/>
    <w:rsid w:val="00DE2E86"/>
    <w:rsid w:val="00E32224"/>
    <w:rsid w:val="00E67DE8"/>
    <w:rsid w:val="00E726B7"/>
    <w:rsid w:val="00E80F89"/>
    <w:rsid w:val="00E95E06"/>
    <w:rsid w:val="00EB29A5"/>
    <w:rsid w:val="00EE75DF"/>
    <w:rsid w:val="00F1774D"/>
    <w:rsid w:val="00F4423E"/>
    <w:rsid w:val="00F46C24"/>
    <w:rsid w:val="00F65859"/>
    <w:rsid w:val="00F7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C2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5"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BD"/>
    <w:rPr>
      <w:color w:val="000000" w:themeColor="text1"/>
      <w:sz w:val="22"/>
    </w:rPr>
  </w:style>
  <w:style w:type="paragraph" w:styleId="Heading1">
    <w:name w:val="heading 1"/>
    <w:basedOn w:val="Normal"/>
    <w:next w:val="Normal"/>
    <w:link w:val="Heading1Char"/>
    <w:uiPriority w:val="9"/>
    <w:qFormat/>
    <w:rsid w:val="00597F2E"/>
    <w:pPr>
      <w:keepNext/>
      <w:keepLines/>
      <w:spacing w:line="360"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60352F"/>
    <w:pPr>
      <w:keepNext/>
      <w:keepLines/>
      <w:spacing w:before="120" w:after="120"/>
      <w:outlineLvl w:val="1"/>
    </w:pPr>
    <w:rPr>
      <w:rFonts w:asciiTheme="majorHAnsi" w:eastAsiaTheme="majorEastAsia" w:hAnsiTheme="majorHAnsi" w:cstheme="majorBidi"/>
      <w:sz w:val="32"/>
      <w:szCs w:val="26"/>
    </w:rPr>
  </w:style>
  <w:style w:type="paragraph" w:styleId="Heading3">
    <w:name w:val="heading 3"/>
    <w:basedOn w:val="Normal"/>
    <w:next w:val="Normal"/>
    <w:link w:val="Heading3Char"/>
    <w:uiPriority w:val="9"/>
    <w:qFormat/>
    <w:rsid w:val="0064573B"/>
    <w:pPr>
      <w:keepNext/>
      <w:keepLines/>
      <w:tabs>
        <w:tab w:val="right" w:pos="6384"/>
      </w:tabs>
      <w:spacing w:before="40" w:after="80" w:line="288" w:lineRule="auto"/>
      <w:outlineLvl w:val="2"/>
    </w:pPr>
    <w:rPr>
      <w:rFonts w:ascii="Gill Sans Nova" w:eastAsiaTheme="majorEastAsia" w:hAnsi="Gill Sans Nova" w:cstheme="majorBid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4573B"/>
    <w:rPr>
      <w:rFonts w:ascii="Gill Sans Nova" w:eastAsiaTheme="majorEastAsia" w:hAnsi="Gill Sans Nova" w:cstheme="majorBidi"/>
      <w:noProof/>
      <w:color w:val="000000" w:themeColor="text1"/>
      <w:sz w:val="22"/>
    </w:rPr>
  </w:style>
  <w:style w:type="table" w:styleId="TableGrid">
    <w:name w:val="Table Grid"/>
    <w:basedOn w:val="TableNormal"/>
    <w:uiPriority w:val="39"/>
    <w:rsid w:val="00473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438FB"/>
    <w:pPr>
      <w:tabs>
        <w:tab w:val="center" w:pos="4677"/>
        <w:tab w:val="right" w:pos="9355"/>
      </w:tabs>
    </w:pPr>
  </w:style>
  <w:style w:type="character" w:customStyle="1" w:styleId="HeaderChar">
    <w:name w:val="Header Char"/>
    <w:basedOn w:val="DefaultParagraphFont"/>
    <w:link w:val="Header"/>
    <w:uiPriority w:val="99"/>
    <w:semiHidden/>
    <w:rsid w:val="001E7EBD"/>
    <w:rPr>
      <w:color w:val="000000" w:themeColor="text1"/>
      <w:sz w:val="22"/>
    </w:rPr>
  </w:style>
  <w:style w:type="paragraph" w:styleId="Footer">
    <w:name w:val="footer"/>
    <w:basedOn w:val="Normal"/>
    <w:link w:val="FooterChar"/>
    <w:uiPriority w:val="99"/>
    <w:semiHidden/>
    <w:rsid w:val="00A438FB"/>
    <w:pPr>
      <w:tabs>
        <w:tab w:val="center" w:pos="4677"/>
        <w:tab w:val="right" w:pos="9355"/>
      </w:tabs>
    </w:pPr>
  </w:style>
  <w:style w:type="character" w:customStyle="1" w:styleId="FooterChar">
    <w:name w:val="Footer Char"/>
    <w:basedOn w:val="DefaultParagraphFont"/>
    <w:link w:val="Footer"/>
    <w:uiPriority w:val="99"/>
    <w:semiHidden/>
    <w:rsid w:val="001E7EBD"/>
    <w:rPr>
      <w:color w:val="000000" w:themeColor="text1"/>
      <w:sz w:val="22"/>
    </w:rPr>
  </w:style>
  <w:style w:type="paragraph" w:styleId="Title">
    <w:name w:val="Title"/>
    <w:basedOn w:val="Normal"/>
    <w:next w:val="Normal"/>
    <w:link w:val="TitleChar"/>
    <w:uiPriority w:val="10"/>
    <w:qFormat/>
    <w:rsid w:val="000E61D3"/>
    <w:pPr>
      <w:contextualSpacing/>
    </w:pPr>
    <w:rPr>
      <w:rFonts w:asciiTheme="majorHAnsi" w:eastAsiaTheme="majorEastAsia" w:hAnsiTheme="majorHAnsi" w:cstheme="majorBidi"/>
      <w:b/>
      <w:color w:val="C45911" w:themeColor="accent2" w:themeShade="BF"/>
      <w:kern w:val="28"/>
      <w:sz w:val="96"/>
      <w:szCs w:val="56"/>
    </w:rPr>
  </w:style>
  <w:style w:type="character" w:customStyle="1" w:styleId="TitleChar">
    <w:name w:val="Title Char"/>
    <w:basedOn w:val="DefaultParagraphFont"/>
    <w:link w:val="Title"/>
    <w:uiPriority w:val="10"/>
    <w:rsid w:val="000E61D3"/>
    <w:rPr>
      <w:rFonts w:asciiTheme="majorHAnsi" w:eastAsiaTheme="majorEastAsia" w:hAnsiTheme="majorHAnsi" w:cstheme="majorBidi"/>
      <w:b/>
      <w:color w:val="C45911" w:themeColor="accent2" w:themeShade="BF"/>
      <w:kern w:val="28"/>
      <w:sz w:val="96"/>
      <w:szCs w:val="56"/>
    </w:rPr>
  </w:style>
  <w:style w:type="character" w:customStyle="1" w:styleId="Heading1Char">
    <w:name w:val="Heading 1 Char"/>
    <w:basedOn w:val="DefaultParagraphFont"/>
    <w:link w:val="Heading1"/>
    <w:uiPriority w:val="9"/>
    <w:rsid w:val="00597F2E"/>
    <w:rPr>
      <w:rFonts w:asciiTheme="majorHAnsi" w:eastAsiaTheme="majorEastAsia" w:hAnsiTheme="majorHAnsi" w:cstheme="majorBidi"/>
      <w:color w:val="000000" w:themeColor="text1"/>
      <w:sz w:val="32"/>
      <w:szCs w:val="32"/>
    </w:rPr>
  </w:style>
  <w:style w:type="paragraph" w:styleId="Subtitle">
    <w:name w:val="Subtitle"/>
    <w:basedOn w:val="Normal"/>
    <w:next w:val="Normal"/>
    <w:link w:val="SubtitleChar"/>
    <w:uiPriority w:val="11"/>
    <w:qFormat/>
    <w:rsid w:val="00597F2E"/>
    <w:pPr>
      <w:numPr>
        <w:ilvl w:val="1"/>
      </w:numPr>
      <w:spacing w:after="120"/>
    </w:pPr>
    <w:rPr>
      <w:rFonts w:asciiTheme="majorHAnsi" w:eastAsiaTheme="minorEastAsia" w:hAnsiTheme="majorHAnsi"/>
      <w:sz w:val="36"/>
      <w:szCs w:val="22"/>
    </w:rPr>
  </w:style>
  <w:style w:type="character" w:customStyle="1" w:styleId="SubtitleChar">
    <w:name w:val="Subtitle Char"/>
    <w:basedOn w:val="DefaultParagraphFont"/>
    <w:link w:val="Subtitle"/>
    <w:uiPriority w:val="11"/>
    <w:rsid w:val="00597F2E"/>
    <w:rPr>
      <w:rFonts w:asciiTheme="majorHAnsi" w:eastAsiaTheme="minorEastAsia" w:hAnsiTheme="majorHAnsi"/>
      <w:color w:val="000000" w:themeColor="text1"/>
      <w:sz w:val="36"/>
      <w:szCs w:val="22"/>
    </w:rPr>
  </w:style>
  <w:style w:type="character" w:customStyle="1" w:styleId="Heading2Char">
    <w:name w:val="Heading 2 Char"/>
    <w:basedOn w:val="DefaultParagraphFont"/>
    <w:link w:val="Heading2"/>
    <w:uiPriority w:val="9"/>
    <w:rsid w:val="001E7EBD"/>
    <w:rPr>
      <w:rFonts w:asciiTheme="majorHAnsi" w:eastAsiaTheme="majorEastAsia" w:hAnsiTheme="majorHAnsi" w:cstheme="majorBidi"/>
      <w:color w:val="000000" w:themeColor="text1"/>
      <w:sz w:val="32"/>
      <w:szCs w:val="26"/>
    </w:rPr>
  </w:style>
  <w:style w:type="character" w:styleId="PlaceholderText">
    <w:name w:val="Placeholder Text"/>
    <w:basedOn w:val="DefaultParagraphFont"/>
    <w:uiPriority w:val="99"/>
    <w:semiHidden/>
    <w:rsid w:val="007A5BEC"/>
    <w:rPr>
      <w:color w:val="808080"/>
    </w:rPr>
  </w:style>
  <w:style w:type="character" w:styleId="Hyperlink">
    <w:name w:val="Hyperlink"/>
    <w:basedOn w:val="DefaultParagraphFont"/>
    <w:uiPriority w:val="99"/>
    <w:semiHidden/>
    <w:rsid w:val="00F4423E"/>
    <w:rPr>
      <w:color w:val="0563C1" w:themeColor="hyperlink"/>
      <w:u w:val="single"/>
    </w:rPr>
  </w:style>
  <w:style w:type="character" w:styleId="UnresolvedMention">
    <w:name w:val="Unresolved Mention"/>
    <w:basedOn w:val="DefaultParagraphFont"/>
    <w:uiPriority w:val="99"/>
    <w:semiHidden/>
    <w:unhideWhenUsed/>
    <w:rsid w:val="00F4423E"/>
    <w:rPr>
      <w:color w:val="605E5C"/>
      <w:shd w:val="clear" w:color="auto" w:fill="E1DFDD"/>
    </w:rPr>
  </w:style>
  <w:style w:type="character" w:styleId="FollowedHyperlink">
    <w:name w:val="FollowedHyperlink"/>
    <w:basedOn w:val="DefaultParagraphFont"/>
    <w:uiPriority w:val="99"/>
    <w:semiHidden/>
    <w:rsid w:val="00552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75194">
      <w:bodyDiv w:val="1"/>
      <w:marLeft w:val="0"/>
      <w:marRight w:val="0"/>
      <w:marTop w:val="0"/>
      <w:marBottom w:val="0"/>
      <w:divBdr>
        <w:top w:val="none" w:sz="0" w:space="0" w:color="auto"/>
        <w:left w:val="none" w:sz="0" w:space="0" w:color="auto"/>
        <w:bottom w:val="none" w:sz="0" w:space="0" w:color="auto"/>
        <w:right w:val="none" w:sz="0" w:space="0" w:color="auto"/>
      </w:divBdr>
    </w:div>
    <w:div w:id="651637623">
      <w:bodyDiv w:val="1"/>
      <w:marLeft w:val="0"/>
      <w:marRight w:val="0"/>
      <w:marTop w:val="0"/>
      <w:marBottom w:val="0"/>
      <w:divBdr>
        <w:top w:val="none" w:sz="0" w:space="0" w:color="auto"/>
        <w:left w:val="none" w:sz="0" w:space="0" w:color="auto"/>
        <w:bottom w:val="none" w:sz="0" w:space="0" w:color="auto"/>
        <w:right w:val="none" w:sz="0" w:space="0" w:color="auto"/>
      </w:divBdr>
    </w:div>
    <w:div w:id="683097812">
      <w:bodyDiv w:val="1"/>
      <w:marLeft w:val="0"/>
      <w:marRight w:val="0"/>
      <w:marTop w:val="0"/>
      <w:marBottom w:val="0"/>
      <w:divBdr>
        <w:top w:val="none" w:sz="0" w:space="0" w:color="auto"/>
        <w:left w:val="none" w:sz="0" w:space="0" w:color="auto"/>
        <w:bottom w:val="none" w:sz="0" w:space="0" w:color="auto"/>
        <w:right w:val="none" w:sz="0" w:space="0" w:color="auto"/>
      </w:divBdr>
    </w:div>
    <w:div w:id="841629153">
      <w:bodyDiv w:val="1"/>
      <w:marLeft w:val="0"/>
      <w:marRight w:val="0"/>
      <w:marTop w:val="0"/>
      <w:marBottom w:val="0"/>
      <w:divBdr>
        <w:top w:val="none" w:sz="0" w:space="0" w:color="auto"/>
        <w:left w:val="none" w:sz="0" w:space="0" w:color="auto"/>
        <w:bottom w:val="none" w:sz="0" w:space="0" w:color="auto"/>
        <w:right w:val="none" w:sz="0" w:space="0" w:color="auto"/>
      </w:divBdr>
    </w:div>
    <w:div w:id="850410868">
      <w:bodyDiv w:val="1"/>
      <w:marLeft w:val="0"/>
      <w:marRight w:val="0"/>
      <w:marTop w:val="0"/>
      <w:marBottom w:val="0"/>
      <w:divBdr>
        <w:top w:val="none" w:sz="0" w:space="0" w:color="auto"/>
        <w:left w:val="none" w:sz="0" w:space="0" w:color="auto"/>
        <w:bottom w:val="none" w:sz="0" w:space="0" w:color="auto"/>
        <w:right w:val="none" w:sz="0" w:space="0" w:color="auto"/>
      </w:divBdr>
    </w:div>
    <w:div w:id="1217280089">
      <w:bodyDiv w:val="1"/>
      <w:marLeft w:val="0"/>
      <w:marRight w:val="0"/>
      <w:marTop w:val="0"/>
      <w:marBottom w:val="0"/>
      <w:divBdr>
        <w:top w:val="none" w:sz="0" w:space="0" w:color="auto"/>
        <w:left w:val="none" w:sz="0" w:space="0" w:color="auto"/>
        <w:bottom w:val="none" w:sz="0" w:space="0" w:color="auto"/>
        <w:right w:val="none" w:sz="0" w:space="0" w:color="auto"/>
      </w:divBdr>
    </w:div>
    <w:div w:id="1372266657">
      <w:bodyDiv w:val="1"/>
      <w:marLeft w:val="0"/>
      <w:marRight w:val="0"/>
      <w:marTop w:val="0"/>
      <w:marBottom w:val="0"/>
      <w:divBdr>
        <w:top w:val="none" w:sz="0" w:space="0" w:color="auto"/>
        <w:left w:val="none" w:sz="0" w:space="0" w:color="auto"/>
        <w:bottom w:val="none" w:sz="0" w:space="0" w:color="auto"/>
        <w:right w:val="none" w:sz="0" w:space="0" w:color="auto"/>
      </w:divBdr>
    </w:div>
    <w:div w:id="21174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galleryand.studio/2022/10/06/efflorescence-the-sea-and-sacred-geomet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jchandlerartistry.com/" TargetMode="External"/><Relationship Id="rId17" Type="http://schemas.openxmlformats.org/officeDocument/2006/relationships/hyperlink" Target="https://www.youtube.com/watch?v=VcwLYPnHTx8" TargetMode="External"/><Relationship Id="rId2" Type="http://schemas.openxmlformats.org/officeDocument/2006/relationships/customXml" Target="../customXml/item2.xml"/><Relationship Id="rId16" Type="http://schemas.openxmlformats.org/officeDocument/2006/relationships/hyperlink" Target="https://www.hamlethub.com/southbury-connecticut/5857-wcsu-student-artists-murals-at-danbury-fair-mall-reveal-dates-announced" TargetMode="External"/><Relationship Id="rId20" Type="http://schemas.openxmlformats.org/officeDocument/2006/relationships/hyperlink" Target="https://news.hamlethub.com/danbury-connecticut/49709-wcsu-m-f-a-original-artwork-to-be-shown-in-new-york-art-gallery-june-21-july-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handlerartistry@yahoo.com" TargetMode="External"/><Relationship Id="rId5" Type="http://schemas.openxmlformats.org/officeDocument/2006/relationships/styles" Target="styles.xml"/><Relationship Id="rId15" Type="http://schemas.openxmlformats.org/officeDocument/2006/relationships/hyperlink" Target="https://www.primepublishers.com/voicesnews/arts_and_living/antiques_and_art_gallery/southbury-library-to-showcase-artwork-of-botanical-illustrator/article_d40fd9f6-2b30-11ee-9f53-bfd50e28c380.html" TargetMode="External"/><Relationship Id="rId23" Type="http://schemas.openxmlformats.org/officeDocument/2006/relationships/theme" Target="theme/theme1.xml"/><Relationship Id="rId10" Type="http://schemas.openxmlformats.org/officeDocument/2006/relationships/hyperlink" Target="mailto:Chandlerj@wcsu.edu" TargetMode="External"/><Relationship Id="rId19" Type="http://schemas.openxmlformats.org/officeDocument/2006/relationships/hyperlink" Target="https://www.newstimes.com/things-to-do/article/WestConn-artists-exhibit-NYC-gallery-17237972.ph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outhbury-ct.org/news-feed/?FeedID=8563"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nellechandler/Library/Containers/com.microsoft.Word/Data/Library/Application%20Support/Microsoft/Office/16.0/DTS/Search/%7bB0F1399B-70DF-194E-92DD-B11532D3B95A%7dtf0000202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C4338645E6604ABF821772D47DE3F8"/>
        <w:category>
          <w:name w:val="General"/>
          <w:gallery w:val="placeholder"/>
        </w:category>
        <w:types>
          <w:type w:val="bbPlcHdr"/>
        </w:types>
        <w:behaviors>
          <w:behavior w:val="content"/>
        </w:behaviors>
        <w:guid w:val="{18CA9202-C2BE-1145-9141-5373215CD321}"/>
      </w:docPartPr>
      <w:docPartBody>
        <w:p w:rsidR="00636CAB" w:rsidRDefault="00000000">
          <w:pPr>
            <w:pStyle w:val="1DC4338645E6604ABF821772D47DE3F8"/>
          </w:pPr>
          <w:r w:rsidRPr="0002242A">
            <w:t>Education</w:t>
          </w:r>
        </w:p>
      </w:docPartBody>
    </w:docPart>
    <w:docPart>
      <w:docPartPr>
        <w:name w:val="5781AA3B4CA5B84697FC1F2BAF96383E"/>
        <w:category>
          <w:name w:val="General"/>
          <w:gallery w:val="placeholder"/>
        </w:category>
        <w:types>
          <w:type w:val="bbPlcHdr"/>
        </w:types>
        <w:behaviors>
          <w:behavior w:val="content"/>
        </w:behaviors>
        <w:guid w:val="{A661BDA5-D7C1-CB4D-9152-5DB6E3558811}"/>
      </w:docPartPr>
      <w:docPartBody>
        <w:p w:rsidR="00636CAB" w:rsidRDefault="007351B9" w:rsidP="007351B9">
          <w:pPr>
            <w:pStyle w:val="5781AA3B4CA5B84697FC1F2BAF96383E"/>
          </w:pPr>
          <w:r w:rsidRPr="0002242A">
            <w:t>Experienc</w:t>
          </w:r>
          <w:r>
            <w:t>e</w:t>
          </w:r>
        </w:p>
      </w:docPartBody>
    </w:docPart>
    <w:docPart>
      <w:docPartPr>
        <w:name w:val="875BE0AD45950D4B8B9D24583B3A2CF8"/>
        <w:category>
          <w:name w:val="General"/>
          <w:gallery w:val="placeholder"/>
        </w:category>
        <w:types>
          <w:type w:val="bbPlcHdr"/>
        </w:types>
        <w:behaviors>
          <w:behavior w:val="content"/>
        </w:behaviors>
        <w:guid w:val="{45475F47-5802-9D42-912C-B639A4604B6E}"/>
      </w:docPartPr>
      <w:docPartBody>
        <w:p w:rsidR="00636CAB" w:rsidRDefault="007351B9" w:rsidP="007351B9">
          <w:pPr>
            <w:pStyle w:val="875BE0AD45950D4B8B9D24583B3A2CF8"/>
          </w:pPr>
          <w:r w:rsidRPr="0002242A">
            <w:t>Curriculum Vitae</w:t>
          </w:r>
        </w:p>
      </w:docPartBody>
    </w:docPart>
    <w:docPart>
      <w:docPartPr>
        <w:name w:val="EF0C1E5FE166EF46874100EDC12CF54A"/>
        <w:category>
          <w:name w:val="General"/>
          <w:gallery w:val="placeholder"/>
        </w:category>
        <w:types>
          <w:type w:val="bbPlcHdr"/>
        </w:types>
        <w:behaviors>
          <w:behavior w:val="content"/>
        </w:behaviors>
        <w:guid w:val="{44B90BF1-D54F-264E-BB24-A26CECD27D38}"/>
      </w:docPartPr>
      <w:docPartBody>
        <w:p w:rsidR="00636CAB" w:rsidRDefault="007351B9" w:rsidP="007351B9">
          <w:pPr>
            <w:pStyle w:val="EF0C1E5FE166EF46874100EDC12CF54A"/>
          </w:pPr>
          <w:r w:rsidRPr="0002242A">
            <w:t>Communication</w:t>
          </w:r>
        </w:p>
      </w:docPartBody>
    </w:docPart>
    <w:docPart>
      <w:docPartPr>
        <w:name w:val="92CC21CB323EED468EF009C1984E3417"/>
        <w:category>
          <w:name w:val="General"/>
          <w:gallery w:val="placeholder"/>
        </w:category>
        <w:types>
          <w:type w:val="bbPlcHdr"/>
        </w:types>
        <w:behaviors>
          <w:behavior w:val="content"/>
        </w:behaviors>
        <w:guid w:val="{6D15B01D-6309-6148-9608-F016C7CD3EBB}"/>
      </w:docPartPr>
      <w:docPartBody>
        <w:p w:rsidR="00636CAB" w:rsidRDefault="007351B9" w:rsidP="007351B9">
          <w:pPr>
            <w:pStyle w:val="92CC21CB323EED468EF009C1984E3417"/>
          </w:pPr>
          <w:r w:rsidRPr="0002242A">
            <w:rPr>
              <w:noProof/>
            </w:rPr>
            <w:t>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Nova Light">
    <w:panose1 w:val="020B0302020104020203"/>
    <w:charset w:val="00"/>
    <w:family w:val="swiss"/>
    <w:pitch w:val="variable"/>
    <w:sig w:usb0="8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Gill Sans Nova">
    <w:panose1 w:val="020B0602020104020203"/>
    <w:charset w:val="00"/>
    <w:family w:val="swiss"/>
    <w:pitch w:val="variable"/>
    <w:sig w:usb0="8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1B9"/>
    <w:rsid w:val="001D1EB2"/>
    <w:rsid w:val="00464522"/>
    <w:rsid w:val="00541F0D"/>
    <w:rsid w:val="00596F7A"/>
    <w:rsid w:val="00636CAB"/>
    <w:rsid w:val="007351B9"/>
    <w:rsid w:val="007F2BBA"/>
    <w:rsid w:val="0088204A"/>
    <w:rsid w:val="00F71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C4338645E6604ABF821772D47DE3F8">
    <w:name w:val="1DC4338645E6604ABF821772D47DE3F8"/>
  </w:style>
  <w:style w:type="paragraph" w:customStyle="1" w:styleId="5781AA3B4CA5B84697FC1F2BAF96383E">
    <w:name w:val="5781AA3B4CA5B84697FC1F2BAF96383E"/>
    <w:rsid w:val="007351B9"/>
  </w:style>
  <w:style w:type="paragraph" w:customStyle="1" w:styleId="875BE0AD45950D4B8B9D24583B3A2CF8">
    <w:name w:val="875BE0AD45950D4B8B9D24583B3A2CF8"/>
    <w:rsid w:val="007351B9"/>
  </w:style>
  <w:style w:type="paragraph" w:customStyle="1" w:styleId="EF0C1E5FE166EF46874100EDC12CF54A">
    <w:name w:val="EF0C1E5FE166EF46874100EDC12CF54A"/>
    <w:rsid w:val="007351B9"/>
  </w:style>
  <w:style w:type="paragraph" w:customStyle="1" w:styleId="92CC21CB323EED468EF009C1984E3417">
    <w:name w:val="92CC21CB323EED468EF009C1984E3417"/>
    <w:rsid w:val="00735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33">
      <a:majorFont>
        <a:latin typeface="Georgia Pro"/>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7" ma:contentTypeDescription="Create a new document." ma:contentTypeScope="" ma:versionID="c6f9a84f66a9c8b9a21755b9ffafb945">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27df39e3e7036dff54f89ddd5805ce72"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A3E61-2135-475E-A432-2B9F8FB5903A}">
  <ds:schemaRefs>
    <ds:schemaRef ds:uri="http://schemas.openxmlformats.org/officeDocument/2006/bibliography"/>
  </ds:schemaRefs>
</ds:datastoreItem>
</file>

<file path=customXml/itemProps2.xml><?xml version="1.0" encoding="utf-8"?>
<ds:datastoreItem xmlns:ds="http://schemas.openxmlformats.org/officeDocument/2006/customXml" ds:itemID="{5950784F-22AD-4731-B93E-836F945AA33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09134396-DE12-46C2-88D4-3B7958C69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2D2D2-D8B3-4AAB-A43B-83DB2A22B97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{B0F1399B-70DF-194E-92DD-B11532D3B95A}tf00002021_win32.dotx</Template>
  <TotalTime>0</TotalTime>
  <Pages>4</Pages>
  <Words>1149</Words>
  <Characters>7267</Characters>
  <Application>Microsoft Office Word</Application>
  <DocSecurity>0</DocSecurity>
  <Lines>250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2026-01-02T02:02:00Z</dcterms:created>
  <dcterms:modified xsi:type="dcterms:W3CDTF">2026-01-02T02:02:00Z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