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3CB" w:rsidRDefault="004B7AAA">
      <w:pPr>
        <w:spacing w:line="240" w:lineRule="auto"/>
        <w:jc w:val="center"/>
        <w:rPr>
          <w:b/>
          <w:sz w:val="32"/>
          <w:szCs w:val="32"/>
          <w:u w:val="single"/>
        </w:rPr>
      </w:pPr>
      <w:r>
        <w:rPr>
          <w:noProof/>
        </w:rPr>
        <w:drawing>
          <wp:anchor distT="0" distB="0" distL="0" distR="0" simplePos="0" relativeHeight="251658240" behindDoc="0" locked="0" layoutInCell="1" hidden="0" allowOverlap="1">
            <wp:simplePos x="0" y="0"/>
            <wp:positionH relativeFrom="margin">
              <wp:posOffset>1628775</wp:posOffset>
            </wp:positionH>
            <wp:positionV relativeFrom="paragraph">
              <wp:posOffset>47625</wp:posOffset>
            </wp:positionV>
            <wp:extent cx="3152425" cy="1637159"/>
            <wp:effectExtent l="9525" t="9525" r="9525" b="9525"/>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152425" cy="1637159"/>
                    </a:xfrm>
                    <a:prstGeom prst="rect">
                      <a:avLst/>
                    </a:prstGeom>
                    <a:ln w="9525">
                      <a:solidFill>
                        <a:srgbClr val="7E786C"/>
                      </a:solidFill>
                      <a:prstDash val="solid"/>
                    </a:ln>
                  </pic:spPr>
                </pic:pic>
              </a:graphicData>
            </a:graphic>
          </wp:anchor>
        </w:drawing>
      </w:r>
    </w:p>
    <w:p w:rsidR="000343CB" w:rsidRDefault="000343CB">
      <w:pPr>
        <w:spacing w:line="240" w:lineRule="auto"/>
        <w:jc w:val="center"/>
        <w:rPr>
          <w:b/>
          <w:sz w:val="32"/>
          <w:szCs w:val="32"/>
          <w:u w:val="single"/>
        </w:rPr>
      </w:pPr>
    </w:p>
    <w:p w:rsidR="000343CB" w:rsidRDefault="000343CB">
      <w:pPr>
        <w:spacing w:line="240" w:lineRule="auto"/>
        <w:ind w:left="-300"/>
        <w:jc w:val="center"/>
        <w:rPr>
          <w:sz w:val="32"/>
          <w:szCs w:val="32"/>
          <w:u w:val="single"/>
        </w:rPr>
      </w:pPr>
    </w:p>
    <w:p w:rsidR="000343CB" w:rsidRDefault="000343CB">
      <w:pPr>
        <w:spacing w:line="240" w:lineRule="auto"/>
        <w:ind w:left="-300"/>
        <w:jc w:val="center"/>
        <w:rPr>
          <w:sz w:val="32"/>
          <w:szCs w:val="32"/>
          <w:u w:val="single"/>
        </w:rPr>
      </w:pPr>
    </w:p>
    <w:p w:rsidR="000343CB" w:rsidRDefault="000343CB">
      <w:pPr>
        <w:spacing w:line="240" w:lineRule="auto"/>
        <w:ind w:left="-300"/>
        <w:jc w:val="center"/>
        <w:rPr>
          <w:sz w:val="32"/>
          <w:szCs w:val="32"/>
          <w:u w:val="single"/>
        </w:rPr>
      </w:pPr>
    </w:p>
    <w:p w:rsidR="000343CB" w:rsidRDefault="000343CB">
      <w:pPr>
        <w:spacing w:line="240" w:lineRule="auto"/>
        <w:ind w:left="-300"/>
        <w:jc w:val="center"/>
        <w:rPr>
          <w:sz w:val="32"/>
          <w:szCs w:val="32"/>
          <w:u w:val="single"/>
        </w:rPr>
      </w:pPr>
    </w:p>
    <w:p w:rsidR="000343CB" w:rsidRDefault="000343CB">
      <w:pPr>
        <w:spacing w:line="240" w:lineRule="auto"/>
        <w:ind w:left="-300"/>
        <w:jc w:val="center"/>
        <w:rPr>
          <w:sz w:val="32"/>
          <w:szCs w:val="32"/>
          <w:u w:val="single"/>
        </w:rPr>
      </w:pPr>
    </w:p>
    <w:p w:rsidR="000343CB" w:rsidRDefault="000343CB">
      <w:pPr>
        <w:spacing w:line="240" w:lineRule="auto"/>
        <w:jc w:val="center"/>
        <w:rPr>
          <w:sz w:val="16"/>
          <w:szCs w:val="16"/>
          <w:u w:val="single"/>
        </w:rPr>
      </w:pPr>
    </w:p>
    <w:p w:rsidR="000343CB" w:rsidRDefault="004B7AAA">
      <w:pPr>
        <w:spacing w:line="360" w:lineRule="auto"/>
        <w:jc w:val="center"/>
        <w:rPr>
          <w:b/>
          <w:sz w:val="36"/>
          <w:szCs w:val="36"/>
          <w:u w:val="single"/>
        </w:rPr>
      </w:pPr>
      <w:r>
        <w:rPr>
          <w:b/>
          <w:sz w:val="36"/>
          <w:szCs w:val="36"/>
          <w:u w:val="single"/>
        </w:rPr>
        <w:t xml:space="preserve">FULL COUNCIL MEETING - </w:t>
      </w:r>
      <w:r w:rsidR="00F73F1D">
        <w:rPr>
          <w:b/>
          <w:sz w:val="36"/>
          <w:szCs w:val="36"/>
          <w:u w:val="single"/>
        </w:rPr>
        <w:t>FINAL</w:t>
      </w:r>
      <w:r>
        <w:rPr>
          <w:b/>
          <w:sz w:val="36"/>
          <w:szCs w:val="36"/>
          <w:u w:val="single"/>
        </w:rPr>
        <w:t xml:space="preserve"> MINUTES</w:t>
      </w:r>
    </w:p>
    <w:p w:rsidR="000343CB" w:rsidRDefault="004B7AAA">
      <w:pPr>
        <w:spacing w:line="360" w:lineRule="auto"/>
        <w:jc w:val="center"/>
        <w:rPr>
          <w:b/>
          <w:sz w:val="28"/>
          <w:szCs w:val="28"/>
        </w:rPr>
      </w:pPr>
      <w:r>
        <w:rPr>
          <w:b/>
          <w:sz w:val="28"/>
          <w:szCs w:val="28"/>
        </w:rPr>
        <w:t>held in the Hub on Thursday 1</w:t>
      </w:r>
      <w:r>
        <w:rPr>
          <w:b/>
          <w:sz w:val="28"/>
          <w:szCs w:val="28"/>
          <w:vertAlign w:val="superscript"/>
        </w:rPr>
        <w:t>st</w:t>
      </w:r>
      <w:r>
        <w:rPr>
          <w:b/>
          <w:sz w:val="28"/>
          <w:szCs w:val="28"/>
        </w:rPr>
        <w:t xml:space="preserve"> March 2018, at 6.30pm</w:t>
      </w:r>
    </w:p>
    <w:p w:rsidR="000343CB" w:rsidRDefault="004B7AAA">
      <w:pPr>
        <w:spacing w:line="360" w:lineRule="auto"/>
        <w:rPr>
          <w:b/>
          <w:sz w:val="20"/>
          <w:szCs w:val="20"/>
        </w:rPr>
      </w:pPr>
      <w:r>
        <w:rPr>
          <w:b/>
          <w:sz w:val="20"/>
          <w:szCs w:val="20"/>
        </w:rPr>
        <w:t>Parish Councillors Present:</w:t>
      </w:r>
    </w:p>
    <w:p w:rsidR="000343CB" w:rsidRDefault="004B7AAA">
      <w:pPr>
        <w:rPr>
          <w:sz w:val="20"/>
          <w:szCs w:val="20"/>
        </w:rPr>
      </w:pPr>
      <w:r>
        <w:rPr>
          <w:sz w:val="20"/>
          <w:szCs w:val="20"/>
        </w:rPr>
        <w:t>Cllr. Tony Adams</w:t>
      </w:r>
      <w:r>
        <w:rPr>
          <w:sz w:val="20"/>
          <w:szCs w:val="20"/>
        </w:rPr>
        <w:tab/>
      </w:r>
      <w:r>
        <w:rPr>
          <w:sz w:val="20"/>
          <w:szCs w:val="20"/>
        </w:rPr>
        <w:tab/>
      </w:r>
      <w:r>
        <w:rPr>
          <w:sz w:val="20"/>
          <w:szCs w:val="20"/>
        </w:rPr>
        <w:tab/>
        <w:t>Cllr Malcolm Allsop (Vice Chair)</w:t>
      </w:r>
      <w:r>
        <w:rPr>
          <w:sz w:val="20"/>
          <w:szCs w:val="20"/>
        </w:rPr>
        <w:tab/>
      </w:r>
      <w:r>
        <w:rPr>
          <w:sz w:val="20"/>
          <w:szCs w:val="20"/>
        </w:rPr>
        <w:tab/>
        <w:t>Cllr. Kim Claxton</w:t>
      </w:r>
      <w:r>
        <w:rPr>
          <w:sz w:val="20"/>
          <w:szCs w:val="20"/>
        </w:rPr>
        <w:tab/>
      </w:r>
    </w:p>
    <w:p w:rsidR="000343CB" w:rsidRDefault="004B7AAA">
      <w:pPr>
        <w:rPr>
          <w:sz w:val="20"/>
          <w:szCs w:val="20"/>
        </w:rPr>
      </w:pPr>
      <w:r>
        <w:rPr>
          <w:sz w:val="20"/>
          <w:szCs w:val="20"/>
        </w:rPr>
        <w:t>Cllr. Philip Everett</w:t>
      </w:r>
      <w:r>
        <w:rPr>
          <w:sz w:val="20"/>
          <w:szCs w:val="20"/>
        </w:rPr>
        <w:tab/>
      </w:r>
      <w:r>
        <w:rPr>
          <w:sz w:val="20"/>
          <w:szCs w:val="20"/>
        </w:rPr>
        <w:tab/>
      </w:r>
      <w:r>
        <w:rPr>
          <w:sz w:val="20"/>
          <w:szCs w:val="20"/>
        </w:rPr>
        <w:tab/>
        <w:t xml:space="preserve">Cllr Barry Fiske (Chair) </w:t>
      </w:r>
      <w:r>
        <w:rPr>
          <w:sz w:val="20"/>
          <w:szCs w:val="20"/>
        </w:rPr>
        <w:tab/>
      </w:r>
      <w:r>
        <w:rPr>
          <w:sz w:val="20"/>
          <w:szCs w:val="20"/>
        </w:rPr>
        <w:tab/>
      </w:r>
      <w:r>
        <w:rPr>
          <w:sz w:val="20"/>
          <w:szCs w:val="20"/>
        </w:rPr>
        <w:tab/>
        <w:t>Cllr Patrick Hadingham</w:t>
      </w:r>
    </w:p>
    <w:p w:rsidR="000343CB" w:rsidRDefault="004B7AAA">
      <w:pPr>
        <w:rPr>
          <w:sz w:val="20"/>
          <w:szCs w:val="20"/>
        </w:rPr>
      </w:pPr>
      <w:r>
        <w:rPr>
          <w:sz w:val="20"/>
          <w:szCs w:val="20"/>
        </w:rPr>
        <w:t>Cllr Chris Hall</w:t>
      </w:r>
      <w:r>
        <w:rPr>
          <w:sz w:val="20"/>
          <w:szCs w:val="20"/>
        </w:rPr>
        <w:tab/>
      </w:r>
      <w:r>
        <w:rPr>
          <w:sz w:val="20"/>
          <w:szCs w:val="20"/>
        </w:rPr>
        <w:tab/>
      </w:r>
      <w:r>
        <w:rPr>
          <w:sz w:val="20"/>
          <w:szCs w:val="20"/>
        </w:rPr>
        <w:tab/>
      </w:r>
      <w:r>
        <w:rPr>
          <w:sz w:val="20"/>
          <w:szCs w:val="20"/>
        </w:rPr>
        <w:tab/>
        <w:t>Cllr Ian Joynson</w:t>
      </w:r>
      <w:r>
        <w:rPr>
          <w:sz w:val="20"/>
          <w:szCs w:val="20"/>
        </w:rPr>
        <w:tab/>
      </w:r>
      <w:r>
        <w:rPr>
          <w:sz w:val="20"/>
          <w:szCs w:val="20"/>
        </w:rPr>
        <w:tab/>
      </w:r>
      <w:r>
        <w:rPr>
          <w:sz w:val="20"/>
          <w:szCs w:val="20"/>
        </w:rPr>
        <w:tab/>
      </w:r>
      <w:r>
        <w:rPr>
          <w:sz w:val="20"/>
          <w:szCs w:val="20"/>
        </w:rPr>
        <w:tab/>
        <w:t>Cllr. Peter Mantle</w:t>
      </w:r>
      <w:r>
        <w:rPr>
          <w:sz w:val="20"/>
          <w:szCs w:val="20"/>
        </w:rPr>
        <w:tab/>
        <w:t xml:space="preserve"> </w:t>
      </w:r>
    </w:p>
    <w:p w:rsidR="000343CB" w:rsidRDefault="000343CB">
      <w:pPr>
        <w:rPr>
          <w:sz w:val="20"/>
          <w:szCs w:val="20"/>
        </w:rPr>
      </w:pPr>
    </w:p>
    <w:p w:rsidR="000343CB" w:rsidRDefault="004B7AAA">
      <w:pPr>
        <w:spacing w:line="360" w:lineRule="auto"/>
        <w:rPr>
          <w:sz w:val="20"/>
          <w:szCs w:val="20"/>
        </w:rPr>
      </w:pPr>
      <w:r>
        <w:rPr>
          <w:b/>
          <w:sz w:val="20"/>
          <w:szCs w:val="20"/>
        </w:rPr>
        <w:t>Clerk:</w:t>
      </w:r>
      <w:r>
        <w:rPr>
          <w:sz w:val="20"/>
          <w:szCs w:val="20"/>
        </w:rPr>
        <w:t xml:space="preserve"> Clare Male</w:t>
      </w:r>
    </w:p>
    <w:p w:rsidR="000343CB" w:rsidRDefault="004B7AAA">
      <w:pPr>
        <w:spacing w:line="360" w:lineRule="auto"/>
        <w:rPr>
          <w:b/>
          <w:sz w:val="20"/>
          <w:szCs w:val="20"/>
        </w:rPr>
      </w:pPr>
      <w:r>
        <w:rPr>
          <w:b/>
          <w:sz w:val="20"/>
          <w:szCs w:val="20"/>
        </w:rPr>
        <w:t>1 member of the public and the Tree Warden, were present at the meeting.</w:t>
      </w:r>
    </w:p>
    <w:p w:rsidR="000343CB" w:rsidRDefault="000343CB">
      <w:pPr>
        <w:spacing w:line="240" w:lineRule="auto"/>
        <w:rPr>
          <w:b/>
          <w:sz w:val="20"/>
          <w:szCs w:val="20"/>
        </w:rPr>
      </w:pPr>
    </w:p>
    <w:p w:rsidR="000343CB" w:rsidRDefault="004B7AAA">
      <w:pPr>
        <w:numPr>
          <w:ilvl w:val="0"/>
          <w:numId w:val="1"/>
        </w:numPr>
        <w:spacing w:line="240" w:lineRule="auto"/>
        <w:contextualSpacing/>
        <w:rPr>
          <w:sz w:val="20"/>
          <w:szCs w:val="20"/>
        </w:rPr>
      </w:pPr>
      <w:r>
        <w:rPr>
          <w:b/>
          <w:sz w:val="20"/>
          <w:szCs w:val="20"/>
        </w:rPr>
        <w:t xml:space="preserve">ATTENDANCE - </w:t>
      </w:r>
      <w:r>
        <w:rPr>
          <w:sz w:val="20"/>
          <w:szCs w:val="20"/>
        </w:rPr>
        <w:t>Noted those present and noted apologies for absence from Cllr. Sylvia Holyoake, Cllr Vincent Tapp of Broadland District Council (BDC ) and Saul Penfold (item 5.3).</w:t>
      </w:r>
    </w:p>
    <w:p w:rsidR="000343CB" w:rsidRDefault="000343CB">
      <w:pPr>
        <w:spacing w:line="240" w:lineRule="auto"/>
        <w:rPr>
          <w:sz w:val="20"/>
          <w:szCs w:val="20"/>
        </w:rPr>
      </w:pPr>
    </w:p>
    <w:p w:rsidR="000343CB" w:rsidRDefault="004B7AAA">
      <w:pPr>
        <w:numPr>
          <w:ilvl w:val="0"/>
          <w:numId w:val="1"/>
        </w:numPr>
        <w:spacing w:line="240" w:lineRule="auto"/>
        <w:contextualSpacing/>
        <w:rPr>
          <w:sz w:val="20"/>
          <w:szCs w:val="20"/>
        </w:rPr>
      </w:pPr>
      <w:r>
        <w:rPr>
          <w:b/>
          <w:sz w:val="20"/>
          <w:szCs w:val="20"/>
        </w:rPr>
        <w:t>DECLARATIONS OF INTEREST AND REQUEST FOR DISPENSATIONS</w:t>
      </w:r>
      <w:r>
        <w:rPr>
          <w:sz w:val="20"/>
          <w:szCs w:val="20"/>
        </w:rPr>
        <w:t xml:space="preserve"> – none.</w:t>
      </w:r>
    </w:p>
    <w:p w:rsidR="000343CB" w:rsidRDefault="000343CB">
      <w:pPr>
        <w:spacing w:line="240" w:lineRule="auto"/>
        <w:rPr>
          <w:sz w:val="20"/>
          <w:szCs w:val="20"/>
        </w:rPr>
      </w:pPr>
    </w:p>
    <w:p w:rsidR="000343CB" w:rsidRDefault="004B7AAA">
      <w:pPr>
        <w:numPr>
          <w:ilvl w:val="0"/>
          <w:numId w:val="1"/>
        </w:numPr>
        <w:spacing w:line="240" w:lineRule="auto"/>
        <w:contextualSpacing/>
        <w:rPr>
          <w:sz w:val="20"/>
          <w:szCs w:val="20"/>
        </w:rPr>
      </w:pPr>
      <w:r>
        <w:rPr>
          <w:b/>
          <w:sz w:val="20"/>
          <w:szCs w:val="20"/>
        </w:rPr>
        <w:t xml:space="preserve">MINUTES OF PREVIOUS MEETING - </w:t>
      </w:r>
      <w:r>
        <w:rPr>
          <w:sz w:val="20"/>
          <w:szCs w:val="20"/>
        </w:rPr>
        <w:t xml:space="preserve">agreed the accuracy of the minutes of the Parish Council meeting of the </w:t>
      </w:r>
      <w:r>
        <w:rPr>
          <w:b/>
          <w:sz w:val="20"/>
          <w:szCs w:val="20"/>
        </w:rPr>
        <w:t>1st February 2018</w:t>
      </w:r>
      <w:r>
        <w:rPr>
          <w:sz w:val="20"/>
          <w:szCs w:val="20"/>
        </w:rPr>
        <w:t>.</w:t>
      </w:r>
    </w:p>
    <w:p w:rsidR="000343CB" w:rsidRDefault="000343CB">
      <w:pPr>
        <w:spacing w:line="240" w:lineRule="auto"/>
        <w:rPr>
          <w:sz w:val="20"/>
          <w:szCs w:val="20"/>
        </w:rPr>
      </w:pPr>
    </w:p>
    <w:p w:rsidR="000343CB" w:rsidRDefault="004B7AAA">
      <w:pPr>
        <w:numPr>
          <w:ilvl w:val="0"/>
          <w:numId w:val="1"/>
        </w:numPr>
        <w:spacing w:line="240" w:lineRule="auto"/>
        <w:contextualSpacing/>
        <w:rPr>
          <w:b/>
          <w:sz w:val="20"/>
          <w:szCs w:val="20"/>
        </w:rPr>
      </w:pPr>
      <w:r>
        <w:rPr>
          <w:b/>
          <w:sz w:val="20"/>
          <w:szCs w:val="20"/>
        </w:rPr>
        <w:t xml:space="preserve">REPORT FROM THE CHAIR – </w:t>
      </w:r>
      <w:r>
        <w:rPr>
          <w:sz w:val="20"/>
          <w:szCs w:val="20"/>
        </w:rPr>
        <w:t>none.</w:t>
      </w:r>
    </w:p>
    <w:p w:rsidR="000343CB" w:rsidRDefault="000343CB">
      <w:pPr>
        <w:spacing w:line="240" w:lineRule="auto"/>
        <w:rPr>
          <w:sz w:val="20"/>
          <w:szCs w:val="20"/>
        </w:rPr>
      </w:pPr>
    </w:p>
    <w:p w:rsidR="000343CB" w:rsidRDefault="004B7AAA">
      <w:pPr>
        <w:numPr>
          <w:ilvl w:val="0"/>
          <w:numId w:val="1"/>
        </w:numPr>
        <w:spacing w:line="240" w:lineRule="auto"/>
        <w:contextualSpacing/>
        <w:rPr>
          <w:b/>
          <w:sz w:val="20"/>
          <w:szCs w:val="20"/>
        </w:rPr>
      </w:pPr>
      <w:r>
        <w:rPr>
          <w:b/>
          <w:sz w:val="20"/>
          <w:szCs w:val="20"/>
        </w:rPr>
        <w:t>PUBLIC SPEAKING</w:t>
      </w:r>
    </w:p>
    <w:p w:rsidR="000343CB" w:rsidRDefault="004B7AAA">
      <w:pPr>
        <w:numPr>
          <w:ilvl w:val="1"/>
          <w:numId w:val="1"/>
        </w:numPr>
        <w:spacing w:line="240" w:lineRule="auto"/>
        <w:contextualSpacing/>
        <w:rPr>
          <w:sz w:val="20"/>
          <w:szCs w:val="20"/>
        </w:rPr>
      </w:pPr>
      <w:r>
        <w:rPr>
          <w:sz w:val="20"/>
          <w:szCs w:val="20"/>
        </w:rPr>
        <w:t xml:space="preserve">Update from </w:t>
      </w:r>
      <w:r>
        <w:rPr>
          <w:b/>
          <w:sz w:val="20"/>
          <w:szCs w:val="20"/>
        </w:rPr>
        <w:t xml:space="preserve">Norfolk Police - </w:t>
      </w:r>
      <w:r>
        <w:rPr>
          <w:sz w:val="20"/>
          <w:szCs w:val="20"/>
        </w:rPr>
        <w:t>none present.</w:t>
      </w:r>
    </w:p>
    <w:p w:rsidR="000343CB" w:rsidRDefault="004B7AAA">
      <w:pPr>
        <w:numPr>
          <w:ilvl w:val="1"/>
          <w:numId w:val="1"/>
        </w:numPr>
        <w:spacing w:line="240" w:lineRule="auto"/>
        <w:contextualSpacing/>
        <w:rPr>
          <w:sz w:val="20"/>
          <w:szCs w:val="20"/>
        </w:rPr>
      </w:pPr>
      <w:r>
        <w:rPr>
          <w:sz w:val="20"/>
          <w:szCs w:val="20"/>
        </w:rPr>
        <w:t xml:space="preserve">To receive </w:t>
      </w:r>
      <w:r>
        <w:rPr>
          <w:b/>
          <w:sz w:val="20"/>
          <w:szCs w:val="20"/>
        </w:rPr>
        <w:t xml:space="preserve">questions from the public </w:t>
      </w:r>
      <w:r>
        <w:rPr>
          <w:sz w:val="20"/>
          <w:szCs w:val="20"/>
        </w:rPr>
        <w:t>relating to local issues.  In line with Standing Orders, each speaker is allowed a maximum of 5 minutes.  Maximum time allowed 15 minutes in total.</w:t>
      </w:r>
    </w:p>
    <w:p w:rsidR="000343CB" w:rsidRDefault="000343CB">
      <w:pPr>
        <w:numPr>
          <w:ilvl w:val="2"/>
          <w:numId w:val="1"/>
        </w:numPr>
        <w:spacing w:line="240" w:lineRule="auto"/>
        <w:contextualSpacing/>
        <w:rPr>
          <w:sz w:val="20"/>
          <w:szCs w:val="20"/>
        </w:rPr>
      </w:pPr>
    </w:p>
    <w:p w:rsidR="000343CB" w:rsidRDefault="004B7AAA">
      <w:pPr>
        <w:numPr>
          <w:ilvl w:val="1"/>
          <w:numId w:val="1"/>
        </w:numPr>
        <w:spacing w:line="240" w:lineRule="auto"/>
        <w:contextualSpacing/>
        <w:rPr>
          <w:sz w:val="20"/>
          <w:szCs w:val="20"/>
        </w:rPr>
      </w:pPr>
      <w:r>
        <w:rPr>
          <w:b/>
          <w:sz w:val="20"/>
          <w:szCs w:val="20"/>
        </w:rPr>
        <w:t>Trafford Mausoleum</w:t>
      </w:r>
      <w:r>
        <w:rPr>
          <w:sz w:val="20"/>
          <w:szCs w:val="20"/>
        </w:rPr>
        <w:t xml:space="preserve"> - the presentation from </w:t>
      </w:r>
      <w:r>
        <w:rPr>
          <w:b/>
          <w:sz w:val="20"/>
          <w:szCs w:val="20"/>
        </w:rPr>
        <w:t>Saul Penfold</w:t>
      </w:r>
      <w:r>
        <w:rPr>
          <w:sz w:val="20"/>
          <w:szCs w:val="20"/>
        </w:rPr>
        <w:t xml:space="preserve"> on the forthcoming restoration project is postponed until April due to adverse weather conditions.</w:t>
      </w:r>
    </w:p>
    <w:p w:rsidR="000343CB" w:rsidRDefault="000343CB">
      <w:pPr>
        <w:spacing w:line="240" w:lineRule="auto"/>
        <w:ind w:left="720"/>
        <w:rPr>
          <w:sz w:val="20"/>
          <w:szCs w:val="20"/>
        </w:rPr>
      </w:pPr>
    </w:p>
    <w:p w:rsidR="000343CB" w:rsidRDefault="004B7AAA">
      <w:pPr>
        <w:numPr>
          <w:ilvl w:val="0"/>
          <w:numId w:val="1"/>
        </w:numPr>
        <w:spacing w:line="240" w:lineRule="auto"/>
        <w:contextualSpacing/>
        <w:rPr>
          <w:sz w:val="20"/>
          <w:szCs w:val="20"/>
        </w:rPr>
      </w:pPr>
      <w:r>
        <w:rPr>
          <w:b/>
          <w:sz w:val="20"/>
          <w:szCs w:val="20"/>
        </w:rPr>
        <w:t>MATTERS ARISING FOR INFORMATION ONLY</w:t>
      </w:r>
    </w:p>
    <w:p w:rsidR="000343CB" w:rsidRDefault="004B7AAA">
      <w:pPr>
        <w:numPr>
          <w:ilvl w:val="1"/>
          <w:numId w:val="1"/>
        </w:numPr>
        <w:spacing w:line="240" w:lineRule="auto"/>
        <w:contextualSpacing/>
        <w:rPr>
          <w:b/>
          <w:sz w:val="20"/>
          <w:szCs w:val="20"/>
        </w:rPr>
      </w:pPr>
      <w:r>
        <w:rPr>
          <w:sz w:val="20"/>
          <w:szCs w:val="20"/>
        </w:rPr>
        <w:t>To note matters arising since the agenda was issued.</w:t>
      </w:r>
    </w:p>
    <w:p w:rsidR="000343CB" w:rsidRDefault="004B7AAA">
      <w:pPr>
        <w:numPr>
          <w:ilvl w:val="2"/>
          <w:numId w:val="1"/>
        </w:numPr>
        <w:spacing w:line="240" w:lineRule="auto"/>
        <w:contextualSpacing/>
        <w:rPr>
          <w:sz w:val="20"/>
          <w:szCs w:val="20"/>
        </w:rPr>
      </w:pPr>
      <w:r>
        <w:rPr>
          <w:sz w:val="20"/>
          <w:szCs w:val="20"/>
        </w:rPr>
        <w:t>Norfolk County Council - published a Vision for Norfolk in 2021.</w:t>
      </w:r>
    </w:p>
    <w:p w:rsidR="000343CB" w:rsidRDefault="004B7AAA">
      <w:pPr>
        <w:numPr>
          <w:ilvl w:val="2"/>
          <w:numId w:val="1"/>
        </w:numPr>
        <w:spacing w:line="240" w:lineRule="auto"/>
        <w:contextualSpacing/>
        <w:rPr>
          <w:sz w:val="20"/>
          <w:szCs w:val="20"/>
        </w:rPr>
      </w:pPr>
      <w:r>
        <w:rPr>
          <w:sz w:val="20"/>
          <w:szCs w:val="20"/>
        </w:rPr>
        <w:t>Bittern Line - requesting confirmation of a representative from the Council for the forthcoming year.</w:t>
      </w:r>
    </w:p>
    <w:p w:rsidR="000343CB" w:rsidRDefault="004B7AAA">
      <w:pPr>
        <w:numPr>
          <w:ilvl w:val="2"/>
          <w:numId w:val="1"/>
        </w:numPr>
        <w:spacing w:line="240" w:lineRule="auto"/>
        <w:contextualSpacing/>
        <w:rPr>
          <w:sz w:val="20"/>
          <w:szCs w:val="20"/>
        </w:rPr>
      </w:pPr>
      <w:r>
        <w:rPr>
          <w:sz w:val="20"/>
          <w:szCs w:val="20"/>
        </w:rPr>
        <w:t>Red Cross - invitation to a Community Flood workshop on the 3rd March.</w:t>
      </w:r>
    </w:p>
    <w:p w:rsidR="000343CB" w:rsidRDefault="004B7AAA">
      <w:pPr>
        <w:numPr>
          <w:ilvl w:val="2"/>
          <w:numId w:val="1"/>
        </w:numPr>
        <w:spacing w:line="240" w:lineRule="auto"/>
        <w:contextualSpacing/>
        <w:rPr>
          <w:sz w:val="20"/>
          <w:szCs w:val="20"/>
        </w:rPr>
      </w:pPr>
      <w:r>
        <w:rPr>
          <w:sz w:val="20"/>
          <w:szCs w:val="20"/>
        </w:rPr>
        <w:t>Caen Meadow - a complaint has been received from the public regarding insecure fencing.  Agreed that Caen Meadow is not a secure area.  Clerk to contact the owner of the property and ask them to repair the fence.</w:t>
      </w:r>
      <w:r>
        <w:rPr>
          <w:sz w:val="20"/>
          <w:szCs w:val="20"/>
        </w:rPr>
        <w:tab/>
      </w:r>
      <w:r>
        <w:rPr>
          <w:sz w:val="20"/>
          <w:szCs w:val="20"/>
        </w:rPr>
        <w:tab/>
      </w:r>
      <w:r>
        <w:rPr>
          <w:sz w:val="20"/>
          <w:szCs w:val="20"/>
        </w:rPr>
        <w:tab/>
      </w:r>
      <w:r>
        <w:rPr>
          <w:b/>
          <w:sz w:val="20"/>
          <w:szCs w:val="20"/>
        </w:rPr>
        <w:t>ACTION CLERK</w:t>
      </w:r>
    </w:p>
    <w:p w:rsidR="000343CB" w:rsidRDefault="004B7AAA">
      <w:pPr>
        <w:numPr>
          <w:ilvl w:val="2"/>
          <w:numId w:val="1"/>
        </w:numPr>
        <w:spacing w:line="240" w:lineRule="auto"/>
        <w:contextualSpacing/>
        <w:rPr>
          <w:sz w:val="20"/>
          <w:szCs w:val="20"/>
        </w:rPr>
      </w:pPr>
      <w:r>
        <w:rPr>
          <w:sz w:val="20"/>
          <w:szCs w:val="20"/>
        </w:rPr>
        <w:t>Fly tipping on The Avenue.</w:t>
      </w:r>
    </w:p>
    <w:p w:rsidR="000343CB" w:rsidRDefault="004B7AAA">
      <w:pPr>
        <w:numPr>
          <w:ilvl w:val="2"/>
          <w:numId w:val="1"/>
        </w:numPr>
        <w:spacing w:line="240" w:lineRule="auto"/>
        <w:contextualSpacing/>
        <w:rPr>
          <w:sz w:val="20"/>
          <w:szCs w:val="20"/>
        </w:rPr>
      </w:pPr>
      <w:r>
        <w:rPr>
          <w:sz w:val="20"/>
          <w:szCs w:val="20"/>
        </w:rPr>
        <w:t xml:space="preserve">Additional planning application - 17, The Avenue - see item 12.4. </w:t>
      </w:r>
    </w:p>
    <w:p w:rsidR="000343CB" w:rsidRDefault="004B7AAA">
      <w:pPr>
        <w:numPr>
          <w:ilvl w:val="2"/>
          <w:numId w:val="1"/>
        </w:numPr>
        <w:tabs>
          <w:tab w:val="left" w:pos="360"/>
        </w:tabs>
        <w:spacing w:line="240" w:lineRule="auto"/>
        <w:contextualSpacing/>
        <w:rPr>
          <w:b/>
          <w:sz w:val="20"/>
          <w:szCs w:val="20"/>
        </w:rPr>
      </w:pPr>
      <w:r>
        <w:rPr>
          <w:b/>
          <w:sz w:val="20"/>
          <w:szCs w:val="20"/>
        </w:rPr>
        <w:t xml:space="preserve">Letter from Salhouse Parish Council - </w:t>
      </w:r>
      <w:r>
        <w:rPr>
          <w:sz w:val="20"/>
          <w:szCs w:val="20"/>
        </w:rPr>
        <w:t>re: footpath 4 which follows the railway line, parallel to the Salhouse Road.  Cllr Hadingham &amp; Hall agreed to look into the matter in more detail and report back at the next meeting.</w:t>
      </w:r>
      <w:r>
        <w:rPr>
          <w:sz w:val="20"/>
          <w:szCs w:val="20"/>
        </w:rPr>
        <w:tab/>
      </w:r>
      <w:r>
        <w:rPr>
          <w:b/>
          <w:sz w:val="20"/>
          <w:szCs w:val="20"/>
        </w:rPr>
        <w:t>ACTION CLLR HALL &amp; HADINGHAM</w:t>
      </w:r>
    </w:p>
    <w:p w:rsidR="000343CB" w:rsidRDefault="004B7AAA">
      <w:pPr>
        <w:numPr>
          <w:ilvl w:val="1"/>
          <w:numId w:val="1"/>
        </w:numPr>
        <w:spacing w:line="240" w:lineRule="auto"/>
        <w:contextualSpacing/>
        <w:rPr>
          <w:b/>
          <w:sz w:val="20"/>
          <w:szCs w:val="20"/>
        </w:rPr>
      </w:pPr>
      <w:r>
        <w:rPr>
          <w:sz w:val="20"/>
          <w:szCs w:val="20"/>
        </w:rPr>
        <w:lastRenderedPageBreak/>
        <w:t>To receive a report on any other matter not covered on the agenda:</w:t>
      </w:r>
    </w:p>
    <w:p w:rsidR="000343CB" w:rsidRDefault="004B7AAA">
      <w:pPr>
        <w:numPr>
          <w:ilvl w:val="2"/>
          <w:numId w:val="1"/>
        </w:numPr>
        <w:spacing w:line="240" w:lineRule="auto"/>
        <w:contextualSpacing/>
        <w:rPr>
          <w:sz w:val="20"/>
          <w:szCs w:val="20"/>
        </w:rPr>
      </w:pPr>
      <w:r>
        <w:rPr>
          <w:sz w:val="20"/>
          <w:szCs w:val="20"/>
        </w:rPr>
        <w:t>Dropbox - Cllr Everett and Clerk meeting to discuss implementation.</w:t>
      </w:r>
    </w:p>
    <w:p w:rsidR="000343CB" w:rsidRDefault="004B7AAA">
      <w:pPr>
        <w:numPr>
          <w:ilvl w:val="2"/>
          <w:numId w:val="1"/>
        </w:numPr>
        <w:spacing w:line="240" w:lineRule="auto"/>
        <w:contextualSpacing/>
        <w:rPr>
          <w:sz w:val="20"/>
          <w:szCs w:val="20"/>
        </w:rPr>
      </w:pPr>
      <w:r>
        <w:rPr>
          <w:sz w:val="20"/>
          <w:szCs w:val="20"/>
        </w:rPr>
        <w:t xml:space="preserve">Old Parish Council signs.  Old staithe signs to be gifted to Trafford Estate.  </w:t>
      </w:r>
    </w:p>
    <w:p w:rsidR="000343CB" w:rsidRDefault="004B7AAA">
      <w:pPr>
        <w:spacing w:line="240" w:lineRule="auto"/>
        <w:ind w:left="1440"/>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ACTION CLLR MANTLE</w:t>
      </w:r>
    </w:p>
    <w:p w:rsidR="000343CB" w:rsidRDefault="000343CB">
      <w:pPr>
        <w:spacing w:line="240" w:lineRule="auto"/>
        <w:ind w:left="1440"/>
        <w:rPr>
          <w:sz w:val="20"/>
          <w:szCs w:val="20"/>
        </w:rPr>
      </w:pPr>
    </w:p>
    <w:p w:rsidR="000343CB" w:rsidRDefault="004B7AAA">
      <w:pPr>
        <w:numPr>
          <w:ilvl w:val="0"/>
          <w:numId w:val="1"/>
        </w:numPr>
        <w:spacing w:line="240" w:lineRule="auto"/>
        <w:contextualSpacing/>
        <w:rPr>
          <w:sz w:val="20"/>
          <w:szCs w:val="20"/>
        </w:rPr>
      </w:pPr>
      <w:r>
        <w:rPr>
          <w:b/>
          <w:sz w:val="20"/>
          <w:szCs w:val="20"/>
        </w:rPr>
        <w:t>COUNCILLOR MATTERS</w:t>
      </w:r>
    </w:p>
    <w:p w:rsidR="000343CB" w:rsidRDefault="004B7AAA">
      <w:pPr>
        <w:numPr>
          <w:ilvl w:val="1"/>
          <w:numId w:val="1"/>
        </w:numPr>
        <w:spacing w:line="240" w:lineRule="auto"/>
        <w:contextualSpacing/>
        <w:rPr>
          <w:b/>
          <w:sz w:val="20"/>
          <w:szCs w:val="20"/>
        </w:rPr>
      </w:pPr>
      <w:r>
        <w:rPr>
          <w:b/>
          <w:sz w:val="20"/>
          <w:szCs w:val="20"/>
        </w:rPr>
        <w:t>Councillor vacancy.</w:t>
      </w:r>
      <w:r>
        <w:rPr>
          <w:sz w:val="20"/>
          <w:szCs w:val="20"/>
        </w:rPr>
        <w:t xml:space="preserve">  Noted that Broadland District Council have advised that the electoral period has been completed, there were no requests for an election and the Council can now recruit for a casual vacancy.</w:t>
      </w:r>
      <w:bookmarkStart w:id="0" w:name="_GoBack"/>
      <w:bookmarkEnd w:id="0"/>
    </w:p>
    <w:p w:rsidR="000343CB" w:rsidRDefault="004B7AAA">
      <w:pPr>
        <w:spacing w:line="240" w:lineRule="auto"/>
        <w:rPr>
          <w:b/>
          <w:sz w:val="20"/>
          <w:szCs w:val="20"/>
          <w:highlight w:val="yellow"/>
        </w:rPr>
      </w:pPr>
      <w:r>
        <w:rPr>
          <w:sz w:val="20"/>
          <w:szCs w:val="20"/>
        </w:rPr>
        <w:tab/>
      </w:r>
      <w:r>
        <w:rPr>
          <w:sz w:val="20"/>
          <w:szCs w:val="20"/>
          <w:highlight w:val="yellow"/>
        </w:rPr>
        <w:tab/>
      </w:r>
      <w:r>
        <w:rPr>
          <w:sz w:val="20"/>
          <w:szCs w:val="20"/>
          <w:highlight w:val="yellow"/>
        </w:rPr>
        <w:tab/>
      </w:r>
      <w:r>
        <w:rPr>
          <w:sz w:val="20"/>
          <w:szCs w:val="20"/>
          <w:highlight w:val="yellow"/>
        </w:rPr>
        <w:tab/>
      </w:r>
      <w:r>
        <w:rPr>
          <w:sz w:val="20"/>
          <w:szCs w:val="20"/>
          <w:highlight w:val="yellow"/>
        </w:rPr>
        <w:tab/>
      </w:r>
      <w:r>
        <w:rPr>
          <w:sz w:val="20"/>
          <w:szCs w:val="20"/>
          <w:highlight w:val="yellow"/>
        </w:rPr>
        <w:tab/>
      </w:r>
      <w:r>
        <w:rPr>
          <w:sz w:val="20"/>
          <w:szCs w:val="20"/>
          <w:highlight w:val="yellow"/>
        </w:rPr>
        <w:tab/>
      </w:r>
      <w:r>
        <w:rPr>
          <w:sz w:val="20"/>
          <w:szCs w:val="20"/>
          <w:highlight w:val="yellow"/>
        </w:rPr>
        <w:tab/>
      </w:r>
      <w:r>
        <w:rPr>
          <w:sz w:val="20"/>
          <w:szCs w:val="20"/>
          <w:highlight w:val="yellow"/>
        </w:rPr>
        <w:tab/>
      </w:r>
    </w:p>
    <w:p w:rsidR="000343CB" w:rsidRDefault="004B7AAA">
      <w:pPr>
        <w:numPr>
          <w:ilvl w:val="0"/>
          <w:numId w:val="1"/>
        </w:numPr>
        <w:spacing w:line="240" w:lineRule="auto"/>
        <w:contextualSpacing/>
        <w:rPr>
          <w:sz w:val="20"/>
          <w:szCs w:val="20"/>
        </w:rPr>
      </w:pPr>
      <w:r>
        <w:rPr>
          <w:b/>
          <w:sz w:val="20"/>
          <w:szCs w:val="20"/>
        </w:rPr>
        <w:t>DISTRICT AND COUNTY ISSUES</w:t>
      </w:r>
    </w:p>
    <w:p w:rsidR="000343CB" w:rsidRDefault="004B7AAA">
      <w:pPr>
        <w:numPr>
          <w:ilvl w:val="1"/>
          <w:numId w:val="1"/>
        </w:numPr>
        <w:tabs>
          <w:tab w:val="left" w:pos="360"/>
        </w:tabs>
        <w:spacing w:line="240" w:lineRule="auto"/>
        <w:contextualSpacing/>
        <w:rPr>
          <w:b/>
          <w:sz w:val="20"/>
          <w:szCs w:val="20"/>
        </w:rPr>
      </w:pPr>
      <w:r>
        <w:rPr>
          <w:b/>
          <w:color w:val="222222"/>
          <w:sz w:val="20"/>
          <w:szCs w:val="20"/>
        </w:rPr>
        <w:t>Greater Norwich Local Plan consultation.</w:t>
      </w:r>
      <w:r>
        <w:rPr>
          <w:color w:val="222222"/>
          <w:sz w:val="20"/>
          <w:szCs w:val="20"/>
        </w:rPr>
        <w:t xml:space="preserve">  Discussed the Council’s response which has been submitted.  Clerk to publish site specific comments on the Parish Council’s website.</w:t>
      </w:r>
    </w:p>
    <w:p w:rsidR="000343CB" w:rsidRDefault="004B7AAA">
      <w:pPr>
        <w:tabs>
          <w:tab w:val="left" w:pos="360"/>
        </w:tabs>
        <w:spacing w:line="240" w:lineRule="auto"/>
        <w:ind w:left="720"/>
        <w:rPr>
          <w:color w:val="222222"/>
          <w:sz w:val="20"/>
          <w:szCs w:val="20"/>
        </w:rPr>
      </w:pP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b/>
          <w:sz w:val="20"/>
          <w:szCs w:val="20"/>
        </w:rPr>
        <w:t>ACTION CLERK</w:t>
      </w:r>
    </w:p>
    <w:p w:rsidR="000343CB" w:rsidRDefault="004B7AAA">
      <w:pPr>
        <w:numPr>
          <w:ilvl w:val="1"/>
          <w:numId w:val="1"/>
        </w:numPr>
        <w:tabs>
          <w:tab w:val="left" w:pos="360"/>
        </w:tabs>
        <w:spacing w:line="240" w:lineRule="auto"/>
        <w:contextualSpacing/>
        <w:rPr>
          <w:b/>
          <w:sz w:val="20"/>
          <w:szCs w:val="20"/>
        </w:rPr>
      </w:pPr>
      <w:r>
        <w:rPr>
          <w:b/>
          <w:color w:val="222222"/>
          <w:sz w:val="20"/>
          <w:szCs w:val="20"/>
        </w:rPr>
        <w:t>Wroxham Football Club call for sites submission.</w:t>
      </w:r>
      <w:r>
        <w:rPr>
          <w:color w:val="222222"/>
          <w:sz w:val="20"/>
          <w:szCs w:val="20"/>
        </w:rPr>
        <w:t xml:space="preserve">  Noted that there is a meeting with Brown &amp; Co to discuss the call for sites and the GNLP on the 5th March 2018.  A meeting will also be arranged with the Football Club directly.</w:t>
      </w:r>
      <w:r>
        <w:rPr>
          <w:color w:val="222222"/>
          <w:sz w:val="20"/>
          <w:szCs w:val="20"/>
        </w:rPr>
        <w:tab/>
      </w:r>
      <w:r>
        <w:rPr>
          <w:color w:val="222222"/>
          <w:sz w:val="20"/>
          <w:szCs w:val="20"/>
        </w:rPr>
        <w:tab/>
      </w:r>
      <w:r>
        <w:rPr>
          <w:color w:val="222222"/>
          <w:sz w:val="20"/>
          <w:szCs w:val="20"/>
        </w:rPr>
        <w:tab/>
      </w:r>
      <w:r>
        <w:rPr>
          <w:color w:val="222222"/>
          <w:sz w:val="20"/>
          <w:szCs w:val="20"/>
        </w:rPr>
        <w:tab/>
      </w:r>
      <w:r>
        <w:rPr>
          <w:b/>
          <w:sz w:val="20"/>
          <w:szCs w:val="20"/>
        </w:rPr>
        <w:t>ACTION CLLR FISKE</w:t>
      </w:r>
    </w:p>
    <w:p w:rsidR="000343CB" w:rsidRDefault="004B7AAA">
      <w:pPr>
        <w:numPr>
          <w:ilvl w:val="1"/>
          <w:numId w:val="1"/>
        </w:numPr>
        <w:tabs>
          <w:tab w:val="left" w:pos="360"/>
        </w:tabs>
        <w:spacing w:line="240" w:lineRule="auto"/>
        <w:contextualSpacing/>
        <w:rPr>
          <w:b/>
          <w:color w:val="222222"/>
          <w:sz w:val="20"/>
          <w:szCs w:val="20"/>
        </w:rPr>
      </w:pPr>
      <w:r>
        <w:rPr>
          <w:color w:val="222222"/>
          <w:sz w:val="20"/>
          <w:szCs w:val="20"/>
        </w:rPr>
        <w:t xml:space="preserve">Noted that a meeting has been arranged with </w:t>
      </w:r>
      <w:r>
        <w:rPr>
          <w:b/>
          <w:color w:val="222222"/>
          <w:sz w:val="20"/>
          <w:szCs w:val="20"/>
        </w:rPr>
        <w:t>Trafford Estates</w:t>
      </w:r>
      <w:r>
        <w:rPr>
          <w:color w:val="222222"/>
          <w:sz w:val="20"/>
          <w:szCs w:val="20"/>
        </w:rPr>
        <w:t xml:space="preserve"> on the 20th March 2018.</w:t>
      </w:r>
    </w:p>
    <w:p w:rsidR="000343CB" w:rsidRDefault="004B7AAA">
      <w:pPr>
        <w:numPr>
          <w:ilvl w:val="1"/>
          <w:numId w:val="1"/>
        </w:numPr>
        <w:spacing w:line="240" w:lineRule="auto"/>
        <w:contextualSpacing/>
        <w:rPr>
          <w:b/>
          <w:sz w:val="20"/>
          <w:szCs w:val="20"/>
        </w:rPr>
      </w:pPr>
      <w:r>
        <w:rPr>
          <w:b/>
          <w:sz w:val="20"/>
          <w:szCs w:val="20"/>
        </w:rPr>
        <w:t>Footway lighting</w:t>
      </w:r>
      <w:r>
        <w:rPr>
          <w:sz w:val="20"/>
          <w:szCs w:val="20"/>
        </w:rPr>
        <w:t xml:space="preserve"> - received a report from </w:t>
      </w:r>
      <w:r>
        <w:rPr>
          <w:b/>
          <w:sz w:val="20"/>
          <w:szCs w:val="20"/>
        </w:rPr>
        <w:t>Cllr Hadingham</w:t>
      </w:r>
      <w:r>
        <w:rPr>
          <w:sz w:val="20"/>
          <w:szCs w:val="20"/>
        </w:rPr>
        <w:t>. BDC have postponed their decision for a year.  Await future notification from BDC.</w:t>
      </w:r>
    </w:p>
    <w:p w:rsidR="000343CB" w:rsidRDefault="000343CB">
      <w:pPr>
        <w:spacing w:line="240" w:lineRule="auto"/>
        <w:rPr>
          <w:b/>
          <w:sz w:val="20"/>
          <w:szCs w:val="20"/>
        </w:rPr>
      </w:pPr>
    </w:p>
    <w:p w:rsidR="000343CB" w:rsidRDefault="004B7AAA">
      <w:pPr>
        <w:numPr>
          <w:ilvl w:val="0"/>
          <w:numId w:val="1"/>
        </w:numPr>
        <w:spacing w:line="240" w:lineRule="auto"/>
        <w:contextualSpacing/>
        <w:rPr>
          <w:sz w:val="20"/>
          <w:szCs w:val="20"/>
        </w:rPr>
      </w:pPr>
      <w:r>
        <w:rPr>
          <w:b/>
          <w:sz w:val="20"/>
          <w:szCs w:val="20"/>
        </w:rPr>
        <w:t xml:space="preserve">NEIGHBOURHOOD PLAN - </w:t>
      </w:r>
      <w:r>
        <w:rPr>
          <w:sz w:val="20"/>
          <w:szCs w:val="20"/>
        </w:rPr>
        <w:t xml:space="preserve">Received a report from </w:t>
      </w:r>
      <w:r>
        <w:rPr>
          <w:b/>
          <w:sz w:val="20"/>
          <w:szCs w:val="20"/>
        </w:rPr>
        <w:t>Cllr Allsop</w:t>
      </w:r>
      <w:r>
        <w:rPr>
          <w:sz w:val="20"/>
          <w:szCs w:val="20"/>
        </w:rPr>
        <w:t xml:space="preserve"> on behalf of the Neighbourhood Plan steering group.</w:t>
      </w:r>
      <w:r>
        <w:rPr>
          <w:color w:val="222222"/>
          <w:sz w:val="20"/>
          <w:szCs w:val="20"/>
        </w:rPr>
        <w:tab/>
        <w:t>Noted that the group are at the policy development stage.  There will be public consultation on these on the 17th March (10am - 1pm) and 22nd March (5pm - 8pm) both at the Hub, Norwich Road, Wroxham.  Also a forthcoming meeting with BDC to discuss the ideas in context of their Local Plan.</w:t>
      </w:r>
    </w:p>
    <w:p w:rsidR="000343CB" w:rsidRDefault="000343CB">
      <w:pPr>
        <w:spacing w:line="240" w:lineRule="auto"/>
        <w:rPr>
          <w:color w:val="222222"/>
          <w:sz w:val="20"/>
          <w:szCs w:val="20"/>
        </w:rPr>
      </w:pPr>
    </w:p>
    <w:p w:rsidR="000343CB" w:rsidRDefault="004B7AAA">
      <w:pPr>
        <w:numPr>
          <w:ilvl w:val="0"/>
          <w:numId w:val="1"/>
        </w:numPr>
        <w:spacing w:line="240" w:lineRule="auto"/>
        <w:contextualSpacing/>
        <w:rPr>
          <w:color w:val="222222"/>
          <w:sz w:val="20"/>
          <w:szCs w:val="20"/>
        </w:rPr>
      </w:pPr>
      <w:r>
        <w:rPr>
          <w:b/>
          <w:color w:val="222222"/>
          <w:sz w:val="20"/>
          <w:szCs w:val="20"/>
        </w:rPr>
        <w:t>CAPITAL PROJECTS -</w:t>
      </w:r>
    </w:p>
    <w:p w:rsidR="000343CB" w:rsidRDefault="004B7AAA">
      <w:pPr>
        <w:numPr>
          <w:ilvl w:val="1"/>
          <w:numId w:val="1"/>
        </w:numPr>
        <w:spacing w:line="240" w:lineRule="auto"/>
        <w:contextualSpacing/>
        <w:rPr>
          <w:b/>
          <w:color w:val="222222"/>
          <w:sz w:val="20"/>
          <w:szCs w:val="20"/>
        </w:rPr>
      </w:pPr>
      <w:r>
        <w:rPr>
          <w:b/>
          <w:sz w:val="20"/>
          <w:szCs w:val="20"/>
        </w:rPr>
        <w:t>Cemetery extension and improvement</w:t>
      </w:r>
      <w:r>
        <w:rPr>
          <w:sz w:val="20"/>
          <w:szCs w:val="20"/>
        </w:rPr>
        <w:t xml:space="preserve"> - received a report from </w:t>
      </w:r>
      <w:r>
        <w:rPr>
          <w:b/>
          <w:sz w:val="20"/>
          <w:szCs w:val="20"/>
        </w:rPr>
        <w:t>Cllr Mantle</w:t>
      </w:r>
      <w:r>
        <w:rPr>
          <w:sz w:val="20"/>
          <w:szCs w:val="20"/>
        </w:rPr>
        <w:t xml:space="preserve"> on plans for a memorial garden within the existing Cemetery footprint.  Agreed Cllr Mantle will produce accurate costings for the memorial garden for presentation at the next Finance meeting.  Also agreed Cllr Mantle will investigate lead times for Planning permission from the Broads Authority for the extension.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ACTION CLLR MANTLE</w:t>
      </w:r>
    </w:p>
    <w:p w:rsidR="000343CB" w:rsidRDefault="004B7AAA">
      <w:pPr>
        <w:numPr>
          <w:ilvl w:val="1"/>
          <w:numId w:val="1"/>
        </w:numPr>
        <w:spacing w:line="240" w:lineRule="auto"/>
        <w:contextualSpacing/>
        <w:rPr>
          <w:b/>
          <w:color w:val="222222"/>
          <w:sz w:val="20"/>
          <w:szCs w:val="20"/>
        </w:rPr>
      </w:pPr>
      <w:r>
        <w:rPr>
          <w:b/>
          <w:sz w:val="20"/>
          <w:szCs w:val="20"/>
        </w:rPr>
        <w:t>Keys Hill wood</w:t>
      </w:r>
      <w:r>
        <w:rPr>
          <w:sz w:val="20"/>
          <w:szCs w:val="20"/>
        </w:rPr>
        <w:t xml:space="preserve"> - received a report from </w:t>
      </w:r>
      <w:r>
        <w:rPr>
          <w:b/>
          <w:sz w:val="20"/>
          <w:szCs w:val="20"/>
        </w:rPr>
        <w:t>Cllr Joynson</w:t>
      </w:r>
      <w:r>
        <w:rPr>
          <w:sz w:val="20"/>
          <w:szCs w:val="20"/>
        </w:rPr>
        <w:t xml:space="preserve"> on the survey of the wood.  Agreed to get three quotes for the work to the priority two trees and to remove overhanging branches on the oak (nr 81) on the eastern boundary.  Agreed to approach Community Payback about removing the invasive shrubs and then asking Shaun Hearn to remove the green waste.  To work with Cllr Mantle.  Remaining budget to be carried across to next financial year.  Discussed new benches and planting new trees and bulbs once the clearance work has been completed.  </w:t>
      </w:r>
      <w:r>
        <w:rPr>
          <w:b/>
          <w:sz w:val="20"/>
          <w:szCs w:val="20"/>
        </w:rPr>
        <w:t>ACTION CLLR JOYNSON &amp; MANTLE</w:t>
      </w:r>
    </w:p>
    <w:p w:rsidR="000343CB" w:rsidRDefault="004B7AAA">
      <w:pPr>
        <w:spacing w:line="240" w:lineRule="auto"/>
        <w:ind w:left="1440"/>
        <w:rPr>
          <w:sz w:val="20"/>
          <w:szCs w:val="20"/>
        </w:rPr>
      </w:pPr>
      <w:r>
        <w:rPr>
          <w:sz w:val="20"/>
          <w:szCs w:val="20"/>
        </w:rPr>
        <w:t>Agreed that the tree warden will review trees in other Council areas.</w:t>
      </w:r>
      <w:r>
        <w:rPr>
          <w:sz w:val="20"/>
          <w:szCs w:val="20"/>
        </w:rPr>
        <w:tab/>
      </w:r>
      <w:r>
        <w:rPr>
          <w:b/>
          <w:sz w:val="20"/>
          <w:szCs w:val="20"/>
        </w:rPr>
        <w:t>ACTION TREE WARDEN</w:t>
      </w:r>
    </w:p>
    <w:p w:rsidR="000343CB" w:rsidRDefault="004B7AAA">
      <w:pPr>
        <w:numPr>
          <w:ilvl w:val="1"/>
          <w:numId w:val="1"/>
        </w:numPr>
        <w:spacing w:line="240" w:lineRule="auto"/>
        <w:contextualSpacing/>
        <w:rPr>
          <w:b/>
          <w:color w:val="222222"/>
          <w:sz w:val="20"/>
          <w:szCs w:val="20"/>
        </w:rPr>
      </w:pPr>
      <w:r>
        <w:rPr>
          <w:b/>
          <w:color w:val="222222"/>
          <w:sz w:val="20"/>
          <w:szCs w:val="20"/>
        </w:rPr>
        <w:t xml:space="preserve">Retirement development </w:t>
      </w:r>
      <w:r>
        <w:rPr>
          <w:color w:val="222222"/>
          <w:sz w:val="20"/>
          <w:szCs w:val="20"/>
        </w:rPr>
        <w:t xml:space="preserve">- discussed the possibility of the Council taking an interest in a retirement development project </w:t>
      </w:r>
      <w:r>
        <w:rPr>
          <w:b/>
          <w:color w:val="222222"/>
          <w:sz w:val="20"/>
          <w:szCs w:val="20"/>
        </w:rPr>
        <w:t xml:space="preserve">ahead </w:t>
      </w:r>
      <w:r>
        <w:rPr>
          <w:color w:val="222222"/>
          <w:sz w:val="20"/>
          <w:szCs w:val="20"/>
        </w:rPr>
        <w:t>of the Neighbourhood Plan.  BDC agreed that this was possible.  Will be looking for a suitable landowner and developer.</w:t>
      </w:r>
    </w:p>
    <w:p w:rsidR="000343CB" w:rsidRDefault="000343CB">
      <w:pPr>
        <w:spacing w:line="240" w:lineRule="auto"/>
        <w:rPr>
          <w:color w:val="222222"/>
          <w:sz w:val="20"/>
          <w:szCs w:val="20"/>
        </w:rPr>
      </w:pPr>
    </w:p>
    <w:p w:rsidR="000343CB" w:rsidRDefault="004B7AAA">
      <w:pPr>
        <w:numPr>
          <w:ilvl w:val="0"/>
          <w:numId w:val="1"/>
        </w:numPr>
        <w:spacing w:line="240" w:lineRule="auto"/>
        <w:contextualSpacing/>
        <w:rPr>
          <w:sz w:val="20"/>
          <w:szCs w:val="20"/>
        </w:rPr>
      </w:pPr>
      <w:r>
        <w:rPr>
          <w:b/>
          <w:sz w:val="20"/>
          <w:szCs w:val="20"/>
        </w:rPr>
        <w:t>COMMUNICATIONS</w:t>
      </w:r>
      <w:r>
        <w:rPr>
          <w:sz w:val="20"/>
          <w:szCs w:val="20"/>
        </w:rPr>
        <w:t xml:space="preserve"> - Received a report from </w:t>
      </w:r>
      <w:r>
        <w:rPr>
          <w:b/>
          <w:sz w:val="20"/>
          <w:szCs w:val="20"/>
        </w:rPr>
        <w:t xml:space="preserve">Cllr Allsop. </w:t>
      </w:r>
      <w:r>
        <w:rPr>
          <w:sz w:val="20"/>
          <w:szCs w:val="20"/>
        </w:rPr>
        <w:t xml:space="preserve"> Were intending to launch a publicity campaign with Hoveton on the poor state of Station Road.  Currently on hold whilst await more details of a possible planning application.</w:t>
      </w:r>
    </w:p>
    <w:p w:rsidR="000343CB" w:rsidRDefault="000343CB">
      <w:pPr>
        <w:spacing w:line="240" w:lineRule="auto"/>
        <w:rPr>
          <w:sz w:val="20"/>
          <w:szCs w:val="20"/>
        </w:rPr>
      </w:pPr>
    </w:p>
    <w:p w:rsidR="000343CB" w:rsidRDefault="004B7AAA">
      <w:pPr>
        <w:numPr>
          <w:ilvl w:val="0"/>
          <w:numId w:val="1"/>
        </w:numPr>
        <w:tabs>
          <w:tab w:val="left" w:pos="360"/>
        </w:tabs>
        <w:spacing w:line="240" w:lineRule="auto"/>
        <w:contextualSpacing/>
        <w:rPr>
          <w:sz w:val="20"/>
          <w:szCs w:val="20"/>
        </w:rPr>
      </w:pPr>
      <w:r>
        <w:rPr>
          <w:b/>
          <w:sz w:val="20"/>
          <w:szCs w:val="20"/>
        </w:rPr>
        <w:t xml:space="preserve">PLANNING - </w:t>
      </w:r>
      <w:r>
        <w:rPr>
          <w:sz w:val="20"/>
          <w:szCs w:val="20"/>
        </w:rPr>
        <w:t>Received a report from Cllr Fiske, to include:</w:t>
      </w:r>
    </w:p>
    <w:p w:rsidR="000343CB" w:rsidRDefault="004B7AAA">
      <w:pPr>
        <w:numPr>
          <w:ilvl w:val="1"/>
          <w:numId w:val="1"/>
        </w:numPr>
        <w:tabs>
          <w:tab w:val="left" w:pos="360"/>
        </w:tabs>
        <w:spacing w:line="240" w:lineRule="auto"/>
        <w:contextualSpacing/>
        <w:rPr>
          <w:b/>
          <w:color w:val="222222"/>
          <w:sz w:val="20"/>
          <w:szCs w:val="20"/>
        </w:rPr>
      </w:pPr>
      <w:r>
        <w:rPr>
          <w:color w:val="222222"/>
          <w:sz w:val="20"/>
          <w:szCs w:val="20"/>
        </w:rPr>
        <w:t xml:space="preserve">28, The Avenue, Wroxham, </w:t>
      </w:r>
      <w:r>
        <w:rPr>
          <w:color w:val="222222"/>
          <w:sz w:val="20"/>
          <w:szCs w:val="20"/>
          <w:highlight w:val="white"/>
        </w:rPr>
        <w:t>NR12 8TR, ref 20180247.  Two storey side extension, single storey rear extension and enlargement of driveway.  Deadline 8 March 2018.  No objections.</w:t>
      </w:r>
    </w:p>
    <w:p w:rsidR="000343CB" w:rsidRDefault="004B7AAA">
      <w:pPr>
        <w:numPr>
          <w:ilvl w:val="1"/>
          <w:numId w:val="1"/>
        </w:numPr>
        <w:tabs>
          <w:tab w:val="left" w:pos="360"/>
        </w:tabs>
        <w:spacing w:line="240" w:lineRule="auto"/>
        <w:contextualSpacing/>
        <w:rPr>
          <w:b/>
          <w:color w:val="222222"/>
          <w:sz w:val="20"/>
          <w:szCs w:val="20"/>
        </w:rPr>
      </w:pPr>
      <w:r>
        <w:rPr>
          <w:color w:val="222222"/>
          <w:sz w:val="20"/>
          <w:szCs w:val="20"/>
        </w:rPr>
        <w:t>Roy’s extension - noted the planning application was called into NNDC planning committee due to an objection from Highways and it has now been approved.</w:t>
      </w:r>
    </w:p>
    <w:p w:rsidR="000343CB" w:rsidRDefault="004B7AAA">
      <w:pPr>
        <w:numPr>
          <w:ilvl w:val="1"/>
          <w:numId w:val="1"/>
        </w:numPr>
        <w:tabs>
          <w:tab w:val="left" w:pos="360"/>
        </w:tabs>
        <w:contextualSpacing/>
        <w:rPr>
          <w:b/>
          <w:color w:val="222222"/>
          <w:sz w:val="20"/>
          <w:szCs w:val="20"/>
        </w:rPr>
      </w:pPr>
      <w:r>
        <w:rPr>
          <w:color w:val="222222"/>
          <w:sz w:val="20"/>
          <w:szCs w:val="20"/>
        </w:rPr>
        <w:t>To update the meeting on discussions with BDC in reference to PA20180178 - demolition of No 14 Charles Close.</w:t>
      </w:r>
    </w:p>
    <w:p w:rsidR="000343CB" w:rsidRDefault="004B7AAA">
      <w:pPr>
        <w:numPr>
          <w:ilvl w:val="1"/>
          <w:numId w:val="1"/>
        </w:numPr>
        <w:tabs>
          <w:tab w:val="left" w:pos="360"/>
        </w:tabs>
        <w:contextualSpacing/>
        <w:rPr>
          <w:color w:val="222222"/>
          <w:sz w:val="20"/>
          <w:szCs w:val="20"/>
        </w:rPr>
      </w:pPr>
      <w:r>
        <w:rPr>
          <w:color w:val="222222"/>
          <w:sz w:val="20"/>
          <w:szCs w:val="20"/>
          <w:highlight w:val="white"/>
        </w:rPr>
        <w:t>High Trees,17 The Avenue,Wroxham,NR12 8TN - 20180300. Two storey side extension, single storey garage extension and alterations to fenestrations.  Deadline 22 March 2018.  Drawings not yet available.</w:t>
      </w:r>
    </w:p>
    <w:p w:rsidR="000343CB" w:rsidRDefault="000343CB">
      <w:pPr>
        <w:tabs>
          <w:tab w:val="left" w:pos="360"/>
        </w:tabs>
        <w:spacing w:line="240" w:lineRule="auto"/>
        <w:ind w:left="1440"/>
        <w:rPr>
          <w:color w:val="222222"/>
          <w:sz w:val="20"/>
          <w:szCs w:val="20"/>
        </w:rPr>
      </w:pPr>
    </w:p>
    <w:p w:rsidR="000343CB" w:rsidRDefault="004B7AAA">
      <w:pPr>
        <w:numPr>
          <w:ilvl w:val="0"/>
          <w:numId w:val="1"/>
        </w:numPr>
        <w:tabs>
          <w:tab w:val="left" w:pos="360"/>
        </w:tabs>
        <w:spacing w:line="240" w:lineRule="auto"/>
        <w:contextualSpacing/>
        <w:rPr>
          <w:color w:val="222222"/>
          <w:sz w:val="20"/>
          <w:szCs w:val="20"/>
        </w:rPr>
      </w:pPr>
      <w:r>
        <w:rPr>
          <w:b/>
          <w:color w:val="222222"/>
          <w:sz w:val="20"/>
          <w:szCs w:val="20"/>
        </w:rPr>
        <w:t>WHERRY GARDENS</w:t>
      </w:r>
      <w:r>
        <w:rPr>
          <w:color w:val="222222"/>
          <w:sz w:val="20"/>
          <w:szCs w:val="20"/>
        </w:rPr>
        <w:t xml:space="preserve"> - received a report from Cllr Hadingham.</w:t>
      </w:r>
    </w:p>
    <w:p w:rsidR="000343CB" w:rsidRDefault="004B7AAA">
      <w:pPr>
        <w:numPr>
          <w:ilvl w:val="1"/>
          <w:numId w:val="1"/>
        </w:numPr>
        <w:tabs>
          <w:tab w:val="left" w:pos="360"/>
        </w:tabs>
        <w:spacing w:line="240" w:lineRule="auto"/>
        <w:contextualSpacing/>
        <w:rPr>
          <w:color w:val="222222"/>
          <w:sz w:val="20"/>
          <w:szCs w:val="20"/>
        </w:rPr>
      </w:pPr>
      <w:r>
        <w:rPr>
          <w:color w:val="222222"/>
          <w:sz w:val="20"/>
          <w:szCs w:val="20"/>
        </w:rPr>
        <w:t>Issues are waterlogging of grass areas, broken signage at the playground, new BT trench and increase in number of HGV along the Salhouse Road.</w:t>
      </w:r>
    </w:p>
    <w:p w:rsidR="000343CB" w:rsidRDefault="004B7AAA">
      <w:pPr>
        <w:numPr>
          <w:ilvl w:val="1"/>
          <w:numId w:val="1"/>
        </w:numPr>
        <w:spacing w:line="240" w:lineRule="auto"/>
        <w:contextualSpacing/>
        <w:rPr>
          <w:b/>
          <w:sz w:val="20"/>
          <w:szCs w:val="20"/>
        </w:rPr>
      </w:pPr>
      <w:r>
        <w:rPr>
          <w:b/>
          <w:sz w:val="20"/>
          <w:szCs w:val="20"/>
        </w:rPr>
        <w:t xml:space="preserve">Bus stops </w:t>
      </w:r>
      <w:r>
        <w:rPr>
          <w:sz w:val="20"/>
          <w:szCs w:val="20"/>
        </w:rPr>
        <w:t>on Salhouse Road - reported some progress but not yet complete.  There has been a complaint about the bus shelter on the Wroxham side obstructing visibility.  Cllr Fiske to speak with Hopkins.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ACTION CLLR FISKE</w:t>
      </w:r>
    </w:p>
    <w:p w:rsidR="000343CB" w:rsidRDefault="000343CB">
      <w:pPr>
        <w:spacing w:line="240" w:lineRule="auto"/>
        <w:rPr>
          <w:sz w:val="20"/>
          <w:szCs w:val="20"/>
        </w:rPr>
      </w:pPr>
    </w:p>
    <w:p w:rsidR="000343CB" w:rsidRDefault="004B7AAA">
      <w:pPr>
        <w:numPr>
          <w:ilvl w:val="0"/>
          <w:numId w:val="1"/>
        </w:numPr>
        <w:tabs>
          <w:tab w:val="left" w:pos="360"/>
        </w:tabs>
        <w:spacing w:line="240" w:lineRule="auto"/>
        <w:contextualSpacing/>
        <w:rPr>
          <w:sz w:val="20"/>
          <w:szCs w:val="20"/>
        </w:rPr>
      </w:pPr>
      <w:r>
        <w:rPr>
          <w:b/>
          <w:sz w:val="20"/>
          <w:szCs w:val="20"/>
        </w:rPr>
        <w:t xml:space="preserve">HIGHWAYS - </w:t>
      </w:r>
      <w:r>
        <w:rPr>
          <w:sz w:val="20"/>
          <w:szCs w:val="20"/>
        </w:rPr>
        <w:t>received a report from Cllr Adams, including:</w:t>
      </w:r>
    </w:p>
    <w:p w:rsidR="000343CB" w:rsidRDefault="004B7AAA">
      <w:pPr>
        <w:numPr>
          <w:ilvl w:val="1"/>
          <w:numId w:val="1"/>
        </w:numPr>
        <w:tabs>
          <w:tab w:val="left" w:pos="360"/>
        </w:tabs>
        <w:spacing w:line="240" w:lineRule="auto"/>
        <w:contextualSpacing/>
        <w:rPr>
          <w:b/>
          <w:sz w:val="20"/>
          <w:szCs w:val="20"/>
        </w:rPr>
      </w:pPr>
      <w:r>
        <w:rPr>
          <w:sz w:val="20"/>
          <w:szCs w:val="20"/>
        </w:rPr>
        <w:t xml:space="preserve">Defects have been reported to the </w:t>
      </w:r>
      <w:r>
        <w:rPr>
          <w:b/>
          <w:sz w:val="20"/>
          <w:szCs w:val="20"/>
        </w:rPr>
        <w:t>Highways Ranger</w:t>
      </w:r>
      <w:r>
        <w:rPr>
          <w:sz w:val="20"/>
          <w:szCs w:val="20"/>
        </w:rPr>
        <w:t>. Cllr Adams due to meet the Ranger to discuss progress.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 xml:space="preserve">ACTION CLLR ADAMS </w:t>
      </w:r>
    </w:p>
    <w:p w:rsidR="000343CB" w:rsidRDefault="004B7AAA">
      <w:pPr>
        <w:numPr>
          <w:ilvl w:val="1"/>
          <w:numId w:val="1"/>
        </w:numPr>
        <w:tabs>
          <w:tab w:val="left" w:pos="360"/>
        </w:tabs>
        <w:spacing w:line="240" w:lineRule="auto"/>
        <w:contextualSpacing/>
        <w:rPr>
          <w:b/>
          <w:sz w:val="20"/>
          <w:szCs w:val="20"/>
        </w:rPr>
      </w:pPr>
      <w:r>
        <w:rPr>
          <w:b/>
          <w:sz w:val="20"/>
          <w:szCs w:val="20"/>
        </w:rPr>
        <w:t>Inconsiderate parking</w:t>
      </w:r>
      <w:r>
        <w:rPr>
          <w:sz w:val="20"/>
          <w:szCs w:val="20"/>
        </w:rPr>
        <w:t xml:space="preserve"> - discussed fitting additional posts in problem areas.  Agreed to obtain a sample post, confirm the number of posts required and then liaise with Highways.  </w:t>
      </w:r>
      <w:r>
        <w:rPr>
          <w:b/>
          <w:sz w:val="20"/>
          <w:szCs w:val="20"/>
        </w:rPr>
        <w:t xml:space="preserve">ACTION CLLR ADAMS </w:t>
      </w:r>
    </w:p>
    <w:p w:rsidR="000343CB" w:rsidRDefault="004B7AAA">
      <w:pPr>
        <w:numPr>
          <w:ilvl w:val="1"/>
          <w:numId w:val="1"/>
        </w:numPr>
        <w:tabs>
          <w:tab w:val="left" w:pos="360"/>
        </w:tabs>
        <w:spacing w:line="240" w:lineRule="auto"/>
        <w:contextualSpacing/>
        <w:rPr>
          <w:b/>
          <w:sz w:val="20"/>
          <w:szCs w:val="20"/>
        </w:rPr>
      </w:pPr>
      <w:r>
        <w:rPr>
          <w:b/>
          <w:sz w:val="20"/>
          <w:szCs w:val="20"/>
        </w:rPr>
        <w:t>Cross road sign</w:t>
      </w:r>
      <w:r>
        <w:rPr>
          <w:sz w:val="20"/>
          <w:szCs w:val="20"/>
        </w:rPr>
        <w:t xml:space="preserve"> at the junction of Norwich Road, Church Road and The Avenue - ongoing.</w:t>
      </w:r>
    </w:p>
    <w:p w:rsidR="000343CB" w:rsidRDefault="004B7AAA">
      <w:pPr>
        <w:numPr>
          <w:ilvl w:val="1"/>
          <w:numId w:val="1"/>
        </w:numPr>
        <w:tabs>
          <w:tab w:val="left" w:pos="360"/>
        </w:tabs>
        <w:spacing w:line="240" w:lineRule="auto"/>
        <w:contextualSpacing/>
        <w:rPr>
          <w:b/>
          <w:sz w:val="20"/>
          <w:szCs w:val="20"/>
        </w:rPr>
      </w:pPr>
      <w:r>
        <w:rPr>
          <w:b/>
          <w:sz w:val="20"/>
          <w:szCs w:val="20"/>
        </w:rPr>
        <w:t>Park Road road sign</w:t>
      </w:r>
      <w:r>
        <w:rPr>
          <w:sz w:val="20"/>
          <w:szCs w:val="20"/>
        </w:rPr>
        <w:t xml:space="preserve"> – refixed.</w:t>
      </w:r>
    </w:p>
    <w:p w:rsidR="000343CB" w:rsidRDefault="004B7AAA">
      <w:pPr>
        <w:numPr>
          <w:ilvl w:val="1"/>
          <w:numId w:val="1"/>
        </w:numPr>
        <w:tabs>
          <w:tab w:val="left" w:pos="360"/>
        </w:tabs>
        <w:spacing w:line="240" w:lineRule="auto"/>
        <w:contextualSpacing/>
        <w:rPr>
          <w:b/>
          <w:sz w:val="20"/>
          <w:szCs w:val="20"/>
        </w:rPr>
      </w:pPr>
      <w:r>
        <w:rPr>
          <w:b/>
          <w:sz w:val="20"/>
          <w:szCs w:val="20"/>
        </w:rPr>
        <w:t>Satellite navigation</w:t>
      </w:r>
      <w:r>
        <w:rPr>
          <w:sz w:val="20"/>
          <w:szCs w:val="20"/>
        </w:rPr>
        <w:t xml:space="preserve"> issue - signage request with NCC - ongoing.</w:t>
      </w:r>
    </w:p>
    <w:p w:rsidR="000343CB" w:rsidRDefault="004B7AAA">
      <w:pPr>
        <w:numPr>
          <w:ilvl w:val="1"/>
          <w:numId w:val="1"/>
        </w:numPr>
        <w:tabs>
          <w:tab w:val="left" w:pos="360"/>
        </w:tabs>
        <w:spacing w:line="240" w:lineRule="auto"/>
        <w:contextualSpacing/>
        <w:rPr>
          <w:b/>
          <w:sz w:val="20"/>
          <w:szCs w:val="20"/>
        </w:rPr>
      </w:pPr>
      <w:r>
        <w:rPr>
          <w:b/>
          <w:sz w:val="20"/>
          <w:szCs w:val="20"/>
        </w:rPr>
        <w:t>Salhouse Road</w:t>
      </w:r>
      <w:r>
        <w:rPr>
          <w:sz w:val="20"/>
          <w:szCs w:val="20"/>
        </w:rPr>
        <w:t xml:space="preserve"> - Agreed to support the Norfolk County Council proposal to </w:t>
      </w:r>
      <w:r>
        <w:rPr>
          <w:b/>
          <w:sz w:val="20"/>
          <w:szCs w:val="20"/>
        </w:rPr>
        <w:t>change to speed limit from 60mph to 50 mph</w:t>
      </w:r>
      <w:r>
        <w:rPr>
          <w:sz w:val="20"/>
          <w:szCs w:val="20"/>
        </w:rPr>
        <w:t>.  Councillors agreed to comment that 40mph would be more appropriate and that the boundary should be moved to south of Wherry Gardens.  Cllr Allsop to respond and to raise the issue with our County and District Councillors.</w:t>
      </w:r>
      <w:r>
        <w:rPr>
          <w:sz w:val="20"/>
          <w:szCs w:val="20"/>
        </w:rPr>
        <w:tab/>
        <w:t>To publicise on FB.</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ACTION CLLR ALLSOP</w:t>
      </w:r>
    </w:p>
    <w:p w:rsidR="000343CB" w:rsidRDefault="000343CB">
      <w:pPr>
        <w:tabs>
          <w:tab w:val="left" w:pos="360"/>
        </w:tabs>
        <w:spacing w:line="240" w:lineRule="auto"/>
        <w:ind w:left="720"/>
        <w:rPr>
          <w:sz w:val="20"/>
          <w:szCs w:val="20"/>
          <w:highlight w:val="yellow"/>
        </w:rPr>
      </w:pPr>
    </w:p>
    <w:p w:rsidR="000343CB" w:rsidRDefault="004B7AAA">
      <w:pPr>
        <w:numPr>
          <w:ilvl w:val="0"/>
          <w:numId w:val="1"/>
        </w:numPr>
        <w:tabs>
          <w:tab w:val="left" w:pos="360"/>
        </w:tabs>
        <w:spacing w:line="240" w:lineRule="auto"/>
        <w:contextualSpacing/>
        <w:rPr>
          <w:sz w:val="20"/>
          <w:szCs w:val="20"/>
        </w:rPr>
      </w:pPr>
      <w:r>
        <w:rPr>
          <w:b/>
          <w:sz w:val="20"/>
          <w:szCs w:val="20"/>
        </w:rPr>
        <w:t>ROAD SAFETY</w:t>
      </w:r>
    </w:p>
    <w:p w:rsidR="000343CB" w:rsidRDefault="004B7AAA">
      <w:pPr>
        <w:numPr>
          <w:ilvl w:val="1"/>
          <w:numId w:val="1"/>
        </w:numPr>
        <w:tabs>
          <w:tab w:val="left" w:pos="360"/>
        </w:tabs>
        <w:spacing w:line="240" w:lineRule="auto"/>
        <w:contextualSpacing/>
        <w:rPr>
          <w:b/>
          <w:sz w:val="20"/>
          <w:szCs w:val="20"/>
        </w:rPr>
      </w:pPr>
      <w:r>
        <w:rPr>
          <w:b/>
          <w:sz w:val="20"/>
          <w:szCs w:val="20"/>
        </w:rPr>
        <w:t>Road safety campaign.</w:t>
      </w:r>
      <w:r>
        <w:rPr>
          <w:sz w:val="20"/>
          <w:szCs w:val="20"/>
        </w:rPr>
        <w:t xml:space="preserve">  Cllr Everett has been in contact with PC Andy Mason who have advised that NCC may take this on as a County wide initiative.   No response to date from the public to the article in the Bridge asking for volunteers.  Cllr Allsop &amp; Everett to discuss a FB campaign.</w:t>
      </w:r>
      <w:r>
        <w:rPr>
          <w:sz w:val="20"/>
          <w:szCs w:val="20"/>
        </w:rPr>
        <w:tab/>
      </w:r>
      <w:r>
        <w:rPr>
          <w:sz w:val="20"/>
          <w:szCs w:val="20"/>
        </w:rPr>
        <w:tab/>
      </w:r>
      <w:r>
        <w:rPr>
          <w:sz w:val="20"/>
          <w:szCs w:val="20"/>
        </w:rPr>
        <w:tab/>
      </w:r>
      <w:r>
        <w:rPr>
          <w:sz w:val="20"/>
          <w:szCs w:val="20"/>
        </w:rPr>
        <w:tab/>
      </w:r>
      <w:r>
        <w:rPr>
          <w:sz w:val="20"/>
          <w:szCs w:val="20"/>
        </w:rPr>
        <w:tab/>
      </w:r>
      <w:r>
        <w:rPr>
          <w:b/>
          <w:sz w:val="20"/>
          <w:szCs w:val="20"/>
        </w:rPr>
        <w:t>ACTION CLLR ALLSOP &amp; EVERETT</w:t>
      </w:r>
    </w:p>
    <w:p w:rsidR="000343CB" w:rsidRDefault="004B7AAA">
      <w:pPr>
        <w:numPr>
          <w:ilvl w:val="1"/>
          <w:numId w:val="1"/>
        </w:numPr>
        <w:spacing w:line="240" w:lineRule="auto"/>
        <w:rPr>
          <w:b/>
          <w:sz w:val="20"/>
          <w:szCs w:val="20"/>
        </w:rPr>
      </w:pPr>
      <w:r>
        <w:rPr>
          <w:b/>
          <w:sz w:val="20"/>
          <w:szCs w:val="20"/>
        </w:rPr>
        <w:t>SAM2</w:t>
      </w:r>
      <w:r>
        <w:rPr>
          <w:sz w:val="20"/>
          <w:szCs w:val="20"/>
        </w:rPr>
        <w:t xml:space="preserve"> - update from Cllr Joynson.  Agreed to move the SAM2 to the Salhouse Road to further support item 14.6.  After May agreed to move the SAM2 to the same site on the Norwich Road 12 months previous to allow direct data comparison to understand the impact of the NDR.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ACTION CLLR JOYNSON</w:t>
      </w:r>
    </w:p>
    <w:p w:rsidR="000343CB" w:rsidRDefault="000343CB">
      <w:pPr>
        <w:spacing w:line="240" w:lineRule="auto"/>
        <w:ind w:left="720"/>
        <w:rPr>
          <w:b/>
          <w:sz w:val="20"/>
          <w:szCs w:val="20"/>
        </w:rPr>
      </w:pPr>
    </w:p>
    <w:p w:rsidR="000343CB" w:rsidRDefault="004B7AAA">
      <w:pPr>
        <w:numPr>
          <w:ilvl w:val="0"/>
          <w:numId w:val="1"/>
        </w:numPr>
        <w:spacing w:line="240" w:lineRule="auto"/>
        <w:contextualSpacing/>
        <w:rPr>
          <w:sz w:val="20"/>
          <w:szCs w:val="20"/>
        </w:rPr>
      </w:pPr>
      <w:r>
        <w:rPr>
          <w:b/>
          <w:sz w:val="20"/>
          <w:szCs w:val="20"/>
        </w:rPr>
        <w:t xml:space="preserve">RECREATION AND AMENITIES - </w:t>
      </w:r>
      <w:r>
        <w:rPr>
          <w:sz w:val="20"/>
          <w:szCs w:val="20"/>
        </w:rPr>
        <w:t>received a report from Cllr Mantle.</w:t>
      </w:r>
    </w:p>
    <w:p w:rsidR="000343CB" w:rsidRDefault="004B7AAA">
      <w:pPr>
        <w:numPr>
          <w:ilvl w:val="1"/>
          <w:numId w:val="1"/>
        </w:numPr>
        <w:spacing w:line="240" w:lineRule="auto"/>
        <w:contextualSpacing/>
        <w:rPr>
          <w:b/>
          <w:sz w:val="20"/>
          <w:szCs w:val="20"/>
        </w:rPr>
      </w:pPr>
      <w:r>
        <w:rPr>
          <w:b/>
          <w:sz w:val="20"/>
          <w:szCs w:val="20"/>
        </w:rPr>
        <w:t>Grass cutting contract</w:t>
      </w:r>
      <w:r>
        <w:rPr>
          <w:sz w:val="20"/>
          <w:szCs w:val="20"/>
        </w:rPr>
        <w:t>.  Noted that “Garden Guardian” has been awarded the contract for the next 3 years.</w:t>
      </w:r>
    </w:p>
    <w:p w:rsidR="000343CB" w:rsidRDefault="004B7AAA">
      <w:pPr>
        <w:numPr>
          <w:ilvl w:val="1"/>
          <w:numId w:val="1"/>
        </w:numPr>
        <w:spacing w:line="240" w:lineRule="auto"/>
        <w:contextualSpacing/>
        <w:rPr>
          <w:b/>
          <w:sz w:val="20"/>
          <w:szCs w:val="20"/>
        </w:rPr>
      </w:pPr>
      <w:r>
        <w:rPr>
          <w:b/>
          <w:sz w:val="20"/>
          <w:szCs w:val="20"/>
        </w:rPr>
        <w:t>Litter picking</w:t>
      </w:r>
      <w:r>
        <w:rPr>
          <w:sz w:val="20"/>
          <w:szCs w:val="20"/>
        </w:rPr>
        <w:t xml:space="preserve"> - final SLA from Community Payback outstanding.  Cllr Mantle to approve once final version issued.</w:t>
      </w:r>
    </w:p>
    <w:p w:rsidR="000343CB" w:rsidRDefault="004B7AAA">
      <w:pPr>
        <w:numPr>
          <w:ilvl w:val="1"/>
          <w:numId w:val="1"/>
        </w:numPr>
        <w:spacing w:line="240" w:lineRule="auto"/>
        <w:contextualSpacing/>
        <w:rPr>
          <w:b/>
          <w:sz w:val="20"/>
          <w:szCs w:val="20"/>
        </w:rPr>
      </w:pPr>
      <w:r>
        <w:rPr>
          <w:b/>
          <w:sz w:val="20"/>
          <w:szCs w:val="20"/>
        </w:rPr>
        <w:t>Cemetery fees</w:t>
      </w:r>
      <w:r>
        <w:rPr>
          <w:sz w:val="20"/>
          <w:szCs w:val="20"/>
        </w:rPr>
        <w:t>. Reviewed the proposed fees and agreed them in principle.  Clerk to finalise details and take to next Finance committee.</w:t>
      </w:r>
      <w:r>
        <w:rPr>
          <w:sz w:val="20"/>
          <w:szCs w:val="20"/>
        </w:rPr>
        <w:tab/>
      </w:r>
      <w:r>
        <w:rPr>
          <w:sz w:val="20"/>
          <w:szCs w:val="20"/>
        </w:rPr>
        <w:tab/>
      </w:r>
      <w:r>
        <w:rPr>
          <w:sz w:val="20"/>
          <w:szCs w:val="20"/>
        </w:rPr>
        <w:tab/>
      </w:r>
      <w:r>
        <w:rPr>
          <w:sz w:val="20"/>
          <w:szCs w:val="20"/>
        </w:rPr>
        <w:tab/>
      </w:r>
      <w:r>
        <w:rPr>
          <w:b/>
          <w:sz w:val="20"/>
          <w:szCs w:val="20"/>
        </w:rPr>
        <w:t>ACTION CLERK</w:t>
      </w:r>
    </w:p>
    <w:p w:rsidR="000343CB" w:rsidRDefault="004B7AAA">
      <w:pPr>
        <w:numPr>
          <w:ilvl w:val="1"/>
          <w:numId w:val="1"/>
        </w:numPr>
        <w:spacing w:line="240" w:lineRule="auto"/>
        <w:contextualSpacing/>
        <w:rPr>
          <w:b/>
          <w:sz w:val="20"/>
          <w:szCs w:val="20"/>
        </w:rPr>
      </w:pPr>
      <w:r>
        <w:rPr>
          <w:b/>
          <w:sz w:val="20"/>
          <w:szCs w:val="20"/>
        </w:rPr>
        <w:t xml:space="preserve">Cemetery signage </w:t>
      </w:r>
      <w:r>
        <w:rPr>
          <w:sz w:val="20"/>
          <w:szCs w:val="20"/>
        </w:rPr>
        <w:t>- completed.</w:t>
      </w:r>
    </w:p>
    <w:p w:rsidR="000343CB" w:rsidRDefault="004B7AAA">
      <w:pPr>
        <w:numPr>
          <w:ilvl w:val="1"/>
          <w:numId w:val="1"/>
        </w:numPr>
        <w:spacing w:line="240" w:lineRule="auto"/>
        <w:contextualSpacing/>
        <w:rPr>
          <w:b/>
          <w:sz w:val="20"/>
          <w:szCs w:val="20"/>
        </w:rPr>
      </w:pPr>
      <w:r>
        <w:rPr>
          <w:b/>
          <w:sz w:val="20"/>
          <w:szCs w:val="20"/>
        </w:rPr>
        <w:t xml:space="preserve">Railway bridge improvement </w:t>
      </w:r>
      <w:r>
        <w:rPr>
          <w:sz w:val="20"/>
          <w:szCs w:val="20"/>
        </w:rPr>
        <w:t>- update from Cllr Hall.  Works have been undertaken by Network Rail on the Church Lane bridge.  Still awaiting a response on land ownership on the Norwich Road from Network Rail.  Agreed to search land registry for any relevant information.</w:t>
      </w:r>
    </w:p>
    <w:p w:rsidR="000343CB" w:rsidRDefault="004B7AAA">
      <w:pPr>
        <w:spacing w:line="240" w:lineRule="auto"/>
        <w:ind w:left="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ACTION CLERK</w:t>
      </w:r>
    </w:p>
    <w:p w:rsidR="000343CB" w:rsidRDefault="004B7AAA">
      <w:pPr>
        <w:numPr>
          <w:ilvl w:val="1"/>
          <w:numId w:val="1"/>
        </w:numPr>
        <w:spacing w:line="240" w:lineRule="auto"/>
        <w:contextualSpacing/>
        <w:rPr>
          <w:b/>
          <w:sz w:val="20"/>
          <w:szCs w:val="20"/>
        </w:rPr>
      </w:pPr>
      <w:r>
        <w:rPr>
          <w:b/>
          <w:sz w:val="20"/>
          <w:szCs w:val="20"/>
        </w:rPr>
        <w:t xml:space="preserve">Agnes Gardner Playground </w:t>
      </w:r>
      <w:r>
        <w:rPr>
          <w:sz w:val="20"/>
          <w:szCs w:val="20"/>
        </w:rPr>
        <w:t>- update from Cllr Joynson. Street furniture cleaner noted that the benches are green and sticky.  Discussed need for a spring on the gate.   Agreed to wait until the better weather to review.</w:t>
      </w:r>
    </w:p>
    <w:p w:rsidR="000343CB" w:rsidRDefault="000343CB">
      <w:pPr>
        <w:spacing w:line="240" w:lineRule="auto"/>
        <w:ind w:left="720"/>
        <w:rPr>
          <w:sz w:val="20"/>
          <w:szCs w:val="20"/>
          <w:highlight w:val="yellow"/>
        </w:rPr>
      </w:pPr>
    </w:p>
    <w:p w:rsidR="000343CB" w:rsidRDefault="004B7AAA">
      <w:pPr>
        <w:numPr>
          <w:ilvl w:val="0"/>
          <w:numId w:val="1"/>
        </w:numPr>
        <w:spacing w:line="240" w:lineRule="auto"/>
        <w:contextualSpacing/>
        <w:rPr>
          <w:sz w:val="20"/>
          <w:szCs w:val="20"/>
        </w:rPr>
      </w:pPr>
      <w:r>
        <w:rPr>
          <w:b/>
          <w:sz w:val="20"/>
          <w:szCs w:val="20"/>
        </w:rPr>
        <w:t>FINANCIAL MATTERS</w:t>
      </w:r>
    </w:p>
    <w:p w:rsidR="000343CB" w:rsidRDefault="004B7AAA">
      <w:pPr>
        <w:numPr>
          <w:ilvl w:val="1"/>
          <w:numId w:val="1"/>
        </w:numPr>
        <w:spacing w:line="240" w:lineRule="auto"/>
        <w:contextualSpacing/>
        <w:rPr>
          <w:b/>
          <w:sz w:val="20"/>
          <w:szCs w:val="20"/>
        </w:rPr>
      </w:pPr>
      <w:r>
        <w:rPr>
          <w:b/>
          <w:sz w:val="20"/>
          <w:szCs w:val="20"/>
        </w:rPr>
        <w:t>Community Grant Fund</w:t>
      </w:r>
      <w:r>
        <w:rPr>
          <w:sz w:val="20"/>
          <w:szCs w:val="20"/>
        </w:rPr>
        <w:t xml:space="preserve"> - update from </w:t>
      </w:r>
      <w:r>
        <w:rPr>
          <w:b/>
          <w:sz w:val="20"/>
          <w:szCs w:val="20"/>
        </w:rPr>
        <w:t>Cllr Everett</w:t>
      </w:r>
      <w:r>
        <w:rPr>
          <w:sz w:val="20"/>
          <w:szCs w:val="20"/>
        </w:rPr>
        <w:t xml:space="preserve"> - ongoing.</w:t>
      </w:r>
    </w:p>
    <w:p w:rsidR="000343CB" w:rsidRDefault="004B7AAA">
      <w:pPr>
        <w:numPr>
          <w:ilvl w:val="1"/>
          <w:numId w:val="1"/>
        </w:numPr>
        <w:spacing w:line="240" w:lineRule="auto"/>
        <w:contextualSpacing/>
        <w:rPr>
          <w:b/>
          <w:sz w:val="20"/>
          <w:szCs w:val="20"/>
        </w:rPr>
      </w:pPr>
      <w:r>
        <w:rPr>
          <w:sz w:val="20"/>
          <w:szCs w:val="20"/>
        </w:rPr>
        <w:t xml:space="preserve">Software package - Clerk has made an appointment next week with Norfolk Parish and Training Support to discuss.  </w:t>
      </w:r>
    </w:p>
    <w:p w:rsidR="000343CB" w:rsidRDefault="004B7AAA">
      <w:pPr>
        <w:numPr>
          <w:ilvl w:val="1"/>
          <w:numId w:val="1"/>
        </w:numPr>
        <w:spacing w:line="240" w:lineRule="auto"/>
        <w:contextualSpacing/>
        <w:rPr>
          <w:b/>
          <w:sz w:val="20"/>
          <w:szCs w:val="20"/>
        </w:rPr>
      </w:pPr>
      <w:r>
        <w:rPr>
          <w:b/>
          <w:sz w:val="20"/>
          <w:szCs w:val="20"/>
        </w:rPr>
        <w:t>Reviewed this period's financial position</w:t>
      </w:r>
    </w:p>
    <w:p w:rsidR="000343CB" w:rsidRDefault="004B7AAA">
      <w:pPr>
        <w:numPr>
          <w:ilvl w:val="2"/>
          <w:numId w:val="1"/>
        </w:numPr>
        <w:spacing w:line="240" w:lineRule="auto"/>
        <w:contextualSpacing/>
        <w:rPr>
          <w:sz w:val="20"/>
          <w:szCs w:val="20"/>
        </w:rPr>
      </w:pPr>
      <w:r>
        <w:rPr>
          <w:sz w:val="20"/>
          <w:szCs w:val="20"/>
        </w:rPr>
        <w:t xml:space="preserve">Note total bank balances of £135,600.04 as at 19th February 2018. </w:t>
      </w:r>
    </w:p>
    <w:p w:rsidR="000343CB" w:rsidRDefault="004B7AAA">
      <w:pPr>
        <w:numPr>
          <w:ilvl w:val="2"/>
          <w:numId w:val="1"/>
        </w:numPr>
        <w:spacing w:line="240" w:lineRule="auto"/>
        <w:contextualSpacing/>
        <w:rPr>
          <w:sz w:val="20"/>
          <w:szCs w:val="20"/>
        </w:rPr>
      </w:pPr>
      <w:r>
        <w:rPr>
          <w:sz w:val="20"/>
          <w:szCs w:val="20"/>
        </w:rPr>
        <w:t>Receipts - noted receipts in the period of £264.</w:t>
      </w:r>
    </w:p>
    <w:p w:rsidR="000343CB" w:rsidRDefault="004B7AAA">
      <w:pPr>
        <w:numPr>
          <w:ilvl w:val="2"/>
          <w:numId w:val="1"/>
        </w:numPr>
        <w:spacing w:line="240" w:lineRule="auto"/>
        <w:contextualSpacing/>
        <w:rPr>
          <w:sz w:val="20"/>
          <w:szCs w:val="20"/>
        </w:rPr>
      </w:pPr>
      <w:r>
        <w:rPr>
          <w:sz w:val="20"/>
          <w:szCs w:val="20"/>
        </w:rPr>
        <w:t xml:space="preserve">Payments - approved payments £2,666.48 as recorded in the payment schedule. </w:t>
      </w:r>
    </w:p>
    <w:p w:rsidR="000343CB" w:rsidRDefault="000343CB">
      <w:pPr>
        <w:spacing w:line="240" w:lineRule="auto"/>
        <w:ind w:left="1440"/>
        <w:rPr>
          <w:sz w:val="20"/>
          <w:szCs w:val="20"/>
        </w:rPr>
      </w:pPr>
    </w:p>
    <w:tbl>
      <w:tblPr>
        <w:tblStyle w:val="a"/>
        <w:tblW w:w="9375" w:type="dxa"/>
        <w:tblInd w:w="220" w:type="dxa"/>
        <w:tblLayout w:type="fixed"/>
        <w:tblLook w:val="0600" w:firstRow="0" w:lastRow="0" w:firstColumn="0" w:lastColumn="0" w:noHBand="1" w:noVBand="1"/>
      </w:tblPr>
      <w:tblGrid>
        <w:gridCol w:w="4065"/>
        <w:gridCol w:w="3585"/>
        <w:gridCol w:w="1725"/>
      </w:tblGrid>
      <w:tr w:rsidR="000343CB">
        <w:trPr>
          <w:trHeight w:val="380"/>
        </w:trPr>
        <w:tc>
          <w:tcPr>
            <w:tcW w:w="4065" w:type="dxa"/>
            <w:tcBorders>
              <w:top w:val="nil"/>
              <w:left w:val="nil"/>
              <w:bottom w:val="nil"/>
              <w:right w:val="nil"/>
            </w:tcBorders>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Grass cutting tender review meeting</w:t>
            </w:r>
          </w:p>
        </w:tc>
        <w:tc>
          <w:tcPr>
            <w:tcW w:w="3585" w:type="dxa"/>
            <w:tcBorders>
              <w:top w:val="nil"/>
              <w:left w:val="nil"/>
              <w:bottom w:val="nil"/>
              <w:right w:val="nil"/>
            </w:tcBorders>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The Old Mill</w:t>
            </w:r>
          </w:p>
        </w:tc>
        <w:tc>
          <w:tcPr>
            <w:tcW w:w="1725" w:type="dxa"/>
            <w:tcBorders>
              <w:top w:val="nil"/>
              <w:left w:val="nil"/>
              <w:bottom w:val="nil"/>
              <w:right w:val="nil"/>
            </w:tcBorders>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 xml:space="preserve"> £            18.50</w:t>
            </w:r>
          </w:p>
        </w:tc>
      </w:tr>
      <w:tr w:rsidR="000343CB">
        <w:trPr>
          <w:trHeight w:val="320"/>
        </w:trPr>
        <w:tc>
          <w:tcPr>
            <w:tcW w:w="4065" w:type="dxa"/>
            <w:tcBorders>
              <w:top w:val="nil"/>
              <w:left w:val="nil"/>
              <w:bottom w:val="nil"/>
              <w:right w:val="nil"/>
            </w:tcBorders>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lastRenderedPageBreak/>
              <w:t>Stamps</w:t>
            </w:r>
          </w:p>
        </w:tc>
        <w:tc>
          <w:tcPr>
            <w:tcW w:w="358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Post Office</w:t>
            </w:r>
          </w:p>
        </w:tc>
        <w:tc>
          <w:tcPr>
            <w:tcW w:w="172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 xml:space="preserve"> £        </w:t>
            </w:r>
            <w:r>
              <w:rPr>
                <w:sz w:val="20"/>
                <w:szCs w:val="20"/>
              </w:rPr>
              <w:tab/>
              <w:t>11.72</w:t>
            </w:r>
          </w:p>
        </w:tc>
      </w:tr>
      <w:tr w:rsidR="000343CB">
        <w:trPr>
          <w:trHeight w:val="460"/>
        </w:trPr>
        <w:tc>
          <w:tcPr>
            <w:tcW w:w="4065" w:type="dxa"/>
            <w:tcBorders>
              <w:top w:val="nil"/>
              <w:left w:val="nil"/>
              <w:bottom w:val="nil"/>
              <w:right w:val="nil"/>
            </w:tcBorders>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Data protection registration renewal</w:t>
            </w:r>
          </w:p>
        </w:tc>
        <w:tc>
          <w:tcPr>
            <w:tcW w:w="358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ICO</w:t>
            </w:r>
          </w:p>
        </w:tc>
        <w:tc>
          <w:tcPr>
            <w:tcW w:w="172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 xml:space="preserve"> £        </w:t>
            </w:r>
            <w:r>
              <w:rPr>
                <w:sz w:val="20"/>
                <w:szCs w:val="20"/>
              </w:rPr>
              <w:tab/>
              <w:t>35.00</w:t>
            </w:r>
          </w:p>
        </w:tc>
      </w:tr>
      <w:tr w:rsidR="000343CB">
        <w:trPr>
          <w:trHeight w:val="460"/>
        </w:trPr>
        <w:tc>
          <w:tcPr>
            <w:tcW w:w="4065" w:type="dxa"/>
            <w:tcBorders>
              <w:top w:val="nil"/>
              <w:left w:val="nil"/>
              <w:bottom w:val="nil"/>
              <w:right w:val="nil"/>
            </w:tcBorders>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Cleaning street furniture - January</w:t>
            </w:r>
          </w:p>
        </w:tc>
        <w:tc>
          <w:tcPr>
            <w:tcW w:w="358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G Garfoot</w:t>
            </w:r>
          </w:p>
        </w:tc>
        <w:tc>
          <w:tcPr>
            <w:tcW w:w="172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 xml:space="preserve"> £        </w:t>
            </w:r>
            <w:r>
              <w:rPr>
                <w:sz w:val="20"/>
                <w:szCs w:val="20"/>
              </w:rPr>
              <w:tab/>
              <w:t>90.00</w:t>
            </w:r>
          </w:p>
        </w:tc>
      </w:tr>
      <w:tr w:rsidR="000343CB">
        <w:trPr>
          <w:trHeight w:val="460"/>
        </w:trPr>
        <w:tc>
          <w:tcPr>
            <w:tcW w:w="4065" w:type="dxa"/>
            <w:tcBorders>
              <w:top w:val="nil"/>
              <w:left w:val="nil"/>
              <w:bottom w:val="nil"/>
              <w:right w:val="nil"/>
            </w:tcBorders>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Cleaning street furniture - February</w:t>
            </w:r>
          </w:p>
        </w:tc>
        <w:tc>
          <w:tcPr>
            <w:tcW w:w="358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G Garfoot</w:t>
            </w:r>
          </w:p>
        </w:tc>
        <w:tc>
          <w:tcPr>
            <w:tcW w:w="172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 xml:space="preserve"> £        </w:t>
            </w:r>
            <w:r>
              <w:rPr>
                <w:sz w:val="20"/>
                <w:szCs w:val="20"/>
              </w:rPr>
              <w:tab/>
              <w:t>90.00</w:t>
            </w:r>
          </w:p>
        </w:tc>
      </w:tr>
      <w:tr w:rsidR="000343CB">
        <w:trPr>
          <w:trHeight w:val="460"/>
        </w:trPr>
        <w:tc>
          <w:tcPr>
            <w:tcW w:w="4065" w:type="dxa"/>
            <w:tcBorders>
              <w:top w:val="nil"/>
              <w:left w:val="nil"/>
              <w:bottom w:val="nil"/>
              <w:right w:val="nil"/>
            </w:tcBorders>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Litter picking for January</w:t>
            </w:r>
          </w:p>
        </w:tc>
        <w:tc>
          <w:tcPr>
            <w:tcW w:w="358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Mr G Dunn</w:t>
            </w:r>
          </w:p>
        </w:tc>
        <w:tc>
          <w:tcPr>
            <w:tcW w:w="172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 xml:space="preserve"> £      </w:t>
            </w:r>
            <w:r>
              <w:rPr>
                <w:sz w:val="20"/>
                <w:szCs w:val="20"/>
              </w:rPr>
              <w:tab/>
              <w:t>150.00</w:t>
            </w:r>
          </w:p>
        </w:tc>
      </w:tr>
      <w:tr w:rsidR="000343CB">
        <w:trPr>
          <w:trHeight w:val="960"/>
        </w:trPr>
        <w:tc>
          <w:tcPr>
            <w:tcW w:w="4065" w:type="dxa"/>
            <w:tcBorders>
              <w:top w:val="nil"/>
              <w:left w:val="nil"/>
              <w:bottom w:val="nil"/>
              <w:right w:val="nil"/>
            </w:tcBorders>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Parish Council support services - annual fee</w:t>
            </w:r>
          </w:p>
        </w:tc>
        <w:tc>
          <w:tcPr>
            <w:tcW w:w="3585" w:type="dxa"/>
            <w:tcBorders>
              <w:top w:val="nil"/>
              <w:left w:val="nil"/>
              <w:bottom w:val="nil"/>
              <w:right w:val="nil"/>
            </w:tcBorders>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Norfolk Parish Training &amp; Support</w:t>
            </w:r>
          </w:p>
        </w:tc>
        <w:tc>
          <w:tcPr>
            <w:tcW w:w="172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 xml:space="preserve"> £      </w:t>
            </w:r>
            <w:r>
              <w:rPr>
                <w:sz w:val="20"/>
                <w:szCs w:val="20"/>
              </w:rPr>
              <w:tab/>
              <w:t>240.00</w:t>
            </w:r>
          </w:p>
        </w:tc>
      </w:tr>
      <w:tr w:rsidR="000343CB">
        <w:trPr>
          <w:trHeight w:val="540"/>
        </w:trPr>
        <w:tc>
          <w:tcPr>
            <w:tcW w:w="4065" w:type="dxa"/>
            <w:tcBorders>
              <w:top w:val="nil"/>
              <w:left w:val="nil"/>
              <w:bottom w:val="nil"/>
              <w:right w:val="nil"/>
            </w:tcBorders>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Printing for NP consultation</w:t>
            </w:r>
          </w:p>
        </w:tc>
        <w:tc>
          <w:tcPr>
            <w:tcW w:w="358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Hussey Knights</w:t>
            </w:r>
          </w:p>
        </w:tc>
        <w:tc>
          <w:tcPr>
            <w:tcW w:w="172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 xml:space="preserve"> £        </w:t>
            </w:r>
            <w:r>
              <w:rPr>
                <w:sz w:val="20"/>
                <w:szCs w:val="20"/>
              </w:rPr>
              <w:tab/>
              <w:t>80.00</w:t>
            </w:r>
          </w:p>
        </w:tc>
      </w:tr>
      <w:tr w:rsidR="000343CB">
        <w:trPr>
          <w:trHeight w:val="740"/>
        </w:trPr>
        <w:tc>
          <w:tcPr>
            <w:tcW w:w="4065" w:type="dxa"/>
            <w:tcBorders>
              <w:top w:val="nil"/>
              <w:left w:val="nil"/>
              <w:bottom w:val="nil"/>
              <w:right w:val="nil"/>
            </w:tcBorders>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Clerk end of year audit training</w:t>
            </w:r>
          </w:p>
        </w:tc>
        <w:tc>
          <w:tcPr>
            <w:tcW w:w="358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Norfolk Association of Local Councils</w:t>
            </w:r>
          </w:p>
        </w:tc>
        <w:tc>
          <w:tcPr>
            <w:tcW w:w="172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 xml:space="preserve"> £        </w:t>
            </w:r>
            <w:r>
              <w:rPr>
                <w:sz w:val="20"/>
                <w:szCs w:val="20"/>
              </w:rPr>
              <w:tab/>
              <w:t>25.00</w:t>
            </w:r>
          </w:p>
        </w:tc>
      </w:tr>
      <w:tr w:rsidR="000343CB">
        <w:trPr>
          <w:trHeight w:val="540"/>
        </w:trPr>
        <w:tc>
          <w:tcPr>
            <w:tcW w:w="4065" w:type="dxa"/>
            <w:tcBorders>
              <w:top w:val="nil"/>
              <w:left w:val="nil"/>
              <w:bottom w:val="nil"/>
              <w:right w:val="nil"/>
            </w:tcBorders>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Hall bookings for March</w:t>
            </w:r>
          </w:p>
        </w:tc>
        <w:tc>
          <w:tcPr>
            <w:tcW w:w="358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The Wroxham hub</w:t>
            </w:r>
          </w:p>
        </w:tc>
        <w:tc>
          <w:tcPr>
            <w:tcW w:w="172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 xml:space="preserve"> £        </w:t>
            </w:r>
            <w:r>
              <w:rPr>
                <w:sz w:val="20"/>
                <w:szCs w:val="20"/>
              </w:rPr>
              <w:tab/>
              <w:t>99.00</w:t>
            </w:r>
          </w:p>
        </w:tc>
      </w:tr>
      <w:tr w:rsidR="000343CB">
        <w:trPr>
          <w:trHeight w:val="540"/>
        </w:trPr>
        <w:tc>
          <w:tcPr>
            <w:tcW w:w="4065" w:type="dxa"/>
            <w:tcBorders>
              <w:top w:val="nil"/>
              <w:left w:val="nil"/>
              <w:bottom w:val="nil"/>
              <w:right w:val="nil"/>
            </w:tcBorders>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February salary</w:t>
            </w:r>
          </w:p>
        </w:tc>
        <w:tc>
          <w:tcPr>
            <w:tcW w:w="358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Staff salaries</w:t>
            </w:r>
          </w:p>
        </w:tc>
        <w:tc>
          <w:tcPr>
            <w:tcW w:w="172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 xml:space="preserve"> £   </w:t>
            </w:r>
            <w:r>
              <w:rPr>
                <w:sz w:val="20"/>
                <w:szCs w:val="20"/>
              </w:rPr>
              <w:tab/>
              <w:t>1,031.47</w:t>
            </w:r>
          </w:p>
        </w:tc>
      </w:tr>
      <w:tr w:rsidR="000343CB">
        <w:trPr>
          <w:trHeight w:val="540"/>
        </w:trPr>
        <w:tc>
          <w:tcPr>
            <w:tcW w:w="4065" w:type="dxa"/>
            <w:tcBorders>
              <w:top w:val="nil"/>
              <w:left w:val="nil"/>
              <w:bottom w:val="nil"/>
              <w:right w:val="nil"/>
            </w:tcBorders>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February expenses</w:t>
            </w:r>
          </w:p>
        </w:tc>
        <w:tc>
          <w:tcPr>
            <w:tcW w:w="358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Staff expenses</w:t>
            </w:r>
          </w:p>
        </w:tc>
        <w:tc>
          <w:tcPr>
            <w:tcW w:w="172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 xml:space="preserve"> £        </w:t>
            </w:r>
            <w:r>
              <w:rPr>
                <w:sz w:val="20"/>
                <w:szCs w:val="20"/>
              </w:rPr>
              <w:tab/>
              <w:t>37.14</w:t>
            </w:r>
          </w:p>
        </w:tc>
      </w:tr>
      <w:tr w:rsidR="000343CB">
        <w:trPr>
          <w:trHeight w:val="540"/>
        </w:trPr>
        <w:tc>
          <w:tcPr>
            <w:tcW w:w="4065" w:type="dxa"/>
            <w:tcBorders>
              <w:top w:val="nil"/>
              <w:left w:val="nil"/>
              <w:bottom w:val="nil"/>
              <w:right w:val="nil"/>
            </w:tcBorders>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February mileage</w:t>
            </w:r>
          </w:p>
        </w:tc>
        <w:tc>
          <w:tcPr>
            <w:tcW w:w="358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Staff mileage</w:t>
            </w:r>
          </w:p>
        </w:tc>
        <w:tc>
          <w:tcPr>
            <w:tcW w:w="172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 xml:space="preserve"> £        </w:t>
            </w:r>
            <w:r>
              <w:rPr>
                <w:sz w:val="20"/>
                <w:szCs w:val="20"/>
              </w:rPr>
              <w:tab/>
              <w:t>35.55</w:t>
            </w:r>
          </w:p>
        </w:tc>
      </w:tr>
      <w:tr w:rsidR="000343CB">
        <w:trPr>
          <w:trHeight w:val="540"/>
        </w:trPr>
        <w:tc>
          <w:tcPr>
            <w:tcW w:w="4065" w:type="dxa"/>
            <w:tcBorders>
              <w:top w:val="nil"/>
              <w:left w:val="nil"/>
              <w:bottom w:val="nil"/>
              <w:right w:val="nil"/>
            </w:tcBorders>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February tax and NI</w:t>
            </w:r>
          </w:p>
        </w:tc>
        <w:tc>
          <w:tcPr>
            <w:tcW w:w="358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HMRC</w:t>
            </w:r>
          </w:p>
        </w:tc>
        <w:tc>
          <w:tcPr>
            <w:tcW w:w="172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 xml:space="preserve"> £      </w:t>
            </w:r>
            <w:r>
              <w:rPr>
                <w:sz w:val="20"/>
                <w:szCs w:val="20"/>
              </w:rPr>
              <w:tab/>
              <w:t>196.68</w:t>
            </w:r>
          </w:p>
        </w:tc>
      </w:tr>
      <w:tr w:rsidR="000343CB">
        <w:trPr>
          <w:trHeight w:val="460"/>
        </w:trPr>
        <w:tc>
          <w:tcPr>
            <w:tcW w:w="4065" w:type="dxa"/>
            <w:tcBorders>
              <w:top w:val="nil"/>
              <w:left w:val="nil"/>
              <w:bottom w:val="nil"/>
              <w:right w:val="nil"/>
            </w:tcBorders>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February pension payment</w:t>
            </w:r>
          </w:p>
        </w:tc>
        <w:tc>
          <w:tcPr>
            <w:tcW w:w="358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Norfolk Pension Fund</w:t>
            </w:r>
          </w:p>
        </w:tc>
        <w:tc>
          <w:tcPr>
            <w:tcW w:w="172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 xml:space="preserve"> £      </w:t>
            </w:r>
            <w:r>
              <w:rPr>
                <w:sz w:val="20"/>
                <w:szCs w:val="20"/>
              </w:rPr>
              <w:tab/>
              <w:t>312.93</w:t>
            </w:r>
          </w:p>
        </w:tc>
      </w:tr>
      <w:tr w:rsidR="000343CB">
        <w:trPr>
          <w:trHeight w:val="540"/>
        </w:trPr>
        <w:tc>
          <w:tcPr>
            <w:tcW w:w="4065" w:type="dxa"/>
            <w:tcBorders>
              <w:top w:val="nil"/>
              <w:left w:val="nil"/>
              <w:bottom w:val="nil"/>
              <w:right w:val="nil"/>
            </w:tcBorders>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Cemetery road signage</w:t>
            </w:r>
          </w:p>
        </w:tc>
        <w:tc>
          <w:tcPr>
            <w:tcW w:w="358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Signs Express</w:t>
            </w:r>
          </w:p>
        </w:tc>
        <w:tc>
          <w:tcPr>
            <w:tcW w:w="1725" w:type="dxa"/>
            <w:tcMar>
              <w:top w:w="100" w:type="dxa"/>
              <w:left w:w="100" w:type="dxa"/>
              <w:bottom w:w="100" w:type="dxa"/>
              <w:right w:w="100" w:type="dxa"/>
            </w:tcMar>
          </w:tcPr>
          <w:p w:rsidR="000343CB" w:rsidRDefault="004B7AAA">
            <w:pPr>
              <w:widowControl w:val="0"/>
              <w:spacing w:line="240" w:lineRule="auto"/>
              <w:rPr>
                <w:sz w:val="20"/>
                <w:szCs w:val="20"/>
              </w:rPr>
            </w:pPr>
            <w:r>
              <w:rPr>
                <w:sz w:val="20"/>
                <w:szCs w:val="20"/>
              </w:rPr>
              <w:t xml:space="preserve"> £      </w:t>
            </w:r>
            <w:r>
              <w:rPr>
                <w:sz w:val="20"/>
                <w:szCs w:val="20"/>
              </w:rPr>
              <w:tab/>
              <w:t>213.49</w:t>
            </w:r>
          </w:p>
          <w:p w:rsidR="000343CB" w:rsidRDefault="000343CB">
            <w:pPr>
              <w:widowControl w:val="0"/>
              <w:spacing w:line="240" w:lineRule="auto"/>
              <w:rPr>
                <w:sz w:val="20"/>
                <w:szCs w:val="20"/>
              </w:rPr>
            </w:pPr>
          </w:p>
        </w:tc>
      </w:tr>
    </w:tbl>
    <w:p w:rsidR="000343CB" w:rsidRDefault="004B7AAA">
      <w:pPr>
        <w:numPr>
          <w:ilvl w:val="0"/>
          <w:numId w:val="1"/>
        </w:numPr>
        <w:spacing w:line="240" w:lineRule="auto"/>
        <w:contextualSpacing/>
        <w:rPr>
          <w:sz w:val="20"/>
          <w:szCs w:val="20"/>
        </w:rPr>
      </w:pPr>
      <w:r>
        <w:rPr>
          <w:b/>
          <w:sz w:val="20"/>
          <w:szCs w:val="20"/>
        </w:rPr>
        <w:t xml:space="preserve">ADMINISTRATION AND GOVERNANCE - </w:t>
      </w:r>
      <w:r>
        <w:rPr>
          <w:sz w:val="20"/>
          <w:szCs w:val="20"/>
        </w:rPr>
        <w:t>received a report from Cllr Everett.</w:t>
      </w:r>
      <w:r>
        <w:rPr>
          <w:color w:val="222222"/>
          <w:sz w:val="20"/>
          <w:szCs w:val="20"/>
        </w:rPr>
        <w:tab/>
      </w:r>
    </w:p>
    <w:p w:rsidR="000343CB" w:rsidRDefault="004B7AAA">
      <w:pPr>
        <w:numPr>
          <w:ilvl w:val="1"/>
          <w:numId w:val="1"/>
        </w:numPr>
        <w:spacing w:line="240" w:lineRule="auto"/>
        <w:contextualSpacing/>
        <w:rPr>
          <w:b/>
          <w:color w:val="222222"/>
          <w:sz w:val="20"/>
          <w:szCs w:val="20"/>
        </w:rPr>
      </w:pPr>
      <w:r>
        <w:rPr>
          <w:color w:val="222222"/>
          <w:sz w:val="20"/>
          <w:szCs w:val="20"/>
        </w:rPr>
        <w:t>Roles and responsibilities - under review with the 2018-19 Action Plan.  Agreed as a matter of urgency to have a second Councillor able to approve payments on Barclays online.</w:t>
      </w:r>
    </w:p>
    <w:p w:rsidR="000343CB" w:rsidRDefault="004B7AAA">
      <w:pPr>
        <w:spacing w:line="240" w:lineRule="auto"/>
        <w:ind w:left="720"/>
        <w:rPr>
          <w:color w:val="222222"/>
          <w:sz w:val="20"/>
          <w:szCs w:val="20"/>
        </w:rPr>
      </w:pP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b/>
          <w:sz w:val="20"/>
          <w:szCs w:val="20"/>
        </w:rPr>
        <w:t>ACTION CLERK</w:t>
      </w:r>
    </w:p>
    <w:p w:rsidR="000343CB" w:rsidRDefault="004B7AAA">
      <w:pPr>
        <w:numPr>
          <w:ilvl w:val="1"/>
          <w:numId w:val="1"/>
        </w:numPr>
        <w:spacing w:line="240" w:lineRule="auto"/>
        <w:contextualSpacing/>
        <w:rPr>
          <w:b/>
          <w:color w:val="222222"/>
          <w:sz w:val="20"/>
          <w:szCs w:val="20"/>
        </w:rPr>
      </w:pPr>
      <w:r>
        <w:rPr>
          <w:color w:val="222222"/>
          <w:sz w:val="20"/>
          <w:szCs w:val="20"/>
        </w:rPr>
        <w:t>Policies update.  Next 3 to be worked on:</w:t>
      </w:r>
    </w:p>
    <w:p w:rsidR="000343CB" w:rsidRDefault="004B7AAA">
      <w:pPr>
        <w:numPr>
          <w:ilvl w:val="2"/>
          <w:numId w:val="1"/>
        </w:numPr>
        <w:spacing w:line="240" w:lineRule="auto"/>
        <w:contextualSpacing/>
        <w:rPr>
          <w:color w:val="222222"/>
          <w:sz w:val="20"/>
          <w:szCs w:val="20"/>
        </w:rPr>
      </w:pPr>
      <w:r>
        <w:rPr>
          <w:color w:val="222222"/>
          <w:sz w:val="20"/>
          <w:szCs w:val="20"/>
        </w:rPr>
        <w:t>Freedom of Information</w:t>
      </w:r>
    </w:p>
    <w:p w:rsidR="000343CB" w:rsidRDefault="004B7AAA">
      <w:pPr>
        <w:numPr>
          <w:ilvl w:val="2"/>
          <w:numId w:val="1"/>
        </w:numPr>
        <w:spacing w:line="240" w:lineRule="auto"/>
        <w:contextualSpacing/>
        <w:rPr>
          <w:color w:val="222222"/>
          <w:sz w:val="20"/>
          <w:szCs w:val="20"/>
        </w:rPr>
      </w:pPr>
      <w:r>
        <w:rPr>
          <w:color w:val="222222"/>
          <w:sz w:val="20"/>
          <w:szCs w:val="20"/>
        </w:rPr>
        <w:t>Training &amp; Development</w:t>
      </w:r>
    </w:p>
    <w:p w:rsidR="000343CB" w:rsidRDefault="004B7AAA">
      <w:pPr>
        <w:numPr>
          <w:ilvl w:val="2"/>
          <w:numId w:val="1"/>
        </w:numPr>
        <w:spacing w:line="240" w:lineRule="auto"/>
        <w:contextualSpacing/>
        <w:rPr>
          <w:color w:val="222222"/>
          <w:sz w:val="20"/>
          <w:szCs w:val="20"/>
        </w:rPr>
      </w:pPr>
      <w:r>
        <w:rPr>
          <w:color w:val="222222"/>
          <w:sz w:val="20"/>
          <w:szCs w:val="20"/>
        </w:rPr>
        <w:t>Equality</w:t>
      </w:r>
    </w:p>
    <w:p w:rsidR="000343CB" w:rsidRDefault="004B7AAA">
      <w:pPr>
        <w:numPr>
          <w:ilvl w:val="1"/>
          <w:numId w:val="1"/>
        </w:numPr>
        <w:spacing w:line="240" w:lineRule="auto"/>
        <w:contextualSpacing/>
        <w:rPr>
          <w:b/>
          <w:color w:val="222222"/>
          <w:sz w:val="20"/>
          <w:szCs w:val="20"/>
        </w:rPr>
      </w:pPr>
      <w:r>
        <w:rPr>
          <w:color w:val="222222"/>
          <w:sz w:val="20"/>
          <w:szCs w:val="20"/>
        </w:rPr>
        <w:t>Pensions - end of year information request received.  To be signed off at Finance Committee.</w:t>
      </w:r>
    </w:p>
    <w:p w:rsidR="000343CB" w:rsidRDefault="004B7AAA">
      <w:pPr>
        <w:numPr>
          <w:ilvl w:val="1"/>
          <w:numId w:val="1"/>
        </w:numPr>
        <w:spacing w:line="240" w:lineRule="auto"/>
        <w:contextualSpacing/>
        <w:rPr>
          <w:b/>
          <w:color w:val="222222"/>
          <w:sz w:val="20"/>
          <w:szCs w:val="20"/>
        </w:rPr>
      </w:pPr>
      <w:r>
        <w:rPr>
          <w:color w:val="222222"/>
          <w:sz w:val="20"/>
          <w:szCs w:val="20"/>
        </w:rPr>
        <w:t>Agreed the renewal of the Norfolk Parish Training &amp; Support subscription for 2018-2019.</w:t>
      </w:r>
    </w:p>
    <w:p w:rsidR="000343CB" w:rsidRDefault="004B7AAA">
      <w:pPr>
        <w:numPr>
          <w:ilvl w:val="1"/>
          <w:numId w:val="1"/>
        </w:numPr>
        <w:spacing w:line="240" w:lineRule="auto"/>
        <w:contextualSpacing/>
        <w:rPr>
          <w:b/>
          <w:color w:val="222222"/>
          <w:sz w:val="20"/>
          <w:szCs w:val="20"/>
        </w:rPr>
      </w:pPr>
      <w:r>
        <w:rPr>
          <w:color w:val="222222"/>
          <w:sz w:val="20"/>
          <w:szCs w:val="20"/>
        </w:rPr>
        <w:t>Agreed the proposal to part fund the provision of Wifi in the Hub.  No installation cost but Parish Council would pay 50% of the revenue cost.  Clerk to follow up.</w:t>
      </w:r>
    </w:p>
    <w:p w:rsidR="000343CB" w:rsidRDefault="004B7AAA">
      <w:pPr>
        <w:spacing w:line="240" w:lineRule="auto"/>
        <w:ind w:left="720"/>
        <w:rPr>
          <w:color w:val="222222"/>
          <w:sz w:val="20"/>
          <w:szCs w:val="20"/>
        </w:rPr>
      </w:pPr>
      <w:r>
        <w:rPr>
          <w:color w:val="222222"/>
          <w:sz w:val="20"/>
          <w:szCs w:val="20"/>
        </w:rPr>
        <w:lastRenderedPageBreak/>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color w:val="222222"/>
          <w:sz w:val="20"/>
          <w:szCs w:val="20"/>
        </w:rPr>
        <w:tab/>
      </w:r>
      <w:r>
        <w:rPr>
          <w:b/>
          <w:sz w:val="20"/>
          <w:szCs w:val="20"/>
        </w:rPr>
        <w:t>ACTION CLERK</w:t>
      </w:r>
    </w:p>
    <w:p w:rsidR="000343CB" w:rsidRDefault="004B7AAA">
      <w:pPr>
        <w:numPr>
          <w:ilvl w:val="1"/>
          <w:numId w:val="1"/>
        </w:numPr>
        <w:spacing w:line="240" w:lineRule="auto"/>
        <w:contextualSpacing/>
        <w:rPr>
          <w:b/>
          <w:color w:val="222222"/>
          <w:sz w:val="20"/>
          <w:szCs w:val="20"/>
        </w:rPr>
      </w:pPr>
      <w:r>
        <w:rPr>
          <w:color w:val="222222"/>
          <w:sz w:val="20"/>
          <w:szCs w:val="20"/>
        </w:rPr>
        <w:t>Noted the Council’s Data Protection registration has been renewed for another year.</w:t>
      </w:r>
    </w:p>
    <w:p w:rsidR="000343CB" w:rsidRDefault="000343CB">
      <w:pPr>
        <w:spacing w:line="240" w:lineRule="auto"/>
        <w:ind w:left="1440"/>
        <w:rPr>
          <w:sz w:val="20"/>
          <w:szCs w:val="20"/>
        </w:rPr>
      </w:pPr>
    </w:p>
    <w:p w:rsidR="000343CB" w:rsidRDefault="004B7AAA">
      <w:pPr>
        <w:numPr>
          <w:ilvl w:val="0"/>
          <w:numId w:val="1"/>
        </w:numPr>
        <w:spacing w:line="240" w:lineRule="auto"/>
        <w:contextualSpacing/>
        <w:rPr>
          <w:sz w:val="20"/>
          <w:szCs w:val="20"/>
        </w:rPr>
      </w:pPr>
      <w:r>
        <w:rPr>
          <w:b/>
          <w:sz w:val="20"/>
          <w:szCs w:val="20"/>
        </w:rPr>
        <w:t xml:space="preserve">CORRESPONDENCE: Noted - </w:t>
      </w:r>
    </w:p>
    <w:p w:rsidR="000343CB" w:rsidRDefault="004B7AAA">
      <w:pPr>
        <w:numPr>
          <w:ilvl w:val="1"/>
          <w:numId w:val="1"/>
        </w:numPr>
        <w:spacing w:line="240" w:lineRule="auto"/>
        <w:contextualSpacing/>
        <w:rPr>
          <w:sz w:val="20"/>
          <w:szCs w:val="20"/>
        </w:rPr>
      </w:pPr>
      <w:r>
        <w:rPr>
          <w:sz w:val="20"/>
          <w:szCs w:val="20"/>
        </w:rPr>
        <w:t>Call for entrants for the Norfolk Community Biodiversity awards</w:t>
      </w:r>
    </w:p>
    <w:p w:rsidR="000343CB" w:rsidRDefault="004B7AAA">
      <w:pPr>
        <w:numPr>
          <w:ilvl w:val="1"/>
          <w:numId w:val="1"/>
        </w:numPr>
        <w:spacing w:line="240" w:lineRule="auto"/>
        <w:contextualSpacing/>
        <w:rPr>
          <w:sz w:val="20"/>
          <w:szCs w:val="20"/>
        </w:rPr>
      </w:pPr>
      <w:r>
        <w:rPr>
          <w:sz w:val="20"/>
          <w:szCs w:val="20"/>
        </w:rPr>
        <w:t>Norfolk Association of Local Councils:</w:t>
      </w:r>
    </w:p>
    <w:p w:rsidR="000343CB" w:rsidRDefault="004B7AAA">
      <w:pPr>
        <w:numPr>
          <w:ilvl w:val="2"/>
          <w:numId w:val="1"/>
        </w:numPr>
        <w:spacing w:line="240" w:lineRule="auto"/>
        <w:contextualSpacing/>
        <w:rPr>
          <w:sz w:val="20"/>
          <w:szCs w:val="20"/>
        </w:rPr>
      </w:pPr>
      <w:r>
        <w:rPr>
          <w:sz w:val="20"/>
          <w:szCs w:val="20"/>
        </w:rPr>
        <w:t>Changes to the governance of the Fire Service</w:t>
      </w:r>
    </w:p>
    <w:p w:rsidR="000343CB" w:rsidRDefault="004B7AAA">
      <w:pPr>
        <w:numPr>
          <w:ilvl w:val="2"/>
          <w:numId w:val="1"/>
        </w:numPr>
        <w:spacing w:line="240" w:lineRule="auto"/>
        <w:contextualSpacing/>
        <w:rPr>
          <w:sz w:val="20"/>
          <w:szCs w:val="20"/>
        </w:rPr>
      </w:pPr>
      <w:r>
        <w:rPr>
          <w:sz w:val="20"/>
          <w:szCs w:val="20"/>
        </w:rPr>
        <w:t>Keep Britain Tidy - Spring Clean 2 - 4 March 2018</w:t>
      </w:r>
    </w:p>
    <w:p w:rsidR="000343CB" w:rsidRDefault="000343CB">
      <w:pPr>
        <w:spacing w:line="240" w:lineRule="auto"/>
        <w:rPr>
          <w:b/>
          <w:sz w:val="20"/>
          <w:szCs w:val="20"/>
        </w:rPr>
      </w:pPr>
    </w:p>
    <w:p w:rsidR="000343CB" w:rsidRDefault="004B7AAA">
      <w:pPr>
        <w:numPr>
          <w:ilvl w:val="0"/>
          <w:numId w:val="1"/>
        </w:numPr>
        <w:spacing w:line="240" w:lineRule="auto"/>
        <w:contextualSpacing/>
        <w:rPr>
          <w:sz w:val="20"/>
          <w:szCs w:val="20"/>
        </w:rPr>
      </w:pPr>
      <w:r>
        <w:rPr>
          <w:b/>
          <w:sz w:val="20"/>
          <w:szCs w:val="20"/>
        </w:rPr>
        <w:t xml:space="preserve">ITEMS FOR NEXT AGENDA - </w:t>
      </w:r>
      <w:r>
        <w:rPr>
          <w:sz w:val="20"/>
          <w:szCs w:val="20"/>
        </w:rPr>
        <w:t>12th April 2018 at 6.30pm.  Also to be the Annual Parish Meeting.  Invitees to be as per last year.</w:t>
      </w:r>
    </w:p>
    <w:p w:rsidR="000343CB" w:rsidRDefault="000343CB">
      <w:pPr>
        <w:spacing w:line="240" w:lineRule="auto"/>
        <w:rPr>
          <w:b/>
          <w:sz w:val="20"/>
          <w:szCs w:val="20"/>
        </w:rPr>
      </w:pPr>
    </w:p>
    <w:p w:rsidR="000343CB" w:rsidRDefault="004B7AAA">
      <w:pPr>
        <w:spacing w:line="240" w:lineRule="auto"/>
        <w:rPr>
          <w:sz w:val="20"/>
          <w:szCs w:val="20"/>
        </w:rPr>
      </w:pPr>
      <w:r>
        <w:rPr>
          <w:b/>
          <w:sz w:val="20"/>
          <w:szCs w:val="20"/>
        </w:rPr>
        <w:t>The rest of the meeting is closed to the press and public to discuss HR issues. (Public Bodies Admission Act 1980).</w:t>
      </w:r>
    </w:p>
    <w:p w:rsidR="000343CB" w:rsidRDefault="000343CB">
      <w:pPr>
        <w:spacing w:line="240" w:lineRule="auto"/>
        <w:rPr>
          <w:sz w:val="20"/>
          <w:szCs w:val="20"/>
        </w:rPr>
      </w:pPr>
    </w:p>
    <w:p w:rsidR="000343CB" w:rsidRDefault="004B7AAA">
      <w:pPr>
        <w:spacing w:line="240" w:lineRule="auto"/>
        <w:rPr>
          <w:b/>
          <w:sz w:val="20"/>
          <w:szCs w:val="20"/>
        </w:rPr>
      </w:pPr>
      <w:r>
        <w:rPr>
          <w:b/>
          <w:sz w:val="20"/>
          <w:szCs w:val="20"/>
        </w:rPr>
        <w:t>Meeting closed at 8.33pm.</w:t>
      </w:r>
    </w:p>
    <w:p w:rsidR="000343CB" w:rsidRDefault="000343CB">
      <w:pPr>
        <w:spacing w:line="240" w:lineRule="auto"/>
        <w:ind w:left="1440"/>
        <w:rPr>
          <w:sz w:val="20"/>
          <w:szCs w:val="20"/>
        </w:rPr>
      </w:pPr>
    </w:p>
    <w:p w:rsidR="000343CB" w:rsidRDefault="004B7AAA">
      <w:pPr>
        <w:spacing w:line="240" w:lineRule="auto"/>
        <w:rPr>
          <w:sz w:val="20"/>
          <w:szCs w:val="20"/>
        </w:rPr>
      </w:pPr>
      <w:r>
        <w:rPr>
          <w:sz w:val="20"/>
          <w:szCs w:val="20"/>
        </w:rPr>
        <w:t>Published 14th March 2018</w:t>
      </w:r>
    </w:p>
    <w:p w:rsidR="000343CB" w:rsidRDefault="004B7AAA">
      <w:pPr>
        <w:spacing w:line="240" w:lineRule="auto"/>
        <w:rPr>
          <w:sz w:val="20"/>
          <w:szCs w:val="20"/>
        </w:rPr>
      </w:pPr>
      <w:r>
        <w:rPr>
          <w:sz w:val="20"/>
          <w:szCs w:val="20"/>
        </w:rPr>
        <w:t>Clare Male</w:t>
      </w:r>
    </w:p>
    <w:p w:rsidR="000343CB" w:rsidRDefault="004B7AAA">
      <w:pPr>
        <w:spacing w:line="240" w:lineRule="auto"/>
        <w:rPr>
          <w:sz w:val="20"/>
          <w:szCs w:val="20"/>
        </w:rPr>
      </w:pPr>
      <w:r>
        <w:rPr>
          <w:sz w:val="20"/>
          <w:szCs w:val="20"/>
        </w:rPr>
        <w:t>Clerk &amp; RFO to the Parish Council</w:t>
      </w:r>
    </w:p>
    <w:p w:rsidR="000343CB" w:rsidRDefault="004B7AAA">
      <w:pPr>
        <w:spacing w:line="240" w:lineRule="auto"/>
        <w:rPr>
          <w:sz w:val="20"/>
          <w:szCs w:val="20"/>
        </w:rPr>
      </w:pPr>
      <w:r>
        <w:rPr>
          <w:sz w:val="20"/>
          <w:szCs w:val="20"/>
        </w:rPr>
        <w:t>07803 705434</w:t>
      </w:r>
    </w:p>
    <w:p w:rsidR="000343CB" w:rsidRDefault="00F73F1D">
      <w:pPr>
        <w:spacing w:line="240" w:lineRule="auto"/>
        <w:rPr>
          <w:color w:val="1155CC"/>
          <w:sz w:val="20"/>
          <w:szCs w:val="20"/>
          <w:u w:val="single"/>
        </w:rPr>
      </w:pPr>
      <w:hyperlink r:id="rId6">
        <w:r w:rsidR="004B7AAA">
          <w:rPr>
            <w:color w:val="1155CC"/>
            <w:sz w:val="20"/>
            <w:szCs w:val="20"/>
            <w:u w:val="single"/>
          </w:rPr>
          <w:t>wroxhamparishcouncil@gmail.com</w:t>
        </w:r>
      </w:hyperlink>
    </w:p>
    <w:p w:rsidR="003F2CB1" w:rsidRDefault="003F2CB1">
      <w:pPr>
        <w:spacing w:line="240" w:lineRule="auto"/>
        <w:rPr>
          <w:sz w:val="20"/>
          <w:szCs w:val="20"/>
        </w:rPr>
      </w:pPr>
    </w:p>
    <w:p w:rsidR="003F2CB1" w:rsidRDefault="003F2CB1" w:rsidP="003F2CB1">
      <w:pPr>
        <w:spacing w:line="240" w:lineRule="auto"/>
        <w:rPr>
          <w:sz w:val="20"/>
          <w:szCs w:val="20"/>
        </w:rPr>
      </w:pPr>
    </w:p>
    <w:p w:rsidR="003F2CB1" w:rsidRDefault="003F2CB1" w:rsidP="003F2CB1">
      <w:pPr>
        <w:spacing w:line="240" w:lineRule="auto"/>
        <w:rPr>
          <w:sz w:val="20"/>
          <w:szCs w:val="20"/>
        </w:rPr>
      </w:pPr>
    </w:p>
    <w:p w:rsidR="003F2CB1" w:rsidRDefault="003F2CB1" w:rsidP="003F2CB1">
      <w:pPr>
        <w:spacing w:line="240" w:lineRule="auto"/>
        <w:rPr>
          <w:sz w:val="20"/>
          <w:szCs w:val="20"/>
        </w:rPr>
      </w:pPr>
      <w:r>
        <w:rPr>
          <w:sz w:val="20"/>
          <w:szCs w:val="20"/>
        </w:rPr>
        <w:t>Signed……………………………………………………………………………………………………………………</w:t>
      </w:r>
    </w:p>
    <w:p w:rsidR="003F2CB1" w:rsidRDefault="003F2CB1" w:rsidP="003F2CB1">
      <w:pPr>
        <w:spacing w:line="240" w:lineRule="auto"/>
        <w:rPr>
          <w:sz w:val="20"/>
          <w:szCs w:val="20"/>
        </w:rPr>
      </w:pPr>
    </w:p>
    <w:p w:rsidR="003F2CB1" w:rsidRDefault="003F2CB1" w:rsidP="003F2CB1">
      <w:pPr>
        <w:spacing w:line="240" w:lineRule="auto"/>
        <w:rPr>
          <w:sz w:val="20"/>
          <w:szCs w:val="20"/>
        </w:rPr>
      </w:pPr>
    </w:p>
    <w:p w:rsidR="003F2CB1" w:rsidRDefault="003F2CB1" w:rsidP="003F2CB1">
      <w:pPr>
        <w:spacing w:line="240" w:lineRule="auto"/>
        <w:rPr>
          <w:sz w:val="20"/>
          <w:szCs w:val="20"/>
        </w:rPr>
      </w:pPr>
    </w:p>
    <w:p w:rsidR="003F2CB1" w:rsidRDefault="003F2CB1" w:rsidP="003F2CB1">
      <w:pPr>
        <w:spacing w:line="240" w:lineRule="auto"/>
        <w:rPr>
          <w:sz w:val="20"/>
          <w:szCs w:val="20"/>
        </w:rPr>
      </w:pPr>
    </w:p>
    <w:p w:rsidR="003F2CB1" w:rsidRDefault="003F2CB1" w:rsidP="003F2CB1">
      <w:pPr>
        <w:spacing w:line="240" w:lineRule="auto"/>
        <w:rPr>
          <w:sz w:val="20"/>
          <w:szCs w:val="20"/>
        </w:rPr>
      </w:pPr>
    </w:p>
    <w:p w:rsidR="003F2CB1" w:rsidRDefault="003F2CB1" w:rsidP="003F2CB1">
      <w:pPr>
        <w:spacing w:line="240" w:lineRule="auto"/>
        <w:rPr>
          <w:sz w:val="20"/>
          <w:szCs w:val="20"/>
        </w:rPr>
      </w:pPr>
      <w:r>
        <w:rPr>
          <w:color w:val="auto"/>
          <w:sz w:val="20"/>
          <w:szCs w:val="20"/>
        </w:rPr>
        <w:t>Date………………………………………………………………………………………………………………………</w:t>
      </w:r>
    </w:p>
    <w:sectPr w:rsidR="003F2CB1">
      <w:pgSz w:w="11909" w:h="16834"/>
      <w:pgMar w:top="1440" w:right="1140" w:bottom="1440" w:left="9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48EC"/>
    <w:multiLevelType w:val="multilevel"/>
    <w:tmpl w:val="6EF2DDC0"/>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eastAsia="Arial" w:hAnsi="Arial" w:cs="Arial"/>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CB"/>
    <w:rsid w:val="000343CB"/>
    <w:rsid w:val="003F2CB1"/>
    <w:rsid w:val="004B7AAA"/>
    <w:rsid w:val="00F73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40A3"/>
  <w15:docId w15:val="{AAE20108-5E44-4560-A2AF-C7F51BF7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73F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F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21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roxhamparishcouncil@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Male</dc:creator>
  <cp:lastModifiedBy>Clare Male</cp:lastModifiedBy>
  <cp:revision>5</cp:revision>
  <cp:lastPrinted>2018-04-10T09:35:00Z</cp:lastPrinted>
  <dcterms:created xsi:type="dcterms:W3CDTF">2018-04-03T11:08:00Z</dcterms:created>
  <dcterms:modified xsi:type="dcterms:W3CDTF">2018-04-10T09:45:00Z</dcterms:modified>
</cp:coreProperties>
</file>