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AA78" w14:textId="77777777" w:rsidR="009E0798" w:rsidRPr="00B80B5A" w:rsidRDefault="009E0798" w:rsidP="009E0798">
      <w:pPr>
        <w:jc w:val="center"/>
        <w:rPr>
          <w:b/>
          <w:sz w:val="36"/>
          <w:szCs w:val="36"/>
        </w:rPr>
      </w:pPr>
      <w:r w:rsidRPr="00B80B5A">
        <w:rPr>
          <w:b/>
          <w:sz w:val="36"/>
          <w:szCs w:val="36"/>
        </w:rPr>
        <w:t>RURAL WATER DISTRICT #2</w:t>
      </w:r>
    </w:p>
    <w:p w14:paraId="08A3B4F5" w14:textId="77777777" w:rsidR="009E0798" w:rsidRDefault="009E0798" w:rsidP="009E0798">
      <w:pPr>
        <w:jc w:val="center"/>
        <w:rPr>
          <w:sz w:val="18"/>
          <w:szCs w:val="18"/>
        </w:rPr>
      </w:pPr>
      <w:smartTag w:uri="urn:schemas-microsoft-com:office:smarttags" w:element="place">
        <w:smartTag w:uri="urn:schemas-microsoft-com:office:smarttags" w:element="PlaceName">
          <w:r>
            <w:rPr>
              <w:sz w:val="18"/>
              <w:szCs w:val="18"/>
            </w:rPr>
            <w:t>MONTGOMERY</w:t>
          </w:r>
        </w:smartTag>
        <w:r>
          <w:rPr>
            <w:sz w:val="18"/>
            <w:szCs w:val="18"/>
          </w:rPr>
          <w:t xml:space="preserve"> </w:t>
        </w:r>
        <w:smartTag w:uri="urn:schemas-microsoft-com:office:smarttags" w:element="PlaceType">
          <w:r>
            <w:rPr>
              <w:sz w:val="18"/>
              <w:szCs w:val="18"/>
            </w:rPr>
            <w:t>COUNTY</w:t>
          </w:r>
        </w:smartTag>
      </w:smartTag>
    </w:p>
    <w:p w14:paraId="0B61DC1F" w14:textId="77777777" w:rsidR="009E0798" w:rsidRPr="009E0798" w:rsidRDefault="009E0798" w:rsidP="009E0798">
      <w:pPr>
        <w:jc w:val="center"/>
        <w:rPr>
          <w:sz w:val="18"/>
          <w:szCs w:val="18"/>
        </w:rPr>
      </w:pPr>
      <w:r>
        <w:rPr>
          <w:sz w:val="18"/>
          <w:szCs w:val="18"/>
        </w:rPr>
        <w:t>Member of Kansas Rural Water Association</w:t>
      </w:r>
    </w:p>
    <w:p w14:paraId="44463ED1" w14:textId="77777777" w:rsidR="009E0798" w:rsidRPr="001B0CA2" w:rsidRDefault="009E0798" w:rsidP="009E0798">
      <w:pPr>
        <w:jc w:val="center"/>
        <w:rPr>
          <w:b/>
          <w:sz w:val="24"/>
          <w:szCs w:val="24"/>
        </w:rPr>
      </w:pPr>
    </w:p>
    <w:p w14:paraId="55E4C28C" w14:textId="77777777" w:rsidR="009E0798" w:rsidRDefault="009E0798" w:rsidP="009E0798">
      <w:pPr>
        <w:rPr>
          <w:sz w:val="18"/>
          <w:szCs w:val="18"/>
        </w:rPr>
      </w:pPr>
    </w:p>
    <w:p w14:paraId="440860E8" w14:textId="77777777" w:rsidR="009E0798" w:rsidRDefault="009E0798" w:rsidP="009E0798">
      <w:pPr>
        <w:rPr>
          <w:sz w:val="18"/>
          <w:szCs w:val="18"/>
        </w:rPr>
      </w:pPr>
      <w:r>
        <w:rPr>
          <w:sz w:val="18"/>
          <w:szCs w:val="18"/>
        </w:rPr>
        <w:t>PO Box 135                                                                                                                                    Billing</w:t>
      </w:r>
      <w:proofErr w:type="gramStart"/>
      <w:r>
        <w:rPr>
          <w:sz w:val="18"/>
          <w:szCs w:val="18"/>
        </w:rPr>
        <w:t>:  620</w:t>
      </w:r>
      <w:proofErr w:type="gramEnd"/>
      <w:r>
        <w:rPr>
          <w:sz w:val="18"/>
          <w:szCs w:val="18"/>
        </w:rPr>
        <w:t>-331-0904</w:t>
      </w:r>
      <w:r>
        <w:rPr>
          <w:sz w:val="18"/>
          <w:szCs w:val="18"/>
        </w:rPr>
        <w:tab/>
      </w:r>
    </w:p>
    <w:p w14:paraId="107A7B47" w14:textId="0FF1020D" w:rsidR="009E0798" w:rsidRDefault="009E0798" w:rsidP="009E0798">
      <w:pPr>
        <w:rPr>
          <w:sz w:val="18"/>
          <w:szCs w:val="18"/>
        </w:rPr>
      </w:pPr>
      <w:r>
        <w:rPr>
          <w:sz w:val="18"/>
          <w:szCs w:val="18"/>
        </w:rPr>
        <w:t>Independence, KS 67301                                                                                             Water Operations: 620-</w:t>
      </w:r>
      <w:r w:rsidR="00AA0DFF">
        <w:rPr>
          <w:sz w:val="18"/>
          <w:szCs w:val="18"/>
        </w:rPr>
        <w:t>332-3037</w:t>
      </w:r>
      <w:r>
        <w:rPr>
          <w:sz w:val="18"/>
          <w:szCs w:val="18"/>
        </w:rPr>
        <w:t xml:space="preserve"> </w:t>
      </w:r>
    </w:p>
    <w:p w14:paraId="45D801D9" w14:textId="60C778F3" w:rsidR="00B80B5A" w:rsidRDefault="00AA0DFF" w:rsidP="009E0798">
      <w:pPr>
        <w:rPr>
          <w:sz w:val="18"/>
          <w:szCs w:val="18"/>
        </w:rPr>
      </w:pPr>
      <w:r>
        <w:rPr>
          <w:sz w:val="18"/>
          <w:szCs w:val="18"/>
        </w:rPr>
        <w:t>Website: www.rwd2mg.com</w:t>
      </w:r>
      <w:r w:rsidR="00C349B4">
        <w:rPr>
          <w:sz w:val="18"/>
          <w:szCs w:val="18"/>
        </w:rPr>
        <w:t xml:space="preserve">                                                                                       Drop Box Location: </w:t>
      </w:r>
      <w:r w:rsidR="00750822">
        <w:rPr>
          <w:sz w:val="18"/>
          <w:szCs w:val="18"/>
        </w:rPr>
        <w:t>1521</w:t>
      </w:r>
      <w:r w:rsidR="00C349B4">
        <w:rPr>
          <w:sz w:val="18"/>
          <w:szCs w:val="18"/>
        </w:rPr>
        <w:t xml:space="preserve"> S 10</w:t>
      </w:r>
      <w:r w:rsidR="00C349B4" w:rsidRPr="00C349B4">
        <w:rPr>
          <w:sz w:val="18"/>
          <w:szCs w:val="18"/>
          <w:vertAlign w:val="superscript"/>
        </w:rPr>
        <w:t>th</w:t>
      </w:r>
      <w:r w:rsidR="00C349B4">
        <w:rPr>
          <w:sz w:val="18"/>
          <w:szCs w:val="18"/>
        </w:rPr>
        <w:t xml:space="preserve"> St.</w:t>
      </w:r>
    </w:p>
    <w:p w14:paraId="0ACBBE5F" w14:textId="77777777" w:rsidR="00B80B5A" w:rsidRDefault="00B80B5A" w:rsidP="009E0798">
      <w:pPr>
        <w:rPr>
          <w:sz w:val="18"/>
          <w:szCs w:val="18"/>
        </w:rPr>
      </w:pPr>
    </w:p>
    <w:p w14:paraId="5E3D8BF4" w14:textId="4813AFA1" w:rsidR="00805056" w:rsidRPr="00006FE4" w:rsidRDefault="00AA0DFF" w:rsidP="009E0798">
      <w:r>
        <w:t>June 18, 2026</w:t>
      </w:r>
    </w:p>
    <w:p w14:paraId="3517876F" w14:textId="77777777" w:rsidR="002C7866" w:rsidRPr="00006FE4" w:rsidRDefault="002C7866" w:rsidP="009E0798"/>
    <w:p w14:paraId="3A8682E3" w14:textId="77777777" w:rsidR="002C7866" w:rsidRPr="00006FE4" w:rsidRDefault="002C7866" w:rsidP="009E0798"/>
    <w:p w14:paraId="2D0B7824" w14:textId="758F50BD" w:rsidR="002C7866" w:rsidRDefault="00E443A4" w:rsidP="00E443A4">
      <w:pPr>
        <w:jc w:val="center"/>
      </w:pPr>
      <w:r>
        <w:t xml:space="preserve">IMPORTANT: </w:t>
      </w:r>
      <w:r w:rsidR="002C7866" w:rsidRPr="00006FE4">
        <w:t xml:space="preserve"> New Meter – “</w:t>
      </w:r>
      <w:proofErr w:type="gramStart"/>
      <w:r w:rsidR="002C7866" w:rsidRPr="00006FE4">
        <w:t>End</w:t>
      </w:r>
      <w:r w:rsidR="00964C20">
        <w:t>-</w:t>
      </w:r>
      <w:r w:rsidR="0035011D">
        <w:t>P</w:t>
      </w:r>
      <w:r w:rsidR="002C7866" w:rsidRPr="00006FE4">
        <w:t>oints</w:t>
      </w:r>
      <w:proofErr w:type="gramEnd"/>
      <w:r w:rsidR="002C7866" w:rsidRPr="00006FE4">
        <w:t>”</w:t>
      </w:r>
    </w:p>
    <w:p w14:paraId="13EC45BE" w14:textId="77777777" w:rsidR="00E443A4" w:rsidRDefault="00E443A4" w:rsidP="009E0798"/>
    <w:p w14:paraId="22C303BD" w14:textId="77777777" w:rsidR="00E443A4" w:rsidRPr="00006FE4" w:rsidRDefault="00E443A4" w:rsidP="00E443A4">
      <w:r>
        <w:t>Dear District Member:</w:t>
      </w:r>
    </w:p>
    <w:p w14:paraId="5BE124DC" w14:textId="77777777" w:rsidR="002C7866" w:rsidRPr="00006FE4" w:rsidRDefault="002C7866" w:rsidP="009E0798"/>
    <w:p w14:paraId="69234901" w14:textId="6747DB87" w:rsidR="002C7866" w:rsidRPr="00006FE4" w:rsidRDefault="002C7866" w:rsidP="009E0798">
      <w:r w:rsidRPr="00006FE4">
        <w:t>We have recently installed new meters and “</w:t>
      </w:r>
      <w:proofErr w:type="gramStart"/>
      <w:r w:rsidR="00A0587B">
        <w:t>E</w:t>
      </w:r>
      <w:r w:rsidRPr="00006FE4">
        <w:t>nd</w:t>
      </w:r>
      <w:r w:rsidR="00B74BF5">
        <w:t>-</w:t>
      </w:r>
      <w:r w:rsidR="00A0587B">
        <w:t>P</w:t>
      </w:r>
      <w:r w:rsidRPr="00006FE4">
        <w:t>oints</w:t>
      </w:r>
      <w:proofErr w:type="gramEnd"/>
      <w:r w:rsidRPr="00006FE4">
        <w:t>” meters within our district.  You may have noticed a white circular piece on the water meter lids.  This white circular piece is called an endpoint and is used to wirelessly transmit the meter reading by satellite into our billing system. There are electrical components in the endpoint.</w:t>
      </w:r>
    </w:p>
    <w:p w14:paraId="0A34DBFC" w14:textId="5A4AC66F" w:rsidR="006F0854" w:rsidRPr="00006FE4" w:rsidRDefault="006F0854" w:rsidP="009E0798">
      <w:r w:rsidRPr="00006FE4">
        <w:rPr>
          <w:noProof/>
        </w:rPr>
        <mc:AlternateContent>
          <mc:Choice Requires="wps">
            <w:drawing>
              <wp:anchor distT="0" distB="0" distL="114300" distR="114300" simplePos="0" relativeHeight="251643904" behindDoc="0" locked="0" layoutInCell="1" allowOverlap="1" wp14:anchorId="15A350E4" wp14:editId="7833755D">
                <wp:simplePos x="0" y="0"/>
                <wp:positionH relativeFrom="column">
                  <wp:posOffset>1851660</wp:posOffset>
                </wp:positionH>
                <wp:positionV relativeFrom="paragraph">
                  <wp:posOffset>89535</wp:posOffset>
                </wp:positionV>
                <wp:extent cx="1264920" cy="1531620"/>
                <wp:effectExtent l="0" t="0" r="0" b="0"/>
                <wp:wrapNone/>
                <wp:docPr id="371919444" name="Text Box 1"/>
                <wp:cNvGraphicFramePr/>
                <a:graphic xmlns:a="http://schemas.openxmlformats.org/drawingml/2006/main">
                  <a:graphicData uri="http://schemas.microsoft.com/office/word/2010/wordprocessingShape">
                    <wps:wsp>
                      <wps:cNvSpPr txBox="1"/>
                      <wps:spPr>
                        <a:xfrm>
                          <a:off x="0" y="0"/>
                          <a:ext cx="1264920" cy="1531620"/>
                        </a:xfrm>
                        <a:prstGeom prst="rect">
                          <a:avLst/>
                        </a:prstGeom>
                        <a:solidFill>
                          <a:schemeClr val="lt1"/>
                        </a:solidFill>
                        <a:ln w="6350">
                          <a:noFill/>
                        </a:ln>
                      </wps:spPr>
                      <wps:txbx>
                        <w:txbxContent>
                          <w:p w14:paraId="6CAC491E" w14:textId="77777777" w:rsidR="00261BDE" w:rsidRDefault="00261BDE" w:rsidP="00261BDE">
                            <w:pPr>
                              <w:pStyle w:val="NormalWeb"/>
                            </w:pPr>
                            <w:r>
                              <w:rPr>
                                <w:noProof/>
                              </w:rPr>
                              <w:drawing>
                                <wp:inline distT="0" distB="0" distL="0" distR="0" wp14:anchorId="287DF6FD" wp14:editId="74F512FB">
                                  <wp:extent cx="1072151" cy="1181972"/>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3342" cy="1194309"/>
                                          </a:xfrm>
                                          <a:prstGeom prst="rect">
                                            <a:avLst/>
                                          </a:prstGeom>
                                          <a:noFill/>
                                          <a:ln>
                                            <a:noFill/>
                                          </a:ln>
                                        </pic:spPr>
                                      </pic:pic>
                                    </a:graphicData>
                                  </a:graphic>
                                </wp:inline>
                              </w:drawing>
                            </w:r>
                          </w:p>
                          <w:p w14:paraId="4EAE2953" w14:textId="49C53DFD" w:rsidR="00DF0113" w:rsidRDefault="00DF01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350E4" id="_x0000_t202" coordsize="21600,21600" o:spt="202" path="m,l,21600r21600,l21600,xe">
                <v:stroke joinstyle="miter"/>
                <v:path gradientshapeok="t" o:connecttype="rect"/>
              </v:shapetype>
              <v:shape id="Text Box 1" o:spid="_x0000_s1026" type="#_x0000_t202" style="position:absolute;margin-left:145.8pt;margin-top:7.05pt;width:99.6pt;height:120.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CpLAIAAFUEAAAOAAAAZHJzL2Uyb0RvYy54bWysVE1v2zAMvQ/YfxB0XxynSdYacYosRYYB&#10;QVsgHXpWZCk2IIuapMTOfv0o2flY29Owi0yJ1BP5+OjZfVsrchDWVaBzmg6GlAjNoaj0Lqc/X1Zf&#10;bilxnumCKdAip0fh6P3886dZYzIxghJUISxBEO2yxuS09N5kSeJ4KWrmBmCERqcEWzOPW7tLCssa&#10;RK9VMhoOp0kDtjAWuHAOTx86J51HfCkF909SOuGJyinm5uNq47oNazKfsWxnmSkr3qfB/iGLmlUa&#10;Hz1DPTDPyN5W76DqiltwIP2AQ52AlBUXsQasJh2+qWZTMiNiLUiOM2ea3P+D5Y+HjXm2xLffoMUG&#10;BkIa4zKHh6GeVto6fDFTgn6k8HimTbSe8HBpNB3fjdDF0ZdObtIpbhAnuVw31vnvAmoSjJxa7Euk&#10;ix3Wznehp5DwmgNVFatKqbgJWhBLZcmBYReVj0ki+F9RSpMmp9ObyTACawjXO2SlMZdLUcHy7bbt&#10;K91CcUQCLHTacIavKkxyzZx/ZhbFgIWhwP0TLlIBPgK9RUkJ9vdH5yEee4ReShoUV07drz2zghL1&#10;Q2P37tLxOKgxbsaTr4E8e+3ZXnv0vl4CVp7iKBkezRDv1cmUFupXnINFeBVdTHN8O6f+ZC59J3mc&#10;Iy4WixiE+jPMr/XG8AAdmA4teGlfmTV9nzy2+BFOMmTZm3Z1seGmhsXeg6xiLwPBHas976jdqIZ+&#10;zsJwXO9j1OVvMP8DAAD//wMAUEsDBBQABgAIAAAAIQCfWQzG4QAAAAoBAAAPAAAAZHJzL2Rvd25y&#10;ZXYueG1sTI9NT4NAEIbvJv6HzZh4MXahlGqRpTFGbeLN4ke8bdkRiOwsYbeA/97xpMfJ++Sd5823&#10;s+3EiINvHSmIFxEIpMqZlmoFL+XD5TUIHzQZ3TlCBd/oYVucnuQ6M26iZxz3oRZcQj7TCpoQ+kxK&#10;XzVotV+4HomzTzdYHfgcamkGPXG57eQyitbS6pb4Q6N7vGuw+tofrYKPi/r9yc+Pr1OSJv39biyv&#10;3kyp1PnZfHsDIuAc/mD41Wd1KNjp4I5kvOgULDfxmlEOVjEIBlabiLccOEnTBGSRy/8Tih8AAAD/&#10;/wMAUEsBAi0AFAAGAAgAAAAhALaDOJL+AAAA4QEAABMAAAAAAAAAAAAAAAAAAAAAAFtDb250ZW50&#10;X1R5cGVzXS54bWxQSwECLQAUAAYACAAAACEAOP0h/9YAAACUAQAACwAAAAAAAAAAAAAAAAAvAQAA&#10;X3JlbHMvLnJlbHNQSwECLQAUAAYACAAAACEAbtHQqSwCAABVBAAADgAAAAAAAAAAAAAAAAAuAgAA&#10;ZHJzL2Uyb0RvYy54bWxQSwECLQAUAAYACAAAACEAn1kMxuEAAAAKAQAADwAAAAAAAAAAAAAAAACG&#10;BAAAZHJzL2Rvd25yZXYueG1sUEsFBgAAAAAEAAQA8wAAAJQFAAAAAA==&#10;" fillcolor="white [3201]" stroked="f" strokeweight=".5pt">
                <v:textbox>
                  <w:txbxContent>
                    <w:p w14:paraId="6CAC491E" w14:textId="77777777" w:rsidR="00261BDE" w:rsidRDefault="00261BDE" w:rsidP="00261BDE">
                      <w:pPr>
                        <w:pStyle w:val="NormalWeb"/>
                      </w:pPr>
                      <w:r>
                        <w:rPr>
                          <w:noProof/>
                        </w:rPr>
                        <w:drawing>
                          <wp:inline distT="0" distB="0" distL="0" distR="0" wp14:anchorId="287DF6FD" wp14:editId="74F512FB">
                            <wp:extent cx="1072151" cy="1181972"/>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3342" cy="1194309"/>
                                    </a:xfrm>
                                    <a:prstGeom prst="rect">
                                      <a:avLst/>
                                    </a:prstGeom>
                                    <a:noFill/>
                                    <a:ln>
                                      <a:noFill/>
                                    </a:ln>
                                  </pic:spPr>
                                </pic:pic>
                              </a:graphicData>
                            </a:graphic>
                          </wp:inline>
                        </w:drawing>
                      </w:r>
                    </w:p>
                    <w:p w14:paraId="4EAE2953" w14:textId="49C53DFD" w:rsidR="00DF0113" w:rsidRDefault="00DF0113"/>
                  </w:txbxContent>
                </v:textbox>
              </v:shape>
            </w:pict>
          </mc:Fallback>
        </mc:AlternateContent>
      </w:r>
      <w:bookmarkStart w:id="0" w:name="_Hlk156924136"/>
      <w:bookmarkEnd w:id="0"/>
    </w:p>
    <w:p w14:paraId="6783EE20" w14:textId="6D5E7183" w:rsidR="006F0854" w:rsidRPr="00006FE4" w:rsidRDefault="006F0854" w:rsidP="009E0798"/>
    <w:p w14:paraId="5347FCBD" w14:textId="15453451" w:rsidR="006F0854" w:rsidRPr="00006FE4" w:rsidRDefault="006F0854" w:rsidP="009E0798"/>
    <w:p w14:paraId="2519368D" w14:textId="6BB8E982" w:rsidR="006F0854" w:rsidRPr="00006FE4" w:rsidRDefault="00E443A4" w:rsidP="009E0798">
      <w:r>
        <w:t xml:space="preserve">                              </w:t>
      </w:r>
      <w:proofErr w:type="gramStart"/>
      <w:r w:rsidRPr="00006FE4">
        <w:t>End</w:t>
      </w:r>
      <w:r w:rsidR="00B74BF5">
        <w:t>-</w:t>
      </w:r>
      <w:r w:rsidRPr="00006FE4">
        <w:t>Point</w:t>
      </w:r>
      <w:proofErr w:type="gramEnd"/>
      <w:r>
        <w:t xml:space="preserve">                                          </w:t>
      </w:r>
      <w:r w:rsidR="00AF22CE">
        <w:t xml:space="preserve">            </w:t>
      </w:r>
      <w:r>
        <w:t xml:space="preserve"> </w:t>
      </w:r>
    </w:p>
    <w:p w14:paraId="03E94AD3" w14:textId="382D993D" w:rsidR="006F0854" w:rsidRPr="00006FE4" w:rsidRDefault="00261BDE" w:rsidP="009E0798">
      <w:r w:rsidRPr="00006FE4">
        <w:rPr>
          <w:noProof/>
        </w:rPr>
        <mc:AlternateContent>
          <mc:Choice Requires="wps">
            <w:drawing>
              <wp:anchor distT="0" distB="0" distL="114300" distR="114300" simplePos="0" relativeHeight="251654144" behindDoc="0" locked="0" layoutInCell="1" allowOverlap="1" wp14:anchorId="2885BDC3" wp14:editId="1F69BC3D">
                <wp:simplePos x="0" y="0"/>
                <wp:positionH relativeFrom="column">
                  <wp:posOffset>1208577</wp:posOffset>
                </wp:positionH>
                <wp:positionV relativeFrom="paragraph">
                  <wp:posOffset>75813</wp:posOffset>
                </wp:positionV>
                <wp:extent cx="612183" cy="45719"/>
                <wp:effectExtent l="0" t="38100" r="35560" b="88265"/>
                <wp:wrapNone/>
                <wp:docPr id="285383370" name="Straight Arrow Connector 3"/>
                <wp:cNvGraphicFramePr/>
                <a:graphic xmlns:a="http://schemas.openxmlformats.org/drawingml/2006/main">
                  <a:graphicData uri="http://schemas.microsoft.com/office/word/2010/wordprocessingShape">
                    <wps:wsp>
                      <wps:cNvCnPr/>
                      <wps:spPr>
                        <a:xfrm>
                          <a:off x="0" y="0"/>
                          <a:ext cx="612183"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13F9B1" id="_x0000_t32" coordsize="21600,21600" o:spt="32" o:oned="t" path="m,l21600,21600e" filled="f">
                <v:path arrowok="t" fillok="f" o:connecttype="none"/>
                <o:lock v:ext="edit" shapetype="t"/>
              </v:shapetype>
              <v:shape id="Straight Arrow Connector 3" o:spid="_x0000_s1026" type="#_x0000_t32" style="position:absolute;margin-left:95.15pt;margin-top:5.95pt;width:48.2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fSsvAEAAM4DAAAOAAAAZHJzL2Uyb0RvYy54bWysU9uO0zAQfUfiHyy/0yQFlqVqug9d4AXB&#10;issHeJ1xYsk3jYcm+Xtsp00RICQQLxNf5sycOT7Z303WsBNg1N61vNnUnIGTvtOub/nXL2+f3XIW&#10;SbhOGO+g5TNEfnd4+mQ/hh1s/eBNB8hSERd3Y2j5QBR2VRXlAFbEjQ/g0qXyaAWlLfZVh2JM1a2p&#10;tnV9U40eu4BeQozp9H655IdSXymQ9FGpCMRMyxM3KhFLfMyxOuzFrkcRBi3PNMQ/sLBCu9R0LXUv&#10;SLBvqH8pZbVEH72ijfS28kppCWWGNE1T/zTN50EEKLMkcWJYZYr/r6z8cDq6B0wyjCHuYnjAPMWk&#10;0OZv4semIta8igUTMZkOb5ptc/ucM5muXrx81bzOWlZXbMBI78Bblhctj4RC9wMdvXPpVTw2RS9x&#10;eh9pAV4AubFxOZLQ5o3rGM0hWYdQC9cbOPfJKdWVdFnRbGCBfwLFdJdoLm2Kn+BokJ1EcoKQEhw1&#10;a6WUnWFKG7MC68Lvj8BzfoZC8drfgFdE6ewdrWCrncffdafpQlkt+RcFlrmzBI++m8tzFmmSacqb&#10;nA2eXfnjvsCvv+HhOwAAAP//AwBQSwMEFAAGAAgAAAAhAGVyWbDcAAAACQEAAA8AAABkcnMvZG93&#10;bnJldi54bWxMj0tPwzAQhO9I/AdrkbhR54FKG+JU5SX1WFou3Nx4SSLidWS7rfn3bE9w29F8mp2p&#10;V8mO4oQ+DI4U5LMMBFLrzECdgo/9290CRIiajB4doYIfDLBqrq9qXRl3pnc87WInOIRCpRX0MU6V&#10;lKHt0eowcxMSe1/OWx1Z+k4ar88cbkdZZNlcWj0Qf+j1hM89tt+7o1XwtN3Y9cunT1iWr/ch7V1B&#10;7Uap25u0fgQRMcU/GC71uTo03OngjmSCGFkvs5JRPvIlCAaKxfwBxOHi5CCbWv5f0PwCAAD//wMA&#10;UEsBAi0AFAAGAAgAAAAhALaDOJL+AAAA4QEAABMAAAAAAAAAAAAAAAAAAAAAAFtDb250ZW50X1R5&#10;cGVzXS54bWxQSwECLQAUAAYACAAAACEAOP0h/9YAAACUAQAACwAAAAAAAAAAAAAAAAAvAQAAX3Jl&#10;bHMvLnJlbHNQSwECLQAUAAYACAAAACEAOvX0rLwBAADOAwAADgAAAAAAAAAAAAAAAAAuAgAAZHJz&#10;L2Uyb0RvYy54bWxQSwECLQAUAAYACAAAACEAZXJZsNwAAAAJAQAADwAAAAAAAAAAAAAAAAAWBAAA&#10;ZHJzL2Rvd25yZXYueG1sUEsFBgAAAAAEAAQA8wAAAB8FAAAAAA==&#10;" strokecolor="#4579b8 [3044]">
                <v:stroke endarrow="block"/>
              </v:shape>
            </w:pict>
          </mc:Fallback>
        </mc:AlternateContent>
      </w:r>
      <w:r w:rsidR="004B0120" w:rsidRPr="00006FE4">
        <w:t xml:space="preserve">                                     </w:t>
      </w:r>
      <w:r w:rsidR="006F0A4F" w:rsidRPr="00006FE4">
        <w:t xml:space="preserve">                                                                  </w:t>
      </w:r>
    </w:p>
    <w:p w14:paraId="10CBB72F" w14:textId="2FE323E0" w:rsidR="006F0854" w:rsidRPr="00006FE4" w:rsidRDefault="006813CB" w:rsidP="009E0798">
      <w:r w:rsidRPr="00006FE4">
        <w:rPr>
          <w:noProof/>
        </w:rPr>
        <mc:AlternateContent>
          <mc:Choice Requires="wps">
            <w:drawing>
              <wp:anchor distT="0" distB="0" distL="114300" distR="114300" simplePos="0" relativeHeight="251668480" behindDoc="0" locked="0" layoutInCell="1" allowOverlap="1" wp14:anchorId="191C11C5" wp14:editId="630A48B8">
                <wp:simplePos x="0" y="0"/>
                <wp:positionH relativeFrom="column">
                  <wp:posOffset>3052316</wp:posOffset>
                </wp:positionH>
                <wp:positionV relativeFrom="paragraph">
                  <wp:posOffset>54319</wp:posOffset>
                </wp:positionV>
                <wp:extent cx="433565" cy="280068"/>
                <wp:effectExtent l="38100" t="38100" r="24130" b="24765"/>
                <wp:wrapNone/>
                <wp:docPr id="529616329" name="Straight Arrow Connector 4"/>
                <wp:cNvGraphicFramePr/>
                <a:graphic xmlns:a="http://schemas.openxmlformats.org/drawingml/2006/main">
                  <a:graphicData uri="http://schemas.microsoft.com/office/word/2010/wordprocessingShape">
                    <wps:wsp>
                      <wps:cNvCnPr/>
                      <wps:spPr>
                        <a:xfrm flipH="1" flipV="1">
                          <a:off x="0" y="0"/>
                          <a:ext cx="433565" cy="2800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3EC8F4" id="Straight Arrow Connector 4" o:spid="_x0000_s1026" type="#_x0000_t32" style="position:absolute;margin-left:240.35pt;margin-top:4.3pt;width:34.15pt;height:22.0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V7yAEAAOMDAAAOAAAAZHJzL2Uyb0RvYy54bWysU0tv2zAMvg/YfxB0X+ykaxEYcXpI9zgM&#10;W7FH76pM2QL0gsQl9r8fJSfusA0DOuxC0CK/j+RHenc7WsOOEJP2ruXrVc0ZOOk77fqWf/v69tWW&#10;s4TCdcJ4By2fIPHb/csXu1NoYOMHbzqIjEhcak6h5QNiaKoqyQGsSCsfwFFQ+WgF0mfsqy6KE7Fb&#10;U23q+qY6+diF6CWkRK93c5DvC79SIPGTUgmQmZZTb1hsLPYx22q/E00fRRi0PLch/qELK7SjogvV&#10;nUDBvkf9G5XVMvrkFa6kt5VXSksoM9A06/qXab4MIkCZhcRJYZEp/T9a+fF4cPeRZDiF1KRwH/MU&#10;o4qWKaPDe9opL95D9nKMemZjEXBaBIQRmaTH11dX1zfXnEkKbba0nm0WuJoJMzjEhO/AW5adlieM&#10;QvcDHrxztCof5xLi+CHhDLwAMti4bFFo88Z1DKdA94RRC9cbONfJKdXTJMXDycAM/wyK6Y76nMuU&#10;I4ODiewo6DyElOBwvTBRdoYpbcwCrIsEfwWe8zMUygE+B7wgSmXvcAFb7Xz8U3UcLy2rOf+iwDx3&#10;luDRd1PZcZGGLqns5Hz1+VR//i7wp39z/wMAAP//AwBQSwMEFAAGAAgAAAAhAKDpYCTbAAAACAEA&#10;AA8AAABkcnMvZG93bnJldi54bWxMj8FOwzAQRO9I/IO1SNyo3VKaNMSpIBJnoKCeN8mSBOJ1FLtt&#10;+HuWE9x2NKPZN/ludoM60RR6zxaWCwOKuPZNz62F97enmxRUiMgNDp7JwjcF2BWXFzlmjT/zK532&#10;sVVSwiFDC12MY6Z1qDtyGBZ+JBbvw08Oo8ip1c2EZyl3g14Zs9EOe5YPHY5UdlR/7Y/OgjZl2Sc+&#10;Ph+QP9Evb5PHl7qy9vpqfrgHFWmOf2H4xRd0KISp8kdughosrFOTSNRCugEl/t16K9sqOVYJ6CLX&#10;/wcUPwAAAP//AwBQSwECLQAUAAYACAAAACEAtoM4kv4AAADhAQAAEwAAAAAAAAAAAAAAAAAAAAAA&#10;W0NvbnRlbnRfVHlwZXNdLnhtbFBLAQItABQABgAIAAAAIQA4/SH/1gAAAJQBAAALAAAAAAAAAAAA&#10;AAAAAC8BAABfcmVscy8ucmVsc1BLAQItABQABgAIAAAAIQCNohV7yAEAAOMDAAAOAAAAAAAAAAAA&#10;AAAAAC4CAABkcnMvZTJvRG9jLnhtbFBLAQItABQABgAIAAAAIQCg6WAk2wAAAAgBAAAPAAAAAAAA&#10;AAAAAAAAACIEAABkcnMvZG93bnJldi54bWxQSwUGAAAAAAQABADzAAAAKgUAAAAA&#10;" strokecolor="#4579b8 [3044]">
                <v:stroke endarrow="block"/>
              </v:shape>
            </w:pict>
          </mc:Fallback>
        </mc:AlternateContent>
      </w:r>
      <w:r w:rsidR="00E443A4">
        <w:t xml:space="preserve">   </w:t>
      </w:r>
      <w:r w:rsidR="00AF22CE">
        <w:t xml:space="preserve">                                                                                    </w:t>
      </w:r>
      <w:r w:rsidR="00E443A4">
        <w:t xml:space="preserve">                             </w:t>
      </w:r>
      <w:r w:rsidR="00AF22CE">
        <w:t xml:space="preserve">                                                        </w:t>
      </w:r>
      <w:r w:rsidR="00E443A4">
        <w:t xml:space="preserve">    </w:t>
      </w:r>
    </w:p>
    <w:p w14:paraId="7DDD6FE9" w14:textId="17F1E01C" w:rsidR="006F0854" w:rsidRPr="006C3069" w:rsidRDefault="006813CB" w:rsidP="009E0798">
      <w:pPr>
        <w:rPr>
          <w14:reflection w14:blurRad="0" w14:stA="0" w14:stPos="0" w14:endA="0" w14:endPos="9000" w14:dist="0" w14:dir="0" w14:fadeDir="0" w14:sx="0" w14:sy="0" w14:kx="0" w14:ky="0" w14:algn="b"/>
        </w:rPr>
      </w:pPr>
      <w:r>
        <w:rPr>
          <w14:reflection w14:blurRad="0" w14:stA="0" w14:stPos="0" w14:endA="0" w14:endPos="9000" w14:dist="0" w14:dir="0" w14:fadeDir="0" w14:sx="0" w14:sy="0" w14:kx="0" w14:ky="0" w14:algn="b"/>
        </w:rPr>
        <w:t xml:space="preserve">            (The white disc on lid)</w:t>
      </w:r>
    </w:p>
    <w:p w14:paraId="351B16DC" w14:textId="50FF51A9" w:rsidR="006F0854" w:rsidRPr="00006FE4" w:rsidRDefault="006F0A4F" w:rsidP="009E0798">
      <w:r w:rsidRPr="00006FE4">
        <w:t xml:space="preserve">                                </w:t>
      </w:r>
      <w:r w:rsidR="00261BDE">
        <w:t xml:space="preserve">                                                           </w:t>
      </w:r>
      <w:r w:rsidR="00261BDE" w:rsidRPr="00006FE4">
        <w:t>Meter Lid</w:t>
      </w:r>
      <w:r w:rsidR="00261BDE">
        <w:t xml:space="preserve">   </w:t>
      </w:r>
      <w:r w:rsidR="00261BDE">
        <w:t xml:space="preserve">         </w:t>
      </w:r>
    </w:p>
    <w:p w14:paraId="607FFE3B" w14:textId="1F94DF8D" w:rsidR="006F0854" w:rsidRPr="006C3069" w:rsidRDefault="004B0120" w:rsidP="006F0854">
      <w:pPr>
        <w:ind w:firstLine="720"/>
        <w:rPr>
          <w14:reflection w14:blurRad="228600" w14:stA="0" w14:stPos="0" w14:endA="0" w14:endPos="0" w14:dist="0" w14:dir="0" w14:fadeDir="0" w14:sx="0" w14:sy="0" w14:kx="0" w14:ky="0" w14:algn="b"/>
        </w:rPr>
      </w:pPr>
      <w:r w:rsidRPr="00006FE4">
        <w:t xml:space="preserve">           </w:t>
      </w:r>
    </w:p>
    <w:p w14:paraId="095AC4E3" w14:textId="1932B3E2" w:rsidR="002C7866" w:rsidRPr="00006FE4" w:rsidRDefault="002C7866" w:rsidP="009E0798"/>
    <w:p w14:paraId="1D599722" w14:textId="77777777" w:rsidR="006F0854" w:rsidRPr="00006FE4" w:rsidRDefault="006F0854" w:rsidP="009E0798"/>
    <w:p w14:paraId="1CEFCEB7" w14:textId="2B3568A7" w:rsidR="00AF1B50" w:rsidRPr="00006FE4" w:rsidRDefault="00FA7F72" w:rsidP="009E0798">
      <w:r w:rsidRPr="00006FE4">
        <w:t>PLEASE</w:t>
      </w:r>
      <w:r w:rsidR="002C7866" w:rsidRPr="00006FE4">
        <w:t xml:space="preserve"> be cautious when mowing, raking, driving, </w:t>
      </w:r>
      <w:r w:rsidR="005601FD" w:rsidRPr="00006FE4">
        <w:t>allow</w:t>
      </w:r>
      <w:r w:rsidR="00444724" w:rsidRPr="00006FE4">
        <w:t>ing</w:t>
      </w:r>
      <w:r w:rsidR="005601FD" w:rsidRPr="00006FE4">
        <w:t xml:space="preserve"> large animals, equipment, </w:t>
      </w:r>
      <w:r w:rsidR="002C7866" w:rsidRPr="00006FE4">
        <w:t>etc</w:t>
      </w:r>
      <w:r w:rsidR="00AE38A4">
        <w:t>.,</w:t>
      </w:r>
      <w:r w:rsidR="002C7866" w:rsidRPr="00006FE4">
        <w:t xml:space="preserve"> near the </w:t>
      </w:r>
      <w:r w:rsidR="009B7062" w:rsidRPr="00006FE4">
        <w:t xml:space="preserve">water </w:t>
      </w:r>
      <w:r w:rsidR="002C7866" w:rsidRPr="00006FE4">
        <w:t xml:space="preserve">meter.  In the event your </w:t>
      </w:r>
      <w:proofErr w:type="gramStart"/>
      <w:r w:rsidR="00AE38A4">
        <w:t>E</w:t>
      </w:r>
      <w:r w:rsidR="002C7866" w:rsidRPr="00006FE4">
        <w:t>nd</w:t>
      </w:r>
      <w:r w:rsidR="00B74BF5">
        <w:t>-P</w:t>
      </w:r>
      <w:r w:rsidR="002C7866" w:rsidRPr="00006FE4">
        <w:t>oint</w:t>
      </w:r>
      <w:proofErr w:type="gramEnd"/>
      <w:r w:rsidR="002C7866" w:rsidRPr="00006FE4">
        <w:t xml:space="preserve"> gets damaged</w:t>
      </w:r>
      <w:r w:rsidR="005601FD" w:rsidRPr="00006FE4">
        <w:t xml:space="preserve"> and</w:t>
      </w:r>
      <w:r w:rsidR="002C7866" w:rsidRPr="00006FE4">
        <w:t xml:space="preserve"> needs </w:t>
      </w:r>
      <w:r w:rsidR="00B74BF5">
        <w:t xml:space="preserve">to be </w:t>
      </w:r>
      <w:r w:rsidR="002C7866" w:rsidRPr="00006FE4">
        <w:t>replaced, we, as a district</w:t>
      </w:r>
      <w:r w:rsidR="00EA7E17">
        <w:t xml:space="preserve">, </w:t>
      </w:r>
      <w:r w:rsidR="002C7866" w:rsidRPr="00006FE4">
        <w:t xml:space="preserve">will replace it once.  If the </w:t>
      </w:r>
      <w:proofErr w:type="gramStart"/>
      <w:r w:rsidR="00B74BF5">
        <w:t>E</w:t>
      </w:r>
      <w:r w:rsidR="002C7866" w:rsidRPr="00006FE4">
        <w:t>nd</w:t>
      </w:r>
      <w:r w:rsidR="00B74BF5">
        <w:t>-P</w:t>
      </w:r>
      <w:r w:rsidR="002C7866" w:rsidRPr="00006FE4">
        <w:t>oint</w:t>
      </w:r>
      <w:proofErr w:type="gramEnd"/>
      <w:r w:rsidR="002C7866" w:rsidRPr="00006FE4">
        <w:t xml:space="preserve"> gets damaged </w:t>
      </w:r>
      <w:r w:rsidR="005601FD" w:rsidRPr="00006FE4">
        <w:t>after the 1</w:t>
      </w:r>
      <w:r w:rsidR="005601FD" w:rsidRPr="00006FE4">
        <w:rPr>
          <w:vertAlign w:val="superscript"/>
        </w:rPr>
        <w:t>st</w:t>
      </w:r>
      <w:r w:rsidR="005601FD" w:rsidRPr="00006FE4">
        <w:t xml:space="preserve"> time</w:t>
      </w:r>
      <w:r w:rsidR="002C7866" w:rsidRPr="00006FE4">
        <w:t>, you will be</w:t>
      </w:r>
      <w:r w:rsidR="005601FD" w:rsidRPr="00006FE4">
        <w:t xml:space="preserve"> responsible</w:t>
      </w:r>
      <w:r w:rsidR="002C7866" w:rsidRPr="00006FE4">
        <w:t xml:space="preserve"> for cost to replace </w:t>
      </w:r>
      <w:r w:rsidR="005601FD" w:rsidRPr="00006FE4">
        <w:t xml:space="preserve">it, </w:t>
      </w:r>
      <w:r w:rsidR="002C7866" w:rsidRPr="00006FE4">
        <w:t xml:space="preserve">if it is not </w:t>
      </w:r>
      <w:r w:rsidR="005601FD" w:rsidRPr="00006FE4">
        <w:t xml:space="preserve">damaged </w:t>
      </w:r>
      <w:r w:rsidR="002C7866" w:rsidRPr="00006FE4">
        <w:t>from an Act-of-God event</w:t>
      </w:r>
      <w:r w:rsidR="005601FD" w:rsidRPr="00006FE4">
        <w:t>, or a malfunction</w:t>
      </w:r>
      <w:r w:rsidR="006B2338">
        <w:t xml:space="preserve"> </w:t>
      </w:r>
      <w:r w:rsidR="005601FD" w:rsidRPr="00006FE4">
        <w:t xml:space="preserve">of the equipment. </w:t>
      </w:r>
      <w:r w:rsidR="003E5552" w:rsidRPr="00006FE4">
        <w:t xml:space="preserve"> The price of the </w:t>
      </w:r>
      <w:r w:rsidR="00A0587B">
        <w:t>E</w:t>
      </w:r>
      <w:r w:rsidR="003E5552" w:rsidRPr="00006FE4">
        <w:t>nd</w:t>
      </w:r>
      <w:r w:rsidR="00A0587B">
        <w:t>-P</w:t>
      </w:r>
      <w:r w:rsidR="003E5552" w:rsidRPr="00006FE4">
        <w:t>oint</w:t>
      </w:r>
      <w:r w:rsidR="000A48AC" w:rsidRPr="00006FE4">
        <w:t xml:space="preserve"> device</w:t>
      </w:r>
      <w:r w:rsidR="003E5552" w:rsidRPr="00006FE4">
        <w:t xml:space="preserve"> is </w:t>
      </w:r>
      <w:r w:rsidR="000A48AC" w:rsidRPr="00006FE4">
        <w:t>currently</w:t>
      </w:r>
      <w:r w:rsidR="003E5552" w:rsidRPr="00006FE4">
        <w:t xml:space="preserve"> $</w:t>
      </w:r>
      <w:r w:rsidR="00AA0DFF">
        <w:t>450</w:t>
      </w:r>
      <w:r w:rsidR="000A48AC" w:rsidRPr="00006FE4">
        <w:t xml:space="preserve"> installed.</w:t>
      </w:r>
    </w:p>
    <w:p w14:paraId="17F78340" w14:textId="2CDB4E56" w:rsidR="005601FD" w:rsidRPr="00006FE4" w:rsidRDefault="005601FD" w:rsidP="009E0798"/>
    <w:p w14:paraId="5B76FD9F" w14:textId="2DA0E3D1" w:rsidR="003E5552" w:rsidRPr="00006FE4" w:rsidRDefault="005601FD" w:rsidP="005601FD">
      <w:r w:rsidRPr="00006FE4">
        <w:t xml:space="preserve">I highly recommend, but not required, that you flag </w:t>
      </w:r>
      <w:r w:rsidR="003E5552" w:rsidRPr="00006FE4">
        <w:t xml:space="preserve">or mark </w:t>
      </w:r>
      <w:r w:rsidRPr="00006FE4">
        <w:t>your meter</w:t>
      </w:r>
      <w:r w:rsidR="000D0EF7" w:rsidRPr="00006FE4">
        <w:t xml:space="preserve"> somehow</w:t>
      </w:r>
      <w:r w:rsidRPr="00006FE4">
        <w:t xml:space="preserve">, so it is easily seen and/or protected.  </w:t>
      </w:r>
      <w:r w:rsidR="003E5552" w:rsidRPr="00006FE4">
        <w:t xml:space="preserve">It would also </w:t>
      </w:r>
      <w:r w:rsidR="006B2338">
        <w:t>help</w:t>
      </w:r>
      <w:r w:rsidR="003E5552" w:rsidRPr="00006FE4">
        <w:t>, if you are able to</w:t>
      </w:r>
      <w:r w:rsidR="00AA0DFF">
        <w:t>,</w:t>
      </w:r>
      <w:r w:rsidR="003E5552" w:rsidRPr="00006FE4">
        <w:t xml:space="preserve"> keep the meter lid and the area around the meter lid trimmed up/visible.</w:t>
      </w:r>
    </w:p>
    <w:p w14:paraId="7C2B0035" w14:textId="148BB29C" w:rsidR="003E5552" w:rsidRPr="00006FE4" w:rsidRDefault="003E5552" w:rsidP="005601FD"/>
    <w:p w14:paraId="457E45A1" w14:textId="16D95ED4" w:rsidR="00C349B4" w:rsidRPr="00006FE4" w:rsidRDefault="00C349B4" w:rsidP="009E0798">
      <w:r w:rsidRPr="00006FE4">
        <w:t>Sincerely,</w:t>
      </w:r>
    </w:p>
    <w:p w14:paraId="246950A3" w14:textId="77777777" w:rsidR="00C349B4" w:rsidRPr="00006FE4" w:rsidRDefault="00C349B4" w:rsidP="009E0798">
      <w:r w:rsidRPr="00006FE4">
        <w:t xml:space="preserve">Rural Water </w:t>
      </w:r>
      <w:proofErr w:type="spellStart"/>
      <w:r w:rsidRPr="00006FE4">
        <w:t>Dist</w:t>
      </w:r>
      <w:proofErr w:type="spellEnd"/>
      <w:r w:rsidRPr="00006FE4">
        <w:t># 2</w:t>
      </w:r>
    </w:p>
    <w:p w14:paraId="7747315D" w14:textId="5E409C8A" w:rsidR="00987283" w:rsidRPr="00006FE4" w:rsidRDefault="00987283" w:rsidP="009B7062">
      <w:pPr>
        <w:tabs>
          <w:tab w:val="left" w:pos="3228"/>
        </w:tabs>
      </w:pPr>
      <w:r w:rsidRPr="00006FE4">
        <w:t>Montgomery County, Kansas</w:t>
      </w:r>
      <w:r w:rsidR="009B7062" w:rsidRPr="00006FE4">
        <w:tab/>
        <w:t xml:space="preserve"> </w:t>
      </w:r>
    </w:p>
    <w:p w14:paraId="013DA6D0" w14:textId="10509163" w:rsidR="00E82F45" w:rsidRPr="00006FE4" w:rsidRDefault="00C349B4" w:rsidP="009E0798">
      <w:r w:rsidRPr="00006FE4">
        <w:t>By: Amy Henry, Bookkeeper</w:t>
      </w:r>
    </w:p>
    <w:p w14:paraId="35352DF0" w14:textId="77777777" w:rsidR="00C349B4" w:rsidRPr="00006FE4" w:rsidRDefault="00E82F45" w:rsidP="009E0798">
      <w:r w:rsidRPr="00006FE4">
        <w:t>620-331-0904</w:t>
      </w:r>
      <w:r w:rsidR="00C349B4" w:rsidRPr="00006FE4">
        <w:t xml:space="preserve"> </w:t>
      </w:r>
    </w:p>
    <w:p w14:paraId="543028C1" w14:textId="7DE63FE1" w:rsidR="00E82F45" w:rsidRPr="00006FE4" w:rsidRDefault="00E82F45" w:rsidP="006B2338">
      <w:pPr>
        <w:tabs>
          <w:tab w:val="center" w:pos="4680"/>
        </w:tabs>
      </w:pPr>
      <w:r w:rsidRPr="00006FE4">
        <w:t>620-205-9349</w:t>
      </w:r>
      <w:r w:rsidR="006B2338">
        <w:tab/>
      </w:r>
    </w:p>
    <w:p w14:paraId="1DF1EBF1" w14:textId="54C80A0B" w:rsidR="00493731" w:rsidRPr="00006FE4" w:rsidRDefault="00AA0DFF" w:rsidP="009E0798">
      <w:r>
        <w:t>office@rwd2mg.com</w:t>
      </w:r>
    </w:p>
    <w:sectPr w:rsidR="00493731" w:rsidRPr="00006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D6B00"/>
    <w:multiLevelType w:val="hybridMultilevel"/>
    <w:tmpl w:val="C81C7CFE"/>
    <w:lvl w:ilvl="0" w:tplc="6602BB5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70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798"/>
    <w:rsid w:val="00006FE4"/>
    <w:rsid w:val="00043079"/>
    <w:rsid w:val="000A48AC"/>
    <w:rsid w:val="000D0EF7"/>
    <w:rsid w:val="00104D34"/>
    <w:rsid w:val="0011256D"/>
    <w:rsid w:val="001D2813"/>
    <w:rsid w:val="001F1762"/>
    <w:rsid w:val="001F7D09"/>
    <w:rsid w:val="0020776F"/>
    <w:rsid w:val="00223719"/>
    <w:rsid w:val="0024324F"/>
    <w:rsid w:val="00261BDE"/>
    <w:rsid w:val="002C7866"/>
    <w:rsid w:val="002D5A72"/>
    <w:rsid w:val="002E2DEA"/>
    <w:rsid w:val="0035011D"/>
    <w:rsid w:val="00362BED"/>
    <w:rsid w:val="003632B5"/>
    <w:rsid w:val="00373929"/>
    <w:rsid w:val="003E5552"/>
    <w:rsid w:val="00444724"/>
    <w:rsid w:val="00493731"/>
    <w:rsid w:val="004B0120"/>
    <w:rsid w:val="004D44E6"/>
    <w:rsid w:val="005022C4"/>
    <w:rsid w:val="00531225"/>
    <w:rsid w:val="00556A36"/>
    <w:rsid w:val="00556F1E"/>
    <w:rsid w:val="005601FD"/>
    <w:rsid w:val="00562CF0"/>
    <w:rsid w:val="005F7277"/>
    <w:rsid w:val="00632A4C"/>
    <w:rsid w:val="00632C49"/>
    <w:rsid w:val="0065007C"/>
    <w:rsid w:val="006813CB"/>
    <w:rsid w:val="00686554"/>
    <w:rsid w:val="006B2338"/>
    <w:rsid w:val="006C3069"/>
    <w:rsid w:val="006C71D9"/>
    <w:rsid w:val="006F0854"/>
    <w:rsid w:val="006F0A4F"/>
    <w:rsid w:val="0073690C"/>
    <w:rsid w:val="00750822"/>
    <w:rsid w:val="00751FF8"/>
    <w:rsid w:val="0075233A"/>
    <w:rsid w:val="00782BD8"/>
    <w:rsid w:val="007A4BA2"/>
    <w:rsid w:val="00805056"/>
    <w:rsid w:val="008631AA"/>
    <w:rsid w:val="00867540"/>
    <w:rsid w:val="008F7A80"/>
    <w:rsid w:val="00921944"/>
    <w:rsid w:val="00927951"/>
    <w:rsid w:val="00964C20"/>
    <w:rsid w:val="00987283"/>
    <w:rsid w:val="009A43FA"/>
    <w:rsid w:val="009B7062"/>
    <w:rsid w:val="009D3CFD"/>
    <w:rsid w:val="009E0798"/>
    <w:rsid w:val="00A0587B"/>
    <w:rsid w:val="00A61932"/>
    <w:rsid w:val="00A6706A"/>
    <w:rsid w:val="00AA0DFF"/>
    <w:rsid w:val="00AB26D1"/>
    <w:rsid w:val="00AE38A4"/>
    <w:rsid w:val="00AE5714"/>
    <w:rsid w:val="00AF1B50"/>
    <w:rsid w:val="00AF22CE"/>
    <w:rsid w:val="00B240DF"/>
    <w:rsid w:val="00B339E2"/>
    <w:rsid w:val="00B33DBF"/>
    <w:rsid w:val="00B74BF5"/>
    <w:rsid w:val="00B750C7"/>
    <w:rsid w:val="00B80B5A"/>
    <w:rsid w:val="00BA0AA5"/>
    <w:rsid w:val="00BE5FDE"/>
    <w:rsid w:val="00C349B4"/>
    <w:rsid w:val="00C43FA4"/>
    <w:rsid w:val="00C84132"/>
    <w:rsid w:val="00D30A74"/>
    <w:rsid w:val="00D4187E"/>
    <w:rsid w:val="00D705F3"/>
    <w:rsid w:val="00D95D22"/>
    <w:rsid w:val="00DB5A22"/>
    <w:rsid w:val="00DC6DE6"/>
    <w:rsid w:val="00DF0113"/>
    <w:rsid w:val="00E443A4"/>
    <w:rsid w:val="00E81FC8"/>
    <w:rsid w:val="00E82F45"/>
    <w:rsid w:val="00EA7E17"/>
    <w:rsid w:val="00EB76EB"/>
    <w:rsid w:val="00F36583"/>
    <w:rsid w:val="00F750D0"/>
    <w:rsid w:val="00F97BF2"/>
    <w:rsid w:val="00FA5464"/>
    <w:rsid w:val="00FA7F72"/>
    <w:rsid w:val="00FE25B9"/>
    <w:rsid w:val="00FE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0DEDB77"/>
  <w15:docId w15:val="{47339073-485D-410D-B92A-F07D783F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798"/>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3CFD"/>
    <w:rPr>
      <w:color w:val="0000FF" w:themeColor="hyperlink"/>
      <w:u w:val="single"/>
    </w:rPr>
  </w:style>
  <w:style w:type="character" w:styleId="UnresolvedMention">
    <w:name w:val="Unresolved Mention"/>
    <w:basedOn w:val="DefaultParagraphFont"/>
    <w:uiPriority w:val="99"/>
    <w:semiHidden/>
    <w:unhideWhenUsed/>
    <w:rsid w:val="00805056"/>
    <w:rPr>
      <w:color w:val="605E5C"/>
      <w:shd w:val="clear" w:color="auto" w:fill="E1DFDD"/>
    </w:rPr>
  </w:style>
  <w:style w:type="paragraph" w:styleId="ListParagraph">
    <w:name w:val="List Paragraph"/>
    <w:basedOn w:val="Normal"/>
    <w:uiPriority w:val="34"/>
    <w:qFormat/>
    <w:rsid w:val="0075233A"/>
    <w:pPr>
      <w:ind w:left="720"/>
      <w:contextualSpacing/>
    </w:pPr>
  </w:style>
  <w:style w:type="paragraph" w:styleId="NormalWeb">
    <w:name w:val="Normal (Web)"/>
    <w:basedOn w:val="Normal"/>
    <w:uiPriority w:val="99"/>
    <w:semiHidden/>
    <w:unhideWhenUsed/>
    <w:rsid w:val="00261BDE"/>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374</Words>
  <Characters>1966</Characters>
  <Application>Microsoft Office Word</Application>
  <DocSecurity>0</DocSecurity>
  <Lines>78</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rwdist2@att.net</dc:creator>
  <cp:lastModifiedBy>AMY HENRY</cp:lastModifiedBy>
  <cp:revision>5</cp:revision>
  <cp:lastPrinted>2024-02-16T02:18:00Z</cp:lastPrinted>
  <dcterms:created xsi:type="dcterms:W3CDTF">2026-06-18T18:33:00Z</dcterms:created>
  <dcterms:modified xsi:type="dcterms:W3CDTF">2026-06-18T19:13:00Z</dcterms:modified>
</cp:coreProperties>
</file>