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BAF1D" w14:textId="7ED4B432" w:rsidR="00F05336" w:rsidRPr="000E3678" w:rsidRDefault="00F765A4" w:rsidP="00F05336">
      <w:pPr>
        <w:pStyle w:val="Heading1"/>
        <w:spacing w:line="24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F05336">
        <w:rPr>
          <w:rStyle w:val="Strong"/>
          <w:rFonts w:ascii="Times New Roman" w:hAnsi="Times New Roman" w:cs="Times New Roman"/>
          <w:b/>
          <w:color w:val="000000"/>
          <w:u w:val="single"/>
        </w:rPr>
        <w:t>BAYSPOT CONDOMINIUM</w:t>
      </w:r>
      <w:r w:rsidR="00A23ACD">
        <w:rPr>
          <w:rStyle w:val="Strong"/>
          <w:rFonts w:ascii="Times New Roman" w:hAnsi="Times New Roman" w:cs="Times New Roman"/>
          <w:b/>
          <w:color w:val="000000"/>
          <w:u w:val="single"/>
        </w:rPr>
        <w:t xml:space="preserve"> ASSOCIATION</w:t>
      </w:r>
      <w:r w:rsidRPr="00F05336">
        <w:rPr>
          <w:rFonts w:ascii="Times New Roman" w:hAnsi="Times New Roman" w:cs="Times New Roman"/>
          <w:b w:val="0"/>
        </w:rPr>
        <w:br/>
      </w:r>
      <w:r w:rsidR="00A23ACD">
        <w:rPr>
          <w:rStyle w:val="Strong"/>
          <w:rFonts w:ascii="Times New Roman" w:hAnsi="Times New Roman" w:cs="Times New Roman"/>
          <w:b/>
          <w:color w:val="000000"/>
          <w:u w:val="single"/>
        </w:rPr>
        <w:t>RULES OF CONDUCT</w:t>
      </w:r>
      <w:r w:rsidRPr="00F05336">
        <w:rPr>
          <w:rFonts w:ascii="Times New Roman" w:hAnsi="Times New Roman" w:cs="Times New Roman"/>
          <w:sz w:val="22"/>
          <w:szCs w:val="22"/>
        </w:rPr>
        <w:br/>
      </w:r>
      <w:r w:rsidR="002C558F">
        <w:rPr>
          <w:rStyle w:val="Strong"/>
          <w:rFonts w:ascii="Times New Roman" w:hAnsi="Times New Roman" w:cs="Times New Roman"/>
          <w:color w:val="auto"/>
          <w:u w:val="single"/>
        </w:rPr>
        <w:t>April</w:t>
      </w:r>
      <w:r w:rsidR="00B625AB">
        <w:rPr>
          <w:rStyle w:val="Strong"/>
          <w:rFonts w:ascii="Times New Roman" w:hAnsi="Times New Roman" w:cs="Times New Roman"/>
          <w:color w:val="auto"/>
          <w:u w:val="single"/>
        </w:rPr>
        <w:t xml:space="preserve"> 202</w:t>
      </w:r>
      <w:r w:rsidR="00D668C4">
        <w:rPr>
          <w:rStyle w:val="Strong"/>
          <w:rFonts w:ascii="Times New Roman" w:hAnsi="Times New Roman" w:cs="Times New Roman"/>
          <w:color w:val="auto"/>
          <w:u w:val="single"/>
        </w:rPr>
        <w:t>4</w:t>
      </w:r>
      <w:r w:rsidRPr="000E3678">
        <w:rPr>
          <w:rFonts w:ascii="Times New Roman" w:hAnsi="Times New Roman" w:cs="Times New Roman"/>
        </w:rPr>
        <w:br/>
      </w:r>
      <w:proofErr w:type="spellStart"/>
      <w:r w:rsidRPr="000E3678">
        <w:rPr>
          <w:rStyle w:val="Strong"/>
          <w:rFonts w:ascii="Times New Roman" w:hAnsi="Times New Roman" w:cs="Times New Roman"/>
          <w:color w:val="000000"/>
          <w:u w:val="single"/>
        </w:rPr>
        <w:t>Bayspot</w:t>
      </w:r>
      <w:proofErr w:type="spellEnd"/>
      <w:r w:rsidRPr="000E3678">
        <w:rPr>
          <w:rStyle w:val="Strong"/>
          <w:rFonts w:ascii="Times New Roman" w:hAnsi="Times New Roman" w:cs="Times New Roman"/>
          <w:color w:val="000000"/>
          <w:u w:val="single"/>
        </w:rPr>
        <w:t xml:space="preserve"> website</w:t>
      </w:r>
      <w:r w:rsidR="00FF67F0">
        <w:rPr>
          <w:rStyle w:val="Strong"/>
          <w:rFonts w:ascii="Times New Roman" w:hAnsi="Times New Roman" w:cs="Times New Roman"/>
          <w:color w:val="000000"/>
          <w:u w:val="single"/>
        </w:rPr>
        <w:t>:</w:t>
      </w:r>
      <w:r w:rsidR="00B625AB">
        <w:rPr>
          <w:rStyle w:val="Strong"/>
          <w:rFonts w:ascii="Times New Roman" w:hAnsi="Times New Roman" w:cs="Times New Roman"/>
          <w:color w:val="000000"/>
          <w:u w:val="single"/>
        </w:rPr>
        <w:t xml:space="preserve"> </w:t>
      </w:r>
      <w:r w:rsidRPr="000E3678">
        <w:rPr>
          <w:rStyle w:val="Strong"/>
          <w:rFonts w:ascii="Times New Roman" w:hAnsi="Times New Roman" w:cs="Times New Roman"/>
          <w:color w:val="000000"/>
          <w:u w:val="single"/>
        </w:rPr>
        <w:t>bayspotoc.com</w:t>
      </w:r>
      <w:r w:rsidRPr="000E3678">
        <w:rPr>
          <w:rFonts w:ascii="Times New Roman" w:hAnsi="Times New Roman" w:cs="Times New Roman"/>
        </w:rPr>
        <w:br/>
      </w:r>
      <w:r w:rsidRPr="000E3678">
        <w:rPr>
          <w:rStyle w:val="Strong"/>
          <w:rFonts w:ascii="Times New Roman" w:hAnsi="Times New Roman" w:cs="Times New Roman"/>
          <w:color w:val="000000"/>
        </w:rPr>
        <w:t> A violation of any Rule of Conduct will result in a $50.00 fine for each violation.</w:t>
      </w:r>
      <w:r w:rsidR="007B4215" w:rsidRPr="000E3678">
        <w:rPr>
          <w:rStyle w:val="Strong"/>
          <w:rFonts w:ascii="Times New Roman" w:hAnsi="Times New Roman" w:cs="Times New Roman"/>
          <w:color w:val="000000"/>
        </w:rPr>
        <w:t xml:space="preserve">  Additional fines and penalties may apply.</w:t>
      </w:r>
      <w:r w:rsidR="007B4215" w:rsidRPr="000E3678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5929CB11" w14:textId="74355693" w:rsidR="00F765A4" w:rsidRPr="000E3678" w:rsidRDefault="00F765A4" w:rsidP="00F05336">
      <w:pPr>
        <w:pStyle w:val="Heading1"/>
        <w:spacing w:line="240" w:lineRule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0E3678">
        <w:rPr>
          <w:rStyle w:val="Strong"/>
          <w:rFonts w:ascii="Times New Roman" w:hAnsi="Times New Roman" w:cs="Times New Roman"/>
          <w:b/>
          <w:color w:val="auto"/>
          <w:sz w:val="22"/>
          <w:szCs w:val="22"/>
          <w:u w:val="single"/>
        </w:rPr>
        <w:t>PETS</w:t>
      </w:r>
      <w:r w:rsidRPr="000E3678">
        <w:rPr>
          <w:rStyle w:val="Strong"/>
          <w:rFonts w:ascii="Times New Roman" w:hAnsi="Times New Roman" w:cs="Times New Roman"/>
          <w:color w:val="auto"/>
          <w:sz w:val="22"/>
          <w:szCs w:val="22"/>
          <w:u w:val="single"/>
        </w:rPr>
        <w:t>:</w:t>
      </w:r>
      <w:r w:rsidRPr="000E3678">
        <w:rPr>
          <w:rStyle w:val="Strong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E367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Pets are prohibited on </w:t>
      </w:r>
      <w:proofErr w:type="spellStart"/>
      <w:r w:rsidRPr="000E3678">
        <w:rPr>
          <w:rFonts w:ascii="Times New Roman" w:hAnsi="Times New Roman" w:cs="Times New Roman"/>
          <w:b w:val="0"/>
          <w:color w:val="auto"/>
          <w:sz w:val="22"/>
          <w:szCs w:val="22"/>
        </w:rPr>
        <w:t>Bayspot</w:t>
      </w:r>
      <w:proofErr w:type="spellEnd"/>
      <w:r w:rsidRPr="000E367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575E54" w:rsidRPr="000E367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property, </w:t>
      </w:r>
      <w:r w:rsidRPr="000E367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unless </w:t>
      </w:r>
      <w:r w:rsidR="008B7640" w:rsidRPr="000E3678">
        <w:rPr>
          <w:rFonts w:ascii="Times New Roman" w:hAnsi="Times New Roman" w:cs="Times New Roman"/>
          <w:b w:val="0"/>
          <w:color w:val="auto"/>
          <w:sz w:val="22"/>
          <w:szCs w:val="22"/>
        </w:rPr>
        <w:t>belonging to</w:t>
      </w:r>
      <w:r w:rsidRPr="000E367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a unit owner.  </w:t>
      </w:r>
      <w:r w:rsidR="008B7640" w:rsidRPr="000E3678">
        <w:rPr>
          <w:rFonts w:ascii="Times New Roman" w:hAnsi="Times New Roman" w:cs="Times New Roman"/>
          <w:b w:val="0"/>
          <w:color w:val="auto"/>
          <w:sz w:val="22"/>
          <w:szCs w:val="22"/>
        </w:rPr>
        <w:t>O</w:t>
      </w:r>
      <w:r w:rsidRPr="000E3678">
        <w:rPr>
          <w:rFonts w:ascii="Times New Roman" w:hAnsi="Times New Roman" w:cs="Times New Roman"/>
          <w:b w:val="0"/>
          <w:color w:val="auto"/>
          <w:sz w:val="22"/>
          <w:szCs w:val="22"/>
        </w:rPr>
        <w:t>wner</w:t>
      </w:r>
      <w:r w:rsidR="008B7640" w:rsidRPr="000E3678">
        <w:rPr>
          <w:rFonts w:ascii="Times New Roman" w:hAnsi="Times New Roman" w:cs="Times New Roman"/>
          <w:b w:val="0"/>
          <w:color w:val="auto"/>
          <w:sz w:val="22"/>
          <w:szCs w:val="22"/>
        </w:rPr>
        <w:t>’</w:t>
      </w:r>
      <w:r w:rsidRPr="000E367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s </w:t>
      </w:r>
      <w:r w:rsidR="008B7640" w:rsidRPr="000E367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pets </w:t>
      </w:r>
      <w:r w:rsidRPr="000E3678">
        <w:rPr>
          <w:rFonts w:ascii="Times New Roman" w:hAnsi="Times New Roman" w:cs="Times New Roman"/>
          <w:b w:val="0"/>
          <w:color w:val="auto"/>
          <w:sz w:val="22"/>
          <w:szCs w:val="22"/>
        </w:rPr>
        <w:t>must be registered with the Board of Directors--includ</w:t>
      </w:r>
      <w:r w:rsidR="00575E54" w:rsidRPr="000E3678">
        <w:rPr>
          <w:rFonts w:ascii="Times New Roman" w:hAnsi="Times New Roman" w:cs="Times New Roman"/>
          <w:b w:val="0"/>
          <w:color w:val="auto"/>
          <w:sz w:val="22"/>
          <w:szCs w:val="22"/>
        </w:rPr>
        <w:t>ing</w:t>
      </w:r>
      <w:r w:rsidRPr="000E367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breed, name, license number and rabies tag number</w:t>
      </w:r>
      <w:r w:rsidR="00575E54" w:rsidRPr="000E3678">
        <w:rPr>
          <w:rFonts w:ascii="Times New Roman" w:hAnsi="Times New Roman" w:cs="Times New Roman"/>
          <w:b w:val="0"/>
          <w:color w:val="auto"/>
          <w:sz w:val="22"/>
          <w:szCs w:val="22"/>
        </w:rPr>
        <w:t>/</w:t>
      </w:r>
      <w:r w:rsidRPr="000E3678">
        <w:rPr>
          <w:rFonts w:ascii="Times New Roman" w:hAnsi="Times New Roman" w:cs="Times New Roman"/>
          <w:b w:val="0"/>
          <w:color w:val="auto"/>
          <w:sz w:val="22"/>
          <w:szCs w:val="22"/>
        </w:rPr>
        <w:t>date. </w:t>
      </w:r>
      <w:r w:rsidR="00A23ACD" w:rsidRPr="000E367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0E3678">
        <w:rPr>
          <w:rFonts w:ascii="Times New Roman" w:hAnsi="Times New Roman" w:cs="Times New Roman"/>
          <w:b w:val="0"/>
          <w:color w:val="auto"/>
          <w:sz w:val="22"/>
          <w:szCs w:val="22"/>
        </w:rPr>
        <w:t>Owner’s pets must be car</w:t>
      </w:r>
      <w:r w:rsidR="00A23ACD" w:rsidRPr="000E367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ried or walked on a </w:t>
      </w:r>
      <w:r w:rsidRPr="000E3678">
        <w:rPr>
          <w:rFonts w:ascii="Times New Roman" w:hAnsi="Times New Roman" w:cs="Times New Roman"/>
          <w:b w:val="0"/>
          <w:color w:val="auto"/>
          <w:sz w:val="22"/>
          <w:szCs w:val="22"/>
        </w:rPr>
        <w:t>leash.  </w:t>
      </w:r>
      <w:r w:rsidR="00575E54" w:rsidRPr="000E3678">
        <w:rPr>
          <w:rFonts w:ascii="Times New Roman" w:hAnsi="Times New Roman" w:cs="Times New Roman"/>
          <w:b w:val="0"/>
          <w:color w:val="auto"/>
          <w:sz w:val="22"/>
          <w:szCs w:val="22"/>
        </w:rPr>
        <w:t>P</w:t>
      </w:r>
      <w:r w:rsidRPr="000E367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et </w:t>
      </w:r>
      <w:r w:rsidR="008B7640" w:rsidRPr="000E367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waste </w:t>
      </w:r>
      <w:r w:rsidRPr="000E367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must be picked up by owner and </w:t>
      </w:r>
      <w:r w:rsidR="00575E54" w:rsidRPr="000E3678">
        <w:rPr>
          <w:rFonts w:ascii="Times New Roman" w:hAnsi="Times New Roman" w:cs="Times New Roman"/>
          <w:b w:val="0"/>
          <w:color w:val="auto"/>
          <w:sz w:val="22"/>
          <w:szCs w:val="22"/>
        </w:rPr>
        <w:t>put</w:t>
      </w:r>
      <w:r w:rsidR="008B7640" w:rsidRPr="000E367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0E367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in dumpster. </w:t>
      </w:r>
      <w:r w:rsidR="00A23ACD" w:rsidRPr="000E367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0E3678">
        <w:rPr>
          <w:rFonts w:ascii="Times New Roman" w:hAnsi="Times New Roman" w:cs="Times New Roman"/>
          <w:b w:val="0"/>
          <w:color w:val="auto"/>
          <w:sz w:val="22"/>
          <w:szCs w:val="22"/>
        </w:rPr>
        <w:t>If renters are observed with pets, the rental agency or unit owner will be contacted to</w:t>
      </w:r>
      <w:r w:rsidR="008B7640" w:rsidRPr="000E367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0E3678">
        <w:rPr>
          <w:rFonts w:ascii="Times New Roman" w:hAnsi="Times New Roman" w:cs="Times New Roman"/>
          <w:b w:val="0"/>
          <w:color w:val="auto"/>
          <w:sz w:val="22"/>
          <w:szCs w:val="22"/>
        </w:rPr>
        <w:t>have the pets removed or the renter evicted</w:t>
      </w:r>
      <w:r w:rsidR="00411DB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and the unit owner fined. </w:t>
      </w:r>
    </w:p>
    <w:p w14:paraId="33603BB8" w14:textId="2B255365" w:rsidR="00E570A6" w:rsidRPr="000E3678" w:rsidRDefault="002412CB" w:rsidP="006B3F84">
      <w:pPr>
        <w:spacing w:line="240" w:lineRule="auto"/>
        <w:rPr>
          <w:rFonts w:ascii="Times New Roman" w:hAnsi="Times New Roman" w:cs="Times New Roman"/>
        </w:rPr>
      </w:pPr>
      <w:r w:rsidRPr="000E3678">
        <w:rPr>
          <w:rFonts w:ascii="Times New Roman" w:hAnsi="Times New Roman" w:cs="Times New Roman"/>
          <w:b/>
          <w:u w:val="single"/>
        </w:rPr>
        <w:t>RENTERS:</w:t>
      </w:r>
      <w:r w:rsidRPr="000E3678">
        <w:rPr>
          <w:rFonts w:ascii="Times New Roman" w:hAnsi="Times New Roman" w:cs="Times New Roman"/>
        </w:rPr>
        <w:t xml:space="preserve"> If owners rent their unit, it must be registered annually with Ocean City and a rental tag displayed on the front door or utility room window</w:t>
      </w:r>
      <w:r w:rsidR="006B3F84" w:rsidRPr="000E3678">
        <w:rPr>
          <w:rFonts w:ascii="Times New Roman" w:hAnsi="Times New Roman" w:cs="Times New Roman"/>
        </w:rPr>
        <w:t xml:space="preserve">.  All renters must be provided or directed to these Rules of Conduct in each unit by the owner or rental company.  </w:t>
      </w:r>
      <w:proofErr w:type="spellStart"/>
      <w:r w:rsidR="006B3F84" w:rsidRPr="000E3678">
        <w:rPr>
          <w:rFonts w:ascii="Times New Roman" w:hAnsi="Times New Roman" w:cs="Times New Roman"/>
        </w:rPr>
        <w:t>Bayspot</w:t>
      </w:r>
      <w:proofErr w:type="spellEnd"/>
      <w:r w:rsidR="006B3F84" w:rsidRPr="000E3678">
        <w:rPr>
          <w:rFonts w:ascii="Times New Roman" w:hAnsi="Times New Roman" w:cs="Times New Roman"/>
        </w:rPr>
        <w:t xml:space="preserve"> Security will also ensure that renters understand </w:t>
      </w:r>
      <w:r w:rsidR="001F5184" w:rsidRPr="000E3678">
        <w:rPr>
          <w:rFonts w:ascii="Times New Roman" w:hAnsi="Times New Roman" w:cs="Times New Roman"/>
        </w:rPr>
        <w:t xml:space="preserve">and enforce </w:t>
      </w:r>
      <w:r w:rsidR="006B3F84" w:rsidRPr="000E3678">
        <w:rPr>
          <w:rFonts w:ascii="Times New Roman" w:hAnsi="Times New Roman" w:cs="Times New Roman"/>
        </w:rPr>
        <w:t>these rules. No underage drinking is allowed. Owners are responsible for the conduct and actions of their renters, and</w:t>
      </w:r>
      <w:r w:rsidR="00575E54" w:rsidRPr="000E3678">
        <w:rPr>
          <w:rFonts w:ascii="Times New Roman" w:hAnsi="Times New Roman" w:cs="Times New Roman"/>
        </w:rPr>
        <w:t xml:space="preserve"> there are</w:t>
      </w:r>
      <w:r w:rsidR="006B3F84" w:rsidRPr="000E3678">
        <w:rPr>
          <w:rFonts w:ascii="Times New Roman" w:hAnsi="Times New Roman" w:cs="Times New Roman"/>
        </w:rPr>
        <w:t xml:space="preserve"> fines for the violation of these rules</w:t>
      </w:r>
      <w:r w:rsidR="00575E54" w:rsidRPr="000E3678">
        <w:rPr>
          <w:rFonts w:ascii="Times New Roman" w:hAnsi="Times New Roman" w:cs="Times New Roman"/>
        </w:rPr>
        <w:t>.</w:t>
      </w:r>
      <w:r w:rsidR="008B7640" w:rsidRPr="000E3678">
        <w:rPr>
          <w:rFonts w:ascii="Times New Roman" w:hAnsi="Times New Roman" w:cs="Times New Roman"/>
        </w:rPr>
        <w:t xml:space="preserve"> </w:t>
      </w:r>
      <w:proofErr w:type="spellStart"/>
      <w:r w:rsidR="006B3F84" w:rsidRPr="000E3678">
        <w:rPr>
          <w:rFonts w:ascii="Times New Roman" w:hAnsi="Times New Roman" w:cs="Times New Roman"/>
        </w:rPr>
        <w:t>Bayspot</w:t>
      </w:r>
      <w:proofErr w:type="spellEnd"/>
      <w:r w:rsidR="006B3F84" w:rsidRPr="000E3678">
        <w:rPr>
          <w:rFonts w:ascii="Times New Roman" w:hAnsi="Times New Roman" w:cs="Times New Roman"/>
        </w:rPr>
        <w:t xml:space="preserve"> or its security will contact the Ocean City Police Department</w:t>
      </w:r>
      <w:r w:rsidR="00B625AB">
        <w:rPr>
          <w:rFonts w:ascii="Times New Roman" w:hAnsi="Times New Roman" w:cs="Times New Roman"/>
        </w:rPr>
        <w:t>,</w:t>
      </w:r>
      <w:r w:rsidR="006B3F84" w:rsidRPr="000E3678">
        <w:rPr>
          <w:rFonts w:ascii="Times New Roman" w:hAnsi="Times New Roman" w:cs="Times New Roman"/>
        </w:rPr>
        <w:t xml:space="preserve"> as warranted.</w:t>
      </w:r>
      <w:r w:rsidR="00E570A6" w:rsidRPr="000E3678">
        <w:rPr>
          <w:rFonts w:ascii="Times New Roman" w:hAnsi="Times New Roman" w:cs="Times New Roman"/>
        </w:rPr>
        <w:t xml:space="preserve"> Severe and unabated violation of these rules could subject renters to removal and ejection.</w:t>
      </w:r>
      <w:r w:rsidR="00575E54" w:rsidRPr="000E3678">
        <w:rPr>
          <w:rFonts w:ascii="Times New Roman" w:hAnsi="Times New Roman" w:cs="Times New Roman"/>
        </w:rPr>
        <w:t xml:space="preserve">  </w:t>
      </w:r>
      <w:proofErr w:type="spellStart"/>
      <w:r w:rsidR="00575E54" w:rsidRPr="000E3678">
        <w:rPr>
          <w:rFonts w:ascii="Times New Roman" w:hAnsi="Times New Roman" w:cs="Times New Roman"/>
        </w:rPr>
        <w:t>Bayspot</w:t>
      </w:r>
      <w:proofErr w:type="spellEnd"/>
      <w:r w:rsidR="00575E54" w:rsidRPr="000E3678">
        <w:rPr>
          <w:rFonts w:ascii="Times New Roman" w:hAnsi="Times New Roman" w:cs="Times New Roman"/>
        </w:rPr>
        <w:t xml:space="preserve"> </w:t>
      </w:r>
      <w:r w:rsidR="00B625AB">
        <w:rPr>
          <w:rFonts w:ascii="Times New Roman" w:hAnsi="Times New Roman" w:cs="Times New Roman"/>
        </w:rPr>
        <w:t>S</w:t>
      </w:r>
      <w:r w:rsidR="00575E54" w:rsidRPr="000E3678">
        <w:rPr>
          <w:rFonts w:ascii="Times New Roman" w:hAnsi="Times New Roman" w:cs="Times New Roman"/>
        </w:rPr>
        <w:t>ecurity has the authority to evict renters for unabated bad behavior or violation of these rules, after contacting the unit owner and a board member, and in concert with the police.</w:t>
      </w:r>
    </w:p>
    <w:p w14:paraId="0DDFD4F1" w14:textId="7FAA6C27" w:rsidR="00F765A4" w:rsidRPr="000E3678" w:rsidRDefault="00F765A4" w:rsidP="006B3F84">
      <w:pPr>
        <w:spacing w:line="240" w:lineRule="auto"/>
        <w:rPr>
          <w:rFonts w:ascii="Times New Roman" w:hAnsi="Times New Roman" w:cs="Times New Roman"/>
        </w:rPr>
      </w:pPr>
      <w:r w:rsidRPr="000E3678">
        <w:rPr>
          <w:rStyle w:val="Strong"/>
          <w:rFonts w:ascii="Times New Roman" w:hAnsi="Times New Roman" w:cs="Times New Roman"/>
          <w:u w:val="single"/>
        </w:rPr>
        <w:t>PARKING</w:t>
      </w:r>
      <w:r w:rsidRPr="000E3678">
        <w:rPr>
          <w:rFonts w:ascii="Times New Roman" w:hAnsi="Times New Roman" w:cs="Times New Roman"/>
          <w:u w:val="single"/>
        </w:rPr>
        <w:t>:</w:t>
      </w:r>
      <w:r w:rsidRPr="000E3678">
        <w:rPr>
          <w:rFonts w:ascii="Times New Roman" w:hAnsi="Times New Roman" w:cs="Times New Roman"/>
        </w:rPr>
        <w:t xml:space="preserve"> Park only in the two spaces assigned to each unit within the lines.  </w:t>
      </w:r>
      <w:r w:rsidR="008B7640" w:rsidRPr="000E3678">
        <w:rPr>
          <w:rFonts w:ascii="Times New Roman" w:hAnsi="Times New Roman" w:cs="Times New Roman"/>
        </w:rPr>
        <w:t>Do not</w:t>
      </w:r>
      <w:r w:rsidRPr="000E3678">
        <w:rPr>
          <w:rFonts w:ascii="Times New Roman" w:hAnsi="Times New Roman" w:cs="Times New Roman"/>
        </w:rPr>
        <w:t xml:space="preserve"> occupy any spaces assigned to another unit or park in areas marked for no parking. Cars illegally parked are subject to tow-away and impoundment (impoundment fee min. </w:t>
      </w:r>
      <w:r w:rsidRPr="000E3678">
        <w:rPr>
          <w:rStyle w:val="Strong"/>
          <w:rFonts w:ascii="Times New Roman" w:hAnsi="Times New Roman" w:cs="Times New Roman"/>
        </w:rPr>
        <w:t>$</w:t>
      </w:r>
      <w:r w:rsidR="002C558F">
        <w:rPr>
          <w:rStyle w:val="Strong"/>
          <w:rFonts w:ascii="Times New Roman" w:hAnsi="Times New Roman" w:cs="Times New Roman"/>
        </w:rPr>
        <w:t>4</w:t>
      </w:r>
      <w:r w:rsidR="00BA287A" w:rsidRPr="000E3678">
        <w:rPr>
          <w:rStyle w:val="Strong"/>
          <w:rFonts w:ascii="Times New Roman" w:hAnsi="Times New Roman" w:cs="Times New Roman"/>
        </w:rPr>
        <w:t>50</w:t>
      </w:r>
      <w:r w:rsidRPr="000E3678">
        <w:rPr>
          <w:rStyle w:val="Strong"/>
          <w:rFonts w:ascii="Times New Roman" w:hAnsi="Times New Roman" w:cs="Times New Roman"/>
        </w:rPr>
        <w:t>.00</w:t>
      </w:r>
      <w:r w:rsidRPr="000E3678">
        <w:rPr>
          <w:rFonts w:ascii="Times New Roman" w:hAnsi="Times New Roman" w:cs="Times New Roman"/>
        </w:rPr>
        <w:t xml:space="preserve">).  No parking is permitted at any time under stairs or in the triangle shaped area between the P-Q and A-G buildings-removal of poles blocking this area will result in unit owner fines.  No vehicles can obstruct clear passage in </w:t>
      </w:r>
      <w:r w:rsidR="00D42BA3" w:rsidRPr="000E3678">
        <w:t>the parking lot</w:t>
      </w:r>
      <w:r w:rsidRPr="000E3678">
        <w:rPr>
          <w:rFonts w:ascii="Times New Roman" w:hAnsi="Times New Roman" w:cs="Times New Roman"/>
        </w:rPr>
        <w:t>. </w:t>
      </w:r>
      <w:r w:rsidRPr="00B625AB">
        <w:rPr>
          <w:rFonts w:ascii="Times New Roman" w:hAnsi="Times New Roman" w:cs="Times New Roman"/>
          <w:b/>
          <w:bCs/>
        </w:rPr>
        <w:t>ABSOULTELY NO PARKING OF TRAILERS ON BAYSPOT PROPERTY.</w:t>
      </w:r>
    </w:p>
    <w:p w14:paraId="5EF8E5E2" w14:textId="66585886" w:rsidR="00F765A4" w:rsidRPr="000E3678" w:rsidRDefault="00F765A4" w:rsidP="00F05336">
      <w:pPr>
        <w:pStyle w:val="NormalWeb"/>
        <w:rPr>
          <w:sz w:val="22"/>
          <w:szCs w:val="22"/>
        </w:rPr>
      </w:pPr>
      <w:r w:rsidRPr="000E3678">
        <w:rPr>
          <w:rStyle w:val="Strong"/>
          <w:sz w:val="22"/>
          <w:szCs w:val="22"/>
          <w:u w:val="single"/>
        </w:rPr>
        <w:t>SIGNS:</w:t>
      </w:r>
      <w:r w:rsidRPr="000E3678">
        <w:rPr>
          <w:sz w:val="22"/>
          <w:szCs w:val="22"/>
          <w:u w:val="single"/>
        </w:rPr>
        <w:t xml:space="preserve"> </w:t>
      </w:r>
      <w:r w:rsidRPr="000E3678">
        <w:rPr>
          <w:sz w:val="22"/>
          <w:szCs w:val="22"/>
        </w:rPr>
        <w:t xml:space="preserve">Signs, </w:t>
      </w:r>
      <w:r w:rsidR="00BA287A" w:rsidRPr="000E3678">
        <w:rPr>
          <w:sz w:val="22"/>
          <w:szCs w:val="22"/>
        </w:rPr>
        <w:t xml:space="preserve">like </w:t>
      </w:r>
      <w:r w:rsidRPr="000E3678">
        <w:rPr>
          <w:sz w:val="22"/>
          <w:szCs w:val="22"/>
        </w:rPr>
        <w:t xml:space="preserve">sale flyer boxes, contractor </w:t>
      </w:r>
      <w:r w:rsidR="008B7640" w:rsidRPr="000E3678">
        <w:rPr>
          <w:sz w:val="22"/>
          <w:szCs w:val="22"/>
        </w:rPr>
        <w:t xml:space="preserve">advertisement </w:t>
      </w:r>
      <w:r w:rsidRPr="000E3678">
        <w:rPr>
          <w:sz w:val="22"/>
          <w:szCs w:val="22"/>
        </w:rPr>
        <w:t xml:space="preserve">and rentals/sales, are not to be displayed </w:t>
      </w:r>
      <w:r w:rsidR="0095021B" w:rsidRPr="000E3678">
        <w:rPr>
          <w:sz w:val="22"/>
          <w:szCs w:val="22"/>
        </w:rPr>
        <w:t>on the property</w:t>
      </w:r>
      <w:r w:rsidRPr="000E3678">
        <w:rPr>
          <w:sz w:val="22"/>
          <w:szCs w:val="22"/>
        </w:rPr>
        <w:t>.</w:t>
      </w:r>
    </w:p>
    <w:p w14:paraId="0D98021F" w14:textId="6FAAF322" w:rsidR="00F765A4" w:rsidRPr="000E3678" w:rsidRDefault="00D42BA3" w:rsidP="00F05336">
      <w:pPr>
        <w:pStyle w:val="NormalWeb"/>
        <w:rPr>
          <w:sz w:val="22"/>
          <w:szCs w:val="22"/>
        </w:rPr>
      </w:pPr>
      <w:r w:rsidRPr="000E3678">
        <w:rPr>
          <w:rStyle w:val="Strong"/>
          <w:sz w:val="22"/>
          <w:szCs w:val="22"/>
          <w:u w:val="single"/>
        </w:rPr>
        <w:t>CLOTHES AND TOWELS</w:t>
      </w:r>
      <w:r w:rsidR="00F765A4" w:rsidRPr="000E3678">
        <w:rPr>
          <w:sz w:val="22"/>
          <w:szCs w:val="22"/>
          <w:u w:val="single"/>
        </w:rPr>
        <w:t xml:space="preserve">: </w:t>
      </w:r>
      <w:r w:rsidR="00F765A4" w:rsidRPr="000E3678">
        <w:rPr>
          <w:sz w:val="22"/>
          <w:szCs w:val="22"/>
        </w:rPr>
        <w:t>No clothi</w:t>
      </w:r>
      <w:r w:rsidRPr="000E3678">
        <w:rPr>
          <w:sz w:val="22"/>
          <w:szCs w:val="22"/>
        </w:rPr>
        <w:t xml:space="preserve">ng, towels, laundry, etc. </w:t>
      </w:r>
      <w:r w:rsidR="00F765A4" w:rsidRPr="000E3678">
        <w:rPr>
          <w:sz w:val="22"/>
          <w:szCs w:val="22"/>
        </w:rPr>
        <w:t xml:space="preserve">shall be hung </w:t>
      </w:r>
      <w:r w:rsidR="0095021B" w:rsidRPr="000E3678">
        <w:rPr>
          <w:sz w:val="22"/>
          <w:szCs w:val="22"/>
        </w:rPr>
        <w:t>on</w:t>
      </w:r>
      <w:r w:rsidR="008B7640" w:rsidRPr="000E3678">
        <w:rPr>
          <w:sz w:val="22"/>
          <w:szCs w:val="22"/>
        </w:rPr>
        <w:t xml:space="preserve"> </w:t>
      </w:r>
      <w:r w:rsidR="00F765A4" w:rsidRPr="000E3678">
        <w:rPr>
          <w:sz w:val="22"/>
          <w:szCs w:val="22"/>
        </w:rPr>
        <w:t xml:space="preserve">any part of </w:t>
      </w:r>
      <w:r w:rsidR="0095021B" w:rsidRPr="000E3678">
        <w:rPr>
          <w:sz w:val="22"/>
          <w:szCs w:val="22"/>
        </w:rPr>
        <w:t>a</w:t>
      </w:r>
      <w:r w:rsidR="00F765A4" w:rsidRPr="000E3678">
        <w:rPr>
          <w:sz w:val="22"/>
          <w:szCs w:val="22"/>
        </w:rPr>
        <w:t xml:space="preserve"> condominium unit, common element</w:t>
      </w:r>
      <w:r w:rsidR="008B7640" w:rsidRPr="000E3678">
        <w:rPr>
          <w:sz w:val="22"/>
          <w:szCs w:val="22"/>
        </w:rPr>
        <w:t xml:space="preserve">s, </w:t>
      </w:r>
      <w:r w:rsidRPr="000E3678">
        <w:rPr>
          <w:sz w:val="22"/>
          <w:szCs w:val="22"/>
        </w:rPr>
        <w:t>walkway</w:t>
      </w:r>
      <w:r w:rsidR="00F765A4" w:rsidRPr="000E3678">
        <w:rPr>
          <w:sz w:val="22"/>
          <w:szCs w:val="22"/>
        </w:rPr>
        <w:t xml:space="preserve"> or porch</w:t>
      </w:r>
      <w:r w:rsidRPr="000E3678">
        <w:rPr>
          <w:sz w:val="22"/>
          <w:szCs w:val="22"/>
        </w:rPr>
        <w:t xml:space="preserve"> railing</w:t>
      </w:r>
      <w:r w:rsidR="00F765A4" w:rsidRPr="000E3678">
        <w:rPr>
          <w:sz w:val="22"/>
          <w:szCs w:val="22"/>
        </w:rPr>
        <w:t>. Outdoor clothes dryers</w:t>
      </w:r>
      <w:r w:rsidR="008B7640" w:rsidRPr="000E3678">
        <w:rPr>
          <w:sz w:val="22"/>
          <w:szCs w:val="22"/>
        </w:rPr>
        <w:t>/</w:t>
      </w:r>
      <w:r w:rsidR="00F765A4" w:rsidRPr="000E3678">
        <w:rPr>
          <w:sz w:val="22"/>
          <w:szCs w:val="22"/>
        </w:rPr>
        <w:t xml:space="preserve">clotheslines are </w:t>
      </w:r>
      <w:r w:rsidR="0095021B" w:rsidRPr="000E3678">
        <w:rPr>
          <w:sz w:val="22"/>
          <w:szCs w:val="22"/>
        </w:rPr>
        <w:t xml:space="preserve">never </w:t>
      </w:r>
      <w:r w:rsidR="00F765A4" w:rsidRPr="000E3678">
        <w:rPr>
          <w:sz w:val="22"/>
          <w:szCs w:val="22"/>
        </w:rPr>
        <w:t>permitted. Violators will have items removed.</w:t>
      </w:r>
    </w:p>
    <w:p w14:paraId="1B960BC6" w14:textId="72BBCA88" w:rsidR="00F765A4" w:rsidRPr="000E3678" w:rsidRDefault="00F765A4" w:rsidP="00F05336">
      <w:pPr>
        <w:pStyle w:val="NormalWeb"/>
        <w:rPr>
          <w:sz w:val="22"/>
          <w:szCs w:val="22"/>
        </w:rPr>
      </w:pPr>
      <w:r w:rsidRPr="000E3678">
        <w:rPr>
          <w:rStyle w:val="Strong"/>
          <w:sz w:val="22"/>
          <w:szCs w:val="22"/>
          <w:u w:val="single"/>
        </w:rPr>
        <w:t>STAIRWAYS, PORCHES &amp; WALKWAYS</w:t>
      </w:r>
      <w:r w:rsidRPr="000E3678">
        <w:rPr>
          <w:sz w:val="22"/>
          <w:szCs w:val="22"/>
        </w:rPr>
        <w:t>: No personal property shall be stored on or under any stairway, walkway, or porch</w:t>
      </w:r>
      <w:r w:rsidR="00457348" w:rsidRPr="000E3678">
        <w:rPr>
          <w:sz w:val="22"/>
          <w:szCs w:val="22"/>
        </w:rPr>
        <w:t xml:space="preserve"> </w:t>
      </w:r>
      <w:r w:rsidRPr="000E3678">
        <w:rPr>
          <w:sz w:val="22"/>
          <w:szCs w:val="22"/>
        </w:rPr>
        <w:t>includ</w:t>
      </w:r>
      <w:r w:rsidR="0095021B" w:rsidRPr="000E3678">
        <w:rPr>
          <w:sz w:val="22"/>
          <w:szCs w:val="22"/>
        </w:rPr>
        <w:t>ing</w:t>
      </w:r>
      <w:r w:rsidRPr="000E3678">
        <w:rPr>
          <w:sz w:val="22"/>
          <w:szCs w:val="22"/>
        </w:rPr>
        <w:t xml:space="preserve"> fishing/crabbing gear, decorative items, chairs, umbrellas, tra</w:t>
      </w:r>
      <w:r w:rsidR="00D42BA3" w:rsidRPr="000E3678">
        <w:rPr>
          <w:sz w:val="22"/>
          <w:szCs w:val="22"/>
        </w:rPr>
        <w:t>sh, etc</w:t>
      </w:r>
      <w:r w:rsidRPr="000E3678">
        <w:rPr>
          <w:sz w:val="22"/>
          <w:szCs w:val="22"/>
        </w:rPr>
        <w:t xml:space="preserve">.  No plants are to be hung or placed on any </w:t>
      </w:r>
      <w:r w:rsidR="008B7640" w:rsidRPr="000E3678">
        <w:rPr>
          <w:sz w:val="22"/>
          <w:szCs w:val="22"/>
        </w:rPr>
        <w:t xml:space="preserve">condominium </w:t>
      </w:r>
      <w:r w:rsidRPr="000E3678">
        <w:rPr>
          <w:sz w:val="22"/>
          <w:szCs w:val="22"/>
        </w:rPr>
        <w:t>common elements</w:t>
      </w:r>
      <w:r w:rsidR="002C4FED" w:rsidRPr="000E3678">
        <w:rPr>
          <w:sz w:val="22"/>
          <w:szCs w:val="22"/>
        </w:rPr>
        <w:t xml:space="preserve">, </w:t>
      </w:r>
      <w:r w:rsidR="00D42BA3" w:rsidRPr="000E3678">
        <w:rPr>
          <w:sz w:val="22"/>
          <w:szCs w:val="22"/>
        </w:rPr>
        <w:t>including porches</w:t>
      </w:r>
      <w:r w:rsidRPr="000E3678">
        <w:rPr>
          <w:sz w:val="22"/>
          <w:szCs w:val="22"/>
        </w:rPr>
        <w:t>. Violators will have items removed.</w:t>
      </w:r>
      <w:r w:rsidR="0095021B" w:rsidRPr="000E3678">
        <w:rPr>
          <w:sz w:val="22"/>
          <w:szCs w:val="22"/>
        </w:rPr>
        <w:t xml:space="preserve">  Exceptions are for bikes in racks.</w:t>
      </w:r>
    </w:p>
    <w:p w14:paraId="664E5A5B" w14:textId="2955AE08" w:rsidR="00F765A4" w:rsidRPr="000E3678" w:rsidRDefault="00F765A4" w:rsidP="00F05336">
      <w:pPr>
        <w:pStyle w:val="NormalWeb"/>
        <w:rPr>
          <w:sz w:val="22"/>
          <w:szCs w:val="22"/>
        </w:rPr>
      </w:pPr>
      <w:r w:rsidRPr="000E3678">
        <w:rPr>
          <w:rStyle w:val="Strong"/>
          <w:sz w:val="22"/>
          <w:szCs w:val="22"/>
          <w:u w:val="single"/>
        </w:rPr>
        <w:t>RADIO &amp; TV ANTENNAS</w:t>
      </w:r>
      <w:r w:rsidRPr="000E3678">
        <w:rPr>
          <w:sz w:val="22"/>
          <w:szCs w:val="22"/>
          <w:u w:val="single"/>
        </w:rPr>
        <w:t>:</w:t>
      </w:r>
      <w:r w:rsidRPr="000E3678">
        <w:rPr>
          <w:sz w:val="22"/>
          <w:szCs w:val="22"/>
        </w:rPr>
        <w:t xml:space="preserve"> No outside radio or TV antenna or satellite dishes or access cables/wires are permitted.</w:t>
      </w:r>
    </w:p>
    <w:p w14:paraId="66ED546F" w14:textId="09C50DB9" w:rsidR="00F765A4" w:rsidRPr="000E3678" w:rsidRDefault="00F765A4" w:rsidP="00F05336">
      <w:pPr>
        <w:pStyle w:val="NormalWeb"/>
        <w:rPr>
          <w:sz w:val="22"/>
          <w:szCs w:val="22"/>
        </w:rPr>
      </w:pPr>
      <w:r w:rsidRPr="000E3678">
        <w:rPr>
          <w:rStyle w:val="Strong"/>
          <w:sz w:val="22"/>
          <w:szCs w:val="22"/>
          <w:u w:val="single"/>
        </w:rPr>
        <w:t>OUTDOOR COOKING</w:t>
      </w:r>
      <w:r w:rsidRPr="000E3678">
        <w:rPr>
          <w:sz w:val="22"/>
          <w:szCs w:val="22"/>
        </w:rPr>
        <w:t>:</w:t>
      </w:r>
      <w:r w:rsidRPr="000E3678">
        <w:rPr>
          <w:sz w:val="22"/>
          <w:szCs w:val="22"/>
          <w:u w:val="single"/>
        </w:rPr>
        <w:t xml:space="preserve"> </w:t>
      </w:r>
      <w:r w:rsidRPr="000E3678">
        <w:rPr>
          <w:sz w:val="22"/>
          <w:szCs w:val="22"/>
        </w:rPr>
        <w:t xml:space="preserve">The cooking or preparation of food is not permitted </w:t>
      </w:r>
      <w:r w:rsidR="00D42BA3" w:rsidRPr="000E3678">
        <w:rPr>
          <w:sz w:val="22"/>
          <w:szCs w:val="22"/>
        </w:rPr>
        <w:t>on any</w:t>
      </w:r>
      <w:r w:rsidRPr="000E3678">
        <w:rPr>
          <w:sz w:val="22"/>
          <w:szCs w:val="22"/>
        </w:rPr>
        <w:t xml:space="preserve"> </w:t>
      </w:r>
      <w:r w:rsidR="00D42BA3" w:rsidRPr="000E3678">
        <w:rPr>
          <w:sz w:val="22"/>
          <w:szCs w:val="22"/>
        </w:rPr>
        <w:t>walkway, stair</w:t>
      </w:r>
      <w:r w:rsidRPr="000E3678">
        <w:rPr>
          <w:sz w:val="22"/>
          <w:szCs w:val="22"/>
        </w:rPr>
        <w:t>, porch, parking lot, lawn area or any of the</w:t>
      </w:r>
      <w:r w:rsidR="0095021B" w:rsidRPr="000E3678">
        <w:rPr>
          <w:strike/>
          <w:sz w:val="22"/>
          <w:szCs w:val="22"/>
        </w:rPr>
        <w:t xml:space="preserve"> </w:t>
      </w:r>
      <w:r w:rsidRPr="000E3678">
        <w:rPr>
          <w:sz w:val="22"/>
          <w:szCs w:val="22"/>
        </w:rPr>
        <w:t>common elements of the property, including in vehicles.  It is a viola</w:t>
      </w:r>
      <w:r w:rsidR="00D42BA3" w:rsidRPr="000E3678">
        <w:rPr>
          <w:sz w:val="22"/>
          <w:szCs w:val="22"/>
        </w:rPr>
        <w:t>tion of the Ocean City fire code</w:t>
      </w:r>
      <w:r w:rsidRPr="000E3678">
        <w:rPr>
          <w:sz w:val="22"/>
          <w:szCs w:val="22"/>
        </w:rPr>
        <w:t xml:space="preserve"> to use hibachis, grills, etc. on any porch, stairway or walkway of the condominium</w:t>
      </w:r>
      <w:r w:rsidR="0095021B" w:rsidRPr="000E3678">
        <w:rPr>
          <w:sz w:val="22"/>
          <w:szCs w:val="22"/>
        </w:rPr>
        <w:t>, being a wooden structure</w:t>
      </w:r>
      <w:r w:rsidRPr="000E3678">
        <w:rPr>
          <w:sz w:val="22"/>
          <w:szCs w:val="22"/>
        </w:rPr>
        <w:t>.</w:t>
      </w:r>
    </w:p>
    <w:p w14:paraId="39CD1E6F" w14:textId="67AC1D24" w:rsidR="00F765A4" w:rsidRPr="000E3678" w:rsidRDefault="00F765A4" w:rsidP="00F05336">
      <w:pPr>
        <w:pStyle w:val="NormalWeb"/>
        <w:rPr>
          <w:rStyle w:val="Strong"/>
          <w:sz w:val="22"/>
          <w:szCs w:val="22"/>
        </w:rPr>
      </w:pPr>
      <w:r w:rsidRPr="000E3678">
        <w:rPr>
          <w:rStyle w:val="Strong"/>
          <w:sz w:val="22"/>
          <w:szCs w:val="22"/>
          <w:u w:val="single"/>
        </w:rPr>
        <w:t>FLAMMABLE LIQUIDS</w:t>
      </w:r>
      <w:r w:rsidRPr="000E3678">
        <w:rPr>
          <w:sz w:val="22"/>
          <w:szCs w:val="22"/>
          <w:u w:val="single"/>
        </w:rPr>
        <w:t>:</w:t>
      </w:r>
      <w:r w:rsidRPr="000E3678">
        <w:rPr>
          <w:sz w:val="22"/>
          <w:szCs w:val="22"/>
        </w:rPr>
        <w:t xml:space="preserve"> No flammable liquids or gas cylinders are permitted to be stored on any part of </w:t>
      </w:r>
      <w:proofErr w:type="spellStart"/>
      <w:r w:rsidRPr="000E3678">
        <w:rPr>
          <w:sz w:val="22"/>
          <w:szCs w:val="22"/>
        </w:rPr>
        <w:t>Bayspot</w:t>
      </w:r>
      <w:proofErr w:type="spellEnd"/>
      <w:r w:rsidRPr="000E3678">
        <w:rPr>
          <w:sz w:val="22"/>
          <w:szCs w:val="22"/>
        </w:rPr>
        <w:t xml:space="preserve"> property, including boat slips, walkways, boardwalk, bulkheads, porches, in units or under steps. </w:t>
      </w:r>
      <w:r w:rsidRPr="000E3678">
        <w:rPr>
          <w:rStyle w:val="Strong"/>
          <w:sz w:val="22"/>
          <w:szCs w:val="22"/>
        </w:rPr>
        <w:t>STRICTLY ENFORCED</w:t>
      </w:r>
    </w:p>
    <w:p w14:paraId="2B9E2FFD" w14:textId="79D39A75" w:rsidR="00112F8F" w:rsidRPr="000E3678" w:rsidRDefault="00F765A4" w:rsidP="00F05336">
      <w:pPr>
        <w:pStyle w:val="NormalWeb"/>
        <w:rPr>
          <w:sz w:val="22"/>
          <w:szCs w:val="22"/>
        </w:rPr>
      </w:pPr>
      <w:r w:rsidRPr="000E3678">
        <w:rPr>
          <w:rStyle w:val="Strong"/>
          <w:sz w:val="22"/>
          <w:szCs w:val="22"/>
          <w:u w:val="single"/>
        </w:rPr>
        <w:t>BICYCLES AND BALL PLAYING</w:t>
      </w:r>
      <w:r w:rsidRPr="000E3678">
        <w:rPr>
          <w:sz w:val="22"/>
          <w:szCs w:val="22"/>
          <w:u w:val="single"/>
        </w:rPr>
        <w:t>:</w:t>
      </w:r>
      <w:r w:rsidRPr="000E3678">
        <w:rPr>
          <w:sz w:val="22"/>
          <w:szCs w:val="22"/>
        </w:rPr>
        <w:t xml:space="preserve"> Bicycles must be parked </w:t>
      </w:r>
      <w:r w:rsidR="0095021B" w:rsidRPr="000E3678">
        <w:rPr>
          <w:sz w:val="22"/>
          <w:szCs w:val="22"/>
        </w:rPr>
        <w:t xml:space="preserve">only </w:t>
      </w:r>
      <w:r w:rsidRPr="000E3678">
        <w:rPr>
          <w:sz w:val="22"/>
          <w:szCs w:val="22"/>
        </w:rPr>
        <w:t xml:space="preserve">in bike racks, under </w:t>
      </w:r>
      <w:r w:rsidR="00D42BA3" w:rsidRPr="000E3678">
        <w:rPr>
          <w:sz w:val="22"/>
          <w:szCs w:val="22"/>
        </w:rPr>
        <w:t xml:space="preserve">the </w:t>
      </w:r>
      <w:r w:rsidRPr="000E3678">
        <w:rPr>
          <w:sz w:val="22"/>
          <w:szCs w:val="22"/>
        </w:rPr>
        <w:t xml:space="preserve">G </w:t>
      </w:r>
      <w:r w:rsidR="002C4FED" w:rsidRPr="000E3678">
        <w:rPr>
          <w:sz w:val="22"/>
          <w:szCs w:val="22"/>
        </w:rPr>
        <w:t xml:space="preserve">&amp; </w:t>
      </w:r>
      <w:r w:rsidRPr="000E3678">
        <w:rPr>
          <w:sz w:val="22"/>
          <w:szCs w:val="22"/>
        </w:rPr>
        <w:t xml:space="preserve">Q </w:t>
      </w:r>
      <w:r w:rsidR="0095021B" w:rsidRPr="000E3678">
        <w:rPr>
          <w:sz w:val="22"/>
          <w:szCs w:val="22"/>
        </w:rPr>
        <w:t xml:space="preserve">stair </w:t>
      </w:r>
      <w:r w:rsidR="00017F31" w:rsidRPr="000E3678">
        <w:rPr>
          <w:sz w:val="22"/>
          <w:szCs w:val="22"/>
        </w:rPr>
        <w:t>t</w:t>
      </w:r>
      <w:r w:rsidRPr="000E3678">
        <w:rPr>
          <w:sz w:val="22"/>
          <w:szCs w:val="22"/>
        </w:rPr>
        <w:t>ower</w:t>
      </w:r>
      <w:r w:rsidR="0095021B" w:rsidRPr="000E3678">
        <w:rPr>
          <w:sz w:val="22"/>
          <w:szCs w:val="22"/>
        </w:rPr>
        <w:t>s</w:t>
      </w:r>
      <w:r w:rsidRPr="000E3678">
        <w:rPr>
          <w:sz w:val="22"/>
          <w:szCs w:val="22"/>
        </w:rPr>
        <w:t xml:space="preserve">. No roller blades, </w:t>
      </w:r>
      <w:r w:rsidR="00D42BA3" w:rsidRPr="000E3678">
        <w:rPr>
          <w:sz w:val="22"/>
          <w:szCs w:val="22"/>
        </w:rPr>
        <w:t>b</w:t>
      </w:r>
      <w:r w:rsidR="002C4FED" w:rsidRPr="000E3678">
        <w:rPr>
          <w:sz w:val="22"/>
          <w:szCs w:val="22"/>
        </w:rPr>
        <w:t>ikes</w:t>
      </w:r>
      <w:r w:rsidR="00D42BA3" w:rsidRPr="000E3678">
        <w:rPr>
          <w:sz w:val="22"/>
          <w:szCs w:val="22"/>
        </w:rPr>
        <w:t xml:space="preserve">, skateboards, scooters, etc. </w:t>
      </w:r>
      <w:r w:rsidRPr="000E3678">
        <w:rPr>
          <w:sz w:val="22"/>
          <w:szCs w:val="22"/>
        </w:rPr>
        <w:t xml:space="preserve">on bulkhead boardwalks, and </w:t>
      </w:r>
      <w:r w:rsidR="00112F8F" w:rsidRPr="000E3678">
        <w:rPr>
          <w:sz w:val="22"/>
          <w:szCs w:val="22"/>
        </w:rPr>
        <w:t xml:space="preserve">no </w:t>
      </w:r>
      <w:r w:rsidRPr="000E3678">
        <w:rPr>
          <w:sz w:val="22"/>
          <w:szCs w:val="22"/>
        </w:rPr>
        <w:t>ball playing in parking</w:t>
      </w:r>
      <w:r w:rsidR="00112F8F" w:rsidRPr="000E3678">
        <w:rPr>
          <w:sz w:val="22"/>
          <w:szCs w:val="22"/>
        </w:rPr>
        <w:t xml:space="preserve"> lot.</w:t>
      </w:r>
      <w:r w:rsidRPr="000E3678">
        <w:rPr>
          <w:sz w:val="22"/>
          <w:szCs w:val="22"/>
        </w:rPr>
        <w:t xml:space="preserve">  </w:t>
      </w:r>
    </w:p>
    <w:p w14:paraId="095DCBAF" w14:textId="12616640" w:rsidR="00F765A4" w:rsidRPr="000E3678" w:rsidRDefault="00F765A4" w:rsidP="00F05336">
      <w:pPr>
        <w:pStyle w:val="NormalWeb"/>
        <w:rPr>
          <w:sz w:val="22"/>
          <w:szCs w:val="22"/>
        </w:rPr>
      </w:pPr>
      <w:r w:rsidRPr="000E3678">
        <w:rPr>
          <w:rStyle w:val="Strong"/>
          <w:sz w:val="22"/>
          <w:szCs w:val="22"/>
          <w:u w:val="single"/>
        </w:rPr>
        <w:t>NOISE:</w:t>
      </w:r>
      <w:r w:rsidRPr="000E3678">
        <w:rPr>
          <w:sz w:val="22"/>
          <w:szCs w:val="22"/>
        </w:rPr>
        <w:t xml:space="preserve"> Owners, renters, and g</w:t>
      </w:r>
      <w:r w:rsidR="00D42BA3" w:rsidRPr="000E3678">
        <w:rPr>
          <w:sz w:val="22"/>
          <w:szCs w:val="22"/>
        </w:rPr>
        <w:t xml:space="preserve">uests shall not make noise or use </w:t>
      </w:r>
      <w:r w:rsidRPr="000E3678">
        <w:rPr>
          <w:sz w:val="22"/>
          <w:szCs w:val="22"/>
        </w:rPr>
        <w:t xml:space="preserve">musical instruments, radios, stereos, televisions and/or amplifiers that may disturb other </w:t>
      </w:r>
      <w:proofErr w:type="spellStart"/>
      <w:r w:rsidR="00D42BA3" w:rsidRPr="000E3678">
        <w:rPr>
          <w:sz w:val="22"/>
          <w:szCs w:val="22"/>
        </w:rPr>
        <w:t>Bayspot</w:t>
      </w:r>
      <w:proofErr w:type="spellEnd"/>
      <w:r w:rsidR="00D42BA3" w:rsidRPr="000E3678">
        <w:rPr>
          <w:sz w:val="22"/>
          <w:szCs w:val="22"/>
        </w:rPr>
        <w:t xml:space="preserve"> </w:t>
      </w:r>
      <w:r w:rsidRPr="000E3678">
        <w:rPr>
          <w:sz w:val="22"/>
          <w:szCs w:val="22"/>
        </w:rPr>
        <w:t xml:space="preserve">residents </w:t>
      </w:r>
      <w:r w:rsidR="00D42BA3" w:rsidRPr="000E3678">
        <w:rPr>
          <w:sz w:val="22"/>
          <w:szCs w:val="22"/>
        </w:rPr>
        <w:t>and violate</w:t>
      </w:r>
      <w:r w:rsidR="00B625AB">
        <w:rPr>
          <w:sz w:val="22"/>
          <w:szCs w:val="22"/>
        </w:rPr>
        <w:t>s</w:t>
      </w:r>
      <w:r w:rsidRPr="000E3678">
        <w:rPr>
          <w:sz w:val="22"/>
          <w:szCs w:val="22"/>
        </w:rPr>
        <w:t xml:space="preserve"> the O</w:t>
      </w:r>
      <w:r w:rsidR="0095021B" w:rsidRPr="000E3678">
        <w:rPr>
          <w:sz w:val="22"/>
          <w:szCs w:val="22"/>
        </w:rPr>
        <w:t>cean City</w:t>
      </w:r>
      <w:r w:rsidRPr="000E3678">
        <w:rPr>
          <w:sz w:val="22"/>
          <w:szCs w:val="22"/>
        </w:rPr>
        <w:t xml:space="preserve"> noise ordinance. Profane</w:t>
      </w:r>
      <w:r w:rsidR="00D42BA3" w:rsidRPr="000E3678">
        <w:rPr>
          <w:sz w:val="22"/>
          <w:szCs w:val="22"/>
        </w:rPr>
        <w:t>,</w:t>
      </w:r>
      <w:r w:rsidRPr="000E3678">
        <w:rPr>
          <w:sz w:val="22"/>
          <w:szCs w:val="22"/>
        </w:rPr>
        <w:t xml:space="preserve"> loud or boisterous talk or disorderly conduct will not be tolerated.  Owners are responsible for their renters/guests</w:t>
      </w:r>
      <w:r w:rsidR="0095021B" w:rsidRPr="000E3678">
        <w:rPr>
          <w:sz w:val="22"/>
          <w:szCs w:val="22"/>
        </w:rPr>
        <w:t xml:space="preserve"> conduct in this regard</w:t>
      </w:r>
      <w:r w:rsidRPr="000E3678">
        <w:rPr>
          <w:sz w:val="22"/>
          <w:szCs w:val="22"/>
        </w:rPr>
        <w:t>.</w:t>
      </w:r>
    </w:p>
    <w:p w14:paraId="6E5B9E56" w14:textId="7B6D16D3" w:rsidR="00F765A4" w:rsidRPr="000E3678" w:rsidRDefault="00F765A4" w:rsidP="00F05336">
      <w:pPr>
        <w:pStyle w:val="NormalWeb"/>
        <w:rPr>
          <w:sz w:val="22"/>
          <w:szCs w:val="22"/>
        </w:rPr>
      </w:pPr>
      <w:r w:rsidRPr="000E3678">
        <w:rPr>
          <w:rStyle w:val="Strong"/>
          <w:sz w:val="22"/>
          <w:szCs w:val="22"/>
          <w:u w:val="single"/>
        </w:rPr>
        <w:t>WATERCRAFT</w:t>
      </w:r>
      <w:r w:rsidRPr="000E3678">
        <w:rPr>
          <w:sz w:val="22"/>
          <w:szCs w:val="22"/>
          <w:u w:val="single"/>
        </w:rPr>
        <w:t xml:space="preserve">: </w:t>
      </w:r>
      <w:r w:rsidRPr="000E3678">
        <w:rPr>
          <w:sz w:val="22"/>
          <w:szCs w:val="22"/>
        </w:rPr>
        <w:t xml:space="preserve"> </w:t>
      </w:r>
      <w:r w:rsidR="00FB656A" w:rsidRPr="000E3678">
        <w:rPr>
          <w:sz w:val="22"/>
          <w:szCs w:val="22"/>
        </w:rPr>
        <w:t>T</w:t>
      </w:r>
      <w:r w:rsidRPr="000E3678">
        <w:rPr>
          <w:sz w:val="22"/>
          <w:szCs w:val="22"/>
        </w:rPr>
        <w:t>o be moored only in the owner’s assigned boat slip.  The mooring, entering or exiting a watercraft or the water on the Mackey’s side bulkhead is prohibited.  Unit’s assigned boat slip is No. _____and as posted on the bulletin board.</w:t>
      </w:r>
      <w:r w:rsidR="0095021B" w:rsidRPr="000E3678">
        <w:rPr>
          <w:sz w:val="22"/>
          <w:szCs w:val="22"/>
        </w:rPr>
        <w:t xml:space="preserve"> Racks are available to store kayaks, </w:t>
      </w:r>
      <w:proofErr w:type="spellStart"/>
      <w:r w:rsidR="0095021B" w:rsidRPr="000E3678">
        <w:rPr>
          <w:sz w:val="22"/>
          <w:szCs w:val="22"/>
        </w:rPr>
        <w:t>etc</w:t>
      </w:r>
      <w:proofErr w:type="spellEnd"/>
      <w:r w:rsidR="0095021B" w:rsidRPr="000E3678">
        <w:rPr>
          <w:sz w:val="22"/>
          <w:szCs w:val="22"/>
        </w:rPr>
        <w:t xml:space="preserve">, but </w:t>
      </w:r>
      <w:proofErr w:type="spellStart"/>
      <w:r w:rsidR="0095021B" w:rsidRPr="000E3678">
        <w:rPr>
          <w:sz w:val="22"/>
          <w:szCs w:val="22"/>
        </w:rPr>
        <w:t>Bayspot</w:t>
      </w:r>
      <w:proofErr w:type="spellEnd"/>
      <w:r w:rsidR="0095021B" w:rsidRPr="000E3678">
        <w:rPr>
          <w:sz w:val="22"/>
          <w:szCs w:val="22"/>
        </w:rPr>
        <w:t xml:space="preserve"> is not responsible for them</w:t>
      </w:r>
      <w:r w:rsidR="00B625AB">
        <w:rPr>
          <w:sz w:val="22"/>
          <w:szCs w:val="22"/>
        </w:rPr>
        <w:t>.</w:t>
      </w:r>
    </w:p>
    <w:p w14:paraId="4BD63810" w14:textId="3707D993" w:rsidR="00F765A4" w:rsidRPr="000E3678" w:rsidRDefault="00F765A4" w:rsidP="00F05336">
      <w:pPr>
        <w:pStyle w:val="NormalWeb"/>
        <w:rPr>
          <w:sz w:val="22"/>
          <w:szCs w:val="22"/>
        </w:rPr>
      </w:pPr>
      <w:r w:rsidRPr="000E3678">
        <w:rPr>
          <w:rStyle w:val="Strong"/>
          <w:sz w:val="22"/>
          <w:szCs w:val="22"/>
          <w:u w:val="single"/>
        </w:rPr>
        <w:t>SMALL CRAFT DOCK</w:t>
      </w:r>
      <w:r w:rsidRPr="000E3678">
        <w:rPr>
          <w:sz w:val="22"/>
          <w:szCs w:val="22"/>
          <w:u w:val="single"/>
        </w:rPr>
        <w:t>:</w:t>
      </w:r>
      <w:r w:rsidRPr="000E3678">
        <w:rPr>
          <w:sz w:val="22"/>
          <w:szCs w:val="22"/>
        </w:rPr>
        <w:t xml:space="preserve"> Located on the bulkhead</w:t>
      </w:r>
      <w:r w:rsidR="00B625AB">
        <w:rPr>
          <w:sz w:val="22"/>
          <w:szCs w:val="22"/>
        </w:rPr>
        <w:t xml:space="preserve"> on the west end of the property</w:t>
      </w:r>
      <w:r w:rsidRPr="000E3678">
        <w:rPr>
          <w:sz w:val="22"/>
          <w:szCs w:val="22"/>
        </w:rPr>
        <w:t xml:space="preserve">, it is for the loading and/or unloading of small watercraft </w:t>
      </w:r>
      <w:r w:rsidR="0009212D" w:rsidRPr="000E3678">
        <w:rPr>
          <w:sz w:val="22"/>
          <w:szCs w:val="22"/>
        </w:rPr>
        <w:t>belonging to</w:t>
      </w:r>
      <w:r w:rsidRPr="000E3678">
        <w:rPr>
          <w:sz w:val="22"/>
          <w:szCs w:val="22"/>
        </w:rPr>
        <w:t xml:space="preserve"> </w:t>
      </w:r>
      <w:proofErr w:type="spellStart"/>
      <w:r w:rsidRPr="000E3678">
        <w:rPr>
          <w:sz w:val="22"/>
          <w:szCs w:val="22"/>
        </w:rPr>
        <w:t>Bayspot</w:t>
      </w:r>
      <w:proofErr w:type="spellEnd"/>
      <w:r w:rsidRPr="000E3678">
        <w:rPr>
          <w:sz w:val="22"/>
          <w:szCs w:val="22"/>
        </w:rPr>
        <w:t xml:space="preserve"> owners or their guests. It canno</w:t>
      </w:r>
      <w:r w:rsidR="00D42BA3" w:rsidRPr="000E3678">
        <w:rPr>
          <w:sz w:val="22"/>
          <w:szCs w:val="22"/>
        </w:rPr>
        <w:t>t be used for long term or over</w:t>
      </w:r>
      <w:r w:rsidRPr="000E3678">
        <w:rPr>
          <w:sz w:val="22"/>
          <w:szCs w:val="22"/>
        </w:rPr>
        <w:t xml:space="preserve">night docking.  </w:t>
      </w:r>
    </w:p>
    <w:p w14:paraId="74318A29" w14:textId="09B8FF10" w:rsidR="00F765A4" w:rsidRPr="00D44F30" w:rsidRDefault="00F765A4" w:rsidP="00F05336">
      <w:pPr>
        <w:pStyle w:val="NormalWeb"/>
        <w:rPr>
          <w:rFonts w:cs="David"/>
          <w:color w:val="000000"/>
          <w:sz w:val="22"/>
          <w:szCs w:val="22"/>
        </w:rPr>
      </w:pPr>
      <w:r w:rsidRPr="000E3678">
        <w:rPr>
          <w:rStyle w:val="Strong"/>
          <w:sz w:val="22"/>
          <w:szCs w:val="22"/>
          <w:u w:val="single"/>
        </w:rPr>
        <w:t>SMOKING</w:t>
      </w:r>
      <w:r w:rsidR="00D42BA3" w:rsidRPr="000E3678">
        <w:rPr>
          <w:sz w:val="22"/>
          <w:szCs w:val="22"/>
          <w:u w:val="single"/>
        </w:rPr>
        <w:t xml:space="preserve">: </w:t>
      </w:r>
      <w:proofErr w:type="spellStart"/>
      <w:r w:rsidRPr="000E3678">
        <w:rPr>
          <w:sz w:val="22"/>
          <w:szCs w:val="22"/>
        </w:rPr>
        <w:t>Bayspot</w:t>
      </w:r>
      <w:proofErr w:type="spellEnd"/>
      <w:r w:rsidRPr="000E3678">
        <w:rPr>
          <w:sz w:val="22"/>
          <w:szCs w:val="22"/>
        </w:rPr>
        <w:t xml:space="preserve"> is a wooden structure and </w:t>
      </w:r>
      <w:r w:rsidR="00411DB7">
        <w:rPr>
          <w:sz w:val="22"/>
          <w:szCs w:val="22"/>
        </w:rPr>
        <w:t xml:space="preserve">due to </w:t>
      </w:r>
      <w:r w:rsidR="00D42BA3" w:rsidRPr="000E3678">
        <w:rPr>
          <w:sz w:val="22"/>
          <w:szCs w:val="22"/>
        </w:rPr>
        <w:t>fire potential</w:t>
      </w:r>
      <w:r w:rsidRPr="000E3678">
        <w:rPr>
          <w:sz w:val="22"/>
          <w:szCs w:val="22"/>
        </w:rPr>
        <w:t xml:space="preserve">, </w:t>
      </w:r>
      <w:r w:rsidRPr="00B625AB">
        <w:rPr>
          <w:b/>
          <w:bCs/>
          <w:sz w:val="22"/>
          <w:szCs w:val="22"/>
        </w:rPr>
        <w:t>NO SMOKING</w:t>
      </w:r>
      <w:r w:rsidR="008C6EC3">
        <w:rPr>
          <w:b/>
          <w:bCs/>
          <w:sz w:val="22"/>
          <w:szCs w:val="22"/>
        </w:rPr>
        <w:t xml:space="preserve"> of any kind</w:t>
      </w:r>
      <w:r w:rsidR="0009212D" w:rsidRPr="000E3678">
        <w:rPr>
          <w:sz w:val="22"/>
          <w:szCs w:val="22"/>
        </w:rPr>
        <w:t xml:space="preserve"> is</w:t>
      </w:r>
      <w:r w:rsidRPr="000E3678">
        <w:rPr>
          <w:sz w:val="22"/>
          <w:szCs w:val="22"/>
        </w:rPr>
        <w:t xml:space="preserve"> allowed on decks</w:t>
      </w:r>
      <w:r w:rsidR="00B50F22">
        <w:rPr>
          <w:sz w:val="22"/>
          <w:szCs w:val="22"/>
        </w:rPr>
        <w:t xml:space="preserve">, </w:t>
      </w:r>
      <w:r w:rsidRPr="000E3678">
        <w:rPr>
          <w:sz w:val="22"/>
          <w:szCs w:val="22"/>
        </w:rPr>
        <w:t>or porches. Use smoking receptacles located in several areas on the parking lot</w:t>
      </w:r>
      <w:r w:rsidR="00B625AB">
        <w:rPr>
          <w:sz w:val="22"/>
          <w:szCs w:val="22"/>
        </w:rPr>
        <w:t xml:space="preserve"> and near the benches</w:t>
      </w:r>
      <w:r w:rsidRPr="000E3678">
        <w:rPr>
          <w:sz w:val="22"/>
          <w:szCs w:val="22"/>
        </w:rPr>
        <w:t>.</w:t>
      </w:r>
      <w:r w:rsidR="00411DB7">
        <w:rPr>
          <w:sz w:val="22"/>
          <w:szCs w:val="22"/>
        </w:rPr>
        <w:t xml:space="preserve"> Marijuana cannot be smoked in any public area, including </w:t>
      </w:r>
      <w:proofErr w:type="spellStart"/>
      <w:r w:rsidR="00411DB7">
        <w:rPr>
          <w:sz w:val="22"/>
          <w:szCs w:val="22"/>
        </w:rPr>
        <w:t>Bayspot’s</w:t>
      </w:r>
      <w:proofErr w:type="spellEnd"/>
      <w:r w:rsidR="00411DB7">
        <w:rPr>
          <w:sz w:val="22"/>
          <w:szCs w:val="22"/>
        </w:rPr>
        <w:t xml:space="preserve"> porches, decks, walkways, </w:t>
      </w:r>
      <w:r w:rsidR="008C6EC3">
        <w:rPr>
          <w:sz w:val="22"/>
          <w:szCs w:val="22"/>
        </w:rPr>
        <w:t xml:space="preserve">piers, </w:t>
      </w:r>
      <w:r w:rsidR="00411DB7">
        <w:rPr>
          <w:sz w:val="22"/>
          <w:szCs w:val="22"/>
        </w:rPr>
        <w:t>parking lot</w:t>
      </w:r>
      <w:r w:rsidR="008C6EC3">
        <w:rPr>
          <w:sz w:val="22"/>
          <w:szCs w:val="22"/>
        </w:rPr>
        <w:t>/cars and boats</w:t>
      </w:r>
      <w:r w:rsidR="00411DB7">
        <w:rPr>
          <w:sz w:val="22"/>
          <w:szCs w:val="22"/>
        </w:rPr>
        <w:t>.</w:t>
      </w:r>
      <w:r w:rsidR="008C6EC3">
        <w:rPr>
          <w:sz w:val="22"/>
          <w:szCs w:val="22"/>
        </w:rPr>
        <w:t xml:space="preserve"> </w:t>
      </w:r>
      <w:r w:rsidRPr="000E3678">
        <w:rPr>
          <w:rFonts w:cs="David"/>
          <w:color w:val="000000"/>
          <w:sz w:val="22"/>
          <w:szCs w:val="22"/>
        </w:rPr>
        <w:br/>
      </w:r>
      <w:r w:rsidRPr="00D44F30">
        <w:rPr>
          <w:rFonts w:cs="David"/>
          <w:color w:val="000000"/>
          <w:sz w:val="22"/>
          <w:szCs w:val="22"/>
          <w:u w:val="single"/>
        </w:rPr>
        <w:t> </w:t>
      </w:r>
    </w:p>
    <w:p w14:paraId="2B8E4A9F" w14:textId="77777777" w:rsidR="00F765A4" w:rsidRPr="000E3678" w:rsidRDefault="00F765A4" w:rsidP="00F765A4">
      <w:pPr>
        <w:pStyle w:val="NormalWeb"/>
        <w:jc w:val="center"/>
        <w:rPr>
          <w:rFonts w:cs="David"/>
          <w:color w:val="000000"/>
          <w:sz w:val="28"/>
          <w:szCs w:val="28"/>
        </w:rPr>
      </w:pPr>
      <w:r w:rsidRPr="000E3678">
        <w:rPr>
          <w:rStyle w:val="Strong"/>
          <w:rFonts w:cs="David"/>
          <w:color w:val="000000"/>
          <w:sz w:val="28"/>
          <w:szCs w:val="28"/>
          <w:u w:val="single"/>
        </w:rPr>
        <w:t>BY ORDER OF THE BAYSPOT BOARD OF DIRECTORS</w:t>
      </w:r>
      <w:r w:rsidRPr="000E3678">
        <w:rPr>
          <w:rFonts w:cs="David"/>
          <w:color w:val="000000"/>
          <w:sz w:val="28"/>
          <w:szCs w:val="28"/>
        </w:rPr>
        <w:br/>
      </w:r>
      <w:r w:rsidRPr="000E3678">
        <w:rPr>
          <w:rStyle w:val="Strong"/>
          <w:rFonts w:cs="David"/>
          <w:color w:val="000000"/>
          <w:sz w:val="28"/>
          <w:szCs w:val="28"/>
          <w:u w:val="single"/>
        </w:rPr>
        <w:t>THIS NOTICE TO BE POSTED UNDER GLASS IN EACH UNIT​</w:t>
      </w:r>
    </w:p>
    <w:p w14:paraId="0CD175D4" w14:textId="77777777" w:rsidR="00257696" w:rsidRPr="000E3678" w:rsidRDefault="00257696">
      <w:pPr>
        <w:rPr>
          <w:rFonts w:ascii="Times New Roman" w:hAnsi="Times New Roman" w:cs="David"/>
          <w:sz w:val="28"/>
          <w:szCs w:val="28"/>
        </w:rPr>
      </w:pPr>
    </w:p>
    <w:sectPr w:rsidR="00257696" w:rsidRPr="000E3678" w:rsidSect="001C3572">
      <w:pgSz w:w="12240" w:h="15840"/>
      <w:pgMar w:top="-288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A4"/>
    <w:rsid w:val="00017F31"/>
    <w:rsid w:val="000272D4"/>
    <w:rsid w:val="0009212D"/>
    <w:rsid w:val="000E3678"/>
    <w:rsid w:val="00112F8F"/>
    <w:rsid w:val="001C3572"/>
    <w:rsid w:val="001F5184"/>
    <w:rsid w:val="00223769"/>
    <w:rsid w:val="002412CB"/>
    <w:rsid w:val="00257696"/>
    <w:rsid w:val="002C4FED"/>
    <w:rsid w:val="002C5275"/>
    <w:rsid w:val="002C558F"/>
    <w:rsid w:val="003B55C3"/>
    <w:rsid w:val="00410EC5"/>
    <w:rsid w:val="00411DB7"/>
    <w:rsid w:val="00421E0B"/>
    <w:rsid w:val="00457348"/>
    <w:rsid w:val="00575E54"/>
    <w:rsid w:val="005D16CC"/>
    <w:rsid w:val="006B3F84"/>
    <w:rsid w:val="007910F3"/>
    <w:rsid w:val="007B4215"/>
    <w:rsid w:val="008B7640"/>
    <w:rsid w:val="008C6EC3"/>
    <w:rsid w:val="0095021B"/>
    <w:rsid w:val="009B1702"/>
    <w:rsid w:val="00A07C81"/>
    <w:rsid w:val="00A23ACD"/>
    <w:rsid w:val="00A51DB3"/>
    <w:rsid w:val="00B50F22"/>
    <w:rsid w:val="00B625AB"/>
    <w:rsid w:val="00BA287A"/>
    <w:rsid w:val="00C02EF0"/>
    <w:rsid w:val="00C94FC6"/>
    <w:rsid w:val="00D42BA3"/>
    <w:rsid w:val="00D44F30"/>
    <w:rsid w:val="00D668C4"/>
    <w:rsid w:val="00DC765D"/>
    <w:rsid w:val="00E303A7"/>
    <w:rsid w:val="00E53A8F"/>
    <w:rsid w:val="00E570A6"/>
    <w:rsid w:val="00F05336"/>
    <w:rsid w:val="00F44E0F"/>
    <w:rsid w:val="00F765A4"/>
    <w:rsid w:val="00FB656A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AB467"/>
  <w15:docId w15:val="{A6B7F66C-3C5C-4B14-8EDA-2DF25AEF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E0B"/>
  </w:style>
  <w:style w:type="paragraph" w:styleId="Heading1">
    <w:name w:val="heading 1"/>
    <w:basedOn w:val="Normal"/>
    <w:next w:val="Normal"/>
    <w:link w:val="Heading1Char"/>
    <w:uiPriority w:val="9"/>
    <w:qFormat/>
    <w:rsid w:val="00C94F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65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65A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94F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5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49435-E263-4EDC-B850-2B48488F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Highway Administration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Sparklin</dc:creator>
  <cp:lastModifiedBy>Anne Noctor</cp:lastModifiedBy>
  <cp:revision>2</cp:revision>
  <cp:lastPrinted>2019-01-25T21:06:00Z</cp:lastPrinted>
  <dcterms:created xsi:type="dcterms:W3CDTF">2024-04-12T19:15:00Z</dcterms:created>
  <dcterms:modified xsi:type="dcterms:W3CDTF">2024-04-12T19:15:00Z</dcterms:modified>
</cp:coreProperties>
</file>