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0120" w14:textId="22D511C5" w:rsidR="0077018D" w:rsidRDefault="00815047">
      <w:r>
        <w:t xml:space="preserve">Public </w:t>
      </w:r>
      <w:r w:rsidR="0077018D">
        <w:t xml:space="preserve">Spring </w:t>
      </w:r>
      <w:r>
        <w:t xml:space="preserve">Informational </w:t>
      </w:r>
      <w:r w:rsidR="0077018D">
        <w:t>Meeting</w:t>
      </w:r>
      <w:r>
        <w:t xml:space="preserve"> for</w:t>
      </w:r>
      <w:r w:rsidR="0077018D">
        <w:t xml:space="preserve"> </w:t>
      </w:r>
      <w:proofErr w:type="spellStart"/>
      <w:r w:rsidR="0077018D">
        <w:t>Clearbrooke</w:t>
      </w:r>
      <w:proofErr w:type="spellEnd"/>
      <w:r w:rsidR="0077018D">
        <w:t xml:space="preserve"> HOA</w:t>
      </w:r>
      <w:r>
        <w:t xml:space="preserve"> Members</w:t>
      </w:r>
    </w:p>
    <w:p w14:paraId="701AED3E" w14:textId="05C5FB69" w:rsidR="00815047" w:rsidRDefault="00815047">
      <w:r>
        <w:t>Location: Elks Lodge, Elks Road Seaford, DE</w:t>
      </w:r>
    </w:p>
    <w:p w14:paraId="3F45D17B" w14:textId="547985DA" w:rsidR="0077018D" w:rsidRDefault="00815047">
      <w:r>
        <w:t xml:space="preserve">Date: </w:t>
      </w:r>
      <w:r w:rsidR="0077018D">
        <w:t>04-06-2026</w:t>
      </w:r>
    </w:p>
    <w:p w14:paraId="16A8DF28" w14:textId="77777777" w:rsidR="0077018D" w:rsidRDefault="0077018D"/>
    <w:p w14:paraId="0E69EBD1" w14:textId="303480B8" w:rsidR="0077018D" w:rsidRDefault="0077018D">
      <w:r>
        <w:t>7pm: Call to Order</w:t>
      </w:r>
    </w:p>
    <w:p w14:paraId="2285DAC3" w14:textId="0426377F" w:rsidR="0077018D" w:rsidRDefault="0077018D" w:rsidP="0077018D">
      <w:pPr>
        <w:pStyle w:val="NoSpacing"/>
      </w:pPr>
      <w:r>
        <w:t>Introduction of board members by President McDermott</w:t>
      </w:r>
    </w:p>
    <w:p w14:paraId="1A7E9F37" w14:textId="001E8405" w:rsidR="0077018D" w:rsidRDefault="0077018D" w:rsidP="0077018D">
      <w:pPr>
        <w:pStyle w:val="NoSpacing"/>
        <w:numPr>
          <w:ilvl w:val="0"/>
          <w:numId w:val="1"/>
        </w:numPr>
      </w:pPr>
      <w:r>
        <w:t>Vice President Dean Anderson</w:t>
      </w:r>
    </w:p>
    <w:p w14:paraId="0B64E3AE" w14:textId="726990B2" w:rsidR="0077018D" w:rsidRDefault="0077018D" w:rsidP="0077018D">
      <w:pPr>
        <w:pStyle w:val="NoSpacing"/>
        <w:numPr>
          <w:ilvl w:val="0"/>
          <w:numId w:val="1"/>
        </w:numPr>
      </w:pPr>
      <w:r>
        <w:t>Treasurer Dana Smith</w:t>
      </w:r>
    </w:p>
    <w:p w14:paraId="0D15C7A5" w14:textId="58C4CB21" w:rsidR="0077018D" w:rsidRDefault="0077018D" w:rsidP="0077018D">
      <w:pPr>
        <w:pStyle w:val="NoSpacing"/>
        <w:numPr>
          <w:ilvl w:val="0"/>
          <w:numId w:val="1"/>
        </w:numPr>
      </w:pPr>
      <w:r>
        <w:t>Secretary Diane Engle</w:t>
      </w:r>
    </w:p>
    <w:p w14:paraId="072A6D0D" w14:textId="374F9F48" w:rsidR="0077018D" w:rsidRDefault="0077018D" w:rsidP="0077018D">
      <w:pPr>
        <w:pStyle w:val="NoSpacing"/>
        <w:numPr>
          <w:ilvl w:val="0"/>
          <w:numId w:val="1"/>
        </w:numPr>
      </w:pPr>
      <w:r>
        <w:t>Member James Blumer</w:t>
      </w:r>
    </w:p>
    <w:p w14:paraId="4BE7D60D" w14:textId="77777777" w:rsidR="0077018D" w:rsidRDefault="0077018D" w:rsidP="0077018D">
      <w:pPr>
        <w:pStyle w:val="NoSpacing"/>
      </w:pPr>
    </w:p>
    <w:p w14:paraId="0C8216FD" w14:textId="3FB015A6" w:rsidR="0077018D" w:rsidRDefault="0077018D" w:rsidP="0077018D">
      <w:pPr>
        <w:pStyle w:val="NoSpacing"/>
        <w:numPr>
          <w:ilvl w:val="0"/>
          <w:numId w:val="2"/>
        </w:numPr>
      </w:pPr>
      <w:r>
        <w:t>Financial Report presented by Treasurer Dana Smith</w:t>
      </w:r>
    </w:p>
    <w:p w14:paraId="18D14AB3" w14:textId="4BB3FB62" w:rsidR="00815047" w:rsidRDefault="00815047" w:rsidP="00815047">
      <w:pPr>
        <w:pStyle w:val="NoSpacing"/>
        <w:numPr>
          <w:ilvl w:val="0"/>
          <w:numId w:val="3"/>
        </w:numPr>
      </w:pPr>
      <w:r>
        <w:t>The Financial Report effective through the March 18</w:t>
      </w:r>
      <w:r w:rsidRPr="00815047">
        <w:rPr>
          <w:vertAlign w:val="superscript"/>
        </w:rPr>
        <w:t>th</w:t>
      </w:r>
      <w:r>
        <w:t>, 2026 meeting of the Board of Directors was reviewed by Treasurer Smith. She provided all of the totals for the various accounts addressed by the report. (The March, 2026 Financial Report is available for review on the HOA website).</w:t>
      </w:r>
    </w:p>
    <w:p w14:paraId="508233A4" w14:textId="3AF635BD" w:rsidR="0077018D" w:rsidRDefault="0077018D" w:rsidP="0077018D">
      <w:pPr>
        <w:pStyle w:val="NoSpacing"/>
        <w:numPr>
          <w:ilvl w:val="0"/>
          <w:numId w:val="2"/>
        </w:numPr>
      </w:pPr>
      <w:r>
        <w:t>Permit/Building Reviews by Vice President Anderson</w:t>
      </w:r>
    </w:p>
    <w:p w14:paraId="1EE8A62D" w14:textId="51BD830C" w:rsidR="00815047" w:rsidRDefault="00815047" w:rsidP="00815047">
      <w:pPr>
        <w:pStyle w:val="NoSpacing"/>
        <w:numPr>
          <w:ilvl w:val="0"/>
          <w:numId w:val="3"/>
        </w:numPr>
      </w:pPr>
      <w:r>
        <w:t>Vice President Anderson reviewed some of the common issues and requests for permits during the previous six months. Projects have been limited primarily to fencing and shed additions. Her reminded members that all of the various forms are available on the HOA website.</w:t>
      </w:r>
    </w:p>
    <w:p w14:paraId="323E4B77" w14:textId="2450FB99" w:rsidR="0077018D" w:rsidRDefault="0077018D" w:rsidP="0077018D">
      <w:pPr>
        <w:pStyle w:val="NoSpacing"/>
        <w:numPr>
          <w:ilvl w:val="0"/>
          <w:numId w:val="2"/>
        </w:numPr>
      </w:pPr>
      <w:r>
        <w:t xml:space="preserve">Available Update Information on drainage project </w:t>
      </w:r>
    </w:p>
    <w:p w14:paraId="72792915" w14:textId="2ED33CE7" w:rsidR="00815047" w:rsidRDefault="00815047" w:rsidP="00815047">
      <w:pPr>
        <w:pStyle w:val="NoSpacing"/>
        <w:numPr>
          <w:ilvl w:val="0"/>
          <w:numId w:val="3"/>
        </w:numPr>
      </w:pPr>
      <w:r>
        <w:t>The board was able to make contact with one of the hold-outs on the south area drainage project by the State of Delaware. The property owner has agreed to sign the documents to allow the project to begin, but the board is not aware of any planned start date.</w:t>
      </w:r>
    </w:p>
    <w:p w14:paraId="4B876746" w14:textId="2FC3AE26" w:rsidR="0077018D" w:rsidRDefault="0077018D" w:rsidP="0077018D">
      <w:pPr>
        <w:pStyle w:val="NoSpacing"/>
        <w:numPr>
          <w:ilvl w:val="0"/>
          <w:numId w:val="2"/>
        </w:numPr>
      </w:pPr>
      <w:r>
        <w:t>Entrance Lighting updates</w:t>
      </w:r>
    </w:p>
    <w:p w14:paraId="022FA70B" w14:textId="3F0ABAD4" w:rsidR="00815047" w:rsidRDefault="00815047" w:rsidP="00815047">
      <w:pPr>
        <w:pStyle w:val="NoSpacing"/>
        <w:numPr>
          <w:ilvl w:val="0"/>
          <w:numId w:val="3"/>
        </w:numPr>
      </w:pPr>
      <w:r>
        <w:t>The board updated members on several entrance lighting issues that were recently addressed.</w:t>
      </w:r>
    </w:p>
    <w:p w14:paraId="3953B205" w14:textId="02D1B7D9" w:rsidR="00824CF5" w:rsidRDefault="00824CF5" w:rsidP="00824CF5">
      <w:pPr>
        <w:pStyle w:val="NoSpacing"/>
        <w:numPr>
          <w:ilvl w:val="0"/>
          <w:numId w:val="2"/>
        </w:numPr>
      </w:pPr>
      <w:r>
        <w:t>Snow Removal Issues</w:t>
      </w:r>
    </w:p>
    <w:p w14:paraId="4307417B" w14:textId="5D2BF140" w:rsidR="00824CF5" w:rsidRDefault="00824CF5" w:rsidP="00824CF5">
      <w:pPr>
        <w:pStyle w:val="NoSpacing"/>
        <w:numPr>
          <w:ilvl w:val="0"/>
          <w:numId w:val="3"/>
        </w:numPr>
      </w:pPr>
      <w:r>
        <w:t>President McDermott addressed some issues regarding snow removal during the past winter. These included roadways that were not plowed to a sufficient width during the first major storm, along with damaged road edges where the plow went into members yards. The board had reached out to the contractor and asked them to consider making repairs on the effected properties</w:t>
      </w:r>
      <w:r w:rsidR="00475702">
        <w:t xml:space="preserve"> and were advised that they would make repairs on any damage where the property was properly marked with reflective stakes. A couple of the property locations did have stakes, but others did not. The contractor felt no obligation if the property was not marked properly. While the board did not agree with this position, the </w:t>
      </w:r>
      <w:r w:rsidR="00475702">
        <w:lastRenderedPageBreak/>
        <w:t>contact for snow removal will be addressed in the coming months for the 26-27 winter and this issue will be considered when awarding the next contract.</w:t>
      </w:r>
    </w:p>
    <w:p w14:paraId="7A981461" w14:textId="4C49C2E4" w:rsidR="0077018D" w:rsidRDefault="0077018D" w:rsidP="0077018D">
      <w:pPr>
        <w:pStyle w:val="NoSpacing"/>
        <w:numPr>
          <w:ilvl w:val="0"/>
          <w:numId w:val="2"/>
        </w:numPr>
      </w:pPr>
      <w:r>
        <w:t xml:space="preserve">Community Yard Sale </w:t>
      </w:r>
    </w:p>
    <w:p w14:paraId="474DB8FE" w14:textId="743FF572" w:rsidR="00815047" w:rsidRDefault="00815047" w:rsidP="00815047">
      <w:pPr>
        <w:pStyle w:val="NoSpacing"/>
        <w:numPr>
          <w:ilvl w:val="0"/>
          <w:numId w:val="3"/>
        </w:numPr>
      </w:pPr>
      <w:r>
        <w:t xml:space="preserve">The board announced the dates for the Spring Community Yard Sale as follows: Primary Date May </w:t>
      </w:r>
      <w:r w:rsidR="00824CF5">
        <w:t>9</w:t>
      </w:r>
      <w:r w:rsidR="00824CF5" w:rsidRPr="00824CF5">
        <w:rPr>
          <w:vertAlign w:val="superscript"/>
        </w:rPr>
        <w:t>th</w:t>
      </w:r>
      <w:r w:rsidR="00824CF5">
        <w:t>, 2026 and a Rain Date set for May 16</w:t>
      </w:r>
      <w:r w:rsidR="00824CF5" w:rsidRPr="00824CF5">
        <w:rPr>
          <w:vertAlign w:val="superscript"/>
        </w:rPr>
        <w:t>th</w:t>
      </w:r>
      <w:r w:rsidR="00824CF5">
        <w:t>.</w:t>
      </w:r>
    </w:p>
    <w:p w14:paraId="55F53CA6" w14:textId="77777777" w:rsidR="0077018D" w:rsidRDefault="0077018D" w:rsidP="0077018D">
      <w:pPr>
        <w:pStyle w:val="NoSpacing"/>
      </w:pPr>
    </w:p>
    <w:p w14:paraId="643A5D12" w14:textId="26BED686" w:rsidR="0077018D" w:rsidRDefault="0077018D" w:rsidP="0077018D">
      <w:pPr>
        <w:pStyle w:val="NoSpacing"/>
      </w:pPr>
      <w:r>
        <w:t>Public Comments</w:t>
      </w:r>
    </w:p>
    <w:p w14:paraId="342BE9E0" w14:textId="0E1917FC" w:rsidR="00824CF5" w:rsidRDefault="00824CF5" w:rsidP="00824CF5">
      <w:pPr>
        <w:pStyle w:val="NoSpacing"/>
        <w:numPr>
          <w:ilvl w:val="0"/>
          <w:numId w:val="3"/>
        </w:numPr>
      </w:pPr>
      <w:r>
        <w:t xml:space="preserve">A question was asked regarding Board Member James Blume and how he was appointed to the Board of Directors. President McDermott addressed the question and advised that Director Blume had been elected during the October, 2025 meeting along with all of the current board members. </w:t>
      </w:r>
    </w:p>
    <w:p w14:paraId="2E22AD43" w14:textId="4CDAA046" w:rsidR="00475702" w:rsidRDefault="00475702" w:rsidP="00824CF5">
      <w:pPr>
        <w:pStyle w:val="NoSpacing"/>
        <w:numPr>
          <w:ilvl w:val="0"/>
          <w:numId w:val="3"/>
        </w:numPr>
      </w:pPr>
      <w:r>
        <w:t>A member thanked the board for addressing the snow removal issue.</w:t>
      </w:r>
    </w:p>
    <w:p w14:paraId="2054AD4A" w14:textId="281752DD" w:rsidR="00E7718E" w:rsidRDefault="00E7718E" w:rsidP="00824CF5">
      <w:pPr>
        <w:pStyle w:val="NoSpacing"/>
        <w:numPr>
          <w:ilvl w:val="0"/>
          <w:numId w:val="3"/>
        </w:numPr>
      </w:pPr>
      <w:r>
        <w:t>The board was asked if it was possible to allow for dues payments to be broken down into monthly payments. President McDermott advised the issue of collecting, invoicing, and receiving payments was already tough on the treasurer to keep up with. Monthly payments would not be practical for the board to consider. There is the possibility of electronic payments being received twice yearly in the future, but the logistics are still being discussed by the board.</w:t>
      </w:r>
    </w:p>
    <w:p w14:paraId="529E433B" w14:textId="77777777" w:rsidR="0077018D" w:rsidRDefault="0077018D" w:rsidP="0077018D">
      <w:pPr>
        <w:pStyle w:val="NoSpacing"/>
      </w:pPr>
    </w:p>
    <w:p w14:paraId="5CFE0DD8" w14:textId="60F556CF" w:rsidR="0077018D" w:rsidRDefault="0077018D" w:rsidP="0077018D">
      <w:pPr>
        <w:pStyle w:val="NoSpacing"/>
      </w:pPr>
      <w:r>
        <w:t>Meeting Adjournment</w:t>
      </w:r>
      <w:r w:rsidR="00475702">
        <w:t xml:space="preserve"> at 7:40 pm.</w:t>
      </w:r>
    </w:p>
    <w:sectPr w:rsidR="00770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B44BF"/>
    <w:multiLevelType w:val="hybridMultilevel"/>
    <w:tmpl w:val="43F4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94D3941"/>
    <w:multiLevelType w:val="hybridMultilevel"/>
    <w:tmpl w:val="50203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48673A"/>
    <w:multiLevelType w:val="hybridMultilevel"/>
    <w:tmpl w:val="BFB4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88995">
    <w:abstractNumId w:val="2"/>
  </w:num>
  <w:num w:numId="2" w16cid:durableId="509755668">
    <w:abstractNumId w:val="1"/>
  </w:num>
  <w:num w:numId="3" w16cid:durableId="89648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8D"/>
    <w:rsid w:val="00475702"/>
    <w:rsid w:val="004F147D"/>
    <w:rsid w:val="00507DD0"/>
    <w:rsid w:val="0077018D"/>
    <w:rsid w:val="00815047"/>
    <w:rsid w:val="00824CF5"/>
    <w:rsid w:val="00AC6189"/>
    <w:rsid w:val="00E7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6C54"/>
  <w15:chartTrackingRefBased/>
  <w15:docId w15:val="{A0598837-40A0-439F-B5F6-7AD0A3E7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1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1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1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1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1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1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18D"/>
    <w:rPr>
      <w:rFonts w:eastAsiaTheme="majorEastAsia" w:cstheme="majorBidi"/>
      <w:color w:val="272727" w:themeColor="text1" w:themeTint="D8"/>
    </w:rPr>
  </w:style>
  <w:style w:type="paragraph" w:styleId="Title">
    <w:name w:val="Title"/>
    <w:basedOn w:val="Normal"/>
    <w:next w:val="Normal"/>
    <w:link w:val="TitleChar"/>
    <w:uiPriority w:val="10"/>
    <w:qFormat/>
    <w:rsid w:val="0077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18D"/>
    <w:pPr>
      <w:spacing w:before="160"/>
      <w:jc w:val="center"/>
    </w:pPr>
    <w:rPr>
      <w:i/>
      <w:iCs/>
      <w:color w:val="404040" w:themeColor="text1" w:themeTint="BF"/>
    </w:rPr>
  </w:style>
  <w:style w:type="character" w:customStyle="1" w:styleId="QuoteChar">
    <w:name w:val="Quote Char"/>
    <w:basedOn w:val="DefaultParagraphFont"/>
    <w:link w:val="Quote"/>
    <w:uiPriority w:val="29"/>
    <w:rsid w:val="0077018D"/>
    <w:rPr>
      <w:i/>
      <w:iCs/>
      <w:color w:val="404040" w:themeColor="text1" w:themeTint="BF"/>
    </w:rPr>
  </w:style>
  <w:style w:type="paragraph" w:styleId="ListParagraph">
    <w:name w:val="List Paragraph"/>
    <w:basedOn w:val="Normal"/>
    <w:uiPriority w:val="34"/>
    <w:qFormat/>
    <w:rsid w:val="0077018D"/>
    <w:pPr>
      <w:ind w:left="720"/>
      <w:contextualSpacing/>
    </w:pPr>
  </w:style>
  <w:style w:type="character" w:styleId="IntenseEmphasis">
    <w:name w:val="Intense Emphasis"/>
    <w:basedOn w:val="DefaultParagraphFont"/>
    <w:uiPriority w:val="21"/>
    <w:qFormat/>
    <w:rsid w:val="0077018D"/>
    <w:rPr>
      <w:i/>
      <w:iCs/>
      <w:color w:val="2F5496" w:themeColor="accent1" w:themeShade="BF"/>
    </w:rPr>
  </w:style>
  <w:style w:type="paragraph" w:styleId="IntenseQuote">
    <w:name w:val="Intense Quote"/>
    <w:basedOn w:val="Normal"/>
    <w:next w:val="Normal"/>
    <w:link w:val="IntenseQuoteChar"/>
    <w:uiPriority w:val="30"/>
    <w:qFormat/>
    <w:rsid w:val="00770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18D"/>
    <w:rPr>
      <w:i/>
      <w:iCs/>
      <w:color w:val="2F5496" w:themeColor="accent1" w:themeShade="BF"/>
    </w:rPr>
  </w:style>
  <w:style w:type="character" w:styleId="IntenseReference">
    <w:name w:val="Intense Reference"/>
    <w:basedOn w:val="DefaultParagraphFont"/>
    <w:uiPriority w:val="32"/>
    <w:qFormat/>
    <w:rsid w:val="0077018D"/>
    <w:rPr>
      <w:b/>
      <w:bCs/>
      <w:smallCaps/>
      <w:color w:val="2F5496" w:themeColor="accent1" w:themeShade="BF"/>
      <w:spacing w:val="5"/>
    </w:rPr>
  </w:style>
  <w:style w:type="paragraph" w:styleId="NoSpacing">
    <w:name w:val="No Spacing"/>
    <w:uiPriority w:val="1"/>
    <w:qFormat/>
    <w:rsid w:val="007701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Federalsburg UMC</dc:creator>
  <cp:keywords/>
  <dc:description/>
  <cp:lastModifiedBy>Federalsburg UMC</cp:lastModifiedBy>
  <cp:revision>3</cp:revision>
  <dcterms:created xsi:type="dcterms:W3CDTF">2026-05-23T01:27:00Z</dcterms:created>
  <dcterms:modified xsi:type="dcterms:W3CDTF">2026-05-23T01:37:00Z</dcterms:modified>
</cp:coreProperties>
</file>