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B242" w14:textId="77777777" w:rsidR="001B48CA" w:rsidRDefault="001B48CA"/>
    <w:p w14:paraId="1D466738" w14:textId="77777777" w:rsidR="00FA483C" w:rsidRDefault="00FA483C"/>
    <w:p w14:paraId="30F28FA2" w14:textId="77777777" w:rsidR="00FA483C" w:rsidRPr="00FA483C" w:rsidRDefault="00FA48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CE1A60" wp14:editId="23D6CFAF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FA483C">
        <w:rPr>
          <w:rFonts w:ascii="Times New Roman" w:hAnsi="Times New Roman" w:cs="Times New Roman"/>
          <w:b/>
          <w:sz w:val="24"/>
          <w:szCs w:val="24"/>
        </w:rPr>
        <w:t xml:space="preserve">Board Meeting Minutes from </w:t>
      </w:r>
      <w:r w:rsidR="00350ADB">
        <w:rPr>
          <w:rFonts w:ascii="Times New Roman" w:hAnsi="Times New Roman" w:cs="Times New Roman"/>
          <w:b/>
          <w:sz w:val="24"/>
          <w:szCs w:val="24"/>
        </w:rPr>
        <w:t>December 18</w:t>
      </w:r>
      <w:r w:rsidR="00530809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647D0DD8" w14:textId="77777777" w:rsidR="00FA483C" w:rsidRDefault="00FA483C" w:rsidP="00FA483C">
      <w:pPr>
        <w:rPr>
          <w:rFonts w:ascii="Times New Roman" w:hAnsi="Times New Roman" w:cs="Times New Roman"/>
          <w:sz w:val="24"/>
          <w:szCs w:val="24"/>
        </w:rPr>
      </w:pPr>
    </w:p>
    <w:p w14:paraId="2C890910" w14:textId="77777777" w:rsidR="00FA483C" w:rsidRDefault="00FA483C" w:rsidP="00F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by </w:t>
      </w:r>
      <w:r w:rsidR="00350ADB">
        <w:rPr>
          <w:rFonts w:ascii="Times New Roman" w:hAnsi="Times New Roman" w:cs="Times New Roman"/>
          <w:sz w:val="24"/>
          <w:szCs w:val="24"/>
        </w:rPr>
        <w:t>Dean Anderson</w:t>
      </w:r>
      <w:r>
        <w:rPr>
          <w:rFonts w:ascii="Times New Roman" w:hAnsi="Times New Roman" w:cs="Times New Roman"/>
          <w:sz w:val="24"/>
          <w:szCs w:val="24"/>
        </w:rPr>
        <w:t xml:space="preserve"> @ </w:t>
      </w:r>
      <w:r w:rsidR="00350ADB">
        <w:rPr>
          <w:rFonts w:ascii="Times New Roman" w:hAnsi="Times New Roman" w:cs="Times New Roman"/>
          <w:sz w:val="24"/>
          <w:szCs w:val="24"/>
        </w:rPr>
        <w:t>6:52</w:t>
      </w:r>
      <w:r w:rsidR="00FE5E75">
        <w:rPr>
          <w:rFonts w:ascii="Times New Roman" w:hAnsi="Times New Roman" w:cs="Times New Roman"/>
          <w:sz w:val="24"/>
          <w:szCs w:val="24"/>
        </w:rPr>
        <w:t>pm</w:t>
      </w:r>
    </w:p>
    <w:p w14:paraId="202D6C61" w14:textId="77777777" w:rsidR="00350ADB" w:rsidRDefault="00FA483C" w:rsidP="00350ADB">
      <w:pPr>
        <w:pStyle w:val="NoSpacing"/>
      </w:pPr>
      <w:r>
        <w:t xml:space="preserve">Attendees:  </w:t>
      </w:r>
      <w:r w:rsidR="00350ADB">
        <w:t>Dean Anderson, (note Mike McDermott gave Dean Anderson his proxy for this meeting)</w:t>
      </w:r>
    </w:p>
    <w:p w14:paraId="09A3763F" w14:textId="77777777" w:rsidR="00FA483C" w:rsidRDefault="00FA483C" w:rsidP="00350ADB">
      <w:pPr>
        <w:pStyle w:val="NoSpacing"/>
      </w:pPr>
      <w:r>
        <w:t>Paula Odom</w:t>
      </w:r>
    </w:p>
    <w:p w14:paraId="5EFBFA6B" w14:textId="77777777" w:rsidR="00350ADB" w:rsidRDefault="00350ADB" w:rsidP="00350ADB">
      <w:pPr>
        <w:pStyle w:val="NoSpacing"/>
      </w:pPr>
    </w:p>
    <w:p w14:paraId="03C2C92B" w14:textId="77777777" w:rsidR="00FA483C" w:rsidRDefault="00FE5E75" w:rsidP="00FE5E75">
      <w:r>
        <w:rPr>
          <w:rFonts w:ascii="Times New Roman" w:hAnsi="Times New Roman" w:cs="Times New Roman"/>
          <w:sz w:val="24"/>
          <w:szCs w:val="24"/>
        </w:rPr>
        <w:t>Invited Guests:  James Blumer – absent,  Diana Engel – absent -  Dana Smith - present</w:t>
      </w:r>
    </w:p>
    <w:p w14:paraId="62AC387B" w14:textId="77777777" w:rsidR="00FA483C" w:rsidRPr="00FA483C" w:rsidRDefault="00FA483C">
      <w:pPr>
        <w:rPr>
          <w:rFonts w:ascii="Times New Roman" w:hAnsi="Times New Roman" w:cs="Times New Roman"/>
          <w:b/>
        </w:rPr>
      </w:pPr>
      <w:r w:rsidRPr="00FA483C">
        <w:rPr>
          <w:rFonts w:ascii="Times New Roman" w:hAnsi="Times New Roman" w:cs="Times New Roman"/>
          <w:b/>
        </w:rPr>
        <w:t>Motion to Pay Bills:</w:t>
      </w:r>
    </w:p>
    <w:p w14:paraId="03FFB9ED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A483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Motion made by: </w:t>
      </w:r>
      <w:r w:rsidR="00350ADB">
        <w:rPr>
          <w:rFonts w:ascii="Times New Roman" w:hAnsi="Times New Roman" w:cs="Times New Roman"/>
        </w:rPr>
        <w:t>Paula Odom</w:t>
      </w:r>
    </w:p>
    <w:p w14:paraId="048C7A84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483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Motion made by: </w:t>
      </w:r>
      <w:r w:rsidR="00350ADB">
        <w:rPr>
          <w:rFonts w:ascii="Times New Roman" w:hAnsi="Times New Roman" w:cs="Times New Roman"/>
        </w:rPr>
        <w:t>Dean Anderson</w:t>
      </w:r>
    </w:p>
    <w:p w14:paraId="1C44BD06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approved by all</w:t>
      </w:r>
    </w:p>
    <w:p w14:paraId="141442F5" w14:textId="77777777" w:rsidR="00FA483C" w:rsidRPr="00FA483C" w:rsidRDefault="00FA483C">
      <w:pPr>
        <w:rPr>
          <w:rFonts w:ascii="Times New Roman" w:hAnsi="Times New Roman" w:cs="Times New Roman"/>
          <w:b/>
          <w:sz w:val="8"/>
          <w:szCs w:val="8"/>
        </w:rPr>
      </w:pPr>
    </w:p>
    <w:p w14:paraId="6859782F" w14:textId="77777777" w:rsidR="00FA483C" w:rsidRPr="00FA483C" w:rsidRDefault="00FA483C">
      <w:pPr>
        <w:rPr>
          <w:rFonts w:ascii="Times New Roman" w:hAnsi="Times New Roman" w:cs="Times New Roman"/>
          <w:b/>
        </w:rPr>
      </w:pPr>
      <w:r w:rsidRPr="00FA483C">
        <w:rPr>
          <w:rFonts w:ascii="Times New Roman" w:hAnsi="Times New Roman" w:cs="Times New Roman"/>
          <w:b/>
        </w:rPr>
        <w:t xml:space="preserve">Motion to Approve Minutes from </w:t>
      </w:r>
      <w:r w:rsidR="00350ADB">
        <w:rPr>
          <w:rFonts w:ascii="Times New Roman" w:hAnsi="Times New Roman" w:cs="Times New Roman"/>
          <w:b/>
        </w:rPr>
        <w:t>November:</w:t>
      </w:r>
    </w:p>
    <w:p w14:paraId="4B649258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A483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Motion made by: </w:t>
      </w:r>
      <w:r w:rsidR="00350ADB">
        <w:rPr>
          <w:rFonts w:ascii="Times New Roman" w:hAnsi="Times New Roman" w:cs="Times New Roman"/>
        </w:rPr>
        <w:t>Dean Anderson for Mike McDermott</w:t>
      </w:r>
    </w:p>
    <w:p w14:paraId="6C4F09B1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483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Motion made by: </w:t>
      </w:r>
      <w:r w:rsidR="00350ADB">
        <w:rPr>
          <w:rFonts w:ascii="Times New Roman" w:hAnsi="Times New Roman" w:cs="Times New Roman"/>
        </w:rPr>
        <w:t>Paula Odom</w:t>
      </w:r>
    </w:p>
    <w:p w14:paraId="2F33AF55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approved by all</w:t>
      </w:r>
    </w:p>
    <w:p w14:paraId="6CDA163C" w14:textId="77777777" w:rsidR="00C736F1" w:rsidRPr="00C736F1" w:rsidRDefault="00C736F1" w:rsidP="00FE5E75">
      <w:pPr>
        <w:rPr>
          <w:rFonts w:ascii="Times New Roman" w:hAnsi="Times New Roman" w:cs="Times New Roman"/>
          <w:b/>
          <w:sz w:val="6"/>
          <w:szCs w:val="6"/>
        </w:rPr>
      </w:pPr>
    </w:p>
    <w:p w14:paraId="0593EB25" w14:textId="77777777" w:rsidR="00C736F1" w:rsidRDefault="00C736F1" w:rsidP="00FE5E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Motion for the HOA to Absorb $ .99  . . .</w:t>
      </w:r>
    </w:p>
    <w:p w14:paraId="16B09AEC" w14:textId="77777777" w:rsidR="00C736F1" w:rsidRDefault="00C736F1" w:rsidP="00FE5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received from Roger Thrasher for $78.00 but should have been $78.99 </w:t>
      </w:r>
    </w:p>
    <w:p w14:paraId="10341738" w14:textId="77777777" w:rsidR="00E47F25" w:rsidRDefault="00E47F25" w:rsidP="00FE5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47F2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Motion made by:  Paula Odom</w:t>
      </w:r>
    </w:p>
    <w:p w14:paraId="396B7DC2" w14:textId="77777777" w:rsidR="00E47F25" w:rsidRDefault="00E47F25" w:rsidP="00FE5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47F2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Motion made by: Dean Anderson for Mike McDermott</w:t>
      </w:r>
    </w:p>
    <w:p w14:paraId="6BC46114" w14:textId="77777777" w:rsidR="00E47F25" w:rsidRDefault="00E47F25" w:rsidP="00FE5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approved by all</w:t>
      </w:r>
    </w:p>
    <w:p w14:paraId="67CD21CB" w14:textId="77777777" w:rsidR="00E47F25" w:rsidRDefault="00E47F25" w:rsidP="00FE5E75">
      <w:pPr>
        <w:rPr>
          <w:rFonts w:ascii="Times New Roman" w:hAnsi="Times New Roman" w:cs="Times New Roman"/>
          <w:b/>
        </w:rPr>
      </w:pPr>
    </w:p>
    <w:p w14:paraId="43964761" w14:textId="77777777" w:rsidR="00FE5E75" w:rsidRDefault="00FE5E75" w:rsidP="00FE5E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Business:</w:t>
      </w:r>
    </w:p>
    <w:p w14:paraId="773D3DE2" w14:textId="77777777" w:rsidR="00FE5E75" w:rsidRDefault="00FE5E75" w:rsidP="00FE5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McDermott still needs to get the full account numbers for the new accounts set-up 9/30/25 from Community Bank of Delaware to be relayed to Tracy Hopkins the HOA CPA.   </w:t>
      </w:r>
      <w:r w:rsidR="00350ADB">
        <w:rPr>
          <w:rFonts w:ascii="Times New Roman" w:hAnsi="Times New Roman" w:cs="Times New Roman"/>
        </w:rPr>
        <w:t>Mike McDermott still needs to close the old accounts at PNC Bank with the exception of the Operating Account for now.</w:t>
      </w:r>
    </w:p>
    <w:p w14:paraId="037C0BA7" w14:textId="77777777" w:rsidR="00E47F25" w:rsidRDefault="00E47F25" w:rsidP="00E47F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Continued . . .</w:t>
      </w:r>
    </w:p>
    <w:p w14:paraId="48D7C595" w14:textId="77777777" w:rsidR="00E47F25" w:rsidRDefault="00E47F25" w:rsidP="00530809">
      <w:pPr>
        <w:rPr>
          <w:rFonts w:ascii="Times New Roman" w:hAnsi="Times New Roman" w:cs="Times New Roman"/>
          <w:b/>
        </w:rPr>
      </w:pPr>
    </w:p>
    <w:p w14:paraId="18C3BCA6" w14:textId="77777777" w:rsidR="00E47F25" w:rsidRDefault="00E47F25" w:rsidP="00530809">
      <w:pPr>
        <w:rPr>
          <w:rFonts w:ascii="Times New Roman" w:hAnsi="Times New Roman" w:cs="Times New Roman"/>
          <w:b/>
        </w:rPr>
      </w:pPr>
    </w:p>
    <w:p w14:paraId="2828E5C7" w14:textId="77777777" w:rsidR="00E47F25" w:rsidRDefault="00E47F25" w:rsidP="00530809">
      <w:pPr>
        <w:rPr>
          <w:rFonts w:ascii="Times New Roman" w:hAnsi="Times New Roman" w:cs="Times New Roman"/>
          <w:b/>
        </w:rPr>
      </w:pPr>
    </w:p>
    <w:p w14:paraId="4403C2FB" w14:textId="77777777" w:rsidR="00E47F25" w:rsidRDefault="00E47F25" w:rsidP="00530809">
      <w:pPr>
        <w:rPr>
          <w:rFonts w:ascii="Times New Roman" w:hAnsi="Times New Roman" w:cs="Times New Roman"/>
          <w:b/>
        </w:rPr>
      </w:pPr>
    </w:p>
    <w:p w14:paraId="5F5C0028" w14:textId="77777777" w:rsidR="00FA473F" w:rsidRDefault="00FA473F">
      <w:pPr>
        <w:rPr>
          <w:rFonts w:ascii="Times New Roman" w:hAnsi="Times New Roman" w:cs="Times New Roman"/>
          <w:b/>
        </w:rPr>
      </w:pPr>
      <w:r>
        <w:rPr>
          <w:noProof/>
          <w:sz w:val="24"/>
          <w:szCs w:val="24"/>
        </w:rPr>
        <w:drawing>
          <wp:inline distT="0" distB="0" distL="0" distR="0" wp14:anchorId="117AB0CF" wp14:editId="2ADDB74A">
            <wp:extent cx="1711234" cy="150532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83C">
        <w:rPr>
          <w:rFonts w:ascii="Times New Roman" w:hAnsi="Times New Roman" w:cs="Times New Roman"/>
          <w:b/>
          <w:sz w:val="24"/>
          <w:szCs w:val="24"/>
        </w:rPr>
        <w:t xml:space="preserve">Board Meeting Minutes from </w:t>
      </w:r>
      <w:r w:rsidR="00C736F1">
        <w:rPr>
          <w:rFonts w:ascii="Times New Roman" w:hAnsi="Times New Roman" w:cs="Times New Roman"/>
          <w:b/>
          <w:sz w:val="24"/>
          <w:szCs w:val="24"/>
        </w:rPr>
        <w:t>December 18</w:t>
      </w:r>
      <w:r w:rsidR="00A25C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6232">
        <w:rPr>
          <w:rFonts w:ascii="Times New Roman" w:hAnsi="Times New Roman" w:cs="Times New Roman"/>
          <w:b/>
          <w:sz w:val="24"/>
          <w:szCs w:val="24"/>
        </w:rPr>
        <w:t>2025</w:t>
      </w:r>
    </w:p>
    <w:p w14:paraId="677EEABA" w14:textId="77777777" w:rsidR="00E47F25" w:rsidRPr="005641E0" w:rsidRDefault="00E47F25" w:rsidP="00E47F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</w:t>
      </w:r>
      <w:r w:rsidRPr="005641E0">
        <w:rPr>
          <w:rFonts w:ascii="Times New Roman" w:hAnsi="Times New Roman" w:cs="Times New Roman"/>
          <w:b/>
        </w:rPr>
        <w:t xml:space="preserve"> Business:</w:t>
      </w:r>
    </w:p>
    <w:p w14:paraId="0AFFC681" w14:textId="77777777" w:rsidR="00E47F25" w:rsidRDefault="00E47F25" w:rsidP="00E47F2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 Odom shared the First Status Report on 12/1/25 from the New HOA Collections Agency – Recovery Solutions.</w:t>
      </w:r>
    </w:p>
    <w:p w14:paraId="116EE9AE" w14:textId="77777777" w:rsidR="00E47F25" w:rsidRPr="008B2734" w:rsidRDefault="00E47F25" w:rsidP="00E47F2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collection agency has made some progress in a short amount of time, in getting a few payment plans established, as well as a few payments made.</w:t>
      </w:r>
    </w:p>
    <w:p w14:paraId="67076F22" w14:textId="77777777" w:rsidR="00E47F25" w:rsidRPr="008B2734" w:rsidRDefault="00E47F25" w:rsidP="00E47F25">
      <w:pPr>
        <w:pStyle w:val="NoSpacing"/>
        <w:rPr>
          <w:rFonts w:ascii="Times New Roman" w:hAnsi="Times New Roman" w:cs="Times New Roman"/>
        </w:rPr>
      </w:pPr>
    </w:p>
    <w:p w14:paraId="233F4AAA" w14:textId="77777777" w:rsidR="00A25C93" w:rsidRPr="008B2734" w:rsidRDefault="00A25C93">
      <w:pPr>
        <w:rPr>
          <w:rFonts w:ascii="Times New Roman" w:hAnsi="Times New Roman" w:cs="Times New Roman"/>
        </w:rPr>
      </w:pPr>
      <w:r w:rsidRPr="008B2734">
        <w:rPr>
          <w:rFonts w:ascii="Times New Roman" w:hAnsi="Times New Roman" w:cs="Times New Roman"/>
        </w:rPr>
        <w:t xml:space="preserve">Treasurer Odom reported Deposits for 2026 Dues so far from:  </w:t>
      </w:r>
    </w:p>
    <w:p w14:paraId="4E201108" w14:textId="77777777" w:rsidR="00A25C93" w:rsidRPr="008B2734" w:rsidRDefault="00C73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12/2/25 = $3678.00</w:t>
      </w:r>
      <w:r w:rsidR="00A25C93" w:rsidRPr="008B2734">
        <w:rPr>
          <w:rFonts w:ascii="Times New Roman" w:hAnsi="Times New Roman" w:cs="Times New Roman"/>
        </w:rPr>
        <w:t xml:space="preserve"> (19 people)</w:t>
      </w:r>
    </w:p>
    <w:p w14:paraId="3F3A3F5E" w14:textId="77777777" w:rsidR="00C736F1" w:rsidRDefault="00C73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12/9/25 = $2925.00 (7 people)</w:t>
      </w:r>
    </w:p>
    <w:p w14:paraId="389DBC5C" w14:textId="77777777" w:rsidR="00A25C93" w:rsidRDefault="00C73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12/15/25/25 = $4825.00 (11 </w:t>
      </w:r>
      <w:r w:rsidR="00A25C93" w:rsidRPr="008B2734">
        <w:rPr>
          <w:rFonts w:ascii="Times New Roman" w:hAnsi="Times New Roman" w:cs="Times New Roman"/>
        </w:rPr>
        <w:t>people)</w:t>
      </w:r>
    </w:p>
    <w:p w14:paraId="164FECA4" w14:textId="77777777" w:rsidR="00A25C93" w:rsidRPr="008B2734" w:rsidRDefault="00C73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</w:t>
      </w:r>
      <w:r w:rsidR="00A25C93" w:rsidRPr="008B273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$11,428.00</w:t>
      </w:r>
    </w:p>
    <w:p w14:paraId="1336138B" w14:textId="77777777" w:rsidR="00E47F25" w:rsidRDefault="00E47F25">
      <w:pPr>
        <w:rPr>
          <w:b/>
          <w:sz w:val="8"/>
          <w:szCs w:val="8"/>
        </w:rPr>
      </w:pPr>
    </w:p>
    <w:p w14:paraId="1C98654F" w14:textId="77777777" w:rsidR="00E47F25" w:rsidRDefault="00E47F25">
      <w:pPr>
        <w:rPr>
          <w:b/>
        </w:rPr>
      </w:pPr>
      <w:r w:rsidRPr="00E47F25">
        <w:t xml:space="preserve">Nothing </w:t>
      </w:r>
      <w:r w:rsidR="0038458D">
        <w:t>new</w:t>
      </w:r>
      <w:r>
        <w:t xml:space="preserve"> </w:t>
      </w:r>
      <w:r w:rsidRPr="00E47F25">
        <w:t>to report from Dean Anderson – Architecture Committee</w:t>
      </w:r>
    </w:p>
    <w:p w14:paraId="1D7348D0" w14:textId="77777777" w:rsidR="00857D12" w:rsidRPr="00D15422" w:rsidRDefault="00D15422">
      <w:pPr>
        <w:rPr>
          <w:b/>
        </w:rPr>
      </w:pPr>
      <w:r w:rsidRPr="00D15422">
        <w:rPr>
          <w:b/>
        </w:rPr>
        <w:t xml:space="preserve">Checks Signed . . . </w:t>
      </w:r>
    </w:p>
    <w:p w14:paraId="6ABD277B" w14:textId="77777777" w:rsidR="00D15422" w:rsidRDefault="003B29D1">
      <w:r>
        <w:rPr>
          <w:noProof/>
        </w:rPr>
        <w:drawing>
          <wp:inline distT="0" distB="0" distL="0" distR="0" wp14:anchorId="632F24B6" wp14:editId="7D639AE0">
            <wp:extent cx="6010275" cy="2619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844E" w14:textId="77777777" w:rsidR="0038458D" w:rsidRDefault="001B54DE" w:rsidP="00D41EED">
      <w:r>
        <w:t xml:space="preserve">Meeting Adjourned at </w:t>
      </w:r>
      <w:r w:rsidR="00E47F25">
        <w:t>8:15</w:t>
      </w:r>
      <w:r w:rsidR="00A25C93">
        <w:t>pm</w:t>
      </w:r>
      <w:r w:rsidR="00BB2CA3">
        <w:t xml:space="preserve"> </w:t>
      </w:r>
    </w:p>
    <w:p w14:paraId="2A009062" w14:textId="77777777" w:rsidR="00E76232" w:rsidRDefault="0038458D" w:rsidP="00D41EED">
      <w:r w:rsidRPr="0038458D">
        <w:rPr>
          <w:b/>
          <w:color w:val="FF0000"/>
        </w:rPr>
        <w:t>ORIENTATION FOR NEW BOARD MEMBERS</w:t>
      </w:r>
      <w:r w:rsidRPr="0038458D">
        <w:rPr>
          <w:color w:val="FF0000"/>
        </w:rPr>
        <w:t xml:space="preserve"> </w:t>
      </w:r>
      <w:r>
        <w:t xml:space="preserve">– </w:t>
      </w:r>
      <w:r w:rsidRPr="0038458D">
        <w:rPr>
          <w:b/>
          <w:color w:val="4472C4" w:themeColor="accent5"/>
          <w:sz w:val="24"/>
          <w:szCs w:val="24"/>
        </w:rPr>
        <w:t>January 5, 2026 @ 6pm</w:t>
      </w:r>
    </w:p>
    <w:p w14:paraId="72AFD6BE" w14:textId="77777777" w:rsidR="00FA483C" w:rsidRPr="007A7B2D" w:rsidRDefault="00BB2CA3" w:rsidP="00D41EED">
      <w:pPr>
        <w:rPr>
          <w:sz w:val="24"/>
          <w:szCs w:val="24"/>
        </w:rPr>
      </w:pPr>
      <w:r w:rsidRPr="00A25C93">
        <w:rPr>
          <w:b/>
          <w:sz w:val="24"/>
          <w:szCs w:val="24"/>
        </w:rPr>
        <w:t xml:space="preserve">Next </w:t>
      </w:r>
      <w:r w:rsidR="0038458D">
        <w:rPr>
          <w:b/>
          <w:sz w:val="24"/>
          <w:szCs w:val="24"/>
        </w:rPr>
        <w:t xml:space="preserve">Regular </w:t>
      </w:r>
      <w:r w:rsidRPr="00A25C93">
        <w:rPr>
          <w:b/>
          <w:sz w:val="24"/>
          <w:szCs w:val="24"/>
        </w:rPr>
        <w:t>Board Meeting will be</w:t>
      </w:r>
      <w:r w:rsidR="00A25C93" w:rsidRPr="00A25C93">
        <w:rPr>
          <w:b/>
          <w:sz w:val="24"/>
          <w:szCs w:val="24"/>
        </w:rPr>
        <w:t>:</w:t>
      </w:r>
      <w:r w:rsidR="00A25C93">
        <w:rPr>
          <w:b/>
        </w:rPr>
        <w:t xml:space="preserve">  </w:t>
      </w:r>
      <w:r w:rsidR="0038458D">
        <w:rPr>
          <w:b/>
          <w:color w:val="4472C4" w:themeColor="accent5"/>
          <w:sz w:val="24"/>
          <w:szCs w:val="24"/>
        </w:rPr>
        <w:t>January 22, 2026</w:t>
      </w:r>
      <w:r w:rsidR="00E76232" w:rsidRPr="00A25C93">
        <w:rPr>
          <w:b/>
          <w:color w:val="4472C4" w:themeColor="accent5"/>
          <w:sz w:val="24"/>
          <w:szCs w:val="24"/>
        </w:rPr>
        <w:t xml:space="preserve"> @ 6:30pm</w:t>
      </w:r>
      <w:r w:rsidRPr="00BB2CA3">
        <w:rPr>
          <w:color w:val="4472C4" w:themeColor="accent5"/>
        </w:rPr>
        <w:t xml:space="preserve"> </w:t>
      </w:r>
    </w:p>
    <w:sectPr w:rsidR="00FA483C" w:rsidRPr="007A7B2D" w:rsidSect="004F224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40091"/>
    <w:rsid w:val="001067DD"/>
    <w:rsid w:val="001B48CA"/>
    <w:rsid w:val="001B54DE"/>
    <w:rsid w:val="001C19DF"/>
    <w:rsid w:val="00350ADB"/>
    <w:rsid w:val="003548E7"/>
    <w:rsid w:val="0038458D"/>
    <w:rsid w:val="003B29D1"/>
    <w:rsid w:val="004621E7"/>
    <w:rsid w:val="004F2244"/>
    <w:rsid w:val="00530809"/>
    <w:rsid w:val="005641E0"/>
    <w:rsid w:val="006E12E7"/>
    <w:rsid w:val="00774608"/>
    <w:rsid w:val="007A7B2D"/>
    <w:rsid w:val="0081356F"/>
    <w:rsid w:val="00857D12"/>
    <w:rsid w:val="008B2734"/>
    <w:rsid w:val="008F720A"/>
    <w:rsid w:val="009371A4"/>
    <w:rsid w:val="009E7FF8"/>
    <w:rsid w:val="00A25C93"/>
    <w:rsid w:val="00A91DEB"/>
    <w:rsid w:val="00B64699"/>
    <w:rsid w:val="00B92710"/>
    <w:rsid w:val="00BB2CA3"/>
    <w:rsid w:val="00C5213E"/>
    <w:rsid w:val="00C736F1"/>
    <w:rsid w:val="00D15422"/>
    <w:rsid w:val="00D41EED"/>
    <w:rsid w:val="00D76AFF"/>
    <w:rsid w:val="00E47F25"/>
    <w:rsid w:val="00E76232"/>
    <w:rsid w:val="00F036F7"/>
    <w:rsid w:val="00F208AA"/>
    <w:rsid w:val="00FA473F"/>
    <w:rsid w:val="00FA483C"/>
    <w:rsid w:val="00FC61D2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D48A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Federalsburg UMC</cp:lastModifiedBy>
  <cp:revision>2</cp:revision>
  <cp:lastPrinted>2025-12-04T15:59:00Z</cp:lastPrinted>
  <dcterms:created xsi:type="dcterms:W3CDTF">2026-01-24T21:42:00Z</dcterms:created>
  <dcterms:modified xsi:type="dcterms:W3CDTF">2026-01-24T21:42:00Z</dcterms:modified>
</cp:coreProperties>
</file>