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CE" w:rsidRPr="004E3CCE" w:rsidRDefault="004E3CCE" w:rsidP="004E3CCE">
      <w:pPr>
        <w:autoSpaceDE w:val="0"/>
        <w:autoSpaceDN w:val="0"/>
        <w:adjustRightInd w:val="0"/>
        <w:jc w:val="center"/>
        <w:rPr>
          <w:rFonts w:ascii="Georgia-Bold" w:hAnsi="Georgia-Bold" w:cs="Georgia-Bold"/>
          <w:b/>
          <w:bCs/>
          <w:szCs w:val="22"/>
        </w:rPr>
      </w:pPr>
      <w:bookmarkStart w:id="0" w:name="_GoBack"/>
      <w:bookmarkEnd w:id="0"/>
      <w:r w:rsidRPr="004E3CCE">
        <w:rPr>
          <w:rFonts w:ascii="Georgia-Bold" w:hAnsi="Georgia-Bold" w:cs="Georgia-Bold"/>
          <w:b/>
          <w:bCs/>
          <w:szCs w:val="22"/>
        </w:rPr>
        <w:t>Consent to Treatment</w:t>
      </w:r>
    </w:p>
    <w:p w:rsidR="004E3CCE" w:rsidRDefault="004E3CCE" w:rsidP="004E3CCE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22"/>
          <w:szCs w:val="22"/>
        </w:rPr>
      </w:pPr>
    </w:p>
    <w:p w:rsidR="004E3CCE" w:rsidRPr="004E3CCE" w:rsidRDefault="004E3CCE" w:rsidP="004E3CCE">
      <w:pPr>
        <w:autoSpaceDE w:val="0"/>
        <w:autoSpaceDN w:val="0"/>
        <w:adjustRightInd w:val="0"/>
        <w:rPr>
          <w:sz w:val="22"/>
          <w:szCs w:val="22"/>
        </w:rPr>
      </w:pPr>
      <w:r w:rsidRPr="004E3CCE">
        <w:rPr>
          <w:sz w:val="22"/>
          <w:szCs w:val="22"/>
        </w:rPr>
        <w:t>I seek and consent to take part in the treatment provided by</w:t>
      </w:r>
      <w:r>
        <w:rPr>
          <w:sz w:val="22"/>
          <w:szCs w:val="22"/>
        </w:rPr>
        <w:t xml:space="preserve"> Stephanie Wright Consultation, PLLC. </w:t>
      </w:r>
      <w:r w:rsidRPr="004E3CCE">
        <w:rPr>
          <w:sz w:val="22"/>
          <w:szCs w:val="22"/>
        </w:rPr>
        <w:t xml:space="preserve">I understand that developing a plan for my treatment and regularly reviewing progress toward goals are in my best interest. I will participate actively and collaboratively in this process. </w:t>
      </w:r>
    </w:p>
    <w:p w:rsidR="004E3CCE" w:rsidRDefault="004E3CCE" w:rsidP="004E3CCE">
      <w:pPr>
        <w:autoSpaceDE w:val="0"/>
        <w:autoSpaceDN w:val="0"/>
        <w:adjustRightInd w:val="0"/>
        <w:rPr>
          <w:sz w:val="22"/>
          <w:szCs w:val="22"/>
        </w:rPr>
      </w:pPr>
      <w:r w:rsidRPr="004E3CCE">
        <w:rPr>
          <w:sz w:val="22"/>
          <w:szCs w:val="22"/>
        </w:rPr>
        <w:t xml:space="preserve">I know that I must call to cancel an appointment </w:t>
      </w:r>
      <w:r w:rsidRPr="004E3CCE">
        <w:rPr>
          <w:i/>
          <w:iCs/>
          <w:sz w:val="22"/>
          <w:szCs w:val="22"/>
        </w:rPr>
        <w:t xml:space="preserve">at least 24 hours in advance </w:t>
      </w:r>
      <w:r w:rsidRPr="004E3CCE">
        <w:rPr>
          <w:sz w:val="22"/>
          <w:szCs w:val="22"/>
        </w:rPr>
        <w:t>of my scheduled appointment time. If I do not cancel at least 24 hours in advance I will be charged a late-cancel fee of $50.00. If I do not show up for my appointment, and have not called to cancel, I will be charged a no-show fee of $50.00.</w:t>
      </w:r>
    </w:p>
    <w:p w:rsidR="004E3CCE" w:rsidRPr="004E3CCE" w:rsidRDefault="004E3CCE" w:rsidP="004E3CCE">
      <w:pPr>
        <w:autoSpaceDE w:val="0"/>
        <w:autoSpaceDN w:val="0"/>
        <w:adjustRightInd w:val="0"/>
        <w:rPr>
          <w:sz w:val="22"/>
          <w:szCs w:val="22"/>
        </w:rPr>
      </w:pPr>
    </w:p>
    <w:p w:rsidR="004E3CCE" w:rsidRPr="004E3CCE" w:rsidRDefault="00A53163" w:rsidP="004E3CC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services provided </w:t>
      </w:r>
      <w:r w:rsidR="004E3CCE" w:rsidRPr="004E3CCE">
        <w:rPr>
          <w:sz w:val="22"/>
          <w:szCs w:val="22"/>
        </w:rPr>
        <w:t>involve</w:t>
      </w:r>
      <w:r>
        <w:rPr>
          <w:sz w:val="22"/>
          <w:szCs w:val="22"/>
        </w:rPr>
        <w:t xml:space="preserve"> a </w:t>
      </w:r>
      <w:r w:rsidR="004E3CCE" w:rsidRPr="004E3CCE">
        <w:rPr>
          <w:sz w:val="22"/>
          <w:szCs w:val="22"/>
        </w:rPr>
        <w:t>relationship in which I will take part in exercises and discussions intended to</w:t>
      </w:r>
      <w:r w:rsidR="00732D7E">
        <w:rPr>
          <w:sz w:val="22"/>
          <w:szCs w:val="22"/>
        </w:rPr>
        <w:t xml:space="preserve"> help me reach my personal goals</w:t>
      </w:r>
      <w:r w:rsidR="004E3CCE" w:rsidRPr="004E3CCE">
        <w:rPr>
          <w:sz w:val="22"/>
          <w:szCs w:val="22"/>
        </w:rPr>
        <w:t xml:space="preserve">. I understand that in this process, I will very likely feel an increase in distress from time to time. I will discuss this with my </w:t>
      </w:r>
      <w:r>
        <w:rPr>
          <w:sz w:val="22"/>
          <w:szCs w:val="22"/>
        </w:rPr>
        <w:t>therapist</w:t>
      </w:r>
      <w:r w:rsidR="004E3CCE" w:rsidRPr="004E3CCE">
        <w:rPr>
          <w:sz w:val="22"/>
          <w:szCs w:val="22"/>
        </w:rPr>
        <w:t xml:space="preserve"> </w:t>
      </w:r>
      <w:r w:rsidR="00732D7E">
        <w:rPr>
          <w:sz w:val="22"/>
          <w:szCs w:val="22"/>
        </w:rPr>
        <w:t>to</w:t>
      </w:r>
      <w:r w:rsidR="004E3CCE" w:rsidRPr="004E3CCE">
        <w:rPr>
          <w:sz w:val="22"/>
          <w:szCs w:val="22"/>
        </w:rPr>
        <w:t xml:space="preserve"> facilitate my growth and help me continue to work toward my goals. </w:t>
      </w:r>
      <w:r w:rsidR="004E3CCE">
        <w:rPr>
          <w:sz w:val="22"/>
          <w:szCs w:val="22"/>
        </w:rPr>
        <w:t xml:space="preserve">I also understand the practice of </w:t>
      </w:r>
      <w:r>
        <w:rPr>
          <w:sz w:val="22"/>
          <w:szCs w:val="22"/>
        </w:rPr>
        <w:t>psychotherapy</w:t>
      </w:r>
      <w:r w:rsidR="004E3CCE">
        <w:rPr>
          <w:sz w:val="22"/>
          <w:szCs w:val="22"/>
        </w:rPr>
        <w:t xml:space="preserve"> is not an exact science and I acknowledge that no guarantees or promises have been made to me as to the results of the treatment provided. I will work with my </w:t>
      </w:r>
      <w:r>
        <w:rPr>
          <w:sz w:val="22"/>
          <w:szCs w:val="22"/>
        </w:rPr>
        <w:t>therapist</w:t>
      </w:r>
      <w:r w:rsidR="004E3CCE">
        <w:rPr>
          <w:sz w:val="22"/>
          <w:szCs w:val="22"/>
        </w:rPr>
        <w:t xml:space="preserve"> and actively participate in my treatment. </w:t>
      </w:r>
    </w:p>
    <w:p w:rsidR="004E3CCE" w:rsidRPr="004E3CCE" w:rsidRDefault="004E3CCE" w:rsidP="004E3CCE">
      <w:pPr>
        <w:autoSpaceDE w:val="0"/>
        <w:autoSpaceDN w:val="0"/>
        <w:adjustRightInd w:val="0"/>
        <w:rPr>
          <w:sz w:val="22"/>
          <w:szCs w:val="22"/>
        </w:rPr>
      </w:pPr>
    </w:p>
    <w:p w:rsidR="004E3CCE" w:rsidRDefault="004E3CCE" w:rsidP="004E3CCE">
      <w:pPr>
        <w:autoSpaceDE w:val="0"/>
        <w:autoSpaceDN w:val="0"/>
        <w:adjustRightInd w:val="0"/>
        <w:rPr>
          <w:sz w:val="22"/>
          <w:szCs w:val="22"/>
        </w:rPr>
      </w:pPr>
      <w:r w:rsidRPr="004E3CCE">
        <w:rPr>
          <w:sz w:val="22"/>
          <w:szCs w:val="22"/>
        </w:rPr>
        <w:t xml:space="preserve">I understand that my sessions are kept confidential, unless I am at risk of harming myself or another person, or in cases of suspected child or elder abuse or neglect. I agree to disclose any thoughts of harming myself or another person, and to work with </w:t>
      </w:r>
      <w:r>
        <w:rPr>
          <w:sz w:val="22"/>
          <w:szCs w:val="22"/>
        </w:rPr>
        <w:t xml:space="preserve">my </w:t>
      </w:r>
      <w:r w:rsidR="00A53163">
        <w:rPr>
          <w:sz w:val="22"/>
          <w:szCs w:val="22"/>
        </w:rPr>
        <w:t>therapist</w:t>
      </w:r>
      <w:r w:rsidRPr="004E3CCE">
        <w:rPr>
          <w:sz w:val="22"/>
          <w:szCs w:val="22"/>
        </w:rPr>
        <w:t xml:space="preserve"> to develop and implement a plan for the safety of all involved. </w:t>
      </w:r>
      <w:r>
        <w:rPr>
          <w:sz w:val="22"/>
          <w:szCs w:val="22"/>
        </w:rPr>
        <w:t xml:space="preserve">My </w:t>
      </w:r>
      <w:r w:rsidR="00A53163">
        <w:rPr>
          <w:sz w:val="22"/>
          <w:szCs w:val="22"/>
        </w:rPr>
        <w:t xml:space="preserve">therapist </w:t>
      </w:r>
      <w:r w:rsidRPr="004E3CCE">
        <w:rPr>
          <w:sz w:val="22"/>
          <w:szCs w:val="22"/>
        </w:rPr>
        <w:t xml:space="preserve">is a mandated reporter, meaning </w:t>
      </w:r>
      <w:r>
        <w:rPr>
          <w:sz w:val="22"/>
          <w:szCs w:val="22"/>
        </w:rPr>
        <w:t>there are ethical and legal obligations</w:t>
      </w:r>
      <w:r w:rsidRPr="004E3CCE">
        <w:rPr>
          <w:sz w:val="22"/>
          <w:szCs w:val="22"/>
        </w:rPr>
        <w:t xml:space="preserve"> to breach confidentiality if I am at serious risk of harming myself or another person.</w:t>
      </w:r>
      <w:r w:rsidR="00732D7E">
        <w:rPr>
          <w:sz w:val="22"/>
          <w:szCs w:val="22"/>
        </w:rPr>
        <w:t xml:space="preserve"> I also here fully release Stephanie Wright Consultation</w:t>
      </w:r>
      <w:r w:rsidR="00A53163">
        <w:rPr>
          <w:sz w:val="22"/>
          <w:szCs w:val="22"/>
        </w:rPr>
        <w:t>, PLLC</w:t>
      </w:r>
      <w:r w:rsidR="00732D7E">
        <w:rPr>
          <w:sz w:val="22"/>
          <w:szCs w:val="22"/>
        </w:rPr>
        <w:t xml:space="preserve"> from any liability regarding behaviors I may engage related to therapeutic goals or outcomes. </w:t>
      </w:r>
    </w:p>
    <w:p w:rsidR="00732D7E" w:rsidRDefault="00732D7E" w:rsidP="004E3CCE">
      <w:pPr>
        <w:autoSpaceDE w:val="0"/>
        <w:autoSpaceDN w:val="0"/>
        <w:adjustRightInd w:val="0"/>
        <w:rPr>
          <w:sz w:val="22"/>
          <w:szCs w:val="22"/>
        </w:rPr>
      </w:pPr>
    </w:p>
    <w:p w:rsidR="00732D7E" w:rsidRDefault="00732D7E" w:rsidP="00732D7E">
      <w:pPr>
        <w:pBdr>
          <w:bottom w:val="single" w:sz="12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732D7E" w:rsidRDefault="00732D7E" w:rsidP="00732D7E">
      <w:pPr>
        <w:autoSpaceDE w:val="0"/>
        <w:autoSpaceDN w:val="0"/>
        <w:adjustRightInd w:val="0"/>
        <w:rPr>
          <w:sz w:val="22"/>
          <w:szCs w:val="22"/>
        </w:rPr>
      </w:pPr>
    </w:p>
    <w:p w:rsidR="00732D7E" w:rsidRPr="00732D7E" w:rsidRDefault="00732D7E" w:rsidP="00732D7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732D7E">
        <w:rPr>
          <w:sz w:val="22"/>
          <w:szCs w:val="22"/>
        </w:rPr>
        <w:t>I have read this form or it has been read to me and I understand the contents. I understand that this consent is ongoing and I have the right to terminate treatment at any time. My only responsibility at that point would be to pay for services I have already received.</w:t>
      </w:r>
    </w:p>
    <w:p w:rsidR="00732D7E" w:rsidRDefault="00732D7E" w:rsidP="004E3CCE">
      <w:pPr>
        <w:pBdr>
          <w:bottom w:val="single" w:sz="12" w:space="1" w:color="auto"/>
        </w:pBd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:rsidR="00732D7E" w:rsidRDefault="00732D7E" w:rsidP="004E3CCE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:rsidR="00732D7E" w:rsidRDefault="00732D7E" w:rsidP="004E3CCE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:rsidR="004E3CCE" w:rsidRDefault="004E3CCE" w:rsidP="004E3CCE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______________________________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  <w:t>_____________________</w:t>
      </w:r>
    </w:p>
    <w:p w:rsidR="004E3CCE" w:rsidRDefault="004E3CCE" w:rsidP="004E3CCE">
      <w:pPr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Signature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  <w:t>Date</w:t>
      </w:r>
    </w:p>
    <w:p w:rsidR="004E3CCE" w:rsidRDefault="004E3CCE" w:rsidP="004E3CCE">
      <w:pPr>
        <w:rPr>
          <w:rFonts w:ascii="Georgia" w:hAnsi="Georgia" w:cs="Georgia"/>
          <w:sz w:val="22"/>
          <w:szCs w:val="22"/>
        </w:rPr>
      </w:pPr>
    </w:p>
    <w:p w:rsidR="006F1A3B" w:rsidRDefault="004E3CCE" w:rsidP="004E3CCE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_______________________________</w:t>
      </w:r>
      <w:r>
        <w:rPr>
          <w:rFonts w:ascii="Georgia" w:hAnsi="Georgia" w:cs="Georgia"/>
          <w:sz w:val="22"/>
          <w:szCs w:val="22"/>
        </w:rPr>
        <w:tab/>
        <w:t xml:space="preserve"> ____________________</w:t>
      </w:r>
    </w:p>
    <w:p w:rsidR="004E3CCE" w:rsidRDefault="004E3CCE" w:rsidP="004E3CCE">
      <w:r>
        <w:rPr>
          <w:rFonts w:ascii="Georgia" w:hAnsi="Georgia" w:cs="Georgia"/>
          <w:sz w:val="22"/>
          <w:szCs w:val="22"/>
        </w:rPr>
        <w:t xml:space="preserve">Consultant 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  <w:t>Date</w:t>
      </w:r>
    </w:p>
    <w:sectPr w:rsidR="004E3C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F2" w:rsidRDefault="00323CF2" w:rsidP="004E3CCE">
      <w:r>
        <w:separator/>
      </w:r>
    </w:p>
  </w:endnote>
  <w:endnote w:type="continuationSeparator" w:id="0">
    <w:p w:rsidR="00323CF2" w:rsidRDefault="00323CF2" w:rsidP="004E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163" w:rsidRPr="004E3CCE" w:rsidRDefault="00A53163">
    <w:pPr>
      <w:pStyle w:val="Footer"/>
      <w:rPr>
        <w:sz w:val="18"/>
      </w:rPr>
    </w:pPr>
    <w:r w:rsidRPr="004E3CCE">
      <w:rPr>
        <w:sz w:val="18"/>
      </w:rPr>
      <w:t>Rev.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F2" w:rsidRDefault="00323CF2" w:rsidP="004E3CCE">
      <w:r>
        <w:separator/>
      </w:r>
    </w:p>
  </w:footnote>
  <w:footnote w:type="continuationSeparator" w:id="0">
    <w:p w:rsidR="00323CF2" w:rsidRDefault="00323CF2" w:rsidP="004E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163" w:rsidRDefault="00A53163" w:rsidP="004E3CCE">
    <w:pPr>
      <w:autoSpaceDE w:val="0"/>
      <w:autoSpaceDN w:val="0"/>
      <w:adjustRightInd w:val="0"/>
      <w:jc w:val="center"/>
      <w:rPr>
        <w:b/>
        <w:bCs/>
        <w:sz w:val="20"/>
        <w:szCs w:val="20"/>
      </w:rPr>
    </w:pPr>
    <w:r w:rsidRPr="004E3CCE">
      <w:rPr>
        <w:b/>
        <w:bCs/>
        <w:sz w:val="20"/>
        <w:szCs w:val="20"/>
      </w:rPr>
      <w:t>Stephanie Wright Consultation</w:t>
    </w:r>
    <w:r>
      <w:rPr>
        <w:b/>
        <w:bCs/>
        <w:sz w:val="20"/>
        <w:szCs w:val="20"/>
      </w:rPr>
      <w:t>, PLLC</w:t>
    </w:r>
  </w:p>
  <w:p w:rsidR="00993915" w:rsidRPr="004E3CCE" w:rsidRDefault="00993915" w:rsidP="004E3CCE">
    <w:pPr>
      <w:autoSpaceDE w:val="0"/>
      <w:autoSpaceDN w:val="0"/>
      <w:adjustRightInd w:val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Stephanie B. Wright, MA, LLP, LPC, NCC</w:t>
    </w:r>
  </w:p>
  <w:p w:rsidR="00A53163" w:rsidRPr="004E3CCE" w:rsidRDefault="00993915" w:rsidP="004E3CCE">
    <w:pPr>
      <w:autoSpaceDE w:val="0"/>
      <w:autoSpaceDN w:val="0"/>
      <w:adjustRightInd w:val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</w:t>
    </w:r>
    <w:r w:rsidR="00A53163">
      <w:rPr>
        <w:b/>
        <w:bCs/>
        <w:sz w:val="20"/>
        <w:szCs w:val="20"/>
      </w:rPr>
      <w:t>(313)492-0821</w:t>
    </w:r>
    <w:r w:rsidR="00A53163" w:rsidRPr="004E3CCE">
      <w:rPr>
        <w:b/>
        <w:bCs/>
        <w:sz w:val="20"/>
        <w:szCs w:val="20"/>
      </w:rPr>
      <w:t xml:space="preserve">; </w:t>
    </w:r>
    <w:hyperlink r:id="rId1" w:history="1">
      <w:r w:rsidR="00A53163" w:rsidRPr="004E3CCE">
        <w:rPr>
          <w:rStyle w:val="Hyperlink"/>
          <w:b/>
          <w:bCs/>
          <w:sz w:val="20"/>
          <w:szCs w:val="20"/>
        </w:rPr>
        <w:t>stephaniewright226@gmail.com</w:t>
      </w:r>
    </w:hyperlink>
  </w:p>
  <w:p w:rsidR="00A53163" w:rsidRDefault="00A53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850DC"/>
    <w:multiLevelType w:val="hybridMultilevel"/>
    <w:tmpl w:val="99F83364"/>
    <w:lvl w:ilvl="0" w:tplc="2F426C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CE"/>
    <w:rsid w:val="001C1F8E"/>
    <w:rsid w:val="002F7BD5"/>
    <w:rsid w:val="00323CF2"/>
    <w:rsid w:val="004B4603"/>
    <w:rsid w:val="004E3CCE"/>
    <w:rsid w:val="006F1A3B"/>
    <w:rsid w:val="00732D7E"/>
    <w:rsid w:val="00993915"/>
    <w:rsid w:val="00A53163"/>
    <w:rsid w:val="00C5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F6C04"/>
  <w15:chartTrackingRefBased/>
  <w15:docId w15:val="{AFFE6C61-FD03-47AC-8F65-1CCAF348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3C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4E3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CCE"/>
    <w:rPr>
      <w:sz w:val="24"/>
      <w:szCs w:val="24"/>
    </w:rPr>
  </w:style>
  <w:style w:type="paragraph" w:styleId="Footer">
    <w:name w:val="footer"/>
    <w:basedOn w:val="Normal"/>
    <w:link w:val="FooterChar"/>
    <w:rsid w:val="004E3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3C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D7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32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2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wright2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Stephanie</dc:creator>
  <cp:keywords/>
  <dc:description/>
  <cp:lastModifiedBy>Stephanie</cp:lastModifiedBy>
  <cp:revision>2</cp:revision>
  <cp:lastPrinted>2017-05-25T17:48:00Z</cp:lastPrinted>
  <dcterms:created xsi:type="dcterms:W3CDTF">2018-01-04T02:54:00Z</dcterms:created>
  <dcterms:modified xsi:type="dcterms:W3CDTF">2018-01-04T02:54:00Z</dcterms:modified>
</cp:coreProperties>
</file>