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91DEF" w14:textId="0B16B449" w:rsidR="0098479B" w:rsidRDefault="0098479B" w:rsidP="0098479B">
      <w:pPr>
        <w:rPr>
          <w:rFonts w:ascii="Aptos" w:hAnsi="Aptos"/>
          <w:b/>
          <w:bCs/>
          <w:sz w:val="22"/>
          <w:szCs w:val="22"/>
        </w:rPr>
      </w:pPr>
      <w:r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55FA920F" wp14:editId="5C522AF7">
            <wp:simplePos x="0" y="0"/>
            <wp:positionH relativeFrom="margin">
              <wp:posOffset>3851910</wp:posOffset>
            </wp:positionH>
            <wp:positionV relativeFrom="paragraph">
              <wp:posOffset>-742950</wp:posOffset>
            </wp:positionV>
            <wp:extent cx="2722852" cy="895350"/>
            <wp:effectExtent l="0" t="0" r="1905" b="0"/>
            <wp:wrapNone/>
            <wp:docPr id="1101878078" name="Picture 2" descr="A logo for a health care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878078" name="Picture 2" descr="A logo for a health care company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852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72AFC" w14:textId="42F63671" w:rsidR="0098479B" w:rsidRPr="00216C31" w:rsidRDefault="0098479B" w:rsidP="0098479B">
      <w:pPr>
        <w:rPr>
          <w:b/>
          <w:bCs/>
          <w:sz w:val="22"/>
          <w:szCs w:val="22"/>
        </w:rPr>
      </w:pPr>
      <w:r w:rsidRPr="00216C31">
        <w:rPr>
          <w:b/>
          <w:bCs/>
          <w:sz w:val="22"/>
          <w:szCs w:val="22"/>
        </w:rPr>
        <w:t xml:space="preserve">Subject: Care Homes </w:t>
      </w:r>
      <w:r w:rsidR="006617E9" w:rsidRPr="00216C31">
        <w:rPr>
          <w:b/>
          <w:bCs/>
          <w:sz w:val="22"/>
          <w:szCs w:val="22"/>
        </w:rPr>
        <w:t xml:space="preserve">support </w:t>
      </w:r>
      <w:r w:rsidRPr="00216C31">
        <w:rPr>
          <w:b/>
          <w:bCs/>
          <w:sz w:val="22"/>
          <w:szCs w:val="22"/>
        </w:rPr>
        <w:t xml:space="preserve">for Flu Season &amp; </w:t>
      </w:r>
      <w:r w:rsidR="00130648" w:rsidRPr="00216C31">
        <w:rPr>
          <w:b/>
          <w:bCs/>
          <w:sz w:val="22"/>
          <w:szCs w:val="22"/>
        </w:rPr>
        <w:t>Community pharmacy b</w:t>
      </w:r>
      <w:r w:rsidRPr="00216C31">
        <w:rPr>
          <w:b/>
          <w:bCs/>
          <w:sz w:val="22"/>
          <w:szCs w:val="22"/>
        </w:rPr>
        <w:t xml:space="preserve">ank </w:t>
      </w:r>
      <w:r w:rsidR="00130648" w:rsidRPr="00216C31">
        <w:rPr>
          <w:b/>
          <w:bCs/>
          <w:sz w:val="22"/>
          <w:szCs w:val="22"/>
        </w:rPr>
        <w:t>h</w:t>
      </w:r>
      <w:r w:rsidRPr="00216C31">
        <w:rPr>
          <w:b/>
          <w:bCs/>
          <w:sz w:val="22"/>
          <w:szCs w:val="22"/>
        </w:rPr>
        <w:t>oliday</w:t>
      </w:r>
      <w:r w:rsidR="00130648" w:rsidRPr="00216C31">
        <w:rPr>
          <w:b/>
          <w:bCs/>
          <w:sz w:val="22"/>
          <w:szCs w:val="22"/>
        </w:rPr>
        <w:t xml:space="preserve"> opening hours</w:t>
      </w:r>
      <w:r w:rsidRPr="00216C31">
        <w:rPr>
          <w:b/>
          <w:bCs/>
          <w:sz w:val="22"/>
          <w:szCs w:val="22"/>
        </w:rPr>
        <w:t xml:space="preserve"> </w:t>
      </w:r>
    </w:p>
    <w:p w14:paraId="5118DF89" w14:textId="77777777" w:rsidR="0098479B" w:rsidRPr="00216C31" w:rsidRDefault="0098479B" w:rsidP="0098479B">
      <w:pPr>
        <w:rPr>
          <w:sz w:val="22"/>
          <w:szCs w:val="22"/>
        </w:rPr>
      </w:pPr>
      <w:r w:rsidRPr="00216C31">
        <w:rPr>
          <w:sz w:val="22"/>
          <w:szCs w:val="22"/>
        </w:rPr>
        <w:t>Dear Care Home Manager,</w:t>
      </w:r>
    </w:p>
    <w:p w14:paraId="55B1DC62" w14:textId="65F033FD" w:rsidR="0098479B" w:rsidRPr="00216C31" w:rsidRDefault="0098479B" w:rsidP="0098479B">
      <w:pPr>
        <w:rPr>
          <w:sz w:val="22"/>
          <w:szCs w:val="22"/>
        </w:rPr>
      </w:pPr>
      <w:r w:rsidRPr="00216C31">
        <w:rPr>
          <w:sz w:val="22"/>
          <w:szCs w:val="22"/>
        </w:rPr>
        <w:t>As we enter the winter period, we want to ensure you are fully supported particularly over the Christmas and New Year bank holidays should a flu outbreak occur in your care home. The BOB ICB has commissioned several pharmacies to hold stocks of Tamiflu (oseltamivir) to support timely treatment.</w:t>
      </w:r>
    </w:p>
    <w:p w14:paraId="236090F1" w14:textId="7D2929FE" w:rsidR="0098479B" w:rsidRPr="00216C31" w:rsidRDefault="0098479B" w:rsidP="0098479B">
      <w:pPr>
        <w:rPr>
          <w:b/>
          <w:bCs/>
          <w:color w:val="77206D" w:themeColor="accent5" w:themeShade="BF"/>
          <w:sz w:val="22"/>
          <w:szCs w:val="22"/>
        </w:rPr>
      </w:pPr>
      <w:r w:rsidRPr="00216C31">
        <w:rPr>
          <w:b/>
          <w:bCs/>
          <w:color w:val="77206D" w:themeColor="accent5" w:themeShade="BF"/>
          <w:sz w:val="22"/>
          <w:szCs w:val="22"/>
        </w:rPr>
        <w:t>Reducing the Risk of Flu Outbreaks</w:t>
      </w:r>
    </w:p>
    <w:p w14:paraId="4AA53242" w14:textId="77777777" w:rsidR="0098479B" w:rsidRPr="00216C31" w:rsidRDefault="0098479B" w:rsidP="0098479B">
      <w:pPr>
        <w:rPr>
          <w:sz w:val="22"/>
          <w:szCs w:val="22"/>
        </w:rPr>
      </w:pPr>
      <w:r w:rsidRPr="00216C31">
        <w:rPr>
          <w:sz w:val="22"/>
          <w:szCs w:val="22"/>
        </w:rPr>
        <w:t>Please review the following actions to help minimise the risk of influenza, COVID-19, and other respiratory viral infections in your home:</w:t>
      </w:r>
    </w:p>
    <w:p w14:paraId="3E85FD78" w14:textId="71DAC83F" w:rsidR="0098479B" w:rsidRPr="00216C31" w:rsidRDefault="0098479B" w:rsidP="0098479B">
      <w:pPr>
        <w:numPr>
          <w:ilvl w:val="0"/>
          <w:numId w:val="1"/>
        </w:numPr>
        <w:rPr>
          <w:sz w:val="22"/>
          <w:szCs w:val="22"/>
        </w:rPr>
      </w:pPr>
      <w:r w:rsidRPr="00216C31">
        <w:rPr>
          <w:sz w:val="22"/>
          <w:szCs w:val="22"/>
        </w:rPr>
        <w:t>Celebrate Christmas</w:t>
      </w:r>
      <w:r w:rsidRPr="00216C31">
        <w:rPr>
          <w:b/>
          <w:bCs/>
          <w:sz w:val="22"/>
          <w:szCs w:val="22"/>
        </w:rPr>
        <w:t xml:space="preserve"> </w:t>
      </w:r>
      <w:hyperlink r:id="rId7" w:history="1">
        <w:r w:rsidR="009A5E71" w:rsidRPr="00216C31">
          <w:rPr>
            <w:rStyle w:val="Hyperlink"/>
            <w:b/>
            <w:bCs/>
            <w:sz w:val="22"/>
            <w:szCs w:val="22"/>
          </w:rPr>
          <w:t>safely</w:t>
        </w:r>
      </w:hyperlink>
      <w:r w:rsidR="009A5E71" w:rsidRPr="00216C31">
        <w:rPr>
          <w:b/>
          <w:bCs/>
          <w:sz w:val="22"/>
          <w:szCs w:val="22"/>
        </w:rPr>
        <w:t xml:space="preserve"> </w:t>
      </w:r>
      <w:r w:rsidRPr="00216C31">
        <w:rPr>
          <w:sz w:val="22"/>
          <w:szCs w:val="22"/>
        </w:rPr>
        <w:t>and encourage safe visiting practices.</w:t>
      </w:r>
    </w:p>
    <w:p w14:paraId="3559C939" w14:textId="736315AD" w:rsidR="0098479B" w:rsidRPr="00216C31" w:rsidRDefault="0098479B" w:rsidP="0098479B">
      <w:pPr>
        <w:numPr>
          <w:ilvl w:val="0"/>
          <w:numId w:val="1"/>
        </w:numPr>
        <w:rPr>
          <w:sz w:val="22"/>
          <w:szCs w:val="22"/>
        </w:rPr>
      </w:pPr>
      <w:r w:rsidRPr="00216C31">
        <w:rPr>
          <w:sz w:val="22"/>
          <w:szCs w:val="22"/>
        </w:rPr>
        <w:t xml:space="preserve">Ensure strong Infection Prevention and Control (IPC) measures are in place, including </w:t>
      </w:r>
      <w:r w:rsidR="009A5E71" w:rsidRPr="00216C31">
        <w:rPr>
          <w:sz w:val="22"/>
          <w:szCs w:val="22"/>
        </w:rPr>
        <w:t xml:space="preserve">for </w:t>
      </w:r>
      <w:hyperlink r:id="rId8" w:history="1">
        <w:r w:rsidR="009A5E71" w:rsidRPr="00216C31">
          <w:rPr>
            <w:rStyle w:val="Hyperlink"/>
            <w:sz w:val="22"/>
            <w:szCs w:val="22"/>
          </w:rPr>
          <w:t>hand washing</w:t>
        </w:r>
      </w:hyperlink>
      <w:r w:rsidR="009A5E71" w:rsidRPr="00216C31">
        <w:rPr>
          <w:sz w:val="22"/>
          <w:szCs w:val="22"/>
        </w:rPr>
        <w:t xml:space="preserve">, </w:t>
      </w:r>
      <w:hyperlink r:id="rId9" w:history="1">
        <w:r w:rsidR="009A5E71" w:rsidRPr="00216C31">
          <w:rPr>
            <w:rStyle w:val="Hyperlink"/>
            <w:sz w:val="22"/>
            <w:szCs w:val="22"/>
          </w:rPr>
          <w:t>respiratory hygiene</w:t>
        </w:r>
      </w:hyperlink>
      <w:r w:rsidRPr="00216C31">
        <w:rPr>
          <w:sz w:val="22"/>
          <w:szCs w:val="22"/>
        </w:rPr>
        <w:t xml:space="preserve"> and enhanced cleaning.</w:t>
      </w:r>
    </w:p>
    <w:p w14:paraId="5089675F" w14:textId="738EC51D" w:rsidR="0098479B" w:rsidRPr="00216C31" w:rsidRDefault="0098479B" w:rsidP="0098479B">
      <w:pPr>
        <w:numPr>
          <w:ilvl w:val="0"/>
          <w:numId w:val="1"/>
        </w:numPr>
        <w:rPr>
          <w:sz w:val="22"/>
          <w:szCs w:val="22"/>
        </w:rPr>
      </w:pPr>
      <w:r w:rsidRPr="00216C31">
        <w:rPr>
          <w:sz w:val="22"/>
          <w:szCs w:val="22"/>
        </w:rPr>
        <w:t>Check that all eligible residents have received their vaccinations for COVID-19, Flu, and RSV especially new admissions or those returning from hospital. Contact your GP practice if any vaccinations are outstanding.</w:t>
      </w:r>
    </w:p>
    <w:p w14:paraId="424F9548" w14:textId="77777777" w:rsidR="0098479B" w:rsidRPr="00216C31" w:rsidRDefault="0098479B" w:rsidP="0098479B">
      <w:pPr>
        <w:numPr>
          <w:ilvl w:val="0"/>
          <w:numId w:val="1"/>
        </w:numPr>
        <w:rPr>
          <w:sz w:val="22"/>
          <w:szCs w:val="22"/>
        </w:rPr>
      </w:pPr>
      <w:r w:rsidRPr="00216C31">
        <w:rPr>
          <w:sz w:val="22"/>
          <w:szCs w:val="22"/>
        </w:rPr>
        <w:t>Continue to encourage staff vaccination uptake to protect both residents and colleagues.</w:t>
      </w:r>
    </w:p>
    <w:p w14:paraId="72109574" w14:textId="3786766C" w:rsidR="0098479B" w:rsidRPr="00216C31" w:rsidRDefault="0098479B" w:rsidP="0098479B">
      <w:pPr>
        <w:numPr>
          <w:ilvl w:val="0"/>
          <w:numId w:val="1"/>
        </w:numPr>
        <w:rPr>
          <w:sz w:val="22"/>
          <w:szCs w:val="22"/>
        </w:rPr>
      </w:pPr>
      <w:r w:rsidRPr="00216C31">
        <w:rPr>
          <w:sz w:val="22"/>
          <w:szCs w:val="22"/>
        </w:rPr>
        <w:t xml:space="preserve">Please refer to the current </w:t>
      </w:r>
      <w:hyperlink r:id="rId10" w:history="1">
        <w:r w:rsidRPr="00216C31">
          <w:rPr>
            <w:rStyle w:val="Hyperlink"/>
            <w:sz w:val="22"/>
            <w:szCs w:val="22"/>
          </w:rPr>
          <w:t>guidance</w:t>
        </w:r>
      </w:hyperlink>
      <w:r w:rsidRPr="00216C31">
        <w:rPr>
          <w:sz w:val="22"/>
          <w:szCs w:val="22"/>
        </w:rPr>
        <w:t xml:space="preserve"> on combined COVID and Influenza rapid test kits (combo tests), including extensions to expiry dates and reporting requirements.</w:t>
      </w:r>
    </w:p>
    <w:p w14:paraId="0142684D" w14:textId="77777777" w:rsidR="0098479B" w:rsidRPr="00130648" w:rsidRDefault="0098479B" w:rsidP="0098479B">
      <w:pPr>
        <w:rPr>
          <w:b/>
          <w:bCs/>
          <w:color w:val="77206D" w:themeColor="accent5" w:themeShade="BF"/>
          <w:sz w:val="22"/>
          <w:szCs w:val="22"/>
        </w:rPr>
      </w:pPr>
      <w:r w:rsidRPr="00130648">
        <w:rPr>
          <w:b/>
          <w:bCs/>
          <w:color w:val="77206D" w:themeColor="accent5" w:themeShade="BF"/>
          <w:sz w:val="22"/>
          <w:szCs w:val="22"/>
        </w:rPr>
        <w:t>Bank Holiday Arrangements and Antiviral Access</w:t>
      </w:r>
    </w:p>
    <w:p w14:paraId="3AA8C19D" w14:textId="1F70E0F7" w:rsidR="001149BC" w:rsidRPr="001149BC" w:rsidRDefault="0098479B" w:rsidP="001149BC">
      <w:pPr>
        <w:rPr>
          <w:sz w:val="22"/>
          <w:szCs w:val="22"/>
        </w:rPr>
      </w:pPr>
      <w:r w:rsidRPr="001149BC">
        <w:rPr>
          <w:sz w:val="22"/>
          <w:szCs w:val="22"/>
        </w:rPr>
        <w:t xml:space="preserve">This year, Christmas Day </w:t>
      </w:r>
      <w:r w:rsidR="006617E9" w:rsidRPr="001149BC">
        <w:rPr>
          <w:sz w:val="22"/>
          <w:szCs w:val="22"/>
        </w:rPr>
        <w:t xml:space="preserve">is </w:t>
      </w:r>
      <w:r w:rsidRPr="001149BC">
        <w:rPr>
          <w:sz w:val="22"/>
          <w:szCs w:val="22"/>
        </w:rPr>
        <w:t>on a Thursday, followed by Boxing Day and a weekend, meaning that no routine community pharmacy medicine deliveries are expected until Monday afternoon (29</w:t>
      </w:r>
      <w:r w:rsidR="00774A11" w:rsidRPr="001149BC">
        <w:rPr>
          <w:sz w:val="22"/>
          <w:szCs w:val="22"/>
          <w:vertAlign w:val="superscript"/>
        </w:rPr>
        <w:t>th</w:t>
      </w:r>
      <w:r w:rsidRPr="001149BC">
        <w:rPr>
          <w:sz w:val="22"/>
          <w:szCs w:val="22"/>
        </w:rPr>
        <w:t xml:space="preserve"> December), and possibly not until Tuesday (30</w:t>
      </w:r>
      <w:r w:rsidR="00774A11" w:rsidRPr="001149BC">
        <w:rPr>
          <w:sz w:val="22"/>
          <w:szCs w:val="22"/>
          <w:vertAlign w:val="superscript"/>
        </w:rPr>
        <w:t>th</w:t>
      </w:r>
      <w:r w:rsidRPr="001149BC">
        <w:rPr>
          <w:sz w:val="22"/>
          <w:szCs w:val="22"/>
        </w:rPr>
        <w:t xml:space="preserve"> December).</w:t>
      </w:r>
    </w:p>
    <w:p w14:paraId="77187C13" w14:textId="77777777" w:rsidR="001149BC" w:rsidRPr="001149BC" w:rsidRDefault="001149BC" w:rsidP="001149BC">
      <w:pPr>
        <w:rPr>
          <w:sz w:val="22"/>
          <w:szCs w:val="22"/>
        </w:rPr>
      </w:pPr>
      <w:r w:rsidRPr="001149BC">
        <w:rPr>
          <w:sz w:val="22"/>
          <w:szCs w:val="22"/>
        </w:rPr>
        <w:t xml:space="preserve">BOB ICB Medicine optimisation team supporting flu will not be available on bank holidays and weekends. </w:t>
      </w:r>
    </w:p>
    <w:p w14:paraId="015CCF28" w14:textId="77777777" w:rsidR="001149BC" w:rsidRPr="001149BC" w:rsidRDefault="001149BC" w:rsidP="001149BC">
      <w:pPr>
        <w:rPr>
          <w:sz w:val="22"/>
          <w:szCs w:val="22"/>
        </w:rPr>
      </w:pPr>
      <w:r w:rsidRPr="001149BC">
        <w:rPr>
          <w:sz w:val="22"/>
          <w:szCs w:val="22"/>
        </w:rPr>
        <w:t>A BOB-wide holiday opening hours 2025-2026</w:t>
      </w:r>
    </w:p>
    <w:p w14:paraId="32828F85" w14:textId="4873243E" w:rsidR="001149BC" w:rsidRPr="001149BC" w:rsidRDefault="001149BC" w:rsidP="0098479B">
      <w:pPr>
        <w:rPr>
          <w:sz w:val="22"/>
          <w:szCs w:val="22"/>
        </w:rPr>
      </w:pPr>
      <w:r w:rsidRPr="001149BC">
        <w:rPr>
          <w:sz w:val="22"/>
          <w:szCs w:val="22"/>
        </w:rPr>
        <w:object w:dxaOrig="1508" w:dyaOrig="984" w14:anchorId="6B3DBD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9.5pt" o:ole="">
            <v:imagedata r:id="rId11" o:title=""/>
          </v:shape>
          <o:OLEObject Type="Embed" ProgID="Excel.Sheet.12" ShapeID="_x0000_i1025" DrawAspect="Icon" ObjectID="_1827062930" r:id="rId12"/>
        </w:object>
      </w:r>
    </w:p>
    <w:p w14:paraId="26D7AA9C" w14:textId="089C9162" w:rsidR="0098479B" w:rsidRPr="001149BC" w:rsidRDefault="0098479B" w:rsidP="0098479B">
      <w:pPr>
        <w:rPr>
          <w:sz w:val="22"/>
          <w:szCs w:val="22"/>
        </w:rPr>
      </w:pPr>
      <w:bookmarkStart w:id="0" w:name="_Hlk216341465"/>
      <w:r w:rsidRPr="001149BC">
        <w:rPr>
          <w:sz w:val="22"/>
          <w:szCs w:val="22"/>
        </w:rPr>
        <w:t xml:space="preserve">To ensure </w:t>
      </w:r>
      <w:r w:rsidR="001A7C2D" w:rsidRPr="001149BC">
        <w:rPr>
          <w:sz w:val="22"/>
          <w:szCs w:val="22"/>
        </w:rPr>
        <w:t xml:space="preserve">patients and </w:t>
      </w:r>
      <w:r w:rsidRPr="001149BC">
        <w:rPr>
          <w:sz w:val="22"/>
          <w:szCs w:val="22"/>
        </w:rPr>
        <w:t>care homes can access flu antivirals promptly, the BOB ICB has put in place the following support:</w:t>
      </w:r>
    </w:p>
    <w:p w14:paraId="010679B7" w14:textId="77777777" w:rsidR="00E6750D" w:rsidRDefault="00E6750D" w:rsidP="0098479B">
      <w:pPr>
        <w:rPr>
          <w:b/>
          <w:bCs/>
          <w:sz w:val="22"/>
          <w:szCs w:val="22"/>
        </w:rPr>
      </w:pPr>
    </w:p>
    <w:p w14:paraId="4950121C" w14:textId="77777777" w:rsidR="00E6750D" w:rsidRDefault="00E6750D" w:rsidP="0098479B">
      <w:pPr>
        <w:rPr>
          <w:b/>
          <w:bCs/>
          <w:sz w:val="22"/>
          <w:szCs w:val="22"/>
        </w:rPr>
      </w:pPr>
    </w:p>
    <w:p w14:paraId="3AB8E4FC" w14:textId="707811CE" w:rsidR="0098479B" w:rsidRPr="00130648" w:rsidRDefault="0098479B" w:rsidP="0098479B">
      <w:pPr>
        <w:rPr>
          <w:b/>
          <w:bCs/>
          <w:sz w:val="22"/>
          <w:szCs w:val="22"/>
        </w:rPr>
      </w:pPr>
      <w:r w:rsidRPr="00130648">
        <w:rPr>
          <w:b/>
          <w:bCs/>
          <w:sz w:val="22"/>
          <w:szCs w:val="22"/>
        </w:rPr>
        <w:lastRenderedPageBreak/>
        <w:t>Commissioned Pharmacies</w:t>
      </w:r>
    </w:p>
    <w:p w14:paraId="623567DE" w14:textId="60EED552" w:rsidR="0098479B" w:rsidRPr="00130648" w:rsidRDefault="0098479B" w:rsidP="0098479B">
      <w:pPr>
        <w:rPr>
          <w:sz w:val="22"/>
          <w:szCs w:val="22"/>
        </w:rPr>
      </w:pPr>
      <w:r w:rsidRPr="00130648">
        <w:rPr>
          <w:sz w:val="22"/>
          <w:szCs w:val="22"/>
        </w:rPr>
        <w:t xml:space="preserve">There are </w:t>
      </w:r>
      <w:r w:rsidRPr="00130648">
        <w:rPr>
          <w:b/>
          <w:bCs/>
          <w:sz w:val="22"/>
          <w:szCs w:val="22"/>
        </w:rPr>
        <w:t>30 pharmacies</w:t>
      </w:r>
      <w:r w:rsidRPr="00130648">
        <w:rPr>
          <w:sz w:val="22"/>
          <w:szCs w:val="22"/>
        </w:rPr>
        <w:t xml:space="preserve"> commissioned under</w:t>
      </w:r>
      <w:r w:rsidRPr="00130648">
        <w:rPr>
          <w:sz w:val="22"/>
          <w:szCs w:val="22"/>
        </w:rPr>
        <w:br/>
        <w:t>“BOB ICB – Guaranteed Provision of Urgent Medicines in the Community 22–25 scheme”</w:t>
      </w:r>
      <w:r w:rsidRPr="00130648">
        <w:rPr>
          <w:sz w:val="22"/>
          <w:szCs w:val="22"/>
        </w:rPr>
        <w:br/>
        <w:t>to hold small quantities of Tamiflu.</w:t>
      </w:r>
      <w:r w:rsidR="00774A11" w:rsidRPr="00130648">
        <w:rPr>
          <w:sz w:val="22"/>
          <w:szCs w:val="22"/>
        </w:rPr>
        <w:t xml:space="preserve"> </w:t>
      </w:r>
    </w:p>
    <w:p w14:paraId="0315D38F" w14:textId="51668BD3" w:rsidR="00130648" w:rsidRPr="001149BC" w:rsidRDefault="00FE689D" w:rsidP="0098479B">
      <w:pPr>
        <w:rPr>
          <w:sz w:val="22"/>
          <w:szCs w:val="22"/>
        </w:rPr>
      </w:pPr>
      <w:r w:rsidRPr="00130648">
        <w:rPr>
          <w:sz w:val="22"/>
          <w:szCs w:val="22"/>
        </w:rPr>
        <w:object w:dxaOrig="1376" w:dyaOrig="899" w14:anchorId="73B2B3CE">
          <v:shape id="_x0000_i1028" type="#_x0000_t75" style="width:69pt;height:44.25pt" o:ole="">
            <v:imagedata r:id="rId13" o:title=""/>
          </v:shape>
          <o:OLEObject Type="Embed" ProgID="Acrobat.Document.DC" ShapeID="_x0000_i1028" DrawAspect="Icon" ObjectID="_1827062931" r:id="rId14"/>
        </w:object>
      </w:r>
    </w:p>
    <w:p w14:paraId="35DEA510" w14:textId="7A9361A4" w:rsidR="0098479B" w:rsidRPr="00130648" w:rsidRDefault="0098479B" w:rsidP="0098479B">
      <w:pPr>
        <w:rPr>
          <w:sz w:val="22"/>
          <w:szCs w:val="22"/>
        </w:rPr>
      </w:pPr>
      <w:r w:rsidRPr="00130648">
        <w:rPr>
          <w:b/>
          <w:bCs/>
          <w:sz w:val="22"/>
          <w:szCs w:val="22"/>
        </w:rPr>
        <w:t>Standard Stock Levels</w:t>
      </w:r>
    </w:p>
    <w:p w14:paraId="396F227E" w14:textId="77777777" w:rsidR="0098479B" w:rsidRPr="00130648" w:rsidRDefault="0098479B" w:rsidP="00E959F4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130648">
        <w:rPr>
          <w:sz w:val="22"/>
          <w:szCs w:val="22"/>
        </w:rPr>
        <w:t>Tamiflu 75 mg: 10 boxes</w:t>
      </w:r>
    </w:p>
    <w:p w14:paraId="778B00C8" w14:textId="77777777" w:rsidR="0098479B" w:rsidRPr="00130648" w:rsidRDefault="0098479B" w:rsidP="00E959F4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130648">
        <w:rPr>
          <w:sz w:val="22"/>
          <w:szCs w:val="22"/>
        </w:rPr>
        <w:t>Tamiflu 30 mg: 10 boxes</w:t>
      </w:r>
    </w:p>
    <w:p w14:paraId="2AA9DDA9" w14:textId="77777777" w:rsidR="0098479B" w:rsidRPr="00130648" w:rsidRDefault="0098479B" w:rsidP="0098479B">
      <w:pPr>
        <w:rPr>
          <w:b/>
          <w:bCs/>
          <w:sz w:val="22"/>
          <w:szCs w:val="22"/>
        </w:rPr>
      </w:pPr>
      <w:r w:rsidRPr="00130648">
        <w:rPr>
          <w:b/>
          <w:bCs/>
          <w:sz w:val="22"/>
          <w:szCs w:val="22"/>
        </w:rPr>
        <w:t>Enhanced Stock Pharmacies</w:t>
      </w:r>
    </w:p>
    <w:p w14:paraId="242864AB" w14:textId="09C59750" w:rsidR="007116FB" w:rsidRPr="00130648" w:rsidRDefault="0098479B" w:rsidP="00606128">
      <w:pPr>
        <w:rPr>
          <w:sz w:val="22"/>
          <w:szCs w:val="22"/>
        </w:rPr>
      </w:pPr>
      <w:r w:rsidRPr="00130648">
        <w:rPr>
          <w:sz w:val="22"/>
          <w:szCs w:val="22"/>
        </w:rPr>
        <w:t xml:space="preserve">Of the above 30, </w:t>
      </w:r>
      <w:r w:rsidRPr="00130648">
        <w:rPr>
          <w:b/>
          <w:bCs/>
          <w:sz w:val="22"/>
          <w:szCs w:val="22"/>
        </w:rPr>
        <w:t>4 pharmacies</w:t>
      </w:r>
      <w:r w:rsidRPr="00130648">
        <w:rPr>
          <w:sz w:val="22"/>
          <w:szCs w:val="22"/>
        </w:rPr>
        <w:t xml:space="preserve"> hold additional stock:</w:t>
      </w:r>
    </w:p>
    <w:p w14:paraId="1CE879AC" w14:textId="77777777" w:rsidR="00774A11" w:rsidRPr="00130648" w:rsidRDefault="00774A11" w:rsidP="00774A1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130648">
        <w:rPr>
          <w:sz w:val="22"/>
          <w:szCs w:val="22"/>
        </w:rPr>
        <w:t>Tamiflu 75 mg: 40 boxes</w:t>
      </w:r>
    </w:p>
    <w:p w14:paraId="1D906FF0" w14:textId="77777777" w:rsidR="00774A11" w:rsidRPr="00130648" w:rsidRDefault="00774A11" w:rsidP="00774A1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130648">
        <w:rPr>
          <w:sz w:val="22"/>
          <w:szCs w:val="22"/>
        </w:rPr>
        <w:t>Tamiflu 30 mg: 20 boxes</w:t>
      </w:r>
    </w:p>
    <w:p w14:paraId="577ACBC7" w14:textId="58F6FFF9" w:rsidR="00774A11" w:rsidRPr="00130648" w:rsidRDefault="00774A11" w:rsidP="00606128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130648">
        <w:rPr>
          <w:sz w:val="22"/>
          <w:szCs w:val="22"/>
        </w:rPr>
        <w:t>Tamiflu Liquid: 5 bottles</w:t>
      </w:r>
    </w:p>
    <w:tbl>
      <w:tblPr>
        <w:tblStyle w:val="TableGrid"/>
        <w:tblpPr w:leftFromText="180" w:rightFromText="180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3681"/>
        <w:gridCol w:w="1701"/>
        <w:gridCol w:w="1701"/>
        <w:gridCol w:w="1843"/>
      </w:tblGrid>
      <w:tr w:rsidR="00606128" w:rsidRPr="00130648" w14:paraId="12C1854C" w14:textId="77777777" w:rsidTr="00774A11">
        <w:trPr>
          <w:trHeight w:val="296"/>
        </w:trPr>
        <w:tc>
          <w:tcPr>
            <w:tcW w:w="3681" w:type="dxa"/>
            <w:shd w:val="clear" w:color="auto" w:fill="D86DCB" w:themeFill="accent5" w:themeFillTint="99"/>
          </w:tcPr>
          <w:p w14:paraId="42B0942C" w14:textId="77777777" w:rsidR="00606128" w:rsidRPr="00130648" w:rsidRDefault="00606128" w:rsidP="00606128">
            <w:pPr>
              <w:rPr>
                <w:b/>
                <w:bCs/>
                <w:sz w:val="22"/>
                <w:szCs w:val="22"/>
              </w:rPr>
            </w:pPr>
            <w:r w:rsidRPr="00130648">
              <w:rPr>
                <w:b/>
                <w:bCs/>
                <w:sz w:val="22"/>
                <w:szCs w:val="22"/>
              </w:rPr>
              <w:t>Pharmacy</w:t>
            </w:r>
          </w:p>
        </w:tc>
        <w:tc>
          <w:tcPr>
            <w:tcW w:w="1701" w:type="dxa"/>
            <w:shd w:val="clear" w:color="auto" w:fill="D86DCB" w:themeFill="accent5" w:themeFillTint="99"/>
          </w:tcPr>
          <w:p w14:paraId="0B314350" w14:textId="77777777" w:rsidR="00606128" w:rsidRPr="00130648" w:rsidRDefault="00606128" w:rsidP="00606128">
            <w:pPr>
              <w:rPr>
                <w:b/>
                <w:bCs/>
                <w:sz w:val="22"/>
                <w:szCs w:val="22"/>
              </w:rPr>
            </w:pPr>
            <w:r w:rsidRPr="00130648">
              <w:rPr>
                <w:b/>
                <w:bCs/>
                <w:sz w:val="22"/>
                <w:szCs w:val="22"/>
              </w:rPr>
              <w:t>Christmas</w:t>
            </w:r>
          </w:p>
        </w:tc>
        <w:tc>
          <w:tcPr>
            <w:tcW w:w="1701" w:type="dxa"/>
            <w:shd w:val="clear" w:color="auto" w:fill="D86DCB" w:themeFill="accent5" w:themeFillTint="99"/>
          </w:tcPr>
          <w:p w14:paraId="7BF01A0B" w14:textId="77777777" w:rsidR="00606128" w:rsidRPr="00130648" w:rsidRDefault="00606128" w:rsidP="00606128">
            <w:pPr>
              <w:rPr>
                <w:b/>
                <w:bCs/>
                <w:sz w:val="22"/>
                <w:szCs w:val="22"/>
              </w:rPr>
            </w:pPr>
            <w:r w:rsidRPr="00130648">
              <w:rPr>
                <w:b/>
                <w:bCs/>
                <w:sz w:val="22"/>
                <w:szCs w:val="22"/>
              </w:rPr>
              <w:t>Boxing day</w:t>
            </w:r>
          </w:p>
        </w:tc>
        <w:tc>
          <w:tcPr>
            <w:tcW w:w="1843" w:type="dxa"/>
            <w:shd w:val="clear" w:color="auto" w:fill="D86DCB" w:themeFill="accent5" w:themeFillTint="99"/>
          </w:tcPr>
          <w:p w14:paraId="45240ADC" w14:textId="77777777" w:rsidR="00606128" w:rsidRPr="00130648" w:rsidRDefault="00606128" w:rsidP="00606128">
            <w:pPr>
              <w:rPr>
                <w:b/>
                <w:bCs/>
                <w:sz w:val="22"/>
                <w:szCs w:val="22"/>
              </w:rPr>
            </w:pPr>
            <w:r w:rsidRPr="00130648">
              <w:rPr>
                <w:b/>
                <w:bCs/>
                <w:sz w:val="22"/>
                <w:szCs w:val="22"/>
              </w:rPr>
              <w:t>Newyear day</w:t>
            </w:r>
          </w:p>
        </w:tc>
      </w:tr>
      <w:tr w:rsidR="00606128" w:rsidRPr="00130648" w14:paraId="380C6A6F" w14:textId="77777777" w:rsidTr="00774A11">
        <w:trPr>
          <w:trHeight w:val="296"/>
        </w:trPr>
        <w:tc>
          <w:tcPr>
            <w:tcW w:w="3681" w:type="dxa"/>
          </w:tcPr>
          <w:p w14:paraId="5C093265" w14:textId="774CD8B7" w:rsidR="00606128" w:rsidRPr="00130648" w:rsidRDefault="00606128" w:rsidP="00606128">
            <w:pPr>
              <w:rPr>
                <w:sz w:val="22"/>
                <w:szCs w:val="22"/>
              </w:rPr>
            </w:pPr>
            <w:r w:rsidRPr="00130648">
              <w:rPr>
                <w:sz w:val="22"/>
                <w:szCs w:val="22"/>
              </w:rPr>
              <w:t xml:space="preserve">Boots Ambassador Ave, Cowley, OX4 6XJ (Oxford Retail Park) </w:t>
            </w:r>
          </w:p>
        </w:tc>
        <w:tc>
          <w:tcPr>
            <w:tcW w:w="1701" w:type="dxa"/>
          </w:tcPr>
          <w:p w14:paraId="67DF25DB" w14:textId="52986678" w:rsidR="00606128" w:rsidRPr="00130648" w:rsidRDefault="00606128" w:rsidP="00774A11">
            <w:pPr>
              <w:rPr>
                <w:sz w:val="22"/>
                <w:szCs w:val="22"/>
              </w:rPr>
            </w:pPr>
            <w:r w:rsidRPr="00130648">
              <w:rPr>
                <w:sz w:val="22"/>
                <w:szCs w:val="22"/>
              </w:rPr>
              <w:t>Closed</w:t>
            </w:r>
          </w:p>
        </w:tc>
        <w:tc>
          <w:tcPr>
            <w:tcW w:w="1701" w:type="dxa"/>
          </w:tcPr>
          <w:p w14:paraId="76BC223D" w14:textId="77777777" w:rsidR="00606128" w:rsidRPr="00130648" w:rsidRDefault="00606128" w:rsidP="00774A11">
            <w:pPr>
              <w:rPr>
                <w:sz w:val="22"/>
                <w:szCs w:val="22"/>
              </w:rPr>
            </w:pPr>
            <w:r w:rsidRPr="00130648">
              <w:rPr>
                <w:sz w:val="22"/>
                <w:szCs w:val="22"/>
              </w:rPr>
              <w:t>Closed</w:t>
            </w:r>
          </w:p>
        </w:tc>
        <w:tc>
          <w:tcPr>
            <w:tcW w:w="1843" w:type="dxa"/>
          </w:tcPr>
          <w:p w14:paraId="2A7A7CA4" w14:textId="77777777" w:rsidR="00606128" w:rsidRPr="00130648" w:rsidRDefault="00606128" w:rsidP="00774A11">
            <w:pPr>
              <w:rPr>
                <w:sz w:val="22"/>
                <w:szCs w:val="22"/>
              </w:rPr>
            </w:pPr>
            <w:r w:rsidRPr="00130648">
              <w:rPr>
                <w:sz w:val="22"/>
                <w:szCs w:val="22"/>
              </w:rPr>
              <w:t>Closed</w:t>
            </w:r>
          </w:p>
        </w:tc>
      </w:tr>
      <w:tr w:rsidR="00606128" w:rsidRPr="00130648" w14:paraId="0BE8ABC7" w14:textId="77777777" w:rsidTr="00774A11">
        <w:trPr>
          <w:trHeight w:val="296"/>
        </w:trPr>
        <w:tc>
          <w:tcPr>
            <w:tcW w:w="3681" w:type="dxa"/>
            <w:shd w:val="clear" w:color="auto" w:fill="F2CEED" w:themeFill="accent5" w:themeFillTint="33"/>
          </w:tcPr>
          <w:p w14:paraId="4F5BE968" w14:textId="77777777" w:rsidR="00606128" w:rsidRPr="00130648" w:rsidRDefault="00606128" w:rsidP="00606128">
            <w:pPr>
              <w:rPr>
                <w:sz w:val="22"/>
                <w:szCs w:val="22"/>
              </w:rPr>
            </w:pPr>
            <w:r w:rsidRPr="00130648">
              <w:rPr>
                <w:sz w:val="22"/>
                <w:szCs w:val="22"/>
              </w:rPr>
              <w:t>Boots Unit 1C Banbury, OX16 1LX (Banbury Cross Retail Park)</w:t>
            </w:r>
          </w:p>
        </w:tc>
        <w:tc>
          <w:tcPr>
            <w:tcW w:w="1701" w:type="dxa"/>
            <w:shd w:val="clear" w:color="auto" w:fill="F2CEED" w:themeFill="accent5" w:themeFillTint="33"/>
          </w:tcPr>
          <w:p w14:paraId="141626C2" w14:textId="77777777" w:rsidR="00606128" w:rsidRPr="00130648" w:rsidRDefault="00606128" w:rsidP="00774A11">
            <w:pPr>
              <w:rPr>
                <w:sz w:val="22"/>
                <w:szCs w:val="22"/>
              </w:rPr>
            </w:pPr>
            <w:r w:rsidRPr="00130648">
              <w:rPr>
                <w:sz w:val="22"/>
                <w:szCs w:val="22"/>
              </w:rPr>
              <w:t>Closed</w:t>
            </w:r>
          </w:p>
        </w:tc>
        <w:tc>
          <w:tcPr>
            <w:tcW w:w="1701" w:type="dxa"/>
            <w:shd w:val="clear" w:color="auto" w:fill="F2CEED" w:themeFill="accent5" w:themeFillTint="33"/>
          </w:tcPr>
          <w:p w14:paraId="30D98A23" w14:textId="77777777" w:rsidR="00606128" w:rsidRPr="00130648" w:rsidRDefault="00606128" w:rsidP="00774A11">
            <w:pPr>
              <w:rPr>
                <w:sz w:val="22"/>
                <w:szCs w:val="22"/>
              </w:rPr>
            </w:pPr>
            <w:r w:rsidRPr="00130648">
              <w:rPr>
                <w:sz w:val="22"/>
                <w:szCs w:val="22"/>
              </w:rPr>
              <w:t>10am-4pm</w:t>
            </w:r>
          </w:p>
        </w:tc>
        <w:tc>
          <w:tcPr>
            <w:tcW w:w="1843" w:type="dxa"/>
            <w:shd w:val="clear" w:color="auto" w:fill="F2CEED" w:themeFill="accent5" w:themeFillTint="33"/>
          </w:tcPr>
          <w:p w14:paraId="24953A42" w14:textId="77777777" w:rsidR="00606128" w:rsidRPr="00130648" w:rsidRDefault="00606128" w:rsidP="00774A11">
            <w:pPr>
              <w:rPr>
                <w:sz w:val="22"/>
                <w:szCs w:val="22"/>
              </w:rPr>
            </w:pPr>
            <w:r w:rsidRPr="00130648">
              <w:rPr>
                <w:sz w:val="22"/>
                <w:szCs w:val="22"/>
              </w:rPr>
              <w:t>10am-4pm</w:t>
            </w:r>
          </w:p>
        </w:tc>
      </w:tr>
      <w:tr w:rsidR="00606128" w:rsidRPr="00130648" w14:paraId="256C2AF6" w14:textId="77777777" w:rsidTr="00774A11">
        <w:trPr>
          <w:trHeight w:val="284"/>
        </w:trPr>
        <w:tc>
          <w:tcPr>
            <w:tcW w:w="3681" w:type="dxa"/>
          </w:tcPr>
          <w:p w14:paraId="7812B4CD" w14:textId="77777777" w:rsidR="00606128" w:rsidRPr="00130648" w:rsidRDefault="00606128" w:rsidP="00606128">
            <w:pPr>
              <w:rPr>
                <w:sz w:val="22"/>
                <w:szCs w:val="22"/>
              </w:rPr>
            </w:pPr>
            <w:r w:rsidRPr="00130648">
              <w:rPr>
                <w:sz w:val="22"/>
                <w:szCs w:val="22"/>
              </w:rPr>
              <w:t>Consult Pharmacy 172 Tring Road, Aylesbury, HP20 1JR (main road)</w:t>
            </w:r>
          </w:p>
        </w:tc>
        <w:tc>
          <w:tcPr>
            <w:tcW w:w="1701" w:type="dxa"/>
          </w:tcPr>
          <w:p w14:paraId="00AF0F91" w14:textId="77777777" w:rsidR="00606128" w:rsidRPr="00130648" w:rsidRDefault="00606128" w:rsidP="00774A11">
            <w:pPr>
              <w:rPr>
                <w:sz w:val="22"/>
                <w:szCs w:val="22"/>
              </w:rPr>
            </w:pPr>
            <w:r w:rsidRPr="00130648">
              <w:rPr>
                <w:sz w:val="22"/>
                <w:szCs w:val="22"/>
              </w:rPr>
              <w:t>2.30pm – 6pm</w:t>
            </w:r>
          </w:p>
        </w:tc>
        <w:tc>
          <w:tcPr>
            <w:tcW w:w="1701" w:type="dxa"/>
          </w:tcPr>
          <w:p w14:paraId="56F4E127" w14:textId="77777777" w:rsidR="00606128" w:rsidRPr="00130648" w:rsidRDefault="00606128" w:rsidP="00774A11">
            <w:pPr>
              <w:rPr>
                <w:sz w:val="22"/>
                <w:szCs w:val="22"/>
              </w:rPr>
            </w:pPr>
            <w:r w:rsidRPr="00130648">
              <w:rPr>
                <w:sz w:val="22"/>
                <w:szCs w:val="22"/>
              </w:rPr>
              <w:t>2.30pm – 6pm</w:t>
            </w:r>
          </w:p>
        </w:tc>
        <w:tc>
          <w:tcPr>
            <w:tcW w:w="1843" w:type="dxa"/>
          </w:tcPr>
          <w:p w14:paraId="0B6E66D8" w14:textId="77777777" w:rsidR="00606128" w:rsidRPr="00130648" w:rsidRDefault="00606128" w:rsidP="00774A11">
            <w:pPr>
              <w:rPr>
                <w:sz w:val="22"/>
                <w:szCs w:val="22"/>
              </w:rPr>
            </w:pPr>
            <w:r w:rsidRPr="00130648">
              <w:rPr>
                <w:sz w:val="22"/>
                <w:szCs w:val="22"/>
              </w:rPr>
              <w:t>2.30pm – 6pm</w:t>
            </w:r>
          </w:p>
        </w:tc>
      </w:tr>
      <w:tr w:rsidR="00606128" w:rsidRPr="00130648" w14:paraId="25228B2A" w14:textId="77777777" w:rsidTr="00774A11">
        <w:trPr>
          <w:trHeight w:val="284"/>
        </w:trPr>
        <w:tc>
          <w:tcPr>
            <w:tcW w:w="3681" w:type="dxa"/>
            <w:shd w:val="clear" w:color="auto" w:fill="F2CEED" w:themeFill="accent5" w:themeFillTint="33"/>
          </w:tcPr>
          <w:p w14:paraId="41B8E593" w14:textId="3941877A" w:rsidR="00606128" w:rsidRPr="00130648" w:rsidRDefault="00606128" w:rsidP="00606128">
            <w:pPr>
              <w:rPr>
                <w:sz w:val="22"/>
                <w:szCs w:val="22"/>
              </w:rPr>
            </w:pPr>
            <w:r w:rsidRPr="00130648">
              <w:rPr>
                <w:sz w:val="22"/>
                <w:szCs w:val="22"/>
              </w:rPr>
              <w:t>270-274 Oxford Road, Reading, RG30 1AD (main road)</w:t>
            </w:r>
          </w:p>
        </w:tc>
        <w:tc>
          <w:tcPr>
            <w:tcW w:w="1701" w:type="dxa"/>
            <w:shd w:val="clear" w:color="auto" w:fill="F2CEED" w:themeFill="accent5" w:themeFillTint="33"/>
          </w:tcPr>
          <w:p w14:paraId="6D4C19CF" w14:textId="3B9FE0E3" w:rsidR="00606128" w:rsidRPr="00130648" w:rsidRDefault="00606128" w:rsidP="00774A11">
            <w:pPr>
              <w:rPr>
                <w:sz w:val="22"/>
                <w:szCs w:val="22"/>
              </w:rPr>
            </w:pPr>
            <w:r w:rsidRPr="00130648">
              <w:rPr>
                <w:sz w:val="22"/>
                <w:szCs w:val="22"/>
              </w:rPr>
              <w:t>Closed</w:t>
            </w:r>
          </w:p>
        </w:tc>
        <w:tc>
          <w:tcPr>
            <w:tcW w:w="1701" w:type="dxa"/>
            <w:shd w:val="clear" w:color="auto" w:fill="F2CEED" w:themeFill="accent5" w:themeFillTint="33"/>
          </w:tcPr>
          <w:p w14:paraId="1B86F923" w14:textId="77777777" w:rsidR="00606128" w:rsidRPr="00130648" w:rsidRDefault="00606128" w:rsidP="00774A11">
            <w:pPr>
              <w:rPr>
                <w:sz w:val="22"/>
                <w:szCs w:val="22"/>
              </w:rPr>
            </w:pPr>
            <w:r w:rsidRPr="00130648">
              <w:rPr>
                <w:sz w:val="22"/>
                <w:szCs w:val="22"/>
              </w:rPr>
              <w:t>Closed</w:t>
            </w:r>
          </w:p>
        </w:tc>
        <w:tc>
          <w:tcPr>
            <w:tcW w:w="1843" w:type="dxa"/>
            <w:shd w:val="clear" w:color="auto" w:fill="F2CEED" w:themeFill="accent5" w:themeFillTint="33"/>
          </w:tcPr>
          <w:p w14:paraId="24106C96" w14:textId="77777777" w:rsidR="00606128" w:rsidRPr="00130648" w:rsidRDefault="00606128" w:rsidP="00774A11">
            <w:pPr>
              <w:rPr>
                <w:sz w:val="22"/>
                <w:szCs w:val="22"/>
              </w:rPr>
            </w:pPr>
            <w:r w:rsidRPr="00130648">
              <w:rPr>
                <w:sz w:val="22"/>
                <w:szCs w:val="22"/>
              </w:rPr>
              <w:t>Closed</w:t>
            </w:r>
          </w:p>
        </w:tc>
      </w:tr>
    </w:tbl>
    <w:p w14:paraId="22BA522A" w14:textId="77777777" w:rsidR="00774A11" w:rsidRPr="00130648" w:rsidRDefault="00774A11" w:rsidP="0098479B">
      <w:pPr>
        <w:rPr>
          <w:b/>
          <w:bCs/>
          <w:sz w:val="22"/>
          <w:szCs w:val="22"/>
        </w:rPr>
      </w:pPr>
    </w:p>
    <w:p w14:paraId="0802E983" w14:textId="7C56A30E" w:rsidR="0098479B" w:rsidRPr="00130648" w:rsidRDefault="0098479B" w:rsidP="0098479B">
      <w:pPr>
        <w:rPr>
          <w:b/>
          <w:bCs/>
          <w:sz w:val="22"/>
          <w:szCs w:val="22"/>
        </w:rPr>
      </w:pPr>
      <w:r w:rsidRPr="00130648">
        <w:rPr>
          <w:b/>
          <w:bCs/>
          <w:sz w:val="22"/>
          <w:szCs w:val="22"/>
        </w:rPr>
        <w:t>Christmas &amp; New Year increased stockholder</w:t>
      </w:r>
    </w:p>
    <w:p w14:paraId="706C114F" w14:textId="727B5F46" w:rsidR="00130648" w:rsidRDefault="00130648" w:rsidP="0098479B">
      <w:pPr>
        <w:rPr>
          <w:sz w:val="22"/>
          <w:szCs w:val="22"/>
        </w:rPr>
      </w:pPr>
      <w:r w:rsidRPr="00130648">
        <w:rPr>
          <w:sz w:val="22"/>
          <w:szCs w:val="22"/>
        </w:rPr>
        <w:t xml:space="preserve">Of the four pharmacies holding enhanced stock, </w:t>
      </w:r>
      <w:r w:rsidRPr="009C52E3">
        <w:rPr>
          <w:b/>
          <w:bCs/>
          <w:sz w:val="22"/>
          <w:szCs w:val="22"/>
        </w:rPr>
        <w:t>Consult Pharmacy (Aylesbury)</w:t>
      </w:r>
      <w:r w:rsidRPr="00130648">
        <w:rPr>
          <w:sz w:val="22"/>
          <w:szCs w:val="22"/>
        </w:rPr>
        <w:t xml:space="preserve"> has been commissioned to maintain significantly </w:t>
      </w:r>
      <w:r w:rsidRPr="009C52E3">
        <w:rPr>
          <w:sz w:val="22"/>
          <w:szCs w:val="22"/>
          <w:u w:val="single"/>
        </w:rPr>
        <w:t>increased</w:t>
      </w:r>
      <w:r w:rsidRPr="00130648">
        <w:rPr>
          <w:sz w:val="22"/>
          <w:szCs w:val="22"/>
        </w:rPr>
        <w:t xml:space="preserve"> quantities over the extended bank-holiday period. They will be open for half-day</w:t>
      </w:r>
      <w:r w:rsidR="009C52E3">
        <w:rPr>
          <w:sz w:val="22"/>
          <w:szCs w:val="22"/>
        </w:rPr>
        <w:t xml:space="preserve"> during the bank holiday period</w:t>
      </w:r>
      <w:r w:rsidRPr="00130648">
        <w:rPr>
          <w:sz w:val="22"/>
          <w:szCs w:val="22"/>
        </w:rPr>
        <w:t xml:space="preserve"> (14:30–18:00) to support supply during this time.</w:t>
      </w:r>
    </w:p>
    <w:p w14:paraId="0BBF9893" w14:textId="39D9FC48" w:rsidR="0098479B" w:rsidRPr="00130648" w:rsidRDefault="0098479B" w:rsidP="0098479B">
      <w:pPr>
        <w:rPr>
          <w:sz w:val="22"/>
          <w:szCs w:val="22"/>
        </w:rPr>
      </w:pPr>
      <w:r w:rsidRPr="00130648">
        <w:rPr>
          <w:b/>
          <w:bCs/>
          <w:sz w:val="22"/>
          <w:szCs w:val="22"/>
        </w:rPr>
        <w:t xml:space="preserve">Additional holiday emergency stock held by </w:t>
      </w:r>
      <w:r w:rsidR="009C52E3">
        <w:rPr>
          <w:b/>
          <w:bCs/>
          <w:sz w:val="22"/>
          <w:szCs w:val="22"/>
        </w:rPr>
        <w:t>Consult</w:t>
      </w:r>
      <w:r w:rsidRPr="00130648">
        <w:rPr>
          <w:b/>
          <w:bCs/>
          <w:sz w:val="22"/>
          <w:szCs w:val="22"/>
        </w:rPr>
        <w:t>:</w:t>
      </w:r>
    </w:p>
    <w:p w14:paraId="504CE5B1" w14:textId="77777777" w:rsidR="0098479B" w:rsidRPr="00130648" w:rsidRDefault="0098479B" w:rsidP="00E959F4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130648">
        <w:rPr>
          <w:sz w:val="22"/>
          <w:szCs w:val="22"/>
        </w:rPr>
        <w:t>Tamiflu 75 mg: 150 boxes</w:t>
      </w:r>
    </w:p>
    <w:p w14:paraId="31148A2C" w14:textId="77777777" w:rsidR="0098479B" w:rsidRPr="00130648" w:rsidRDefault="0098479B" w:rsidP="00E959F4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130648">
        <w:rPr>
          <w:sz w:val="22"/>
          <w:szCs w:val="22"/>
        </w:rPr>
        <w:t>Tamiflu 30 mg: 80 boxes</w:t>
      </w:r>
    </w:p>
    <w:p w14:paraId="6854382D" w14:textId="69D8F1DB" w:rsidR="008F1D53" w:rsidRPr="008F1D53" w:rsidRDefault="0098479B" w:rsidP="0098479B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130648">
        <w:rPr>
          <w:sz w:val="22"/>
          <w:szCs w:val="22"/>
        </w:rPr>
        <w:t>Tamiflu Liquid: 10 bottles</w:t>
      </w:r>
      <w:bookmarkEnd w:id="0"/>
    </w:p>
    <w:p w14:paraId="12098FF5" w14:textId="77777777" w:rsidR="00E6750D" w:rsidRDefault="00E6750D" w:rsidP="0098479B">
      <w:pPr>
        <w:rPr>
          <w:b/>
          <w:bCs/>
          <w:color w:val="77206D" w:themeColor="accent5" w:themeShade="BF"/>
          <w:u w:val="single"/>
        </w:rPr>
      </w:pPr>
    </w:p>
    <w:p w14:paraId="3A928CFA" w14:textId="77777777" w:rsidR="00E6750D" w:rsidRDefault="00E6750D" w:rsidP="0098479B">
      <w:pPr>
        <w:rPr>
          <w:b/>
          <w:bCs/>
          <w:color w:val="77206D" w:themeColor="accent5" w:themeShade="BF"/>
          <w:u w:val="single"/>
        </w:rPr>
      </w:pPr>
    </w:p>
    <w:p w14:paraId="16B36154" w14:textId="77777777" w:rsidR="00E6750D" w:rsidRDefault="00E6750D" w:rsidP="0098479B">
      <w:pPr>
        <w:rPr>
          <w:b/>
          <w:bCs/>
          <w:color w:val="77206D" w:themeColor="accent5" w:themeShade="BF"/>
          <w:u w:val="single"/>
        </w:rPr>
      </w:pPr>
    </w:p>
    <w:p w14:paraId="7AEB0E71" w14:textId="23372C83" w:rsidR="0098479B" w:rsidRPr="00130648" w:rsidRDefault="0098479B" w:rsidP="0098479B">
      <w:pPr>
        <w:rPr>
          <w:b/>
          <w:bCs/>
          <w:color w:val="77206D" w:themeColor="accent5" w:themeShade="BF"/>
          <w:u w:val="single"/>
        </w:rPr>
      </w:pPr>
      <w:r w:rsidRPr="00130648">
        <w:rPr>
          <w:b/>
          <w:bCs/>
          <w:color w:val="77206D" w:themeColor="accent5" w:themeShade="BF"/>
          <w:u w:val="single"/>
        </w:rPr>
        <w:lastRenderedPageBreak/>
        <w:t>Important Points to Note</w:t>
      </w:r>
    </w:p>
    <w:p w14:paraId="37154BDB" w14:textId="3890510D" w:rsidR="00130648" w:rsidRPr="00216C31" w:rsidRDefault="00130648" w:rsidP="00130648">
      <w:pPr>
        <w:pStyle w:val="ListParagraph"/>
        <w:numPr>
          <w:ilvl w:val="0"/>
          <w:numId w:val="16"/>
        </w:numPr>
        <w:rPr>
          <w:sz w:val="22"/>
          <w:szCs w:val="22"/>
        </w:rPr>
      </w:pPr>
      <w:bookmarkStart w:id="1" w:name="_Hlk216342136"/>
      <w:r w:rsidRPr="00216C31">
        <w:rPr>
          <w:sz w:val="22"/>
          <w:szCs w:val="22"/>
        </w:rPr>
        <w:t xml:space="preserve">Care homes are responsible for </w:t>
      </w:r>
      <w:r w:rsidRPr="00216C31">
        <w:rPr>
          <w:b/>
          <w:bCs/>
          <w:sz w:val="22"/>
          <w:szCs w:val="22"/>
        </w:rPr>
        <w:t>collecting</w:t>
      </w:r>
      <w:r w:rsidRPr="00216C31">
        <w:rPr>
          <w:sz w:val="22"/>
          <w:szCs w:val="22"/>
        </w:rPr>
        <w:t xml:space="preserve"> any prescribed antivirals.</w:t>
      </w:r>
    </w:p>
    <w:p w14:paraId="72578BC1" w14:textId="04186632" w:rsidR="00130648" w:rsidRPr="00216C31" w:rsidRDefault="00130648" w:rsidP="00130648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216C31">
        <w:rPr>
          <w:sz w:val="22"/>
          <w:szCs w:val="22"/>
        </w:rPr>
        <w:t>Please be aware that you may need to travel further than usual and may need to arrange a courier or taxi to collect the medication.</w:t>
      </w:r>
    </w:p>
    <w:p w14:paraId="78F83A49" w14:textId="77777777" w:rsidR="00130648" w:rsidRPr="00216C31" w:rsidRDefault="00130648" w:rsidP="00130648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216C31">
        <w:rPr>
          <w:sz w:val="22"/>
          <w:szCs w:val="22"/>
        </w:rPr>
        <w:t xml:space="preserve">Community pharmacies will </w:t>
      </w:r>
      <w:r w:rsidRPr="00216C31">
        <w:rPr>
          <w:b/>
          <w:bCs/>
          <w:sz w:val="22"/>
          <w:szCs w:val="22"/>
        </w:rPr>
        <w:t>not deliver</w:t>
      </w:r>
      <w:r w:rsidRPr="00216C31">
        <w:rPr>
          <w:sz w:val="22"/>
          <w:szCs w:val="22"/>
        </w:rPr>
        <w:t xml:space="preserve"> medicines during the bank holiday period.</w:t>
      </w:r>
    </w:p>
    <w:p w14:paraId="7558E994" w14:textId="77777777" w:rsidR="00130648" w:rsidRPr="00216C31" w:rsidRDefault="00130648" w:rsidP="00130648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216C31">
        <w:rPr>
          <w:sz w:val="22"/>
          <w:szCs w:val="22"/>
        </w:rPr>
        <w:t xml:space="preserve">Treatment should ideally begin within </w:t>
      </w:r>
      <w:r w:rsidRPr="00216C31">
        <w:rPr>
          <w:b/>
          <w:bCs/>
          <w:sz w:val="22"/>
          <w:szCs w:val="22"/>
        </w:rPr>
        <w:t>48 hours</w:t>
      </w:r>
      <w:r w:rsidRPr="00216C31">
        <w:rPr>
          <w:sz w:val="22"/>
          <w:szCs w:val="22"/>
        </w:rPr>
        <w:t xml:space="preserve"> of symptom onset for residents with suspected or confirmed influenza.</w:t>
      </w:r>
    </w:p>
    <w:p w14:paraId="091B2726" w14:textId="6B0CCE2A" w:rsidR="00130648" w:rsidRPr="00216C31" w:rsidRDefault="00130648" w:rsidP="00130648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216C31">
        <w:rPr>
          <w:sz w:val="22"/>
          <w:szCs w:val="22"/>
        </w:rPr>
        <w:t xml:space="preserve">During a flu outbreak, the community pharmacy may require </w:t>
      </w:r>
      <w:r w:rsidRPr="00216C31">
        <w:rPr>
          <w:b/>
          <w:bCs/>
          <w:sz w:val="22"/>
          <w:szCs w:val="22"/>
        </w:rPr>
        <w:t xml:space="preserve">up to </w:t>
      </w:r>
      <w:r w:rsidR="001149BC">
        <w:rPr>
          <w:b/>
          <w:bCs/>
          <w:sz w:val="22"/>
          <w:szCs w:val="22"/>
        </w:rPr>
        <w:t>1</w:t>
      </w:r>
      <w:r w:rsidRPr="00216C31">
        <w:rPr>
          <w:b/>
          <w:bCs/>
          <w:sz w:val="22"/>
          <w:szCs w:val="22"/>
        </w:rPr>
        <w:t xml:space="preserve"> day</w:t>
      </w:r>
      <w:r w:rsidRPr="00216C31">
        <w:rPr>
          <w:sz w:val="22"/>
          <w:szCs w:val="22"/>
        </w:rPr>
        <w:t xml:space="preserve"> to prepare and supply medication, depending on stock levels, staffing, and bank holiday pressures.</w:t>
      </w:r>
    </w:p>
    <w:p w14:paraId="5119AF0B" w14:textId="77777777" w:rsidR="00130648" w:rsidRPr="00216C31" w:rsidRDefault="00130648" w:rsidP="00130648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216C31">
        <w:rPr>
          <w:sz w:val="22"/>
          <w:szCs w:val="22"/>
        </w:rPr>
        <w:t xml:space="preserve">Patients and care homes will be advised to use their </w:t>
      </w:r>
      <w:r w:rsidRPr="00216C31">
        <w:rPr>
          <w:b/>
          <w:bCs/>
          <w:sz w:val="22"/>
          <w:szCs w:val="22"/>
        </w:rPr>
        <w:t>local pharmacy</w:t>
      </w:r>
      <w:r w:rsidRPr="00216C31">
        <w:rPr>
          <w:sz w:val="22"/>
          <w:szCs w:val="22"/>
        </w:rPr>
        <w:t xml:space="preserve"> as recommended by WestCall, unless directed otherwise by them.</w:t>
      </w:r>
    </w:p>
    <w:p w14:paraId="65D863F6" w14:textId="584C4948" w:rsidR="00130648" w:rsidRDefault="00130648" w:rsidP="00130648">
      <w:pPr>
        <w:pStyle w:val="ListParagraph"/>
        <w:numPr>
          <w:ilvl w:val="0"/>
          <w:numId w:val="16"/>
        </w:numPr>
        <w:rPr>
          <w:sz w:val="22"/>
          <w:szCs w:val="22"/>
        </w:rPr>
      </w:pPr>
      <w:bookmarkStart w:id="2" w:name="_Hlk216342088"/>
      <w:bookmarkEnd w:id="1"/>
      <w:r w:rsidRPr="00216C31">
        <w:rPr>
          <w:sz w:val="22"/>
          <w:szCs w:val="22"/>
        </w:rPr>
        <w:t xml:space="preserve">WestCall have been informed of which pharmacies are open and the </w:t>
      </w:r>
      <w:r w:rsidRPr="00216C31">
        <w:rPr>
          <w:b/>
          <w:bCs/>
          <w:sz w:val="22"/>
          <w:szCs w:val="22"/>
        </w:rPr>
        <w:t>stock they hold</w:t>
      </w:r>
      <w:r w:rsidRPr="00216C31">
        <w:rPr>
          <w:sz w:val="22"/>
          <w:szCs w:val="22"/>
        </w:rPr>
        <w:t>, ensuring they can direct you appropriately during a flu outbreak</w:t>
      </w:r>
      <w:bookmarkEnd w:id="2"/>
      <w:r w:rsidRPr="00216C31">
        <w:rPr>
          <w:sz w:val="22"/>
          <w:szCs w:val="22"/>
        </w:rPr>
        <w:t>.</w:t>
      </w:r>
    </w:p>
    <w:p w14:paraId="4C3AD74B" w14:textId="77777777" w:rsidR="008F1D53" w:rsidRPr="008F1D53" w:rsidRDefault="008F1D53" w:rsidP="008F1D53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8F1D53">
        <w:rPr>
          <w:sz w:val="22"/>
          <w:szCs w:val="22"/>
        </w:rPr>
        <w:t xml:space="preserve">Consult Pharmacy is commissioned to hold the </w:t>
      </w:r>
      <w:r w:rsidRPr="008F1D53">
        <w:rPr>
          <w:b/>
          <w:bCs/>
          <w:sz w:val="22"/>
          <w:szCs w:val="22"/>
        </w:rPr>
        <w:t>additional emergency Tamiflu stock</w:t>
      </w:r>
      <w:r w:rsidRPr="008F1D53">
        <w:rPr>
          <w:sz w:val="22"/>
          <w:szCs w:val="22"/>
        </w:rPr>
        <w:t xml:space="preserve"> for the BOB area. To avoid overwhelming their workload during the bank holiday period, please ensure that only patients requiring Tamiflu are referred to them.</w:t>
      </w:r>
    </w:p>
    <w:p w14:paraId="11191812" w14:textId="77777777" w:rsidR="001149BC" w:rsidRPr="001149BC" w:rsidRDefault="001149BC" w:rsidP="001149BC">
      <w:pPr>
        <w:pStyle w:val="ListParagraph"/>
        <w:rPr>
          <w:sz w:val="22"/>
          <w:szCs w:val="22"/>
        </w:rPr>
      </w:pPr>
    </w:p>
    <w:p w14:paraId="2067C67C" w14:textId="77777777" w:rsidR="001149BC" w:rsidRDefault="001149BC" w:rsidP="001149BC">
      <w:pPr>
        <w:rPr>
          <w:rFonts w:eastAsia="Times New Roman"/>
        </w:rPr>
      </w:pPr>
      <w:r w:rsidRPr="00097D7D">
        <w:rPr>
          <w:rFonts w:eastAsia="Times New Roman"/>
        </w:rPr>
        <w:t>Best regards</w:t>
      </w:r>
    </w:p>
    <w:p w14:paraId="48363F84" w14:textId="77777777" w:rsidR="001149BC" w:rsidRDefault="001149BC" w:rsidP="001149BC">
      <w:pPr>
        <w:rPr>
          <w:rFonts w:eastAsia="Times New Roman"/>
          <w:b/>
          <w:bCs/>
        </w:rPr>
      </w:pPr>
      <w:r w:rsidRPr="001149BC">
        <w:rPr>
          <w:rFonts w:eastAsia="Times New Roman"/>
          <w:b/>
          <w:bCs/>
        </w:rPr>
        <w:t>BOB ICB Medicines Optimisation Team</w:t>
      </w:r>
    </w:p>
    <w:p w14:paraId="3403FCE9" w14:textId="0E231AF9" w:rsidR="001149BC" w:rsidRDefault="001149BC" w:rsidP="001149BC">
      <w:pPr>
        <w:rPr>
          <w:rFonts w:eastAsia="Times New Roman"/>
        </w:rPr>
      </w:pPr>
      <w:r>
        <w:rPr>
          <w:rFonts w:eastAsia="Times New Roman"/>
        </w:rPr>
        <w:t xml:space="preserve">If </w:t>
      </w:r>
      <w:r w:rsidRPr="00097D7D">
        <w:rPr>
          <w:rFonts w:eastAsia="Times New Roman"/>
        </w:rPr>
        <w:t xml:space="preserve">you have any queries, please contact </w:t>
      </w:r>
      <w:r w:rsidRPr="00A63095">
        <w:rPr>
          <w:rFonts w:eastAsia="Times New Roman"/>
          <w:b/>
          <w:bCs/>
        </w:rPr>
        <w:t>bobicb.medicines@nhs.net</w:t>
      </w:r>
      <w:r>
        <w:rPr>
          <w:rFonts w:eastAsia="Times New Roman"/>
        </w:rPr>
        <w:t xml:space="preserve"> (manned daily Monday to Friday (9am-5pm). Closed on Weekends and Bank holidays. </w:t>
      </w:r>
    </w:p>
    <w:p w14:paraId="16B37FEB" w14:textId="77777777" w:rsidR="001149BC" w:rsidRPr="001149BC" w:rsidRDefault="001149BC" w:rsidP="001149BC">
      <w:pPr>
        <w:rPr>
          <w:rFonts w:eastAsia="Times New Roman"/>
          <w:b/>
          <w:bCs/>
        </w:rPr>
      </w:pPr>
    </w:p>
    <w:p w14:paraId="4FECFEB9" w14:textId="77777777" w:rsidR="001149BC" w:rsidRPr="00923219" w:rsidRDefault="001149BC" w:rsidP="001149BC">
      <w:pPr>
        <w:rPr>
          <w:sz w:val="22"/>
          <w:szCs w:val="22"/>
        </w:rPr>
      </w:pPr>
    </w:p>
    <w:p w14:paraId="409AFB45" w14:textId="77777777" w:rsidR="00CA4719" w:rsidRPr="0016101F" w:rsidRDefault="00CA4719">
      <w:pPr>
        <w:rPr>
          <w:sz w:val="22"/>
          <w:szCs w:val="22"/>
        </w:rPr>
      </w:pPr>
    </w:p>
    <w:sectPr w:rsidR="00CA4719" w:rsidRPr="001610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C4AA5"/>
    <w:multiLevelType w:val="hybridMultilevel"/>
    <w:tmpl w:val="01B261AC"/>
    <w:lvl w:ilvl="0" w:tplc="EA80F6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36D69"/>
    <w:multiLevelType w:val="multilevel"/>
    <w:tmpl w:val="4406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C3AB3"/>
    <w:multiLevelType w:val="hybridMultilevel"/>
    <w:tmpl w:val="69BCF0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4E604B"/>
    <w:multiLevelType w:val="hybridMultilevel"/>
    <w:tmpl w:val="E1D67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57758"/>
    <w:multiLevelType w:val="hybridMultilevel"/>
    <w:tmpl w:val="8D30D9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E4AE1"/>
    <w:multiLevelType w:val="hybridMultilevel"/>
    <w:tmpl w:val="C89CA2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496A86"/>
    <w:multiLevelType w:val="multilevel"/>
    <w:tmpl w:val="D860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63182E"/>
    <w:multiLevelType w:val="hybridMultilevel"/>
    <w:tmpl w:val="B742EF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4F0C58"/>
    <w:multiLevelType w:val="hybridMultilevel"/>
    <w:tmpl w:val="9BF6D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002BE"/>
    <w:multiLevelType w:val="multilevel"/>
    <w:tmpl w:val="B8F4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4162FC"/>
    <w:multiLevelType w:val="hybridMultilevel"/>
    <w:tmpl w:val="6BC85DB6"/>
    <w:lvl w:ilvl="0" w:tplc="EA80F6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B66EA"/>
    <w:multiLevelType w:val="multilevel"/>
    <w:tmpl w:val="FD18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841DDB"/>
    <w:multiLevelType w:val="hybridMultilevel"/>
    <w:tmpl w:val="8D30D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D064A"/>
    <w:multiLevelType w:val="multilevel"/>
    <w:tmpl w:val="E460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695AD1"/>
    <w:multiLevelType w:val="hybridMultilevel"/>
    <w:tmpl w:val="A6DA76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EA3C50"/>
    <w:multiLevelType w:val="multilevel"/>
    <w:tmpl w:val="2E0A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9553276">
    <w:abstractNumId w:val="6"/>
  </w:num>
  <w:num w:numId="2" w16cid:durableId="1514538245">
    <w:abstractNumId w:val="13"/>
  </w:num>
  <w:num w:numId="3" w16cid:durableId="1580018549">
    <w:abstractNumId w:val="9"/>
  </w:num>
  <w:num w:numId="4" w16cid:durableId="217592617">
    <w:abstractNumId w:val="11"/>
  </w:num>
  <w:num w:numId="5" w16cid:durableId="1421218919">
    <w:abstractNumId w:val="15"/>
  </w:num>
  <w:num w:numId="6" w16cid:durableId="1261376271">
    <w:abstractNumId w:val="1"/>
  </w:num>
  <w:num w:numId="7" w16cid:durableId="206727078">
    <w:abstractNumId w:val="2"/>
  </w:num>
  <w:num w:numId="8" w16cid:durableId="1448544801">
    <w:abstractNumId w:val="7"/>
  </w:num>
  <w:num w:numId="9" w16cid:durableId="156042245">
    <w:abstractNumId w:val="14"/>
  </w:num>
  <w:num w:numId="10" w16cid:durableId="326204151">
    <w:abstractNumId w:val="5"/>
  </w:num>
  <w:num w:numId="11" w16cid:durableId="777022232">
    <w:abstractNumId w:val="12"/>
  </w:num>
  <w:num w:numId="12" w16cid:durableId="953439990">
    <w:abstractNumId w:val="4"/>
  </w:num>
  <w:num w:numId="13" w16cid:durableId="1197624414">
    <w:abstractNumId w:val="3"/>
  </w:num>
  <w:num w:numId="14" w16cid:durableId="249896082">
    <w:abstractNumId w:val="8"/>
  </w:num>
  <w:num w:numId="15" w16cid:durableId="135609373">
    <w:abstractNumId w:val="0"/>
  </w:num>
  <w:num w:numId="16" w16cid:durableId="537424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9B"/>
    <w:rsid w:val="000D6BC0"/>
    <w:rsid w:val="001149BC"/>
    <w:rsid w:val="00130648"/>
    <w:rsid w:val="0016101F"/>
    <w:rsid w:val="001921AF"/>
    <w:rsid w:val="001A7C2D"/>
    <w:rsid w:val="00216C31"/>
    <w:rsid w:val="0029198C"/>
    <w:rsid w:val="002F2CD1"/>
    <w:rsid w:val="004E165C"/>
    <w:rsid w:val="005839F8"/>
    <w:rsid w:val="00606128"/>
    <w:rsid w:val="006617E9"/>
    <w:rsid w:val="007116FB"/>
    <w:rsid w:val="00774A11"/>
    <w:rsid w:val="00852F92"/>
    <w:rsid w:val="008652E6"/>
    <w:rsid w:val="008F1D53"/>
    <w:rsid w:val="00923219"/>
    <w:rsid w:val="0098479B"/>
    <w:rsid w:val="009A5E71"/>
    <w:rsid w:val="009C52E3"/>
    <w:rsid w:val="00A77BC0"/>
    <w:rsid w:val="00B16AF4"/>
    <w:rsid w:val="00C167E7"/>
    <w:rsid w:val="00C24DA4"/>
    <w:rsid w:val="00C86B1B"/>
    <w:rsid w:val="00CA4719"/>
    <w:rsid w:val="00DC4743"/>
    <w:rsid w:val="00E6750D"/>
    <w:rsid w:val="00E959F4"/>
    <w:rsid w:val="00EC386D"/>
    <w:rsid w:val="00FE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239DD"/>
  <w15:chartTrackingRefBased/>
  <w15:docId w15:val="{E48386C0-2114-44C2-8D4C-A47EA372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84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7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7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7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7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7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47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7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959F4"/>
    <w:rPr>
      <w:b/>
      <w:bCs/>
    </w:rPr>
  </w:style>
  <w:style w:type="paragraph" w:styleId="NormalWeb">
    <w:name w:val="Normal (Web)"/>
    <w:basedOn w:val="Normal"/>
    <w:uiPriority w:val="99"/>
    <w:unhideWhenUsed/>
    <w:rsid w:val="00E95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711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s%3A%2F%2Fwww.england.nhs.uk%2Fwp-content%2Fuploads%2F2022%2F09%2Fnipc-manual-appendix-1-handwashing.pdf&amp;data=05%7C02%7Canum.mahmood%40nhs.net%7C65a94452c4de445689f308de3742acd0%7C37c354b285b047f5b22207b48d774ee3%7C0%7C0%7C639008956665142715%7CUnknown%7CTWFpbGZsb3d8eyJFbXB0eU1hcGkiOnRydWUsIlYiOiIwLjAuMDAwMCIsIlAiOiJXaW4zMiIsIkFOIjoiTWFpbCIsIldUIjoyfQ%3D%3D%7C0%7C%7C%7C&amp;sdata=qaBwBO3xSFKt35Yu1rjoCZg5G%2BXk94cqhLObaizODpg%3D&amp;reserved=0" TargetMode="Externa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hyperlink" Target="https://gbr01.safelinks.protection.outlook.com/?url=https%3A%2F%2Fwww.infectionpreventioncontrol.co.uk%2Fwp-content%2Fuploads%2F2025%2F11%2FBulletin-Care-Homes-No-63-December-2025-Seasonal-IPC-greetings.pdf&amp;data=05%7C02%7Canum.mahmood%40nhs.net%7C65a94452c4de445689f308de3742acd0%7C37c354b285b047f5b22207b48d774ee3%7C0%7C0%7C639008956665116653%7CUnknown%7CTWFpbGZsb3d8eyJFbXB0eU1hcGkiOnRydWUsIlYiOiIwLjAuMDAwMCIsIlAiOiJXaW4zMiIsIkFOIjoiTWFpbCIsIldUIjoyfQ%3D%3D%7C0%7C%7C%7C&amp;sdata=CZ6eh4QYtdkyjpE6ivqqeLBDne%2FjTG3JM1yJy1%2BaDWI%3D&amp;reserved=0" TargetMode="External"/><Relationship Id="rId12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br01.safelinks.protection.outlook.com/?url=https%3A%2F%2Fwww.gov.uk%2Fgovernment%2Fpublications%2Fcombined-covid-19-and-flu-tests-use-in-ari-outbreaks-in-adult-social-care-homes-in-south-east-england%3Futm_medium%3Demail%26utm_campaign%3Dgovuk-notifications-topic%26utm_source%3D49d678a7-2d5e-4ed3-b069-53335e9c78cd%26utm_content%3Dimmediately&amp;data=05%7C02%7Canum.mahmood%40nhs.net%7C65a94452c4de445689f308de3742acd0%7C37c354b285b047f5b22207b48d774ee3%7C0%7C0%7C639008956665193706%7CUnknown%7CTWFpbGZsb3d8eyJFbXB0eU1hcGkiOnRydWUsIlYiOiIwLjAuMDAwMCIsIlAiOiJXaW4zMiIsIkFOIjoiTWFpbCIsIldUIjoyfQ%3D%3D%7C0%7C%7C%7C&amp;sdata=tifGet09%2FilC9u915kozRWvMQjpBtoTvFG6XXwiYM%2Fg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br01.safelinks.protection.outlook.com/?url=https%3A%2F%2Fwww.infectionpreventioncontrol.co.uk%2Fwp-content%2Fuploads%2F2019%2F06%2FRespiratory-and-cough-hygiene-poster.pdf&amp;data=05%7C02%7Canum.mahmood%40nhs.net%7C65a94452c4de445689f308de3742acd0%7C37c354b285b047f5b22207b48d774ee3%7C0%7C0%7C639008956665165787%7CUnknown%7CTWFpbGZsb3d8eyJFbXB0eU1hcGkiOnRydWUsIlYiOiIwLjAuMDAwMCIsIlAiOiJXaW4zMiIsIkFOIjoiTWFpbCIsIldUIjoyfQ%3D%3D%7C0%7C%7C%7C&amp;sdata=Lm2akQhpJ6W1mvBNu7W0OIPDZS5pN501imN6%2FYtWUwA%3D&amp;reserved=0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1E0A7-D502-4E5B-81C5-D77F5AFC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1027</Words>
  <Characters>5746</Characters>
  <Application>Microsoft Office Word</Application>
  <DocSecurity>0</DocSecurity>
  <Lines>164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MAHMOOD, Anum (NHS BUCKINGHAMSHIRE, OXFORDSHIRE AND BERKSHIRE WEST ICB - 15A)</dc:creator>
  <cp:keywords/>
  <dc:description/>
  <cp:lastModifiedBy>Eddy McDowall</cp:lastModifiedBy>
  <cp:revision>2</cp:revision>
  <dcterms:created xsi:type="dcterms:W3CDTF">2025-12-12T16:42:00Z</dcterms:created>
  <dcterms:modified xsi:type="dcterms:W3CDTF">2025-12-12T16:42:00Z</dcterms:modified>
</cp:coreProperties>
</file>