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CFED" w14:textId="77777777" w:rsidR="00364F44" w:rsidRPr="004D59FD" w:rsidRDefault="00792794" w:rsidP="004D59F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5D9495" wp14:editId="241A0095">
            <wp:simplePos x="0" y="0"/>
            <wp:positionH relativeFrom="column">
              <wp:posOffset>-320040</wp:posOffset>
            </wp:positionH>
            <wp:positionV relativeFrom="paragraph">
              <wp:posOffset>-350520</wp:posOffset>
            </wp:positionV>
            <wp:extent cx="1325880" cy="13258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44" w:rsidRPr="004D59FD">
        <w:rPr>
          <w:rFonts w:ascii="Times New Roman" w:hAnsi="Times New Roman" w:cs="Times New Roman"/>
          <w:b/>
          <w:sz w:val="24"/>
        </w:rPr>
        <w:t xml:space="preserve">VISION DES JEUNES NIPPOIS POUR LE DEVELOPPEMENT EN HAITI (VIJEND – Haïti)  </w:t>
      </w:r>
    </w:p>
    <w:p w14:paraId="232F8686" w14:textId="77777777" w:rsidR="00364F44" w:rsidRPr="004D59FD" w:rsidRDefault="00364F44" w:rsidP="004D59F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4D59FD">
        <w:rPr>
          <w:rFonts w:ascii="Times New Roman" w:hAnsi="Times New Roman" w:cs="Times New Roman"/>
          <w:b/>
          <w:sz w:val="24"/>
        </w:rPr>
        <w:t xml:space="preserve">Située, dans la localité de Grand Ravine, deuxième section de la commune de Petit-trou de Nippes </w:t>
      </w:r>
    </w:p>
    <w:p w14:paraId="71488AD5" w14:textId="77777777" w:rsidR="00364F44" w:rsidRPr="004D59FD" w:rsidRDefault="00364F44" w:rsidP="009E5AE7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4D59FD">
        <w:rPr>
          <w:rFonts w:ascii="Times New Roman" w:hAnsi="Times New Roman" w:cs="Times New Roman"/>
          <w:b/>
          <w:sz w:val="24"/>
          <w:lang w:val="en-US"/>
        </w:rPr>
        <w:t>www.vijendhaiti.org/ info@vijendhaiti.org/ @vijendhaiti (Facebook, Instagram, twitter)</w:t>
      </w:r>
    </w:p>
    <w:p w14:paraId="07030A83" w14:textId="77777777" w:rsidR="00364F44" w:rsidRPr="009E5AE7" w:rsidRDefault="00364F44" w:rsidP="00364F4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D59FD">
        <w:rPr>
          <w:rFonts w:ascii="Times New Roman" w:hAnsi="Times New Roman" w:cs="Times New Roman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0F8D" wp14:editId="35824946">
                <wp:simplePos x="0" y="0"/>
                <wp:positionH relativeFrom="column">
                  <wp:posOffset>438150</wp:posOffset>
                </wp:positionH>
                <wp:positionV relativeFrom="paragraph">
                  <wp:posOffset>207645</wp:posOffset>
                </wp:positionV>
                <wp:extent cx="598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5pt,16.35pt" to="505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4D59FD">
        <w:rPr>
          <w:rFonts w:ascii="Times New Roman" w:hAnsi="Times New Roman" w:cs="Times New Roman"/>
          <w:b/>
          <w:sz w:val="24"/>
          <w:lang w:val="en-US"/>
        </w:rPr>
        <w:t>Tels: +19412209652/ +55469118 – 0039/ +509 3449 – 3557</w:t>
      </w:r>
    </w:p>
    <w:p w14:paraId="1AB70441" w14:textId="77777777" w:rsidR="00A86C04" w:rsidRPr="009E5AE7" w:rsidRDefault="00A86C04" w:rsidP="00364F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5A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Rapò sou kantite lajan ki te rantre e ki depanse nan kad pwogram pou ede plis timoun rantre lekòl pou ane eskolè </w:t>
      </w:r>
      <w:r w:rsidR="0004107F" w:rsidRPr="009E5AE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2023-2024 la.</w:t>
      </w:r>
    </w:p>
    <w:p w14:paraId="7A2B0215" w14:textId="77777777" w:rsidR="0004107F" w:rsidRPr="009E5AE7" w:rsidRDefault="0004107F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>Pou ane a te reyisi, gen plizyè manb volontè VIJEND-HAÏTI ki te kontribiye.</w:t>
      </w:r>
    </w:p>
    <w:p w14:paraId="5EFBE2FA" w14:textId="77777777" w:rsidR="0004107F" w:rsidRPr="009E5AE7" w:rsidRDefault="008E4C9D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>Nan premye tablo sa, n’ap prezante lis moun ki te kontribiye ak</w:t>
      </w:r>
      <w:r w:rsidR="006C0875" w:rsidRPr="009E5AE7">
        <w:rPr>
          <w:rFonts w:ascii="Times New Roman" w:hAnsi="Times New Roman" w:cs="Times New Roman"/>
          <w:sz w:val="24"/>
          <w:szCs w:val="24"/>
        </w:rPr>
        <w:t xml:space="preserve"> patisipasyon ke yo te bay yo.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510"/>
        <w:gridCol w:w="2551"/>
        <w:gridCol w:w="1134"/>
        <w:gridCol w:w="1134"/>
      </w:tblGrid>
      <w:tr w:rsidR="00B615FA" w:rsidRPr="009E5AE7" w14:paraId="4C8F2886" w14:textId="77777777" w:rsidTr="00337B82">
        <w:tc>
          <w:tcPr>
            <w:tcW w:w="2122" w:type="dxa"/>
          </w:tcPr>
          <w:p w14:paraId="003F7AB3" w14:textId="77777777" w:rsidR="00B615FA" w:rsidRPr="009E5AE7" w:rsidRDefault="00B61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 konplè </w:t>
            </w:r>
            <w:r w:rsidR="008B0B83"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donatè a</w:t>
            </w:r>
          </w:p>
        </w:tc>
        <w:tc>
          <w:tcPr>
            <w:tcW w:w="611" w:type="dxa"/>
          </w:tcPr>
          <w:p w14:paraId="1E52CB65" w14:textId="77777777" w:rsidR="00B615FA" w:rsidRPr="009E5AE7" w:rsidRDefault="00B61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Patisipasyon an $US</w:t>
            </w:r>
          </w:p>
        </w:tc>
        <w:tc>
          <w:tcPr>
            <w:tcW w:w="2551" w:type="dxa"/>
          </w:tcPr>
          <w:p w14:paraId="6951952B" w14:textId="77777777" w:rsidR="00B615FA" w:rsidRPr="009E5AE7" w:rsidRDefault="004F5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Patisipasyon an </w:t>
            </w:r>
            <w:r w:rsidR="00C6313F"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HT</w:t>
            </w:r>
          </w:p>
        </w:tc>
        <w:tc>
          <w:tcPr>
            <w:tcW w:w="1134" w:type="dxa"/>
          </w:tcPr>
          <w:p w14:paraId="79D472AD" w14:textId="77777777" w:rsidR="00B615FA" w:rsidRPr="009E5AE7" w:rsidRDefault="00B61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Frè</w:t>
            </w:r>
          </w:p>
        </w:tc>
        <w:tc>
          <w:tcPr>
            <w:tcW w:w="1134" w:type="dxa"/>
          </w:tcPr>
          <w:p w14:paraId="664051CE" w14:textId="77777777" w:rsidR="00B615FA" w:rsidRPr="009E5AE7" w:rsidRDefault="00B61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final</w:t>
            </w:r>
          </w:p>
        </w:tc>
      </w:tr>
      <w:tr w:rsidR="00B615FA" w:rsidRPr="009E5AE7" w14:paraId="04EC9FF2" w14:textId="77777777" w:rsidTr="00337B82">
        <w:tc>
          <w:tcPr>
            <w:tcW w:w="2122" w:type="dxa"/>
          </w:tcPr>
          <w:p w14:paraId="2B126A9B" w14:textId="77777777" w:rsidR="00B615FA" w:rsidRPr="009E5AE7" w:rsidRDefault="003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 xml:space="preserve">David Simplice </w:t>
            </w:r>
          </w:p>
        </w:tc>
        <w:tc>
          <w:tcPr>
            <w:tcW w:w="611" w:type="dxa"/>
          </w:tcPr>
          <w:p w14:paraId="7C90928C" w14:textId="77777777" w:rsidR="00B615FA" w:rsidRPr="009E5AE7" w:rsidRDefault="003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74778B" w:rsidRPr="009E5AE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</w:tcPr>
          <w:p w14:paraId="515307AF" w14:textId="77777777" w:rsidR="00B615FA" w:rsidRPr="009E5AE7" w:rsidRDefault="00C6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14:paraId="795AA41B" w14:textId="77777777" w:rsidR="00B615FA" w:rsidRPr="009E5AE7" w:rsidRDefault="00C6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</w:tcPr>
          <w:p w14:paraId="2556905A" w14:textId="77777777" w:rsidR="00B615FA" w:rsidRPr="009E5AE7" w:rsidRDefault="005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313F" w:rsidRPr="009E5A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615FA" w:rsidRPr="009E5AE7" w14:paraId="50498E09" w14:textId="77777777" w:rsidTr="00337B82">
        <w:tc>
          <w:tcPr>
            <w:tcW w:w="2122" w:type="dxa"/>
          </w:tcPr>
          <w:p w14:paraId="04C0B2D3" w14:textId="77777777" w:rsidR="00B615FA" w:rsidRPr="009E5AE7" w:rsidRDefault="002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 xml:space="preserve">Edmond Simplice </w:t>
            </w:r>
          </w:p>
        </w:tc>
        <w:tc>
          <w:tcPr>
            <w:tcW w:w="611" w:type="dxa"/>
          </w:tcPr>
          <w:p w14:paraId="6F990D0F" w14:textId="77777777" w:rsidR="00B615FA" w:rsidRPr="009E5AE7" w:rsidRDefault="002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5D96F26E" w14:textId="77777777" w:rsidR="00B615FA" w:rsidRPr="009E5AE7" w:rsidRDefault="002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14:paraId="02DF5B14" w14:textId="77777777" w:rsidR="00B615FA" w:rsidRPr="009E5AE7" w:rsidRDefault="00E3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4DB5BE12" w14:textId="77777777" w:rsidR="00B615FA" w:rsidRPr="009E5AE7" w:rsidRDefault="00E3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E35535" w:rsidRPr="009E5AE7" w14:paraId="1244D70A" w14:textId="77777777" w:rsidTr="00337B82">
        <w:tc>
          <w:tcPr>
            <w:tcW w:w="2122" w:type="dxa"/>
          </w:tcPr>
          <w:p w14:paraId="30DAC36A" w14:textId="77777777" w:rsidR="00E35535" w:rsidRPr="009E5AE7" w:rsidRDefault="006F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Nemy Ceneus</w:t>
            </w:r>
          </w:p>
        </w:tc>
        <w:tc>
          <w:tcPr>
            <w:tcW w:w="611" w:type="dxa"/>
          </w:tcPr>
          <w:p w14:paraId="538792AC" w14:textId="77777777" w:rsidR="00E35535" w:rsidRPr="009E5AE7" w:rsidRDefault="006F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1312B02C" w14:textId="77777777" w:rsidR="00E35535" w:rsidRPr="009E5AE7" w:rsidRDefault="006F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4" w:type="dxa"/>
          </w:tcPr>
          <w:p w14:paraId="4EFD39BC" w14:textId="77777777" w:rsidR="00E35535" w:rsidRPr="009E5AE7" w:rsidRDefault="00E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639CD283" w14:textId="77777777" w:rsidR="00E35535" w:rsidRPr="009E5AE7" w:rsidRDefault="00ED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ED003C" w:rsidRPr="009E5AE7" w14:paraId="0B26144A" w14:textId="77777777" w:rsidTr="00337B82">
        <w:tc>
          <w:tcPr>
            <w:tcW w:w="2122" w:type="dxa"/>
          </w:tcPr>
          <w:p w14:paraId="75FA603D" w14:textId="77777777" w:rsidR="00ED003C" w:rsidRPr="009E5AE7" w:rsidRDefault="008B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Enkoni</w:t>
            </w:r>
          </w:p>
        </w:tc>
        <w:tc>
          <w:tcPr>
            <w:tcW w:w="611" w:type="dxa"/>
          </w:tcPr>
          <w:p w14:paraId="214AFA8D" w14:textId="77777777" w:rsidR="00ED003C" w:rsidRPr="009E5AE7" w:rsidRDefault="00ED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7AA666" w14:textId="77777777" w:rsidR="00ED003C" w:rsidRPr="009E5AE7" w:rsidRDefault="008B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14:paraId="004E7338" w14:textId="77777777" w:rsidR="00ED003C" w:rsidRPr="009E5AE7" w:rsidRDefault="008B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A6EEDA" w14:textId="77777777" w:rsidR="00ED003C" w:rsidRPr="009E5AE7" w:rsidRDefault="008B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B9D" w:rsidRPr="009E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27B9D" w:rsidRPr="009E5AE7" w14:paraId="092FFE4B" w14:textId="77777777" w:rsidTr="00337B82">
        <w:tc>
          <w:tcPr>
            <w:tcW w:w="2122" w:type="dxa"/>
          </w:tcPr>
          <w:p w14:paraId="4EE51CBF" w14:textId="77777777" w:rsidR="00327B9D" w:rsidRPr="009E5AE7" w:rsidRDefault="00AB5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611" w:type="dxa"/>
          </w:tcPr>
          <w:p w14:paraId="468C9843" w14:textId="77777777" w:rsidR="00327B9D" w:rsidRPr="009E5AE7" w:rsidRDefault="003E7D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83.50</w:t>
            </w:r>
          </w:p>
        </w:tc>
        <w:tc>
          <w:tcPr>
            <w:tcW w:w="2551" w:type="dxa"/>
          </w:tcPr>
          <w:p w14:paraId="1ABA2A1E" w14:textId="77777777" w:rsidR="00327B9D" w:rsidRPr="009E5AE7" w:rsidRDefault="00134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3 890</w:t>
            </w:r>
          </w:p>
        </w:tc>
        <w:tc>
          <w:tcPr>
            <w:tcW w:w="1134" w:type="dxa"/>
          </w:tcPr>
          <w:p w14:paraId="72EE8A53" w14:textId="77777777" w:rsidR="00327B9D" w:rsidRPr="009E5AE7" w:rsidRDefault="00332B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443D92A8" w14:textId="77777777" w:rsidR="00327B9D" w:rsidRPr="009E5AE7" w:rsidRDefault="00383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447B5"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E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113B2CC2" w14:textId="77777777" w:rsidR="006C0875" w:rsidRPr="009E5AE7" w:rsidRDefault="006C0875">
      <w:pPr>
        <w:rPr>
          <w:rFonts w:ascii="Times New Roman" w:hAnsi="Times New Roman" w:cs="Times New Roman"/>
          <w:sz w:val="24"/>
          <w:szCs w:val="24"/>
        </w:rPr>
      </w:pPr>
    </w:p>
    <w:p w14:paraId="2630DA15" w14:textId="77777777" w:rsidR="00702AC0" w:rsidRPr="009E5AE7" w:rsidRDefault="00AD1780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  <w:lang w:val="en-US"/>
        </w:rPr>
        <w:t>An gwo nou te resevwa 8</w:t>
      </w:r>
      <w:r w:rsidR="00A02056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3, 50 an dola ameriken </w:t>
      </w:r>
      <w:r w:rsidR="004F2FB2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pa dwa donatè ki figire nan tanblo a, plis 1 700 </w:t>
      </w:r>
      <w:r w:rsidR="005061B6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dola ayisyen </w:t>
      </w:r>
      <w:r w:rsidR="00947247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 ki vin bay an total </w:t>
      </w:r>
      <w:r w:rsidR="00016079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3 890 dola ayisyen. </w:t>
      </w:r>
      <w:r w:rsidR="00A56EA1" w:rsidRPr="009E5AE7">
        <w:rPr>
          <w:rFonts w:ascii="Times New Roman" w:hAnsi="Times New Roman" w:cs="Times New Roman"/>
          <w:sz w:val="24"/>
          <w:szCs w:val="24"/>
        </w:rPr>
        <w:t xml:space="preserve">Pou te rantre nan vil la pandan 3 fwa pou retire kob yo transpò a te koute </w:t>
      </w:r>
      <w:r w:rsidR="00702AC0" w:rsidRPr="009E5AE7">
        <w:rPr>
          <w:rFonts w:ascii="Times New Roman" w:hAnsi="Times New Roman" w:cs="Times New Roman"/>
          <w:sz w:val="24"/>
          <w:szCs w:val="24"/>
        </w:rPr>
        <w:t>250 dola ayisyen.</w:t>
      </w:r>
      <w:r w:rsidR="00E92DF1" w:rsidRPr="009E5AE7">
        <w:rPr>
          <w:rFonts w:ascii="Times New Roman" w:hAnsi="Times New Roman" w:cs="Times New Roman"/>
          <w:sz w:val="24"/>
          <w:szCs w:val="24"/>
        </w:rPr>
        <w:t xml:space="preserve"> </w:t>
      </w:r>
      <w:r w:rsidR="00702AC0" w:rsidRPr="009E5AE7">
        <w:rPr>
          <w:rFonts w:ascii="Times New Roman" w:hAnsi="Times New Roman" w:cs="Times New Roman"/>
          <w:sz w:val="24"/>
          <w:szCs w:val="24"/>
        </w:rPr>
        <w:t xml:space="preserve">Aprè transpò a </w:t>
      </w:r>
      <w:r w:rsidR="00EF4D3D" w:rsidRPr="009E5AE7">
        <w:rPr>
          <w:rFonts w:ascii="Times New Roman" w:hAnsi="Times New Roman" w:cs="Times New Roman"/>
          <w:sz w:val="24"/>
          <w:szCs w:val="24"/>
        </w:rPr>
        <w:t xml:space="preserve">a fin soti nan 2 890 dola te rete </w:t>
      </w:r>
      <w:r w:rsidR="00367BA5" w:rsidRPr="009E5AE7">
        <w:rPr>
          <w:rFonts w:ascii="Times New Roman" w:hAnsi="Times New Roman" w:cs="Times New Roman"/>
          <w:sz w:val="24"/>
          <w:szCs w:val="24"/>
        </w:rPr>
        <w:t xml:space="preserve"> 3 640 dola ayisyen.</w:t>
      </w:r>
    </w:p>
    <w:p w14:paraId="3B2B15AC" w14:textId="77777777" w:rsidR="00367BA5" w:rsidRPr="009E5AE7" w:rsidRDefault="00E92D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AE7">
        <w:rPr>
          <w:rFonts w:ascii="Times New Roman" w:hAnsi="Times New Roman" w:cs="Times New Roman"/>
          <w:b/>
          <w:bCs/>
          <w:sz w:val="24"/>
          <w:szCs w:val="24"/>
        </w:rPr>
        <w:t>Fason ekolaj la te peye.</w:t>
      </w:r>
    </w:p>
    <w:p w14:paraId="7EEB2A3E" w14:textId="77777777" w:rsidR="009B297D" w:rsidRPr="009E5AE7" w:rsidRDefault="009B2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AE7">
        <w:rPr>
          <w:rFonts w:ascii="Times New Roman" w:hAnsi="Times New Roman" w:cs="Times New Roman"/>
          <w:sz w:val="24"/>
          <w:szCs w:val="24"/>
          <w:lang w:val="en-US"/>
        </w:rPr>
        <w:t>Ekolaj timoun you te peye padan 3 fwa.</w:t>
      </w:r>
    </w:p>
    <w:p w14:paraId="1EC086A9" w14:textId="77777777" w:rsidR="009B297D" w:rsidRPr="009E5AE7" w:rsidRDefault="009B2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E823F8" w:rsidRPr="009E5AE7">
        <w:rPr>
          <w:rFonts w:ascii="Times New Roman" w:hAnsi="Times New Roman" w:cs="Times New Roman"/>
          <w:sz w:val="24"/>
          <w:szCs w:val="24"/>
          <w:lang w:val="en-US"/>
        </w:rPr>
        <w:t>Aprè nou te resevwa premye donasyon an, nou te peye frè p</w:t>
      </w:r>
      <w:r w:rsidR="00E50B96" w:rsidRPr="009E5A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823F8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u timoun yo enskri ak frè </w:t>
      </w:r>
      <w:r w:rsidR="005D2C31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B96" w:rsidRPr="009E5AE7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5D2C31" w:rsidRPr="009E5AE7">
        <w:rPr>
          <w:rFonts w:ascii="Times New Roman" w:hAnsi="Times New Roman" w:cs="Times New Roman"/>
          <w:sz w:val="24"/>
          <w:szCs w:val="24"/>
          <w:lang w:val="en-US"/>
        </w:rPr>
        <w:t>nè</w:t>
      </w:r>
      <w:r w:rsidR="00E823F8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 pou 10 </w:t>
      </w:r>
      <w:r w:rsidR="005D2C31" w:rsidRPr="009E5AE7">
        <w:rPr>
          <w:rFonts w:ascii="Times New Roman" w:hAnsi="Times New Roman" w:cs="Times New Roman"/>
          <w:sz w:val="24"/>
          <w:szCs w:val="24"/>
          <w:lang w:val="en-US"/>
        </w:rPr>
        <w:t>timoun yo</w:t>
      </w:r>
      <w:r w:rsidR="00E50B96" w:rsidRPr="009E5AE7">
        <w:rPr>
          <w:rFonts w:ascii="Times New Roman" w:hAnsi="Times New Roman" w:cs="Times New Roman"/>
          <w:sz w:val="24"/>
          <w:szCs w:val="24"/>
          <w:lang w:val="en-US"/>
        </w:rPr>
        <w:t xml:space="preserve"> ki te bay yo total </w:t>
      </w:r>
      <w:r w:rsidR="00E50B96" w:rsidRPr="009E5AE7">
        <w:rPr>
          <w:rFonts w:ascii="Times New Roman" w:hAnsi="Times New Roman" w:cs="Times New Roman"/>
          <w:b/>
          <w:bCs/>
          <w:sz w:val="24"/>
          <w:szCs w:val="24"/>
          <w:lang w:val="en-US"/>
        </w:rPr>
        <w:t>800</w:t>
      </w:r>
      <w:r w:rsidR="000E0C98" w:rsidRPr="009E5A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dola ayisyen</w:t>
      </w:r>
      <w:r w:rsidR="000E0C98" w:rsidRPr="009E5A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FAB7DE" w14:textId="77777777" w:rsidR="000E0C98" w:rsidRPr="009E5AE7" w:rsidRDefault="000E0C98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 xml:space="preserve">Lòt </w:t>
      </w:r>
      <w:r w:rsidRPr="009E5AE7">
        <w:rPr>
          <w:rFonts w:ascii="Times New Roman" w:hAnsi="Times New Roman" w:cs="Times New Roman"/>
          <w:b/>
          <w:bCs/>
          <w:sz w:val="24"/>
          <w:szCs w:val="24"/>
        </w:rPr>
        <w:t>100 dola</w:t>
      </w:r>
      <w:r w:rsidRPr="009E5AE7">
        <w:rPr>
          <w:rFonts w:ascii="Times New Roman" w:hAnsi="Times New Roman" w:cs="Times New Roman"/>
          <w:sz w:val="24"/>
          <w:szCs w:val="24"/>
        </w:rPr>
        <w:t xml:space="preserve"> te soti sou lòd PDG a.</w:t>
      </w:r>
    </w:p>
    <w:p w14:paraId="5F6C9B82" w14:textId="77777777" w:rsidR="000E0C98" w:rsidRPr="009E5AE7" w:rsidRDefault="00F6326D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 xml:space="preserve">2) Lè mesye </w:t>
      </w:r>
      <w:r w:rsidR="003D7144" w:rsidRPr="009E5AE7">
        <w:rPr>
          <w:rFonts w:ascii="Times New Roman" w:hAnsi="Times New Roman" w:cs="Times New Roman"/>
          <w:sz w:val="24"/>
          <w:szCs w:val="24"/>
        </w:rPr>
        <w:t xml:space="preserve">Edmond </w:t>
      </w:r>
      <w:r w:rsidR="00792794" w:rsidRPr="009E5AE7">
        <w:rPr>
          <w:rFonts w:ascii="Times New Roman" w:hAnsi="Times New Roman" w:cs="Times New Roman"/>
          <w:sz w:val="24"/>
          <w:szCs w:val="24"/>
        </w:rPr>
        <w:t>(PDG</w:t>
      </w:r>
      <w:r w:rsidR="003D7144" w:rsidRPr="009E5AE7">
        <w:rPr>
          <w:rFonts w:ascii="Times New Roman" w:hAnsi="Times New Roman" w:cs="Times New Roman"/>
          <w:sz w:val="24"/>
          <w:szCs w:val="24"/>
        </w:rPr>
        <w:t>)</w:t>
      </w:r>
      <w:r w:rsidR="009C1CA4" w:rsidRPr="009E5AE7">
        <w:rPr>
          <w:rFonts w:ascii="Times New Roman" w:hAnsi="Times New Roman" w:cs="Times New Roman"/>
          <w:sz w:val="24"/>
          <w:szCs w:val="24"/>
        </w:rPr>
        <w:t xml:space="preserve"> ak </w:t>
      </w:r>
      <w:r w:rsidR="00392839" w:rsidRPr="009E5AE7">
        <w:rPr>
          <w:rFonts w:ascii="Times New Roman" w:hAnsi="Times New Roman" w:cs="Times New Roman"/>
          <w:sz w:val="24"/>
          <w:szCs w:val="24"/>
        </w:rPr>
        <w:t>Nemy</w:t>
      </w:r>
      <w:r w:rsidR="003D7144" w:rsidRPr="009E5AE7">
        <w:rPr>
          <w:rFonts w:ascii="Times New Roman" w:hAnsi="Times New Roman" w:cs="Times New Roman"/>
          <w:sz w:val="24"/>
          <w:szCs w:val="24"/>
        </w:rPr>
        <w:t xml:space="preserve"> </w:t>
      </w:r>
      <w:r w:rsidR="00535DDD" w:rsidRPr="009E5AE7">
        <w:rPr>
          <w:rFonts w:ascii="Times New Roman" w:hAnsi="Times New Roman" w:cs="Times New Roman"/>
          <w:sz w:val="24"/>
          <w:szCs w:val="24"/>
        </w:rPr>
        <w:t>te voye dezyèm</w:t>
      </w:r>
      <w:r w:rsidR="00392839" w:rsidRPr="009E5AE7">
        <w:rPr>
          <w:rFonts w:ascii="Times New Roman" w:hAnsi="Times New Roman" w:cs="Times New Roman"/>
          <w:sz w:val="24"/>
          <w:szCs w:val="24"/>
        </w:rPr>
        <w:t xml:space="preserve"> ak twazyèm</w:t>
      </w:r>
      <w:r w:rsidR="00535DDD" w:rsidRPr="009E5AE7">
        <w:rPr>
          <w:rFonts w:ascii="Times New Roman" w:hAnsi="Times New Roman" w:cs="Times New Roman"/>
          <w:sz w:val="24"/>
          <w:szCs w:val="24"/>
        </w:rPr>
        <w:t xml:space="preserve"> donasyon an, nou te peye mwatye nan frè kantin </w:t>
      </w:r>
      <w:r w:rsidR="00C35554" w:rsidRPr="009E5AE7">
        <w:rPr>
          <w:rFonts w:ascii="Times New Roman" w:hAnsi="Times New Roman" w:cs="Times New Roman"/>
          <w:sz w:val="24"/>
          <w:szCs w:val="24"/>
        </w:rPr>
        <w:t xml:space="preserve">na ak yon ka nan frè egzamen an pou timoun yo te ka gen aksènan sal egzamen. Li te </w:t>
      </w:r>
      <w:r w:rsidR="003E71FB" w:rsidRPr="009E5AE7">
        <w:rPr>
          <w:rFonts w:ascii="Times New Roman" w:hAnsi="Times New Roman" w:cs="Times New Roman"/>
          <w:sz w:val="24"/>
          <w:szCs w:val="24"/>
        </w:rPr>
        <w:t xml:space="preserve">evalye yon total </w:t>
      </w:r>
      <w:r w:rsidR="00792794" w:rsidRPr="009E5AE7">
        <w:rPr>
          <w:rFonts w:ascii="Times New Roman" w:hAnsi="Times New Roman" w:cs="Times New Roman"/>
          <w:b/>
          <w:bCs/>
          <w:sz w:val="24"/>
          <w:szCs w:val="24"/>
        </w:rPr>
        <w:t>1 040 dola.</w:t>
      </w:r>
    </w:p>
    <w:p w14:paraId="6496BE97" w14:textId="77777777" w:rsidR="007302F9" w:rsidRPr="009E5AE7" w:rsidRDefault="007302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AE7">
        <w:rPr>
          <w:rFonts w:ascii="Times New Roman" w:hAnsi="Times New Roman" w:cs="Times New Roman"/>
          <w:b/>
          <w:bCs/>
          <w:sz w:val="24"/>
          <w:szCs w:val="24"/>
        </w:rPr>
        <w:t xml:space="preserve">Nou pat arive peye pou 10 </w:t>
      </w:r>
      <w:r w:rsidR="00936156" w:rsidRPr="009E5AE7">
        <w:rPr>
          <w:rFonts w:ascii="Times New Roman" w:hAnsi="Times New Roman" w:cs="Times New Roman"/>
          <w:b/>
          <w:bCs/>
          <w:sz w:val="24"/>
          <w:szCs w:val="24"/>
        </w:rPr>
        <w:t xml:space="preserve">timoun koz gen de ki pat al lekol </w:t>
      </w:r>
      <w:r w:rsidR="0093685C" w:rsidRPr="009E5AE7">
        <w:rPr>
          <w:rFonts w:ascii="Times New Roman" w:hAnsi="Times New Roman" w:cs="Times New Roman"/>
          <w:b/>
          <w:bCs/>
          <w:sz w:val="24"/>
          <w:szCs w:val="24"/>
        </w:rPr>
        <w:t>0ubyen ki chanje lekol, nou pat jwenn motif paran yo.</w:t>
      </w:r>
    </w:p>
    <w:p w14:paraId="061A8412" w14:textId="77777777" w:rsidR="00CA1E5C" w:rsidRPr="009E5AE7" w:rsidRDefault="001C0DE4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 xml:space="preserve">3) </w:t>
      </w:r>
      <w:r w:rsidR="007302F9" w:rsidRPr="009E5AE7">
        <w:rPr>
          <w:rFonts w:ascii="Times New Roman" w:hAnsi="Times New Roman" w:cs="Times New Roman"/>
          <w:sz w:val="24"/>
          <w:szCs w:val="24"/>
        </w:rPr>
        <w:t xml:space="preserve">Aprè nou te resevwa </w:t>
      </w:r>
      <w:r w:rsidR="00DF0136" w:rsidRPr="009E5AE7">
        <w:rPr>
          <w:rFonts w:ascii="Times New Roman" w:hAnsi="Times New Roman" w:cs="Times New Roman"/>
          <w:sz w:val="24"/>
          <w:szCs w:val="24"/>
        </w:rPr>
        <w:t xml:space="preserve">katriyèm donasyon an, nou te akite </w:t>
      </w:r>
      <w:r w:rsidR="00F57431" w:rsidRPr="009E5AE7">
        <w:rPr>
          <w:rFonts w:ascii="Times New Roman" w:hAnsi="Times New Roman" w:cs="Times New Roman"/>
          <w:sz w:val="24"/>
          <w:szCs w:val="24"/>
        </w:rPr>
        <w:t xml:space="preserve">pou 8 timoun ki te rete nan pwogram nan. Nou te peye rès kob fèy ak kòb kantin nan </w:t>
      </w:r>
      <w:r w:rsidR="00C01C56" w:rsidRPr="009E5AE7">
        <w:rPr>
          <w:rFonts w:ascii="Times New Roman" w:hAnsi="Times New Roman" w:cs="Times New Roman"/>
          <w:sz w:val="24"/>
          <w:szCs w:val="24"/>
        </w:rPr>
        <w:t xml:space="preserve">ki te evalye a </w:t>
      </w:r>
      <w:r w:rsidR="00C01C56" w:rsidRPr="009E5AE7">
        <w:rPr>
          <w:rFonts w:ascii="Times New Roman" w:hAnsi="Times New Roman" w:cs="Times New Roman"/>
          <w:b/>
          <w:bCs/>
          <w:sz w:val="24"/>
          <w:szCs w:val="24"/>
        </w:rPr>
        <w:t>1 520 dola ayisyen</w:t>
      </w:r>
      <w:r w:rsidR="00C01C56" w:rsidRPr="009E5AE7">
        <w:rPr>
          <w:rFonts w:ascii="Times New Roman" w:hAnsi="Times New Roman" w:cs="Times New Roman"/>
          <w:sz w:val="24"/>
          <w:szCs w:val="24"/>
        </w:rPr>
        <w:t>.</w:t>
      </w:r>
      <w:r w:rsidR="00F16CFD" w:rsidRPr="009E5AE7">
        <w:rPr>
          <w:rFonts w:ascii="Times New Roman" w:hAnsi="Times New Roman" w:cs="Times New Roman"/>
          <w:sz w:val="24"/>
          <w:szCs w:val="24"/>
        </w:rPr>
        <w:t>.</w:t>
      </w:r>
    </w:p>
    <w:p w14:paraId="42495884" w14:textId="77777777" w:rsidR="00F16CFD" w:rsidRPr="009E5AE7" w:rsidRDefault="0069252C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 xml:space="preserve">  </w:t>
      </w:r>
      <w:r w:rsidR="00364F44" w:rsidRPr="009E5AE7">
        <w:rPr>
          <w:rFonts w:ascii="Times New Roman" w:hAnsi="Times New Roman" w:cs="Times New Roman"/>
          <w:sz w:val="24"/>
          <w:szCs w:val="24"/>
        </w:rPr>
        <w:t>NB : VIJEND-Haïti pa selman ede elev ki nan depatman nip, men nou gen yon elev nan lwes ke noue de, nou te bay yon premye vesman pou li ki se :</w:t>
      </w:r>
      <w:r w:rsidR="00364F44" w:rsidRPr="009E5AE7">
        <w:rPr>
          <w:rFonts w:ascii="Times New Roman" w:hAnsi="Times New Roman" w:cs="Times New Roman"/>
          <w:b/>
          <w:sz w:val="24"/>
          <w:szCs w:val="24"/>
        </w:rPr>
        <w:t xml:space="preserve"> 5 500 dola ayisyen</w:t>
      </w:r>
      <w:r w:rsidR="004D59FD" w:rsidRPr="009E5A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59FD" w:rsidRPr="009E5AE7">
        <w:rPr>
          <w:rFonts w:ascii="Times New Roman" w:hAnsi="Times New Roman" w:cs="Times New Roman"/>
          <w:sz w:val="24"/>
          <w:szCs w:val="24"/>
        </w:rPr>
        <w:t xml:space="preserve">nou rete yon balans </w:t>
      </w:r>
      <w:r w:rsidR="004D59FD" w:rsidRPr="009E5AE7">
        <w:rPr>
          <w:rFonts w:ascii="Times New Roman" w:hAnsi="Times New Roman" w:cs="Times New Roman"/>
          <w:b/>
          <w:sz w:val="24"/>
          <w:szCs w:val="24"/>
        </w:rPr>
        <w:t xml:space="preserve">1 420 dola ayisyen </w:t>
      </w:r>
      <w:r w:rsidR="004D59FD" w:rsidRPr="009E5AE7">
        <w:rPr>
          <w:rFonts w:ascii="Times New Roman" w:hAnsi="Times New Roman" w:cs="Times New Roman"/>
          <w:sz w:val="24"/>
          <w:szCs w:val="24"/>
        </w:rPr>
        <w:t xml:space="preserve">pou nou bay sou fre pa li a. orijin don sa se te Kodonate </w:t>
      </w:r>
      <w:r w:rsidR="004D59FD" w:rsidRPr="009E5AE7">
        <w:rPr>
          <w:rFonts w:ascii="Times New Roman" w:hAnsi="Times New Roman" w:cs="Times New Roman"/>
          <w:b/>
          <w:sz w:val="24"/>
          <w:szCs w:val="24"/>
        </w:rPr>
        <w:t>Jean Sony.</w:t>
      </w:r>
    </w:p>
    <w:p w14:paraId="12D59FB7" w14:textId="77777777" w:rsidR="004D59FD" w:rsidRPr="009E5AE7" w:rsidRDefault="004D59FD">
      <w:pPr>
        <w:rPr>
          <w:rFonts w:ascii="Times New Roman" w:hAnsi="Times New Roman" w:cs="Times New Roman"/>
          <w:b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 xml:space="preserve">An total nou déjà depanse  </w:t>
      </w:r>
      <w:r w:rsidRPr="009E5AE7">
        <w:rPr>
          <w:rFonts w:ascii="Times New Roman" w:hAnsi="Times New Roman" w:cs="Times New Roman"/>
          <w:b/>
          <w:sz w:val="24"/>
          <w:szCs w:val="24"/>
        </w:rPr>
        <w:t xml:space="preserve">8 860 dola ayisyen </w:t>
      </w:r>
    </w:p>
    <w:p w14:paraId="285CE834" w14:textId="77777777" w:rsidR="004D59FD" w:rsidRPr="009E5AE7" w:rsidRDefault="004D59FD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b/>
          <w:sz w:val="24"/>
          <w:szCs w:val="24"/>
        </w:rPr>
        <w:t>800 + 1 040 + 1 520 + 5 500 = 8 860 dola ayisyen</w:t>
      </w:r>
    </w:p>
    <w:p w14:paraId="0F44D9A0" w14:textId="77777777" w:rsidR="0069252C" w:rsidRPr="009E5AE7" w:rsidRDefault="00244403">
      <w:pPr>
        <w:rPr>
          <w:rFonts w:ascii="Times New Roman" w:hAnsi="Times New Roman" w:cs="Times New Roman"/>
          <w:sz w:val="24"/>
          <w:szCs w:val="24"/>
        </w:rPr>
      </w:pPr>
      <w:r w:rsidRPr="009E5AE7">
        <w:rPr>
          <w:rFonts w:ascii="Times New Roman" w:hAnsi="Times New Roman" w:cs="Times New Roman"/>
          <w:sz w:val="24"/>
          <w:szCs w:val="24"/>
        </w:rPr>
        <w:t xml:space="preserve">Aprè nou fin akite ak tout frè yo rete </w:t>
      </w:r>
      <w:r w:rsidRPr="009E5AE7">
        <w:rPr>
          <w:rFonts w:ascii="Times New Roman" w:hAnsi="Times New Roman" w:cs="Times New Roman"/>
          <w:b/>
          <w:bCs/>
          <w:sz w:val="24"/>
          <w:szCs w:val="24"/>
        </w:rPr>
        <w:t>180 dola</w:t>
      </w:r>
      <w:r w:rsidRPr="009E5AE7">
        <w:rPr>
          <w:rFonts w:ascii="Times New Roman" w:hAnsi="Times New Roman" w:cs="Times New Roman"/>
          <w:sz w:val="24"/>
          <w:szCs w:val="24"/>
        </w:rPr>
        <w:t xml:space="preserve"> nan kès VIJEND-HAÏT </w:t>
      </w:r>
    </w:p>
    <w:sectPr w:rsidR="0069252C" w:rsidRPr="009E5AE7" w:rsidSect="00364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46C2" w14:textId="77777777" w:rsidR="00B2013E" w:rsidRDefault="00B2013E" w:rsidP="00792794">
      <w:pPr>
        <w:spacing w:after="0" w:line="240" w:lineRule="auto"/>
      </w:pPr>
      <w:r>
        <w:separator/>
      </w:r>
    </w:p>
  </w:endnote>
  <w:endnote w:type="continuationSeparator" w:id="0">
    <w:p w14:paraId="1E897B7A" w14:textId="77777777" w:rsidR="00B2013E" w:rsidRDefault="00B2013E" w:rsidP="0079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0331" w14:textId="77777777" w:rsidR="00792794" w:rsidRDefault="007927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09AF" w14:textId="77777777" w:rsidR="00792794" w:rsidRDefault="007927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D44F" w14:textId="77777777" w:rsidR="00792794" w:rsidRDefault="007927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CCFB" w14:textId="77777777" w:rsidR="00B2013E" w:rsidRDefault="00B2013E" w:rsidP="00792794">
      <w:pPr>
        <w:spacing w:after="0" w:line="240" w:lineRule="auto"/>
      </w:pPr>
      <w:r>
        <w:separator/>
      </w:r>
    </w:p>
  </w:footnote>
  <w:footnote w:type="continuationSeparator" w:id="0">
    <w:p w14:paraId="6B880E5A" w14:textId="77777777" w:rsidR="00B2013E" w:rsidRDefault="00B2013E" w:rsidP="0079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6510" w14:textId="77777777" w:rsidR="00792794" w:rsidRDefault="00EE46DA">
    <w:pPr>
      <w:pStyle w:val="En-tte"/>
    </w:pPr>
    <w:r>
      <w:rPr>
        <w:noProof/>
        <w:lang w:val="en-US" w:eastAsia="en-US"/>
      </w:rPr>
    </w:r>
    <w:r w:rsidR="00EE46D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8001" o:spid="_x0000_s1026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pho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34E3" w14:textId="77777777" w:rsidR="00792794" w:rsidRDefault="00EE46DA">
    <w:pPr>
      <w:pStyle w:val="En-tte"/>
    </w:pPr>
    <w:r>
      <w:rPr>
        <w:noProof/>
        <w:lang w:val="en-US" w:eastAsia="en-US"/>
      </w:rPr>
    </w:r>
    <w:r w:rsidR="00EE46D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8002" o:spid="_x0000_s1027" type="#_x0000_t75" style="position:absolute;margin-left:0;margin-top:0;width:540pt;height:540pt;z-index:-251655168;mso-position-horizontal:center;mso-position-horizontal-relative:margin;mso-position-vertical:center;mso-position-vertical-relative:margin" o:allowincell="f">
          <v:imagedata r:id="rId1" o:title="pho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CE6F" w14:textId="77777777" w:rsidR="00792794" w:rsidRDefault="00EE46DA">
    <w:pPr>
      <w:pStyle w:val="En-tte"/>
    </w:pPr>
    <w:r>
      <w:rPr>
        <w:noProof/>
        <w:lang w:val="en-US" w:eastAsia="en-US"/>
      </w:rPr>
    </w:r>
    <w:r w:rsidR="00EE46D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8000" o:spid="_x0000_s1025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pho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C04"/>
    <w:rsid w:val="00016079"/>
    <w:rsid w:val="0004107F"/>
    <w:rsid w:val="00074D0D"/>
    <w:rsid w:val="000E0C98"/>
    <w:rsid w:val="00134F5D"/>
    <w:rsid w:val="0016659F"/>
    <w:rsid w:val="001C0DE4"/>
    <w:rsid w:val="0023615D"/>
    <w:rsid w:val="00244403"/>
    <w:rsid w:val="00327B9D"/>
    <w:rsid w:val="00332BC4"/>
    <w:rsid w:val="00337B82"/>
    <w:rsid w:val="00364F44"/>
    <w:rsid w:val="00367BA5"/>
    <w:rsid w:val="0038334A"/>
    <w:rsid w:val="00392839"/>
    <w:rsid w:val="00394599"/>
    <w:rsid w:val="003D7144"/>
    <w:rsid w:val="003E71FB"/>
    <w:rsid w:val="003E7D83"/>
    <w:rsid w:val="004D59FD"/>
    <w:rsid w:val="004E7F29"/>
    <w:rsid w:val="004F2FB2"/>
    <w:rsid w:val="004F5958"/>
    <w:rsid w:val="005061B6"/>
    <w:rsid w:val="00535DDD"/>
    <w:rsid w:val="005D2C31"/>
    <w:rsid w:val="0069252C"/>
    <w:rsid w:val="006C0875"/>
    <w:rsid w:val="006F1870"/>
    <w:rsid w:val="00702AC0"/>
    <w:rsid w:val="007302F9"/>
    <w:rsid w:val="0074778B"/>
    <w:rsid w:val="00792794"/>
    <w:rsid w:val="008B0B83"/>
    <w:rsid w:val="008E4C9D"/>
    <w:rsid w:val="00936156"/>
    <w:rsid w:val="0093685C"/>
    <w:rsid w:val="00947247"/>
    <w:rsid w:val="00951989"/>
    <w:rsid w:val="009B297D"/>
    <w:rsid w:val="009C1CA4"/>
    <w:rsid w:val="009E5AE7"/>
    <w:rsid w:val="00A02056"/>
    <w:rsid w:val="00A56EA1"/>
    <w:rsid w:val="00A86C04"/>
    <w:rsid w:val="00AB5360"/>
    <w:rsid w:val="00AD1780"/>
    <w:rsid w:val="00B2013E"/>
    <w:rsid w:val="00B447B5"/>
    <w:rsid w:val="00B615FA"/>
    <w:rsid w:val="00C01C56"/>
    <w:rsid w:val="00C35554"/>
    <w:rsid w:val="00C52863"/>
    <w:rsid w:val="00C6313F"/>
    <w:rsid w:val="00CA1E5C"/>
    <w:rsid w:val="00D833D1"/>
    <w:rsid w:val="00DF0136"/>
    <w:rsid w:val="00E051B7"/>
    <w:rsid w:val="00E35535"/>
    <w:rsid w:val="00E46559"/>
    <w:rsid w:val="00E50B96"/>
    <w:rsid w:val="00E823F8"/>
    <w:rsid w:val="00E92DF1"/>
    <w:rsid w:val="00ED003C"/>
    <w:rsid w:val="00EE46DA"/>
    <w:rsid w:val="00EF4D3D"/>
    <w:rsid w:val="00F16CFD"/>
    <w:rsid w:val="00F57431"/>
    <w:rsid w:val="00F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39E1E9"/>
  <w15:docId w15:val="{D17D0A4B-637D-8B41-AE3B-C3C9880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9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794"/>
  </w:style>
  <w:style w:type="paragraph" w:styleId="Pieddepage">
    <w:name w:val="footer"/>
    <w:basedOn w:val="Normal"/>
    <w:link w:val="PieddepageCar"/>
    <w:uiPriority w:val="99"/>
    <w:unhideWhenUsed/>
    <w:rsid w:val="0079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mirabeau valdemarre</dc:creator>
  <cp:keywords/>
  <dc:description/>
  <cp:lastModifiedBy>mirabeau valdemarre</cp:lastModifiedBy>
  <cp:revision>2</cp:revision>
  <dcterms:created xsi:type="dcterms:W3CDTF">2023-12-22T16:04:00Z</dcterms:created>
  <dcterms:modified xsi:type="dcterms:W3CDTF">2023-12-22T16:04:00Z</dcterms:modified>
</cp:coreProperties>
</file>