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7D24F" w14:textId="74439CC1" w:rsidR="00BA0F35" w:rsidRPr="00702883" w:rsidRDefault="00BA0F35" w:rsidP="00BA0F35">
      <w:pPr>
        <w:autoSpaceDE w:val="0"/>
        <w:autoSpaceDN w:val="0"/>
        <w:adjustRightInd w:val="0"/>
        <w:jc w:val="center"/>
        <w:rPr>
          <w:rFonts w:ascii="Calibri" w:hAnsi="Calibri" w:cs="Calibri"/>
          <w:b/>
          <w:color w:val="000000"/>
          <w:lang w:bidi="he-IL"/>
        </w:rPr>
      </w:pPr>
      <w:r w:rsidRPr="00702883">
        <w:rPr>
          <w:rFonts w:ascii="Calibri" w:hAnsi="Calibri" w:cs="Calibri"/>
          <w:b/>
          <w:color w:val="000000"/>
          <w:lang w:bidi="he-IL"/>
        </w:rPr>
        <w:t xml:space="preserve">The George Washington University </w:t>
      </w:r>
    </w:p>
    <w:p w14:paraId="683C09D2" w14:textId="2EE3119A" w:rsidR="00BA0F35" w:rsidRPr="00702883" w:rsidRDefault="00BA0F35" w:rsidP="00BA0F35">
      <w:pPr>
        <w:autoSpaceDE w:val="0"/>
        <w:autoSpaceDN w:val="0"/>
        <w:adjustRightInd w:val="0"/>
        <w:jc w:val="center"/>
        <w:rPr>
          <w:rFonts w:ascii="Calibri" w:hAnsi="Calibri" w:cs="Calibri"/>
          <w:b/>
          <w:color w:val="000000"/>
          <w:lang w:bidi="he-IL"/>
        </w:rPr>
      </w:pPr>
      <w:r w:rsidRPr="00702883">
        <w:rPr>
          <w:rFonts w:ascii="Calibri" w:hAnsi="Calibri" w:cs="Calibri"/>
          <w:b/>
          <w:color w:val="000000"/>
          <w:lang w:bidi="he-IL"/>
        </w:rPr>
        <w:t xml:space="preserve">International Security </w:t>
      </w:r>
    </w:p>
    <w:p w14:paraId="6251B76C" w14:textId="183C57CC" w:rsidR="00BA0F35" w:rsidRPr="00702883" w:rsidRDefault="00BA0F35" w:rsidP="00BA0F35">
      <w:pPr>
        <w:autoSpaceDE w:val="0"/>
        <w:autoSpaceDN w:val="0"/>
        <w:adjustRightInd w:val="0"/>
        <w:jc w:val="center"/>
        <w:rPr>
          <w:rFonts w:ascii="Calibri" w:hAnsi="Calibri" w:cs="Calibri"/>
          <w:color w:val="000000"/>
          <w:lang w:bidi="he-IL"/>
        </w:rPr>
      </w:pPr>
      <w:r w:rsidRPr="00702883">
        <w:rPr>
          <w:rFonts w:ascii="Calibri" w:hAnsi="Calibri" w:cs="Calibri"/>
          <w:color w:val="000000"/>
          <w:lang w:bidi="he-IL"/>
        </w:rPr>
        <w:t>Fall 202</w:t>
      </w:r>
      <w:r w:rsidR="00C16161" w:rsidRPr="00702883">
        <w:rPr>
          <w:rFonts w:ascii="Calibri" w:hAnsi="Calibri" w:cs="Calibri"/>
          <w:color w:val="000000"/>
          <w:lang w:bidi="he-IL"/>
        </w:rPr>
        <w:t>4</w:t>
      </w:r>
    </w:p>
    <w:p w14:paraId="73F686EB" w14:textId="77777777" w:rsidR="00BA0F35" w:rsidRPr="00702883" w:rsidRDefault="00BA0F35" w:rsidP="00BA0F35">
      <w:pPr>
        <w:autoSpaceDE w:val="0"/>
        <w:autoSpaceDN w:val="0"/>
        <w:adjustRightInd w:val="0"/>
        <w:jc w:val="center"/>
        <w:rPr>
          <w:rFonts w:ascii="Calibri" w:hAnsi="Calibri" w:cs="Calibri"/>
          <w:b/>
          <w:color w:val="000000"/>
          <w:lang w:bidi="he-IL"/>
        </w:rPr>
      </w:pPr>
    </w:p>
    <w:p w14:paraId="53A2D9A9" w14:textId="77777777" w:rsidR="00BA0F35" w:rsidRPr="00702883" w:rsidRDefault="00BA0F35" w:rsidP="00BA0F35">
      <w:pPr>
        <w:autoSpaceDE w:val="0"/>
        <w:autoSpaceDN w:val="0"/>
        <w:adjustRightInd w:val="0"/>
        <w:rPr>
          <w:rFonts w:ascii="Calibri" w:hAnsi="Calibri" w:cs="Calibri"/>
          <w:color w:val="000000"/>
          <w:lang w:bidi="he-IL"/>
        </w:rPr>
      </w:pPr>
    </w:p>
    <w:p w14:paraId="2984FEA4" w14:textId="66A0BA2A" w:rsidR="00BA0F35" w:rsidRPr="00702883" w:rsidRDefault="00BA0F35" w:rsidP="00BA0F35">
      <w:pPr>
        <w:pStyle w:val="NoSpacing"/>
        <w:rPr>
          <w:rFonts w:ascii="Calibri" w:hAnsi="Calibri" w:cs="Calibri"/>
          <w:sz w:val="24"/>
          <w:szCs w:val="24"/>
        </w:rPr>
      </w:pPr>
      <w:r w:rsidRPr="00702883">
        <w:rPr>
          <w:rFonts w:ascii="Calibri" w:hAnsi="Calibri" w:cs="Calibri"/>
          <w:b/>
          <w:sz w:val="24"/>
          <w:szCs w:val="24"/>
        </w:rPr>
        <w:t>Course</w:t>
      </w:r>
      <w:r w:rsidRPr="00702883">
        <w:rPr>
          <w:rFonts w:ascii="Calibri" w:hAnsi="Calibri" w:cs="Calibri"/>
          <w:sz w:val="24"/>
          <w:szCs w:val="24"/>
        </w:rPr>
        <w:t xml:space="preserve">: PSC 2449-11 </w:t>
      </w:r>
    </w:p>
    <w:p w14:paraId="6E298FAD" w14:textId="63452965" w:rsidR="00BA0F35" w:rsidRPr="00702883" w:rsidRDefault="00BA0F35" w:rsidP="00BA0F35">
      <w:pPr>
        <w:pStyle w:val="NoSpacing"/>
        <w:rPr>
          <w:rFonts w:ascii="Calibri" w:hAnsi="Calibri" w:cs="Calibri"/>
          <w:sz w:val="24"/>
          <w:szCs w:val="24"/>
          <w:lang w:bidi="he-IL"/>
        </w:rPr>
      </w:pPr>
      <w:r w:rsidRPr="00702883">
        <w:rPr>
          <w:rFonts w:ascii="Calibri" w:hAnsi="Calibri" w:cs="Calibri"/>
          <w:sz w:val="24"/>
          <w:szCs w:val="24"/>
          <w:lang w:bidi="he-IL"/>
        </w:rPr>
        <w:t>Time: Wednesday</w:t>
      </w:r>
      <w:r w:rsidR="00C16161" w:rsidRPr="00702883">
        <w:rPr>
          <w:rFonts w:ascii="Calibri" w:hAnsi="Calibri" w:cs="Calibri"/>
          <w:sz w:val="24"/>
          <w:szCs w:val="24"/>
          <w:lang w:bidi="he-IL"/>
        </w:rPr>
        <w:t>s &amp;</w:t>
      </w:r>
      <w:r w:rsidRPr="00702883">
        <w:rPr>
          <w:rFonts w:ascii="Calibri" w:hAnsi="Calibri" w:cs="Calibri"/>
          <w:sz w:val="24"/>
          <w:szCs w:val="24"/>
          <w:lang w:bidi="he-IL"/>
        </w:rPr>
        <w:t>Friday</w:t>
      </w:r>
      <w:r w:rsidR="00C16161" w:rsidRPr="00702883">
        <w:rPr>
          <w:rFonts w:ascii="Calibri" w:hAnsi="Calibri" w:cs="Calibri"/>
          <w:sz w:val="24"/>
          <w:szCs w:val="24"/>
          <w:lang w:bidi="he-IL"/>
        </w:rPr>
        <w:t>s</w:t>
      </w:r>
      <w:r w:rsidRPr="00702883">
        <w:rPr>
          <w:rFonts w:ascii="Calibri" w:hAnsi="Calibri" w:cs="Calibri"/>
          <w:sz w:val="24"/>
          <w:szCs w:val="24"/>
          <w:lang w:bidi="he-IL"/>
        </w:rPr>
        <w:t xml:space="preserve"> </w:t>
      </w:r>
      <w:r w:rsidR="00C16161" w:rsidRPr="00702883">
        <w:rPr>
          <w:rFonts w:ascii="Calibri" w:hAnsi="Calibri" w:cs="Calibri"/>
          <w:sz w:val="24"/>
          <w:szCs w:val="24"/>
          <w:lang w:bidi="he-IL"/>
        </w:rPr>
        <w:t>11:10</w:t>
      </w:r>
      <w:r w:rsidR="00A33FE0" w:rsidRPr="00702883">
        <w:rPr>
          <w:rFonts w:ascii="Calibri" w:hAnsi="Calibri" w:cs="Calibri"/>
          <w:sz w:val="24"/>
          <w:szCs w:val="24"/>
          <w:lang w:bidi="he-IL"/>
        </w:rPr>
        <w:t xml:space="preserve"> </w:t>
      </w:r>
      <w:r w:rsidR="00C16161" w:rsidRPr="00702883">
        <w:rPr>
          <w:rFonts w:ascii="Calibri" w:hAnsi="Calibri" w:cs="Calibri"/>
          <w:sz w:val="24"/>
          <w:szCs w:val="24"/>
          <w:lang w:bidi="he-IL"/>
        </w:rPr>
        <w:t>AM - 12:25</w:t>
      </w:r>
      <w:r w:rsidR="00A33FE0" w:rsidRPr="00702883">
        <w:rPr>
          <w:rFonts w:ascii="Calibri" w:hAnsi="Calibri" w:cs="Calibri"/>
          <w:sz w:val="24"/>
          <w:szCs w:val="24"/>
          <w:lang w:bidi="he-IL"/>
        </w:rPr>
        <w:t xml:space="preserve"> </w:t>
      </w:r>
      <w:r w:rsidR="00C16161" w:rsidRPr="00702883">
        <w:rPr>
          <w:rFonts w:ascii="Calibri" w:hAnsi="Calibri" w:cs="Calibri"/>
          <w:sz w:val="24"/>
          <w:szCs w:val="24"/>
          <w:lang w:bidi="he-IL"/>
        </w:rPr>
        <w:t>PM</w:t>
      </w:r>
    </w:p>
    <w:p w14:paraId="4B79BF3B" w14:textId="1604F00E" w:rsidR="00BA0F35" w:rsidRPr="00702883" w:rsidRDefault="00BA0F35" w:rsidP="00BA0F35">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Location: Mon </w:t>
      </w:r>
      <w:r w:rsidR="00C16161" w:rsidRPr="00702883">
        <w:rPr>
          <w:rFonts w:ascii="Calibri" w:hAnsi="Calibri" w:cs="Calibri"/>
          <w:color w:val="000000"/>
          <w:lang w:bidi="he-IL"/>
        </w:rPr>
        <w:t>353</w:t>
      </w:r>
    </w:p>
    <w:p w14:paraId="18AA1D1E" w14:textId="77777777" w:rsidR="00BA0F35" w:rsidRPr="00702883" w:rsidRDefault="00BA0F35" w:rsidP="00BA0F35">
      <w:pPr>
        <w:autoSpaceDE w:val="0"/>
        <w:autoSpaceDN w:val="0"/>
        <w:adjustRightInd w:val="0"/>
        <w:rPr>
          <w:rFonts w:ascii="Calibri" w:hAnsi="Calibri" w:cs="Calibri"/>
          <w:color w:val="000000"/>
          <w:lang w:bidi="he-IL"/>
        </w:rPr>
      </w:pPr>
    </w:p>
    <w:p w14:paraId="512BC3D7" w14:textId="11FCFCFF" w:rsidR="00BA0F35" w:rsidRPr="00702883" w:rsidRDefault="00BA0F35" w:rsidP="00BA0F35">
      <w:pPr>
        <w:autoSpaceDE w:val="0"/>
        <w:autoSpaceDN w:val="0"/>
        <w:adjustRightInd w:val="0"/>
        <w:rPr>
          <w:rFonts w:ascii="Calibri" w:hAnsi="Calibri" w:cs="Calibri"/>
          <w:color w:val="000000"/>
          <w:lang w:bidi="he-IL"/>
        </w:rPr>
      </w:pPr>
      <w:r w:rsidRPr="00702883">
        <w:rPr>
          <w:rFonts w:ascii="Calibri" w:hAnsi="Calibri" w:cs="Calibri"/>
          <w:b/>
          <w:color w:val="000000"/>
          <w:lang w:bidi="he-IL"/>
        </w:rPr>
        <w:t xml:space="preserve">Instructor: </w:t>
      </w:r>
      <w:r w:rsidRPr="00702883">
        <w:rPr>
          <w:rFonts w:ascii="Calibri" w:hAnsi="Calibri" w:cs="Calibri"/>
          <w:color w:val="000000"/>
          <w:lang w:bidi="he-IL"/>
        </w:rPr>
        <w:t>Sina Azodi, Ph</w:t>
      </w:r>
      <w:r w:rsidR="00E64DCA">
        <w:rPr>
          <w:rFonts w:ascii="Calibri" w:hAnsi="Calibri" w:cs="Calibri"/>
          <w:color w:val="000000"/>
          <w:lang w:bidi="he-IL"/>
        </w:rPr>
        <w:t>.</w:t>
      </w:r>
      <w:r w:rsidRPr="00702883">
        <w:rPr>
          <w:rFonts w:ascii="Calibri" w:hAnsi="Calibri" w:cs="Calibri"/>
          <w:color w:val="000000"/>
          <w:lang w:bidi="he-IL"/>
        </w:rPr>
        <w:t xml:space="preserve">D. </w:t>
      </w:r>
    </w:p>
    <w:p w14:paraId="1704F4F0" w14:textId="77777777" w:rsidR="00BA0F35" w:rsidRPr="00702883" w:rsidRDefault="00BA0F35" w:rsidP="00BA0F35">
      <w:pPr>
        <w:autoSpaceDE w:val="0"/>
        <w:autoSpaceDN w:val="0"/>
        <w:adjustRightInd w:val="0"/>
        <w:rPr>
          <w:rStyle w:val="Hyperlink"/>
          <w:rFonts w:ascii="Calibri" w:eastAsiaTheme="majorEastAsia" w:hAnsi="Calibri" w:cs="Calibri"/>
          <w:lang w:bidi="he-IL"/>
        </w:rPr>
      </w:pPr>
      <w:r w:rsidRPr="00702883">
        <w:rPr>
          <w:rFonts w:ascii="Calibri" w:hAnsi="Calibri" w:cs="Calibri"/>
          <w:color w:val="000000"/>
          <w:lang w:bidi="he-IL"/>
        </w:rPr>
        <w:t xml:space="preserve">Email: </w:t>
      </w:r>
      <w:hyperlink r:id="rId5" w:history="1">
        <w:r w:rsidRPr="00702883">
          <w:rPr>
            <w:rStyle w:val="Hyperlink"/>
            <w:rFonts w:ascii="Calibri" w:eastAsiaTheme="majorEastAsia" w:hAnsi="Calibri" w:cs="Calibri"/>
            <w:lang w:bidi="he-IL"/>
          </w:rPr>
          <w:t>sinas69@gwu.edu</w:t>
        </w:r>
      </w:hyperlink>
      <w:r w:rsidRPr="00702883">
        <w:rPr>
          <w:rStyle w:val="Hyperlink"/>
          <w:rFonts w:ascii="Calibri" w:eastAsiaTheme="majorEastAsia" w:hAnsi="Calibri" w:cs="Calibri"/>
          <w:lang w:bidi="he-IL"/>
        </w:rPr>
        <w:t xml:space="preserve">  </w:t>
      </w:r>
    </w:p>
    <w:p w14:paraId="343548E5" w14:textId="77777777" w:rsidR="00BA0F35" w:rsidRPr="00702883" w:rsidRDefault="00BA0F35" w:rsidP="00BA0F35">
      <w:pPr>
        <w:autoSpaceDE w:val="0"/>
        <w:autoSpaceDN w:val="0"/>
        <w:adjustRightInd w:val="0"/>
        <w:rPr>
          <w:rFonts w:ascii="Calibri" w:hAnsi="Calibri" w:cs="Calibri"/>
          <w:color w:val="000000"/>
          <w:lang w:bidi="he-IL"/>
        </w:rPr>
      </w:pPr>
    </w:p>
    <w:p w14:paraId="7B3A4B62" w14:textId="77777777" w:rsidR="00BA0F35" w:rsidRPr="00702883" w:rsidRDefault="00BA0F35" w:rsidP="00BA0F35">
      <w:pPr>
        <w:autoSpaceDE w:val="0"/>
        <w:autoSpaceDN w:val="0"/>
        <w:adjustRightInd w:val="0"/>
        <w:rPr>
          <w:rFonts w:ascii="Calibri" w:hAnsi="Calibri" w:cs="Calibri"/>
          <w:color w:val="000000"/>
          <w:lang w:bidi="he-IL"/>
        </w:rPr>
      </w:pPr>
      <w:r w:rsidRPr="00702883">
        <w:rPr>
          <w:rFonts w:ascii="Calibri" w:hAnsi="Calibri" w:cs="Calibri"/>
          <w:b/>
          <w:bCs/>
          <w:color w:val="000000"/>
          <w:lang w:bidi="he-IL"/>
        </w:rPr>
        <w:t>Office Hours:</w:t>
      </w:r>
      <w:r w:rsidRPr="00702883">
        <w:rPr>
          <w:rFonts w:ascii="Calibri" w:hAnsi="Calibri" w:cs="Calibri"/>
          <w:color w:val="000000"/>
          <w:lang w:bidi="he-IL"/>
        </w:rPr>
        <w:t xml:space="preserve"> By Appointment. Email me to set up an appointment. I respond to inquiries as quickly as I can.</w:t>
      </w:r>
    </w:p>
    <w:p w14:paraId="5A517B1A" w14:textId="77777777" w:rsidR="00C16161" w:rsidRPr="00702883" w:rsidRDefault="00C16161" w:rsidP="00BA0F35">
      <w:pPr>
        <w:autoSpaceDE w:val="0"/>
        <w:autoSpaceDN w:val="0"/>
        <w:adjustRightInd w:val="0"/>
        <w:rPr>
          <w:rFonts w:ascii="Calibri" w:hAnsi="Calibri" w:cs="Calibri"/>
          <w:b/>
          <w:bCs/>
          <w:color w:val="000000"/>
          <w:lang w:bidi="he-IL"/>
        </w:rPr>
      </w:pPr>
    </w:p>
    <w:p w14:paraId="13197F74" w14:textId="2FF6A524" w:rsidR="004D55D8" w:rsidRPr="00702883" w:rsidRDefault="00C16161" w:rsidP="00C14487">
      <w:pPr>
        <w:autoSpaceDE w:val="0"/>
        <w:autoSpaceDN w:val="0"/>
        <w:adjustRightInd w:val="0"/>
        <w:rPr>
          <w:rFonts w:ascii="Calibri" w:hAnsi="Calibri" w:cs="Calibri"/>
          <w:color w:val="000000"/>
          <w:lang w:bidi="he-IL"/>
        </w:rPr>
      </w:pPr>
      <w:r w:rsidRPr="00702883">
        <w:rPr>
          <w:rFonts w:ascii="Calibri" w:hAnsi="Calibri" w:cs="Calibri"/>
          <w:b/>
          <w:bCs/>
          <w:color w:val="000000"/>
          <w:lang w:bidi="he-IL"/>
        </w:rPr>
        <w:t xml:space="preserve">Course Description: </w:t>
      </w:r>
      <w:r w:rsidR="00F32860" w:rsidRPr="00F32860">
        <w:rPr>
          <w:rFonts w:ascii="Calibri" w:hAnsi="Calibri" w:cs="Calibri"/>
          <w:color w:val="000000"/>
          <w:lang w:bidi="he-IL"/>
        </w:rPr>
        <w:t>This is an introductory course in international security. We will start with a survey of theories of international security, which is key to</w:t>
      </w:r>
      <w:r w:rsidR="00C0341B" w:rsidRPr="00702883">
        <w:rPr>
          <w:rFonts w:ascii="Calibri" w:hAnsi="Calibri" w:cs="Calibri"/>
          <w:color w:val="000000"/>
          <w:lang w:bidi="he-IL"/>
        </w:rPr>
        <w:t xml:space="preserve"> understanding how our world works</w:t>
      </w:r>
      <w:r w:rsidR="00C14487" w:rsidRPr="00702883">
        <w:rPr>
          <w:rFonts w:ascii="Calibri" w:hAnsi="Calibri" w:cs="Calibri"/>
          <w:i/>
          <w:iCs/>
          <w:color w:val="000000"/>
          <w:lang w:bidi="he-IL"/>
        </w:rPr>
        <w:t xml:space="preserve">. </w:t>
      </w:r>
      <w:r w:rsidR="00C14487" w:rsidRPr="00702883">
        <w:rPr>
          <w:rFonts w:ascii="Calibri" w:hAnsi="Calibri" w:cs="Calibri"/>
          <w:color w:val="000000"/>
          <w:lang w:bidi="he-IL"/>
        </w:rPr>
        <w:t xml:space="preserve">We will also examine current </w:t>
      </w:r>
      <w:r w:rsidR="00C0341B" w:rsidRPr="00702883">
        <w:rPr>
          <w:rFonts w:ascii="Calibri" w:hAnsi="Calibri" w:cs="Calibri"/>
          <w:color w:val="000000"/>
          <w:lang w:bidi="he-IL"/>
        </w:rPr>
        <w:t>international security problems and emerging threats</w:t>
      </w:r>
      <w:r w:rsidR="00235829" w:rsidRPr="00702883">
        <w:rPr>
          <w:rFonts w:ascii="Calibri" w:hAnsi="Calibri" w:cs="Calibri"/>
          <w:color w:val="000000"/>
          <w:lang w:bidi="he-IL"/>
        </w:rPr>
        <w:t xml:space="preserve"> </w:t>
      </w:r>
      <w:r w:rsidR="00C0341B" w:rsidRPr="00702883">
        <w:rPr>
          <w:rFonts w:ascii="Calibri" w:hAnsi="Calibri" w:cs="Calibri"/>
          <w:color w:val="000000"/>
          <w:lang w:bidi="he-IL"/>
        </w:rPr>
        <w:t xml:space="preserve">such as </w:t>
      </w:r>
      <w:r w:rsidR="007706AA" w:rsidRPr="00702883">
        <w:rPr>
          <w:rFonts w:ascii="Calibri" w:hAnsi="Calibri" w:cs="Calibri"/>
          <w:color w:val="000000"/>
          <w:lang w:bidi="he-IL"/>
        </w:rPr>
        <w:t>interstate conflict</w:t>
      </w:r>
      <w:r w:rsidR="00C0341B" w:rsidRPr="00702883">
        <w:rPr>
          <w:rFonts w:ascii="Calibri" w:hAnsi="Calibri" w:cs="Calibri"/>
          <w:color w:val="000000"/>
          <w:lang w:bidi="he-IL"/>
        </w:rPr>
        <w:t>, nuclear non-proliferation,</w:t>
      </w:r>
      <w:r w:rsidR="007706AA" w:rsidRPr="00702883">
        <w:rPr>
          <w:rFonts w:ascii="Calibri" w:hAnsi="Calibri" w:cs="Calibri"/>
          <w:color w:val="000000"/>
          <w:lang w:bidi="he-IL"/>
        </w:rPr>
        <w:t xml:space="preserve"> </w:t>
      </w:r>
      <w:r w:rsidR="00C14487" w:rsidRPr="00702883">
        <w:rPr>
          <w:rFonts w:ascii="Calibri" w:hAnsi="Calibri" w:cs="Calibri"/>
          <w:color w:val="000000"/>
          <w:lang w:bidi="he-IL"/>
        </w:rPr>
        <w:t>terrorism, A</w:t>
      </w:r>
      <w:r w:rsidR="00F32860">
        <w:rPr>
          <w:rFonts w:ascii="Calibri" w:hAnsi="Calibri" w:cs="Calibri"/>
          <w:color w:val="000000"/>
          <w:lang w:bidi="he-IL"/>
        </w:rPr>
        <w:t>rtificial Intelligence (A.I.)</w:t>
      </w:r>
      <w:r w:rsidR="001B71D3" w:rsidRPr="00702883">
        <w:rPr>
          <w:rFonts w:ascii="Calibri" w:hAnsi="Calibri" w:cs="Calibri"/>
          <w:color w:val="000000"/>
          <w:lang w:bidi="he-IL"/>
        </w:rPr>
        <w:t>,</w:t>
      </w:r>
      <w:r w:rsidR="00C14487" w:rsidRPr="00702883">
        <w:rPr>
          <w:rFonts w:ascii="Calibri" w:hAnsi="Calibri" w:cs="Calibri"/>
          <w:color w:val="000000"/>
          <w:lang w:bidi="he-IL"/>
        </w:rPr>
        <w:t xml:space="preserve"> and climate change. </w:t>
      </w:r>
    </w:p>
    <w:p w14:paraId="6DC2C343" w14:textId="77777777" w:rsidR="001B71D3" w:rsidRPr="00702883" w:rsidRDefault="001B71D3" w:rsidP="00C14487">
      <w:pPr>
        <w:autoSpaceDE w:val="0"/>
        <w:autoSpaceDN w:val="0"/>
        <w:adjustRightInd w:val="0"/>
        <w:rPr>
          <w:rFonts w:ascii="Calibri" w:hAnsi="Calibri" w:cs="Calibri"/>
          <w:color w:val="000000"/>
          <w:lang w:bidi="he-IL"/>
        </w:rPr>
      </w:pPr>
    </w:p>
    <w:p w14:paraId="284DE8ED" w14:textId="3934A8B8" w:rsidR="001B71D3" w:rsidRPr="00702883" w:rsidRDefault="001B71D3" w:rsidP="001B71D3">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Course Goals</w:t>
      </w:r>
    </w:p>
    <w:p w14:paraId="71AEB4DE" w14:textId="50218195" w:rsidR="00353A4A" w:rsidRPr="00702883" w:rsidRDefault="008157BA" w:rsidP="00353A4A">
      <w:pPr>
        <w:pStyle w:val="ListParagraph"/>
        <w:numPr>
          <w:ilvl w:val="0"/>
          <w:numId w:val="1"/>
        </w:numPr>
        <w:autoSpaceDE w:val="0"/>
        <w:autoSpaceDN w:val="0"/>
        <w:adjustRightInd w:val="0"/>
        <w:rPr>
          <w:rFonts w:ascii="Calibri" w:hAnsi="Calibri" w:cs="Calibri"/>
          <w:color w:val="000000"/>
          <w:lang w:bidi="he-IL"/>
        </w:rPr>
      </w:pPr>
      <w:r w:rsidRPr="00702883">
        <w:rPr>
          <w:rFonts w:ascii="Calibri" w:hAnsi="Calibri" w:cs="Calibri"/>
          <w:color w:val="000000"/>
          <w:lang w:bidi="he-IL"/>
        </w:rPr>
        <w:t>Improve students’ u</w:t>
      </w:r>
      <w:r w:rsidR="008F3C73" w:rsidRPr="00702883">
        <w:rPr>
          <w:rFonts w:ascii="Calibri" w:hAnsi="Calibri" w:cs="Calibri"/>
          <w:color w:val="000000"/>
          <w:lang w:bidi="he-IL"/>
        </w:rPr>
        <w:t>nderstand</w:t>
      </w:r>
      <w:r w:rsidRPr="00702883">
        <w:rPr>
          <w:rFonts w:ascii="Calibri" w:hAnsi="Calibri" w:cs="Calibri"/>
          <w:color w:val="000000"/>
          <w:lang w:bidi="he-IL"/>
        </w:rPr>
        <w:t>ing of how</w:t>
      </w:r>
      <w:r w:rsidR="008F3C73" w:rsidRPr="00702883">
        <w:rPr>
          <w:rFonts w:ascii="Calibri" w:hAnsi="Calibri" w:cs="Calibri"/>
          <w:color w:val="000000"/>
          <w:lang w:bidi="he-IL"/>
        </w:rPr>
        <w:t xml:space="preserve"> different theories of International Relations (IR) contribute to our understanding of international security. </w:t>
      </w:r>
    </w:p>
    <w:p w14:paraId="6B65C4A9" w14:textId="77777777" w:rsidR="008157BA" w:rsidRPr="00702883" w:rsidRDefault="008157BA" w:rsidP="008157BA">
      <w:pPr>
        <w:autoSpaceDE w:val="0"/>
        <w:autoSpaceDN w:val="0"/>
        <w:adjustRightInd w:val="0"/>
        <w:rPr>
          <w:rFonts w:ascii="Calibri" w:hAnsi="Calibri" w:cs="Calibri"/>
          <w:color w:val="000000"/>
          <w:lang w:bidi="he-IL"/>
        </w:rPr>
      </w:pPr>
    </w:p>
    <w:p w14:paraId="3C3ED21C" w14:textId="50F989DB" w:rsidR="008157BA" w:rsidRPr="00702883" w:rsidRDefault="00B71C42" w:rsidP="008157BA">
      <w:pPr>
        <w:pStyle w:val="ListParagraph"/>
        <w:numPr>
          <w:ilvl w:val="0"/>
          <w:numId w:val="1"/>
        </w:numPr>
        <w:autoSpaceDE w:val="0"/>
        <w:autoSpaceDN w:val="0"/>
        <w:adjustRightInd w:val="0"/>
        <w:rPr>
          <w:rFonts w:ascii="Calibri" w:hAnsi="Calibri" w:cs="Calibri"/>
          <w:color w:val="000000"/>
          <w:lang w:bidi="he-IL"/>
        </w:rPr>
      </w:pPr>
      <w:r w:rsidRPr="00702883">
        <w:rPr>
          <w:rFonts w:ascii="Calibri" w:hAnsi="Calibri" w:cs="Calibri"/>
          <w:color w:val="000000"/>
          <w:lang w:bidi="he-IL"/>
        </w:rPr>
        <w:t>Familiarize students</w:t>
      </w:r>
      <w:r w:rsidR="008157BA" w:rsidRPr="00702883">
        <w:rPr>
          <w:rFonts w:ascii="Calibri" w:hAnsi="Calibri" w:cs="Calibri"/>
          <w:color w:val="000000"/>
          <w:lang w:bidi="he-IL"/>
        </w:rPr>
        <w:t xml:space="preserve"> with </w:t>
      </w:r>
      <w:r w:rsidRPr="00702883">
        <w:rPr>
          <w:rFonts w:ascii="Calibri" w:hAnsi="Calibri" w:cs="Calibri"/>
          <w:color w:val="000000"/>
          <w:lang w:bidi="he-IL"/>
        </w:rPr>
        <w:t xml:space="preserve">some of the </w:t>
      </w:r>
      <w:r w:rsidR="008157BA" w:rsidRPr="00702883">
        <w:rPr>
          <w:rFonts w:ascii="Calibri" w:hAnsi="Calibri" w:cs="Calibri"/>
          <w:color w:val="000000"/>
          <w:lang w:bidi="he-IL"/>
        </w:rPr>
        <w:t xml:space="preserve">current and emerging </w:t>
      </w:r>
      <w:r w:rsidRPr="00702883">
        <w:rPr>
          <w:rFonts w:ascii="Calibri" w:hAnsi="Calibri" w:cs="Calibri"/>
          <w:color w:val="000000"/>
          <w:lang w:bidi="he-IL"/>
        </w:rPr>
        <w:t>sources of conflict in the world</w:t>
      </w:r>
      <w:r w:rsidR="00935DE4" w:rsidRPr="00702883">
        <w:rPr>
          <w:rFonts w:ascii="Calibri" w:hAnsi="Calibri" w:cs="Calibri"/>
          <w:color w:val="000000"/>
          <w:lang w:bidi="he-IL"/>
        </w:rPr>
        <w:t>.</w:t>
      </w:r>
      <w:r w:rsidRPr="00702883">
        <w:rPr>
          <w:rFonts w:ascii="Calibri" w:hAnsi="Calibri" w:cs="Calibri"/>
          <w:color w:val="000000"/>
          <w:lang w:bidi="he-IL"/>
        </w:rPr>
        <w:t xml:space="preserve"> </w:t>
      </w:r>
    </w:p>
    <w:p w14:paraId="2E8D9797" w14:textId="77777777" w:rsidR="008F3C73" w:rsidRPr="00702883" w:rsidRDefault="008F3C73" w:rsidP="008F3C73">
      <w:pPr>
        <w:pStyle w:val="ListParagraph"/>
        <w:autoSpaceDE w:val="0"/>
        <w:autoSpaceDN w:val="0"/>
        <w:adjustRightInd w:val="0"/>
        <w:rPr>
          <w:rFonts w:ascii="Calibri" w:hAnsi="Calibri" w:cs="Calibri"/>
          <w:color w:val="000000"/>
          <w:lang w:bidi="he-IL"/>
        </w:rPr>
      </w:pPr>
    </w:p>
    <w:p w14:paraId="14E7E122" w14:textId="713E571F" w:rsidR="00353A4A" w:rsidRPr="00702883" w:rsidRDefault="001B71D3" w:rsidP="008F3C73">
      <w:pPr>
        <w:pStyle w:val="ListParagraph"/>
        <w:numPr>
          <w:ilvl w:val="0"/>
          <w:numId w:val="1"/>
        </w:num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Students will gain an intellectual framework for understanding </w:t>
      </w:r>
      <w:r w:rsidR="00353A4A" w:rsidRPr="00702883">
        <w:rPr>
          <w:rFonts w:ascii="Calibri" w:hAnsi="Calibri" w:cs="Calibri"/>
          <w:color w:val="000000"/>
          <w:lang w:bidi="he-IL"/>
        </w:rPr>
        <w:t xml:space="preserve">enduring problems in the field of international security. </w:t>
      </w:r>
    </w:p>
    <w:p w14:paraId="1EB48070" w14:textId="77777777" w:rsidR="00353A4A" w:rsidRPr="00702883" w:rsidRDefault="00353A4A" w:rsidP="00353A4A">
      <w:pPr>
        <w:rPr>
          <w:rFonts w:ascii="Calibri" w:hAnsi="Calibri" w:cs="Calibri"/>
          <w:color w:val="000000"/>
          <w:lang w:bidi="he-IL"/>
        </w:rPr>
      </w:pPr>
    </w:p>
    <w:p w14:paraId="26172866" w14:textId="6CBE7B6A" w:rsidR="00353A4A" w:rsidRPr="00702883" w:rsidRDefault="00353A4A" w:rsidP="008F3C73">
      <w:pPr>
        <w:pStyle w:val="ListParagraph"/>
        <w:numPr>
          <w:ilvl w:val="0"/>
          <w:numId w:val="1"/>
        </w:numPr>
        <w:autoSpaceDE w:val="0"/>
        <w:autoSpaceDN w:val="0"/>
        <w:adjustRightInd w:val="0"/>
        <w:rPr>
          <w:rFonts w:ascii="Calibri" w:hAnsi="Calibri" w:cs="Calibri"/>
          <w:color w:val="000000"/>
          <w:lang w:bidi="he-IL"/>
        </w:rPr>
      </w:pPr>
      <w:r w:rsidRPr="00702883">
        <w:rPr>
          <w:rFonts w:ascii="Calibri" w:hAnsi="Calibri" w:cs="Calibri"/>
          <w:color w:val="000000"/>
          <w:lang w:bidi="he-IL"/>
        </w:rPr>
        <w:t>Improve students’ ability to think critically about contemporary challenges to glo</w:t>
      </w:r>
      <w:r w:rsidR="00633064">
        <w:rPr>
          <w:rFonts w:ascii="Calibri" w:hAnsi="Calibri" w:cs="Calibri"/>
          <w:color w:val="000000"/>
          <w:lang w:bidi="he-IL"/>
        </w:rPr>
        <w:t xml:space="preserve">bal and international </w:t>
      </w:r>
      <w:r w:rsidRPr="00702883">
        <w:rPr>
          <w:rFonts w:ascii="Calibri" w:hAnsi="Calibri" w:cs="Calibri"/>
          <w:color w:val="000000"/>
          <w:lang w:bidi="he-IL"/>
        </w:rPr>
        <w:t xml:space="preserve">security. </w:t>
      </w:r>
    </w:p>
    <w:p w14:paraId="0E778015" w14:textId="5B5241E0" w:rsidR="008F3C73" w:rsidRPr="00702883" w:rsidRDefault="008F3C73" w:rsidP="00353A4A">
      <w:pPr>
        <w:autoSpaceDE w:val="0"/>
        <w:autoSpaceDN w:val="0"/>
        <w:adjustRightInd w:val="0"/>
        <w:rPr>
          <w:rFonts w:ascii="Calibri" w:hAnsi="Calibri" w:cs="Calibri"/>
          <w:color w:val="000000"/>
          <w:lang w:bidi="he-IL"/>
        </w:rPr>
      </w:pPr>
    </w:p>
    <w:p w14:paraId="324B7E75" w14:textId="77777777" w:rsidR="00B71C42" w:rsidRPr="00702883" w:rsidRDefault="00B71C42" w:rsidP="00B71C42">
      <w:pPr>
        <w:autoSpaceDE w:val="0"/>
        <w:autoSpaceDN w:val="0"/>
        <w:adjustRightInd w:val="0"/>
        <w:rPr>
          <w:rFonts w:ascii="Calibri" w:hAnsi="Calibri" w:cs="Calibri"/>
          <w:color w:val="000000"/>
          <w:lang w:bidi="he-IL"/>
        </w:rPr>
      </w:pPr>
    </w:p>
    <w:p w14:paraId="48CE8D05" w14:textId="43862294" w:rsidR="00B71C42" w:rsidRPr="00BE5871" w:rsidRDefault="00B71C42" w:rsidP="00B71C42">
      <w:pPr>
        <w:autoSpaceDE w:val="0"/>
        <w:autoSpaceDN w:val="0"/>
        <w:adjustRightInd w:val="0"/>
        <w:rPr>
          <w:rFonts w:ascii="Calibri" w:hAnsi="Calibri" w:cs="Calibri"/>
          <w:b/>
          <w:bCs/>
          <w:color w:val="000000"/>
          <w:lang w:bidi="he-IL"/>
        </w:rPr>
      </w:pPr>
      <w:r w:rsidRPr="00BE5871">
        <w:rPr>
          <w:rFonts w:ascii="Calibri" w:hAnsi="Calibri" w:cs="Calibri"/>
          <w:b/>
          <w:bCs/>
          <w:color w:val="000000"/>
          <w:lang w:bidi="he-IL"/>
        </w:rPr>
        <w:t xml:space="preserve">Required Textbook(s): </w:t>
      </w:r>
    </w:p>
    <w:p w14:paraId="1B03EDBC" w14:textId="112610B8" w:rsidR="00660772" w:rsidRPr="00DE0303" w:rsidRDefault="00171E27" w:rsidP="00DE0303">
      <w:pPr>
        <w:pStyle w:val="ListParagraph"/>
        <w:numPr>
          <w:ilvl w:val="0"/>
          <w:numId w:val="3"/>
        </w:numPr>
        <w:autoSpaceDE w:val="0"/>
        <w:autoSpaceDN w:val="0"/>
        <w:adjustRightInd w:val="0"/>
        <w:rPr>
          <w:rFonts w:ascii="Calibri" w:hAnsi="Calibri" w:cs="Calibri"/>
          <w:color w:val="000000"/>
          <w:lang w:bidi="he-IL"/>
        </w:rPr>
      </w:pPr>
      <w:r w:rsidRPr="005B0E50">
        <w:rPr>
          <w:rFonts w:ascii="Calibri" w:hAnsi="Calibri" w:cs="Calibri"/>
          <w:color w:val="222222"/>
          <w:shd w:val="clear" w:color="auto" w:fill="FFFFFF"/>
        </w:rPr>
        <w:t>Williams, Paul D.</w:t>
      </w:r>
      <w:r w:rsidR="00633064">
        <w:rPr>
          <w:rFonts w:ascii="Calibri" w:hAnsi="Calibri" w:cs="Calibri"/>
          <w:color w:val="222222"/>
          <w:shd w:val="clear" w:color="auto" w:fill="FFFFFF"/>
        </w:rPr>
        <w:t xml:space="preserve"> </w:t>
      </w:r>
      <w:r w:rsidR="00633064" w:rsidRPr="00633064">
        <w:rPr>
          <w:rFonts w:ascii="Calibri" w:hAnsi="Calibri" w:cs="Calibri"/>
          <w:color w:val="222222"/>
          <w:shd w:val="clear" w:color="auto" w:fill="FFFFFF"/>
        </w:rPr>
        <w:t>and Matt McDonald (eds</w:t>
      </w:r>
      <w:r w:rsidR="00633064">
        <w:rPr>
          <w:rFonts w:ascii="Calibri" w:hAnsi="Calibri" w:cs="Calibri"/>
          <w:color w:val="222222"/>
          <w:shd w:val="clear" w:color="auto" w:fill="FFFFFF"/>
        </w:rPr>
        <w:t>)</w:t>
      </w:r>
      <w:r w:rsidRPr="005B0E50">
        <w:rPr>
          <w:rFonts w:ascii="Calibri" w:hAnsi="Calibri" w:cs="Calibri"/>
          <w:color w:val="222222"/>
          <w:shd w:val="clear" w:color="auto" w:fill="FFFFFF"/>
        </w:rPr>
        <w:t xml:space="preserve"> "Security studies: An introduction.". 4</w:t>
      </w:r>
      <w:r w:rsidRPr="005B0E50">
        <w:rPr>
          <w:rFonts w:ascii="Calibri" w:hAnsi="Calibri" w:cs="Calibri"/>
          <w:color w:val="222222"/>
          <w:shd w:val="clear" w:color="auto" w:fill="FFFFFF"/>
          <w:vertAlign w:val="superscript"/>
        </w:rPr>
        <w:t>th</w:t>
      </w:r>
      <w:r w:rsidRPr="005B0E50">
        <w:rPr>
          <w:rFonts w:ascii="Calibri" w:hAnsi="Calibri" w:cs="Calibri"/>
          <w:color w:val="222222"/>
          <w:shd w:val="clear" w:color="auto" w:fill="FFFFFF"/>
        </w:rPr>
        <w:t xml:space="preserve"> edition. Routledge, 2023</w:t>
      </w:r>
      <w:r w:rsidR="00DE0303">
        <w:rPr>
          <w:rFonts w:ascii="Calibri" w:hAnsi="Calibri" w:cs="Calibri"/>
          <w:color w:val="222222"/>
          <w:shd w:val="clear" w:color="auto" w:fill="FFFFFF"/>
        </w:rPr>
        <w:t xml:space="preserve">.    </w:t>
      </w:r>
      <w:r w:rsidR="00660772" w:rsidRPr="00DE0303">
        <w:rPr>
          <w:rFonts w:ascii="Calibri" w:hAnsi="Calibri" w:cs="Calibri"/>
          <w:i/>
          <w:iCs/>
          <w:color w:val="222222"/>
          <w:shd w:val="clear" w:color="auto" w:fill="FFFFFF"/>
        </w:rPr>
        <w:t xml:space="preserve">Hereafter </w:t>
      </w:r>
      <w:r w:rsidR="00660772" w:rsidRPr="00DE0303">
        <w:rPr>
          <w:rFonts w:ascii="Calibri" w:hAnsi="Calibri" w:cs="Calibri"/>
          <w:color w:val="222222"/>
          <w:shd w:val="clear" w:color="auto" w:fill="FFFFFF"/>
        </w:rPr>
        <w:t>(WSS)</w:t>
      </w:r>
    </w:p>
    <w:p w14:paraId="493E236A" w14:textId="6D50C7AA" w:rsidR="00660772" w:rsidRPr="00DE0303" w:rsidRDefault="00171E27" w:rsidP="00DE0303">
      <w:pPr>
        <w:pStyle w:val="ListParagraph"/>
        <w:numPr>
          <w:ilvl w:val="0"/>
          <w:numId w:val="3"/>
        </w:numPr>
        <w:autoSpaceDE w:val="0"/>
        <w:autoSpaceDN w:val="0"/>
        <w:adjustRightInd w:val="0"/>
        <w:rPr>
          <w:rFonts w:ascii="Calibri" w:hAnsi="Calibri" w:cs="Calibri"/>
          <w:color w:val="000000"/>
          <w:lang w:bidi="he-IL"/>
        </w:rPr>
      </w:pPr>
      <w:r w:rsidRPr="005B0E50">
        <w:rPr>
          <w:rFonts w:ascii="Calibri" w:hAnsi="Calibri" w:cs="Calibri"/>
          <w:color w:val="222222"/>
          <w:shd w:val="clear" w:color="auto" w:fill="FFFFFF"/>
        </w:rPr>
        <w:t>Mearsheimer, John J.</w:t>
      </w:r>
      <w:r w:rsidRPr="005B0E50">
        <w:rPr>
          <w:rStyle w:val="apple-converted-space"/>
          <w:rFonts w:ascii="Calibri" w:eastAsiaTheme="majorEastAsia" w:hAnsi="Calibri" w:cs="Calibri"/>
          <w:color w:val="222222"/>
          <w:shd w:val="clear" w:color="auto" w:fill="FFFFFF"/>
        </w:rPr>
        <w:t> </w:t>
      </w:r>
      <w:r w:rsidRPr="005B0E50">
        <w:rPr>
          <w:rFonts w:ascii="Calibri" w:hAnsi="Calibri" w:cs="Calibri"/>
          <w:i/>
          <w:iCs/>
          <w:color w:val="222222"/>
        </w:rPr>
        <w:t>The tragedy of great power politics</w:t>
      </w:r>
      <w:r w:rsidRPr="005B0E50">
        <w:rPr>
          <w:rFonts w:ascii="Calibri" w:hAnsi="Calibri" w:cs="Calibri"/>
          <w:color w:val="222222"/>
          <w:shd w:val="clear" w:color="auto" w:fill="FFFFFF"/>
        </w:rPr>
        <w:t>. WW Norton &amp; Company, 2001.</w:t>
      </w:r>
      <w:r w:rsidR="00660772">
        <w:rPr>
          <w:rFonts w:ascii="Calibri" w:hAnsi="Calibri" w:cs="Calibri"/>
          <w:color w:val="222222"/>
          <w:shd w:val="clear" w:color="auto" w:fill="FFFFFF"/>
        </w:rPr>
        <w:t xml:space="preserve">   </w:t>
      </w:r>
      <w:r w:rsidR="00660772" w:rsidRPr="00DE0303">
        <w:rPr>
          <w:rFonts w:ascii="Calibri" w:hAnsi="Calibri" w:cs="Calibri"/>
          <w:i/>
          <w:iCs/>
          <w:color w:val="222222"/>
          <w:shd w:val="clear" w:color="auto" w:fill="FFFFFF"/>
        </w:rPr>
        <w:t>Hereafter (TGGP)</w:t>
      </w:r>
    </w:p>
    <w:p w14:paraId="507933EB" w14:textId="77777777" w:rsidR="00BE5871" w:rsidRPr="005F1E7E" w:rsidRDefault="00353A4A" w:rsidP="00BE5871">
      <w:pPr>
        <w:pStyle w:val="ListParagraph"/>
        <w:numPr>
          <w:ilvl w:val="0"/>
          <w:numId w:val="3"/>
        </w:numPr>
        <w:rPr>
          <w:rFonts w:ascii="Calibri" w:hAnsi="Calibri" w:cs="Calibri"/>
        </w:rPr>
      </w:pPr>
      <w:r w:rsidRPr="005B0E50">
        <w:rPr>
          <w:rFonts w:ascii="Calibri" w:hAnsi="Calibri" w:cs="Calibri"/>
          <w:color w:val="0F1111"/>
        </w:rPr>
        <w:t xml:space="preserve">Other required readings will be posted on Blackboard </w:t>
      </w:r>
    </w:p>
    <w:p w14:paraId="5B8C65E0" w14:textId="77777777" w:rsidR="005F1E7E" w:rsidRPr="00BE5871" w:rsidRDefault="005F1E7E" w:rsidP="005F1E7E">
      <w:pPr>
        <w:pStyle w:val="ListParagraph"/>
        <w:rPr>
          <w:rFonts w:ascii="Calibri" w:hAnsi="Calibri" w:cs="Calibri"/>
        </w:rPr>
      </w:pPr>
    </w:p>
    <w:p w14:paraId="57DD73B4" w14:textId="67194BAE" w:rsidR="00353A4A" w:rsidRPr="00BE5871" w:rsidRDefault="00353A4A" w:rsidP="00BE5871">
      <w:pPr>
        <w:pStyle w:val="ListParagraph"/>
        <w:numPr>
          <w:ilvl w:val="0"/>
          <w:numId w:val="3"/>
        </w:numPr>
        <w:rPr>
          <w:rFonts w:ascii="Calibri" w:hAnsi="Calibri" w:cs="Calibri"/>
        </w:rPr>
      </w:pPr>
      <w:r w:rsidRPr="00BE5871">
        <w:rPr>
          <w:rFonts w:ascii="Calibri" w:hAnsi="Calibri" w:cs="Calibri"/>
          <w:b/>
        </w:rPr>
        <w:t xml:space="preserve">Average minimum amount of out-of-class learning expected per week: </w:t>
      </w:r>
      <w:r w:rsidRPr="00BE5871">
        <w:rPr>
          <w:rFonts w:ascii="Calibri" w:hAnsi="Calibri" w:cs="Calibri"/>
        </w:rPr>
        <w:t xml:space="preserve">Students are expected to spend a minimum of 100 minutes on out-of-class work for every 50 minutes </w:t>
      </w:r>
      <w:r w:rsidRPr="00BE5871">
        <w:rPr>
          <w:rFonts w:ascii="Calibri" w:hAnsi="Calibri" w:cs="Calibri"/>
        </w:rPr>
        <w:lastRenderedPageBreak/>
        <w:t xml:space="preserve">of direct instruction, for a minimum total of 2.5 hours a week. This course includes 2.5 hours of direct instruction, which means a minimum of 5 hours of independent learning and a total minimum of 7.5 hours per week. More information about GW’s credit hour policy can be found at: </w:t>
      </w:r>
      <w:hyperlink r:id="rId6" w:history="1">
        <w:r w:rsidRPr="00BE5871">
          <w:rPr>
            <w:rStyle w:val="Hyperlink"/>
            <w:rFonts w:ascii="Calibri" w:hAnsi="Calibri" w:cs="Calibri"/>
          </w:rPr>
          <w:t>provost.gwu.edu/policies-</w:t>
        </w:r>
      </w:hyperlink>
      <w:r w:rsidRPr="00BE5871">
        <w:rPr>
          <w:rFonts w:ascii="Calibri" w:hAnsi="Calibri" w:cs="Calibri"/>
        </w:rPr>
        <w:t xml:space="preserve"> </w:t>
      </w:r>
      <w:hyperlink r:id="rId7" w:history="1">
        <w:r w:rsidRPr="00BE5871">
          <w:rPr>
            <w:rStyle w:val="Hyperlink"/>
            <w:rFonts w:ascii="Calibri" w:hAnsi="Calibri" w:cs="Calibri"/>
          </w:rPr>
          <w:t xml:space="preserve">forms </w:t>
        </w:r>
      </w:hyperlink>
      <w:r w:rsidRPr="00BE5871">
        <w:rPr>
          <w:rFonts w:ascii="Calibri" w:hAnsi="Calibri" w:cs="Calibri"/>
        </w:rPr>
        <w:t xml:space="preserve">(webpage); or </w:t>
      </w:r>
      <w:hyperlink r:id="rId8" w:history="1">
        <w:r w:rsidRPr="00BE5871">
          <w:rPr>
            <w:rStyle w:val="Hyperlink"/>
            <w:rFonts w:ascii="Calibri" w:hAnsi="Calibri" w:cs="Calibri"/>
          </w:rPr>
          <w:t xml:space="preserve">provost.gwu.edu/files/downloads/Resources/Assignment-Credit-Hours-7-2016.pdf </w:t>
        </w:r>
      </w:hyperlink>
      <w:r w:rsidRPr="00BE5871">
        <w:rPr>
          <w:rFonts w:ascii="Calibri" w:hAnsi="Calibri" w:cs="Calibri"/>
        </w:rPr>
        <w:t>(form).</w:t>
      </w:r>
    </w:p>
    <w:p w14:paraId="6D016837" w14:textId="77777777" w:rsidR="00353A4A" w:rsidRPr="00702883" w:rsidRDefault="00353A4A" w:rsidP="00353A4A">
      <w:pPr>
        <w:rPr>
          <w:rFonts w:ascii="Calibri" w:hAnsi="Calibri" w:cs="Calibri"/>
        </w:rPr>
      </w:pPr>
    </w:p>
    <w:p w14:paraId="47997424" w14:textId="77777777" w:rsidR="00353A4A" w:rsidRPr="00702883" w:rsidRDefault="00353A4A" w:rsidP="00353A4A">
      <w:pPr>
        <w:rPr>
          <w:rFonts w:ascii="Calibri" w:hAnsi="Calibri" w:cs="Calibri"/>
        </w:rPr>
      </w:pPr>
    </w:p>
    <w:p w14:paraId="16806E4A" w14:textId="77777777" w:rsidR="00353A4A" w:rsidRPr="00BE5871" w:rsidRDefault="00353A4A" w:rsidP="00353A4A">
      <w:pPr>
        <w:pStyle w:val="NoSpacing"/>
        <w:rPr>
          <w:rFonts w:ascii="Calibri" w:hAnsi="Calibri" w:cs="Calibri"/>
          <w:b/>
          <w:bCs/>
          <w:sz w:val="28"/>
          <w:szCs w:val="28"/>
        </w:rPr>
      </w:pPr>
      <w:r w:rsidRPr="00BE5871">
        <w:rPr>
          <w:rFonts w:ascii="Calibri" w:hAnsi="Calibri" w:cs="Calibri"/>
          <w:b/>
          <w:bCs/>
          <w:sz w:val="28"/>
          <w:szCs w:val="28"/>
        </w:rPr>
        <w:t>General Course Requirements</w:t>
      </w:r>
    </w:p>
    <w:p w14:paraId="5813BD49" w14:textId="77777777" w:rsidR="00353A4A" w:rsidRPr="00702883" w:rsidRDefault="00353A4A" w:rsidP="00353A4A">
      <w:pPr>
        <w:pStyle w:val="NoSpacing"/>
        <w:rPr>
          <w:rFonts w:ascii="Calibri" w:hAnsi="Calibri" w:cs="Calibri"/>
          <w:b/>
          <w:bCs/>
          <w:sz w:val="24"/>
          <w:szCs w:val="24"/>
        </w:rPr>
      </w:pPr>
    </w:p>
    <w:p w14:paraId="08F6D277" w14:textId="77777777" w:rsidR="005B0E50" w:rsidRDefault="00353A4A" w:rsidP="005B0E50">
      <w:pPr>
        <w:autoSpaceDE w:val="0"/>
        <w:autoSpaceDN w:val="0"/>
        <w:adjustRightInd w:val="0"/>
        <w:rPr>
          <w:rFonts w:ascii="Calibri" w:hAnsi="Calibri" w:cs="Calibri"/>
          <w:color w:val="000000"/>
          <w:lang w:bidi="he-IL"/>
        </w:rPr>
      </w:pPr>
      <w:r w:rsidRPr="00702883">
        <w:rPr>
          <w:rFonts w:ascii="Calibri" w:hAnsi="Calibri" w:cs="Calibri"/>
          <w:b/>
          <w:color w:val="000000"/>
          <w:lang w:bidi="he-IL"/>
        </w:rPr>
        <w:t xml:space="preserve">Attendance &amp;Class Participation:  </w:t>
      </w:r>
      <w:r w:rsidRPr="00702883">
        <w:rPr>
          <w:rFonts w:ascii="Calibri" w:hAnsi="Calibri" w:cs="Calibri"/>
          <w:color w:val="000000"/>
          <w:lang w:bidi="he-IL"/>
        </w:rPr>
        <w:t xml:space="preserve">The course will follow a lecture format, with significant time for class discussion. </w:t>
      </w:r>
      <w:r w:rsidR="005B0E50">
        <w:rPr>
          <w:rFonts w:ascii="Calibri" w:hAnsi="Calibri" w:cs="Calibri"/>
          <w:color w:val="000000"/>
          <w:lang w:bidi="he-IL"/>
        </w:rPr>
        <w:t>Students</w:t>
      </w:r>
      <w:r w:rsidRPr="00702883">
        <w:rPr>
          <w:rFonts w:ascii="Calibri" w:hAnsi="Calibri" w:cs="Calibri"/>
          <w:color w:val="000000"/>
          <w:lang w:bidi="he-IL"/>
        </w:rPr>
        <w:t xml:space="preserve"> should come </w:t>
      </w:r>
      <w:r w:rsidR="005B0E50">
        <w:rPr>
          <w:rFonts w:ascii="Calibri" w:hAnsi="Calibri" w:cs="Calibri"/>
          <w:color w:val="000000"/>
          <w:lang w:bidi="he-IL"/>
        </w:rPr>
        <w:t xml:space="preserve">to the class </w:t>
      </w:r>
      <w:r w:rsidRPr="00702883">
        <w:rPr>
          <w:rFonts w:ascii="Calibri" w:hAnsi="Calibri" w:cs="Calibri"/>
          <w:color w:val="000000"/>
          <w:lang w:bidi="he-IL"/>
        </w:rPr>
        <w:t xml:space="preserve">prepared to discuss the assigned readings for the week. </w:t>
      </w:r>
    </w:p>
    <w:p w14:paraId="6D9B16FB" w14:textId="77777777" w:rsidR="00A75E39" w:rsidRDefault="00A75E39" w:rsidP="005B0E50">
      <w:pPr>
        <w:autoSpaceDE w:val="0"/>
        <w:autoSpaceDN w:val="0"/>
        <w:adjustRightInd w:val="0"/>
        <w:rPr>
          <w:rFonts w:ascii="Calibri" w:hAnsi="Calibri" w:cs="Calibri"/>
          <w:color w:val="000000"/>
          <w:lang w:bidi="he-IL"/>
        </w:rPr>
      </w:pPr>
    </w:p>
    <w:p w14:paraId="08518066" w14:textId="7FF4D819" w:rsidR="00353A4A" w:rsidRPr="00702883" w:rsidRDefault="00353A4A" w:rsidP="005B0E50">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Attendance and participation are part of your course grade. I encourage you to keep up with </w:t>
      </w:r>
      <w:r w:rsidR="004674AE" w:rsidRPr="00702883">
        <w:rPr>
          <w:rFonts w:ascii="Calibri" w:hAnsi="Calibri" w:cs="Calibri"/>
          <w:color w:val="000000"/>
          <w:lang w:bidi="he-IL"/>
        </w:rPr>
        <w:t>international events</w:t>
      </w:r>
      <w:r w:rsidRPr="00702883">
        <w:rPr>
          <w:rFonts w:ascii="Calibri" w:hAnsi="Calibri" w:cs="Calibri"/>
          <w:color w:val="000000"/>
          <w:lang w:bidi="he-IL"/>
        </w:rPr>
        <w:t xml:space="preserve">. We will spend some class time in each session on current </w:t>
      </w:r>
      <w:r w:rsidR="004674AE" w:rsidRPr="00702883">
        <w:rPr>
          <w:rFonts w:ascii="Calibri" w:hAnsi="Calibri" w:cs="Calibri"/>
          <w:color w:val="000000"/>
          <w:lang w:bidi="he-IL"/>
        </w:rPr>
        <w:t>trends related to global security</w:t>
      </w:r>
      <w:r w:rsidRPr="00702883">
        <w:rPr>
          <w:rFonts w:ascii="Calibri" w:hAnsi="Calibri" w:cs="Calibri"/>
          <w:color w:val="000000"/>
          <w:lang w:bidi="he-IL"/>
        </w:rPr>
        <w:t xml:space="preserve">. Read from multiple media sources. </w:t>
      </w:r>
    </w:p>
    <w:p w14:paraId="39B78B97" w14:textId="77777777" w:rsidR="00353A4A" w:rsidRPr="00702883" w:rsidRDefault="00353A4A" w:rsidP="00353A4A">
      <w:pPr>
        <w:autoSpaceDE w:val="0"/>
        <w:autoSpaceDN w:val="0"/>
        <w:adjustRightInd w:val="0"/>
        <w:rPr>
          <w:rFonts w:ascii="Calibri" w:hAnsi="Calibri" w:cs="Calibri"/>
          <w:color w:val="000000"/>
          <w:lang w:bidi="he-IL"/>
        </w:rPr>
      </w:pPr>
    </w:p>
    <w:p w14:paraId="51730515" w14:textId="77777777" w:rsidR="00353A4A" w:rsidRPr="00702883" w:rsidRDefault="00353A4A" w:rsidP="00353A4A">
      <w:pPr>
        <w:autoSpaceDE w:val="0"/>
        <w:autoSpaceDN w:val="0"/>
        <w:adjustRightInd w:val="0"/>
        <w:rPr>
          <w:rFonts w:ascii="Calibri" w:hAnsi="Calibri" w:cs="Calibri"/>
          <w:color w:val="000000"/>
          <w:u w:val="single"/>
          <w:lang w:bidi="he-IL"/>
        </w:rPr>
      </w:pPr>
      <w:r w:rsidRPr="00702883">
        <w:rPr>
          <w:rFonts w:ascii="Calibri" w:hAnsi="Calibri" w:cs="Calibri"/>
          <w:color w:val="000000"/>
          <w:u w:val="single"/>
          <w:lang w:bidi="he-IL"/>
        </w:rPr>
        <w:t xml:space="preserve">Life events are for everyone. If you know that you will miss a class, please inform the instructor before the missed class occurs. Please note that absences of two or more will impact your course performance. </w:t>
      </w:r>
    </w:p>
    <w:p w14:paraId="4496DFAE" w14:textId="77777777" w:rsidR="00353A4A" w:rsidRPr="00702883" w:rsidRDefault="00353A4A" w:rsidP="00353A4A">
      <w:pPr>
        <w:autoSpaceDE w:val="0"/>
        <w:autoSpaceDN w:val="0"/>
        <w:adjustRightInd w:val="0"/>
        <w:rPr>
          <w:rFonts w:ascii="Calibri" w:hAnsi="Calibri" w:cs="Calibri"/>
          <w:color w:val="000000"/>
          <w:lang w:bidi="he-IL"/>
        </w:rPr>
      </w:pPr>
    </w:p>
    <w:p w14:paraId="4C1C0F09" w14:textId="77777777" w:rsidR="005E1B1C" w:rsidRPr="00702883" w:rsidRDefault="00353A4A" w:rsidP="00353A4A">
      <w:pPr>
        <w:autoSpaceDE w:val="0"/>
        <w:autoSpaceDN w:val="0"/>
        <w:adjustRightInd w:val="0"/>
        <w:rPr>
          <w:rFonts w:ascii="Calibri" w:hAnsi="Calibri" w:cs="Calibri"/>
          <w:i/>
          <w:iCs/>
          <w:color w:val="000000"/>
          <w:lang w:bidi="he-IL"/>
        </w:rPr>
      </w:pPr>
      <w:r w:rsidRPr="00702883">
        <w:rPr>
          <w:rFonts w:ascii="Calibri" w:hAnsi="Calibri" w:cs="Calibri"/>
          <w:b/>
          <w:bCs/>
          <w:i/>
          <w:iCs/>
          <w:color w:val="000000"/>
          <w:lang w:bidi="he-IL"/>
        </w:rPr>
        <w:t>Note</w:t>
      </w:r>
      <w:r w:rsidRPr="00702883">
        <w:rPr>
          <w:rFonts w:ascii="Calibri" w:hAnsi="Calibri" w:cs="Calibri"/>
          <w:i/>
          <w:iCs/>
          <w:color w:val="000000"/>
          <w:lang w:bidi="he-IL"/>
        </w:rPr>
        <w:t>: I welcome and encourage different points of view. However, I expect all students to be respectful of others and their views, especially when you disagree with them. I will not tolerate any form of disrespect</w:t>
      </w:r>
      <w:r w:rsidR="005E1B1C" w:rsidRPr="00702883">
        <w:rPr>
          <w:rFonts w:ascii="Calibri" w:hAnsi="Calibri" w:cs="Calibri"/>
          <w:i/>
          <w:iCs/>
          <w:color w:val="000000"/>
          <w:lang w:bidi="he-IL"/>
        </w:rPr>
        <w:t>, mocking</w:t>
      </w:r>
      <w:r w:rsidRPr="00702883">
        <w:rPr>
          <w:rFonts w:ascii="Calibri" w:hAnsi="Calibri" w:cs="Calibri"/>
          <w:i/>
          <w:iCs/>
          <w:color w:val="000000"/>
          <w:lang w:bidi="he-IL"/>
        </w:rPr>
        <w:t xml:space="preserve"> or the use of offensive language in the class. </w:t>
      </w:r>
    </w:p>
    <w:p w14:paraId="6B0FE303" w14:textId="589E4DD0" w:rsidR="00353A4A" w:rsidRPr="00702883" w:rsidRDefault="00353A4A" w:rsidP="00353A4A">
      <w:pPr>
        <w:autoSpaceDE w:val="0"/>
        <w:autoSpaceDN w:val="0"/>
        <w:adjustRightInd w:val="0"/>
        <w:rPr>
          <w:rFonts w:ascii="Calibri" w:hAnsi="Calibri" w:cs="Calibri"/>
          <w:b/>
          <w:bCs/>
          <w:i/>
          <w:iCs/>
          <w:color w:val="000000"/>
          <w:lang w:bidi="he-IL"/>
        </w:rPr>
      </w:pPr>
      <w:r w:rsidRPr="00702883">
        <w:rPr>
          <w:rFonts w:ascii="Calibri" w:hAnsi="Calibri" w:cs="Calibri"/>
          <w:b/>
          <w:bCs/>
          <w:i/>
          <w:iCs/>
          <w:color w:val="000000"/>
          <w:lang w:bidi="he-IL"/>
        </w:rPr>
        <w:t xml:space="preserve">Be courteous to fellow students and respect the rights of others to think differently. </w:t>
      </w:r>
    </w:p>
    <w:p w14:paraId="6DC9ED88" w14:textId="50C4000E" w:rsidR="00CC7126" w:rsidRPr="00702883" w:rsidRDefault="00CC7126" w:rsidP="00353A4A">
      <w:pPr>
        <w:autoSpaceDE w:val="0"/>
        <w:autoSpaceDN w:val="0"/>
        <w:adjustRightInd w:val="0"/>
        <w:rPr>
          <w:rFonts w:ascii="Calibri" w:hAnsi="Calibri" w:cs="Calibri"/>
          <w:b/>
          <w:bCs/>
          <w:i/>
          <w:iCs/>
          <w:color w:val="000000"/>
          <w:lang w:bidi="he-IL"/>
        </w:rPr>
      </w:pPr>
    </w:p>
    <w:p w14:paraId="778D5DFA" w14:textId="77777777" w:rsidR="00026852" w:rsidRDefault="007C30ED" w:rsidP="00353A4A">
      <w:pPr>
        <w:autoSpaceDE w:val="0"/>
        <w:autoSpaceDN w:val="0"/>
        <w:adjustRightInd w:val="0"/>
        <w:rPr>
          <w:rFonts w:ascii="Calibri" w:hAnsi="Calibri" w:cs="Calibri"/>
          <w:color w:val="000000"/>
          <w:lang w:bidi="he-IL"/>
        </w:rPr>
      </w:pPr>
      <w:r w:rsidRPr="00702883">
        <w:rPr>
          <w:rFonts w:ascii="Calibri" w:hAnsi="Calibri" w:cs="Calibri"/>
          <w:b/>
          <w:bCs/>
          <w:i/>
          <w:iCs/>
          <w:color w:val="000000"/>
          <w:lang w:bidi="he-IL"/>
        </w:rPr>
        <w:t xml:space="preserve">Analytical Briefs: </w:t>
      </w:r>
      <w:r w:rsidRPr="00702883">
        <w:rPr>
          <w:rFonts w:ascii="Calibri" w:hAnsi="Calibri" w:cs="Calibri"/>
          <w:i/>
          <w:iCs/>
          <w:color w:val="000000"/>
          <w:lang w:bidi="he-IL"/>
        </w:rPr>
        <w:t xml:space="preserve"> Analytical briefs</w:t>
      </w:r>
      <w:r w:rsidR="00AC55CE" w:rsidRPr="00702883">
        <w:rPr>
          <w:rFonts w:ascii="Calibri" w:hAnsi="Calibri" w:cs="Calibri"/>
          <w:i/>
          <w:iCs/>
          <w:color w:val="000000"/>
          <w:lang w:bidi="he-IL"/>
        </w:rPr>
        <w:t xml:space="preserve"> will be</w:t>
      </w:r>
      <w:r w:rsidRPr="00702883">
        <w:rPr>
          <w:rFonts w:ascii="Calibri" w:hAnsi="Calibri" w:cs="Calibri"/>
          <w:i/>
          <w:iCs/>
          <w:color w:val="000000"/>
          <w:lang w:bidi="he-IL"/>
        </w:rPr>
        <w:t xml:space="preserve"> due at the end of each month</w:t>
      </w:r>
      <w:r w:rsidR="00AC55CE" w:rsidRPr="00702883">
        <w:rPr>
          <w:rFonts w:ascii="Calibri" w:hAnsi="Calibri" w:cs="Calibri"/>
          <w:i/>
          <w:iCs/>
          <w:color w:val="000000"/>
          <w:lang w:bidi="he-IL"/>
        </w:rPr>
        <w:t xml:space="preserve"> (total of three). </w:t>
      </w:r>
      <w:r w:rsidRPr="00702883">
        <w:rPr>
          <w:rFonts w:ascii="Calibri" w:hAnsi="Calibri" w:cs="Calibri"/>
          <w:i/>
          <w:iCs/>
          <w:color w:val="000000"/>
          <w:lang w:bidi="he-IL"/>
        </w:rPr>
        <w:t xml:space="preserve"> Students will write a two-page double spaced response to a question posted on Blackboard.</w:t>
      </w:r>
      <w:r w:rsidR="00026852">
        <w:rPr>
          <w:rFonts w:ascii="Calibri" w:hAnsi="Calibri" w:cs="Calibri"/>
          <w:color w:val="000000"/>
          <w:lang w:bidi="he-IL"/>
        </w:rPr>
        <w:t xml:space="preserve"> </w:t>
      </w:r>
    </w:p>
    <w:p w14:paraId="64FF4C6B" w14:textId="0FAD001C" w:rsidR="007C30ED" w:rsidRPr="00D04CFB" w:rsidRDefault="00026852" w:rsidP="00353A4A">
      <w:pPr>
        <w:autoSpaceDE w:val="0"/>
        <w:autoSpaceDN w:val="0"/>
        <w:adjustRightInd w:val="0"/>
        <w:rPr>
          <w:rFonts w:ascii="Calibri" w:hAnsi="Calibri" w:cs="Calibri"/>
          <w:b/>
          <w:bCs/>
          <w:color w:val="000000"/>
          <w:lang w:bidi="he-IL"/>
        </w:rPr>
      </w:pPr>
      <w:r>
        <w:rPr>
          <w:rFonts w:ascii="Calibri" w:hAnsi="Calibri" w:cs="Calibri"/>
          <w:color w:val="000000"/>
          <w:lang w:bidi="he-IL"/>
        </w:rPr>
        <w:t xml:space="preserve">Due dates are marked with “**”  </w:t>
      </w:r>
    </w:p>
    <w:p w14:paraId="3B91673F" w14:textId="77777777" w:rsidR="008B7C51" w:rsidRPr="00702883" w:rsidRDefault="008B7C51" w:rsidP="00353A4A">
      <w:pPr>
        <w:autoSpaceDE w:val="0"/>
        <w:autoSpaceDN w:val="0"/>
        <w:adjustRightInd w:val="0"/>
        <w:rPr>
          <w:rFonts w:ascii="Calibri" w:hAnsi="Calibri" w:cs="Calibri"/>
          <w:b/>
          <w:bCs/>
          <w:color w:val="000000"/>
          <w:lang w:bidi="he-IL"/>
        </w:rPr>
      </w:pPr>
    </w:p>
    <w:p w14:paraId="441DEEE7" w14:textId="57075E81" w:rsidR="004674AE" w:rsidRPr="00702883" w:rsidRDefault="004674AE" w:rsidP="00353A4A">
      <w:pPr>
        <w:autoSpaceDE w:val="0"/>
        <w:autoSpaceDN w:val="0"/>
        <w:adjustRightInd w:val="0"/>
        <w:rPr>
          <w:rFonts w:ascii="Calibri" w:hAnsi="Calibri" w:cs="Calibri"/>
          <w:b/>
          <w:bCs/>
          <w:i/>
          <w:iCs/>
          <w:color w:val="000000"/>
          <w:lang w:bidi="he-IL"/>
        </w:rPr>
      </w:pPr>
      <w:r w:rsidRPr="00702883">
        <w:rPr>
          <w:rFonts w:ascii="Calibri" w:hAnsi="Calibri" w:cs="Calibri"/>
          <w:b/>
          <w:bCs/>
          <w:i/>
          <w:iCs/>
          <w:color w:val="000000"/>
          <w:lang w:bidi="he-IL"/>
        </w:rPr>
        <w:t>Midterm</w:t>
      </w:r>
      <w:r w:rsidR="00AA6E6C" w:rsidRPr="00702883">
        <w:rPr>
          <w:rFonts w:ascii="Calibri" w:hAnsi="Calibri" w:cs="Calibri"/>
          <w:b/>
          <w:bCs/>
          <w:i/>
          <w:iCs/>
          <w:color w:val="000000"/>
          <w:lang w:bidi="he-IL"/>
        </w:rPr>
        <w:t>: In</w:t>
      </w:r>
      <w:r w:rsidR="00A75E39">
        <w:rPr>
          <w:rFonts w:ascii="Calibri" w:hAnsi="Calibri" w:cs="Calibri"/>
          <w:b/>
          <w:bCs/>
          <w:i/>
          <w:iCs/>
          <w:color w:val="000000"/>
          <w:lang w:bidi="he-IL"/>
        </w:rPr>
        <w:t>-</w:t>
      </w:r>
      <w:r w:rsidR="00AA6E6C" w:rsidRPr="00702883">
        <w:rPr>
          <w:rFonts w:ascii="Calibri" w:hAnsi="Calibri" w:cs="Calibri"/>
          <w:b/>
          <w:bCs/>
          <w:i/>
          <w:iCs/>
          <w:color w:val="000000"/>
          <w:lang w:bidi="he-IL"/>
        </w:rPr>
        <w:t xml:space="preserve">class midterm on </w:t>
      </w:r>
      <w:r w:rsidR="00B97EF3">
        <w:rPr>
          <w:rFonts w:ascii="Calibri" w:hAnsi="Calibri" w:cs="Calibri"/>
          <w:b/>
          <w:bCs/>
          <w:i/>
          <w:iCs/>
          <w:color w:val="000000"/>
          <w:lang w:bidi="he-IL"/>
        </w:rPr>
        <w:t>October 9</w:t>
      </w:r>
      <w:r w:rsidR="00A75E39">
        <w:rPr>
          <w:rFonts w:ascii="Calibri" w:hAnsi="Calibri" w:cs="Calibri"/>
          <w:b/>
          <w:bCs/>
          <w:i/>
          <w:iCs/>
          <w:color w:val="000000"/>
          <w:lang w:bidi="he-IL"/>
        </w:rPr>
        <w:t xml:space="preserve">, 2024. </w:t>
      </w:r>
    </w:p>
    <w:p w14:paraId="379FEC49" w14:textId="77777777" w:rsidR="00CC7126" w:rsidRPr="00702883" w:rsidRDefault="00CC7126" w:rsidP="00353A4A">
      <w:pPr>
        <w:autoSpaceDE w:val="0"/>
        <w:autoSpaceDN w:val="0"/>
        <w:adjustRightInd w:val="0"/>
        <w:rPr>
          <w:rFonts w:ascii="Calibri" w:hAnsi="Calibri" w:cs="Calibri"/>
          <w:b/>
          <w:bCs/>
          <w:i/>
          <w:iCs/>
          <w:color w:val="000000"/>
          <w:lang w:bidi="he-IL"/>
        </w:rPr>
      </w:pPr>
    </w:p>
    <w:p w14:paraId="2C579F1E" w14:textId="338E1BB6" w:rsidR="005E1B1C" w:rsidRPr="00702883" w:rsidRDefault="005E1B1C" w:rsidP="00353A4A">
      <w:pPr>
        <w:autoSpaceDE w:val="0"/>
        <w:autoSpaceDN w:val="0"/>
        <w:adjustRightInd w:val="0"/>
        <w:rPr>
          <w:rFonts w:ascii="Calibri" w:hAnsi="Calibri" w:cs="Calibri"/>
          <w:b/>
          <w:bCs/>
          <w:i/>
          <w:iCs/>
          <w:color w:val="000000"/>
          <w:lang w:bidi="he-IL"/>
        </w:rPr>
      </w:pPr>
      <w:r w:rsidRPr="00702883">
        <w:rPr>
          <w:rFonts w:ascii="Calibri" w:hAnsi="Calibri" w:cs="Calibri"/>
          <w:b/>
          <w:bCs/>
          <w:i/>
          <w:iCs/>
          <w:color w:val="000000"/>
          <w:lang w:bidi="he-IL"/>
        </w:rPr>
        <w:t xml:space="preserve">Final paper </w:t>
      </w:r>
    </w:p>
    <w:p w14:paraId="27EBE040" w14:textId="77777777" w:rsidR="00A75E39" w:rsidRDefault="000812F7" w:rsidP="000812F7">
      <w:pPr>
        <w:rPr>
          <w:rFonts w:ascii="Calibri" w:hAnsi="Calibri" w:cs="Calibri"/>
          <w:color w:val="1A1A1A"/>
        </w:rPr>
      </w:pPr>
      <w:r w:rsidRPr="00702883">
        <w:rPr>
          <w:rFonts w:ascii="Calibri" w:hAnsi="Calibri" w:cs="Calibri"/>
          <w:color w:val="1A1A1A"/>
        </w:rPr>
        <w:t xml:space="preserve">Students will submit a </w:t>
      </w:r>
      <w:proofErr w:type="gramStart"/>
      <w:r w:rsidRPr="00702883">
        <w:rPr>
          <w:rFonts w:ascii="Calibri" w:hAnsi="Calibri" w:cs="Calibri"/>
          <w:color w:val="1A1A1A"/>
        </w:rPr>
        <w:t>10-15 page</w:t>
      </w:r>
      <w:proofErr w:type="gramEnd"/>
      <w:r w:rsidRPr="00702883">
        <w:rPr>
          <w:rFonts w:ascii="Calibri" w:hAnsi="Calibri" w:cs="Calibri"/>
          <w:color w:val="1A1A1A"/>
        </w:rPr>
        <w:t xml:space="preserve"> paper- double spaced- at the end of the semester. Come see me to discuss your final paper topic first.</w:t>
      </w:r>
    </w:p>
    <w:p w14:paraId="58286C45" w14:textId="057B3494" w:rsidR="000812F7" w:rsidRDefault="000812F7" w:rsidP="000812F7">
      <w:pPr>
        <w:rPr>
          <w:rFonts w:ascii="Calibri" w:hAnsi="Calibri" w:cs="Calibri"/>
          <w:color w:val="1A1A1A"/>
        </w:rPr>
      </w:pPr>
      <w:r w:rsidRPr="00702883">
        <w:rPr>
          <w:rFonts w:ascii="Calibri" w:hAnsi="Calibri" w:cs="Calibri"/>
          <w:color w:val="1A1A1A"/>
        </w:rPr>
        <w:t xml:space="preserve"> A draft proposal of your final paper is due Friday, November 1, 2024. Submit a hard copy to me in class. </w:t>
      </w:r>
      <w:r w:rsidR="00A75E39">
        <w:rPr>
          <w:rFonts w:ascii="Calibri" w:hAnsi="Calibri" w:cs="Calibri"/>
          <w:color w:val="1A1A1A"/>
        </w:rPr>
        <w:t xml:space="preserve">The draft proposal must include the following: </w:t>
      </w:r>
    </w:p>
    <w:p w14:paraId="332AEE7D" w14:textId="1467A6AE" w:rsidR="00A75E39" w:rsidRPr="00A75E39" w:rsidRDefault="00A75E39" w:rsidP="00A75E39">
      <w:pPr>
        <w:pStyle w:val="ListParagraph"/>
        <w:numPr>
          <w:ilvl w:val="0"/>
          <w:numId w:val="24"/>
        </w:numPr>
        <w:rPr>
          <w:rFonts w:ascii="Calibri" w:hAnsi="Calibri" w:cs="Calibri"/>
          <w:color w:val="1A1A1A"/>
        </w:rPr>
      </w:pPr>
      <w:r w:rsidRPr="00A75E39">
        <w:rPr>
          <w:rFonts w:ascii="Calibri" w:hAnsi="Calibri" w:cs="Calibri"/>
          <w:color w:val="1A1A1A"/>
        </w:rPr>
        <w:t xml:space="preserve">A research question </w:t>
      </w:r>
    </w:p>
    <w:p w14:paraId="21F48E8E" w14:textId="0995E2CF" w:rsidR="00A75E39" w:rsidRPr="00A75E39" w:rsidRDefault="00A75E39" w:rsidP="00A75E39">
      <w:pPr>
        <w:pStyle w:val="ListParagraph"/>
        <w:numPr>
          <w:ilvl w:val="0"/>
          <w:numId w:val="24"/>
        </w:numPr>
        <w:rPr>
          <w:rFonts w:ascii="Calibri" w:hAnsi="Calibri" w:cs="Calibri"/>
          <w:color w:val="1A1A1A"/>
        </w:rPr>
      </w:pPr>
      <w:r w:rsidRPr="00A75E39">
        <w:rPr>
          <w:rFonts w:ascii="Calibri" w:hAnsi="Calibri" w:cs="Calibri"/>
          <w:color w:val="1A1A1A"/>
        </w:rPr>
        <w:t xml:space="preserve">Main argument </w:t>
      </w:r>
    </w:p>
    <w:p w14:paraId="42BEB595" w14:textId="1D267202" w:rsidR="00A75E39" w:rsidRPr="00A75E39" w:rsidRDefault="00A75E39" w:rsidP="00A75E39">
      <w:pPr>
        <w:pStyle w:val="ListParagraph"/>
        <w:numPr>
          <w:ilvl w:val="0"/>
          <w:numId w:val="24"/>
        </w:numPr>
        <w:rPr>
          <w:rFonts w:ascii="Calibri" w:hAnsi="Calibri" w:cs="Calibri"/>
          <w:color w:val="1A1A1A"/>
        </w:rPr>
      </w:pPr>
      <w:r w:rsidRPr="00A75E39">
        <w:rPr>
          <w:rFonts w:ascii="Calibri" w:hAnsi="Calibri" w:cs="Calibri"/>
          <w:color w:val="1A1A1A"/>
        </w:rPr>
        <w:t xml:space="preserve">An outline of what you will be discussing </w:t>
      </w:r>
    </w:p>
    <w:p w14:paraId="35236525" w14:textId="3353025A" w:rsidR="00A75E39" w:rsidRPr="00A75E39" w:rsidRDefault="00A75E39" w:rsidP="00A75E39">
      <w:pPr>
        <w:pStyle w:val="ListParagraph"/>
        <w:numPr>
          <w:ilvl w:val="0"/>
          <w:numId w:val="24"/>
        </w:numPr>
        <w:rPr>
          <w:rFonts w:ascii="Calibri" w:hAnsi="Calibri" w:cs="Calibri"/>
          <w:color w:val="1A1A1A"/>
        </w:rPr>
      </w:pPr>
      <w:r w:rsidRPr="00A75E39">
        <w:rPr>
          <w:rFonts w:ascii="Calibri" w:hAnsi="Calibri" w:cs="Calibri"/>
          <w:color w:val="1A1A1A"/>
        </w:rPr>
        <w:t xml:space="preserve">List of </w:t>
      </w:r>
      <w:r w:rsidR="002742FA">
        <w:rPr>
          <w:rFonts w:ascii="Calibri" w:hAnsi="Calibri" w:cs="Calibri"/>
          <w:color w:val="1A1A1A"/>
        </w:rPr>
        <w:t xml:space="preserve">five </w:t>
      </w:r>
      <w:r w:rsidRPr="00A75E39">
        <w:rPr>
          <w:rFonts w:ascii="Calibri" w:hAnsi="Calibri" w:cs="Calibri"/>
          <w:color w:val="1A1A1A"/>
        </w:rPr>
        <w:t xml:space="preserve">tentative sources. </w:t>
      </w:r>
    </w:p>
    <w:p w14:paraId="088802B2" w14:textId="77777777" w:rsidR="000812F7" w:rsidRPr="00702883" w:rsidRDefault="000812F7" w:rsidP="000812F7">
      <w:pPr>
        <w:rPr>
          <w:rFonts w:ascii="Calibri" w:hAnsi="Calibri" w:cs="Calibri"/>
          <w:color w:val="1A1A1A"/>
          <w:highlight w:val="yellow"/>
        </w:rPr>
      </w:pPr>
    </w:p>
    <w:p w14:paraId="6595EEED" w14:textId="46B6BCD3" w:rsidR="00A75E39" w:rsidRDefault="00CC7126" w:rsidP="00A75E39">
      <w:pPr>
        <w:rPr>
          <w:rFonts w:ascii="Calibri" w:hAnsi="Calibri" w:cs="Calibri"/>
          <w:color w:val="1A1A1A"/>
        </w:rPr>
      </w:pPr>
      <w:r w:rsidRPr="00702883">
        <w:rPr>
          <w:rFonts w:ascii="Calibri" w:hAnsi="Calibri" w:cs="Calibri"/>
          <w:b/>
          <w:bCs/>
          <w:color w:val="1A1A1A"/>
        </w:rPr>
        <w:t>Final papers are due on</w:t>
      </w:r>
      <w:r w:rsidR="00D04CFB">
        <w:rPr>
          <w:rFonts w:ascii="Calibri" w:hAnsi="Calibri" w:cs="Calibri"/>
          <w:b/>
          <w:bCs/>
          <w:color w:val="1A1A1A"/>
        </w:rPr>
        <w:t xml:space="preserve"> Friday</w:t>
      </w:r>
      <w:r w:rsidR="001E1993" w:rsidRPr="00A75E39">
        <w:rPr>
          <w:rFonts w:ascii="Calibri" w:hAnsi="Calibri" w:cs="Calibri"/>
          <w:b/>
          <w:bCs/>
          <w:color w:val="1A1A1A"/>
        </w:rPr>
        <w:t xml:space="preserve">, December </w:t>
      </w:r>
      <w:r w:rsidR="00D04CFB">
        <w:rPr>
          <w:rFonts w:ascii="Calibri" w:hAnsi="Calibri" w:cs="Calibri"/>
          <w:b/>
          <w:bCs/>
          <w:color w:val="1A1A1A"/>
        </w:rPr>
        <w:t>13</w:t>
      </w:r>
      <w:r w:rsidR="001E1993" w:rsidRPr="00A75E39">
        <w:rPr>
          <w:rFonts w:ascii="Calibri" w:hAnsi="Calibri" w:cs="Calibri"/>
          <w:b/>
          <w:bCs/>
          <w:color w:val="1A1A1A"/>
        </w:rPr>
        <w:t>, 2</w:t>
      </w:r>
      <w:r w:rsidR="001E1993">
        <w:rPr>
          <w:rFonts w:ascii="Calibri" w:hAnsi="Calibri" w:cs="Calibri"/>
          <w:b/>
          <w:bCs/>
          <w:color w:val="1A1A1A"/>
        </w:rPr>
        <w:t>024,</w:t>
      </w:r>
      <w:r w:rsidRPr="00702883">
        <w:rPr>
          <w:rFonts w:ascii="Calibri" w:hAnsi="Calibri" w:cs="Calibri"/>
          <w:b/>
          <w:bCs/>
          <w:color w:val="1A1A1A"/>
        </w:rPr>
        <w:t xml:space="preserve"> </w:t>
      </w:r>
      <w:proofErr w:type="gramStart"/>
      <w:r w:rsidRPr="00702883">
        <w:rPr>
          <w:rFonts w:ascii="Calibri" w:hAnsi="Calibri" w:cs="Calibri"/>
          <w:b/>
          <w:bCs/>
          <w:color w:val="1A1A1A"/>
        </w:rPr>
        <w:t xml:space="preserve">at </w:t>
      </w:r>
      <w:r w:rsidR="000812F7" w:rsidRPr="00702883">
        <w:rPr>
          <w:rFonts w:ascii="Calibri" w:hAnsi="Calibri" w:cs="Calibri"/>
          <w:b/>
          <w:bCs/>
          <w:color w:val="1A1A1A"/>
        </w:rPr>
        <w:t xml:space="preserve"> </w:t>
      </w:r>
      <w:r w:rsidRPr="00702883">
        <w:rPr>
          <w:rFonts w:ascii="Calibri" w:hAnsi="Calibri" w:cs="Calibri"/>
          <w:b/>
          <w:bCs/>
          <w:color w:val="1A1A1A"/>
        </w:rPr>
        <w:t>23</w:t>
      </w:r>
      <w:proofErr w:type="gramEnd"/>
      <w:r w:rsidRPr="00702883">
        <w:rPr>
          <w:rFonts w:ascii="Calibri" w:hAnsi="Calibri" w:cs="Calibri"/>
          <w:b/>
          <w:bCs/>
          <w:color w:val="1A1A1A"/>
        </w:rPr>
        <w:t>:59 EST.</w:t>
      </w:r>
      <w:r w:rsidRPr="00702883">
        <w:rPr>
          <w:rFonts w:ascii="Calibri" w:hAnsi="Calibri" w:cs="Calibri"/>
          <w:color w:val="1A1A1A"/>
        </w:rPr>
        <w:t xml:space="preserve"> </w:t>
      </w:r>
    </w:p>
    <w:p w14:paraId="79953194" w14:textId="5C272A7D" w:rsidR="00CC7126" w:rsidRPr="00A75E39" w:rsidRDefault="00CC7126" w:rsidP="00A75E39">
      <w:pPr>
        <w:rPr>
          <w:rFonts w:ascii="Calibri" w:hAnsi="Calibri" w:cs="Calibri"/>
          <w:color w:val="1A1A1A"/>
        </w:rPr>
      </w:pPr>
      <w:r w:rsidRPr="00702883">
        <w:rPr>
          <w:rFonts w:ascii="Calibri" w:hAnsi="Calibri" w:cs="Calibri"/>
          <w:b/>
          <w:bCs/>
          <w:color w:val="1A1A1A"/>
          <w:sz w:val="28"/>
          <w:szCs w:val="28"/>
        </w:rPr>
        <w:lastRenderedPageBreak/>
        <w:t>Grading Criteria:</w:t>
      </w:r>
    </w:p>
    <w:p w14:paraId="562F1959" w14:textId="7E6E76BD" w:rsidR="00CC7126" w:rsidRPr="00702883" w:rsidRDefault="008B7C51" w:rsidP="00CC7126">
      <w:pPr>
        <w:rPr>
          <w:rFonts w:ascii="Calibri" w:hAnsi="Calibri" w:cs="Calibri"/>
          <w:color w:val="1A1A1A"/>
        </w:rPr>
      </w:pPr>
      <w:r w:rsidRPr="00702883">
        <w:rPr>
          <w:rFonts w:ascii="Calibri" w:hAnsi="Calibri" w:cs="Calibri"/>
          <w:color w:val="1A1A1A"/>
        </w:rPr>
        <w:t xml:space="preserve">Class </w:t>
      </w:r>
      <w:r w:rsidR="00CC7126" w:rsidRPr="00702883">
        <w:rPr>
          <w:rFonts w:ascii="Calibri" w:hAnsi="Calibri" w:cs="Calibri"/>
          <w:color w:val="1A1A1A"/>
        </w:rPr>
        <w:t xml:space="preserve">Attendance &amp; Participation </w:t>
      </w:r>
      <w:r w:rsidR="003650C5" w:rsidRPr="00702883">
        <w:rPr>
          <w:rFonts w:ascii="Calibri" w:hAnsi="Calibri" w:cs="Calibri"/>
          <w:color w:val="1A1A1A"/>
        </w:rPr>
        <w:t>2</w:t>
      </w:r>
      <w:r w:rsidR="004B166E" w:rsidRPr="00702883">
        <w:rPr>
          <w:rFonts w:ascii="Calibri" w:hAnsi="Calibri" w:cs="Calibri"/>
          <w:color w:val="1A1A1A"/>
        </w:rPr>
        <w:t>0</w:t>
      </w:r>
      <w:r w:rsidR="00CC7126" w:rsidRPr="00702883">
        <w:rPr>
          <w:rFonts w:ascii="Calibri" w:hAnsi="Calibri" w:cs="Calibri"/>
          <w:color w:val="1A1A1A"/>
        </w:rPr>
        <w:t>%</w:t>
      </w:r>
    </w:p>
    <w:p w14:paraId="6EC7144F" w14:textId="082D511A" w:rsidR="004B166E" w:rsidRPr="00702883" w:rsidRDefault="004B166E" w:rsidP="00CC7126">
      <w:pPr>
        <w:rPr>
          <w:rFonts w:ascii="Calibri" w:hAnsi="Calibri" w:cs="Calibri"/>
          <w:color w:val="1A1A1A"/>
        </w:rPr>
      </w:pPr>
      <w:r w:rsidRPr="00702883">
        <w:rPr>
          <w:rFonts w:ascii="Calibri" w:hAnsi="Calibri" w:cs="Calibri"/>
          <w:color w:val="1A1A1A"/>
        </w:rPr>
        <w:t xml:space="preserve">Analytical Briefs </w:t>
      </w:r>
      <w:r w:rsidR="007C30ED" w:rsidRPr="00702883">
        <w:rPr>
          <w:rFonts w:ascii="Calibri" w:hAnsi="Calibri" w:cs="Calibri"/>
          <w:color w:val="1A1A1A"/>
        </w:rPr>
        <w:t>30%</w:t>
      </w:r>
      <w:r w:rsidR="007C4816">
        <w:rPr>
          <w:rFonts w:ascii="Calibri" w:hAnsi="Calibri" w:cs="Calibri"/>
          <w:color w:val="1A1A1A"/>
        </w:rPr>
        <w:t xml:space="preserve"> </w:t>
      </w:r>
    </w:p>
    <w:p w14:paraId="4378F09A" w14:textId="6F2D2FC1" w:rsidR="003650C5" w:rsidRPr="00702883" w:rsidRDefault="003650C5" w:rsidP="00CC7126">
      <w:pPr>
        <w:rPr>
          <w:rFonts w:ascii="Calibri" w:hAnsi="Calibri" w:cs="Calibri"/>
          <w:color w:val="1A1A1A"/>
        </w:rPr>
      </w:pPr>
      <w:r w:rsidRPr="00702883">
        <w:rPr>
          <w:rFonts w:ascii="Calibri" w:hAnsi="Calibri" w:cs="Calibri"/>
          <w:color w:val="1A1A1A"/>
        </w:rPr>
        <w:t>Midterm 2</w:t>
      </w:r>
      <w:r w:rsidR="007C30ED" w:rsidRPr="00702883">
        <w:rPr>
          <w:rFonts w:ascii="Calibri" w:hAnsi="Calibri" w:cs="Calibri"/>
          <w:color w:val="1A1A1A"/>
        </w:rPr>
        <w:t>0</w:t>
      </w:r>
      <w:r w:rsidRPr="00702883">
        <w:rPr>
          <w:rFonts w:ascii="Calibri" w:hAnsi="Calibri" w:cs="Calibri"/>
          <w:color w:val="1A1A1A"/>
        </w:rPr>
        <w:t>%</w:t>
      </w:r>
    </w:p>
    <w:p w14:paraId="67EC4C83" w14:textId="484FBEC3" w:rsidR="00CC7126" w:rsidRPr="00702883" w:rsidRDefault="00CC7126" w:rsidP="00CC7126">
      <w:pPr>
        <w:rPr>
          <w:rFonts w:ascii="Calibri" w:hAnsi="Calibri" w:cs="Calibri"/>
          <w:color w:val="1A1A1A"/>
        </w:rPr>
      </w:pPr>
      <w:r w:rsidRPr="00702883">
        <w:rPr>
          <w:rFonts w:ascii="Calibri" w:hAnsi="Calibri" w:cs="Calibri"/>
          <w:color w:val="1A1A1A"/>
        </w:rPr>
        <w:t xml:space="preserve">Final Paper </w:t>
      </w:r>
      <w:r w:rsidR="004674AE" w:rsidRPr="00702883">
        <w:rPr>
          <w:rFonts w:ascii="Calibri" w:hAnsi="Calibri" w:cs="Calibri"/>
          <w:color w:val="1A1A1A"/>
        </w:rPr>
        <w:t>30</w:t>
      </w:r>
      <w:r w:rsidRPr="00702883">
        <w:rPr>
          <w:rFonts w:ascii="Calibri" w:hAnsi="Calibri" w:cs="Calibri"/>
          <w:color w:val="1A1A1A"/>
        </w:rPr>
        <w:t xml:space="preserve">% </w:t>
      </w:r>
    </w:p>
    <w:p w14:paraId="29C73788" w14:textId="77777777" w:rsidR="002150CF" w:rsidRPr="00702883" w:rsidRDefault="002150CF" w:rsidP="00CC7126">
      <w:pPr>
        <w:rPr>
          <w:rFonts w:ascii="Calibri" w:hAnsi="Calibri" w:cs="Calibri"/>
          <w:b/>
          <w:bCs/>
          <w:sz w:val="26"/>
          <w:szCs w:val="26"/>
        </w:rPr>
      </w:pPr>
    </w:p>
    <w:p w14:paraId="1AC73D7B" w14:textId="77777777" w:rsidR="002150CF" w:rsidRPr="00702883" w:rsidRDefault="002150CF" w:rsidP="002150CF">
      <w:pPr>
        <w:pStyle w:val="NoSpacing"/>
        <w:rPr>
          <w:rFonts w:ascii="Calibri" w:hAnsi="Calibri" w:cs="Calibri"/>
          <w:b/>
          <w:bCs/>
          <w:sz w:val="28"/>
          <w:szCs w:val="28"/>
          <w:lang w:bidi="fa-IR"/>
        </w:rPr>
      </w:pPr>
      <w:r w:rsidRPr="00702883">
        <w:rPr>
          <w:rFonts w:ascii="Calibri" w:hAnsi="Calibri" w:cs="Calibri"/>
          <w:b/>
          <w:bCs/>
          <w:sz w:val="28"/>
          <w:szCs w:val="28"/>
          <w:lang w:bidi="fa-IR"/>
        </w:rPr>
        <w:t xml:space="preserve">**Three Easy tips to succeed in the class** </w:t>
      </w:r>
    </w:p>
    <w:p w14:paraId="688E4F5A" w14:textId="77777777" w:rsidR="002150CF" w:rsidRPr="00A75E39" w:rsidRDefault="002150CF" w:rsidP="002150CF">
      <w:pPr>
        <w:pStyle w:val="NoSpacing"/>
        <w:numPr>
          <w:ilvl w:val="0"/>
          <w:numId w:val="7"/>
        </w:numPr>
        <w:rPr>
          <w:rFonts w:ascii="Calibri" w:hAnsi="Calibri" w:cs="Calibri"/>
          <w:b/>
          <w:bCs/>
          <w:sz w:val="28"/>
          <w:szCs w:val="28"/>
          <w:lang w:bidi="fa-IR"/>
        </w:rPr>
      </w:pPr>
      <w:r w:rsidRPr="00A75E39">
        <w:rPr>
          <w:rFonts w:ascii="Calibri" w:hAnsi="Calibri" w:cs="Calibri"/>
          <w:b/>
          <w:bCs/>
          <w:sz w:val="28"/>
          <w:szCs w:val="28"/>
          <w:lang w:bidi="fa-IR"/>
        </w:rPr>
        <w:t xml:space="preserve">Do the Readings </w:t>
      </w:r>
    </w:p>
    <w:p w14:paraId="36872E53" w14:textId="1848DF59" w:rsidR="002150CF" w:rsidRPr="00A75E39" w:rsidRDefault="002150CF" w:rsidP="002150CF">
      <w:pPr>
        <w:pStyle w:val="NoSpacing"/>
        <w:numPr>
          <w:ilvl w:val="0"/>
          <w:numId w:val="7"/>
        </w:numPr>
        <w:rPr>
          <w:rFonts w:ascii="Calibri" w:hAnsi="Calibri" w:cs="Calibri"/>
          <w:b/>
          <w:bCs/>
          <w:sz w:val="28"/>
          <w:szCs w:val="28"/>
          <w:lang w:bidi="fa-IR"/>
        </w:rPr>
      </w:pPr>
      <w:r w:rsidRPr="00A75E39">
        <w:rPr>
          <w:rFonts w:ascii="Calibri" w:hAnsi="Calibri" w:cs="Calibri"/>
          <w:b/>
          <w:bCs/>
          <w:sz w:val="28"/>
          <w:szCs w:val="28"/>
          <w:lang w:bidi="fa-IR"/>
        </w:rPr>
        <w:t>Come to the class</w:t>
      </w:r>
    </w:p>
    <w:p w14:paraId="7B08FEF0" w14:textId="77777777" w:rsidR="002150CF" w:rsidRPr="00A75E39" w:rsidRDefault="002150CF" w:rsidP="002150CF">
      <w:pPr>
        <w:pStyle w:val="NoSpacing"/>
        <w:numPr>
          <w:ilvl w:val="0"/>
          <w:numId w:val="7"/>
        </w:numPr>
        <w:rPr>
          <w:rFonts w:ascii="Calibri" w:hAnsi="Calibri" w:cs="Calibri"/>
          <w:b/>
          <w:bCs/>
          <w:sz w:val="28"/>
          <w:szCs w:val="28"/>
          <w:lang w:bidi="fa-IR"/>
        </w:rPr>
      </w:pPr>
      <w:r w:rsidRPr="00A75E39">
        <w:rPr>
          <w:rFonts w:ascii="Calibri" w:hAnsi="Calibri" w:cs="Calibri"/>
          <w:b/>
          <w:bCs/>
          <w:sz w:val="28"/>
          <w:szCs w:val="28"/>
          <w:lang w:bidi="fa-IR"/>
        </w:rPr>
        <w:t xml:space="preserve">Participate in the discussions  </w:t>
      </w:r>
    </w:p>
    <w:p w14:paraId="4AA2F217" w14:textId="77777777" w:rsidR="002150CF" w:rsidRPr="00702883" w:rsidRDefault="002150CF" w:rsidP="00CC7126">
      <w:pPr>
        <w:rPr>
          <w:rFonts w:ascii="Calibri" w:hAnsi="Calibri" w:cs="Calibri"/>
          <w:b/>
          <w:bCs/>
          <w:sz w:val="26"/>
          <w:szCs w:val="26"/>
        </w:rPr>
      </w:pPr>
    </w:p>
    <w:p w14:paraId="1D405BBA" w14:textId="609F5263" w:rsidR="002150CF" w:rsidRPr="00702883" w:rsidRDefault="002150CF" w:rsidP="00123BC9">
      <w:pPr>
        <w:pStyle w:val="NoSpacing"/>
        <w:rPr>
          <w:rFonts w:ascii="Calibri" w:hAnsi="Calibri" w:cs="Calibri"/>
          <w:sz w:val="24"/>
          <w:szCs w:val="24"/>
          <w:u w:val="single"/>
        </w:rPr>
      </w:pPr>
      <w:r w:rsidRPr="00702883">
        <w:rPr>
          <w:rFonts w:ascii="Calibri" w:hAnsi="Calibri" w:cs="Calibri"/>
          <w:sz w:val="24"/>
          <w:szCs w:val="24"/>
          <w:u w:val="single"/>
        </w:rPr>
        <w:t>To promote learning, I will provide extra credit opportunities throughout the semester.</w:t>
      </w:r>
      <w:r w:rsidR="00123BC9">
        <w:rPr>
          <w:rFonts w:ascii="Calibri" w:hAnsi="Calibri" w:cs="Calibri"/>
          <w:sz w:val="24"/>
          <w:szCs w:val="24"/>
          <w:u w:val="single"/>
        </w:rPr>
        <w:t xml:space="preserve"> These extra credit opportunities are offered to </w:t>
      </w:r>
      <w:r w:rsidR="00123BC9">
        <w:rPr>
          <w:rFonts w:ascii="Calibri" w:hAnsi="Calibri" w:cs="Calibri"/>
          <w:i/>
          <w:iCs/>
          <w:sz w:val="24"/>
          <w:szCs w:val="24"/>
          <w:u w:val="single"/>
        </w:rPr>
        <w:t>all students and will be shared on Blackboard</w:t>
      </w:r>
      <w:r w:rsidR="00764E42">
        <w:rPr>
          <w:rFonts w:ascii="Calibri" w:hAnsi="Calibri" w:cs="Calibri"/>
          <w:i/>
          <w:iCs/>
          <w:sz w:val="24"/>
          <w:szCs w:val="24"/>
          <w:u w:val="single"/>
        </w:rPr>
        <w:t xml:space="preserve"> for everyone</w:t>
      </w:r>
      <w:r w:rsidR="00123BC9">
        <w:rPr>
          <w:rFonts w:ascii="Calibri" w:hAnsi="Calibri" w:cs="Calibri"/>
          <w:i/>
          <w:iCs/>
          <w:sz w:val="24"/>
          <w:szCs w:val="24"/>
          <w:u w:val="single"/>
        </w:rPr>
        <w:t xml:space="preserve">. </w:t>
      </w:r>
      <w:r w:rsidR="00123BC9">
        <w:rPr>
          <w:rFonts w:ascii="Calibri" w:hAnsi="Calibri" w:cs="Calibri"/>
          <w:sz w:val="24"/>
          <w:szCs w:val="24"/>
          <w:u w:val="single"/>
        </w:rPr>
        <w:t xml:space="preserve">I do not authorize individual requests for extra credit. </w:t>
      </w:r>
      <w:r w:rsidRPr="00702883">
        <w:rPr>
          <w:rFonts w:ascii="Calibri" w:hAnsi="Calibri" w:cs="Calibri"/>
          <w:sz w:val="24"/>
          <w:szCs w:val="24"/>
          <w:u w:val="single"/>
        </w:rPr>
        <w:t xml:space="preserve">Please note that all extra credit opportunities are at the professor’s discretion. </w:t>
      </w:r>
      <w:r w:rsidR="00123BC9" w:rsidRPr="00702883">
        <w:rPr>
          <w:rFonts w:ascii="Calibri" w:hAnsi="Calibri" w:cs="Calibri"/>
          <w:sz w:val="24"/>
          <w:szCs w:val="24"/>
          <w:u w:val="single"/>
        </w:rPr>
        <w:t>I will provide more information as we go on</w:t>
      </w:r>
      <w:r w:rsidR="00123BC9">
        <w:rPr>
          <w:rFonts w:ascii="Calibri" w:hAnsi="Calibri" w:cs="Calibri"/>
          <w:sz w:val="24"/>
          <w:szCs w:val="24"/>
          <w:u w:val="single"/>
        </w:rPr>
        <w:t>.</w:t>
      </w:r>
    </w:p>
    <w:p w14:paraId="599A5829" w14:textId="77777777" w:rsidR="002150CF" w:rsidRPr="00702883" w:rsidRDefault="002150CF" w:rsidP="00CC7126">
      <w:pPr>
        <w:rPr>
          <w:rFonts w:ascii="Calibri" w:hAnsi="Calibri" w:cs="Calibri"/>
          <w:b/>
          <w:bCs/>
          <w:sz w:val="26"/>
          <w:szCs w:val="26"/>
        </w:rPr>
      </w:pPr>
    </w:p>
    <w:p w14:paraId="0CBF141E" w14:textId="77777777" w:rsidR="00633064" w:rsidRDefault="00633064" w:rsidP="00CC7126">
      <w:pPr>
        <w:rPr>
          <w:rFonts w:ascii="Calibri" w:hAnsi="Calibri" w:cs="Calibri"/>
          <w:b/>
          <w:bCs/>
          <w:color w:val="1A1A1A"/>
          <w:sz w:val="28"/>
          <w:szCs w:val="28"/>
        </w:rPr>
      </w:pPr>
    </w:p>
    <w:p w14:paraId="2E4EEF2B" w14:textId="230B8A23" w:rsidR="00CC7126" w:rsidRPr="00702883" w:rsidRDefault="00CC7126" w:rsidP="00CC7126">
      <w:pPr>
        <w:rPr>
          <w:rFonts w:ascii="Calibri" w:hAnsi="Calibri" w:cs="Calibri"/>
          <w:b/>
          <w:bCs/>
          <w:color w:val="1A1A1A"/>
          <w:sz w:val="28"/>
          <w:szCs w:val="28"/>
        </w:rPr>
      </w:pPr>
      <w:r w:rsidRPr="00702883">
        <w:rPr>
          <w:rFonts w:ascii="Calibri" w:hAnsi="Calibri" w:cs="Calibri"/>
          <w:b/>
          <w:bCs/>
          <w:color w:val="1A1A1A"/>
          <w:sz w:val="28"/>
          <w:szCs w:val="28"/>
        </w:rPr>
        <w:t xml:space="preserve">Schedule of Class </w:t>
      </w:r>
    </w:p>
    <w:p w14:paraId="253A07FC" w14:textId="3C93C848" w:rsidR="00CC7126" w:rsidRPr="00702883" w:rsidRDefault="00CC7126" w:rsidP="00CC7126">
      <w:pPr>
        <w:rPr>
          <w:rFonts w:ascii="Calibri" w:hAnsi="Calibri" w:cs="Calibri"/>
          <w:b/>
          <w:bCs/>
          <w:i/>
          <w:iCs/>
          <w:color w:val="1A1A1A"/>
          <w:sz w:val="26"/>
          <w:szCs w:val="26"/>
          <w:u w:val="single"/>
        </w:rPr>
      </w:pPr>
      <w:r w:rsidRPr="00702883">
        <w:rPr>
          <w:rFonts w:ascii="Calibri" w:hAnsi="Calibri" w:cs="Calibri"/>
          <w:b/>
          <w:bCs/>
          <w:i/>
          <w:iCs/>
          <w:color w:val="1A1A1A"/>
          <w:sz w:val="26"/>
          <w:szCs w:val="26"/>
          <w:u w:val="single"/>
        </w:rPr>
        <w:t>I reserve the right to adjust the readings and schedule of the class if deemed necessary</w:t>
      </w:r>
      <w:r w:rsidR="00A85877">
        <w:rPr>
          <w:rFonts w:ascii="Calibri" w:hAnsi="Calibri" w:cs="Calibri"/>
          <w:b/>
          <w:bCs/>
          <w:i/>
          <w:iCs/>
          <w:color w:val="1A1A1A"/>
          <w:sz w:val="26"/>
          <w:szCs w:val="26"/>
          <w:u w:val="single"/>
        </w:rPr>
        <w:t>.</w:t>
      </w:r>
    </w:p>
    <w:p w14:paraId="62B0E27C" w14:textId="77777777" w:rsidR="00CC7126" w:rsidRPr="00702883" w:rsidRDefault="00CC7126" w:rsidP="00CC7126">
      <w:pPr>
        <w:rPr>
          <w:rFonts w:ascii="Calibri" w:hAnsi="Calibri" w:cs="Calibri"/>
          <w:color w:val="1A1A1A"/>
        </w:rPr>
      </w:pPr>
    </w:p>
    <w:p w14:paraId="54B71AF6" w14:textId="77777777" w:rsidR="00CC7126" w:rsidRPr="00702883" w:rsidRDefault="00CC7126" w:rsidP="00CC7126">
      <w:pPr>
        <w:rPr>
          <w:rFonts w:ascii="Calibri" w:hAnsi="Calibri" w:cs="Calibri"/>
          <w:color w:val="1A1A1A"/>
        </w:rPr>
      </w:pPr>
    </w:p>
    <w:p w14:paraId="6D83451E" w14:textId="77777777" w:rsidR="002150CF" w:rsidRPr="00702883" w:rsidRDefault="002150CF" w:rsidP="002150CF">
      <w:pPr>
        <w:rPr>
          <w:rFonts w:ascii="Calibri" w:hAnsi="Calibri" w:cs="Calibri"/>
          <w:b/>
          <w:bCs/>
          <w:sz w:val="26"/>
          <w:szCs w:val="26"/>
          <w:u w:val="single"/>
        </w:rPr>
      </w:pPr>
      <w:r w:rsidRPr="00702883">
        <w:rPr>
          <w:rFonts w:ascii="Calibri" w:hAnsi="Calibri" w:cs="Calibri"/>
          <w:b/>
          <w:bCs/>
          <w:sz w:val="26"/>
          <w:szCs w:val="26"/>
          <w:u w:val="single"/>
        </w:rPr>
        <w:t>Week 1</w:t>
      </w:r>
    </w:p>
    <w:p w14:paraId="534B9E54" w14:textId="430D0238" w:rsidR="001B71D3" w:rsidRPr="00702883" w:rsidRDefault="007512A1" w:rsidP="001B71D3">
      <w:pPr>
        <w:autoSpaceDE w:val="0"/>
        <w:autoSpaceDN w:val="0"/>
        <w:adjustRightInd w:val="0"/>
        <w:rPr>
          <w:rFonts w:ascii="Calibri" w:hAnsi="Calibri" w:cs="Calibri"/>
          <w:color w:val="000000"/>
          <w:lang w:bidi="he-IL"/>
        </w:rPr>
      </w:pPr>
      <w:r w:rsidRPr="00702883">
        <w:rPr>
          <w:rFonts w:ascii="Calibri" w:hAnsi="Calibri" w:cs="Calibri"/>
          <w:color w:val="000000"/>
          <w:lang w:bidi="he-IL"/>
        </w:rPr>
        <w:t>Friday 08</w:t>
      </w:r>
      <w:r w:rsidR="002150CF" w:rsidRPr="00702883">
        <w:rPr>
          <w:rFonts w:ascii="Calibri" w:hAnsi="Calibri" w:cs="Calibri"/>
          <w:color w:val="000000"/>
          <w:lang w:bidi="he-IL"/>
        </w:rPr>
        <w:t>/23/2024</w:t>
      </w:r>
    </w:p>
    <w:p w14:paraId="3AC7E528" w14:textId="77777777" w:rsidR="002150CF" w:rsidRPr="00702883" w:rsidRDefault="002150CF" w:rsidP="002150CF">
      <w:pPr>
        <w:rPr>
          <w:rFonts w:ascii="Calibri" w:hAnsi="Calibri" w:cs="Calibri"/>
          <w:b/>
          <w:bCs/>
        </w:rPr>
      </w:pPr>
      <w:r w:rsidRPr="00702883">
        <w:rPr>
          <w:rFonts w:ascii="Calibri" w:hAnsi="Calibri" w:cs="Calibri"/>
          <w:b/>
          <w:bCs/>
        </w:rPr>
        <w:t xml:space="preserve">Introduction and Overview of Syllabus </w:t>
      </w:r>
    </w:p>
    <w:p w14:paraId="45E1629C" w14:textId="65EA417C" w:rsidR="002150CF" w:rsidRPr="00702883" w:rsidRDefault="002150CF" w:rsidP="001B71D3">
      <w:pPr>
        <w:autoSpaceDE w:val="0"/>
        <w:autoSpaceDN w:val="0"/>
        <w:adjustRightInd w:val="0"/>
        <w:rPr>
          <w:rFonts w:ascii="Calibri" w:hAnsi="Calibri" w:cs="Calibri"/>
          <w:color w:val="000000"/>
          <w:lang w:bidi="he-IL"/>
        </w:rPr>
      </w:pPr>
      <w:r w:rsidRPr="00702883">
        <w:rPr>
          <w:rFonts w:ascii="Calibri" w:hAnsi="Calibri" w:cs="Calibri"/>
          <w:color w:val="000000"/>
          <w:lang w:bidi="he-IL"/>
        </w:rPr>
        <w:t>Williams, Security Studies (hereafter: WSS)</w:t>
      </w:r>
      <w:r w:rsidR="006810F4" w:rsidRPr="00702883">
        <w:rPr>
          <w:rFonts w:ascii="Calibri" w:hAnsi="Calibri" w:cs="Calibri"/>
          <w:color w:val="000000"/>
          <w:lang w:bidi="he-IL"/>
        </w:rPr>
        <w:t xml:space="preserve">: </w:t>
      </w:r>
      <w:r w:rsidRPr="00702883">
        <w:rPr>
          <w:rFonts w:ascii="Calibri" w:hAnsi="Calibri" w:cs="Calibri"/>
          <w:color w:val="000000"/>
          <w:lang w:bidi="he-IL"/>
        </w:rPr>
        <w:t xml:space="preserve"> Introduction.  </w:t>
      </w:r>
    </w:p>
    <w:p w14:paraId="1993B0BF" w14:textId="77777777" w:rsidR="00AA6E6C" w:rsidRDefault="002150CF" w:rsidP="00AA6E6C">
      <w:pPr>
        <w:autoSpaceDE w:val="0"/>
        <w:autoSpaceDN w:val="0"/>
        <w:adjustRightInd w:val="0"/>
        <w:ind w:left="720" w:hanging="720"/>
        <w:rPr>
          <w:rFonts w:ascii="Calibri" w:hAnsi="Calibri" w:cs="Calibri"/>
          <w:color w:val="000000"/>
          <w:lang w:bidi="he-IL"/>
        </w:rPr>
      </w:pPr>
      <w:r w:rsidRPr="00702883">
        <w:rPr>
          <w:rFonts w:ascii="Calibri" w:hAnsi="Calibri" w:cs="Calibri"/>
          <w:color w:val="000000"/>
          <w:lang w:bidi="he-IL"/>
        </w:rPr>
        <w:t xml:space="preserve">Mearsheimer, </w:t>
      </w:r>
      <w:r w:rsidRPr="00702883">
        <w:rPr>
          <w:rFonts w:ascii="Calibri" w:hAnsi="Calibri" w:cs="Calibri"/>
          <w:i/>
          <w:iCs/>
          <w:color w:val="000000"/>
          <w:lang w:bidi="he-IL"/>
        </w:rPr>
        <w:t xml:space="preserve">Tragedy of Great Power Politics </w:t>
      </w:r>
      <w:r w:rsidR="006810F4" w:rsidRPr="00702883">
        <w:rPr>
          <w:rFonts w:ascii="Calibri" w:hAnsi="Calibri" w:cs="Calibri"/>
          <w:color w:val="000000"/>
          <w:lang w:bidi="he-IL"/>
        </w:rPr>
        <w:t xml:space="preserve">(Hereafter: TGGP) Introduction. </w:t>
      </w:r>
    </w:p>
    <w:p w14:paraId="5722EF92" w14:textId="77777777" w:rsidR="007512A1" w:rsidRPr="00702883" w:rsidRDefault="007512A1" w:rsidP="00AA6E6C">
      <w:pPr>
        <w:autoSpaceDE w:val="0"/>
        <w:autoSpaceDN w:val="0"/>
        <w:adjustRightInd w:val="0"/>
        <w:ind w:left="720" w:hanging="720"/>
        <w:rPr>
          <w:rFonts w:ascii="Calibri" w:hAnsi="Calibri" w:cs="Calibri"/>
          <w:color w:val="000000"/>
          <w:lang w:bidi="he-IL"/>
        </w:rPr>
      </w:pPr>
    </w:p>
    <w:p w14:paraId="74A12E57" w14:textId="77777777" w:rsidR="00E277DB" w:rsidRDefault="00E277DB" w:rsidP="00123BC9">
      <w:pPr>
        <w:autoSpaceDE w:val="0"/>
        <w:autoSpaceDN w:val="0"/>
        <w:adjustRightInd w:val="0"/>
        <w:rPr>
          <w:rFonts w:ascii="Calibri" w:hAnsi="Calibri" w:cs="Calibri"/>
          <w:b/>
          <w:bCs/>
          <w:color w:val="000000"/>
          <w:sz w:val="26"/>
          <w:szCs w:val="26"/>
          <w:u w:val="single"/>
          <w:lang w:bidi="he-IL"/>
        </w:rPr>
      </w:pPr>
    </w:p>
    <w:p w14:paraId="387CE3F5" w14:textId="4CDA7AAD" w:rsidR="006810F4" w:rsidRPr="00702883" w:rsidRDefault="006810F4" w:rsidP="00A85877">
      <w:pPr>
        <w:autoSpaceDE w:val="0"/>
        <w:autoSpaceDN w:val="0"/>
        <w:adjustRightInd w:val="0"/>
        <w:rPr>
          <w:rFonts w:ascii="Calibri" w:hAnsi="Calibri" w:cs="Calibri"/>
          <w:color w:val="000000"/>
          <w:lang w:bidi="he-IL"/>
        </w:rPr>
      </w:pPr>
      <w:r w:rsidRPr="00702883">
        <w:rPr>
          <w:rFonts w:ascii="Calibri" w:hAnsi="Calibri" w:cs="Calibri"/>
          <w:b/>
          <w:bCs/>
          <w:color w:val="000000"/>
          <w:sz w:val="26"/>
          <w:szCs w:val="26"/>
          <w:u w:val="single"/>
          <w:lang w:bidi="he-IL"/>
        </w:rPr>
        <w:t xml:space="preserve">Week 2 </w:t>
      </w:r>
    </w:p>
    <w:p w14:paraId="64C6C419" w14:textId="11B0FB8B" w:rsidR="006810F4" w:rsidRPr="00702883" w:rsidRDefault="006810F4"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Wednesday 08/28</w:t>
      </w:r>
    </w:p>
    <w:p w14:paraId="2B369D8A" w14:textId="33AD2290" w:rsidR="00F22266" w:rsidRPr="00702883" w:rsidRDefault="00F22266"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Realism I </w:t>
      </w:r>
    </w:p>
    <w:p w14:paraId="555438F4" w14:textId="61E160DE" w:rsidR="00F22266" w:rsidRPr="00702883" w:rsidRDefault="00F22266" w:rsidP="002150CF">
      <w:pPr>
        <w:autoSpaceDE w:val="0"/>
        <w:autoSpaceDN w:val="0"/>
        <w:adjustRightInd w:val="0"/>
        <w:ind w:left="720" w:hanging="720"/>
        <w:rPr>
          <w:rFonts w:ascii="Calibri" w:hAnsi="Calibri" w:cs="Calibri"/>
          <w:color w:val="000000"/>
          <w:lang w:bidi="he-IL"/>
        </w:rPr>
      </w:pPr>
      <w:r w:rsidRPr="00702883">
        <w:rPr>
          <w:rFonts w:ascii="Calibri" w:hAnsi="Calibri" w:cs="Calibri"/>
          <w:color w:val="000000"/>
          <w:lang w:bidi="he-IL"/>
        </w:rPr>
        <w:t xml:space="preserve">WSS, </w:t>
      </w:r>
      <w:r w:rsidR="0014522F" w:rsidRPr="00702883">
        <w:rPr>
          <w:rFonts w:ascii="Calibri" w:hAnsi="Calibri" w:cs="Calibri"/>
          <w:color w:val="000000"/>
          <w:lang w:bidi="he-IL"/>
        </w:rPr>
        <w:t>C</w:t>
      </w:r>
      <w:r w:rsidRPr="00702883">
        <w:rPr>
          <w:rFonts w:ascii="Calibri" w:hAnsi="Calibri" w:cs="Calibri"/>
          <w:color w:val="000000"/>
          <w:lang w:bidi="he-IL"/>
        </w:rPr>
        <w:t>h</w:t>
      </w:r>
      <w:r w:rsidR="0014522F" w:rsidRPr="00702883">
        <w:rPr>
          <w:rFonts w:ascii="Calibri" w:hAnsi="Calibri" w:cs="Calibri"/>
          <w:color w:val="000000"/>
          <w:lang w:bidi="he-IL"/>
        </w:rPr>
        <w:t xml:space="preserve"> </w:t>
      </w:r>
      <w:r w:rsidRPr="00702883">
        <w:rPr>
          <w:rFonts w:ascii="Calibri" w:hAnsi="Calibri" w:cs="Calibri"/>
          <w:color w:val="000000"/>
          <w:lang w:bidi="he-IL"/>
        </w:rPr>
        <w:t xml:space="preserve">1 </w:t>
      </w:r>
    </w:p>
    <w:p w14:paraId="7E8C670D" w14:textId="55BE80E9" w:rsidR="00F22266" w:rsidRPr="00702883" w:rsidRDefault="00F22266" w:rsidP="002150CF">
      <w:pPr>
        <w:autoSpaceDE w:val="0"/>
        <w:autoSpaceDN w:val="0"/>
        <w:adjustRightInd w:val="0"/>
        <w:ind w:left="720" w:hanging="720"/>
        <w:rPr>
          <w:rFonts w:ascii="Calibri" w:hAnsi="Calibri" w:cs="Calibri"/>
          <w:color w:val="000000"/>
          <w:lang w:bidi="he-IL"/>
        </w:rPr>
      </w:pPr>
      <w:r w:rsidRPr="00702883">
        <w:rPr>
          <w:rFonts w:ascii="Calibri" w:hAnsi="Calibri" w:cs="Calibri"/>
          <w:color w:val="000000"/>
          <w:lang w:bidi="he-IL"/>
        </w:rPr>
        <w:t>TGGP</w:t>
      </w:r>
      <w:r w:rsidR="00AA6C4D" w:rsidRPr="00702883">
        <w:rPr>
          <w:rFonts w:ascii="Calibri" w:hAnsi="Calibri" w:cs="Calibri"/>
          <w:color w:val="000000"/>
          <w:lang w:bidi="he-IL"/>
        </w:rPr>
        <w:t>. Ch 2,</w:t>
      </w:r>
      <w:r w:rsidR="00A85877">
        <w:rPr>
          <w:rFonts w:ascii="Calibri" w:hAnsi="Calibri" w:cs="Calibri"/>
          <w:color w:val="000000"/>
          <w:lang w:bidi="he-IL"/>
        </w:rPr>
        <w:t xml:space="preserve"> </w:t>
      </w:r>
      <w:r w:rsidR="00AA6C4D" w:rsidRPr="00702883">
        <w:rPr>
          <w:rFonts w:ascii="Calibri" w:hAnsi="Calibri" w:cs="Calibri"/>
          <w:color w:val="000000"/>
          <w:lang w:bidi="he-IL"/>
        </w:rPr>
        <w:t>5</w:t>
      </w:r>
      <w:r w:rsidR="00BC458D" w:rsidRPr="00702883">
        <w:rPr>
          <w:rFonts w:ascii="Calibri" w:hAnsi="Calibri" w:cs="Calibri"/>
          <w:color w:val="000000"/>
          <w:lang w:bidi="he-IL"/>
        </w:rPr>
        <w:t>.</w:t>
      </w:r>
      <w:r w:rsidR="00AA6C4D" w:rsidRPr="00702883">
        <w:rPr>
          <w:rFonts w:ascii="Calibri" w:hAnsi="Calibri" w:cs="Calibri"/>
          <w:color w:val="000000"/>
          <w:lang w:bidi="he-IL"/>
        </w:rPr>
        <w:t xml:space="preserve"> </w:t>
      </w:r>
      <w:r w:rsidR="00FC0BD8">
        <w:rPr>
          <w:rFonts w:ascii="Calibri" w:hAnsi="Calibri" w:cs="Calibri"/>
          <w:color w:val="000000"/>
          <w:lang w:bidi="he-IL"/>
        </w:rPr>
        <w:t>(skim3</w:t>
      </w:r>
      <w:r w:rsidR="00D617F6">
        <w:rPr>
          <w:rFonts w:ascii="Calibri" w:hAnsi="Calibri" w:cs="Calibri"/>
          <w:color w:val="000000"/>
          <w:lang w:bidi="he-IL"/>
        </w:rPr>
        <w:t xml:space="preserve"> &amp; 7</w:t>
      </w:r>
      <w:r w:rsidR="00FC0BD8">
        <w:rPr>
          <w:rFonts w:ascii="Calibri" w:hAnsi="Calibri" w:cs="Calibri"/>
          <w:color w:val="000000"/>
          <w:lang w:bidi="he-IL"/>
        </w:rPr>
        <w:t xml:space="preserve">) </w:t>
      </w:r>
    </w:p>
    <w:p w14:paraId="37AB7732" w14:textId="77777777" w:rsidR="00C150F0" w:rsidRDefault="00C150F0" w:rsidP="009D5080">
      <w:pPr>
        <w:autoSpaceDE w:val="0"/>
        <w:autoSpaceDN w:val="0"/>
        <w:adjustRightInd w:val="0"/>
        <w:rPr>
          <w:rFonts w:ascii="Calibri" w:hAnsi="Calibri" w:cs="Calibri"/>
          <w:color w:val="000000"/>
          <w:lang w:bidi="he-IL"/>
        </w:rPr>
      </w:pPr>
    </w:p>
    <w:p w14:paraId="34633175" w14:textId="1469BE05" w:rsidR="009D5080" w:rsidRPr="00702883" w:rsidRDefault="009D5080" w:rsidP="009D5080">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Byres, Andrew &amp; </w:t>
      </w:r>
      <w:proofErr w:type="spellStart"/>
      <w:r w:rsidRPr="00702883">
        <w:rPr>
          <w:rFonts w:ascii="Calibri" w:hAnsi="Calibri" w:cs="Calibri"/>
          <w:color w:val="000000"/>
          <w:lang w:bidi="he-IL"/>
        </w:rPr>
        <w:t>Schweller</w:t>
      </w:r>
      <w:proofErr w:type="spellEnd"/>
      <w:r w:rsidRPr="00702883">
        <w:rPr>
          <w:rFonts w:ascii="Calibri" w:hAnsi="Calibri" w:cs="Calibri"/>
          <w:color w:val="000000"/>
          <w:lang w:bidi="he-IL"/>
        </w:rPr>
        <w:t xml:space="preserve">, Randall. </w:t>
      </w:r>
      <w:r w:rsidRPr="00702883">
        <w:rPr>
          <w:rFonts w:ascii="Calibri" w:hAnsi="Calibri" w:cs="Calibri"/>
          <w:i/>
          <w:iCs/>
          <w:color w:val="000000"/>
          <w:lang w:bidi="he-IL"/>
        </w:rPr>
        <w:t>Trump the Realist</w:t>
      </w:r>
      <w:r w:rsidRPr="00702883">
        <w:rPr>
          <w:rFonts w:ascii="Calibri" w:hAnsi="Calibri" w:cs="Calibri"/>
          <w:color w:val="000000"/>
          <w:lang w:bidi="he-IL"/>
        </w:rPr>
        <w:t xml:space="preserve">. July 1, 2024.  Foreign Affairs. </w:t>
      </w:r>
      <w:hyperlink r:id="rId9" w:history="1">
        <w:r w:rsidRPr="00702883">
          <w:rPr>
            <w:rStyle w:val="Hyperlink"/>
            <w:rFonts w:ascii="Calibri" w:hAnsi="Calibri" w:cs="Calibri"/>
            <w:lang w:bidi="he-IL"/>
          </w:rPr>
          <w:t>https://www.foreignaffairs.com/donald-trump-realist-former-president-american-power-byers-schweller</w:t>
        </w:r>
      </w:hyperlink>
      <w:r w:rsidRPr="00702883">
        <w:rPr>
          <w:rFonts w:ascii="Calibri" w:hAnsi="Calibri" w:cs="Calibri"/>
          <w:color w:val="000000"/>
          <w:lang w:bidi="he-IL"/>
        </w:rPr>
        <w:t xml:space="preserve"> </w:t>
      </w:r>
    </w:p>
    <w:p w14:paraId="52B2E760" w14:textId="77777777" w:rsidR="009D5080" w:rsidRDefault="009D5080" w:rsidP="009D5080">
      <w:pPr>
        <w:autoSpaceDE w:val="0"/>
        <w:autoSpaceDN w:val="0"/>
        <w:adjustRightInd w:val="0"/>
        <w:rPr>
          <w:rFonts w:ascii="Calibri" w:hAnsi="Calibri" w:cs="Calibri"/>
          <w:color w:val="000000"/>
          <w:lang w:bidi="he-IL"/>
        </w:rPr>
      </w:pPr>
    </w:p>
    <w:p w14:paraId="55F09B39" w14:textId="620A1445" w:rsidR="00A85877" w:rsidRPr="00702883" w:rsidRDefault="00A85877" w:rsidP="009D5080">
      <w:pPr>
        <w:autoSpaceDE w:val="0"/>
        <w:autoSpaceDN w:val="0"/>
        <w:adjustRightInd w:val="0"/>
        <w:rPr>
          <w:rFonts w:ascii="Calibri" w:hAnsi="Calibri" w:cs="Calibri"/>
          <w:color w:val="000000"/>
          <w:lang w:bidi="he-IL"/>
        </w:rPr>
      </w:pPr>
      <w:r>
        <w:rPr>
          <w:rFonts w:ascii="Calibri" w:hAnsi="Calibri" w:cs="Calibri"/>
          <w:color w:val="000000"/>
          <w:lang w:bidi="he-IL"/>
        </w:rPr>
        <w:t xml:space="preserve">Walt, Stephen. </w:t>
      </w:r>
      <w:r w:rsidR="00D617F6" w:rsidRPr="00D617F6">
        <w:rPr>
          <w:rFonts w:ascii="Calibri" w:hAnsi="Calibri" w:cs="Calibri"/>
          <w:color w:val="000000"/>
          <w:lang w:bidi="he-IL"/>
        </w:rPr>
        <w:t xml:space="preserve">Has Trump Become a </w:t>
      </w:r>
      <w:proofErr w:type="gramStart"/>
      <w:r w:rsidR="00D617F6" w:rsidRPr="00D617F6">
        <w:rPr>
          <w:rFonts w:ascii="Calibri" w:hAnsi="Calibri" w:cs="Calibri"/>
          <w:color w:val="000000"/>
          <w:lang w:bidi="he-IL"/>
        </w:rPr>
        <w:t>Realist?</w:t>
      </w:r>
      <w:r w:rsidR="00D617F6">
        <w:rPr>
          <w:rFonts w:ascii="Calibri" w:hAnsi="Calibri" w:cs="Calibri"/>
          <w:color w:val="000000"/>
          <w:lang w:bidi="he-IL"/>
        </w:rPr>
        <w:t>.</w:t>
      </w:r>
      <w:proofErr w:type="gramEnd"/>
      <w:r w:rsidR="00D617F6">
        <w:rPr>
          <w:rFonts w:ascii="Calibri" w:hAnsi="Calibri" w:cs="Calibri"/>
          <w:color w:val="000000"/>
          <w:lang w:bidi="he-IL"/>
        </w:rPr>
        <w:t xml:space="preserve"> April 18, 2017. Foreign Policy. </w:t>
      </w:r>
      <w:hyperlink r:id="rId10" w:history="1">
        <w:r w:rsidR="00D617F6" w:rsidRPr="00AD0F25">
          <w:rPr>
            <w:rStyle w:val="Hyperlink"/>
            <w:rFonts w:ascii="Calibri" w:hAnsi="Calibri" w:cs="Calibri"/>
            <w:lang w:bidi="he-IL"/>
          </w:rPr>
          <w:t>https://foreignpolicy.com/2018/04/17/has-trump-become-a-realist/</w:t>
        </w:r>
      </w:hyperlink>
      <w:r w:rsidR="00D617F6">
        <w:rPr>
          <w:rFonts w:ascii="Calibri" w:hAnsi="Calibri" w:cs="Calibri"/>
          <w:color w:val="000000"/>
          <w:lang w:bidi="he-IL"/>
        </w:rPr>
        <w:t xml:space="preserve"> </w:t>
      </w:r>
    </w:p>
    <w:p w14:paraId="156CD071" w14:textId="77777777" w:rsidR="006810F4" w:rsidRPr="00702883" w:rsidRDefault="006810F4" w:rsidP="002150CF">
      <w:pPr>
        <w:autoSpaceDE w:val="0"/>
        <w:autoSpaceDN w:val="0"/>
        <w:adjustRightInd w:val="0"/>
        <w:ind w:left="720" w:hanging="720"/>
        <w:rPr>
          <w:rFonts w:ascii="Calibri" w:hAnsi="Calibri" w:cs="Calibri"/>
          <w:color w:val="000000"/>
          <w:lang w:bidi="he-IL"/>
        </w:rPr>
      </w:pPr>
    </w:p>
    <w:p w14:paraId="363A70D3" w14:textId="5E58F330" w:rsidR="006810F4" w:rsidRPr="00702883" w:rsidRDefault="006810F4"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lastRenderedPageBreak/>
        <w:t xml:space="preserve">Friday 08/30 </w:t>
      </w:r>
    </w:p>
    <w:p w14:paraId="05636057" w14:textId="1975DC08" w:rsidR="00AA6C4D" w:rsidRPr="00702883" w:rsidRDefault="00AA6C4D"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Realism II </w:t>
      </w:r>
    </w:p>
    <w:p w14:paraId="01D85708" w14:textId="3C2F92CD" w:rsidR="00AA6C4D" w:rsidRPr="00702883" w:rsidRDefault="00AA6C4D" w:rsidP="002150CF">
      <w:pPr>
        <w:autoSpaceDE w:val="0"/>
        <w:autoSpaceDN w:val="0"/>
        <w:adjustRightInd w:val="0"/>
        <w:ind w:left="720" w:hanging="720"/>
        <w:rPr>
          <w:rFonts w:ascii="Calibri" w:hAnsi="Calibri" w:cs="Calibri"/>
          <w:color w:val="000000"/>
          <w:lang w:bidi="he-IL"/>
        </w:rPr>
      </w:pPr>
      <w:r w:rsidRPr="00702883">
        <w:rPr>
          <w:rFonts w:ascii="Calibri" w:hAnsi="Calibri" w:cs="Calibri"/>
          <w:color w:val="000000"/>
          <w:lang w:bidi="he-IL"/>
        </w:rPr>
        <w:t>WSS</w:t>
      </w:r>
      <w:r w:rsidR="006F12D7" w:rsidRPr="00702883">
        <w:rPr>
          <w:rFonts w:ascii="Calibri" w:hAnsi="Calibri" w:cs="Calibri"/>
          <w:color w:val="000000"/>
          <w:lang w:bidi="he-IL"/>
        </w:rPr>
        <w:t>,</w:t>
      </w:r>
      <w:r w:rsidRPr="00702883">
        <w:rPr>
          <w:rFonts w:ascii="Calibri" w:hAnsi="Calibri" w:cs="Calibri"/>
          <w:color w:val="000000"/>
          <w:lang w:bidi="he-IL"/>
        </w:rPr>
        <w:t xml:space="preserve"> </w:t>
      </w:r>
      <w:r w:rsidR="006F1FF1" w:rsidRPr="00702883">
        <w:rPr>
          <w:rFonts w:ascii="Calibri" w:hAnsi="Calibri" w:cs="Calibri"/>
          <w:color w:val="000000"/>
          <w:lang w:bidi="he-IL"/>
        </w:rPr>
        <w:t xml:space="preserve">Ch9 </w:t>
      </w:r>
    </w:p>
    <w:p w14:paraId="6BF899FA" w14:textId="77777777" w:rsidR="009D5080" w:rsidRPr="00702883" w:rsidRDefault="009D5080" w:rsidP="003976F0">
      <w:pPr>
        <w:rPr>
          <w:rFonts w:ascii="Calibri" w:hAnsi="Calibri" w:cs="Calibri"/>
          <w:color w:val="000000"/>
          <w:lang w:bidi="he-IL"/>
        </w:rPr>
      </w:pPr>
    </w:p>
    <w:p w14:paraId="1A8C4DD7" w14:textId="3462AA47" w:rsidR="003976F0" w:rsidRPr="00702883" w:rsidRDefault="003976F0" w:rsidP="003976F0">
      <w:pPr>
        <w:rPr>
          <w:rFonts w:ascii="Calibri" w:hAnsi="Calibri" w:cs="Calibri"/>
          <w:color w:val="000000"/>
        </w:rPr>
      </w:pPr>
      <w:r w:rsidRPr="00702883">
        <w:rPr>
          <w:rFonts w:ascii="Calibri" w:hAnsi="Calibri" w:cs="Calibri"/>
          <w:color w:val="000000"/>
        </w:rPr>
        <w:t>Jervis, Robert. “Cooperation Under the Security Dilemma.”</w:t>
      </w:r>
      <w:r w:rsidRPr="00702883">
        <w:rPr>
          <w:rStyle w:val="apple-converted-space"/>
          <w:rFonts w:ascii="Calibri" w:eastAsiaTheme="majorEastAsia" w:hAnsi="Calibri" w:cs="Calibri"/>
          <w:color w:val="000000"/>
        </w:rPr>
        <w:t> </w:t>
      </w:r>
      <w:r w:rsidRPr="00702883">
        <w:rPr>
          <w:rFonts w:ascii="Calibri" w:hAnsi="Calibri" w:cs="Calibri"/>
          <w:i/>
          <w:iCs/>
          <w:color w:val="000000"/>
        </w:rPr>
        <w:t>World Politics</w:t>
      </w:r>
      <w:r w:rsidRPr="00702883">
        <w:rPr>
          <w:rStyle w:val="apple-converted-space"/>
          <w:rFonts w:ascii="Calibri" w:eastAsiaTheme="majorEastAsia" w:hAnsi="Calibri" w:cs="Calibri"/>
          <w:color w:val="000000"/>
        </w:rPr>
        <w:t> </w:t>
      </w:r>
      <w:r w:rsidRPr="00702883">
        <w:rPr>
          <w:rFonts w:ascii="Calibri" w:hAnsi="Calibri" w:cs="Calibri"/>
          <w:color w:val="000000"/>
        </w:rPr>
        <w:t xml:space="preserve">30, no. 2 (1978): 167–214. </w:t>
      </w:r>
      <w:hyperlink r:id="rId11" w:history="1">
        <w:r w:rsidRPr="00702883">
          <w:rPr>
            <w:rStyle w:val="Hyperlink"/>
            <w:rFonts w:ascii="Calibri" w:hAnsi="Calibri" w:cs="Calibri"/>
          </w:rPr>
          <w:t>https://doi.org/10.2307/2009958</w:t>
        </w:r>
      </w:hyperlink>
      <w:r w:rsidRPr="00702883">
        <w:rPr>
          <w:rFonts w:ascii="Calibri" w:hAnsi="Calibri" w:cs="Calibri"/>
          <w:color w:val="000000"/>
        </w:rPr>
        <w:t xml:space="preserve">. </w:t>
      </w:r>
    </w:p>
    <w:p w14:paraId="5220C85F" w14:textId="63D86F4C" w:rsidR="006810F4" w:rsidRPr="00702883" w:rsidRDefault="003976F0"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 </w:t>
      </w:r>
    </w:p>
    <w:p w14:paraId="453FEE87" w14:textId="3CEAC360" w:rsidR="00316C5E" w:rsidRPr="00702883" w:rsidRDefault="00316C5E" w:rsidP="00945922">
      <w:pPr>
        <w:rPr>
          <w:rFonts w:ascii="Calibri" w:hAnsi="Calibri" w:cs="Calibri"/>
          <w:color w:val="000000" w:themeColor="text1"/>
          <w:spacing w:val="-11"/>
          <w:kern w:val="36"/>
        </w:rPr>
      </w:pPr>
      <w:r w:rsidRPr="00702883">
        <w:rPr>
          <w:rFonts w:ascii="Calibri" w:hAnsi="Calibri" w:cs="Calibri"/>
          <w:color w:val="000000" w:themeColor="text1"/>
          <w:spacing w:val="-11"/>
          <w:kern w:val="36"/>
        </w:rPr>
        <w:t xml:space="preserve">Glaser, Charles. </w:t>
      </w:r>
      <w:r w:rsidRPr="00702883">
        <w:rPr>
          <w:rFonts w:ascii="Calibri" w:hAnsi="Calibri" w:cs="Calibri"/>
          <w:i/>
          <w:iCs/>
          <w:color w:val="000000" w:themeColor="text1"/>
          <w:spacing w:val="-11"/>
          <w:kern w:val="36"/>
        </w:rPr>
        <w:t xml:space="preserve">The Fear Factor: How to Know When You’re in a Security </w:t>
      </w:r>
      <w:proofErr w:type="gramStart"/>
      <w:r w:rsidRPr="00702883">
        <w:rPr>
          <w:rFonts w:ascii="Calibri" w:hAnsi="Calibri" w:cs="Calibri"/>
          <w:i/>
          <w:iCs/>
          <w:color w:val="000000" w:themeColor="text1"/>
          <w:spacing w:val="-11"/>
          <w:kern w:val="36"/>
        </w:rPr>
        <w:t xml:space="preserve">Dilemma.  </w:t>
      </w:r>
      <w:r w:rsidRPr="00702883">
        <w:rPr>
          <w:rFonts w:ascii="Calibri" w:hAnsi="Calibri" w:cs="Calibri"/>
          <w:color w:val="000000" w:themeColor="text1"/>
          <w:spacing w:val="-11"/>
          <w:kern w:val="36"/>
        </w:rPr>
        <w:t>.</w:t>
      </w:r>
      <w:proofErr w:type="gramEnd"/>
      <w:r w:rsidRPr="00702883">
        <w:rPr>
          <w:rFonts w:ascii="Calibri" w:hAnsi="Calibri" w:cs="Calibri"/>
          <w:color w:val="000000" w:themeColor="text1"/>
          <w:spacing w:val="-11"/>
          <w:kern w:val="36"/>
        </w:rPr>
        <w:t xml:space="preserve"> Foreign Affairs. </w:t>
      </w:r>
      <w:r w:rsidR="00D617F6" w:rsidRPr="00702883">
        <w:rPr>
          <w:rFonts w:ascii="Calibri" w:hAnsi="Calibri" w:cs="Calibri"/>
          <w:color w:val="000000" w:themeColor="text1"/>
          <w:spacing w:val="-11"/>
          <w:kern w:val="36"/>
        </w:rPr>
        <w:t>June 18, 2024</w:t>
      </w:r>
      <w:r w:rsidR="00D617F6">
        <w:rPr>
          <w:rFonts w:ascii="Calibri" w:hAnsi="Calibri" w:cs="Calibri"/>
          <w:color w:val="000000" w:themeColor="text1"/>
          <w:spacing w:val="-11"/>
          <w:kern w:val="36"/>
        </w:rPr>
        <w:t xml:space="preserve">. </w:t>
      </w:r>
      <w:hyperlink r:id="rId12" w:history="1">
        <w:r w:rsidR="00D617F6" w:rsidRPr="00AD0F25">
          <w:rPr>
            <w:rStyle w:val="Hyperlink"/>
            <w:rFonts w:ascii="Calibri" w:hAnsi="Calibri" w:cs="Calibri"/>
            <w:spacing w:val="-11"/>
            <w:kern w:val="36"/>
          </w:rPr>
          <w:t>https://www.foreignaffairs.com/united-states/fear-factor-security-charles-glaser</w:t>
        </w:r>
      </w:hyperlink>
      <w:r w:rsidRPr="00702883">
        <w:rPr>
          <w:rFonts w:ascii="Calibri" w:hAnsi="Calibri" w:cs="Calibri"/>
          <w:color w:val="000000" w:themeColor="text1"/>
          <w:spacing w:val="-11"/>
          <w:kern w:val="36"/>
        </w:rPr>
        <w:t xml:space="preserve"> </w:t>
      </w:r>
    </w:p>
    <w:p w14:paraId="03F027D2" w14:textId="77777777" w:rsidR="00316C5E" w:rsidRPr="00702883" w:rsidRDefault="00316C5E" w:rsidP="00945922">
      <w:pPr>
        <w:rPr>
          <w:rFonts w:ascii="Calibri" w:hAnsi="Calibri" w:cs="Calibri"/>
          <w:color w:val="000000" w:themeColor="text1"/>
          <w:spacing w:val="-11"/>
          <w:kern w:val="36"/>
        </w:rPr>
      </w:pPr>
    </w:p>
    <w:p w14:paraId="745694DC" w14:textId="72EE70A1" w:rsidR="00945922" w:rsidRPr="00702883" w:rsidRDefault="00945922" w:rsidP="00945922">
      <w:pPr>
        <w:rPr>
          <w:rFonts w:ascii="Calibri" w:hAnsi="Calibri" w:cs="Calibri"/>
          <w:color w:val="000000" w:themeColor="text1"/>
          <w:spacing w:val="-11"/>
          <w:kern w:val="36"/>
        </w:rPr>
      </w:pPr>
      <w:r w:rsidRPr="00702883">
        <w:rPr>
          <w:rFonts w:ascii="Calibri" w:hAnsi="Calibri" w:cs="Calibri"/>
          <w:color w:val="000000" w:themeColor="text1"/>
          <w:spacing w:val="-11"/>
          <w:kern w:val="36"/>
        </w:rPr>
        <w:t xml:space="preserve">Walt, Stephen. </w:t>
      </w:r>
      <w:r w:rsidRPr="00702883">
        <w:rPr>
          <w:rFonts w:ascii="Calibri" w:hAnsi="Calibri" w:cs="Calibri"/>
          <w:i/>
          <w:iCs/>
          <w:color w:val="000000" w:themeColor="text1"/>
          <w:spacing w:val="-11"/>
          <w:kern w:val="36"/>
        </w:rPr>
        <w:t>Does Anyone Still Understand the Security Dilemma?</w:t>
      </w:r>
      <w:r w:rsidRPr="00702883">
        <w:rPr>
          <w:rFonts w:ascii="Calibri" w:hAnsi="Calibri" w:cs="Calibri"/>
          <w:color w:val="000000" w:themeColor="text1"/>
          <w:spacing w:val="-11"/>
          <w:kern w:val="36"/>
        </w:rPr>
        <w:t xml:space="preserve"> Foreign Policy. </w:t>
      </w:r>
      <w:r w:rsidR="00D617F6" w:rsidRPr="00702883">
        <w:rPr>
          <w:rFonts w:ascii="Calibri" w:hAnsi="Calibri" w:cs="Calibri"/>
          <w:color w:val="000000" w:themeColor="text1"/>
          <w:spacing w:val="-11"/>
          <w:kern w:val="36"/>
        </w:rPr>
        <w:t>July 26, 2022.</w:t>
      </w:r>
    </w:p>
    <w:p w14:paraId="4C893E06" w14:textId="3899A439" w:rsidR="00F634CE" w:rsidRPr="00702883" w:rsidRDefault="00945922" w:rsidP="00945922">
      <w:pPr>
        <w:autoSpaceDE w:val="0"/>
        <w:autoSpaceDN w:val="0"/>
        <w:adjustRightInd w:val="0"/>
        <w:rPr>
          <w:rStyle w:val="Hyperlink"/>
          <w:rFonts w:ascii="Calibri" w:eastAsiaTheme="majorEastAsia" w:hAnsi="Calibri" w:cs="Calibri"/>
          <w:spacing w:val="-11"/>
          <w:kern w:val="36"/>
        </w:rPr>
      </w:pPr>
      <w:hyperlink r:id="rId13" w:history="1">
        <w:r w:rsidRPr="00702883">
          <w:rPr>
            <w:rStyle w:val="Hyperlink"/>
            <w:rFonts w:ascii="Calibri" w:eastAsiaTheme="majorEastAsia" w:hAnsi="Calibri" w:cs="Calibri"/>
            <w:spacing w:val="-11"/>
            <w:kern w:val="36"/>
          </w:rPr>
          <w:t>https://foreignpolicy.com/2022/07/26/misperception-security-dilemma-ir-theory-russia-ukraine/</w:t>
        </w:r>
      </w:hyperlink>
    </w:p>
    <w:p w14:paraId="72B3B6B4" w14:textId="77777777" w:rsidR="00945922" w:rsidRPr="00702883" w:rsidRDefault="00945922" w:rsidP="00F634CE">
      <w:pPr>
        <w:autoSpaceDE w:val="0"/>
        <w:autoSpaceDN w:val="0"/>
        <w:adjustRightInd w:val="0"/>
        <w:rPr>
          <w:rStyle w:val="Hyperlink"/>
          <w:rFonts w:ascii="Calibri" w:eastAsiaTheme="majorEastAsia" w:hAnsi="Calibri" w:cs="Calibri"/>
          <w:spacing w:val="-11"/>
          <w:kern w:val="36"/>
        </w:rPr>
      </w:pPr>
    </w:p>
    <w:p w14:paraId="5AFEE81B" w14:textId="2654960A" w:rsidR="00E277DB" w:rsidRPr="00702883" w:rsidRDefault="00C93D0A" w:rsidP="00F634CE">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Grajewski, Nicole &amp; Acton, </w:t>
      </w:r>
      <w:proofErr w:type="gramStart"/>
      <w:r w:rsidRPr="00702883">
        <w:rPr>
          <w:rFonts w:ascii="Calibri" w:hAnsi="Calibri" w:cs="Calibri"/>
          <w:color w:val="000000"/>
          <w:lang w:bidi="he-IL"/>
        </w:rPr>
        <w:t>James .</w:t>
      </w:r>
      <w:proofErr w:type="gramEnd"/>
      <w:r w:rsidRPr="00702883">
        <w:rPr>
          <w:rFonts w:ascii="Calibri" w:hAnsi="Calibri" w:cs="Calibri"/>
          <w:color w:val="000000"/>
          <w:lang w:bidi="he-IL"/>
        </w:rPr>
        <w:t xml:space="preserve"> </w:t>
      </w:r>
      <w:r w:rsidRPr="00702883">
        <w:rPr>
          <w:rFonts w:ascii="Calibri" w:hAnsi="Calibri" w:cs="Calibri"/>
          <w:i/>
          <w:iCs/>
          <w:color w:val="000000"/>
          <w:lang w:bidi="he-IL"/>
        </w:rPr>
        <w:t>The Forgotten World War III Scare of 1980</w:t>
      </w:r>
      <w:r w:rsidRPr="00702883">
        <w:rPr>
          <w:rFonts w:ascii="Calibri" w:hAnsi="Calibri" w:cs="Calibri"/>
          <w:color w:val="000000"/>
          <w:lang w:bidi="he-IL"/>
        </w:rPr>
        <w:t xml:space="preserve">. Foreign Policy. </w:t>
      </w:r>
      <w:r w:rsidR="00D617F6" w:rsidRPr="00702883">
        <w:rPr>
          <w:rFonts w:ascii="Calibri" w:hAnsi="Calibri" w:cs="Calibri"/>
          <w:color w:val="000000"/>
          <w:lang w:bidi="he-IL"/>
        </w:rPr>
        <w:t xml:space="preserve">June 9, 2024.  </w:t>
      </w:r>
      <w:hyperlink r:id="rId14" w:history="1">
        <w:r w:rsidRPr="00702883">
          <w:rPr>
            <w:rStyle w:val="Hyperlink"/>
            <w:rFonts w:ascii="Calibri" w:hAnsi="Calibri" w:cs="Calibri"/>
            <w:lang w:bidi="he-IL"/>
          </w:rPr>
          <w:t>https://foreignpolicy.com/2024/06/09/cold-war-soviet-union-world-war-iii-1980-iran-china/</w:t>
        </w:r>
      </w:hyperlink>
      <w:r w:rsidRPr="00702883">
        <w:rPr>
          <w:rFonts w:ascii="Calibri" w:hAnsi="Calibri" w:cs="Calibri"/>
          <w:color w:val="000000"/>
          <w:lang w:bidi="he-IL"/>
        </w:rPr>
        <w:t xml:space="preserve"> </w:t>
      </w:r>
    </w:p>
    <w:p w14:paraId="24F7C14F" w14:textId="77777777" w:rsidR="009D5080" w:rsidRPr="00702883" w:rsidRDefault="009D5080" w:rsidP="00F634CE">
      <w:pPr>
        <w:autoSpaceDE w:val="0"/>
        <w:autoSpaceDN w:val="0"/>
        <w:adjustRightInd w:val="0"/>
        <w:rPr>
          <w:rFonts w:ascii="Calibri" w:hAnsi="Calibri" w:cs="Calibri"/>
          <w:color w:val="000000"/>
          <w:lang w:bidi="he-IL"/>
        </w:rPr>
      </w:pPr>
    </w:p>
    <w:p w14:paraId="44C1D05F" w14:textId="7EB7F80B" w:rsidR="006810F4" w:rsidRPr="00702883" w:rsidRDefault="006810F4" w:rsidP="00F634CE">
      <w:pPr>
        <w:autoSpaceDE w:val="0"/>
        <w:autoSpaceDN w:val="0"/>
        <w:adjustRightInd w:val="0"/>
        <w:rPr>
          <w:rFonts w:ascii="Calibri" w:hAnsi="Calibri" w:cs="Calibri"/>
          <w:b/>
          <w:bCs/>
          <w:color w:val="000000"/>
          <w:sz w:val="26"/>
          <w:szCs w:val="26"/>
          <w:u w:val="single"/>
          <w:lang w:bidi="he-IL"/>
        </w:rPr>
      </w:pPr>
      <w:r w:rsidRPr="00702883">
        <w:rPr>
          <w:rFonts w:ascii="Calibri" w:hAnsi="Calibri" w:cs="Calibri"/>
          <w:b/>
          <w:bCs/>
          <w:color w:val="000000"/>
          <w:sz w:val="26"/>
          <w:szCs w:val="26"/>
          <w:u w:val="single"/>
          <w:lang w:bidi="he-IL"/>
        </w:rPr>
        <w:t xml:space="preserve">Week 3 </w:t>
      </w:r>
    </w:p>
    <w:p w14:paraId="78D554F1" w14:textId="6E0F229D" w:rsidR="006810F4" w:rsidRPr="00702883" w:rsidRDefault="006810F4"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Wednesday 09/04</w:t>
      </w:r>
    </w:p>
    <w:p w14:paraId="75C1E519" w14:textId="7B74D677" w:rsidR="006F12D7" w:rsidRPr="00702883" w:rsidRDefault="00121A56" w:rsidP="00945922">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Realism III </w:t>
      </w:r>
    </w:p>
    <w:p w14:paraId="58E9EB98" w14:textId="67849707" w:rsidR="00CD10C0" w:rsidRPr="003D36A2" w:rsidRDefault="0014522F" w:rsidP="00CD10C0">
      <w:pPr>
        <w:autoSpaceDE w:val="0"/>
        <w:autoSpaceDN w:val="0"/>
        <w:adjustRightInd w:val="0"/>
        <w:rPr>
          <w:rFonts w:ascii="Calibri" w:hAnsi="Calibri" w:cs="Calibri"/>
          <w:color w:val="000000"/>
          <w:lang w:bidi="he-IL"/>
        </w:rPr>
      </w:pPr>
      <w:r w:rsidRPr="003D36A2">
        <w:rPr>
          <w:rFonts w:ascii="Calibri" w:hAnsi="Calibri" w:cs="Calibri"/>
          <w:color w:val="000000"/>
          <w:lang w:bidi="he-IL"/>
        </w:rPr>
        <w:t>WSS</w:t>
      </w:r>
      <w:r w:rsidR="006F12D7" w:rsidRPr="003D36A2">
        <w:rPr>
          <w:rFonts w:ascii="Calibri" w:hAnsi="Calibri" w:cs="Calibri"/>
          <w:color w:val="000000"/>
          <w:lang w:bidi="he-IL"/>
        </w:rPr>
        <w:t>,</w:t>
      </w:r>
      <w:r w:rsidRPr="003D36A2">
        <w:rPr>
          <w:rFonts w:ascii="Calibri" w:hAnsi="Calibri" w:cs="Calibri"/>
          <w:color w:val="000000"/>
          <w:lang w:bidi="he-IL"/>
        </w:rPr>
        <w:t xml:space="preserve"> </w:t>
      </w:r>
      <w:r w:rsidR="006F12D7" w:rsidRPr="003D36A2">
        <w:rPr>
          <w:rFonts w:ascii="Calibri" w:hAnsi="Calibri" w:cs="Calibri"/>
          <w:color w:val="000000"/>
          <w:lang w:bidi="he-IL"/>
        </w:rPr>
        <w:t>Ch.</w:t>
      </w:r>
      <w:r w:rsidRPr="003D36A2">
        <w:rPr>
          <w:rFonts w:ascii="Calibri" w:hAnsi="Calibri" w:cs="Calibri"/>
          <w:color w:val="000000"/>
          <w:lang w:bidi="he-IL"/>
        </w:rPr>
        <w:t xml:space="preserve"> 12 </w:t>
      </w:r>
    </w:p>
    <w:p w14:paraId="17CC4906" w14:textId="77777777" w:rsidR="00CD10C0" w:rsidRPr="003D36A2" w:rsidRDefault="00CD10C0" w:rsidP="00CD10C0">
      <w:pPr>
        <w:autoSpaceDE w:val="0"/>
        <w:autoSpaceDN w:val="0"/>
        <w:adjustRightInd w:val="0"/>
        <w:rPr>
          <w:rFonts w:ascii="Calibri" w:hAnsi="Calibri" w:cs="Calibri"/>
          <w:color w:val="000000"/>
          <w:lang w:bidi="he-IL"/>
        </w:rPr>
      </w:pPr>
    </w:p>
    <w:p w14:paraId="3594F3EA" w14:textId="7BDF9A3C" w:rsidR="001D2C2A" w:rsidRDefault="001D2C2A" w:rsidP="003D36A2">
      <w:pPr>
        <w:pStyle w:val="NormalWeb"/>
        <w:spacing w:before="0" w:beforeAutospacing="0" w:after="0" w:afterAutospacing="0"/>
        <w:rPr>
          <w:rFonts w:ascii="Calibri" w:hAnsi="Calibri" w:cs="Calibri"/>
        </w:rPr>
      </w:pPr>
      <w:r w:rsidRPr="003D36A2">
        <w:rPr>
          <w:rFonts w:ascii="Calibri" w:hAnsi="Calibri" w:cs="Calibri"/>
          <w:color w:val="000000"/>
          <w:lang w:bidi="he-IL"/>
        </w:rPr>
        <w:t xml:space="preserve"> </w:t>
      </w:r>
      <w:r w:rsidRPr="003D36A2">
        <w:rPr>
          <w:rFonts w:ascii="Calibri" w:hAnsi="Calibri" w:cs="Calibri"/>
        </w:rPr>
        <w:t xml:space="preserve">Van </w:t>
      </w:r>
      <w:proofErr w:type="spellStart"/>
      <w:r w:rsidRPr="003D36A2">
        <w:rPr>
          <w:rFonts w:ascii="Calibri" w:hAnsi="Calibri" w:cs="Calibri"/>
        </w:rPr>
        <w:t>Evera</w:t>
      </w:r>
      <w:proofErr w:type="spellEnd"/>
      <w:r w:rsidRPr="003D36A2">
        <w:rPr>
          <w:rFonts w:ascii="Calibri" w:hAnsi="Calibri" w:cs="Calibri"/>
        </w:rPr>
        <w:t>, Stephen.</w:t>
      </w:r>
      <w:r w:rsidRPr="003D36A2">
        <w:rPr>
          <w:rStyle w:val="apple-converted-space"/>
          <w:rFonts w:ascii="Calibri" w:eastAsiaTheme="majorEastAsia" w:hAnsi="Calibri" w:cs="Calibri"/>
        </w:rPr>
        <w:t> </w:t>
      </w:r>
      <w:r w:rsidR="003D36A2" w:rsidRPr="003D36A2">
        <w:rPr>
          <w:rStyle w:val="apple-converted-space"/>
          <w:rFonts w:ascii="Calibri" w:eastAsiaTheme="majorEastAsia" w:hAnsi="Calibri" w:cs="Calibri"/>
        </w:rPr>
        <w:t>False Optimism: Illus</w:t>
      </w:r>
      <w:r w:rsidR="003D36A2">
        <w:rPr>
          <w:rStyle w:val="apple-converted-space"/>
          <w:rFonts w:ascii="Calibri" w:eastAsiaTheme="majorEastAsia" w:hAnsi="Calibri" w:cs="Calibri"/>
        </w:rPr>
        <w:t>io</w:t>
      </w:r>
      <w:r w:rsidR="003D36A2" w:rsidRPr="003D36A2">
        <w:rPr>
          <w:rStyle w:val="apple-converted-space"/>
          <w:rFonts w:ascii="Calibri" w:eastAsiaTheme="majorEastAsia" w:hAnsi="Calibri" w:cs="Calibri"/>
        </w:rPr>
        <w:t xml:space="preserve">ns of the Coming War, in </w:t>
      </w:r>
      <w:r w:rsidRPr="003D36A2">
        <w:rPr>
          <w:rFonts w:ascii="Calibri" w:hAnsi="Calibri" w:cs="Calibri"/>
          <w:i/>
          <w:iCs/>
        </w:rPr>
        <w:t>Causes of War: Power and the Roots of Conflict.</w:t>
      </w:r>
      <w:r w:rsidRPr="003D36A2">
        <w:rPr>
          <w:rStyle w:val="apple-converted-space"/>
          <w:rFonts w:ascii="Calibri" w:eastAsiaTheme="majorEastAsia" w:hAnsi="Calibri" w:cs="Calibri"/>
        </w:rPr>
        <w:t> </w:t>
      </w:r>
      <w:r w:rsidRPr="003D36A2">
        <w:rPr>
          <w:rFonts w:ascii="Calibri" w:hAnsi="Calibri" w:cs="Calibri"/>
        </w:rPr>
        <w:t>Ithaca: Cornell University Press, 2013.</w:t>
      </w:r>
      <w:r w:rsidRPr="003D36A2">
        <w:rPr>
          <w:rStyle w:val="apple-converted-space"/>
          <w:rFonts w:ascii="Calibri" w:eastAsiaTheme="majorEastAsia" w:hAnsi="Calibri" w:cs="Calibri"/>
        </w:rPr>
        <w:t> </w:t>
      </w:r>
      <w:hyperlink r:id="rId15" w:history="1">
        <w:r w:rsidRPr="003D36A2">
          <w:rPr>
            <w:rStyle w:val="Hyperlink"/>
            <w:rFonts w:ascii="Calibri" w:eastAsiaTheme="majorEastAsia" w:hAnsi="Calibri" w:cs="Calibri"/>
            <w:color w:val="315FA0"/>
          </w:rPr>
          <w:t>https://muse.jhu.edu/book/68264</w:t>
        </w:r>
      </w:hyperlink>
      <w:r w:rsidRPr="003D36A2">
        <w:rPr>
          <w:rFonts w:ascii="Calibri" w:hAnsi="Calibri" w:cs="Calibri"/>
        </w:rPr>
        <w:t>.</w:t>
      </w:r>
    </w:p>
    <w:p w14:paraId="71B10A5B" w14:textId="77777777" w:rsidR="003D36A2" w:rsidRPr="003D36A2" w:rsidRDefault="003D36A2" w:rsidP="003D36A2">
      <w:pPr>
        <w:pStyle w:val="NormalWeb"/>
        <w:spacing w:before="0" w:beforeAutospacing="0" w:after="0" w:afterAutospacing="0"/>
        <w:rPr>
          <w:rFonts w:ascii="Calibri" w:hAnsi="Calibri" w:cs="Calibri"/>
        </w:rPr>
      </w:pPr>
    </w:p>
    <w:p w14:paraId="32986763" w14:textId="365C0F1F" w:rsidR="00CD10C0" w:rsidRPr="003D36A2" w:rsidRDefault="00CD10C0" w:rsidP="008C53F4">
      <w:pPr>
        <w:rPr>
          <w:rFonts w:ascii="Calibri" w:hAnsi="Calibri" w:cs="Calibri"/>
          <w:color w:val="000000"/>
        </w:rPr>
      </w:pPr>
      <w:proofErr w:type="spellStart"/>
      <w:r w:rsidRPr="003D36A2">
        <w:rPr>
          <w:rFonts w:ascii="Calibri" w:hAnsi="Calibri" w:cs="Calibri"/>
          <w:color w:val="000000"/>
        </w:rPr>
        <w:t>Evera</w:t>
      </w:r>
      <w:proofErr w:type="spellEnd"/>
      <w:r w:rsidRPr="003D36A2">
        <w:rPr>
          <w:rFonts w:ascii="Calibri" w:hAnsi="Calibri" w:cs="Calibri"/>
          <w:color w:val="000000"/>
        </w:rPr>
        <w:t>, Stephen van. “Offense, Defense, and the Causes of War.”</w:t>
      </w:r>
      <w:r w:rsidRPr="003D36A2">
        <w:rPr>
          <w:rStyle w:val="apple-converted-space"/>
          <w:rFonts w:ascii="Calibri" w:eastAsiaTheme="majorEastAsia" w:hAnsi="Calibri" w:cs="Calibri"/>
          <w:color w:val="000000"/>
        </w:rPr>
        <w:t> </w:t>
      </w:r>
      <w:r w:rsidRPr="003D36A2">
        <w:rPr>
          <w:rFonts w:ascii="Calibri" w:hAnsi="Calibri" w:cs="Calibri"/>
          <w:i/>
          <w:iCs/>
          <w:color w:val="000000"/>
        </w:rPr>
        <w:t>International Security</w:t>
      </w:r>
      <w:r w:rsidRPr="003D36A2">
        <w:rPr>
          <w:rStyle w:val="apple-converted-space"/>
          <w:rFonts w:ascii="Calibri" w:eastAsiaTheme="majorEastAsia" w:hAnsi="Calibri" w:cs="Calibri"/>
          <w:color w:val="000000"/>
        </w:rPr>
        <w:t> </w:t>
      </w:r>
      <w:r w:rsidRPr="003D36A2">
        <w:rPr>
          <w:rFonts w:ascii="Calibri" w:hAnsi="Calibri" w:cs="Calibri"/>
          <w:color w:val="000000"/>
        </w:rPr>
        <w:t xml:space="preserve">22, no. 4 (1998): 5–43. </w:t>
      </w:r>
      <w:hyperlink r:id="rId16" w:history="1">
        <w:r w:rsidRPr="003D36A2">
          <w:rPr>
            <w:rStyle w:val="Hyperlink"/>
            <w:rFonts w:ascii="Calibri" w:hAnsi="Calibri" w:cs="Calibri"/>
          </w:rPr>
          <w:t>https://doi.org/10.2307/2539239</w:t>
        </w:r>
      </w:hyperlink>
      <w:r w:rsidRPr="003D36A2">
        <w:rPr>
          <w:rFonts w:ascii="Calibri" w:hAnsi="Calibri" w:cs="Calibri"/>
          <w:color w:val="000000"/>
        </w:rPr>
        <w:t xml:space="preserve">. </w:t>
      </w:r>
    </w:p>
    <w:p w14:paraId="4FCBA443" w14:textId="77777777" w:rsidR="00182268" w:rsidRPr="003D36A2" w:rsidRDefault="00182268" w:rsidP="00C150F0">
      <w:pPr>
        <w:autoSpaceDE w:val="0"/>
        <w:autoSpaceDN w:val="0"/>
        <w:adjustRightInd w:val="0"/>
        <w:ind w:hanging="720"/>
        <w:rPr>
          <w:rFonts w:ascii="Calibri" w:hAnsi="Calibri" w:cs="Calibri"/>
          <w:color w:val="000000"/>
        </w:rPr>
      </w:pPr>
    </w:p>
    <w:p w14:paraId="31E9BD42" w14:textId="07217C1B" w:rsidR="00182268" w:rsidRPr="00D617F6" w:rsidRDefault="008C53F4" w:rsidP="00C150F0">
      <w:pPr>
        <w:autoSpaceDE w:val="0"/>
        <w:autoSpaceDN w:val="0"/>
        <w:adjustRightInd w:val="0"/>
        <w:ind w:hanging="720"/>
        <w:rPr>
          <w:rFonts w:ascii="Calibri" w:hAnsi="Calibri" w:cs="Calibri"/>
          <w:color w:val="222222"/>
          <w:shd w:val="clear" w:color="auto" w:fill="FFFFFF"/>
        </w:rPr>
      </w:pPr>
      <w:r w:rsidRPr="003D36A2">
        <w:rPr>
          <w:rFonts w:ascii="Calibri" w:hAnsi="Calibri" w:cs="Calibri"/>
          <w:color w:val="000000"/>
        </w:rPr>
        <w:tab/>
      </w:r>
      <w:r w:rsidRPr="003D36A2">
        <w:rPr>
          <w:rFonts w:ascii="Calibri" w:hAnsi="Calibri" w:cs="Calibri"/>
          <w:color w:val="222222"/>
          <w:shd w:val="clear" w:color="auto" w:fill="FFFFFF"/>
        </w:rPr>
        <w:t>Glaser, Charles L., and Chaim Kaufmann. "What is the offense</w:t>
      </w:r>
      <w:r w:rsidRPr="00D617F6">
        <w:rPr>
          <w:rFonts w:ascii="Calibri" w:hAnsi="Calibri" w:cs="Calibri"/>
          <w:color w:val="222222"/>
          <w:shd w:val="clear" w:color="auto" w:fill="FFFFFF"/>
        </w:rPr>
        <w:t xml:space="preserve">-defense balance and can we measure </w:t>
      </w:r>
      <w:proofErr w:type="gramStart"/>
      <w:r w:rsidRPr="00D617F6">
        <w:rPr>
          <w:rFonts w:ascii="Calibri" w:hAnsi="Calibri" w:cs="Calibri"/>
          <w:color w:val="222222"/>
          <w:shd w:val="clear" w:color="auto" w:fill="FFFFFF"/>
        </w:rPr>
        <w:t>it?.</w:t>
      </w:r>
      <w:proofErr w:type="gramEnd"/>
      <w:r w:rsidRPr="00D617F6">
        <w:rPr>
          <w:rFonts w:ascii="Calibri" w:hAnsi="Calibri" w:cs="Calibri"/>
          <w:color w:val="222222"/>
          <w:shd w:val="clear" w:color="auto" w:fill="FFFFFF"/>
        </w:rPr>
        <w:t>"</w:t>
      </w:r>
      <w:r w:rsidRPr="00D617F6">
        <w:rPr>
          <w:rStyle w:val="apple-converted-space"/>
          <w:rFonts w:ascii="Calibri" w:eastAsiaTheme="majorEastAsia" w:hAnsi="Calibri" w:cs="Calibri"/>
          <w:color w:val="222222"/>
          <w:shd w:val="clear" w:color="auto" w:fill="FFFFFF"/>
        </w:rPr>
        <w:t> </w:t>
      </w:r>
      <w:r w:rsidRPr="00D617F6">
        <w:rPr>
          <w:rFonts w:ascii="Calibri" w:hAnsi="Calibri" w:cs="Calibri"/>
          <w:i/>
          <w:iCs/>
          <w:color w:val="222222"/>
        </w:rPr>
        <w:t>International security</w:t>
      </w:r>
      <w:r w:rsidRPr="00D617F6">
        <w:rPr>
          <w:rStyle w:val="apple-converted-space"/>
          <w:rFonts w:ascii="Calibri" w:eastAsiaTheme="majorEastAsia" w:hAnsi="Calibri" w:cs="Calibri"/>
          <w:color w:val="222222"/>
          <w:shd w:val="clear" w:color="auto" w:fill="FFFFFF"/>
        </w:rPr>
        <w:t> </w:t>
      </w:r>
      <w:r w:rsidRPr="00D617F6">
        <w:rPr>
          <w:rFonts w:ascii="Calibri" w:hAnsi="Calibri" w:cs="Calibri"/>
          <w:color w:val="222222"/>
          <w:shd w:val="clear" w:color="auto" w:fill="FFFFFF"/>
        </w:rPr>
        <w:t xml:space="preserve">22, no. 4 (1998): 44-82. </w:t>
      </w:r>
      <w:hyperlink r:id="rId17" w:history="1">
        <w:r w:rsidRPr="00D617F6">
          <w:rPr>
            <w:rStyle w:val="Hyperlink"/>
            <w:rFonts w:ascii="Calibri" w:hAnsi="Calibri" w:cs="Calibri"/>
            <w:shd w:val="clear" w:color="auto" w:fill="FFFFFF"/>
          </w:rPr>
          <w:t>https://www.jstor.org/stable/pdf/2539240.pdf</w:t>
        </w:r>
      </w:hyperlink>
      <w:r w:rsidRPr="00D617F6">
        <w:rPr>
          <w:rFonts w:ascii="Calibri" w:hAnsi="Calibri" w:cs="Calibri"/>
          <w:color w:val="222222"/>
          <w:shd w:val="clear" w:color="auto" w:fill="FFFFFF"/>
        </w:rPr>
        <w:t xml:space="preserve"> </w:t>
      </w:r>
    </w:p>
    <w:p w14:paraId="4D85666D" w14:textId="77777777" w:rsidR="00046E74" w:rsidRPr="00D617F6" w:rsidRDefault="00046E74" w:rsidP="00046E74">
      <w:pPr>
        <w:autoSpaceDE w:val="0"/>
        <w:autoSpaceDN w:val="0"/>
        <w:adjustRightInd w:val="0"/>
        <w:ind w:left="-720"/>
        <w:rPr>
          <w:rFonts w:ascii="Calibri" w:hAnsi="Calibri" w:cs="Calibri"/>
          <w:color w:val="222222"/>
          <w:shd w:val="clear" w:color="auto" w:fill="FFFFFF"/>
        </w:rPr>
      </w:pPr>
    </w:p>
    <w:p w14:paraId="3C49F40B" w14:textId="69322CAE" w:rsidR="00046E74" w:rsidRPr="00D617F6" w:rsidRDefault="003D36A2" w:rsidP="00046E74">
      <w:pPr>
        <w:autoSpaceDE w:val="0"/>
        <w:autoSpaceDN w:val="0"/>
        <w:adjustRightInd w:val="0"/>
        <w:rPr>
          <w:rFonts w:ascii="Calibri" w:hAnsi="Calibri" w:cs="Calibri"/>
          <w:color w:val="000000"/>
        </w:rPr>
      </w:pPr>
      <w:r w:rsidRPr="003D36A2">
        <w:rPr>
          <w:rFonts w:ascii="Calibri" w:hAnsi="Calibri" w:cs="Calibri"/>
          <w:i/>
          <w:iCs/>
          <w:color w:val="222222"/>
          <w:shd w:val="clear" w:color="auto" w:fill="FFFFFF"/>
        </w:rPr>
        <w:t>Skim</w:t>
      </w:r>
      <w:r>
        <w:rPr>
          <w:rFonts w:ascii="Calibri" w:hAnsi="Calibri" w:cs="Calibri"/>
          <w:color w:val="222222"/>
          <w:shd w:val="clear" w:color="auto" w:fill="FFFFFF"/>
        </w:rPr>
        <w:t xml:space="preserve">: </w:t>
      </w:r>
      <w:r w:rsidR="00046E74" w:rsidRPr="00D617F6">
        <w:rPr>
          <w:rFonts w:ascii="Calibri" w:hAnsi="Calibri" w:cs="Calibri"/>
          <w:color w:val="222222"/>
          <w:shd w:val="clear" w:color="auto" w:fill="FFFFFF"/>
        </w:rPr>
        <w:t xml:space="preserve">Van </w:t>
      </w:r>
      <w:proofErr w:type="spellStart"/>
      <w:r w:rsidR="00046E74" w:rsidRPr="00D617F6">
        <w:rPr>
          <w:rFonts w:ascii="Calibri" w:hAnsi="Calibri" w:cs="Calibri"/>
          <w:color w:val="222222"/>
          <w:shd w:val="clear" w:color="auto" w:fill="FFFFFF"/>
        </w:rPr>
        <w:t>Evera</w:t>
      </w:r>
      <w:proofErr w:type="spellEnd"/>
      <w:r w:rsidR="00046E74" w:rsidRPr="00D617F6">
        <w:rPr>
          <w:rFonts w:ascii="Calibri" w:hAnsi="Calibri" w:cs="Calibri"/>
          <w:color w:val="222222"/>
          <w:shd w:val="clear" w:color="auto" w:fill="FFFFFF"/>
        </w:rPr>
        <w:t>, Stephen. "The cult of the offensive and the origins of the First World War."</w:t>
      </w:r>
      <w:r w:rsidR="00046E74" w:rsidRPr="00D617F6">
        <w:rPr>
          <w:rStyle w:val="apple-converted-space"/>
          <w:rFonts w:ascii="Calibri" w:eastAsiaTheme="majorEastAsia" w:hAnsi="Calibri" w:cs="Calibri"/>
          <w:color w:val="222222"/>
          <w:shd w:val="clear" w:color="auto" w:fill="FFFFFF"/>
        </w:rPr>
        <w:t> </w:t>
      </w:r>
      <w:r w:rsidR="00046E74" w:rsidRPr="00D617F6">
        <w:rPr>
          <w:rFonts w:ascii="Calibri" w:hAnsi="Calibri" w:cs="Calibri"/>
          <w:i/>
          <w:iCs/>
          <w:color w:val="222222"/>
        </w:rPr>
        <w:t>International security</w:t>
      </w:r>
      <w:r w:rsidR="00046E74" w:rsidRPr="00D617F6">
        <w:rPr>
          <w:rStyle w:val="apple-converted-space"/>
          <w:rFonts w:ascii="Calibri" w:eastAsiaTheme="majorEastAsia" w:hAnsi="Calibri" w:cs="Calibri"/>
          <w:color w:val="222222"/>
          <w:shd w:val="clear" w:color="auto" w:fill="FFFFFF"/>
        </w:rPr>
        <w:t> </w:t>
      </w:r>
      <w:r w:rsidR="00046E74" w:rsidRPr="00D617F6">
        <w:rPr>
          <w:rFonts w:ascii="Calibri" w:hAnsi="Calibri" w:cs="Calibri"/>
          <w:color w:val="222222"/>
          <w:shd w:val="clear" w:color="auto" w:fill="FFFFFF"/>
        </w:rPr>
        <w:t xml:space="preserve">9, no. 1 (1984): 58-107. </w:t>
      </w:r>
      <w:hyperlink r:id="rId18" w:history="1">
        <w:r w:rsidR="00046E74" w:rsidRPr="00D617F6">
          <w:rPr>
            <w:rStyle w:val="Hyperlink"/>
            <w:rFonts w:ascii="Calibri" w:hAnsi="Calibri" w:cs="Calibri"/>
            <w:shd w:val="clear" w:color="auto" w:fill="FFFFFF"/>
          </w:rPr>
          <w:t>https://www.jstor.org/stable/pdf/2538636.pdf</w:t>
        </w:r>
      </w:hyperlink>
      <w:r w:rsidR="00046E74" w:rsidRPr="00D617F6">
        <w:rPr>
          <w:rFonts w:ascii="Calibri" w:hAnsi="Calibri" w:cs="Calibri"/>
          <w:color w:val="222222"/>
          <w:shd w:val="clear" w:color="auto" w:fill="FFFFFF"/>
        </w:rPr>
        <w:t xml:space="preserve"> </w:t>
      </w:r>
    </w:p>
    <w:p w14:paraId="35D492D6" w14:textId="77777777" w:rsidR="00182268" w:rsidRDefault="00182268" w:rsidP="00C150F0">
      <w:pPr>
        <w:autoSpaceDE w:val="0"/>
        <w:autoSpaceDN w:val="0"/>
        <w:adjustRightInd w:val="0"/>
        <w:ind w:hanging="720"/>
        <w:rPr>
          <w:rFonts w:ascii="Calibri" w:hAnsi="Calibri" w:cs="Calibri"/>
          <w:color w:val="000000"/>
        </w:rPr>
      </w:pPr>
    </w:p>
    <w:p w14:paraId="43557159" w14:textId="77777777" w:rsidR="00182268" w:rsidRDefault="00182268" w:rsidP="00C150F0">
      <w:pPr>
        <w:autoSpaceDE w:val="0"/>
        <w:autoSpaceDN w:val="0"/>
        <w:adjustRightInd w:val="0"/>
        <w:ind w:hanging="720"/>
        <w:rPr>
          <w:rFonts w:ascii="Calibri" w:hAnsi="Calibri" w:cs="Calibri"/>
          <w:color w:val="000000"/>
        </w:rPr>
      </w:pPr>
    </w:p>
    <w:p w14:paraId="46D09C0E" w14:textId="51462708" w:rsidR="0025264B" w:rsidRDefault="00C150F0" w:rsidP="00123BC9">
      <w:pPr>
        <w:autoSpaceDE w:val="0"/>
        <w:autoSpaceDN w:val="0"/>
        <w:adjustRightInd w:val="0"/>
        <w:ind w:hanging="720"/>
        <w:rPr>
          <w:rFonts w:ascii="Calibri" w:hAnsi="Calibri" w:cs="Calibri"/>
          <w:b/>
          <w:bCs/>
          <w:color w:val="000000"/>
          <w:lang w:bidi="he-IL"/>
        </w:rPr>
      </w:pPr>
      <w:r>
        <w:rPr>
          <w:rFonts w:ascii="Calibri" w:hAnsi="Calibri" w:cs="Calibri"/>
          <w:b/>
          <w:bCs/>
          <w:color w:val="000000"/>
          <w:lang w:bidi="he-IL"/>
        </w:rPr>
        <w:tab/>
      </w:r>
      <w:r w:rsidR="006810F4" w:rsidRPr="00702883">
        <w:rPr>
          <w:rFonts w:ascii="Calibri" w:hAnsi="Calibri" w:cs="Calibri"/>
          <w:b/>
          <w:bCs/>
          <w:color w:val="000000"/>
          <w:lang w:bidi="he-IL"/>
        </w:rPr>
        <w:t>Friday 09/06</w:t>
      </w:r>
    </w:p>
    <w:p w14:paraId="37619DC7" w14:textId="0C2CF105" w:rsidR="00123BC9" w:rsidRPr="00123BC9" w:rsidRDefault="00123BC9" w:rsidP="00123BC9">
      <w:pPr>
        <w:autoSpaceDE w:val="0"/>
        <w:autoSpaceDN w:val="0"/>
        <w:adjustRightInd w:val="0"/>
        <w:ind w:hanging="720"/>
        <w:rPr>
          <w:rFonts w:ascii="Calibri" w:hAnsi="Calibri" w:cs="Calibri"/>
          <w:b/>
          <w:bCs/>
          <w:i/>
          <w:iCs/>
          <w:color w:val="000000"/>
          <w:lang w:bidi="he-IL"/>
        </w:rPr>
      </w:pPr>
      <w:r>
        <w:rPr>
          <w:rFonts w:ascii="Calibri" w:hAnsi="Calibri" w:cs="Calibri"/>
          <w:b/>
          <w:bCs/>
          <w:color w:val="000000"/>
          <w:lang w:bidi="he-IL"/>
        </w:rPr>
        <w:tab/>
      </w:r>
      <w:r>
        <w:rPr>
          <w:rFonts w:ascii="Calibri" w:hAnsi="Calibri" w:cs="Calibri"/>
          <w:b/>
          <w:bCs/>
          <w:i/>
          <w:iCs/>
          <w:color w:val="000000"/>
          <w:lang w:bidi="he-IL"/>
        </w:rPr>
        <w:t xml:space="preserve">Transition to Liberalism </w:t>
      </w:r>
    </w:p>
    <w:p w14:paraId="4E5D3418" w14:textId="2F825B32" w:rsidR="0025264B" w:rsidRPr="00877798" w:rsidRDefault="0025264B" w:rsidP="0025264B">
      <w:pPr>
        <w:rPr>
          <w:rFonts w:ascii="Calibri" w:hAnsi="Calibri" w:cs="Calibri"/>
          <w:color w:val="000000"/>
        </w:rPr>
      </w:pPr>
      <w:r w:rsidRPr="00877798">
        <w:rPr>
          <w:rFonts w:ascii="Calibri" w:hAnsi="Calibri" w:cs="Calibri"/>
          <w:color w:val="000000"/>
        </w:rPr>
        <w:t>Jervis, Robert. “Realism, Neoliberalism, and Cooperation: Understanding the Debate.”</w:t>
      </w:r>
      <w:r w:rsidRPr="00877798">
        <w:rPr>
          <w:rStyle w:val="apple-converted-space"/>
          <w:rFonts w:ascii="Calibri" w:eastAsiaTheme="majorEastAsia" w:hAnsi="Calibri" w:cs="Calibri"/>
          <w:color w:val="000000"/>
        </w:rPr>
        <w:t> </w:t>
      </w:r>
      <w:r w:rsidRPr="00877798">
        <w:rPr>
          <w:rFonts w:ascii="Calibri" w:hAnsi="Calibri" w:cs="Calibri"/>
          <w:i/>
          <w:iCs/>
          <w:color w:val="000000"/>
        </w:rPr>
        <w:t>International Security</w:t>
      </w:r>
      <w:r w:rsidRPr="00877798">
        <w:rPr>
          <w:rStyle w:val="apple-converted-space"/>
          <w:rFonts w:ascii="Calibri" w:eastAsiaTheme="majorEastAsia" w:hAnsi="Calibri" w:cs="Calibri"/>
          <w:color w:val="000000"/>
        </w:rPr>
        <w:t> </w:t>
      </w:r>
      <w:r w:rsidRPr="00877798">
        <w:rPr>
          <w:rFonts w:ascii="Calibri" w:hAnsi="Calibri" w:cs="Calibri"/>
          <w:color w:val="000000"/>
        </w:rPr>
        <w:t xml:space="preserve">24, no. 1 (1999): 42–63. </w:t>
      </w:r>
      <w:hyperlink r:id="rId19" w:history="1">
        <w:r w:rsidR="00C150F0" w:rsidRPr="00877798">
          <w:rPr>
            <w:rStyle w:val="Hyperlink"/>
            <w:rFonts w:ascii="Calibri" w:hAnsi="Calibri" w:cs="Calibri"/>
          </w:rPr>
          <w:t>http://www.jstor.org/stable/2539347</w:t>
        </w:r>
      </w:hyperlink>
      <w:r w:rsidRPr="00877798">
        <w:rPr>
          <w:rFonts w:ascii="Calibri" w:hAnsi="Calibri" w:cs="Calibri"/>
          <w:color w:val="000000"/>
        </w:rPr>
        <w:t>.</w:t>
      </w:r>
      <w:r w:rsidR="00C150F0" w:rsidRPr="00877798">
        <w:rPr>
          <w:rFonts w:ascii="Calibri" w:hAnsi="Calibri" w:cs="Calibri"/>
          <w:color w:val="000000"/>
        </w:rPr>
        <w:t xml:space="preserve"> </w:t>
      </w:r>
    </w:p>
    <w:p w14:paraId="5B0952A4" w14:textId="77777777" w:rsidR="00AC439F" w:rsidRPr="00877798" w:rsidRDefault="00AC439F" w:rsidP="00FC0BD8">
      <w:pPr>
        <w:rPr>
          <w:rFonts w:ascii="Calibri" w:hAnsi="Calibri" w:cs="Calibri"/>
          <w:color w:val="000000"/>
        </w:rPr>
      </w:pPr>
    </w:p>
    <w:p w14:paraId="10E4085B" w14:textId="6B4D0FB5" w:rsidR="00AC439F" w:rsidRPr="00877798" w:rsidRDefault="00AC439F" w:rsidP="00FC0BD8">
      <w:pPr>
        <w:rPr>
          <w:rFonts w:ascii="Calibri" w:hAnsi="Calibri" w:cs="Calibri"/>
          <w:color w:val="181817"/>
          <w:shd w:val="clear" w:color="auto" w:fill="FFFFFF"/>
        </w:rPr>
      </w:pPr>
      <w:r w:rsidRPr="00877798">
        <w:rPr>
          <w:rFonts w:ascii="Calibri" w:hAnsi="Calibri" w:cs="Calibri"/>
          <w:color w:val="181817"/>
          <w:shd w:val="clear" w:color="auto" w:fill="FFFFFF"/>
        </w:rPr>
        <w:t>Rose, Gideon. “Neoclassical Realism and Theories of Foreign Policy.”</w:t>
      </w:r>
      <w:r w:rsidRPr="00877798">
        <w:rPr>
          <w:rStyle w:val="apple-converted-space"/>
          <w:rFonts w:ascii="Calibri" w:eastAsiaTheme="majorEastAsia" w:hAnsi="Calibri" w:cs="Calibri"/>
          <w:color w:val="181817"/>
          <w:shd w:val="clear" w:color="auto" w:fill="FFFFFF"/>
        </w:rPr>
        <w:t> </w:t>
      </w:r>
      <w:r w:rsidRPr="00877798">
        <w:rPr>
          <w:rFonts w:ascii="Calibri" w:hAnsi="Calibri" w:cs="Calibri"/>
          <w:i/>
          <w:iCs/>
          <w:color w:val="181817"/>
          <w:bdr w:val="none" w:sz="0" w:space="0" w:color="auto" w:frame="1"/>
        </w:rPr>
        <w:t>World Politics</w:t>
      </w:r>
      <w:r w:rsidRPr="00877798">
        <w:rPr>
          <w:rStyle w:val="apple-converted-space"/>
          <w:rFonts w:ascii="Calibri" w:eastAsiaTheme="majorEastAsia" w:hAnsi="Calibri" w:cs="Calibri"/>
          <w:color w:val="181817"/>
          <w:shd w:val="clear" w:color="auto" w:fill="FFFFFF"/>
        </w:rPr>
        <w:t> </w:t>
      </w:r>
      <w:r w:rsidRPr="00877798">
        <w:rPr>
          <w:rFonts w:ascii="Calibri" w:hAnsi="Calibri" w:cs="Calibri"/>
          <w:color w:val="181817"/>
          <w:shd w:val="clear" w:color="auto" w:fill="FFFFFF"/>
        </w:rPr>
        <w:t xml:space="preserve">51, no. 1 (1998): 144–72. </w:t>
      </w:r>
      <w:hyperlink r:id="rId20" w:history="1">
        <w:r w:rsidRPr="00877798">
          <w:rPr>
            <w:rStyle w:val="Hyperlink"/>
            <w:rFonts w:ascii="Calibri" w:hAnsi="Calibri" w:cs="Calibri"/>
            <w:shd w:val="clear" w:color="auto" w:fill="FFFFFF"/>
          </w:rPr>
          <w:t>https://doi.org/10.1017/S0043887100007814</w:t>
        </w:r>
      </w:hyperlink>
      <w:r w:rsidRPr="00877798">
        <w:rPr>
          <w:rFonts w:ascii="Calibri" w:hAnsi="Calibri" w:cs="Calibri"/>
          <w:color w:val="181817"/>
          <w:shd w:val="clear" w:color="auto" w:fill="FFFFFF"/>
        </w:rPr>
        <w:t xml:space="preserve">. </w:t>
      </w:r>
    </w:p>
    <w:p w14:paraId="3BE434F2" w14:textId="77777777" w:rsidR="0025264B" w:rsidRPr="00877798" w:rsidRDefault="0025264B" w:rsidP="007848C8">
      <w:pPr>
        <w:autoSpaceDE w:val="0"/>
        <w:autoSpaceDN w:val="0"/>
        <w:adjustRightInd w:val="0"/>
        <w:rPr>
          <w:rFonts w:ascii="Calibri" w:hAnsi="Calibri" w:cs="Calibri"/>
          <w:b/>
          <w:bCs/>
          <w:color w:val="000000"/>
          <w:lang w:bidi="he-IL"/>
        </w:rPr>
      </w:pPr>
    </w:p>
    <w:p w14:paraId="26FE6958" w14:textId="6F3EDA6C" w:rsidR="001E1993" w:rsidRPr="00877798" w:rsidRDefault="007848C8" w:rsidP="007848C8">
      <w:pPr>
        <w:autoSpaceDE w:val="0"/>
        <w:autoSpaceDN w:val="0"/>
        <w:adjustRightInd w:val="0"/>
        <w:rPr>
          <w:rFonts w:ascii="Calibri" w:hAnsi="Calibri" w:cs="Calibri"/>
          <w:color w:val="000000"/>
          <w:lang w:bidi="he-IL"/>
        </w:rPr>
      </w:pPr>
      <w:r w:rsidRPr="00877798">
        <w:rPr>
          <w:rFonts w:ascii="Calibri" w:hAnsi="Calibri" w:cs="Calibri"/>
          <w:color w:val="000000"/>
          <w:lang w:bidi="he-IL"/>
        </w:rPr>
        <w:t xml:space="preserve">Walt, Stephen. Why Realists Oppose the War in Gaza? Foreign Policy. May 21, 2024. </w:t>
      </w:r>
    </w:p>
    <w:p w14:paraId="2F9DD031" w14:textId="4EA56F20" w:rsidR="007848C8" w:rsidRPr="00877798" w:rsidRDefault="007848C8" w:rsidP="007848C8">
      <w:pPr>
        <w:autoSpaceDE w:val="0"/>
        <w:autoSpaceDN w:val="0"/>
        <w:adjustRightInd w:val="0"/>
        <w:rPr>
          <w:rFonts w:ascii="Calibri" w:hAnsi="Calibri" w:cs="Calibri"/>
          <w:b/>
          <w:bCs/>
          <w:color w:val="000000"/>
          <w:lang w:bidi="he-IL"/>
        </w:rPr>
      </w:pPr>
      <w:hyperlink r:id="rId21" w:history="1">
        <w:r w:rsidRPr="00877798">
          <w:rPr>
            <w:rStyle w:val="Hyperlink"/>
            <w:rFonts w:ascii="Calibri" w:hAnsi="Calibri" w:cs="Calibri"/>
            <w:lang w:bidi="he-IL"/>
          </w:rPr>
          <w:t>https://foreignpolicy.com/2024/05/21/why-realists-oppose-the-war-in-gaza/</w:t>
        </w:r>
      </w:hyperlink>
      <w:r w:rsidRPr="00877798">
        <w:rPr>
          <w:rFonts w:ascii="Calibri" w:hAnsi="Calibri" w:cs="Calibri"/>
          <w:b/>
          <w:bCs/>
          <w:color w:val="000000"/>
          <w:lang w:bidi="he-IL"/>
        </w:rPr>
        <w:t xml:space="preserve"> </w:t>
      </w:r>
    </w:p>
    <w:p w14:paraId="3830F760" w14:textId="77777777" w:rsidR="002F428D" w:rsidRPr="00877798" w:rsidRDefault="002F428D" w:rsidP="007848C8">
      <w:pPr>
        <w:autoSpaceDE w:val="0"/>
        <w:autoSpaceDN w:val="0"/>
        <w:adjustRightInd w:val="0"/>
        <w:rPr>
          <w:rFonts w:ascii="Calibri" w:hAnsi="Calibri" w:cs="Calibri"/>
          <w:b/>
          <w:bCs/>
          <w:color w:val="000000"/>
          <w:lang w:bidi="he-IL"/>
        </w:rPr>
      </w:pPr>
    </w:p>
    <w:p w14:paraId="33CD1D3F" w14:textId="77777777" w:rsidR="002F428D" w:rsidRPr="00877798" w:rsidRDefault="002F428D" w:rsidP="002F428D">
      <w:pPr>
        <w:rPr>
          <w:rFonts w:ascii="Calibri" w:hAnsi="Calibri" w:cs="Calibri"/>
          <w:color w:val="0F1111"/>
        </w:rPr>
      </w:pPr>
      <w:r w:rsidRPr="00877798">
        <w:rPr>
          <w:rFonts w:ascii="Calibri" w:hAnsi="Calibri" w:cs="Calibri"/>
          <w:color w:val="0F1111"/>
        </w:rPr>
        <w:t xml:space="preserve">Walt, Stephen. </w:t>
      </w:r>
      <w:r w:rsidRPr="00877798">
        <w:rPr>
          <w:rFonts w:ascii="Calibri" w:hAnsi="Calibri" w:cs="Calibri"/>
          <w:i/>
          <w:iCs/>
          <w:color w:val="0F1111"/>
        </w:rPr>
        <w:t>Why Do People Hate Realism So Much?</w:t>
      </w:r>
      <w:r w:rsidRPr="00877798">
        <w:rPr>
          <w:rFonts w:ascii="Calibri" w:hAnsi="Calibri" w:cs="Calibri"/>
          <w:color w:val="0F1111"/>
        </w:rPr>
        <w:t xml:space="preserve"> Foreign Policy. June 13, 2022.  </w:t>
      </w:r>
    </w:p>
    <w:p w14:paraId="5EE7CC9B" w14:textId="77777777" w:rsidR="002F428D" w:rsidRPr="00877798" w:rsidRDefault="002F428D" w:rsidP="002F428D">
      <w:pPr>
        <w:autoSpaceDE w:val="0"/>
        <w:autoSpaceDN w:val="0"/>
        <w:adjustRightInd w:val="0"/>
        <w:ind w:left="720" w:hanging="720"/>
        <w:rPr>
          <w:rStyle w:val="Hyperlink"/>
          <w:rFonts w:ascii="Calibri" w:eastAsiaTheme="majorEastAsia" w:hAnsi="Calibri" w:cs="Calibri"/>
        </w:rPr>
      </w:pPr>
      <w:hyperlink r:id="rId22" w:history="1">
        <w:r w:rsidRPr="00877798">
          <w:rPr>
            <w:rStyle w:val="Hyperlink"/>
            <w:rFonts w:ascii="Calibri" w:eastAsiaTheme="majorEastAsia" w:hAnsi="Calibri" w:cs="Calibri"/>
          </w:rPr>
          <w:t>https://foreignpolicy.com/2022/06/13/why-do-people-hate-realism-so-much/</w:t>
        </w:r>
      </w:hyperlink>
    </w:p>
    <w:p w14:paraId="332D89A0" w14:textId="6922064C" w:rsidR="000642CA" w:rsidRPr="00877798" w:rsidRDefault="000642CA" w:rsidP="000642CA">
      <w:pPr>
        <w:autoSpaceDE w:val="0"/>
        <w:autoSpaceDN w:val="0"/>
        <w:adjustRightInd w:val="0"/>
        <w:rPr>
          <w:rStyle w:val="Hyperlink"/>
          <w:rFonts w:ascii="Calibri" w:eastAsiaTheme="majorEastAsia" w:hAnsi="Calibri" w:cs="Calibri"/>
        </w:rPr>
      </w:pPr>
    </w:p>
    <w:p w14:paraId="58EEE2C7" w14:textId="45C1EC12" w:rsidR="000642CA" w:rsidRPr="00877798" w:rsidRDefault="000642CA" w:rsidP="000642CA">
      <w:pPr>
        <w:autoSpaceDE w:val="0"/>
        <w:autoSpaceDN w:val="0"/>
        <w:adjustRightInd w:val="0"/>
        <w:rPr>
          <w:rStyle w:val="Hyperlink"/>
          <w:rFonts w:ascii="Calibri" w:eastAsiaTheme="majorEastAsia" w:hAnsi="Calibri" w:cs="Calibri"/>
          <w:color w:val="000000" w:themeColor="text1"/>
          <w:u w:val="none"/>
        </w:rPr>
      </w:pPr>
      <w:r w:rsidRPr="00877798">
        <w:rPr>
          <w:rStyle w:val="Hyperlink"/>
          <w:rFonts w:ascii="Calibri" w:eastAsiaTheme="majorEastAsia" w:hAnsi="Calibri" w:cs="Calibri"/>
          <w:color w:val="000000" w:themeColor="text1"/>
          <w:u w:val="none"/>
        </w:rPr>
        <w:t xml:space="preserve">Walt, Stephen. A Practical Guide to Perpetual Peace. Foreign policy. December 19, 2023. </w:t>
      </w:r>
    </w:p>
    <w:p w14:paraId="29B11755" w14:textId="542DC1BF" w:rsidR="00877798" w:rsidRPr="00877798" w:rsidRDefault="00877798" w:rsidP="000642CA">
      <w:pPr>
        <w:autoSpaceDE w:val="0"/>
        <w:autoSpaceDN w:val="0"/>
        <w:adjustRightInd w:val="0"/>
        <w:rPr>
          <w:rStyle w:val="Hyperlink"/>
          <w:rFonts w:ascii="Calibri" w:eastAsiaTheme="majorEastAsia" w:hAnsi="Calibri" w:cs="Calibri"/>
          <w:color w:val="000000" w:themeColor="text1"/>
          <w:u w:val="none"/>
        </w:rPr>
      </w:pPr>
      <w:hyperlink r:id="rId23" w:history="1">
        <w:r w:rsidRPr="00877798">
          <w:rPr>
            <w:rStyle w:val="Hyperlink"/>
            <w:rFonts w:ascii="Calibri" w:eastAsiaTheme="majorEastAsia" w:hAnsi="Calibri" w:cs="Calibri"/>
          </w:rPr>
          <w:t>https://foreignpolicy.com/2023/12/19/realist-guide-world-peace/</w:t>
        </w:r>
      </w:hyperlink>
      <w:r w:rsidRPr="00877798">
        <w:rPr>
          <w:rStyle w:val="Hyperlink"/>
          <w:rFonts w:ascii="Calibri" w:eastAsiaTheme="majorEastAsia" w:hAnsi="Calibri" w:cs="Calibri"/>
          <w:color w:val="000000" w:themeColor="text1"/>
          <w:u w:val="none"/>
        </w:rPr>
        <w:t xml:space="preserve"> </w:t>
      </w:r>
    </w:p>
    <w:p w14:paraId="0CE4779B" w14:textId="77777777" w:rsidR="002F428D" w:rsidRPr="007848C8" w:rsidRDefault="002F428D" w:rsidP="007848C8">
      <w:pPr>
        <w:autoSpaceDE w:val="0"/>
        <w:autoSpaceDN w:val="0"/>
        <w:adjustRightInd w:val="0"/>
        <w:rPr>
          <w:rFonts w:ascii="Calibri" w:hAnsi="Calibri" w:cs="Calibri"/>
          <w:b/>
          <w:bCs/>
          <w:color w:val="000000"/>
          <w:lang w:bidi="he-IL"/>
        </w:rPr>
      </w:pPr>
    </w:p>
    <w:p w14:paraId="604B9C58" w14:textId="77777777" w:rsidR="009D5080" w:rsidRPr="00702883" w:rsidRDefault="009D5080" w:rsidP="002F428D">
      <w:pPr>
        <w:autoSpaceDE w:val="0"/>
        <w:autoSpaceDN w:val="0"/>
        <w:adjustRightInd w:val="0"/>
        <w:rPr>
          <w:rFonts w:ascii="Calibri" w:hAnsi="Calibri" w:cs="Calibri"/>
          <w:b/>
          <w:bCs/>
          <w:color w:val="000000"/>
          <w:sz w:val="26"/>
          <w:szCs w:val="26"/>
          <w:u w:val="single"/>
          <w:lang w:bidi="he-IL"/>
        </w:rPr>
      </w:pPr>
    </w:p>
    <w:p w14:paraId="694D7F56" w14:textId="5C6D1857" w:rsidR="006810F4" w:rsidRPr="00702883" w:rsidRDefault="006810F4" w:rsidP="002150CF">
      <w:pPr>
        <w:autoSpaceDE w:val="0"/>
        <w:autoSpaceDN w:val="0"/>
        <w:adjustRightInd w:val="0"/>
        <w:ind w:left="720" w:hanging="720"/>
        <w:rPr>
          <w:rFonts w:ascii="Calibri" w:hAnsi="Calibri" w:cs="Calibri"/>
          <w:b/>
          <w:bCs/>
          <w:color w:val="000000"/>
          <w:sz w:val="26"/>
          <w:szCs w:val="26"/>
          <w:u w:val="single"/>
          <w:lang w:bidi="he-IL"/>
        </w:rPr>
      </w:pPr>
      <w:r w:rsidRPr="00702883">
        <w:rPr>
          <w:rFonts w:ascii="Calibri" w:hAnsi="Calibri" w:cs="Calibri"/>
          <w:b/>
          <w:bCs/>
          <w:color w:val="000000"/>
          <w:sz w:val="26"/>
          <w:szCs w:val="26"/>
          <w:u w:val="single"/>
          <w:lang w:bidi="he-IL"/>
        </w:rPr>
        <w:t xml:space="preserve">Week 4 </w:t>
      </w:r>
    </w:p>
    <w:p w14:paraId="552EA88D" w14:textId="1FE05A1A" w:rsidR="006810F4" w:rsidRPr="00702883" w:rsidRDefault="006810F4"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Wednesday 09/11</w:t>
      </w:r>
    </w:p>
    <w:p w14:paraId="3800DEA8" w14:textId="60455383" w:rsidR="006810F4" w:rsidRPr="00702883" w:rsidRDefault="00945922"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Liberalism </w:t>
      </w:r>
    </w:p>
    <w:p w14:paraId="267691A1" w14:textId="2356232C" w:rsidR="0057032E" w:rsidRPr="00953B1D" w:rsidRDefault="0057032E" w:rsidP="002150CF">
      <w:pPr>
        <w:autoSpaceDE w:val="0"/>
        <w:autoSpaceDN w:val="0"/>
        <w:adjustRightInd w:val="0"/>
        <w:ind w:left="720" w:hanging="720"/>
        <w:rPr>
          <w:rFonts w:ascii="Calibri" w:hAnsi="Calibri" w:cs="Calibri"/>
          <w:color w:val="000000"/>
          <w:lang w:bidi="he-IL"/>
        </w:rPr>
      </w:pPr>
      <w:r w:rsidRPr="00953B1D">
        <w:rPr>
          <w:rFonts w:ascii="Calibri" w:hAnsi="Calibri" w:cs="Calibri"/>
          <w:color w:val="000000"/>
          <w:lang w:bidi="he-IL"/>
        </w:rPr>
        <w:t>WSS</w:t>
      </w:r>
      <w:r w:rsidR="004B72DB" w:rsidRPr="00953B1D">
        <w:rPr>
          <w:rFonts w:ascii="Calibri" w:hAnsi="Calibri" w:cs="Calibri"/>
          <w:color w:val="000000"/>
          <w:lang w:bidi="he-IL"/>
        </w:rPr>
        <w:t>.</w:t>
      </w:r>
      <w:r w:rsidRPr="00953B1D">
        <w:rPr>
          <w:rFonts w:ascii="Calibri" w:hAnsi="Calibri" w:cs="Calibri"/>
          <w:color w:val="000000"/>
          <w:lang w:bidi="he-IL"/>
        </w:rPr>
        <w:t xml:space="preserve"> Ch2</w:t>
      </w:r>
      <w:r w:rsidR="00953B1D">
        <w:rPr>
          <w:rFonts w:ascii="Calibri" w:hAnsi="Calibri" w:cs="Calibri"/>
          <w:color w:val="000000"/>
          <w:lang w:bidi="he-IL"/>
        </w:rPr>
        <w:t xml:space="preserve"> </w:t>
      </w:r>
      <w:r w:rsidRPr="00953B1D">
        <w:rPr>
          <w:rFonts w:ascii="Calibri" w:hAnsi="Calibri" w:cs="Calibri"/>
          <w:color w:val="000000"/>
          <w:lang w:bidi="he-IL"/>
        </w:rPr>
        <w:t xml:space="preserve"> </w:t>
      </w:r>
    </w:p>
    <w:p w14:paraId="1783DBDA" w14:textId="77777777" w:rsidR="001C231B" w:rsidRPr="00953B1D" w:rsidRDefault="001C231B" w:rsidP="0057032E">
      <w:pPr>
        <w:rPr>
          <w:rFonts w:ascii="Calibri" w:hAnsi="Calibri" w:cs="Calibri"/>
          <w:color w:val="0F1111"/>
        </w:rPr>
      </w:pPr>
    </w:p>
    <w:p w14:paraId="26F34BF8" w14:textId="4873449E" w:rsidR="007C30E5" w:rsidRDefault="007C30E5" w:rsidP="001C231B">
      <w:pPr>
        <w:rPr>
          <w:rFonts w:ascii="Calibri" w:hAnsi="Calibri" w:cs="Calibri"/>
          <w:color w:val="000000"/>
        </w:rPr>
      </w:pPr>
      <w:r>
        <w:rPr>
          <w:rFonts w:ascii="Source Sans Pro" w:hAnsi="Source Sans Pro"/>
          <w:color w:val="2A2A2A"/>
          <w:sz w:val="23"/>
          <w:szCs w:val="23"/>
          <w:shd w:val="clear" w:color="auto" w:fill="FFFFFF"/>
        </w:rPr>
        <w:t xml:space="preserve">G. John Ikenberry, The end of liberal international </w:t>
      </w:r>
      <w:proofErr w:type="gramStart"/>
      <w:r>
        <w:rPr>
          <w:rFonts w:ascii="Source Sans Pro" w:hAnsi="Source Sans Pro"/>
          <w:color w:val="2A2A2A"/>
          <w:sz w:val="23"/>
          <w:szCs w:val="23"/>
          <w:shd w:val="clear" w:color="auto" w:fill="FFFFFF"/>
        </w:rPr>
        <w:t>order?,</w:t>
      </w:r>
      <w:proofErr w:type="gramEnd"/>
      <w:r>
        <w:rPr>
          <w:rStyle w:val="apple-converted-space"/>
          <w:rFonts w:ascii="Source Sans Pro" w:eastAsiaTheme="majorEastAsia" w:hAnsi="Source Sans Pro"/>
          <w:color w:val="2A2A2A"/>
          <w:sz w:val="23"/>
          <w:szCs w:val="23"/>
          <w:shd w:val="clear" w:color="auto" w:fill="FFFFFF"/>
        </w:rPr>
        <w:t> </w:t>
      </w:r>
      <w:r>
        <w:rPr>
          <w:rStyle w:val="Emphasis"/>
          <w:rFonts w:ascii="Source Sans Pro" w:eastAsiaTheme="majorEastAsia" w:hAnsi="Source Sans Pro"/>
          <w:color w:val="2A2A2A"/>
          <w:sz w:val="23"/>
          <w:szCs w:val="23"/>
          <w:bdr w:val="none" w:sz="0" w:space="0" w:color="auto" w:frame="1"/>
        </w:rPr>
        <w:t>International Affairs</w:t>
      </w:r>
      <w:r>
        <w:rPr>
          <w:rFonts w:ascii="Source Sans Pro" w:hAnsi="Source Sans Pro"/>
          <w:color w:val="2A2A2A"/>
          <w:sz w:val="23"/>
          <w:szCs w:val="23"/>
          <w:shd w:val="clear" w:color="auto" w:fill="FFFFFF"/>
        </w:rPr>
        <w:t>, Volume 94, Issue 1, January 2018, Pages 7–23,</w:t>
      </w:r>
      <w:r>
        <w:rPr>
          <w:rStyle w:val="apple-converted-space"/>
          <w:rFonts w:ascii="Source Sans Pro" w:eastAsiaTheme="majorEastAsia" w:hAnsi="Source Sans Pro"/>
          <w:color w:val="2A2A2A"/>
          <w:sz w:val="23"/>
          <w:szCs w:val="23"/>
          <w:shd w:val="clear" w:color="auto" w:fill="FFFFFF"/>
        </w:rPr>
        <w:t> </w:t>
      </w:r>
      <w:hyperlink r:id="rId24" w:history="1">
        <w:r>
          <w:rPr>
            <w:rStyle w:val="Hyperlink"/>
            <w:rFonts w:ascii="Source Sans Pro" w:eastAsiaTheme="majorEastAsia" w:hAnsi="Source Sans Pro"/>
            <w:color w:val="006FB7"/>
            <w:sz w:val="23"/>
            <w:szCs w:val="23"/>
            <w:bdr w:val="none" w:sz="0" w:space="0" w:color="auto" w:frame="1"/>
          </w:rPr>
          <w:t>https://doi.org/10.1093/ia/iix241</w:t>
        </w:r>
      </w:hyperlink>
    </w:p>
    <w:p w14:paraId="0D9AC5E2" w14:textId="77777777" w:rsidR="007C30E5" w:rsidRDefault="007C30E5" w:rsidP="001C231B">
      <w:pPr>
        <w:rPr>
          <w:rFonts w:ascii="Calibri" w:hAnsi="Calibri" w:cs="Calibri"/>
          <w:color w:val="000000"/>
        </w:rPr>
      </w:pPr>
    </w:p>
    <w:p w14:paraId="6670B53A" w14:textId="5EB62AF4" w:rsidR="001C231B" w:rsidRPr="00953B1D" w:rsidRDefault="001C231B" w:rsidP="001C231B">
      <w:pPr>
        <w:rPr>
          <w:rFonts w:ascii="Calibri" w:hAnsi="Calibri" w:cs="Calibri"/>
          <w:color w:val="000000"/>
        </w:rPr>
      </w:pPr>
      <w:r w:rsidRPr="00953B1D">
        <w:rPr>
          <w:rFonts w:ascii="Calibri" w:hAnsi="Calibri" w:cs="Calibri"/>
          <w:color w:val="000000"/>
        </w:rPr>
        <w:t>Keohane, Robert O., and Lisa L. Martin. “The Promise of Institutionalist Theory.”</w:t>
      </w:r>
      <w:r w:rsidRPr="00953B1D">
        <w:rPr>
          <w:rStyle w:val="apple-converted-space"/>
          <w:rFonts w:ascii="Calibri" w:eastAsiaTheme="majorEastAsia" w:hAnsi="Calibri" w:cs="Calibri"/>
          <w:color w:val="000000"/>
        </w:rPr>
        <w:t> </w:t>
      </w:r>
      <w:r w:rsidRPr="00953B1D">
        <w:rPr>
          <w:rFonts w:ascii="Calibri" w:hAnsi="Calibri" w:cs="Calibri"/>
          <w:i/>
          <w:iCs/>
          <w:color w:val="000000"/>
        </w:rPr>
        <w:t>International Security</w:t>
      </w:r>
      <w:r w:rsidRPr="00953B1D">
        <w:rPr>
          <w:rStyle w:val="apple-converted-space"/>
          <w:rFonts w:ascii="Calibri" w:eastAsiaTheme="majorEastAsia" w:hAnsi="Calibri" w:cs="Calibri"/>
          <w:color w:val="000000"/>
        </w:rPr>
        <w:t> </w:t>
      </w:r>
      <w:r w:rsidRPr="00953B1D">
        <w:rPr>
          <w:rFonts w:ascii="Calibri" w:hAnsi="Calibri" w:cs="Calibri"/>
          <w:color w:val="000000"/>
        </w:rPr>
        <w:t xml:space="preserve">20, no. 1 (1995): 39–51. </w:t>
      </w:r>
      <w:hyperlink r:id="rId25" w:history="1">
        <w:r w:rsidRPr="00953B1D">
          <w:rPr>
            <w:rStyle w:val="Hyperlink"/>
            <w:rFonts w:ascii="Calibri" w:hAnsi="Calibri" w:cs="Calibri"/>
          </w:rPr>
          <w:t>https://doi.org/10.2307/2539214</w:t>
        </w:r>
      </w:hyperlink>
      <w:r w:rsidRPr="00953B1D">
        <w:rPr>
          <w:rFonts w:ascii="Calibri" w:hAnsi="Calibri" w:cs="Calibri"/>
          <w:color w:val="000000"/>
        </w:rPr>
        <w:t>.</w:t>
      </w:r>
    </w:p>
    <w:p w14:paraId="69F13AFC" w14:textId="77777777" w:rsidR="001C231B" w:rsidRPr="00953B1D" w:rsidRDefault="001C231B" w:rsidP="0057032E">
      <w:pPr>
        <w:rPr>
          <w:rFonts w:ascii="Calibri" w:hAnsi="Calibri" w:cs="Calibri"/>
          <w:color w:val="0F1111"/>
        </w:rPr>
      </w:pPr>
    </w:p>
    <w:p w14:paraId="4047C9E9" w14:textId="43D3B7B8" w:rsidR="00A5150A" w:rsidRPr="00953B1D" w:rsidRDefault="00A5150A" w:rsidP="0057032E">
      <w:pPr>
        <w:rPr>
          <w:rFonts w:ascii="Calibri" w:hAnsi="Calibri" w:cs="Calibri"/>
          <w:color w:val="0F1111"/>
        </w:rPr>
      </w:pPr>
      <w:r w:rsidRPr="00953B1D">
        <w:rPr>
          <w:rFonts w:ascii="Calibri" w:hAnsi="Calibri" w:cs="Calibri"/>
          <w:color w:val="0F1111"/>
        </w:rPr>
        <w:t xml:space="preserve">Russett, Bruce, Christopher Layne, David E. Spiro, and Michael W. Doyle. “The Democratic Peace.” International Security 19, no. 4 (1995): 164–84. </w:t>
      </w:r>
      <w:hyperlink r:id="rId26" w:history="1">
        <w:r w:rsidRPr="00953B1D">
          <w:rPr>
            <w:rStyle w:val="Hyperlink"/>
            <w:rFonts w:ascii="Calibri" w:hAnsi="Calibri" w:cs="Calibri"/>
          </w:rPr>
          <w:t>https://doi.org/10.2307/2539124</w:t>
        </w:r>
      </w:hyperlink>
      <w:r w:rsidRPr="00953B1D">
        <w:rPr>
          <w:rFonts w:ascii="Calibri" w:hAnsi="Calibri" w:cs="Calibri"/>
          <w:color w:val="0F1111"/>
        </w:rPr>
        <w:t xml:space="preserve">. </w:t>
      </w:r>
    </w:p>
    <w:p w14:paraId="67BFC63A" w14:textId="77777777" w:rsidR="00182268" w:rsidRDefault="00182268" w:rsidP="00953B1D">
      <w:pPr>
        <w:rPr>
          <w:rFonts w:ascii="Calibri" w:hAnsi="Calibri" w:cs="Calibri"/>
          <w:color w:val="0F1111"/>
        </w:rPr>
      </w:pPr>
    </w:p>
    <w:p w14:paraId="6188F9A7" w14:textId="37AFA0FC" w:rsidR="0057032E" w:rsidRPr="00953B1D" w:rsidRDefault="002B74C0" w:rsidP="00953B1D">
      <w:pPr>
        <w:rPr>
          <w:rFonts w:ascii="Calibri" w:hAnsi="Calibri" w:cs="Calibri"/>
          <w:color w:val="0F1111"/>
        </w:rPr>
      </w:pPr>
      <w:r w:rsidRPr="00953B1D">
        <w:rPr>
          <w:rFonts w:ascii="Calibri" w:hAnsi="Calibri" w:cs="Calibri"/>
          <w:color w:val="0F1111"/>
        </w:rPr>
        <w:t xml:space="preserve">Oona A. Hathaway. </w:t>
      </w:r>
      <w:r w:rsidR="00953B1D" w:rsidRPr="00953B1D">
        <w:rPr>
          <w:rFonts w:ascii="Calibri" w:hAnsi="Calibri" w:cs="Calibri"/>
          <w:color w:val="0F1111"/>
        </w:rPr>
        <w:t xml:space="preserve">“War Unbound Gaza, Ukraine, and the Breakdown of International Law” Foreign Affairs, May/June 2024. </w:t>
      </w:r>
      <w:hyperlink r:id="rId27" w:history="1">
        <w:r w:rsidR="00953B1D" w:rsidRPr="00953B1D">
          <w:rPr>
            <w:rStyle w:val="Hyperlink"/>
            <w:rFonts w:ascii="Calibri" w:hAnsi="Calibri" w:cs="Calibri"/>
          </w:rPr>
          <w:t>https://www.foreignaffairs.com/ukraine/war-unbound-gaza-hathaway</w:t>
        </w:r>
      </w:hyperlink>
      <w:r w:rsidR="00953B1D" w:rsidRPr="00953B1D">
        <w:rPr>
          <w:rFonts w:ascii="Calibri" w:hAnsi="Calibri" w:cs="Calibri"/>
          <w:color w:val="0F1111"/>
        </w:rPr>
        <w:t xml:space="preserve">  </w:t>
      </w:r>
    </w:p>
    <w:p w14:paraId="34FE61AF" w14:textId="77777777" w:rsidR="0057032E" w:rsidRPr="00702883" w:rsidRDefault="0057032E" w:rsidP="0057032E">
      <w:pPr>
        <w:rPr>
          <w:rFonts w:ascii="Calibri" w:hAnsi="Calibri" w:cs="Calibri"/>
          <w:b/>
          <w:bCs/>
          <w:color w:val="0F1111"/>
          <w:sz w:val="26"/>
          <w:szCs w:val="26"/>
          <w:u w:val="single"/>
        </w:rPr>
      </w:pPr>
    </w:p>
    <w:p w14:paraId="58185F7B" w14:textId="6E1A40B1" w:rsidR="006810F4" w:rsidRPr="00702883" w:rsidRDefault="006810F4" w:rsidP="00412429">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Friday 09/13</w:t>
      </w:r>
    </w:p>
    <w:p w14:paraId="2BBAF74C" w14:textId="0B934539" w:rsidR="008B7C51" w:rsidRPr="00702883" w:rsidRDefault="008B7C51" w:rsidP="00412429">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 xml:space="preserve">Liberalism II </w:t>
      </w:r>
    </w:p>
    <w:p w14:paraId="462B9B51" w14:textId="637F1287" w:rsidR="00AA6E6C" w:rsidRPr="00702883" w:rsidRDefault="001C231B" w:rsidP="00AA6E6C">
      <w:pPr>
        <w:rPr>
          <w:rFonts w:ascii="Calibri" w:hAnsi="Calibri" w:cs="Calibri"/>
          <w:color w:val="000000"/>
        </w:rPr>
      </w:pPr>
      <w:r w:rsidRPr="00702883">
        <w:rPr>
          <w:rFonts w:ascii="Calibri" w:hAnsi="Calibri" w:cs="Calibri"/>
          <w:color w:val="000000"/>
        </w:rPr>
        <w:t>WSS</w:t>
      </w:r>
      <w:r w:rsidR="004B72DB" w:rsidRPr="00702883">
        <w:rPr>
          <w:rFonts w:ascii="Calibri" w:hAnsi="Calibri" w:cs="Calibri"/>
          <w:color w:val="000000"/>
        </w:rPr>
        <w:t>,</w:t>
      </w:r>
      <w:r w:rsidRPr="00702883">
        <w:rPr>
          <w:rFonts w:ascii="Calibri" w:hAnsi="Calibri" w:cs="Calibri"/>
          <w:color w:val="000000"/>
        </w:rPr>
        <w:t xml:space="preserve"> Ch</w:t>
      </w:r>
      <w:r w:rsidR="00CE07FA">
        <w:rPr>
          <w:rFonts w:ascii="Calibri" w:hAnsi="Calibri" w:cs="Calibri"/>
          <w:color w:val="000000"/>
        </w:rPr>
        <w:t>.</w:t>
      </w:r>
      <w:r w:rsidRPr="00702883">
        <w:rPr>
          <w:rFonts w:ascii="Calibri" w:hAnsi="Calibri" w:cs="Calibri"/>
          <w:color w:val="000000"/>
        </w:rPr>
        <w:t xml:space="preserve"> 20. </w:t>
      </w:r>
    </w:p>
    <w:p w14:paraId="689B7BF5" w14:textId="73496B13" w:rsidR="00AA6E6C" w:rsidRDefault="00AA6E6C" w:rsidP="00AA6E6C">
      <w:pPr>
        <w:rPr>
          <w:rFonts w:ascii="Calibri" w:hAnsi="Calibri" w:cs="Calibri"/>
          <w:color w:val="000000"/>
        </w:rPr>
      </w:pPr>
    </w:p>
    <w:p w14:paraId="744192DF" w14:textId="5CE16C6E" w:rsidR="00AC439F" w:rsidRPr="00AC439F" w:rsidRDefault="00AC439F" w:rsidP="00AC439F">
      <w:pPr>
        <w:rPr>
          <w:rFonts w:ascii="Calibri" w:hAnsi="Calibri" w:cs="Calibri"/>
          <w:color w:val="000000"/>
        </w:rPr>
      </w:pPr>
      <w:r>
        <w:rPr>
          <w:rFonts w:ascii="Calibri" w:hAnsi="Calibri" w:cs="Calibri"/>
          <w:color w:val="000000"/>
        </w:rPr>
        <w:t>Mearsheimer, John</w:t>
      </w:r>
      <w:r w:rsidRPr="00702883">
        <w:rPr>
          <w:rFonts w:ascii="Calibri" w:hAnsi="Calibri" w:cs="Calibri"/>
          <w:color w:val="000000"/>
        </w:rPr>
        <w:t>. “Liberal Theories of Peace.” In</w:t>
      </w:r>
      <w:r w:rsidRPr="00702883">
        <w:rPr>
          <w:rStyle w:val="apple-converted-space"/>
          <w:rFonts w:ascii="Calibri" w:eastAsiaTheme="majorEastAsia" w:hAnsi="Calibri" w:cs="Calibri"/>
          <w:color w:val="000000"/>
        </w:rPr>
        <w:t> </w:t>
      </w:r>
      <w:r w:rsidRPr="00702883">
        <w:rPr>
          <w:rFonts w:ascii="Calibri" w:hAnsi="Calibri" w:cs="Calibri"/>
          <w:i/>
          <w:iCs/>
          <w:color w:val="000000"/>
        </w:rPr>
        <w:t>Great Delusion: Liberal Dreams and International Realities</w:t>
      </w:r>
      <w:r w:rsidRPr="00702883">
        <w:rPr>
          <w:rFonts w:ascii="Calibri" w:hAnsi="Calibri" w:cs="Calibri"/>
          <w:color w:val="000000"/>
        </w:rPr>
        <w:t xml:space="preserve">, 188–216. Yale University Press, 2018. </w:t>
      </w:r>
      <w:hyperlink r:id="rId28" w:history="1">
        <w:r w:rsidRPr="00702883">
          <w:rPr>
            <w:rStyle w:val="Hyperlink"/>
            <w:rFonts w:ascii="Calibri" w:hAnsi="Calibri" w:cs="Calibri"/>
          </w:rPr>
          <w:t>https://doi.org/10.2307/j.ctv5cgb1w.10</w:t>
        </w:r>
      </w:hyperlink>
      <w:r w:rsidRPr="00702883">
        <w:rPr>
          <w:rFonts w:ascii="Calibri" w:hAnsi="Calibri" w:cs="Calibri"/>
          <w:color w:val="000000"/>
        </w:rPr>
        <w:t xml:space="preserve">. </w:t>
      </w:r>
    </w:p>
    <w:p w14:paraId="7D5E8D9F" w14:textId="77777777" w:rsidR="00AC439F" w:rsidRDefault="00AC439F" w:rsidP="00FC0BD8">
      <w:pPr>
        <w:rPr>
          <w:rFonts w:ascii="Calibri" w:hAnsi="Calibri" w:cs="Calibri"/>
          <w:color w:val="0F1111"/>
        </w:rPr>
      </w:pPr>
    </w:p>
    <w:p w14:paraId="6AAAC6EC" w14:textId="12AC7704" w:rsidR="00FC0BD8" w:rsidRPr="00702883" w:rsidRDefault="00FC0BD8" w:rsidP="00FC0BD8">
      <w:pPr>
        <w:rPr>
          <w:rFonts w:ascii="Calibri" w:hAnsi="Calibri" w:cs="Calibri"/>
          <w:color w:val="0F1111"/>
        </w:rPr>
      </w:pPr>
      <w:r w:rsidRPr="00702883">
        <w:rPr>
          <w:rFonts w:ascii="Calibri" w:hAnsi="Calibri" w:cs="Calibri"/>
          <w:color w:val="0F1111"/>
        </w:rPr>
        <w:t>Walt, Stephen. Cluster Bombs and Contradictions of Liberalism. Foreign Policy. July 19, 2023</w:t>
      </w:r>
    </w:p>
    <w:p w14:paraId="349E34EF" w14:textId="77777777" w:rsidR="00FC0BD8" w:rsidRPr="00702883" w:rsidRDefault="00FC0BD8" w:rsidP="00FC0BD8">
      <w:pPr>
        <w:rPr>
          <w:rFonts w:ascii="Calibri" w:hAnsi="Calibri" w:cs="Calibri"/>
          <w:color w:val="0F1111"/>
          <w:highlight w:val="yellow"/>
        </w:rPr>
      </w:pPr>
      <w:hyperlink r:id="rId29" w:history="1">
        <w:r w:rsidRPr="00702883">
          <w:rPr>
            <w:rStyle w:val="Hyperlink"/>
            <w:rFonts w:ascii="Calibri" w:eastAsiaTheme="majorEastAsia" w:hAnsi="Calibri" w:cs="Calibri"/>
          </w:rPr>
          <w:t>https://foreignpolicy.com/2023/07/19/cluster-bombs-biden-liberalism-war/</w:t>
        </w:r>
      </w:hyperlink>
      <w:r w:rsidRPr="00702883">
        <w:rPr>
          <w:rFonts w:ascii="Calibri" w:hAnsi="Calibri" w:cs="Calibri"/>
          <w:color w:val="0F1111"/>
        </w:rPr>
        <w:t xml:space="preserve"> </w:t>
      </w:r>
    </w:p>
    <w:p w14:paraId="10A64836" w14:textId="77777777" w:rsidR="00FC0BD8" w:rsidRDefault="00FC0BD8" w:rsidP="00AA6E6C">
      <w:pPr>
        <w:rPr>
          <w:rFonts w:ascii="Calibri" w:hAnsi="Calibri" w:cs="Calibri"/>
          <w:color w:val="000000"/>
        </w:rPr>
      </w:pPr>
    </w:p>
    <w:p w14:paraId="41932FC5" w14:textId="77777777" w:rsidR="00A5150A" w:rsidRPr="00702883" w:rsidRDefault="00A5150A" w:rsidP="00A5150A">
      <w:pPr>
        <w:rPr>
          <w:rFonts w:ascii="Calibri" w:hAnsi="Calibri" w:cs="Calibri"/>
          <w:color w:val="0F1111"/>
        </w:rPr>
      </w:pPr>
      <w:r w:rsidRPr="00702883">
        <w:rPr>
          <w:rFonts w:ascii="Calibri" w:hAnsi="Calibri" w:cs="Calibri"/>
          <w:color w:val="0F1111"/>
        </w:rPr>
        <w:t xml:space="preserve">Walt, Stephen. </w:t>
      </w:r>
      <w:r w:rsidRPr="00702883">
        <w:rPr>
          <w:rFonts w:ascii="Calibri" w:hAnsi="Calibri" w:cs="Calibri"/>
          <w:i/>
          <w:iCs/>
          <w:color w:val="0F1111"/>
        </w:rPr>
        <w:t xml:space="preserve">Liberal Illusions Caused the Ukraine Crisis. </w:t>
      </w:r>
      <w:r w:rsidRPr="00702883">
        <w:rPr>
          <w:rFonts w:ascii="Calibri" w:hAnsi="Calibri" w:cs="Calibri"/>
          <w:color w:val="0F1111"/>
        </w:rPr>
        <w:t xml:space="preserve">Foreign Policy, January 19, 2022. </w:t>
      </w:r>
    </w:p>
    <w:p w14:paraId="469C7182" w14:textId="77777777" w:rsidR="00A5150A" w:rsidRPr="00702883" w:rsidRDefault="00A5150A" w:rsidP="00A5150A">
      <w:pPr>
        <w:rPr>
          <w:rFonts w:ascii="Calibri" w:hAnsi="Calibri" w:cs="Calibri"/>
          <w:color w:val="0F1111"/>
        </w:rPr>
      </w:pPr>
      <w:hyperlink r:id="rId30" w:history="1">
        <w:r w:rsidRPr="00702883">
          <w:rPr>
            <w:rStyle w:val="Hyperlink"/>
            <w:rFonts w:ascii="Calibri" w:eastAsiaTheme="majorEastAsia" w:hAnsi="Calibri" w:cs="Calibri"/>
          </w:rPr>
          <w:t>https://www.belfercenter.org/publication/liberal-illusions-caused-ukraine-crisis</w:t>
        </w:r>
      </w:hyperlink>
      <w:r w:rsidRPr="00702883">
        <w:rPr>
          <w:rFonts w:ascii="Calibri" w:hAnsi="Calibri" w:cs="Calibri"/>
          <w:color w:val="0F1111"/>
        </w:rPr>
        <w:t xml:space="preserve"> </w:t>
      </w:r>
    </w:p>
    <w:p w14:paraId="45E728E5" w14:textId="77777777" w:rsidR="00F63313" w:rsidRDefault="00F63313" w:rsidP="00F63313">
      <w:pPr>
        <w:autoSpaceDE w:val="0"/>
        <w:autoSpaceDN w:val="0"/>
        <w:adjustRightInd w:val="0"/>
        <w:rPr>
          <w:rFonts w:ascii="Calibri" w:hAnsi="Calibri" w:cs="Calibri"/>
          <w:b/>
          <w:bCs/>
          <w:color w:val="000000"/>
          <w:sz w:val="26"/>
          <w:szCs w:val="26"/>
          <w:u w:val="single"/>
          <w:lang w:bidi="he-IL"/>
        </w:rPr>
      </w:pPr>
    </w:p>
    <w:p w14:paraId="4983C423" w14:textId="0F3380F6" w:rsidR="00813FFA" w:rsidRPr="00702883" w:rsidRDefault="00813FFA" w:rsidP="00F63313">
      <w:pPr>
        <w:autoSpaceDE w:val="0"/>
        <w:autoSpaceDN w:val="0"/>
        <w:adjustRightInd w:val="0"/>
        <w:rPr>
          <w:rFonts w:ascii="Calibri" w:hAnsi="Calibri" w:cs="Calibri"/>
          <w:b/>
          <w:bCs/>
          <w:color w:val="000000"/>
          <w:sz w:val="26"/>
          <w:szCs w:val="26"/>
          <w:u w:val="single"/>
          <w:lang w:bidi="he-IL"/>
        </w:rPr>
      </w:pPr>
      <w:r w:rsidRPr="00702883">
        <w:rPr>
          <w:rFonts w:ascii="Calibri" w:hAnsi="Calibri" w:cs="Calibri"/>
          <w:b/>
          <w:bCs/>
          <w:color w:val="000000"/>
          <w:sz w:val="26"/>
          <w:szCs w:val="26"/>
          <w:u w:val="single"/>
          <w:lang w:bidi="he-IL"/>
        </w:rPr>
        <w:lastRenderedPageBreak/>
        <w:t xml:space="preserve">Week 5 </w:t>
      </w:r>
    </w:p>
    <w:p w14:paraId="6E996464" w14:textId="78EB8B74" w:rsidR="00813FFA" w:rsidRPr="00702883" w:rsidRDefault="00813FFA"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Wednesday 09/18</w:t>
      </w:r>
    </w:p>
    <w:p w14:paraId="03CA7496" w14:textId="77777777" w:rsidR="008B7C51" w:rsidRPr="00702883" w:rsidRDefault="008B7C51" w:rsidP="008B7C51">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Constructivism </w:t>
      </w:r>
    </w:p>
    <w:p w14:paraId="08E74310" w14:textId="77777777" w:rsidR="008B7C51" w:rsidRDefault="008B7C51" w:rsidP="008B7C51">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WSS, Ch. 3 </w:t>
      </w:r>
    </w:p>
    <w:p w14:paraId="48135ED1" w14:textId="77777777" w:rsidR="000748CB" w:rsidRPr="00702883" w:rsidRDefault="000748CB" w:rsidP="008B7C51">
      <w:pPr>
        <w:autoSpaceDE w:val="0"/>
        <w:autoSpaceDN w:val="0"/>
        <w:adjustRightInd w:val="0"/>
        <w:rPr>
          <w:rFonts w:ascii="Calibri" w:hAnsi="Calibri" w:cs="Calibri"/>
          <w:color w:val="000000"/>
          <w:lang w:bidi="he-IL"/>
        </w:rPr>
      </w:pPr>
    </w:p>
    <w:p w14:paraId="6243B059" w14:textId="1F10F69B" w:rsidR="008B7C51" w:rsidRDefault="00167B4B" w:rsidP="008B7C51">
      <w:pPr>
        <w:rPr>
          <w:rFonts w:ascii="Calibri" w:hAnsi="Calibri" w:cs="Calibri"/>
          <w:color w:val="000000"/>
        </w:rPr>
      </w:pPr>
      <w:proofErr w:type="spellStart"/>
      <w:r w:rsidRPr="00167B4B">
        <w:rPr>
          <w:rFonts w:ascii="Calibri" w:hAnsi="Calibri" w:cs="Calibri"/>
          <w:color w:val="000000"/>
        </w:rPr>
        <w:t>Finnemore</w:t>
      </w:r>
      <w:proofErr w:type="spellEnd"/>
      <w:r w:rsidRPr="00167B4B">
        <w:rPr>
          <w:rFonts w:ascii="Calibri" w:hAnsi="Calibri" w:cs="Calibri"/>
          <w:color w:val="000000"/>
        </w:rPr>
        <w:t xml:space="preserve">, Martha, and Kathryn </w:t>
      </w:r>
      <w:proofErr w:type="spellStart"/>
      <w:r w:rsidRPr="00167B4B">
        <w:rPr>
          <w:rFonts w:ascii="Calibri" w:hAnsi="Calibri" w:cs="Calibri"/>
          <w:color w:val="000000"/>
        </w:rPr>
        <w:t>Sikkink</w:t>
      </w:r>
      <w:proofErr w:type="spellEnd"/>
      <w:r w:rsidRPr="00167B4B">
        <w:rPr>
          <w:rFonts w:ascii="Calibri" w:hAnsi="Calibri" w:cs="Calibri"/>
          <w:color w:val="000000"/>
        </w:rPr>
        <w:t xml:space="preserve">. “International Norm Dynamics and Political Change.” International Organization 52, no. 4 (1998): 887–917. </w:t>
      </w:r>
      <w:hyperlink r:id="rId31" w:history="1">
        <w:r w:rsidRPr="00AD0F25">
          <w:rPr>
            <w:rStyle w:val="Hyperlink"/>
            <w:rFonts w:ascii="Calibri" w:hAnsi="Calibri" w:cs="Calibri"/>
          </w:rPr>
          <w:t>https://doi.org/10.1162/002081898550789</w:t>
        </w:r>
      </w:hyperlink>
      <w:r w:rsidRPr="00167B4B">
        <w:rPr>
          <w:rFonts w:ascii="Calibri" w:hAnsi="Calibri" w:cs="Calibri"/>
          <w:color w:val="000000"/>
        </w:rPr>
        <w:t>.</w:t>
      </w:r>
      <w:r>
        <w:rPr>
          <w:rFonts w:ascii="Calibri" w:hAnsi="Calibri" w:cs="Calibri"/>
          <w:color w:val="000000"/>
        </w:rPr>
        <w:t xml:space="preserve"> </w:t>
      </w:r>
    </w:p>
    <w:p w14:paraId="5E76F004" w14:textId="77777777" w:rsidR="00167B4B" w:rsidRPr="00953B1D" w:rsidRDefault="00167B4B" w:rsidP="008B7C51">
      <w:pPr>
        <w:rPr>
          <w:rFonts w:ascii="Calibri" w:hAnsi="Calibri" w:cs="Calibri"/>
          <w:i/>
          <w:iCs/>
          <w:color w:val="0F1111"/>
        </w:rPr>
      </w:pPr>
    </w:p>
    <w:p w14:paraId="59D13D18" w14:textId="7A6BF28F" w:rsidR="008B7C51" w:rsidRPr="00953B1D" w:rsidRDefault="008B7C51" w:rsidP="008B7C51">
      <w:pPr>
        <w:rPr>
          <w:rFonts w:ascii="Calibri" w:hAnsi="Calibri" w:cs="Calibri"/>
          <w:color w:val="000000"/>
        </w:rPr>
      </w:pPr>
      <w:proofErr w:type="spellStart"/>
      <w:r w:rsidRPr="00953B1D">
        <w:rPr>
          <w:rFonts w:ascii="Calibri" w:hAnsi="Calibri" w:cs="Calibri"/>
          <w:color w:val="000000"/>
        </w:rPr>
        <w:t>Ruggie</w:t>
      </w:r>
      <w:proofErr w:type="spellEnd"/>
      <w:r w:rsidRPr="00953B1D">
        <w:rPr>
          <w:rFonts w:ascii="Calibri" w:hAnsi="Calibri" w:cs="Calibri"/>
          <w:color w:val="000000"/>
        </w:rPr>
        <w:t>, John Gerard. “The False Premise of Realism.”</w:t>
      </w:r>
      <w:r w:rsidRPr="00953B1D">
        <w:rPr>
          <w:rStyle w:val="apple-converted-space"/>
          <w:rFonts w:ascii="Calibri" w:eastAsiaTheme="majorEastAsia" w:hAnsi="Calibri" w:cs="Calibri"/>
          <w:color w:val="000000"/>
        </w:rPr>
        <w:t> </w:t>
      </w:r>
      <w:r w:rsidRPr="00953B1D">
        <w:rPr>
          <w:rFonts w:ascii="Calibri" w:hAnsi="Calibri" w:cs="Calibri"/>
          <w:i/>
          <w:iCs/>
          <w:color w:val="000000"/>
        </w:rPr>
        <w:t>International Security</w:t>
      </w:r>
      <w:r w:rsidRPr="00953B1D">
        <w:rPr>
          <w:rStyle w:val="apple-converted-space"/>
          <w:rFonts w:ascii="Calibri" w:eastAsiaTheme="majorEastAsia" w:hAnsi="Calibri" w:cs="Calibri"/>
          <w:color w:val="000000"/>
        </w:rPr>
        <w:t> </w:t>
      </w:r>
      <w:r w:rsidRPr="00953B1D">
        <w:rPr>
          <w:rFonts w:ascii="Calibri" w:hAnsi="Calibri" w:cs="Calibri"/>
          <w:color w:val="000000"/>
        </w:rPr>
        <w:t xml:space="preserve">20, no. 1 (1995): 62–70. </w:t>
      </w:r>
      <w:hyperlink r:id="rId32" w:history="1">
        <w:r w:rsidR="008F019C" w:rsidRPr="007E7279">
          <w:rPr>
            <w:rStyle w:val="Hyperlink"/>
            <w:rFonts w:ascii="Calibri" w:hAnsi="Calibri" w:cs="Calibri"/>
          </w:rPr>
          <w:t>https://doi.org/10.2307/2539216</w:t>
        </w:r>
      </w:hyperlink>
      <w:r w:rsidRPr="00953B1D">
        <w:rPr>
          <w:rFonts w:ascii="Calibri" w:hAnsi="Calibri" w:cs="Calibri"/>
          <w:color w:val="000000"/>
        </w:rPr>
        <w:t>.</w:t>
      </w:r>
      <w:r w:rsidR="008F019C">
        <w:rPr>
          <w:rFonts w:ascii="Calibri" w:hAnsi="Calibri" w:cs="Calibri"/>
          <w:color w:val="000000"/>
        </w:rPr>
        <w:t xml:space="preserve"> </w:t>
      </w:r>
    </w:p>
    <w:p w14:paraId="4B2197BC" w14:textId="77777777" w:rsidR="008B7C51" w:rsidRPr="00953B1D" w:rsidRDefault="008B7C51" w:rsidP="008B7C51">
      <w:pPr>
        <w:rPr>
          <w:rFonts w:ascii="Calibri" w:hAnsi="Calibri" w:cs="Calibri"/>
          <w:color w:val="0F1111"/>
        </w:rPr>
      </w:pPr>
    </w:p>
    <w:p w14:paraId="05BA2ABB" w14:textId="749D330D" w:rsidR="008B7C51" w:rsidRPr="00953B1D" w:rsidRDefault="008B7C51" w:rsidP="008B7C51">
      <w:pPr>
        <w:rPr>
          <w:rFonts w:ascii="Calibri" w:hAnsi="Calibri" w:cs="Calibri"/>
        </w:rPr>
      </w:pPr>
      <w:r w:rsidRPr="00953B1D">
        <w:rPr>
          <w:rFonts w:ascii="Calibri" w:hAnsi="Calibri" w:cs="Calibri"/>
          <w:color w:val="222222"/>
          <w:shd w:val="clear" w:color="auto" w:fill="FFFFFF"/>
        </w:rPr>
        <w:t>Wendt, Alexander. "Anarchy is what states make of it: the social construction of power politics." </w:t>
      </w:r>
      <w:r w:rsidRPr="00953B1D">
        <w:rPr>
          <w:rFonts w:ascii="Calibri" w:hAnsi="Calibri" w:cs="Calibri"/>
          <w:i/>
          <w:iCs/>
          <w:color w:val="222222"/>
        </w:rPr>
        <w:t>International organization</w:t>
      </w:r>
      <w:r w:rsidRPr="00953B1D">
        <w:rPr>
          <w:rFonts w:ascii="Calibri" w:hAnsi="Calibri" w:cs="Calibri"/>
          <w:color w:val="222222"/>
          <w:shd w:val="clear" w:color="auto" w:fill="FFFFFF"/>
        </w:rPr>
        <w:t> 46, no. 2 (1992): 391-425.</w:t>
      </w:r>
    </w:p>
    <w:p w14:paraId="0372BE10" w14:textId="2A294674" w:rsidR="00EF4AFB" w:rsidRPr="00953B1D" w:rsidRDefault="000748CB" w:rsidP="004B72DB">
      <w:pPr>
        <w:autoSpaceDE w:val="0"/>
        <w:autoSpaceDN w:val="0"/>
        <w:adjustRightInd w:val="0"/>
        <w:rPr>
          <w:rFonts w:ascii="Calibri" w:hAnsi="Calibri" w:cs="Calibri"/>
          <w:b/>
          <w:bCs/>
          <w:color w:val="000000"/>
          <w:lang w:bidi="he-IL"/>
        </w:rPr>
      </w:pPr>
      <w:r w:rsidRPr="00953B1D">
        <w:rPr>
          <w:rFonts w:ascii="Calibri" w:hAnsi="Calibri" w:cs="Calibri"/>
          <w:b/>
          <w:bCs/>
          <w:color w:val="000000"/>
          <w:lang w:bidi="he-IL"/>
        </w:rPr>
        <w:t xml:space="preserve"> </w:t>
      </w:r>
    </w:p>
    <w:p w14:paraId="7701AE14" w14:textId="7ED20EC9" w:rsidR="004B72DB" w:rsidRPr="00953B1D" w:rsidRDefault="00CE07FA" w:rsidP="00CE07FA">
      <w:pPr>
        <w:autoSpaceDE w:val="0"/>
        <w:autoSpaceDN w:val="0"/>
        <w:adjustRightInd w:val="0"/>
        <w:jc w:val="both"/>
        <w:rPr>
          <w:rFonts w:ascii="Calibri" w:hAnsi="Calibri" w:cs="Calibri"/>
        </w:rPr>
      </w:pPr>
      <w:r w:rsidRPr="00953B1D">
        <w:rPr>
          <w:rFonts w:ascii="Calibri" w:hAnsi="Calibri" w:cs="Calibri"/>
        </w:rPr>
        <w:t>Fazal, Tanisha. “The Power of Principles: What Norms Are Still Good For” Foreign Affairs</w:t>
      </w:r>
      <w:r w:rsidR="00953B1D">
        <w:rPr>
          <w:rFonts w:ascii="Calibri" w:hAnsi="Calibri" w:cs="Calibri"/>
        </w:rPr>
        <w:t>,</w:t>
      </w:r>
      <w:r w:rsidRPr="00953B1D">
        <w:rPr>
          <w:rFonts w:ascii="Calibri" w:hAnsi="Calibri" w:cs="Calibri"/>
        </w:rPr>
        <w:t xml:space="preserve"> June 2024. </w:t>
      </w:r>
      <w:hyperlink r:id="rId33" w:history="1">
        <w:r w:rsidRPr="00953B1D">
          <w:rPr>
            <w:rStyle w:val="Hyperlink"/>
            <w:rFonts w:ascii="Calibri" w:hAnsi="Calibri" w:cs="Calibri"/>
          </w:rPr>
          <w:t>https://www.foreignaffairs.com/ukraine/power-principles-norms-tanisha-fazal</w:t>
        </w:r>
      </w:hyperlink>
      <w:r w:rsidRPr="00953B1D">
        <w:rPr>
          <w:rFonts w:ascii="Calibri" w:hAnsi="Calibri" w:cs="Calibri"/>
        </w:rPr>
        <w:t xml:space="preserve"> </w:t>
      </w:r>
    </w:p>
    <w:p w14:paraId="0C1D7723" w14:textId="77777777" w:rsidR="000748CB" w:rsidRPr="00702883" w:rsidRDefault="000748CB" w:rsidP="004B72DB">
      <w:pPr>
        <w:autoSpaceDE w:val="0"/>
        <w:autoSpaceDN w:val="0"/>
        <w:adjustRightInd w:val="0"/>
        <w:rPr>
          <w:rFonts w:ascii="Calibri" w:hAnsi="Calibri" w:cs="Calibri"/>
          <w:b/>
          <w:bCs/>
          <w:color w:val="000000"/>
          <w:lang w:bidi="he-IL"/>
        </w:rPr>
      </w:pPr>
    </w:p>
    <w:p w14:paraId="1DB88E4B" w14:textId="77777777" w:rsidR="0012221B" w:rsidRDefault="0012221B" w:rsidP="002150CF">
      <w:pPr>
        <w:autoSpaceDE w:val="0"/>
        <w:autoSpaceDN w:val="0"/>
        <w:adjustRightInd w:val="0"/>
        <w:ind w:left="720" w:hanging="720"/>
        <w:rPr>
          <w:rFonts w:ascii="Calibri" w:hAnsi="Calibri" w:cs="Calibri"/>
          <w:b/>
          <w:bCs/>
          <w:color w:val="000000"/>
          <w:lang w:bidi="he-IL"/>
        </w:rPr>
      </w:pPr>
    </w:p>
    <w:p w14:paraId="3146407A" w14:textId="2C2B8C77" w:rsidR="00813FFA" w:rsidRPr="00702883" w:rsidRDefault="00813FFA"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Friday 09/20 </w:t>
      </w:r>
    </w:p>
    <w:p w14:paraId="37D99360" w14:textId="77777777" w:rsidR="008B7C51" w:rsidRPr="00702883" w:rsidRDefault="008B7C51" w:rsidP="008B7C51">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Critical theory </w:t>
      </w:r>
    </w:p>
    <w:p w14:paraId="30F78D03" w14:textId="5D213589" w:rsidR="008B7C51" w:rsidRDefault="008B7C51" w:rsidP="00243401">
      <w:pPr>
        <w:autoSpaceDE w:val="0"/>
        <w:autoSpaceDN w:val="0"/>
        <w:adjustRightInd w:val="0"/>
        <w:ind w:left="720" w:hanging="720"/>
        <w:rPr>
          <w:rFonts w:ascii="Calibri" w:hAnsi="Calibri" w:cs="Calibri"/>
          <w:color w:val="000000"/>
          <w:lang w:bidi="he-IL"/>
        </w:rPr>
      </w:pPr>
      <w:r w:rsidRPr="00702883">
        <w:rPr>
          <w:rFonts w:ascii="Calibri" w:hAnsi="Calibri" w:cs="Calibri"/>
          <w:color w:val="000000"/>
          <w:lang w:bidi="he-IL"/>
        </w:rPr>
        <w:t>WSS</w:t>
      </w:r>
      <w:r w:rsidR="00243401" w:rsidRPr="00702883">
        <w:rPr>
          <w:rFonts w:ascii="Calibri" w:hAnsi="Calibri" w:cs="Calibri"/>
          <w:color w:val="000000"/>
          <w:lang w:bidi="he-IL"/>
        </w:rPr>
        <w:t>, Ch.</w:t>
      </w:r>
      <w:r w:rsidRPr="00702883">
        <w:rPr>
          <w:rFonts w:ascii="Calibri" w:hAnsi="Calibri" w:cs="Calibri"/>
          <w:color w:val="000000"/>
          <w:lang w:bidi="he-IL"/>
        </w:rPr>
        <w:t xml:space="preserve"> 4, 5 </w:t>
      </w:r>
    </w:p>
    <w:p w14:paraId="2FDC7D0B" w14:textId="77777777" w:rsidR="00167B4B" w:rsidRDefault="00167B4B" w:rsidP="00842685">
      <w:pPr>
        <w:rPr>
          <w:rFonts w:ascii="Calibri" w:hAnsi="Calibri" w:cs="Calibri"/>
          <w:color w:val="000000"/>
          <w:lang w:bidi="he-IL"/>
        </w:rPr>
      </w:pPr>
    </w:p>
    <w:p w14:paraId="2BA7CEB6" w14:textId="367E8C63" w:rsidR="00842685" w:rsidRDefault="00842685" w:rsidP="00842685">
      <w:pPr>
        <w:rPr>
          <w:rFonts w:ascii="Calibri" w:hAnsi="Calibri" w:cs="Calibri"/>
          <w:color w:val="000000"/>
        </w:rPr>
      </w:pPr>
      <w:r w:rsidRPr="00167B4B">
        <w:rPr>
          <w:rFonts w:ascii="Calibri" w:hAnsi="Calibri" w:cs="Calibri"/>
          <w:color w:val="000000"/>
        </w:rPr>
        <w:t>Booth, Ken. “Security and Emancipation.”</w:t>
      </w:r>
      <w:r w:rsidRPr="00167B4B">
        <w:rPr>
          <w:rStyle w:val="apple-converted-space"/>
          <w:rFonts w:ascii="Calibri" w:eastAsiaTheme="majorEastAsia" w:hAnsi="Calibri" w:cs="Calibri"/>
          <w:color w:val="000000"/>
        </w:rPr>
        <w:t> </w:t>
      </w:r>
      <w:r w:rsidRPr="00167B4B">
        <w:rPr>
          <w:rFonts w:ascii="Calibri" w:hAnsi="Calibri" w:cs="Calibri"/>
          <w:i/>
          <w:iCs/>
          <w:color w:val="000000"/>
        </w:rPr>
        <w:t>Review of International Studies</w:t>
      </w:r>
      <w:r w:rsidRPr="00167B4B">
        <w:rPr>
          <w:rStyle w:val="apple-converted-space"/>
          <w:rFonts w:ascii="Calibri" w:eastAsiaTheme="majorEastAsia" w:hAnsi="Calibri" w:cs="Calibri"/>
          <w:color w:val="000000"/>
        </w:rPr>
        <w:t> </w:t>
      </w:r>
      <w:r w:rsidRPr="00167B4B">
        <w:rPr>
          <w:rFonts w:ascii="Calibri" w:hAnsi="Calibri" w:cs="Calibri"/>
          <w:color w:val="000000"/>
        </w:rPr>
        <w:t xml:space="preserve">17, no. 4 (1991): 313–26. </w:t>
      </w:r>
      <w:hyperlink r:id="rId34" w:history="1">
        <w:r w:rsidR="00167B4B" w:rsidRPr="00167B4B">
          <w:rPr>
            <w:rStyle w:val="Hyperlink"/>
            <w:rFonts w:ascii="Calibri" w:hAnsi="Calibri" w:cs="Calibri"/>
          </w:rPr>
          <w:t>http://www.jstor.org/stable/20097269</w:t>
        </w:r>
      </w:hyperlink>
      <w:r w:rsidRPr="00167B4B">
        <w:rPr>
          <w:rFonts w:ascii="Calibri" w:hAnsi="Calibri" w:cs="Calibri"/>
          <w:color w:val="000000"/>
        </w:rPr>
        <w:t>.</w:t>
      </w:r>
      <w:r w:rsidR="00167B4B" w:rsidRPr="00167B4B">
        <w:rPr>
          <w:rFonts w:ascii="Calibri" w:hAnsi="Calibri" w:cs="Calibri"/>
          <w:color w:val="000000"/>
        </w:rPr>
        <w:t xml:space="preserve"> </w:t>
      </w:r>
    </w:p>
    <w:p w14:paraId="03A55D47" w14:textId="77777777" w:rsidR="00144EC7" w:rsidRDefault="00144EC7" w:rsidP="00842685">
      <w:pPr>
        <w:rPr>
          <w:rFonts w:ascii="Calibri" w:hAnsi="Calibri" w:cs="Calibri"/>
          <w:color w:val="000000"/>
        </w:rPr>
      </w:pPr>
    </w:p>
    <w:p w14:paraId="3FDAFEA7" w14:textId="39B5ED85" w:rsidR="00144EC7" w:rsidRPr="00167B4B" w:rsidRDefault="00144EC7" w:rsidP="00842685">
      <w:pPr>
        <w:rPr>
          <w:rFonts w:ascii="Calibri" w:hAnsi="Calibri" w:cs="Calibri"/>
          <w:color w:val="000000"/>
        </w:rPr>
      </w:pPr>
      <w:r>
        <w:rPr>
          <w:rFonts w:ascii="Calibri" w:hAnsi="Calibri" w:cs="Calibri"/>
          <w:color w:val="000000"/>
        </w:rPr>
        <w:t xml:space="preserve">Skim: </w:t>
      </w:r>
      <w:r>
        <w:rPr>
          <w:rFonts w:ascii="Arial" w:hAnsi="Arial" w:cs="Arial"/>
          <w:color w:val="222222"/>
          <w:sz w:val="20"/>
          <w:szCs w:val="20"/>
          <w:shd w:val="clear" w:color="auto" w:fill="FFFFFF"/>
        </w:rPr>
        <w:t>Cohn, C., F. Hill, and S. Ruddick. "The relevance of gender for eliminating weapons of mass destruction (pp. 38)."</w:t>
      </w:r>
      <w:r>
        <w:rPr>
          <w:rStyle w:val="apple-converted-space"/>
          <w:rFonts w:ascii="Arial" w:eastAsiaTheme="majorEastAsia" w:hAnsi="Arial" w:cs="Arial"/>
          <w:color w:val="222222"/>
          <w:sz w:val="20"/>
          <w:szCs w:val="20"/>
          <w:shd w:val="clear" w:color="auto" w:fill="FFFFFF"/>
        </w:rPr>
        <w:t> </w:t>
      </w:r>
      <w:r>
        <w:rPr>
          <w:rFonts w:ascii="Arial" w:hAnsi="Arial" w:cs="Arial"/>
          <w:i/>
          <w:iCs/>
          <w:color w:val="222222"/>
          <w:sz w:val="20"/>
          <w:szCs w:val="20"/>
        </w:rPr>
        <w:t>Stockholm, Sweden: Weapons of Mass Destruction Commission</w:t>
      </w:r>
      <w:r>
        <w:rPr>
          <w:rStyle w:val="apple-converted-space"/>
          <w:rFonts w:ascii="Arial" w:eastAsiaTheme="majorEastAsia" w:hAnsi="Arial" w:cs="Arial"/>
          <w:color w:val="222222"/>
          <w:sz w:val="20"/>
          <w:szCs w:val="20"/>
          <w:shd w:val="clear" w:color="auto" w:fill="FFFFFF"/>
        </w:rPr>
        <w:t> </w:t>
      </w:r>
      <w:r>
        <w:rPr>
          <w:rFonts w:ascii="Arial" w:hAnsi="Arial" w:cs="Arial"/>
          <w:color w:val="222222"/>
          <w:sz w:val="20"/>
          <w:szCs w:val="20"/>
          <w:shd w:val="clear" w:color="auto" w:fill="FFFFFF"/>
        </w:rPr>
        <w:t>(2005).</w:t>
      </w:r>
    </w:p>
    <w:p w14:paraId="39A6A07E" w14:textId="77777777" w:rsidR="00FB483E" w:rsidRPr="00702883" w:rsidRDefault="00FB483E" w:rsidP="00FB483E">
      <w:pPr>
        <w:autoSpaceDE w:val="0"/>
        <w:autoSpaceDN w:val="0"/>
        <w:adjustRightInd w:val="0"/>
        <w:rPr>
          <w:rFonts w:ascii="Calibri" w:hAnsi="Calibri" w:cs="Calibri"/>
          <w:b/>
          <w:bCs/>
          <w:color w:val="000000"/>
          <w:lang w:bidi="he-IL"/>
        </w:rPr>
      </w:pPr>
    </w:p>
    <w:p w14:paraId="4E3E8AA0" w14:textId="5704DC27" w:rsidR="00813FFA" w:rsidRPr="00702883" w:rsidRDefault="00813FFA" w:rsidP="002150CF">
      <w:pPr>
        <w:autoSpaceDE w:val="0"/>
        <w:autoSpaceDN w:val="0"/>
        <w:adjustRightInd w:val="0"/>
        <w:ind w:left="720" w:hanging="720"/>
        <w:rPr>
          <w:rFonts w:ascii="Calibri" w:hAnsi="Calibri" w:cs="Calibri"/>
          <w:b/>
          <w:bCs/>
          <w:color w:val="000000"/>
          <w:sz w:val="26"/>
          <w:szCs w:val="26"/>
          <w:u w:val="single"/>
          <w:lang w:bidi="he-IL"/>
        </w:rPr>
      </w:pPr>
      <w:r w:rsidRPr="00702883">
        <w:rPr>
          <w:rFonts w:ascii="Calibri" w:hAnsi="Calibri" w:cs="Calibri"/>
          <w:b/>
          <w:bCs/>
          <w:color w:val="000000"/>
          <w:sz w:val="26"/>
          <w:szCs w:val="26"/>
          <w:u w:val="single"/>
          <w:lang w:bidi="he-IL"/>
        </w:rPr>
        <w:t xml:space="preserve">Week 6 </w:t>
      </w:r>
    </w:p>
    <w:p w14:paraId="735C79FE" w14:textId="7211D66B" w:rsidR="00813FFA" w:rsidRPr="00702883" w:rsidRDefault="00813FFA"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Wednesday 09/25</w:t>
      </w:r>
    </w:p>
    <w:p w14:paraId="1BA9CC25" w14:textId="5CB868C9" w:rsidR="00243401" w:rsidRPr="00702883" w:rsidRDefault="00243401" w:rsidP="00243401">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Critical Theory II </w:t>
      </w:r>
    </w:p>
    <w:p w14:paraId="682552C1" w14:textId="4ADAE036" w:rsidR="004B045C" w:rsidRPr="00702883" w:rsidRDefault="00243401" w:rsidP="00C461EF">
      <w:pPr>
        <w:autoSpaceDE w:val="0"/>
        <w:autoSpaceDN w:val="0"/>
        <w:adjustRightInd w:val="0"/>
        <w:ind w:left="720" w:hanging="720"/>
        <w:rPr>
          <w:rFonts w:ascii="Calibri" w:hAnsi="Calibri" w:cs="Calibri"/>
          <w:color w:val="000000"/>
          <w:lang w:bidi="fa-IR"/>
        </w:rPr>
      </w:pPr>
      <w:r w:rsidRPr="00702883">
        <w:rPr>
          <w:rFonts w:ascii="Calibri" w:hAnsi="Calibri" w:cs="Calibri"/>
          <w:color w:val="000000"/>
          <w:lang w:bidi="he-IL"/>
        </w:rPr>
        <w:t>WSSP Ch. 6,8</w:t>
      </w:r>
      <w:r w:rsidR="00C461EF">
        <w:rPr>
          <w:rFonts w:ascii="Calibri" w:hAnsi="Calibri" w:cs="Calibri"/>
          <w:color w:val="000000"/>
          <w:lang w:bidi="he-IL"/>
        </w:rPr>
        <w:t xml:space="preserve"> </w:t>
      </w:r>
    </w:p>
    <w:p w14:paraId="7ABF2321" w14:textId="65AB2C31" w:rsidR="00243401" w:rsidRPr="00702883" w:rsidRDefault="00243401" w:rsidP="00243401">
      <w:pPr>
        <w:rPr>
          <w:rFonts w:ascii="Calibri" w:hAnsi="Calibri" w:cs="Calibri"/>
          <w:color w:val="000000"/>
        </w:rPr>
      </w:pPr>
      <w:r w:rsidRPr="00702883">
        <w:rPr>
          <w:rFonts w:ascii="Calibri" w:hAnsi="Calibri" w:cs="Calibri"/>
          <w:color w:val="000000"/>
        </w:rPr>
        <w:t>Mearsheimer, John J. “The False Promise of International Institutions.”</w:t>
      </w:r>
      <w:r w:rsidRPr="00702883">
        <w:rPr>
          <w:rStyle w:val="apple-converted-space"/>
          <w:rFonts w:ascii="Calibri" w:eastAsiaTheme="majorEastAsia" w:hAnsi="Calibri" w:cs="Calibri"/>
          <w:color w:val="000000"/>
        </w:rPr>
        <w:t> </w:t>
      </w:r>
      <w:r w:rsidRPr="00702883">
        <w:rPr>
          <w:rFonts w:ascii="Calibri" w:hAnsi="Calibri" w:cs="Calibri"/>
          <w:i/>
          <w:iCs/>
          <w:color w:val="000000"/>
        </w:rPr>
        <w:t>International Security</w:t>
      </w:r>
      <w:r w:rsidRPr="00702883">
        <w:rPr>
          <w:rStyle w:val="apple-converted-space"/>
          <w:rFonts w:ascii="Calibri" w:eastAsiaTheme="majorEastAsia" w:hAnsi="Calibri" w:cs="Calibri"/>
          <w:color w:val="000000"/>
        </w:rPr>
        <w:t> </w:t>
      </w:r>
      <w:r w:rsidRPr="00702883">
        <w:rPr>
          <w:rFonts w:ascii="Calibri" w:hAnsi="Calibri" w:cs="Calibri"/>
          <w:color w:val="000000"/>
        </w:rPr>
        <w:t xml:space="preserve">19, no. 3 (1994): 5–49. </w:t>
      </w:r>
      <w:hyperlink r:id="rId35" w:history="1">
        <w:r w:rsidRPr="00702883">
          <w:rPr>
            <w:rStyle w:val="Hyperlink"/>
            <w:rFonts w:ascii="Calibri" w:eastAsiaTheme="majorEastAsia" w:hAnsi="Calibri" w:cs="Calibri"/>
          </w:rPr>
          <w:t>https://doi.org/10.2307/2539078</w:t>
        </w:r>
      </w:hyperlink>
      <w:r w:rsidRPr="00702883">
        <w:rPr>
          <w:rFonts w:ascii="Calibri" w:hAnsi="Calibri" w:cs="Calibri"/>
          <w:color w:val="000000"/>
        </w:rPr>
        <w:t xml:space="preserve">. </w:t>
      </w:r>
    </w:p>
    <w:p w14:paraId="11B38FF1" w14:textId="77777777" w:rsidR="00243401" w:rsidRPr="00702883" w:rsidRDefault="00243401" w:rsidP="00243401">
      <w:pPr>
        <w:autoSpaceDE w:val="0"/>
        <w:autoSpaceDN w:val="0"/>
        <w:adjustRightInd w:val="0"/>
        <w:rPr>
          <w:rFonts w:ascii="Calibri" w:hAnsi="Calibri" w:cs="Calibri"/>
          <w:b/>
          <w:bCs/>
          <w:color w:val="000000"/>
          <w:lang w:bidi="he-IL"/>
        </w:rPr>
      </w:pPr>
    </w:p>
    <w:p w14:paraId="30A5DA0F" w14:textId="77777777" w:rsidR="00243401" w:rsidRDefault="00243401" w:rsidP="00243401">
      <w:pPr>
        <w:rPr>
          <w:rFonts w:ascii="Calibri" w:hAnsi="Calibri" w:cs="Calibri"/>
          <w:color w:val="000000"/>
        </w:rPr>
      </w:pPr>
      <w:r w:rsidRPr="00702883">
        <w:rPr>
          <w:rFonts w:ascii="Calibri" w:hAnsi="Calibri" w:cs="Calibri"/>
          <w:color w:val="000000"/>
        </w:rPr>
        <w:t>Mearsheimer, John J. “A Realist Reply.”</w:t>
      </w:r>
      <w:r w:rsidRPr="00702883">
        <w:rPr>
          <w:rStyle w:val="apple-converted-space"/>
          <w:rFonts w:ascii="Calibri" w:eastAsiaTheme="majorEastAsia" w:hAnsi="Calibri" w:cs="Calibri"/>
          <w:color w:val="000000"/>
        </w:rPr>
        <w:t> </w:t>
      </w:r>
      <w:r w:rsidRPr="00702883">
        <w:rPr>
          <w:rFonts w:ascii="Calibri" w:hAnsi="Calibri" w:cs="Calibri"/>
          <w:i/>
          <w:iCs/>
          <w:color w:val="000000"/>
        </w:rPr>
        <w:t>International Security</w:t>
      </w:r>
      <w:r w:rsidRPr="00702883">
        <w:rPr>
          <w:rStyle w:val="apple-converted-space"/>
          <w:rFonts w:ascii="Calibri" w:eastAsiaTheme="majorEastAsia" w:hAnsi="Calibri" w:cs="Calibri"/>
          <w:color w:val="000000"/>
        </w:rPr>
        <w:t> </w:t>
      </w:r>
      <w:r w:rsidRPr="00702883">
        <w:rPr>
          <w:rFonts w:ascii="Calibri" w:hAnsi="Calibri" w:cs="Calibri"/>
          <w:color w:val="000000"/>
        </w:rPr>
        <w:t xml:space="preserve">20, no. 1 (1995): 82–93. </w:t>
      </w:r>
      <w:hyperlink r:id="rId36" w:history="1">
        <w:r w:rsidRPr="00702883">
          <w:rPr>
            <w:rStyle w:val="Hyperlink"/>
            <w:rFonts w:ascii="Calibri" w:hAnsi="Calibri" w:cs="Calibri"/>
          </w:rPr>
          <w:t>https://doi.org/10.2307/2539218</w:t>
        </w:r>
      </w:hyperlink>
      <w:r w:rsidRPr="00702883">
        <w:rPr>
          <w:rFonts w:ascii="Calibri" w:hAnsi="Calibri" w:cs="Calibri"/>
          <w:color w:val="000000"/>
        </w:rPr>
        <w:t xml:space="preserve">. </w:t>
      </w:r>
    </w:p>
    <w:p w14:paraId="12FE44E9" w14:textId="77777777" w:rsidR="00AC439F" w:rsidRDefault="00AC439F" w:rsidP="00243401">
      <w:pPr>
        <w:rPr>
          <w:rFonts w:ascii="Calibri" w:hAnsi="Calibri" w:cs="Calibri"/>
          <w:color w:val="000000"/>
        </w:rPr>
      </w:pPr>
    </w:p>
    <w:p w14:paraId="6C866B77" w14:textId="07D78CFD" w:rsidR="00AC439F" w:rsidRPr="00D617F6" w:rsidRDefault="00C461EF" w:rsidP="00243401">
      <w:pPr>
        <w:rPr>
          <w:rFonts w:ascii="Calibri" w:hAnsi="Calibri" w:cs="Calibri"/>
          <w:color w:val="000000"/>
        </w:rPr>
      </w:pPr>
      <w:r>
        <w:rPr>
          <w:rFonts w:ascii="Calibri" w:hAnsi="Calibri" w:cs="Calibri"/>
          <w:color w:val="1A1A1A"/>
          <w:shd w:val="clear" w:color="auto" w:fill="FFFFFF"/>
        </w:rPr>
        <w:t xml:space="preserve">Skim: </w:t>
      </w:r>
      <w:r w:rsidR="00AC439F" w:rsidRPr="00D617F6">
        <w:rPr>
          <w:rFonts w:ascii="Calibri" w:hAnsi="Calibri" w:cs="Calibri"/>
          <w:color w:val="1A1A1A"/>
          <w:shd w:val="clear" w:color="auto" w:fill="FFFFFF"/>
        </w:rPr>
        <w:t>Scott D. Sagan</w:t>
      </w:r>
      <w:r w:rsidR="00AC439F" w:rsidRPr="00D617F6">
        <w:rPr>
          <w:rStyle w:val="al-author-delim"/>
          <w:rFonts w:ascii="Calibri" w:eastAsiaTheme="majorEastAsia" w:hAnsi="Calibri" w:cs="Calibri"/>
          <w:color w:val="1A1A1A"/>
          <w:bdr w:val="none" w:sz="0" w:space="0" w:color="auto" w:frame="1"/>
        </w:rPr>
        <w:t>,</w:t>
      </w:r>
      <w:r w:rsidR="00AC439F" w:rsidRPr="00D617F6">
        <w:rPr>
          <w:rStyle w:val="apple-converted-space"/>
          <w:rFonts w:ascii="Calibri" w:eastAsiaTheme="majorEastAsia" w:hAnsi="Calibri" w:cs="Calibri"/>
          <w:color w:val="1A1A1A"/>
          <w:bdr w:val="none" w:sz="0" w:space="0" w:color="auto" w:frame="1"/>
        </w:rPr>
        <w:t> </w:t>
      </w:r>
      <w:r w:rsidR="00AC439F" w:rsidRPr="00D617F6">
        <w:rPr>
          <w:rFonts w:ascii="Calibri" w:hAnsi="Calibri" w:cs="Calibri"/>
          <w:color w:val="1A1A1A"/>
          <w:shd w:val="clear" w:color="auto" w:fill="FFFFFF"/>
        </w:rPr>
        <w:t>Benjamin A. Valentino; Revisiting Hiroshima in Iran: What Americans Really Think about Using Nuclear Weapons and Killing Noncombatants.</w:t>
      </w:r>
      <w:r w:rsidR="00AC439F" w:rsidRPr="00D617F6">
        <w:rPr>
          <w:rStyle w:val="apple-converted-space"/>
          <w:rFonts w:ascii="Calibri" w:eastAsiaTheme="majorEastAsia" w:hAnsi="Calibri" w:cs="Calibri"/>
          <w:color w:val="1A1A1A"/>
          <w:shd w:val="clear" w:color="auto" w:fill="FFFFFF"/>
        </w:rPr>
        <w:t> </w:t>
      </w:r>
      <w:r w:rsidR="00AC439F" w:rsidRPr="00D617F6">
        <w:rPr>
          <w:rStyle w:val="Emphasis"/>
          <w:rFonts w:ascii="Calibri" w:eastAsiaTheme="majorEastAsia" w:hAnsi="Calibri" w:cs="Calibri"/>
          <w:color w:val="1A1A1A"/>
          <w:bdr w:val="none" w:sz="0" w:space="0" w:color="auto" w:frame="1"/>
        </w:rPr>
        <w:t>International Security</w:t>
      </w:r>
      <w:r w:rsidR="00AC439F" w:rsidRPr="00D617F6">
        <w:rPr>
          <w:rFonts w:ascii="Calibri" w:hAnsi="Calibri" w:cs="Calibri"/>
          <w:color w:val="1A1A1A"/>
          <w:shd w:val="clear" w:color="auto" w:fill="FFFFFF"/>
        </w:rPr>
        <w:t xml:space="preserve">2017; 42 (1): 41–79. </w:t>
      </w:r>
      <w:proofErr w:type="spellStart"/>
      <w:r w:rsidR="00AC439F" w:rsidRPr="00D617F6">
        <w:rPr>
          <w:rFonts w:ascii="Calibri" w:hAnsi="Calibri" w:cs="Calibri"/>
          <w:color w:val="1A1A1A"/>
          <w:shd w:val="clear" w:color="auto" w:fill="FFFFFF"/>
        </w:rPr>
        <w:t>doi</w:t>
      </w:r>
      <w:proofErr w:type="spellEnd"/>
      <w:r w:rsidR="00AC439F" w:rsidRPr="00D617F6">
        <w:rPr>
          <w:rFonts w:ascii="Calibri" w:hAnsi="Calibri" w:cs="Calibri"/>
          <w:color w:val="1A1A1A"/>
          <w:shd w:val="clear" w:color="auto" w:fill="FFFFFF"/>
        </w:rPr>
        <w:t>:</w:t>
      </w:r>
      <w:r w:rsidR="00AC439F" w:rsidRPr="00D617F6">
        <w:rPr>
          <w:rStyle w:val="apple-converted-space"/>
          <w:rFonts w:ascii="Calibri" w:eastAsiaTheme="majorEastAsia" w:hAnsi="Calibri" w:cs="Calibri"/>
          <w:color w:val="1A1A1A"/>
          <w:shd w:val="clear" w:color="auto" w:fill="FFFFFF"/>
        </w:rPr>
        <w:t> </w:t>
      </w:r>
      <w:hyperlink r:id="rId37" w:tgtFrame="_blank" w:history="1">
        <w:r w:rsidR="00AC439F" w:rsidRPr="00D617F6">
          <w:rPr>
            <w:rStyle w:val="Hyperlink"/>
            <w:rFonts w:ascii="Calibri" w:eastAsiaTheme="majorEastAsia" w:hAnsi="Calibri" w:cs="Calibri"/>
            <w:color w:val="6D6E71"/>
            <w:bdr w:val="none" w:sz="0" w:space="0" w:color="auto" w:frame="1"/>
          </w:rPr>
          <w:t>https://doi.org/10.1162/ISEC_a_00284</w:t>
        </w:r>
      </w:hyperlink>
      <w:r w:rsidR="00AC439F" w:rsidRPr="00D617F6">
        <w:rPr>
          <w:rFonts w:ascii="Calibri" w:hAnsi="Calibri" w:cs="Calibri"/>
        </w:rPr>
        <w:t xml:space="preserve"> </w:t>
      </w:r>
    </w:p>
    <w:p w14:paraId="1E8262E5" w14:textId="77777777" w:rsidR="00E4735A" w:rsidRPr="00702883" w:rsidRDefault="00E4735A" w:rsidP="008B7C51">
      <w:pPr>
        <w:autoSpaceDE w:val="0"/>
        <w:autoSpaceDN w:val="0"/>
        <w:adjustRightInd w:val="0"/>
        <w:rPr>
          <w:rFonts w:ascii="Calibri" w:hAnsi="Calibri" w:cs="Calibri"/>
          <w:b/>
          <w:bCs/>
          <w:color w:val="000000"/>
          <w:highlight w:val="yellow"/>
          <w:lang w:bidi="he-IL"/>
        </w:rPr>
      </w:pPr>
    </w:p>
    <w:p w14:paraId="5BECC927" w14:textId="77777777" w:rsidR="00F22266" w:rsidRPr="00702883" w:rsidRDefault="00F22266" w:rsidP="00776106">
      <w:pPr>
        <w:autoSpaceDE w:val="0"/>
        <w:autoSpaceDN w:val="0"/>
        <w:adjustRightInd w:val="0"/>
        <w:rPr>
          <w:rFonts w:ascii="Calibri" w:hAnsi="Calibri" w:cs="Calibri"/>
          <w:b/>
          <w:bCs/>
          <w:color w:val="000000"/>
          <w:lang w:bidi="he-IL"/>
        </w:rPr>
      </w:pPr>
    </w:p>
    <w:p w14:paraId="7CCAB87F" w14:textId="0702EA57" w:rsidR="00813FFA" w:rsidRPr="00702883" w:rsidRDefault="00813FFA" w:rsidP="002E1C69">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lastRenderedPageBreak/>
        <w:t xml:space="preserve">Friday 09/27 </w:t>
      </w:r>
    </w:p>
    <w:p w14:paraId="28D81507" w14:textId="77777777" w:rsidR="00E4735A" w:rsidRDefault="00E4735A" w:rsidP="00E4735A">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 xml:space="preserve">Alliance building </w:t>
      </w:r>
    </w:p>
    <w:p w14:paraId="49170EB1" w14:textId="5ED18A26" w:rsidR="00B97EF3" w:rsidRPr="00702883" w:rsidRDefault="00B97EF3" w:rsidP="00E4735A">
      <w:pPr>
        <w:autoSpaceDE w:val="0"/>
        <w:autoSpaceDN w:val="0"/>
        <w:adjustRightInd w:val="0"/>
        <w:rPr>
          <w:rFonts w:ascii="Calibri" w:hAnsi="Calibri" w:cs="Calibri"/>
          <w:b/>
          <w:bCs/>
          <w:color w:val="000000"/>
          <w:lang w:bidi="he-IL"/>
        </w:rPr>
      </w:pPr>
      <w:r>
        <w:rPr>
          <w:rFonts w:ascii="Calibri" w:hAnsi="Calibri" w:cs="Calibri"/>
          <w:b/>
          <w:bCs/>
          <w:color w:val="000000"/>
          <w:lang w:bidi="he-IL"/>
        </w:rPr>
        <w:t xml:space="preserve">**First Analytical paper due at </w:t>
      </w:r>
      <w:proofErr w:type="gramStart"/>
      <w:r>
        <w:rPr>
          <w:rFonts w:ascii="Calibri" w:hAnsi="Calibri" w:cs="Calibri"/>
          <w:b/>
          <w:bCs/>
          <w:color w:val="000000"/>
          <w:lang w:bidi="he-IL"/>
        </w:rPr>
        <w:t>midnight.*</w:t>
      </w:r>
      <w:proofErr w:type="gramEnd"/>
      <w:r>
        <w:rPr>
          <w:rFonts w:ascii="Calibri" w:hAnsi="Calibri" w:cs="Calibri"/>
          <w:b/>
          <w:bCs/>
          <w:color w:val="000000"/>
          <w:lang w:bidi="he-IL"/>
        </w:rPr>
        <w:t xml:space="preserve">* </w:t>
      </w:r>
    </w:p>
    <w:p w14:paraId="04AB84D7" w14:textId="77777777" w:rsidR="00E4735A" w:rsidRPr="00702883" w:rsidRDefault="00E4735A" w:rsidP="00E4735A">
      <w:pPr>
        <w:autoSpaceDE w:val="0"/>
        <w:autoSpaceDN w:val="0"/>
        <w:adjustRightInd w:val="0"/>
        <w:ind w:left="720" w:hanging="720"/>
        <w:rPr>
          <w:rFonts w:ascii="Calibri" w:hAnsi="Calibri" w:cs="Calibri"/>
          <w:color w:val="000000"/>
          <w:lang w:bidi="he-IL"/>
        </w:rPr>
      </w:pPr>
      <w:r w:rsidRPr="00702883">
        <w:rPr>
          <w:rFonts w:ascii="Calibri" w:hAnsi="Calibri" w:cs="Calibri"/>
          <w:color w:val="000000"/>
          <w:lang w:bidi="he-IL"/>
        </w:rPr>
        <w:t xml:space="preserve">WSS Ch. 18 </w:t>
      </w:r>
    </w:p>
    <w:p w14:paraId="6A392289" w14:textId="77777777" w:rsidR="00E4735A" w:rsidRPr="00702883" w:rsidRDefault="00E4735A" w:rsidP="00E4735A">
      <w:pPr>
        <w:autoSpaceDE w:val="0"/>
        <w:autoSpaceDN w:val="0"/>
        <w:adjustRightInd w:val="0"/>
        <w:rPr>
          <w:rFonts w:ascii="Calibri" w:hAnsi="Calibri" w:cs="Calibri"/>
          <w:b/>
          <w:bCs/>
          <w:color w:val="000000"/>
          <w:lang w:bidi="he-IL"/>
        </w:rPr>
      </w:pPr>
    </w:p>
    <w:p w14:paraId="2CEEC99F" w14:textId="77777777" w:rsidR="00E4735A" w:rsidRPr="00702883" w:rsidRDefault="00E4735A" w:rsidP="00E4735A">
      <w:pPr>
        <w:autoSpaceDE w:val="0"/>
        <w:autoSpaceDN w:val="0"/>
        <w:adjustRightInd w:val="0"/>
        <w:rPr>
          <w:rFonts w:ascii="Calibri" w:hAnsi="Calibri" w:cs="Calibri"/>
          <w:color w:val="000000"/>
          <w:lang w:bidi="he-IL"/>
        </w:rPr>
      </w:pPr>
      <w:r w:rsidRPr="00702883">
        <w:rPr>
          <w:rFonts w:ascii="Calibri" w:hAnsi="Calibri" w:cs="Calibri"/>
          <w:b/>
          <w:bCs/>
          <w:color w:val="000000"/>
          <w:lang w:bidi="he-IL"/>
        </w:rPr>
        <w:t xml:space="preserve"> </w:t>
      </w:r>
      <w:r w:rsidRPr="00702883">
        <w:rPr>
          <w:rFonts w:ascii="Calibri" w:hAnsi="Calibri" w:cs="Calibri"/>
          <w:color w:val="000000"/>
          <w:lang w:bidi="he-IL"/>
        </w:rPr>
        <w:t xml:space="preserve">Walt, Stephen. Friends in Need: What the War in Ukraine Has Revealed About Alliances.”  Foreign Affairs, February 13, 2023. </w:t>
      </w:r>
      <w:hyperlink r:id="rId38" w:history="1">
        <w:r w:rsidRPr="00702883">
          <w:rPr>
            <w:rStyle w:val="Hyperlink"/>
            <w:rFonts w:ascii="Calibri" w:hAnsi="Calibri" w:cs="Calibri"/>
            <w:lang w:bidi="he-IL"/>
          </w:rPr>
          <w:t>https://www.foreignaffairs.com/ukraine/friends-in-need-war-in-ukraine-alliances-stephen-walt</w:t>
        </w:r>
      </w:hyperlink>
      <w:r w:rsidRPr="00702883">
        <w:rPr>
          <w:rFonts w:ascii="Calibri" w:hAnsi="Calibri" w:cs="Calibri"/>
          <w:color w:val="000000"/>
          <w:lang w:bidi="he-IL"/>
        </w:rPr>
        <w:t xml:space="preserve"> </w:t>
      </w:r>
    </w:p>
    <w:p w14:paraId="4E99E36B" w14:textId="77777777" w:rsidR="005979C2" w:rsidRPr="00702883" w:rsidRDefault="005979C2" w:rsidP="00E4735A">
      <w:pPr>
        <w:autoSpaceDE w:val="0"/>
        <w:autoSpaceDN w:val="0"/>
        <w:adjustRightInd w:val="0"/>
        <w:ind w:left="720" w:hanging="720"/>
        <w:rPr>
          <w:rFonts w:ascii="Calibri" w:hAnsi="Calibri" w:cs="Calibri"/>
          <w:color w:val="222222"/>
          <w:shd w:val="clear" w:color="auto" w:fill="FFFFFF"/>
        </w:rPr>
      </w:pPr>
    </w:p>
    <w:p w14:paraId="5FB9A928" w14:textId="4F930FB2" w:rsidR="00E4735A" w:rsidRPr="00702883" w:rsidRDefault="00E4735A" w:rsidP="005979C2">
      <w:pPr>
        <w:autoSpaceDE w:val="0"/>
        <w:autoSpaceDN w:val="0"/>
        <w:adjustRightInd w:val="0"/>
        <w:rPr>
          <w:rFonts w:ascii="Calibri" w:hAnsi="Calibri" w:cs="Calibri"/>
          <w:color w:val="222222"/>
          <w:shd w:val="clear" w:color="auto" w:fill="FFFFFF"/>
        </w:rPr>
      </w:pPr>
      <w:r w:rsidRPr="00702883">
        <w:rPr>
          <w:rFonts w:ascii="Calibri" w:hAnsi="Calibri" w:cs="Calibri"/>
          <w:color w:val="222222"/>
          <w:shd w:val="clear" w:color="auto" w:fill="FFFFFF"/>
        </w:rPr>
        <w:t>Walt, Stephen M. "Alliance formation and the balance of world power."</w:t>
      </w:r>
      <w:r w:rsidRPr="00702883">
        <w:rPr>
          <w:rStyle w:val="apple-converted-space"/>
          <w:rFonts w:ascii="Calibri" w:eastAsiaTheme="majorEastAsia" w:hAnsi="Calibri" w:cs="Calibri"/>
          <w:color w:val="222222"/>
          <w:shd w:val="clear" w:color="auto" w:fill="FFFFFF"/>
        </w:rPr>
        <w:t> </w:t>
      </w:r>
      <w:r w:rsidRPr="00702883">
        <w:rPr>
          <w:rFonts w:ascii="Calibri" w:hAnsi="Calibri" w:cs="Calibri"/>
          <w:i/>
          <w:iCs/>
          <w:color w:val="222222"/>
        </w:rPr>
        <w:t>International security</w:t>
      </w:r>
      <w:r w:rsidRPr="00702883">
        <w:rPr>
          <w:rStyle w:val="apple-converted-space"/>
          <w:rFonts w:ascii="Calibri" w:eastAsiaTheme="majorEastAsia" w:hAnsi="Calibri" w:cs="Calibri"/>
          <w:color w:val="222222"/>
          <w:shd w:val="clear" w:color="auto" w:fill="FFFFFF"/>
        </w:rPr>
        <w:t> </w:t>
      </w:r>
      <w:r w:rsidRPr="00702883">
        <w:rPr>
          <w:rFonts w:ascii="Calibri" w:hAnsi="Calibri" w:cs="Calibri"/>
          <w:color w:val="222222"/>
          <w:shd w:val="clear" w:color="auto" w:fill="FFFFFF"/>
        </w:rPr>
        <w:t>9</w:t>
      </w:r>
      <w:r w:rsidR="005979C2" w:rsidRPr="00702883">
        <w:rPr>
          <w:rFonts w:ascii="Calibri" w:hAnsi="Calibri" w:cs="Calibri"/>
          <w:color w:val="222222"/>
          <w:shd w:val="clear" w:color="auto" w:fill="FFFFFF"/>
        </w:rPr>
        <w:t xml:space="preserve">. </w:t>
      </w:r>
      <w:r w:rsidRPr="00702883">
        <w:rPr>
          <w:rFonts w:ascii="Calibri" w:hAnsi="Calibri" w:cs="Calibri"/>
          <w:color w:val="222222"/>
          <w:shd w:val="clear" w:color="auto" w:fill="FFFFFF"/>
        </w:rPr>
        <w:t xml:space="preserve"> 3-43.</w:t>
      </w:r>
      <w:r w:rsidR="005979C2" w:rsidRPr="00702883">
        <w:rPr>
          <w:rFonts w:ascii="Calibri" w:hAnsi="Calibri" w:cs="Calibri"/>
          <w:b/>
          <w:bCs/>
          <w:color w:val="000000"/>
          <w:lang w:bidi="he-IL"/>
        </w:rPr>
        <w:t xml:space="preserve">  </w:t>
      </w:r>
      <w:hyperlink r:id="rId39" w:history="1">
        <w:r w:rsidR="005979C2" w:rsidRPr="00702883">
          <w:rPr>
            <w:rStyle w:val="Hyperlink"/>
            <w:rFonts w:ascii="Calibri" w:hAnsi="Calibri" w:cs="Calibri"/>
            <w:lang w:bidi="he-IL"/>
          </w:rPr>
          <w:t>http://www.rochelleterman.com/ir/sites/default/files/walt%201985.pdf</w:t>
        </w:r>
      </w:hyperlink>
    </w:p>
    <w:p w14:paraId="10B896C4" w14:textId="77777777" w:rsidR="007C7AF2" w:rsidRPr="00702883" w:rsidRDefault="007C7AF2" w:rsidP="00D44B25">
      <w:pPr>
        <w:autoSpaceDE w:val="0"/>
        <w:autoSpaceDN w:val="0"/>
        <w:adjustRightInd w:val="0"/>
        <w:rPr>
          <w:rFonts w:ascii="Calibri" w:hAnsi="Calibri" w:cs="Calibri"/>
          <w:b/>
          <w:bCs/>
          <w:color w:val="000000"/>
          <w:u w:val="single"/>
          <w:lang w:bidi="he-IL"/>
        </w:rPr>
      </w:pPr>
    </w:p>
    <w:p w14:paraId="5F889335" w14:textId="0E3CB9E4" w:rsidR="00813FFA" w:rsidRPr="00702883" w:rsidRDefault="00813FFA" w:rsidP="003650C5">
      <w:pPr>
        <w:autoSpaceDE w:val="0"/>
        <w:autoSpaceDN w:val="0"/>
        <w:adjustRightInd w:val="0"/>
        <w:rPr>
          <w:rFonts w:ascii="Calibri" w:hAnsi="Calibri" w:cs="Calibri"/>
          <w:b/>
          <w:bCs/>
          <w:color w:val="000000"/>
          <w:sz w:val="26"/>
          <w:szCs w:val="26"/>
          <w:u w:val="single"/>
          <w:lang w:bidi="he-IL"/>
        </w:rPr>
      </w:pPr>
      <w:r w:rsidRPr="00702883">
        <w:rPr>
          <w:rFonts w:ascii="Calibri" w:hAnsi="Calibri" w:cs="Calibri"/>
          <w:b/>
          <w:bCs/>
          <w:color w:val="000000"/>
          <w:sz w:val="26"/>
          <w:szCs w:val="26"/>
          <w:u w:val="single"/>
          <w:lang w:bidi="he-IL"/>
        </w:rPr>
        <w:t>Week 7</w:t>
      </w:r>
    </w:p>
    <w:p w14:paraId="78A41BB5" w14:textId="28439ABA" w:rsidR="00813FFA" w:rsidRPr="00702883" w:rsidRDefault="00813FFA" w:rsidP="002150CF">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Wednesday 10/02</w:t>
      </w:r>
    </w:p>
    <w:p w14:paraId="38040B23" w14:textId="77777777" w:rsidR="00776106" w:rsidRPr="00702883" w:rsidRDefault="00776106" w:rsidP="00776106">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 xml:space="preserve">Terrorism &amp; Counterterrorism </w:t>
      </w:r>
    </w:p>
    <w:p w14:paraId="0E2C0DE4" w14:textId="4FDF34FB" w:rsidR="00776106" w:rsidRPr="00702883" w:rsidRDefault="00776106" w:rsidP="00776106">
      <w:pPr>
        <w:autoSpaceDE w:val="0"/>
        <w:autoSpaceDN w:val="0"/>
        <w:adjustRightInd w:val="0"/>
        <w:ind w:left="720" w:hanging="720"/>
        <w:rPr>
          <w:rFonts w:ascii="Calibri" w:hAnsi="Calibri" w:cs="Calibri"/>
          <w:color w:val="000000"/>
          <w:lang w:bidi="he-IL"/>
        </w:rPr>
      </w:pPr>
      <w:r w:rsidRPr="00702883">
        <w:rPr>
          <w:rFonts w:ascii="Calibri" w:hAnsi="Calibri" w:cs="Calibri"/>
          <w:color w:val="000000"/>
          <w:lang w:bidi="he-IL"/>
        </w:rPr>
        <w:t>WSS 26,</w:t>
      </w:r>
      <w:r w:rsidR="00DC70E9" w:rsidRPr="00702883">
        <w:rPr>
          <w:rFonts w:ascii="Calibri" w:hAnsi="Calibri" w:cs="Calibri"/>
          <w:color w:val="000000"/>
          <w:lang w:bidi="he-IL"/>
        </w:rPr>
        <w:t xml:space="preserve"> </w:t>
      </w:r>
      <w:r w:rsidRPr="00702883">
        <w:rPr>
          <w:rFonts w:ascii="Calibri" w:hAnsi="Calibri" w:cs="Calibri"/>
          <w:color w:val="000000"/>
          <w:lang w:bidi="he-IL"/>
        </w:rPr>
        <w:t>27,</w:t>
      </w:r>
      <w:r w:rsidR="00DC70E9" w:rsidRPr="00702883">
        <w:rPr>
          <w:rFonts w:ascii="Calibri" w:hAnsi="Calibri" w:cs="Calibri"/>
          <w:color w:val="000000"/>
          <w:lang w:bidi="he-IL"/>
        </w:rPr>
        <w:t xml:space="preserve"> </w:t>
      </w:r>
      <w:r w:rsidRPr="00702883">
        <w:rPr>
          <w:rFonts w:ascii="Calibri" w:hAnsi="Calibri" w:cs="Calibri"/>
          <w:color w:val="000000"/>
          <w:lang w:bidi="he-IL"/>
        </w:rPr>
        <w:t xml:space="preserve">28 </w:t>
      </w:r>
    </w:p>
    <w:p w14:paraId="4B1DA4F1" w14:textId="77777777" w:rsidR="00776106" w:rsidRPr="00702883" w:rsidRDefault="00776106" w:rsidP="00776106">
      <w:pPr>
        <w:autoSpaceDE w:val="0"/>
        <w:autoSpaceDN w:val="0"/>
        <w:adjustRightInd w:val="0"/>
        <w:ind w:left="720" w:hanging="720"/>
        <w:rPr>
          <w:rFonts w:ascii="Calibri" w:hAnsi="Calibri" w:cs="Calibri"/>
          <w:b/>
          <w:bCs/>
          <w:color w:val="000000"/>
          <w:lang w:bidi="he-IL"/>
        </w:rPr>
      </w:pPr>
    </w:p>
    <w:p w14:paraId="4B4D8578" w14:textId="77777777" w:rsidR="00776106" w:rsidRPr="00702883" w:rsidRDefault="00776106" w:rsidP="00776106">
      <w:pPr>
        <w:rPr>
          <w:rFonts w:ascii="Calibri" w:hAnsi="Calibri" w:cs="Calibri"/>
          <w:color w:val="333333"/>
          <w:shd w:val="clear" w:color="auto" w:fill="FFFFFF"/>
        </w:rPr>
      </w:pPr>
      <w:r w:rsidRPr="00702883">
        <w:rPr>
          <w:rFonts w:ascii="Calibri" w:hAnsi="Calibri" w:cs="Calibri"/>
          <w:color w:val="333333"/>
          <w:shd w:val="clear" w:color="auto" w:fill="FFFFFF"/>
        </w:rPr>
        <w:t>Brzezinski, Zbigniew. “Confronting Anti-American Grievances</w:t>
      </w:r>
      <w:r w:rsidRPr="00702883">
        <w:rPr>
          <w:rFonts w:ascii="Calibri" w:hAnsi="Calibri" w:cs="Calibri"/>
          <w:i/>
          <w:iCs/>
          <w:color w:val="333333"/>
          <w:shd w:val="clear" w:color="auto" w:fill="FFFFFF"/>
        </w:rPr>
        <w:t>.</w:t>
      </w:r>
      <w:r w:rsidRPr="00702883">
        <w:rPr>
          <w:rFonts w:ascii="Calibri" w:hAnsi="Calibri" w:cs="Calibri"/>
          <w:color w:val="333333"/>
          <w:shd w:val="clear" w:color="auto" w:fill="FFFFFF"/>
        </w:rPr>
        <w:t>”</w:t>
      </w:r>
      <w:r w:rsidRPr="00702883">
        <w:rPr>
          <w:rFonts w:ascii="Calibri" w:hAnsi="Calibri" w:cs="Calibri"/>
          <w:i/>
          <w:iCs/>
          <w:color w:val="333333"/>
          <w:shd w:val="clear" w:color="auto" w:fill="FFFFFF"/>
        </w:rPr>
        <w:t xml:space="preserve"> The New York Times.</w:t>
      </w:r>
      <w:r w:rsidRPr="00702883">
        <w:rPr>
          <w:rFonts w:ascii="Calibri" w:hAnsi="Calibri" w:cs="Calibri"/>
          <w:color w:val="333333"/>
          <w:shd w:val="clear" w:color="auto" w:fill="FFFFFF"/>
        </w:rPr>
        <w:t xml:space="preserve"> September 2002. </w:t>
      </w:r>
      <w:hyperlink r:id="rId40" w:history="1">
        <w:r w:rsidRPr="00702883">
          <w:rPr>
            <w:rStyle w:val="Hyperlink"/>
            <w:rFonts w:ascii="Calibri" w:eastAsiaTheme="majorEastAsia" w:hAnsi="Calibri" w:cs="Calibri"/>
            <w:shd w:val="clear" w:color="auto" w:fill="FFFFFF"/>
          </w:rPr>
          <w:t>https://www.nytimes.com/2002/09/01/opinion/confronting-anti-american-grievances.html</w:t>
        </w:r>
      </w:hyperlink>
      <w:r w:rsidRPr="00702883">
        <w:rPr>
          <w:rFonts w:ascii="Calibri" w:hAnsi="Calibri" w:cs="Calibri"/>
          <w:color w:val="333333"/>
          <w:shd w:val="clear" w:color="auto" w:fill="FFFFFF"/>
        </w:rPr>
        <w:t xml:space="preserve"> </w:t>
      </w:r>
    </w:p>
    <w:p w14:paraId="680C680E" w14:textId="77777777" w:rsidR="00BC458D" w:rsidRPr="00702883" w:rsidRDefault="00BC458D" w:rsidP="00D44B25">
      <w:pPr>
        <w:autoSpaceDE w:val="0"/>
        <w:autoSpaceDN w:val="0"/>
        <w:adjustRightInd w:val="0"/>
        <w:rPr>
          <w:rFonts w:ascii="Calibri" w:hAnsi="Calibri" w:cs="Calibri"/>
          <w:b/>
          <w:bCs/>
          <w:color w:val="000000"/>
          <w:highlight w:val="yellow"/>
          <w:lang w:bidi="he-IL"/>
        </w:rPr>
      </w:pPr>
    </w:p>
    <w:p w14:paraId="0975D2D4" w14:textId="2B5B4901" w:rsidR="00813FFA" w:rsidRPr="00702883" w:rsidRDefault="00813FFA" w:rsidP="00D44B25">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 xml:space="preserve">Friday 10/04 </w:t>
      </w:r>
    </w:p>
    <w:p w14:paraId="7C3F24F3" w14:textId="32C9BD82" w:rsidR="00776106" w:rsidRPr="00702883" w:rsidRDefault="00776106" w:rsidP="00776106">
      <w:pPr>
        <w:autoSpaceDE w:val="0"/>
        <w:autoSpaceDN w:val="0"/>
        <w:adjustRightInd w:val="0"/>
        <w:rPr>
          <w:rFonts w:ascii="Calibri" w:hAnsi="Calibri" w:cs="Calibri"/>
          <w:b/>
          <w:bCs/>
          <w:i/>
          <w:iCs/>
          <w:color w:val="000000"/>
          <w:lang w:bidi="he-IL"/>
        </w:rPr>
      </w:pPr>
      <w:r w:rsidRPr="00702883">
        <w:rPr>
          <w:rFonts w:ascii="Calibri" w:hAnsi="Calibri" w:cs="Calibri"/>
          <w:b/>
          <w:bCs/>
          <w:i/>
          <w:iCs/>
          <w:color w:val="000000"/>
          <w:lang w:bidi="he-IL"/>
        </w:rPr>
        <w:t>Terrorism &amp; Counterterrorism</w:t>
      </w:r>
      <w:r w:rsidR="009D5080" w:rsidRPr="00702883">
        <w:rPr>
          <w:rFonts w:ascii="Calibri" w:hAnsi="Calibri" w:cs="Calibri"/>
          <w:b/>
          <w:bCs/>
          <w:i/>
          <w:iCs/>
          <w:color w:val="000000"/>
          <w:lang w:bidi="he-IL"/>
        </w:rPr>
        <w:t xml:space="preserve"> II </w:t>
      </w:r>
      <w:r w:rsidRPr="00702883">
        <w:rPr>
          <w:rFonts w:ascii="Calibri" w:hAnsi="Calibri" w:cs="Calibri"/>
          <w:b/>
          <w:bCs/>
          <w:i/>
          <w:iCs/>
          <w:color w:val="000000"/>
          <w:lang w:bidi="he-IL"/>
        </w:rPr>
        <w:t xml:space="preserve"> </w:t>
      </w:r>
    </w:p>
    <w:p w14:paraId="3F3BF21B" w14:textId="77777777" w:rsidR="00776106" w:rsidRPr="00702883" w:rsidRDefault="00776106" w:rsidP="00776106">
      <w:pPr>
        <w:autoSpaceDE w:val="0"/>
        <w:autoSpaceDN w:val="0"/>
        <w:adjustRightInd w:val="0"/>
        <w:rPr>
          <w:rFonts w:ascii="Calibri" w:hAnsi="Calibri" w:cs="Calibri"/>
          <w:b/>
          <w:bCs/>
          <w:i/>
          <w:iCs/>
          <w:color w:val="000000"/>
          <w:lang w:bidi="he-IL"/>
        </w:rPr>
      </w:pPr>
      <w:r w:rsidRPr="00702883">
        <w:rPr>
          <w:rFonts w:ascii="Calibri" w:hAnsi="Calibri" w:cs="Calibri"/>
          <w:b/>
          <w:bCs/>
          <w:i/>
          <w:iCs/>
          <w:color w:val="000000"/>
          <w:lang w:bidi="he-IL"/>
        </w:rPr>
        <w:t xml:space="preserve">Guest Speaker </w:t>
      </w:r>
    </w:p>
    <w:p w14:paraId="4435096C" w14:textId="77777777" w:rsidR="002B711F" w:rsidRPr="00702883" w:rsidRDefault="002B711F" w:rsidP="00776106">
      <w:pPr>
        <w:rPr>
          <w:rFonts w:ascii="Calibri" w:hAnsi="Calibri" w:cs="Calibri"/>
          <w:b/>
          <w:bCs/>
          <w:color w:val="000000"/>
          <w:lang w:bidi="he-IL"/>
        </w:rPr>
      </w:pPr>
    </w:p>
    <w:p w14:paraId="41E81230" w14:textId="77777777" w:rsidR="003E3C94" w:rsidRDefault="003E3C94" w:rsidP="00776106">
      <w:pPr>
        <w:rPr>
          <w:rFonts w:ascii="Calibri" w:hAnsi="Calibri" w:cs="Calibri"/>
          <w:color w:val="000000"/>
        </w:rPr>
      </w:pPr>
    </w:p>
    <w:p w14:paraId="5A2F5842" w14:textId="35E8E00D" w:rsidR="00776106" w:rsidRPr="00702883" w:rsidRDefault="00776106" w:rsidP="00776106">
      <w:pPr>
        <w:rPr>
          <w:rFonts w:ascii="Calibri" w:hAnsi="Calibri" w:cs="Calibri"/>
          <w:color w:val="000000"/>
        </w:rPr>
      </w:pPr>
      <w:proofErr w:type="spellStart"/>
      <w:r w:rsidRPr="00702883">
        <w:rPr>
          <w:rFonts w:ascii="Calibri" w:hAnsi="Calibri" w:cs="Calibri"/>
          <w:color w:val="000000"/>
        </w:rPr>
        <w:t>Abrahms</w:t>
      </w:r>
      <w:proofErr w:type="spellEnd"/>
      <w:r w:rsidRPr="00702883">
        <w:rPr>
          <w:rFonts w:ascii="Calibri" w:hAnsi="Calibri" w:cs="Calibri"/>
          <w:color w:val="000000"/>
        </w:rPr>
        <w:t>, Max. “What Terrorists Really Want: Terrorist Motives and Counterterrorism Strategy.”</w:t>
      </w:r>
      <w:r w:rsidRPr="00702883">
        <w:rPr>
          <w:rStyle w:val="apple-converted-space"/>
          <w:rFonts w:ascii="Calibri" w:eastAsiaTheme="majorEastAsia" w:hAnsi="Calibri" w:cs="Calibri"/>
          <w:color w:val="000000"/>
        </w:rPr>
        <w:t> </w:t>
      </w:r>
      <w:r w:rsidRPr="00702883">
        <w:rPr>
          <w:rFonts w:ascii="Calibri" w:hAnsi="Calibri" w:cs="Calibri"/>
          <w:i/>
          <w:iCs/>
          <w:color w:val="000000"/>
        </w:rPr>
        <w:t>International Security</w:t>
      </w:r>
      <w:r w:rsidRPr="00702883">
        <w:rPr>
          <w:rFonts w:ascii="Calibri" w:hAnsi="Calibri" w:cs="Calibri"/>
          <w:color w:val="000000"/>
        </w:rPr>
        <w:t xml:space="preserve">32, no. 4 (2008): 78–105. </w:t>
      </w:r>
      <w:hyperlink r:id="rId41" w:history="1">
        <w:r w:rsidRPr="00702883">
          <w:rPr>
            <w:rStyle w:val="Hyperlink"/>
            <w:rFonts w:ascii="Calibri" w:eastAsiaTheme="majorEastAsia" w:hAnsi="Calibri" w:cs="Calibri"/>
          </w:rPr>
          <w:t>http://www.jstor.org/stable/30129792</w:t>
        </w:r>
      </w:hyperlink>
      <w:r w:rsidRPr="00702883">
        <w:rPr>
          <w:rFonts w:ascii="Calibri" w:hAnsi="Calibri" w:cs="Calibri"/>
          <w:color w:val="000000"/>
        </w:rPr>
        <w:t xml:space="preserve"> </w:t>
      </w:r>
    </w:p>
    <w:p w14:paraId="45D8964B" w14:textId="77777777" w:rsidR="002E1C69" w:rsidRPr="00702883" w:rsidRDefault="002E1C69" w:rsidP="00776106">
      <w:pPr>
        <w:autoSpaceDE w:val="0"/>
        <w:autoSpaceDN w:val="0"/>
        <w:adjustRightInd w:val="0"/>
        <w:rPr>
          <w:rFonts w:ascii="Calibri" w:hAnsi="Calibri" w:cs="Calibri"/>
          <w:b/>
          <w:bCs/>
          <w:color w:val="000000"/>
          <w:lang w:bidi="he-IL"/>
        </w:rPr>
      </w:pPr>
    </w:p>
    <w:p w14:paraId="3764E882" w14:textId="77777777" w:rsidR="00813FFA" w:rsidRPr="00702883" w:rsidRDefault="00813FFA" w:rsidP="00612D00">
      <w:pPr>
        <w:autoSpaceDE w:val="0"/>
        <w:autoSpaceDN w:val="0"/>
        <w:adjustRightInd w:val="0"/>
        <w:rPr>
          <w:rFonts w:ascii="Calibri" w:hAnsi="Calibri" w:cs="Calibri"/>
          <w:b/>
          <w:bCs/>
          <w:color w:val="000000"/>
          <w:lang w:bidi="he-IL"/>
        </w:rPr>
      </w:pPr>
    </w:p>
    <w:p w14:paraId="586F675C" w14:textId="77777777" w:rsidR="00D617F6" w:rsidRDefault="00D617F6" w:rsidP="001F5CF7">
      <w:pPr>
        <w:autoSpaceDE w:val="0"/>
        <w:autoSpaceDN w:val="0"/>
        <w:adjustRightInd w:val="0"/>
        <w:rPr>
          <w:rFonts w:ascii="Calibri" w:hAnsi="Calibri" w:cs="Calibri"/>
          <w:b/>
          <w:bCs/>
          <w:color w:val="000000"/>
          <w:sz w:val="26"/>
          <w:szCs w:val="26"/>
          <w:u w:val="single"/>
          <w:lang w:bidi="fa-IR"/>
        </w:rPr>
      </w:pPr>
    </w:p>
    <w:p w14:paraId="571F7028" w14:textId="69435DB9" w:rsidR="00813FFA" w:rsidRPr="00702883" w:rsidRDefault="00813FFA" w:rsidP="00D617F6">
      <w:pPr>
        <w:autoSpaceDE w:val="0"/>
        <w:autoSpaceDN w:val="0"/>
        <w:adjustRightInd w:val="0"/>
        <w:rPr>
          <w:rFonts w:ascii="Calibri" w:hAnsi="Calibri" w:cs="Calibri"/>
          <w:b/>
          <w:bCs/>
          <w:color w:val="000000"/>
          <w:sz w:val="26"/>
          <w:szCs w:val="26"/>
          <w:u w:val="single"/>
          <w:lang w:bidi="he-IL"/>
        </w:rPr>
      </w:pPr>
      <w:r w:rsidRPr="00702883">
        <w:rPr>
          <w:rFonts w:ascii="Calibri" w:hAnsi="Calibri" w:cs="Calibri"/>
          <w:b/>
          <w:bCs/>
          <w:color w:val="000000"/>
          <w:sz w:val="26"/>
          <w:szCs w:val="26"/>
          <w:u w:val="single"/>
          <w:lang w:bidi="he-IL"/>
        </w:rPr>
        <w:t xml:space="preserve">Week 8 </w:t>
      </w:r>
    </w:p>
    <w:p w14:paraId="1900145A" w14:textId="15B3EC0F" w:rsidR="00813FFA" w:rsidRPr="00702883" w:rsidRDefault="00F634CE" w:rsidP="002150CF">
      <w:pPr>
        <w:autoSpaceDE w:val="0"/>
        <w:autoSpaceDN w:val="0"/>
        <w:adjustRightInd w:val="0"/>
        <w:ind w:left="720" w:hanging="720"/>
        <w:rPr>
          <w:rFonts w:ascii="Calibri" w:hAnsi="Calibri" w:cs="Calibri"/>
          <w:b/>
          <w:bCs/>
          <w:color w:val="000000"/>
          <w:sz w:val="26"/>
          <w:szCs w:val="26"/>
          <w:lang w:bidi="he-IL"/>
        </w:rPr>
      </w:pPr>
      <w:r w:rsidRPr="00702883">
        <w:rPr>
          <w:rFonts w:ascii="Calibri" w:hAnsi="Calibri" w:cs="Calibri"/>
          <w:b/>
          <w:bCs/>
          <w:color w:val="000000"/>
          <w:sz w:val="26"/>
          <w:szCs w:val="26"/>
          <w:lang w:bidi="he-IL"/>
        </w:rPr>
        <w:t xml:space="preserve">Wednesday 10/09 </w:t>
      </w:r>
    </w:p>
    <w:p w14:paraId="51F631F6" w14:textId="77777777" w:rsidR="00612D00" w:rsidRPr="00702883" w:rsidRDefault="00612D00" w:rsidP="00612D00">
      <w:pPr>
        <w:autoSpaceDE w:val="0"/>
        <w:autoSpaceDN w:val="0"/>
        <w:adjustRightInd w:val="0"/>
        <w:ind w:left="720" w:hanging="720"/>
        <w:rPr>
          <w:rFonts w:ascii="Calibri" w:hAnsi="Calibri" w:cs="Calibri"/>
          <w:b/>
          <w:bCs/>
          <w:color w:val="000000"/>
          <w:sz w:val="26"/>
          <w:szCs w:val="26"/>
          <w:lang w:bidi="he-IL"/>
        </w:rPr>
      </w:pPr>
      <w:r w:rsidRPr="00702883">
        <w:rPr>
          <w:rFonts w:ascii="Calibri" w:hAnsi="Calibri" w:cs="Calibri"/>
          <w:b/>
          <w:bCs/>
          <w:color w:val="000000"/>
          <w:sz w:val="26"/>
          <w:szCs w:val="26"/>
          <w:lang w:bidi="he-IL"/>
        </w:rPr>
        <w:t xml:space="preserve">In class Midterm </w:t>
      </w:r>
    </w:p>
    <w:p w14:paraId="704A2C77" w14:textId="77777777" w:rsidR="00F22266" w:rsidRPr="00702883" w:rsidRDefault="00F22266" w:rsidP="001A3352">
      <w:pPr>
        <w:autoSpaceDE w:val="0"/>
        <w:autoSpaceDN w:val="0"/>
        <w:adjustRightInd w:val="0"/>
        <w:rPr>
          <w:rFonts w:ascii="Calibri" w:hAnsi="Calibri" w:cs="Calibri"/>
          <w:b/>
          <w:bCs/>
          <w:color w:val="000000"/>
          <w:lang w:bidi="he-IL"/>
        </w:rPr>
      </w:pPr>
    </w:p>
    <w:p w14:paraId="46012B07" w14:textId="77777777" w:rsidR="00F22266" w:rsidRPr="00702883" w:rsidRDefault="00F22266" w:rsidP="001A3352">
      <w:pPr>
        <w:autoSpaceDE w:val="0"/>
        <w:autoSpaceDN w:val="0"/>
        <w:adjustRightInd w:val="0"/>
        <w:rPr>
          <w:rFonts w:ascii="Calibri" w:hAnsi="Calibri" w:cs="Calibri"/>
          <w:b/>
          <w:bCs/>
          <w:color w:val="000000"/>
          <w:lang w:bidi="he-IL"/>
        </w:rPr>
      </w:pPr>
    </w:p>
    <w:p w14:paraId="609063BD" w14:textId="6898B914" w:rsidR="00F634CE" w:rsidRPr="00702883" w:rsidRDefault="00F634CE" w:rsidP="001A3352">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 xml:space="preserve">Friday 10/11 </w:t>
      </w:r>
    </w:p>
    <w:p w14:paraId="1B35210C" w14:textId="0D89ED01" w:rsidR="00F634CE" w:rsidRPr="00702883" w:rsidRDefault="00F634CE" w:rsidP="00F634CE">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No class (Fall Break) </w:t>
      </w:r>
    </w:p>
    <w:p w14:paraId="699E310E" w14:textId="4EC63F8E" w:rsidR="00F634CE" w:rsidRPr="00702883" w:rsidRDefault="00F634CE" w:rsidP="001A3352">
      <w:pPr>
        <w:autoSpaceDE w:val="0"/>
        <w:autoSpaceDN w:val="0"/>
        <w:adjustRightInd w:val="0"/>
        <w:rPr>
          <w:rFonts w:ascii="Calibri" w:hAnsi="Calibri" w:cs="Calibri"/>
          <w:b/>
          <w:bCs/>
          <w:color w:val="000000"/>
          <w:lang w:bidi="he-IL"/>
        </w:rPr>
      </w:pPr>
    </w:p>
    <w:p w14:paraId="2C516F0D" w14:textId="77777777" w:rsidR="001A3352" w:rsidRPr="00702883" w:rsidRDefault="001A3352" w:rsidP="001A3352">
      <w:pPr>
        <w:autoSpaceDE w:val="0"/>
        <w:autoSpaceDN w:val="0"/>
        <w:adjustRightInd w:val="0"/>
        <w:rPr>
          <w:rFonts w:ascii="Calibri" w:hAnsi="Calibri" w:cs="Calibri"/>
          <w:b/>
          <w:bCs/>
          <w:color w:val="000000"/>
          <w:lang w:bidi="he-IL"/>
        </w:rPr>
      </w:pPr>
    </w:p>
    <w:p w14:paraId="47DBF873" w14:textId="77777777" w:rsidR="00161AA8" w:rsidRDefault="00161AA8" w:rsidP="00F22266">
      <w:pPr>
        <w:autoSpaceDE w:val="0"/>
        <w:autoSpaceDN w:val="0"/>
        <w:adjustRightInd w:val="0"/>
        <w:rPr>
          <w:rFonts w:ascii="Calibri" w:hAnsi="Calibri" w:cs="Calibri"/>
          <w:b/>
          <w:bCs/>
          <w:color w:val="000000"/>
          <w:sz w:val="26"/>
          <w:szCs w:val="26"/>
          <w:u w:val="single"/>
          <w:lang w:bidi="he-IL"/>
        </w:rPr>
      </w:pPr>
    </w:p>
    <w:p w14:paraId="4637557C" w14:textId="77777777" w:rsidR="00161AA8" w:rsidRDefault="00161AA8" w:rsidP="00F22266">
      <w:pPr>
        <w:autoSpaceDE w:val="0"/>
        <w:autoSpaceDN w:val="0"/>
        <w:adjustRightInd w:val="0"/>
        <w:rPr>
          <w:rFonts w:ascii="Calibri" w:hAnsi="Calibri" w:cs="Calibri"/>
          <w:b/>
          <w:bCs/>
          <w:color w:val="000000"/>
          <w:sz w:val="26"/>
          <w:szCs w:val="26"/>
          <w:u w:val="single"/>
          <w:lang w:bidi="he-IL"/>
        </w:rPr>
      </w:pPr>
    </w:p>
    <w:p w14:paraId="621BBBA4" w14:textId="5CD72F1D" w:rsidR="006810F4" w:rsidRPr="008B08A7" w:rsidRDefault="005D1569" w:rsidP="00F22266">
      <w:pPr>
        <w:autoSpaceDE w:val="0"/>
        <w:autoSpaceDN w:val="0"/>
        <w:adjustRightInd w:val="0"/>
        <w:rPr>
          <w:rFonts w:ascii="Calibri" w:hAnsi="Calibri" w:cs="Calibri"/>
          <w:b/>
          <w:bCs/>
          <w:color w:val="000000"/>
          <w:sz w:val="26"/>
          <w:szCs w:val="26"/>
          <w:u w:val="single"/>
          <w:lang w:bidi="he-IL"/>
        </w:rPr>
      </w:pPr>
      <w:r w:rsidRPr="008B08A7">
        <w:rPr>
          <w:rFonts w:ascii="Calibri" w:hAnsi="Calibri" w:cs="Calibri"/>
          <w:b/>
          <w:bCs/>
          <w:color w:val="000000"/>
          <w:sz w:val="26"/>
          <w:szCs w:val="26"/>
          <w:u w:val="single"/>
          <w:lang w:bidi="he-IL"/>
        </w:rPr>
        <w:lastRenderedPageBreak/>
        <w:t xml:space="preserve">Week 9 </w:t>
      </w:r>
    </w:p>
    <w:p w14:paraId="138448D5" w14:textId="0644B2FF" w:rsidR="005D1569" w:rsidRPr="008B08A7" w:rsidRDefault="005D1569" w:rsidP="005D1569">
      <w:pPr>
        <w:autoSpaceDE w:val="0"/>
        <w:autoSpaceDN w:val="0"/>
        <w:adjustRightInd w:val="0"/>
        <w:ind w:left="720" w:hanging="720"/>
        <w:rPr>
          <w:rFonts w:ascii="Calibri" w:hAnsi="Calibri" w:cs="Calibri"/>
          <w:b/>
          <w:bCs/>
          <w:color w:val="000000"/>
          <w:lang w:bidi="he-IL"/>
        </w:rPr>
      </w:pPr>
      <w:r w:rsidRPr="008B08A7">
        <w:rPr>
          <w:rFonts w:ascii="Calibri" w:hAnsi="Calibri" w:cs="Calibri"/>
          <w:b/>
          <w:bCs/>
          <w:color w:val="000000"/>
          <w:lang w:bidi="he-IL"/>
        </w:rPr>
        <w:t xml:space="preserve">Wednesday 10/16 </w:t>
      </w:r>
    </w:p>
    <w:p w14:paraId="7D2FE7FF" w14:textId="19DD2AB6" w:rsidR="005D1569" w:rsidRPr="008B08A7" w:rsidRDefault="00DB1AF5" w:rsidP="005D1569">
      <w:pPr>
        <w:autoSpaceDE w:val="0"/>
        <w:autoSpaceDN w:val="0"/>
        <w:adjustRightInd w:val="0"/>
        <w:ind w:left="720" w:hanging="720"/>
        <w:rPr>
          <w:rFonts w:ascii="Calibri" w:hAnsi="Calibri" w:cs="Calibri"/>
          <w:b/>
          <w:bCs/>
          <w:color w:val="000000"/>
          <w:lang w:bidi="he-IL"/>
        </w:rPr>
      </w:pPr>
      <w:r w:rsidRPr="008B08A7">
        <w:rPr>
          <w:rFonts w:ascii="Calibri" w:hAnsi="Calibri" w:cs="Calibri"/>
          <w:b/>
          <w:bCs/>
          <w:color w:val="000000"/>
          <w:lang w:bidi="he-IL"/>
        </w:rPr>
        <w:t xml:space="preserve">Nuclear weapons and proliferation </w:t>
      </w:r>
    </w:p>
    <w:p w14:paraId="0E8104FB" w14:textId="459779BD" w:rsidR="004674AE" w:rsidRPr="008B08A7" w:rsidRDefault="0027302E" w:rsidP="005D1569">
      <w:pPr>
        <w:autoSpaceDE w:val="0"/>
        <w:autoSpaceDN w:val="0"/>
        <w:adjustRightInd w:val="0"/>
        <w:ind w:left="720" w:hanging="720"/>
        <w:rPr>
          <w:rFonts w:ascii="Calibri" w:hAnsi="Calibri" w:cs="Calibri"/>
          <w:color w:val="000000"/>
          <w:lang w:bidi="he-IL"/>
        </w:rPr>
      </w:pPr>
      <w:r w:rsidRPr="008B08A7">
        <w:rPr>
          <w:rFonts w:ascii="Calibri" w:hAnsi="Calibri" w:cs="Calibri"/>
          <w:color w:val="000000"/>
          <w:lang w:bidi="he-IL"/>
        </w:rPr>
        <w:t xml:space="preserve">WSS Ch 13 </w:t>
      </w:r>
    </w:p>
    <w:p w14:paraId="2D93D752" w14:textId="77777777" w:rsidR="00702883" w:rsidRPr="00702883" w:rsidRDefault="00702883" w:rsidP="005D1569">
      <w:pPr>
        <w:autoSpaceDE w:val="0"/>
        <w:autoSpaceDN w:val="0"/>
        <w:adjustRightInd w:val="0"/>
        <w:ind w:left="720" w:hanging="720"/>
        <w:rPr>
          <w:rFonts w:ascii="Calibri" w:hAnsi="Calibri" w:cs="Calibri"/>
          <w:color w:val="000000"/>
          <w:highlight w:val="yellow"/>
          <w:lang w:bidi="he-IL"/>
        </w:rPr>
      </w:pPr>
    </w:p>
    <w:p w14:paraId="0206092E" w14:textId="1B190232" w:rsidR="00702883" w:rsidRPr="00D03CC5" w:rsidRDefault="00702883" w:rsidP="00246570">
      <w:pPr>
        <w:autoSpaceDE w:val="0"/>
        <w:autoSpaceDN w:val="0"/>
        <w:adjustRightInd w:val="0"/>
        <w:rPr>
          <w:rFonts w:ascii="Calibri" w:hAnsi="Calibri" w:cs="Calibri"/>
          <w:color w:val="181817"/>
          <w:shd w:val="clear" w:color="auto" w:fill="FFFFFF"/>
        </w:rPr>
      </w:pPr>
      <w:r w:rsidRPr="00D03CC5">
        <w:rPr>
          <w:rFonts w:ascii="Calibri" w:hAnsi="Calibri" w:cs="Calibri"/>
          <w:color w:val="181817"/>
          <w:shd w:val="clear" w:color="auto" w:fill="FFFFFF"/>
        </w:rPr>
        <w:t>Waltz, Kenneth N. “Nuclear Myths and Political Realities.”</w:t>
      </w:r>
      <w:r w:rsidRPr="00D03CC5">
        <w:rPr>
          <w:rStyle w:val="apple-converted-space"/>
          <w:rFonts w:ascii="Calibri" w:eastAsiaTheme="majorEastAsia" w:hAnsi="Calibri" w:cs="Calibri"/>
          <w:color w:val="181817"/>
          <w:shd w:val="clear" w:color="auto" w:fill="FFFFFF"/>
        </w:rPr>
        <w:t> </w:t>
      </w:r>
      <w:r w:rsidRPr="00D03CC5">
        <w:rPr>
          <w:rFonts w:ascii="Calibri" w:hAnsi="Calibri" w:cs="Calibri"/>
          <w:i/>
          <w:iCs/>
          <w:color w:val="181817"/>
          <w:bdr w:val="none" w:sz="0" w:space="0" w:color="auto" w:frame="1"/>
        </w:rPr>
        <w:t>American Political Science Review</w:t>
      </w:r>
      <w:r w:rsidRPr="00D03CC5">
        <w:rPr>
          <w:rStyle w:val="apple-converted-space"/>
          <w:rFonts w:ascii="Calibri" w:eastAsiaTheme="majorEastAsia" w:hAnsi="Calibri" w:cs="Calibri"/>
          <w:color w:val="181817"/>
          <w:shd w:val="clear" w:color="auto" w:fill="FFFFFF"/>
        </w:rPr>
        <w:t> </w:t>
      </w:r>
      <w:r w:rsidRPr="00D03CC5">
        <w:rPr>
          <w:rFonts w:ascii="Calibri" w:hAnsi="Calibri" w:cs="Calibri"/>
          <w:color w:val="181817"/>
          <w:shd w:val="clear" w:color="auto" w:fill="FFFFFF"/>
        </w:rPr>
        <w:t xml:space="preserve">84, no. 3 (1990): 730–45. </w:t>
      </w:r>
      <w:hyperlink r:id="rId42" w:history="1">
        <w:r w:rsidRPr="00D03CC5">
          <w:rPr>
            <w:rStyle w:val="Hyperlink"/>
            <w:rFonts w:ascii="Calibri" w:hAnsi="Calibri" w:cs="Calibri"/>
            <w:shd w:val="clear" w:color="auto" w:fill="FFFFFF"/>
          </w:rPr>
          <w:t>https://doi.org/10.2307/1962764</w:t>
        </w:r>
      </w:hyperlink>
      <w:r w:rsidRPr="00D03CC5">
        <w:rPr>
          <w:rFonts w:ascii="Calibri" w:hAnsi="Calibri" w:cs="Calibri"/>
          <w:color w:val="181817"/>
          <w:shd w:val="clear" w:color="auto" w:fill="FFFFFF"/>
        </w:rPr>
        <w:t xml:space="preserve">. </w:t>
      </w:r>
    </w:p>
    <w:p w14:paraId="4FFBB726" w14:textId="77777777" w:rsidR="00702883" w:rsidRPr="00D03CC5" w:rsidRDefault="00702883" w:rsidP="00702883">
      <w:pPr>
        <w:autoSpaceDE w:val="0"/>
        <w:autoSpaceDN w:val="0"/>
        <w:adjustRightInd w:val="0"/>
        <w:ind w:left="360"/>
        <w:rPr>
          <w:rFonts w:ascii="Calibri" w:hAnsi="Calibri" w:cs="Calibri"/>
          <w:color w:val="000000"/>
          <w:highlight w:val="yellow"/>
          <w:lang w:bidi="he-IL"/>
        </w:rPr>
      </w:pPr>
    </w:p>
    <w:p w14:paraId="12369354" w14:textId="024A5E4E" w:rsidR="00765AB1" w:rsidRPr="00D03CC5" w:rsidRDefault="00765AB1" w:rsidP="00246570">
      <w:pPr>
        <w:rPr>
          <w:rFonts w:ascii="Calibri" w:hAnsi="Calibri" w:cs="Calibri"/>
          <w:color w:val="000000"/>
        </w:rPr>
      </w:pPr>
      <w:r w:rsidRPr="00D03CC5">
        <w:rPr>
          <w:rFonts w:ascii="Calibri" w:hAnsi="Calibri" w:cs="Calibri"/>
          <w:color w:val="000000"/>
        </w:rPr>
        <w:t xml:space="preserve">Sagan, Scott D. “Why Do States Build Nuclear </w:t>
      </w:r>
      <w:proofErr w:type="gramStart"/>
      <w:r w:rsidRPr="00D03CC5">
        <w:rPr>
          <w:rFonts w:ascii="Calibri" w:hAnsi="Calibri" w:cs="Calibri"/>
          <w:color w:val="000000"/>
        </w:rPr>
        <w:t>Weapons?:</w:t>
      </w:r>
      <w:proofErr w:type="gramEnd"/>
      <w:r w:rsidRPr="00D03CC5">
        <w:rPr>
          <w:rFonts w:ascii="Calibri" w:hAnsi="Calibri" w:cs="Calibri"/>
          <w:color w:val="000000"/>
        </w:rPr>
        <w:t xml:space="preserve"> Three Models in Search of a Bomb.”</w:t>
      </w:r>
      <w:r w:rsidRPr="00D03CC5">
        <w:rPr>
          <w:rStyle w:val="apple-converted-space"/>
          <w:rFonts w:ascii="Calibri" w:eastAsiaTheme="majorEastAsia" w:hAnsi="Calibri" w:cs="Calibri"/>
          <w:color w:val="000000"/>
        </w:rPr>
        <w:t> </w:t>
      </w:r>
      <w:r w:rsidRPr="00D03CC5">
        <w:rPr>
          <w:rFonts w:ascii="Calibri" w:hAnsi="Calibri" w:cs="Calibri"/>
          <w:i/>
          <w:iCs/>
          <w:color w:val="000000"/>
        </w:rPr>
        <w:t>International Security</w:t>
      </w:r>
      <w:r w:rsidRPr="00D03CC5">
        <w:rPr>
          <w:rFonts w:ascii="Calibri" w:hAnsi="Calibri" w:cs="Calibri"/>
          <w:color w:val="000000"/>
        </w:rPr>
        <w:t xml:space="preserve">21, no. 3 (1996): 54–86. </w:t>
      </w:r>
      <w:hyperlink r:id="rId43" w:history="1">
        <w:r w:rsidR="00702883" w:rsidRPr="00D03CC5">
          <w:rPr>
            <w:rStyle w:val="Hyperlink"/>
            <w:rFonts w:ascii="Calibri" w:hAnsi="Calibri" w:cs="Calibri"/>
          </w:rPr>
          <w:t>https://doi.org/10.2307/2539273</w:t>
        </w:r>
      </w:hyperlink>
      <w:r w:rsidRPr="00D03CC5">
        <w:rPr>
          <w:rFonts w:ascii="Calibri" w:hAnsi="Calibri" w:cs="Calibri"/>
          <w:color w:val="000000"/>
        </w:rPr>
        <w:t>.</w:t>
      </w:r>
      <w:r w:rsidR="00702883" w:rsidRPr="00D03CC5">
        <w:rPr>
          <w:rFonts w:ascii="Calibri" w:hAnsi="Calibri" w:cs="Calibri"/>
          <w:color w:val="000000"/>
        </w:rPr>
        <w:t xml:space="preserve"> </w:t>
      </w:r>
    </w:p>
    <w:p w14:paraId="3E123026" w14:textId="77777777" w:rsidR="00DD6DFE" w:rsidRPr="00D03CC5" w:rsidRDefault="00DD6DFE" w:rsidP="00702883">
      <w:pPr>
        <w:autoSpaceDE w:val="0"/>
        <w:autoSpaceDN w:val="0"/>
        <w:adjustRightInd w:val="0"/>
        <w:rPr>
          <w:rFonts w:ascii="Calibri" w:hAnsi="Calibri" w:cs="Calibri"/>
          <w:color w:val="000000"/>
          <w:highlight w:val="yellow"/>
          <w:lang w:bidi="he-IL"/>
        </w:rPr>
      </w:pPr>
    </w:p>
    <w:p w14:paraId="2000650C" w14:textId="71D92F37" w:rsidR="00A412B7" w:rsidRDefault="00A412B7" w:rsidP="00246570">
      <w:pPr>
        <w:rPr>
          <w:rFonts w:ascii="Calibri" w:hAnsi="Calibri" w:cs="Calibri"/>
          <w:color w:val="000000"/>
        </w:rPr>
      </w:pPr>
      <w:r w:rsidRPr="00D03CC5">
        <w:rPr>
          <w:rFonts w:ascii="Calibri" w:hAnsi="Calibri" w:cs="Calibri"/>
          <w:color w:val="000000"/>
        </w:rPr>
        <w:t>Sagan, Scott D. “The Perils of Proliferation: Organization Theory, Deterrence Theory, and the Spread of Nuclear Weapons.”</w:t>
      </w:r>
      <w:r w:rsidRPr="00D03CC5">
        <w:rPr>
          <w:rStyle w:val="apple-converted-space"/>
          <w:rFonts w:ascii="Calibri" w:eastAsiaTheme="majorEastAsia" w:hAnsi="Calibri" w:cs="Calibri"/>
          <w:color w:val="000000"/>
        </w:rPr>
        <w:t> </w:t>
      </w:r>
      <w:r w:rsidRPr="00D03CC5">
        <w:rPr>
          <w:rFonts w:ascii="Calibri" w:hAnsi="Calibri" w:cs="Calibri"/>
          <w:i/>
          <w:iCs/>
          <w:color w:val="000000"/>
        </w:rPr>
        <w:t>International Security</w:t>
      </w:r>
      <w:r w:rsidRPr="00D03CC5">
        <w:rPr>
          <w:rStyle w:val="apple-converted-space"/>
          <w:rFonts w:ascii="Calibri" w:eastAsiaTheme="majorEastAsia" w:hAnsi="Calibri" w:cs="Calibri"/>
          <w:color w:val="000000"/>
        </w:rPr>
        <w:t> </w:t>
      </w:r>
      <w:r w:rsidRPr="00D03CC5">
        <w:rPr>
          <w:rFonts w:ascii="Calibri" w:hAnsi="Calibri" w:cs="Calibri"/>
          <w:color w:val="000000"/>
        </w:rPr>
        <w:t xml:space="preserve">18, no. 4 (1994): 66–107. </w:t>
      </w:r>
      <w:hyperlink r:id="rId44" w:history="1">
        <w:r w:rsidR="00702883" w:rsidRPr="00D03CC5">
          <w:rPr>
            <w:rStyle w:val="Hyperlink"/>
            <w:rFonts w:ascii="Calibri" w:hAnsi="Calibri" w:cs="Calibri"/>
          </w:rPr>
          <w:t>https://doi.org/10.2307/2539178</w:t>
        </w:r>
      </w:hyperlink>
      <w:r w:rsidRPr="00D03CC5">
        <w:rPr>
          <w:rFonts w:ascii="Calibri" w:hAnsi="Calibri" w:cs="Calibri"/>
          <w:color w:val="000000"/>
        </w:rPr>
        <w:t>.</w:t>
      </w:r>
      <w:r w:rsidR="00702883" w:rsidRPr="00D03CC5">
        <w:rPr>
          <w:rFonts w:ascii="Calibri" w:hAnsi="Calibri" w:cs="Calibri"/>
          <w:color w:val="000000"/>
        </w:rPr>
        <w:t xml:space="preserve"> </w:t>
      </w:r>
    </w:p>
    <w:p w14:paraId="0534D3BF" w14:textId="77777777" w:rsidR="00161AA8" w:rsidRDefault="00161AA8" w:rsidP="00246570">
      <w:pPr>
        <w:rPr>
          <w:rFonts w:ascii="Calibri" w:hAnsi="Calibri" w:cs="Calibri"/>
          <w:color w:val="000000"/>
        </w:rPr>
      </w:pPr>
    </w:p>
    <w:p w14:paraId="7D1F8B65" w14:textId="14E6541D" w:rsidR="00A412B7" w:rsidRPr="00161AA8" w:rsidRDefault="00161AA8" w:rsidP="00161AA8">
      <w:pPr>
        <w:pStyle w:val="NormalWeb"/>
        <w:rPr>
          <w:rFonts w:ascii="Arial" w:hAnsi="Arial" w:cs="Arial"/>
          <w:sz w:val="21"/>
          <w:szCs w:val="21"/>
        </w:rPr>
      </w:pPr>
      <w:r>
        <w:rPr>
          <w:rFonts w:ascii="Arial" w:hAnsi="Arial" w:cs="Arial"/>
          <w:sz w:val="21"/>
          <w:szCs w:val="21"/>
        </w:rPr>
        <w:t>Lieber, K.A., &amp; Press, D.G. (2013). Why States Won’t Give Nuclear Weapons to Terrorists.</w:t>
      </w:r>
      <w:r>
        <w:rPr>
          <w:rStyle w:val="apple-converted-space"/>
          <w:rFonts w:ascii="Arial" w:eastAsiaTheme="majorEastAsia" w:hAnsi="Arial" w:cs="Arial"/>
          <w:sz w:val="21"/>
          <w:szCs w:val="21"/>
        </w:rPr>
        <w:t> </w:t>
      </w:r>
      <w:r>
        <w:rPr>
          <w:rFonts w:ascii="Arial" w:hAnsi="Arial" w:cs="Arial"/>
          <w:i/>
          <w:iCs/>
          <w:sz w:val="21"/>
          <w:szCs w:val="21"/>
        </w:rPr>
        <w:t>International Security</w:t>
      </w:r>
      <w:r>
        <w:rPr>
          <w:rStyle w:val="apple-converted-space"/>
          <w:rFonts w:ascii="Arial" w:eastAsiaTheme="majorEastAsia" w:hAnsi="Arial" w:cs="Arial"/>
          <w:sz w:val="21"/>
          <w:szCs w:val="21"/>
        </w:rPr>
        <w:t> </w:t>
      </w:r>
      <w:r>
        <w:rPr>
          <w:rFonts w:ascii="Arial" w:hAnsi="Arial" w:cs="Arial"/>
          <w:i/>
          <w:iCs/>
          <w:sz w:val="21"/>
          <w:szCs w:val="21"/>
        </w:rPr>
        <w:t>38</w:t>
      </w:r>
      <w:r>
        <w:rPr>
          <w:rFonts w:ascii="Arial" w:hAnsi="Arial" w:cs="Arial"/>
          <w:sz w:val="21"/>
          <w:szCs w:val="21"/>
        </w:rPr>
        <w:t>(1), 80-104.</w:t>
      </w:r>
      <w:r>
        <w:rPr>
          <w:rStyle w:val="apple-converted-space"/>
          <w:rFonts w:ascii="Arial" w:eastAsiaTheme="majorEastAsia" w:hAnsi="Arial" w:cs="Arial"/>
          <w:sz w:val="21"/>
          <w:szCs w:val="21"/>
        </w:rPr>
        <w:t> </w:t>
      </w:r>
      <w:hyperlink r:id="rId45" w:history="1">
        <w:r>
          <w:rPr>
            <w:rStyle w:val="Hyperlink"/>
            <w:rFonts w:ascii="Arial" w:eastAsiaTheme="majorEastAsia" w:hAnsi="Arial" w:cs="Arial"/>
            <w:color w:val="315FA0"/>
            <w:sz w:val="21"/>
            <w:szCs w:val="21"/>
          </w:rPr>
          <w:t>https://www.muse.jhu.edu/article/511626</w:t>
        </w:r>
      </w:hyperlink>
      <w:r>
        <w:rPr>
          <w:rFonts w:ascii="Arial" w:hAnsi="Arial" w:cs="Arial"/>
          <w:sz w:val="21"/>
          <w:szCs w:val="21"/>
        </w:rPr>
        <w:t>.</w:t>
      </w:r>
    </w:p>
    <w:p w14:paraId="3D62BD91" w14:textId="77777777" w:rsidR="00C86B33" w:rsidRDefault="00C86B33" w:rsidP="00A412B7">
      <w:pPr>
        <w:pStyle w:val="Heading1"/>
        <w:spacing w:before="0" w:after="0" w:line="360" w:lineRule="atLeast"/>
        <w:rPr>
          <w:rFonts w:ascii="Calibri" w:hAnsi="Calibri" w:cs="Calibri"/>
          <w:color w:val="000000" w:themeColor="text1"/>
          <w:spacing w:val="-12"/>
          <w:sz w:val="24"/>
          <w:szCs w:val="24"/>
        </w:rPr>
      </w:pPr>
    </w:p>
    <w:p w14:paraId="3261B204" w14:textId="566B759E" w:rsidR="00C86B33" w:rsidRPr="00C86B33" w:rsidRDefault="00C86B33" w:rsidP="00A412B7">
      <w:pPr>
        <w:pStyle w:val="Heading1"/>
        <w:spacing w:before="0" w:after="0" w:line="360" w:lineRule="atLeast"/>
        <w:rPr>
          <w:rFonts w:ascii="Calibri" w:hAnsi="Calibri" w:cs="Calibri"/>
          <w:color w:val="000000" w:themeColor="text1"/>
          <w:spacing w:val="-12"/>
          <w:sz w:val="24"/>
          <w:szCs w:val="24"/>
        </w:rPr>
      </w:pPr>
      <w:r>
        <w:rPr>
          <w:rFonts w:ascii="Calibri" w:hAnsi="Calibri" w:cs="Calibri"/>
          <w:color w:val="000000" w:themeColor="text1"/>
          <w:spacing w:val="-12"/>
          <w:sz w:val="24"/>
          <w:szCs w:val="24"/>
        </w:rPr>
        <w:t xml:space="preserve">Pick </w:t>
      </w:r>
      <w:r w:rsidR="00FB5C19">
        <w:rPr>
          <w:rFonts w:ascii="Calibri" w:hAnsi="Calibri" w:cs="Calibri"/>
          <w:color w:val="000000" w:themeColor="text1"/>
          <w:spacing w:val="-12"/>
          <w:sz w:val="24"/>
          <w:szCs w:val="24"/>
        </w:rPr>
        <w:t>two</w:t>
      </w:r>
      <w:r>
        <w:rPr>
          <w:rFonts w:ascii="Calibri" w:hAnsi="Calibri" w:cs="Calibri"/>
          <w:color w:val="000000" w:themeColor="text1"/>
          <w:spacing w:val="-12"/>
          <w:sz w:val="24"/>
          <w:szCs w:val="24"/>
        </w:rPr>
        <w:t xml:space="preserve"> documents and </w:t>
      </w:r>
      <w:r w:rsidR="00FB5C19">
        <w:rPr>
          <w:rFonts w:ascii="Calibri" w:hAnsi="Calibri" w:cs="Calibri"/>
          <w:color w:val="000000" w:themeColor="text1"/>
          <w:spacing w:val="-12"/>
          <w:sz w:val="24"/>
          <w:szCs w:val="24"/>
        </w:rPr>
        <w:t>share</w:t>
      </w:r>
      <w:r>
        <w:rPr>
          <w:rFonts w:ascii="Calibri" w:hAnsi="Calibri" w:cs="Calibri"/>
          <w:color w:val="000000" w:themeColor="text1"/>
          <w:spacing w:val="-12"/>
          <w:sz w:val="24"/>
          <w:szCs w:val="24"/>
        </w:rPr>
        <w:t xml:space="preserve"> them with class. </w:t>
      </w:r>
    </w:p>
    <w:p w14:paraId="3B7C4ADE" w14:textId="100F349A" w:rsidR="00765AB1" w:rsidRPr="00D03CC5" w:rsidRDefault="00765AB1" w:rsidP="00A412B7">
      <w:pPr>
        <w:pStyle w:val="Heading1"/>
        <w:spacing w:before="0" w:after="0" w:line="360" w:lineRule="atLeast"/>
        <w:rPr>
          <w:rFonts w:ascii="Calibri" w:hAnsi="Calibri" w:cs="Calibri"/>
          <w:color w:val="000000" w:themeColor="text1"/>
          <w:spacing w:val="-12"/>
          <w:sz w:val="24"/>
          <w:szCs w:val="24"/>
        </w:rPr>
      </w:pPr>
      <w:r w:rsidRPr="00D03CC5">
        <w:rPr>
          <w:rFonts w:ascii="Calibri" w:hAnsi="Calibri" w:cs="Calibri"/>
          <w:color w:val="000000" w:themeColor="text1"/>
          <w:spacing w:val="-12"/>
          <w:sz w:val="24"/>
          <w:szCs w:val="24"/>
        </w:rPr>
        <w:t>False Warnings of Soviet Missile Attacks Put U.S. Forces on</w:t>
      </w:r>
      <w:r w:rsidR="00A412B7" w:rsidRPr="00D03CC5">
        <w:rPr>
          <w:rFonts w:ascii="Calibri" w:hAnsi="Calibri" w:cs="Calibri"/>
          <w:color w:val="000000" w:themeColor="text1"/>
          <w:spacing w:val="-12"/>
          <w:sz w:val="24"/>
          <w:szCs w:val="24"/>
        </w:rPr>
        <w:t xml:space="preserve"> </w:t>
      </w:r>
      <w:r w:rsidRPr="00D03CC5">
        <w:rPr>
          <w:rFonts w:ascii="Calibri" w:hAnsi="Calibri" w:cs="Calibri"/>
          <w:color w:val="000000" w:themeColor="text1"/>
          <w:spacing w:val="-12"/>
          <w:sz w:val="24"/>
          <w:szCs w:val="24"/>
        </w:rPr>
        <w:t>Alert in 1979-1980</w:t>
      </w:r>
    </w:p>
    <w:p w14:paraId="53E16FEE" w14:textId="0CF1DF04" w:rsidR="00A412B7" w:rsidRPr="00D03CC5" w:rsidRDefault="00A412B7" w:rsidP="00A412B7">
      <w:pPr>
        <w:rPr>
          <w:rFonts w:ascii="Calibri" w:hAnsi="Calibri" w:cs="Calibri"/>
        </w:rPr>
      </w:pPr>
      <w:hyperlink r:id="rId46" w:history="1">
        <w:r w:rsidRPr="00D03CC5">
          <w:rPr>
            <w:rStyle w:val="Hyperlink"/>
            <w:rFonts w:ascii="Calibri" w:hAnsi="Calibri" w:cs="Calibri"/>
          </w:rPr>
          <w:t>https://nsarchive.gwu.edu/briefing-book/nuclear-vault/2020-03-16/false-warnings-soviet-missile-attacks-during-1979-80-led-alert-actions-us-strategic-forces</w:t>
        </w:r>
      </w:hyperlink>
      <w:r w:rsidRPr="00D03CC5">
        <w:rPr>
          <w:rFonts w:ascii="Calibri" w:hAnsi="Calibri" w:cs="Calibri"/>
        </w:rPr>
        <w:t xml:space="preserve"> </w:t>
      </w:r>
    </w:p>
    <w:p w14:paraId="2A50E823" w14:textId="77777777" w:rsidR="00765AB1" w:rsidRPr="00702883" w:rsidRDefault="00765AB1" w:rsidP="00765AB1">
      <w:pPr>
        <w:rPr>
          <w:rFonts w:ascii="Calibri" w:hAnsi="Calibri" w:cs="Calibri"/>
        </w:rPr>
      </w:pPr>
    </w:p>
    <w:p w14:paraId="3071BCFD" w14:textId="77777777" w:rsidR="004B166E" w:rsidRPr="00702883" w:rsidRDefault="004B166E" w:rsidP="005D1569">
      <w:pPr>
        <w:autoSpaceDE w:val="0"/>
        <w:autoSpaceDN w:val="0"/>
        <w:adjustRightInd w:val="0"/>
        <w:ind w:left="720" w:hanging="720"/>
        <w:rPr>
          <w:rFonts w:ascii="Calibri" w:hAnsi="Calibri" w:cs="Calibri"/>
          <w:color w:val="000000"/>
          <w:highlight w:val="yellow"/>
          <w:lang w:bidi="he-IL"/>
        </w:rPr>
      </w:pPr>
    </w:p>
    <w:p w14:paraId="16FBD1FA" w14:textId="2FF61499" w:rsidR="005D1569" w:rsidRPr="008B08A7" w:rsidRDefault="005D1569" w:rsidP="00776106">
      <w:pPr>
        <w:autoSpaceDE w:val="0"/>
        <w:autoSpaceDN w:val="0"/>
        <w:adjustRightInd w:val="0"/>
        <w:rPr>
          <w:rFonts w:ascii="Calibri" w:hAnsi="Calibri" w:cs="Calibri"/>
          <w:b/>
          <w:bCs/>
          <w:color w:val="000000"/>
          <w:lang w:bidi="he-IL"/>
        </w:rPr>
      </w:pPr>
      <w:r w:rsidRPr="008B08A7">
        <w:rPr>
          <w:rFonts w:ascii="Calibri" w:hAnsi="Calibri" w:cs="Calibri"/>
          <w:b/>
          <w:bCs/>
          <w:color w:val="000000"/>
          <w:lang w:bidi="he-IL"/>
        </w:rPr>
        <w:t xml:space="preserve">Friday 10/18 </w:t>
      </w:r>
    </w:p>
    <w:p w14:paraId="233ABC7C" w14:textId="583B4677" w:rsidR="005D1569" w:rsidRPr="008B08A7" w:rsidRDefault="008B08A7" w:rsidP="008B08A7">
      <w:pPr>
        <w:autoSpaceDE w:val="0"/>
        <w:autoSpaceDN w:val="0"/>
        <w:adjustRightInd w:val="0"/>
        <w:ind w:left="720" w:hanging="720"/>
        <w:rPr>
          <w:rFonts w:ascii="Calibri" w:hAnsi="Calibri" w:cs="Calibri"/>
          <w:b/>
          <w:bCs/>
          <w:color w:val="000000"/>
          <w:lang w:bidi="he-IL"/>
        </w:rPr>
      </w:pPr>
      <w:r w:rsidRPr="008B08A7">
        <w:rPr>
          <w:rFonts w:ascii="Calibri" w:hAnsi="Calibri" w:cs="Calibri"/>
          <w:b/>
          <w:bCs/>
          <w:color w:val="000000"/>
          <w:lang w:bidi="he-IL"/>
        </w:rPr>
        <w:t xml:space="preserve">Nuclear Weapons II: Case Study </w:t>
      </w:r>
      <w:r w:rsidR="00DB1AF5" w:rsidRPr="008B08A7">
        <w:rPr>
          <w:rFonts w:ascii="Calibri" w:hAnsi="Calibri" w:cs="Calibri"/>
          <w:b/>
          <w:bCs/>
          <w:color w:val="000000"/>
          <w:lang w:bidi="he-IL"/>
        </w:rPr>
        <w:t xml:space="preserve">Iran </w:t>
      </w:r>
    </w:p>
    <w:p w14:paraId="619578DB" w14:textId="77777777" w:rsidR="00920D6E" w:rsidRPr="00702883" w:rsidRDefault="00920D6E" w:rsidP="00903C0D">
      <w:pPr>
        <w:autoSpaceDE w:val="0"/>
        <w:autoSpaceDN w:val="0"/>
        <w:adjustRightInd w:val="0"/>
        <w:rPr>
          <w:rFonts w:ascii="Calibri" w:hAnsi="Calibri" w:cs="Calibri"/>
          <w:color w:val="000000"/>
          <w:lang w:bidi="he-IL"/>
        </w:rPr>
      </w:pPr>
    </w:p>
    <w:p w14:paraId="34C4522B" w14:textId="554DE8F1" w:rsidR="00920D6E" w:rsidRPr="00702883" w:rsidRDefault="00920D6E" w:rsidP="00920D6E">
      <w:pPr>
        <w:rPr>
          <w:rFonts w:ascii="Calibri" w:hAnsi="Calibri" w:cs="Calibri"/>
          <w:color w:val="000000"/>
        </w:rPr>
      </w:pPr>
      <w:r w:rsidRPr="00702883">
        <w:rPr>
          <w:rFonts w:ascii="Calibri" w:hAnsi="Calibri" w:cs="Calibri"/>
          <w:i/>
          <w:iCs/>
          <w:color w:val="000000"/>
        </w:rPr>
        <w:t>Select 3-5 documents to discuss in class</w:t>
      </w:r>
      <w:r w:rsidRPr="00702883">
        <w:rPr>
          <w:rFonts w:ascii="Calibri" w:hAnsi="Calibri" w:cs="Calibri"/>
          <w:color w:val="000000"/>
        </w:rPr>
        <w:t xml:space="preserve">. </w:t>
      </w:r>
      <w:hyperlink r:id="rId47" w:history="1">
        <w:r w:rsidRPr="00702883">
          <w:rPr>
            <w:rStyle w:val="Hyperlink"/>
            <w:rFonts w:ascii="Calibri" w:hAnsi="Calibri" w:cs="Calibri"/>
          </w:rPr>
          <w:t>https://nsarchive2.gwu.edu/nukevault/ebb268/</w:t>
        </w:r>
      </w:hyperlink>
      <w:r w:rsidRPr="00702883">
        <w:rPr>
          <w:rFonts w:ascii="Calibri" w:hAnsi="Calibri" w:cs="Calibri"/>
          <w:color w:val="000000"/>
        </w:rPr>
        <w:t xml:space="preserve"> </w:t>
      </w:r>
    </w:p>
    <w:p w14:paraId="5AAC24A4" w14:textId="77777777" w:rsidR="00920D6E" w:rsidRPr="00702883" w:rsidRDefault="00920D6E" w:rsidP="00920D6E">
      <w:pPr>
        <w:rPr>
          <w:rFonts w:ascii="Calibri" w:hAnsi="Calibri" w:cs="Calibri"/>
          <w:color w:val="000000"/>
        </w:rPr>
      </w:pPr>
    </w:p>
    <w:p w14:paraId="1B03B70E" w14:textId="04DE05ED" w:rsidR="00920D6E" w:rsidRPr="00702883" w:rsidRDefault="00702883" w:rsidP="00920D6E">
      <w:pPr>
        <w:rPr>
          <w:rFonts w:ascii="Calibri" w:hAnsi="Calibri" w:cs="Calibri"/>
          <w:color w:val="000000"/>
        </w:rPr>
      </w:pPr>
      <w:r w:rsidRPr="00702883">
        <w:rPr>
          <w:rFonts w:ascii="Calibri" w:hAnsi="Calibri" w:cs="Calibri"/>
          <w:color w:val="000000"/>
        </w:rPr>
        <w:t>Hamblin, Jacob</w:t>
      </w:r>
      <w:r w:rsidR="00920D6E" w:rsidRPr="00702883">
        <w:rPr>
          <w:rFonts w:ascii="Calibri" w:hAnsi="Calibri" w:cs="Calibri"/>
          <w:color w:val="000000"/>
        </w:rPr>
        <w:t>. “The Nuclearization of Iran in the Seventies.”</w:t>
      </w:r>
      <w:r w:rsidR="00920D6E" w:rsidRPr="00702883">
        <w:rPr>
          <w:rStyle w:val="apple-converted-space"/>
          <w:rFonts w:ascii="Calibri" w:eastAsiaTheme="majorEastAsia" w:hAnsi="Calibri" w:cs="Calibri"/>
          <w:color w:val="000000"/>
        </w:rPr>
        <w:t> </w:t>
      </w:r>
      <w:r w:rsidR="00920D6E" w:rsidRPr="00702883">
        <w:rPr>
          <w:rFonts w:ascii="Calibri" w:hAnsi="Calibri" w:cs="Calibri"/>
          <w:i/>
          <w:iCs/>
          <w:color w:val="000000"/>
        </w:rPr>
        <w:t>Diplomatic History</w:t>
      </w:r>
      <w:r w:rsidR="00920D6E" w:rsidRPr="00702883">
        <w:rPr>
          <w:rStyle w:val="apple-converted-space"/>
          <w:rFonts w:ascii="Calibri" w:eastAsiaTheme="majorEastAsia" w:hAnsi="Calibri" w:cs="Calibri"/>
          <w:color w:val="000000"/>
        </w:rPr>
        <w:t> </w:t>
      </w:r>
      <w:r w:rsidR="00920D6E" w:rsidRPr="00702883">
        <w:rPr>
          <w:rFonts w:ascii="Calibri" w:hAnsi="Calibri" w:cs="Calibri"/>
          <w:color w:val="000000"/>
        </w:rPr>
        <w:t xml:space="preserve">38, no. 5 (2014): 1114–35. </w:t>
      </w:r>
      <w:hyperlink r:id="rId48" w:history="1">
        <w:r w:rsidR="00686E8E" w:rsidRPr="007E7279">
          <w:rPr>
            <w:rStyle w:val="Hyperlink"/>
            <w:rFonts w:ascii="Calibri" w:hAnsi="Calibri" w:cs="Calibri"/>
          </w:rPr>
          <w:t>https://www.jstor.org/stable/26376624</w:t>
        </w:r>
      </w:hyperlink>
      <w:r w:rsidR="00920D6E" w:rsidRPr="00702883">
        <w:rPr>
          <w:rFonts w:ascii="Calibri" w:hAnsi="Calibri" w:cs="Calibri"/>
          <w:color w:val="000000"/>
        </w:rPr>
        <w:t>.</w:t>
      </w:r>
      <w:r w:rsidR="00686E8E">
        <w:rPr>
          <w:rFonts w:ascii="Calibri" w:hAnsi="Calibri" w:cs="Calibri"/>
          <w:color w:val="000000"/>
        </w:rPr>
        <w:t xml:space="preserve"> </w:t>
      </w:r>
    </w:p>
    <w:p w14:paraId="17A5995B" w14:textId="77777777" w:rsidR="00920D6E" w:rsidRPr="00702883" w:rsidRDefault="00920D6E" w:rsidP="00903C0D">
      <w:pPr>
        <w:autoSpaceDE w:val="0"/>
        <w:autoSpaceDN w:val="0"/>
        <w:adjustRightInd w:val="0"/>
        <w:rPr>
          <w:rFonts w:ascii="Calibri" w:hAnsi="Calibri" w:cs="Calibri"/>
          <w:color w:val="000000"/>
          <w:lang w:bidi="he-IL"/>
        </w:rPr>
      </w:pPr>
    </w:p>
    <w:p w14:paraId="077E9FA3" w14:textId="341623EC" w:rsidR="00920D6E" w:rsidRPr="00702883" w:rsidRDefault="00920D6E" w:rsidP="00920D6E">
      <w:pPr>
        <w:rPr>
          <w:rFonts w:ascii="Calibri" w:hAnsi="Calibri" w:cs="Calibri"/>
          <w:color w:val="000000"/>
        </w:rPr>
      </w:pPr>
      <w:r w:rsidRPr="00702883">
        <w:rPr>
          <w:rFonts w:ascii="Calibri" w:hAnsi="Calibri" w:cs="Calibri"/>
          <w:color w:val="000000"/>
        </w:rPr>
        <w:t xml:space="preserve">Mustafa </w:t>
      </w:r>
      <w:proofErr w:type="spellStart"/>
      <w:r w:rsidRPr="00702883">
        <w:rPr>
          <w:rFonts w:ascii="Calibri" w:hAnsi="Calibri" w:cs="Calibri"/>
          <w:color w:val="000000"/>
        </w:rPr>
        <w:t>Kịbaroğlu</w:t>
      </w:r>
      <w:proofErr w:type="spellEnd"/>
      <w:r w:rsidRPr="00702883">
        <w:rPr>
          <w:rFonts w:ascii="Calibri" w:hAnsi="Calibri" w:cs="Calibri"/>
          <w:color w:val="000000"/>
        </w:rPr>
        <w:t>. “Iran’s Nuclear Ambitions from a Historical Perspective and the Attitude of the West.”</w:t>
      </w:r>
      <w:r w:rsidRPr="00702883">
        <w:rPr>
          <w:rStyle w:val="apple-converted-space"/>
          <w:rFonts w:ascii="Calibri" w:eastAsiaTheme="majorEastAsia" w:hAnsi="Calibri" w:cs="Calibri"/>
          <w:color w:val="000000"/>
        </w:rPr>
        <w:t> </w:t>
      </w:r>
      <w:r w:rsidRPr="00702883">
        <w:rPr>
          <w:rFonts w:ascii="Calibri" w:hAnsi="Calibri" w:cs="Calibri"/>
          <w:i/>
          <w:iCs/>
          <w:color w:val="000000"/>
        </w:rPr>
        <w:t>Middle Eastern Studies</w:t>
      </w:r>
      <w:r w:rsidRPr="00702883">
        <w:rPr>
          <w:rStyle w:val="apple-converted-space"/>
          <w:rFonts w:ascii="Calibri" w:eastAsiaTheme="majorEastAsia" w:hAnsi="Calibri" w:cs="Calibri"/>
          <w:color w:val="000000"/>
        </w:rPr>
        <w:t> </w:t>
      </w:r>
      <w:r w:rsidRPr="00702883">
        <w:rPr>
          <w:rFonts w:ascii="Calibri" w:hAnsi="Calibri" w:cs="Calibri"/>
          <w:color w:val="000000"/>
        </w:rPr>
        <w:t xml:space="preserve">43, no. 2 (2007): 223–45. </w:t>
      </w:r>
      <w:hyperlink r:id="rId49" w:history="1">
        <w:r w:rsidRPr="00702883">
          <w:rPr>
            <w:rStyle w:val="Hyperlink"/>
            <w:rFonts w:ascii="Calibri" w:hAnsi="Calibri" w:cs="Calibri"/>
          </w:rPr>
          <w:t>http://www.jstor.org/stable/4284538</w:t>
        </w:r>
      </w:hyperlink>
      <w:r w:rsidRPr="00702883">
        <w:rPr>
          <w:rFonts w:ascii="Calibri" w:hAnsi="Calibri" w:cs="Calibri"/>
          <w:color w:val="000000"/>
        </w:rPr>
        <w:t xml:space="preserve">. </w:t>
      </w:r>
    </w:p>
    <w:p w14:paraId="129B6B9B" w14:textId="77777777" w:rsidR="00920D6E" w:rsidRPr="00702883" w:rsidRDefault="00920D6E" w:rsidP="00903C0D">
      <w:pPr>
        <w:autoSpaceDE w:val="0"/>
        <w:autoSpaceDN w:val="0"/>
        <w:adjustRightInd w:val="0"/>
        <w:rPr>
          <w:rFonts w:ascii="Calibri" w:hAnsi="Calibri" w:cs="Calibri"/>
          <w:color w:val="000000"/>
          <w:lang w:bidi="he-IL"/>
        </w:rPr>
      </w:pPr>
    </w:p>
    <w:p w14:paraId="3A7EC172" w14:textId="218EC840" w:rsidR="002B631D" w:rsidRPr="00702883" w:rsidRDefault="00A412B7" w:rsidP="00903C0D">
      <w:pPr>
        <w:autoSpaceDE w:val="0"/>
        <w:autoSpaceDN w:val="0"/>
        <w:adjustRightInd w:val="0"/>
        <w:rPr>
          <w:rFonts w:ascii="Calibri" w:hAnsi="Calibri" w:cs="Calibri"/>
          <w:color w:val="000000"/>
          <w:lang w:bidi="he-IL"/>
        </w:rPr>
      </w:pPr>
      <w:r w:rsidRPr="00702883">
        <w:rPr>
          <w:rFonts w:ascii="Calibri" w:hAnsi="Calibri" w:cs="Calibri"/>
          <w:color w:val="000000"/>
          <w:lang w:bidi="he-IL"/>
        </w:rPr>
        <w:t>Nuclear-Armed Iran Would Bring ‘Stability’ But Risks</w:t>
      </w:r>
      <w:r w:rsidR="00903C0D" w:rsidRPr="00702883">
        <w:rPr>
          <w:rFonts w:ascii="Calibri" w:hAnsi="Calibri" w:cs="Calibri"/>
          <w:color w:val="000000"/>
          <w:lang w:bidi="he-IL"/>
        </w:rPr>
        <w:t xml:space="preserve">. </w:t>
      </w:r>
      <w:hyperlink r:id="rId50" w:history="1">
        <w:r w:rsidR="00903C0D" w:rsidRPr="00702883">
          <w:rPr>
            <w:rStyle w:val="Hyperlink"/>
            <w:rFonts w:ascii="Calibri" w:hAnsi="Calibri" w:cs="Calibri"/>
            <w:lang w:bidi="he-IL"/>
          </w:rPr>
          <w:t>https://www.pbs.org/newshour/show/nuclear-armed-iran-would-bring-stability-but-risks</w:t>
        </w:r>
      </w:hyperlink>
      <w:r w:rsidR="00903C0D" w:rsidRPr="00702883">
        <w:rPr>
          <w:rFonts w:ascii="Calibri" w:hAnsi="Calibri" w:cs="Calibri"/>
          <w:color w:val="000000"/>
          <w:lang w:bidi="he-IL"/>
        </w:rPr>
        <w:t xml:space="preserve"> </w:t>
      </w:r>
    </w:p>
    <w:p w14:paraId="6847A1B6" w14:textId="77777777" w:rsidR="002B631D" w:rsidRPr="00702883" w:rsidRDefault="002B631D" w:rsidP="005D1569">
      <w:pPr>
        <w:autoSpaceDE w:val="0"/>
        <w:autoSpaceDN w:val="0"/>
        <w:adjustRightInd w:val="0"/>
        <w:ind w:left="720" w:hanging="720"/>
        <w:rPr>
          <w:rFonts w:ascii="Calibri" w:hAnsi="Calibri" w:cs="Calibri"/>
          <w:b/>
          <w:bCs/>
          <w:color w:val="000000"/>
          <w:u w:val="single"/>
          <w:lang w:bidi="he-IL"/>
        </w:rPr>
      </w:pPr>
    </w:p>
    <w:p w14:paraId="0D88CC51" w14:textId="4B161FBF" w:rsidR="00903C0D" w:rsidRPr="00702883" w:rsidRDefault="00903C0D" w:rsidP="005D1569">
      <w:pPr>
        <w:autoSpaceDE w:val="0"/>
        <w:autoSpaceDN w:val="0"/>
        <w:adjustRightInd w:val="0"/>
        <w:ind w:left="720" w:hanging="720"/>
        <w:rPr>
          <w:rFonts w:ascii="Calibri" w:hAnsi="Calibri" w:cs="Calibri"/>
          <w:color w:val="000000"/>
          <w:lang w:bidi="he-IL"/>
        </w:rPr>
      </w:pPr>
      <w:r w:rsidRPr="00702883">
        <w:rPr>
          <w:rFonts w:ascii="Calibri" w:hAnsi="Calibri" w:cs="Calibri"/>
          <w:color w:val="000000"/>
          <w:lang w:bidi="he-IL"/>
        </w:rPr>
        <w:t xml:space="preserve">Waltz, Kenneth. </w:t>
      </w:r>
      <w:r w:rsidRPr="00702883">
        <w:rPr>
          <w:rFonts w:ascii="Calibri" w:hAnsi="Calibri" w:cs="Calibri"/>
          <w:i/>
          <w:iCs/>
          <w:color w:val="000000"/>
          <w:lang w:bidi="he-IL"/>
        </w:rPr>
        <w:t xml:space="preserve">Why Should Iran Get the Bomb? </w:t>
      </w:r>
      <w:r w:rsidRPr="00702883">
        <w:rPr>
          <w:rFonts w:ascii="Calibri" w:hAnsi="Calibri" w:cs="Calibri"/>
          <w:color w:val="000000"/>
          <w:lang w:bidi="he-IL"/>
        </w:rPr>
        <w:t xml:space="preserve">Foreign Affairs. July/August 2012. </w:t>
      </w:r>
    </w:p>
    <w:p w14:paraId="5477792E" w14:textId="3AC4C7F4" w:rsidR="00920D6E" w:rsidRPr="00702883" w:rsidRDefault="00903C0D" w:rsidP="00920D6E">
      <w:pPr>
        <w:autoSpaceDE w:val="0"/>
        <w:autoSpaceDN w:val="0"/>
        <w:adjustRightInd w:val="0"/>
        <w:ind w:left="720" w:hanging="720"/>
        <w:rPr>
          <w:rFonts w:ascii="Calibri" w:hAnsi="Calibri" w:cs="Calibri"/>
          <w:color w:val="000000"/>
          <w:lang w:bidi="he-IL"/>
        </w:rPr>
      </w:pPr>
      <w:hyperlink r:id="rId51" w:history="1">
        <w:r w:rsidRPr="00702883">
          <w:rPr>
            <w:rStyle w:val="Hyperlink"/>
            <w:rFonts w:ascii="Calibri" w:hAnsi="Calibri" w:cs="Calibri"/>
            <w:lang w:bidi="he-IL"/>
          </w:rPr>
          <w:t>https://www.foreignaffairs.com/articles/iran/2012-06-15/why-iran-should-get-bomb</w:t>
        </w:r>
      </w:hyperlink>
      <w:r w:rsidRPr="00702883">
        <w:rPr>
          <w:rFonts w:ascii="Calibri" w:hAnsi="Calibri" w:cs="Calibri"/>
          <w:color w:val="000000"/>
          <w:lang w:bidi="he-IL"/>
        </w:rPr>
        <w:t xml:space="preserve"> </w:t>
      </w:r>
    </w:p>
    <w:p w14:paraId="2F7F190C" w14:textId="77777777" w:rsidR="00920D6E" w:rsidRPr="00702883" w:rsidRDefault="00920D6E" w:rsidP="005D1569">
      <w:pPr>
        <w:autoSpaceDE w:val="0"/>
        <w:autoSpaceDN w:val="0"/>
        <w:adjustRightInd w:val="0"/>
        <w:ind w:left="720" w:hanging="720"/>
        <w:rPr>
          <w:rFonts w:ascii="Calibri" w:hAnsi="Calibri" w:cs="Calibri"/>
          <w:b/>
          <w:bCs/>
          <w:color w:val="000000"/>
          <w:u w:val="single"/>
          <w:lang w:bidi="he-IL"/>
        </w:rPr>
      </w:pPr>
    </w:p>
    <w:p w14:paraId="523EBCDE" w14:textId="1DF9AB83" w:rsidR="00903C0D" w:rsidRPr="00702883" w:rsidRDefault="00903C0D" w:rsidP="00903C0D">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Azodi, Sina. </w:t>
      </w:r>
      <w:r w:rsidRPr="00702883">
        <w:rPr>
          <w:rFonts w:ascii="Calibri" w:hAnsi="Calibri" w:cs="Calibri"/>
          <w:i/>
          <w:iCs/>
          <w:color w:val="000000"/>
          <w:lang w:bidi="he-IL"/>
        </w:rPr>
        <w:t>Iran’s Nuclear Program Has a Long History of Advances, Setbacks and Diplomatic Pauses</w:t>
      </w:r>
      <w:r w:rsidRPr="00702883">
        <w:rPr>
          <w:rFonts w:ascii="Calibri" w:hAnsi="Calibri" w:cs="Calibri"/>
          <w:color w:val="000000"/>
          <w:lang w:bidi="he-IL"/>
        </w:rPr>
        <w:t xml:space="preserve">. Stimson Center, June 28, 2023. </w:t>
      </w:r>
      <w:hyperlink r:id="rId52" w:history="1">
        <w:r w:rsidRPr="00702883">
          <w:rPr>
            <w:rStyle w:val="Hyperlink"/>
            <w:rFonts w:ascii="Calibri" w:hAnsi="Calibri" w:cs="Calibri"/>
            <w:lang w:bidi="he-IL"/>
          </w:rPr>
          <w:t>https://www.stimson.org/2023/irans-nuclear-program-has-a-long-history-of-advances-setbacks-and-diplomatic-pauses/</w:t>
        </w:r>
      </w:hyperlink>
      <w:r w:rsidRPr="00702883">
        <w:rPr>
          <w:rFonts w:ascii="Calibri" w:hAnsi="Calibri" w:cs="Calibri"/>
          <w:color w:val="000000"/>
          <w:lang w:bidi="he-IL"/>
        </w:rPr>
        <w:t xml:space="preserve"> </w:t>
      </w:r>
    </w:p>
    <w:p w14:paraId="70B523C8" w14:textId="77777777" w:rsidR="00D617F6" w:rsidRDefault="00D617F6" w:rsidP="00D03CC5">
      <w:pPr>
        <w:autoSpaceDE w:val="0"/>
        <w:autoSpaceDN w:val="0"/>
        <w:adjustRightInd w:val="0"/>
        <w:rPr>
          <w:rFonts w:ascii="Calibri" w:hAnsi="Calibri" w:cs="Calibri"/>
          <w:b/>
          <w:bCs/>
          <w:color w:val="000000"/>
          <w:sz w:val="26"/>
          <w:szCs w:val="26"/>
          <w:u w:val="single"/>
          <w:lang w:bidi="he-IL"/>
        </w:rPr>
      </w:pPr>
    </w:p>
    <w:p w14:paraId="653CDD29" w14:textId="44DD1681" w:rsidR="005D1569" w:rsidRPr="00702883" w:rsidRDefault="005D1569" w:rsidP="00D03CC5">
      <w:pPr>
        <w:autoSpaceDE w:val="0"/>
        <w:autoSpaceDN w:val="0"/>
        <w:adjustRightInd w:val="0"/>
        <w:rPr>
          <w:rFonts w:ascii="Calibri" w:hAnsi="Calibri" w:cs="Calibri"/>
          <w:b/>
          <w:bCs/>
          <w:color w:val="000000"/>
          <w:sz w:val="26"/>
          <w:szCs w:val="26"/>
          <w:u w:val="single"/>
          <w:lang w:bidi="he-IL"/>
        </w:rPr>
      </w:pPr>
      <w:r w:rsidRPr="00702883">
        <w:rPr>
          <w:rFonts w:ascii="Calibri" w:hAnsi="Calibri" w:cs="Calibri"/>
          <w:b/>
          <w:bCs/>
          <w:color w:val="000000"/>
          <w:sz w:val="26"/>
          <w:szCs w:val="26"/>
          <w:u w:val="single"/>
          <w:lang w:bidi="he-IL"/>
        </w:rPr>
        <w:t xml:space="preserve">Week 10 </w:t>
      </w:r>
    </w:p>
    <w:p w14:paraId="50D39A73" w14:textId="29111500" w:rsidR="005D1569" w:rsidRPr="00702883" w:rsidRDefault="005D1569" w:rsidP="005D1569">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Wednesday 10/23</w:t>
      </w:r>
    </w:p>
    <w:p w14:paraId="715406AD" w14:textId="77777777" w:rsidR="00E4735A" w:rsidRPr="00702883" w:rsidRDefault="00E4735A" w:rsidP="00E4735A">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 xml:space="preserve">Great Power Competition </w:t>
      </w:r>
    </w:p>
    <w:p w14:paraId="3F911FB2" w14:textId="77777777" w:rsidR="00E4735A" w:rsidRPr="00702883" w:rsidRDefault="00E4735A" w:rsidP="00E4735A">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WSS Ch 10 </w:t>
      </w:r>
    </w:p>
    <w:p w14:paraId="3D79CB74" w14:textId="41D2A898" w:rsidR="00E4735A" w:rsidRPr="007512A1" w:rsidRDefault="00E4735A" w:rsidP="00E4735A">
      <w:pPr>
        <w:autoSpaceDE w:val="0"/>
        <w:autoSpaceDN w:val="0"/>
        <w:adjustRightInd w:val="0"/>
        <w:rPr>
          <w:rFonts w:ascii="Calibri" w:hAnsi="Calibri" w:cs="Calibri"/>
          <w:color w:val="000000"/>
          <w:lang w:bidi="he-IL"/>
        </w:rPr>
      </w:pPr>
      <w:r w:rsidRPr="007512A1">
        <w:rPr>
          <w:rFonts w:ascii="Calibri" w:hAnsi="Calibri" w:cs="Calibri"/>
          <w:color w:val="000000"/>
          <w:lang w:bidi="he-IL"/>
        </w:rPr>
        <w:t>TGGP, Ch. 6</w:t>
      </w:r>
      <w:r w:rsidR="0035579C" w:rsidRPr="007512A1">
        <w:rPr>
          <w:rFonts w:ascii="Calibri" w:hAnsi="Calibri" w:cs="Calibri"/>
          <w:color w:val="000000"/>
          <w:lang w:bidi="he-IL"/>
        </w:rPr>
        <w:t xml:space="preserve"> and</w:t>
      </w:r>
      <w:r w:rsidRPr="007512A1">
        <w:rPr>
          <w:rFonts w:ascii="Calibri" w:hAnsi="Calibri" w:cs="Calibri"/>
          <w:color w:val="000000"/>
          <w:lang w:bidi="he-IL"/>
        </w:rPr>
        <w:t xml:space="preserve"> 9</w:t>
      </w:r>
    </w:p>
    <w:p w14:paraId="047EE82D" w14:textId="77777777" w:rsidR="00E4735A" w:rsidRPr="007512A1" w:rsidRDefault="00E4735A" w:rsidP="00E4735A">
      <w:pPr>
        <w:autoSpaceDE w:val="0"/>
        <w:autoSpaceDN w:val="0"/>
        <w:adjustRightInd w:val="0"/>
        <w:rPr>
          <w:rFonts w:ascii="Calibri" w:hAnsi="Calibri" w:cs="Calibri"/>
          <w:b/>
          <w:bCs/>
          <w:color w:val="000000"/>
          <w:lang w:bidi="he-IL"/>
        </w:rPr>
      </w:pPr>
    </w:p>
    <w:p w14:paraId="139DC152" w14:textId="3C98E08E" w:rsidR="00E4735A" w:rsidRPr="007512A1" w:rsidRDefault="007512A1" w:rsidP="00E4735A">
      <w:pPr>
        <w:autoSpaceDE w:val="0"/>
        <w:autoSpaceDN w:val="0"/>
        <w:adjustRightInd w:val="0"/>
        <w:rPr>
          <w:rFonts w:ascii="Calibri" w:hAnsi="Calibri" w:cs="Calibri"/>
          <w:color w:val="000000"/>
          <w:lang w:bidi="he-IL"/>
        </w:rPr>
      </w:pPr>
      <w:r>
        <w:rPr>
          <w:rFonts w:ascii="Calibri" w:hAnsi="Calibri" w:cs="Calibri"/>
          <w:color w:val="000000"/>
          <w:lang w:bidi="he-IL"/>
        </w:rPr>
        <w:t xml:space="preserve">Skim: </w:t>
      </w:r>
      <w:r w:rsidR="00E4735A" w:rsidRPr="007512A1">
        <w:rPr>
          <w:rFonts w:ascii="Calibri" w:hAnsi="Calibri" w:cs="Calibri"/>
          <w:color w:val="000000"/>
          <w:lang w:bidi="he-IL"/>
        </w:rPr>
        <w:t xml:space="preserve">Crowe Memorandum </w:t>
      </w:r>
      <w:hyperlink r:id="rId53" w:history="1">
        <w:r w:rsidR="00E4735A" w:rsidRPr="007512A1">
          <w:rPr>
            <w:rStyle w:val="Hyperlink"/>
            <w:rFonts w:ascii="Calibri" w:hAnsi="Calibri" w:cs="Calibri"/>
            <w:lang w:bidi="he-IL"/>
          </w:rPr>
          <w:t>https://germanhistorydocs.ghi-dc.org/pdf/eng/603_Percept%20Germ%20For%20Policy_107.pdf</w:t>
        </w:r>
      </w:hyperlink>
      <w:r w:rsidR="00E4735A" w:rsidRPr="007512A1">
        <w:rPr>
          <w:rFonts w:ascii="Calibri" w:hAnsi="Calibri" w:cs="Calibri"/>
          <w:color w:val="000000"/>
          <w:lang w:bidi="he-IL"/>
        </w:rPr>
        <w:t xml:space="preserve"> </w:t>
      </w:r>
    </w:p>
    <w:p w14:paraId="35100A14" w14:textId="77777777" w:rsidR="0088060F" w:rsidRPr="007512A1" w:rsidRDefault="0088060F" w:rsidP="0088060F">
      <w:pPr>
        <w:pStyle w:val="dx-doi"/>
        <w:spacing w:before="0" w:after="0"/>
        <w:rPr>
          <w:rStyle w:val="Hyperlink"/>
          <w:rFonts w:ascii="Calibri" w:eastAsiaTheme="majorEastAsia" w:hAnsi="Calibri" w:cs="Calibri"/>
          <w:color w:val="10147E"/>
        </w:rPr>
      </w:pPr>
      <w:r w:rsidRPr="007512A1">
        <w:rPr>
          <w:rFonts w:ascii="Calibri" w:hAnsi="Calibri" w:cs="Calibri"/>
          <w:color w:val="333333"/>
          <w:shd w:val="clear" w:color="auto" w:fill="FFFFFF"/>
        </w:rPr>
        <w:t xml:space="preserve">Wu, </w:t>
      </w:r>
      <w:proofErr w:type="spellStart"/>
      <w:r w:rsidRPr="007512A1">
        <w:rPr>
          <w:rFonts w:ascii="Calibri" w:hAnsi="Calibri" w:cs="Calibri"/>
          <w:color w:val="333333"/>
          <w:shd w:val="clear" w:color="auto" w:fill="FFFFFF"/>
        </w:rPr>
        <w:t>Zhengyu</w:t>
      </w:r>
      <w:proofErr w:type="spellEnd"/>
      <w:r w:rsidRPr="007512A1">
        <w:rPr>
          <w:rFonts w:ascii="Calibri" w:hAnsi="Calibri" w:cs="Calibri"/>
          <w:color w:val="333333"/>
          <w:shd w:val="clear" w:color="auto" w:fill="FFFFFF"/>
        </w:rPr>
        <w:t>. 2016. “The Crowe Memorandum, the Rebalance to Asia, and Sino-US Relations.”</w:t>
      </w:r>
      <w:r w:rsidRPr="007512A1">
        <w:rPr>
          <w:rStyle w:val="apple-converted-space"/>
          <w:rFonts w:ascii="Calibri" w:eastAsiaTheme="majorEastAsia" w:hAnsi="Calibri" w:cs="Calibri"/>
          <w:color w:val="333333"/>
          <w:shd w:val="clear" w:color="auto" w:fill="FFFFFF"/>
        </w:rPr>
        <w:t> </w:t>
      </w:r>
      <w:r w:rsidRPr="007512A1">
        <w:rPr>
          <w:rFonts w:ascii="Calibri" w:hAnsi="Calibri" w:cs="Calibri"/>
          <w:i/>
          <w:iCs/>
          <w:color w:val="333333"/>
        </w:rPr>
        <w:t>Journal of Strategic Studies</w:t>
      </w:r>
      <w:r w:rsidRPr="007512A1">
        <w:rPr>
          <w:rStyle w:val="apple-converted-space"/>
          <w:rFonts w:ascii="Calibri" w:eastAsiaTheme="majorEastAsia" w:hAnsi="Calibri" w:cs="Calibri"/>
          <w:color w:val="333333"/>
          <w:shd w:val="clear" w:color="auto" w:fill="FFFFFF"/>
        </w:rPr>
        <w:t> </w:t>
      </w:r>
      <w:r w:rsidRPr="007512A1">
        <w:rPr>
          <w:rFonts w:ascii="Calibri" w:hAnsi="Calibri" w:cs="Calibri"/>
          <w:color w:val="333333"/>
          <w:shd w:val="clear" w:color="auto" w:fill="FFFFFF"/>
        </w:rPr>
        <w:t xml:space="preserve">39 (3): 389–416. </w:t>
      </w:r>
      <w:hyperlink r:id="rId54" w:history="1">
        <w:r w:rsidRPr="007512A1">
          <w:rPr>
            <w:rStyle w:val="Hyperlink"/>
            <w:rFonts w:ascii="Calibri" w:eastAsiaTheme="majorEastAsia" w:hAnsi="Calibri" w:cs="Calibri"/>
            <w:color w:val="10147E"/>
          </w:rPr>
          <w:t>https://doi.org/10.1080/01402390.2016.1140648</w:t>
        </w:r>
      </w:hyperlink>
    </w:p>
    <w:p w14:paraId="3482B0C6" w14:textId="0F9D8FEE" w:rsidR="007512A1" w:rsidRPr="007512A1" w:rsidRDefault="007512A1" w:rsidP="0088060F">
      <w:pPr>
        <w:pStyle w:val="dx-doi"/>
        <w:spacing w:before="0" w:after="0"/>
        <w:rPr>
          <w:rFonts w:ascii="Calibri" w:hAnsi="Calibri" w:cs="Calibri"/>
          <w:color w:val="000000" w:themeColor="text1"/>
        </w:rPr>
      </w:pPr>
      <w:r w:rsidRPr="007512A1">
        <w:rPr>
          <w:rStyle w:val="Hyperlink"/>
          <w:rFonts w:ascii="Calibri" w:eastAsiaTheme="majorEastAsia" w:hAnsi="Calibri" w:cs="Calibri"/>
          <w:color w:val="000000" w:themeColor="text1"/>
          <w:u w:val="none"/>
        </w:rPr>
        <w:t xml:space="preserve">Kroenig, Matthew. International Relations Theory Suggests Great-Power War Is Coming. Foreign Policy, August 27, 2022. </w:t>
      </w:r>
      <w:hyperlink r:id="rId55" w:history="1">
        <w:r w:rsidRPr="007512A1">
          <w:rPr>
            <w:rStyle w:val="Hyperlink"/>
            <w:rFonts w:ascii="Calibri" w:eastAsiaTheme="majorEastAsia" w:hAnsi="Calibri" w:cs="Calibri"/>
          </w:rPr>
          <w:t>https://foreignpolicy.com/2022/08/27/international-relations-theory-suggests-great-power-war-is-coming/</w:t>
        </w:r>
      </w:hyperlink>
      <w:r w:rsidRPr="007512A1">
        <w:rPr>
          <w:rStyle w:val="Hyperlink"/>
          <w:rFonts w:ascii="Calibri" w:eastAsiaTheme="majorEastAsia" w:hAnsi="Calibri" w:cs="Calibri"/>
          <w:color w:val="000000" w:themeColor="text1"/>
          <w:u w:val="none"/>
        </w:rPr>
        <w:t xml:space="preserve"> </w:t>
      </w:r>
    </w:p>
    <w:p w14:paraId="20911502" w14:textId="77777777" w:rsidR="0088060F" w:rsidRDefault="0088060F" w:rsidP="00C9764F">
      <w:pPr>
        <w:autoSpaceDE w:val="0"/>
        <w:autoSpaceDN w:val="0"/>
        <w:adjustRightInd w:val="0"/>
        <w:rPr>
          <w:rFonts w:ascii="Calibri" w:hAnsi="Calibri" w:cs="Calibri"/>
          <w:b/>
          <w:bCs/>
          <w:color w:val="000000"/>
          <w:lang w:bidi="he-IL"/>
        </w:rPr>
      </w:pPr>
    </w:p>
    <w:p w14:paraId="1FC42275" w14:textId="2B16B100" w:rsidR="005D1569" w:rsidRPr="00702883" w:rsidRDefault="005D1569" w:rsidP="00C9764F">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 xml:space="preserve">Friday 10/25 </w:t>
      </w:r>
    </w:p>
    <w:p w14:paraId="45F1C191" w14:textId="602BE398" w:rsidR="00E4735A" w:rsidRPr="00702883" w:rsidRDefault="00E4735A" w:rsidP="0035579C">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U.S.- Chin</w:t>
      </w:r>
      <w:r w:rsidR="00FF289E">
        <w:rPr>
          <w:rFonts w:ascii="Calibri" w:hAnsi="Calibri" w:cs="Calibri"/>
          <w:b/>
          <w:bCs/>
          <w:color w:val="000000"/>
          <w:lang w:bidi="he-IL"/>
        </w:rPr>
        <w:t>a</w:t>
      </w:r>
      <w:r w:rsidRPr="00702883">
        <w:rPr>
          <w:rFonts w:ascii="Calibri" w:hAnsi="Calibri" w:cs="Calibri"/>
          <w:b/>
          <w:bCs/>
          <w:color w:val="000000"/>
          <w:lang w:bidi="he-IL"/>
        </w:rPr>
        <w:t xml:space="preserve"> relations </w:t>
      </w:r>
    </w:p>
    <w:p w14:paraId="669BAE37" w14:textId="77777777" w:rsidR="00E4735A" w:rsidRPr="008B08A7" w:rsidRDefault="00E4735A" w:rsidP="00E4735A">
      <w:pPr>
        <w:autoSpaceDE w:val="0"/>
        <w:autoSpaceDN w:val="0"/>
        <w:adjustRightInd w:val="0"/>
        <w:rPr>
          <w:rFonts w:ascii="Calibri" w:hAnsi="Calibri" w:cs="Calibri"/>
          <w:color w:val="000000"/>
          <w:lang w:bidi="he-IL"/>
        </w:rPr>
      </w:pPr>
      <w:r w:rsidRPr="008B08A7">
        <w:rPr>
          <w:rFonts w:ascii="Calibri" w:hAnsi="Calibri" w:cs="Calibri"/>
          <w:color w:val="000000"/>
          <w:lang w:bidi="he-IL"/>
        </w:rPr>
        <w:t xml:space="preserve">TGGP, 10 </w:t>
      </w:r>
    </w:p>
    <w:p w14:paraId="7FDABF52" w14:textId="77777777" w:rsidR="00A03CC8" w:rsidRDefault="00A03CC8" w:rsidP="008B08A7">
      <w:pPr>
        <w:autoSpaceDE w:val="0"/>
        <w:autoSpaceDN w:val="0"/>
        <w:adjustRightInd w:val="0"/>
        <w:rPr>
          <w:rFonts w:ascii="Calibri" w:hAnsi="Calibri" w:cs="Calibri"/>
          <w:color w:val="000000"/>
          <w:lang w:bidi="he-IL"/>
        </w:rPr>
      </w:pPr>
    </w:p>
    <w:p w14:paraId="69832E53" w14:textId="7292ABEE" w:rsidR="00E4735A" w:rsidRPr="008B08A7" w:rsidRDefault="00E4735A" w:rsidP="008B08A7">
      <w:pPr>
        <w:autoSpaceDE w:val="0"/>
        <w:autoSpaceDN w:val="0"/>
        <w:adjustRightInd w:val="0"/>
        <w:rPr>
          <w:rFonts w:ascii="Calibri" w:hAnsi="Calibri" w:cs="Calibri"/>
          <w:i/>
          <w:iCs/>
          <w:color w:val="000000"/>
          <w:lang w:bidi="he-IL"/>
        </w:rPr>
      </w:pPr>
      <w:r w:rsidRPr="008B08A7">
        <w:rPr>
          <w:rFonts w:ascii="Calibri" w:hAnsi="Calibri" w:cs="Calibri"/>
          <w:color w:val="000000"/>
          <w:lang w:bidi="he-IL"/>
        </w:rPr>
        <w:t xml:space="preserve">Allison, Graham. “The Thucydides Trap: Are the U.S. and China Headed for War?” </w:t>
      </w:r>
      <w:r w:rsidRPr="008B08A7">
        <w:rPr>
          <w:rFonts w:ascii="Calibri" w:hAnsi="Calibri" w:cs="Calibri"/>
          <w:i/>
          <w:iCs/>
          <w:color w:val="000000"/>
          <w:lang w:bidi="he-IL"/>
        </w:rPr>
        <w:t>The</w:t>
      </w:r>
    </w:p>
    <w:p w14:paraId="68950A54" w14:textId="77777777" w:rsidR="00E4735A" w:rsidRPr="008B08A7" w:rsidRDefault="00E4735A" w:rsidP="008B08A7">
      <w:pPr>
        <w:autoSpaceDE w:val="0"/>
        <w:autoSpaceDN w:val="0"/>
        <w:adjustRightInd w:val="0"/>
        <w:rPr>
          <w:rFonts w:ascii="Calibri" w:hAnsi="Calibri" w:cs="Calibri"/>
          <w:i/>
          <w:iCs/>
          <w:color w:val="000000"/>
          <w:lang w:bidi="he-IL"/>
        </w:rPr>
      </w:pPr>
      <w:r w:rsidRPr="008B08A7">
        <w:rPr>
          <w:rFonts w:ascii="Calibri" w:hAnsi="Calibri" w:cs="Calibri"/>
          <w:i/>
          <w:iCs/>
          <w:color w:val="000000"/>
          <w:lang w:bidi="he-IL"/>
        </w:rPr>
        <w:t xml:space="preserve">Atlantic. </w:t>
      </w:r>
      <w:r w:rsidRPr="008B08A7">
        <w:rPr>
          <w:rFonts w:ascii="Calibri" w:hAnsi="Calibri" w:cs="Calibri"/>
          <w:color w:val="000000"/>
          <w:lang w:bidi="he-IL"/>
        </w:rPr>
        <w:t xml:space="preserve">September 14, 2015. </w:t>
      </w:r>
      <w:hyperlink r:id="rId56" w:history="1">
        <w:r w:rsidRPr="008B08A7">
          <w:rPr>
            <w:rStyle w:val="Hyperlink"/>
            <w:rFonts w:ascii="Calibri" w:hAnsi="Calibri" w:cs="Calibri"/>
            <w:lang w:bidi="he-IL"/>
          </w:rPr>
          <w:t>https://www.theatlantic.com/international/archive/2015/09/united-states-china-war-thucydides-trap/406756/</w:t>
        </w:r>
      </w:hyperlink>
      <w:r w:rsidRPr="008B08A7">
        <w:rPr>
          <w:rFonts w:ascii="Calibri" w:hAnsi="Calibri" w:cs="Calibri"/>
          <w:color w:val="000000"/>
          <w:lang w:bidi="he-IL"/>
        </w:rPr>
        <w:t xml:space="preserve"> </w:t>
      </w:r>
      <w:r w:rsidRPr="008B08A7">
        <w:rPr>
          <w:rFonts w:ascii="Calibri" w:hAnsi="Calibri" w:cs="Calibri"/>
          <w:i/>
          <w:iCs/>
          <w:color w:val="000000"/>
          <w:lang w:bidi="he-IL"/>
        </w:rPr>
        <w:t xml:space="preserve"> </w:t>
      </w:r>
    </w:p>
    <w:p w14:paraId="2EA50D96" w14:textId="77777777" w:rsidR="003C0232" w:rsidRPr="008B08A7" w:rsidRDefault="003C0232" w:rsidP="00BC458D">
      <w:pPr>
        <w:rPr>
          <w:rFonts w:ascii="Calibri" w:hAnsi="Calibri" w:cs="Calibri"/>
          <w:color w:val="000000"/>
        </w:rPr>
      </w:pPr>
    </w:p>
    <w:p w14:paraId="5A472637" w14:textId="60D38BBF" w:rsidR="00E4735A" w:rsidRPr="008B08A7" w:rsidRDefault="00E4735A" w:rsidP="002B711F">
      <w:pPr>
        <w:rPr>
          <w:rFonts w:ascii="Calibri" w:hAnsi="Calibri" w:cs="Calibri"/>
          <w:color w:val="000000"/>
        </w:rPr>
      </w:pPr>
      <w:r w:rsidRPr="008B08A7">
        <w:rPr>
          <w:rFonts w:ascii="Calibri" w:hAnsi="Calibri" w:cs="Calibri"/>
          <w:color w:val="000000"/>
        </w:rPr>
        <w:t>Glaser, Charles. “Will China’s Rise Lead to War? Why Realism Does Not Mean Pessimism.”</w:t>
      </w:r>
      <w:r w:rsidRPr="008B08A7">
        <w:rPr>
          <w:rStyle w:val="apple-converted-space"/>
          <w:rFonts w:ascii="Calibri" w:eastAsiaTheme="majorEastAsia" w:hAnsi="Calibri" w:cs="Calibri"/>
          <w:color w:val="000000"/>
        </w:rPr>
        <w:t> </w:t>
      </w:r>
      <w:r w:rsidRPr="008B08A7">
        <w:rPr>
          <w:rFonts w:ascii="Calibri" w:hAnsi="Calibri" w:cs="Calibri"/>
          <w:i/>
          <w:iCs/>
          <w:color w:val="000000"/>
        </w:rPr>
        <w:t>Foreign Affairs</w:t>
      </w:r>
      <w:r w:rsidRPr="008B08A7">
        <w:rPr>
          <w:rStyle w:val="apple-converted-space"/>
          <w:rFonts w:ascii="Calibri" w:eastAsiaTheme="majorEastAsia" w:hAnsi="Calibri" w:cs="Calibri"/>
          <w:color w:val="000000"/>
        </w:rPr>
        <w:t> </w:t>
      </w:r>
      <w:r w:rsidRPr="008B08A7">
        <w:rPr>
          <w:rFonts w:ascii="Calibri" w:hAnsi="Calibri" w:cs="Calibri"/>
          <w:color w:val="000000"/>
        </w:rPr>
        <w:t xml:space="preserve">90, no. 2 (2011): 80–91. </w:t>
      </w:r>
      <w:hyperlink r:id="rId57" w:history="1">
        <w:r w:rsidRPr="008B08A7">
          <w:rPr>
            <w:rStyle w:val="Hyperlink"/>
            <w:rFonts w:ascii="Calibri" w:hAnsi="Calibri" w:cs="Calibri"/>
          </w:rPr>
          <w:t>http://www.jstor.org/stable/25800459</w:t>
        </w:r>
      </w:hyperlink>
      <w:r w:rsidRPr="008B08A7">
        <w:rPr>
          <w:rFonts w:ascii="Calibri" w:hAnsi="Calibri" w:cs="Calibri"/>
          <w:color w:val="000000"/>
        </w:rPr>
        <w:t xml:space="preserve">. </w:t>
      </w:r>
    </w:p>
    <w:p w14:paraId="7691E78A" w14:textId="77777777" w:rsidR="00E4735A" w:rsidRPr="008B08A7" w:rsidRDefault="00E4735A" w:rsidP="00BC458D">
      <w:pPr>
        <w:autoSpaceDE w:val="0"/>
        <w:autoSpaceDN w:val="0"/>
        <w:adjustRightInd w:val="0"/>
        <w:rPr>
          <w:rFonts w:ascii="Calibri" w:hAnsi="Calibri" w:cs="Calibri"/>
          <w:b/>
          <w:bCs/>
          <w:color w:val="000000"/>
          <w:lang w:bidi="he-IL"/>
        </w:rPr>
      </w:pPr>
    </w:p>
    <w:p w14:paraId="566C97FC" w14:textId="77777777" w:rsidR="00E4735A" w:rsidRPr="008B08A7" w:rsidRDefault="00E4735A" w:rsidP="002B711F">
      <w:pPr>
        <w:pStyle w:val="Heading1"/>
        <w:spacing w:before="0"/>
        <w:rPr>
          <w:rFonts w:ascii="Calibri" w:hAnsi="Calibri" w:cs="Calibri"/>
          <w:color w:val="000000"/>
          <w:sz w:val="24"/>
          <w:szCs w:val="24"/>
        </w:rPr>
      </w:pPr>
      <w:r w:rsidRPr="008B08A7">
        <w:rPr>
          <w:rFonts w:ascii="Calibri" w:hAnsi="Calibri" w:cs="Calibri"/>
          <w:color w:val="000000"/>
          <w:sz w:val="24"/>
          <w:szCs w:val="24"/>
          <w:lang w:bidi="he-IL"/>
        </w:rPr>
        <w:t>Kissinger, Henry.</w:t>
      </w:r>
      <w:r w:rsidRPr="008B08A7">
        <w:rPr>
          <w:rFonts w:ascii="Calibri" w:hAnsi="Calibri" w:cs="Calibri"/>
          <w:b/>
          <w:bCs/>
          <w:color w:val="000000"/>
          <w:sz w:val="24"/>
          <w:szCs w:val="24"/>
          <w:lang w:bidi="he-IL"/>
        </w:rPr>
        <w:t xml:space="preserve"> “</w:t>
      </w:r>
      <w:r w:rsidRPr="008B08A7">
        <w:rPr>
          <w:rFonts w:ascii="Calibri" w:hAnsi="Calibri" w:cs="Calibri"/>
          <w:color w:val="000000"/>
          <w:sz w:val="24"/>
          <w:szCs w:val="24"/>
        </w:rPr>
        <w:t xml:space="preserve">The Future of U.S.-Chinese Relations. Foreign Affairs. March 1, 2012. </w:t>
      </w:r>
      <w:hyperlink r:id="rId58" w:history="1">
        <w:r w:rsidRPr="008B08A7">
          <w:rPr>
            <w:rStyle w:val="Hyperlink"/>
            <w:rFonts w:ascii="Calibri" w:hAnsi="Calibri" w:cs="Calibri"/>
            <w:sz w:val="24"/>
            <w:szCs w:val="24"/>
          </w:rPr>
          <w:t>https://www.foreignaffairs.com/articles/china/2012-03-01/future-us-chinese-relations</w:t>
        </w:r>
      </w:hyperlink>
      <w:r w:rsidRPr="008B08A7">
        <w:rPr>
          <w:rFonts w:ascii="Calibri" w:hAnsi="Calibri" w:cs="Calibri"/>
          <w:color w:val="000000"/>
          <w:sz w:val="24"/>
          <w:szCs w:val="24"/>
        </w:rPr>
        <w:t xml:space="preserve"> </w:t>
      </w:r>
    </w:p>
    <w:p w14:paraId="236EFF5F" w14:textId="77777777" w:rsidR="0088060F" w:rsidRPr="008B08A7" w:rsidRDefault="0088060F" w:rsidP="00BC458D">
      <w:pPr>
        <w:autoSpaceDE w:val="0"/>
        <w:autoSpaceDN w:val="0"/>
        <w:adjustRightInd w:val="0"/>
        <w:rPr>
          <w:rFonts w:ascii="Calibri" w:hAnsi="Calibri" w:cs="Calibri"/>
          <w:b/>
          <w:bCs/>
          <w:color w:val="000000"/>
          <w:lang w:bidi="he-IL"/>
        </w:rPr>
      </w:pPr>
    </w:p>
    <w:p w14:paraId="3286DD3D" w14:textId="77777777" w:rsidR="00E4735A" w:rsidRPr="008B08A7" w:rsidRDefault="00E4735A" w:rsidP="002B711F">
      <w:pPr>
        <w:autoSpaceDE w:val="0"/>
        <w:autoSpaceDN w:val="0"/>
        <w:adjustRightInd w:val="0"/>
        <w:rPr>
          <w:rFonts w:ascii="Calibri" w:hAnsi="Calibri" w:cs="Calibri"/>
          <w:color w:val="000000"/>
          <w:lang w:bidi="he-IL"/>
        </w:rPr>
      </w:pPr>
      <w:r w:rsidRPr="008B08A7">
        <w:rPr>
          <w:rFonts w:ascii="Calibri" w:hAnsi="Calibri" w:cs="Calibri"/>
          <w:color w:val="000000"/>
          <w:lang w:bidi="he-IL"/>
        </w:rPr>
        <w:t xml:space="preserve">Rogin, </w:t>
      </w:r>
      <w:proofErr w:type="spellStart"/>
      <w:r w:rsidRPr="008B08A7">
        <w:rPr>
          <w:rFonts w:ascii="Calibri" w:hAnsi="Calibri" w:cs="Calibri"/>
          <w:color w:val="000000"/>
          <w:lang w:bidi="he-IL"/>
        </w:rPr>
        <w:t>Joash</w:t>
      </w:r>
      <w:proofErr w:type="spellEnd"/>
      <w:r w:rsidRPr="008B08A7">
        <w:rPr>
          <w:rFonts w:ascii="Calibri" w:hAnsi="Calibri" w:cs="Calibri"/>
          <w:color w:val="000000"/>
          <w:lang w:bidi="he-IL"/>
        </w:rPr>
        <w:t xml:space="preserve">, “What Vance gets wrong about the China challenge.” Washington Post. July 19, 2024. </w:t>
      </w:r>
      <w:r w:rsidRPr="008B08A7">
        <w:rPr>
          <w:rFonts w:ascii="Calibri" w:hAnsi="Calibri" w:cs="Calibri"/>
        </w:rPr>
        <w:t xml:space="preserve"> </w:t>
      </w:r>
      <w:hyperlink r:id="rId59" w:history="1">
        <w:r w:rsidRPr="008B08A7">
          <w:rPr>
            <w:rStyle w:val="Hyperlink"/>
            <w:rFonts w:ascii="Calibri" w:hAnsi="Calibri" w:cs="Calibri"/>
            <w:lang w:bidi="he-IL"/>
          </w:rPr>
          <w:t>https://www.washingtonpost.com/opinions/2024/07/19/vance-trump-china-only-foreign-policy-ukraine/</w:t>
        </w:r>
      </w:hyperlink>
      <w:r w:rsidRPr="008B08A7">
        <w:rPr>
          <w:rFonts w:ascii="Calibri" w:hAnsi="Calibri" w:cs="Calibri"/>
          <w:color w:val="000000"/>
          <w:lang w:bidi="he-IL"/>
        </w:rPr>
        <w:t xml:space="preserve"> </w:t>
      </w:r>
    </w:p>
    <w:p w14:paraId="1CDBB0BE" w14:textId="77777777" w:rsidR="000124A7" w:rsidRPr="008B08A7" w:rsidRDefault="000124A7" w:rsidP="00BC458D">
      <w:pPr>
        <w:autoSpaceDE w:val="0"/>
        <w:autoSpaceDN w:val="0"/>
        <w:adjustRightInd w:val="0"/>
        <w:ind w:left="360"/>
        <w:rPr>
          <w:rFonts w:ascii="Calibri" w:hAnsi="Calibri" w:cs="Calibri"/>
          <w:color w:val="000000"/>
          <w:lang w:bidi="he-IL"/>
        </w:rPr>
      </w:pPr>
    </w:p>
    <w:p w14:paraId="3F8B865A" w14:textId="14C1B1FF" w:rsidR="000124A7" w:rsidRPr="008B08A7" w:rsidRDefault="000124A7" w:rsidP="002B711F">
      <w:pPr>
        <w:autoSpaceDE w:val="0"/>
        <w:autoSpaceDN w:val="0"/>
        <w:adjustRightInd w:val="0"/>
        <w:rPr>
          <w:rFonts w:ascii="Calibri" w:hAnsi="Calibri" w:cs="Calibri"/>
          <w:color w:val="000000"/>
          <w:lang w:bidi="he-IL"/>
        </w:rPr>
      </w:pPr>
      <w:r w:rsidRPr="008B08A7">
        <w:rPr>
          <w:rFonts w:ascii="Calibri" w:hAnsi="Calibri" w:cs="Calibri"/>
          <w:color w:val="000000"/>
          <w:lang w:bidi="he-IL"/>
        </w:rPr>
        <w:t xml:space="preserve">Watch: </w:t>
      </w:r>
      <w:hyperlink r:id="rId60" w:history="1">
        <w:r w:rsidRPr="008B08A7">
          <w:rPr>
            <w:rStyle w:val="Hyperlink"/>
            <w:rFonts w:ascii="Calibri" w:hAnsi="Calibri" w:cs="Calibri"/>
            <w:lang w:bidi="he-IL"/>
          </w:rPr>
          <w:t>https://www.youtube.com/watch?v=eosIoso8DWU</w:t>
        </w:r>
      </w:hyperlink>
      <w:r w:rsidRPr="008B08A7">
        <w:rPr>
          <w:rFonts w:ascii="Calibri" w:hAnsi="Calibri" w:cs="Calibri"/>
          <w:color w:val="000000"/>
          <w:lang w:bidi="he-IL"/>
        </w:rPr>
        <w:t xml:space="preserve"> </w:t>
      </w:r>
    </w:p>
    <w:p w14:paraId="15633063" w14:textId="77777777" w:rsidR="00A03CC8" w:rsidRDefault="00A03CC8" w:rsidP="007C30ED">
      <w:pPr>
        <w:autoSpaceDE w:val="0"/>
        <w:autoSpaceDN w:val="0"/>
        <w:adjustRightInd w:val="0"/>
        <w:rPr>
          <w:rFonts w:ascii="Calibri" w:hAnsi="Calibri" w:cs="Calibri"/>
          <w:b/>
          <w:bCs/>
          <w:color w:val="000000"/>
          <w:lang w:bidi="he-IL"/>
        </w:rPr>
      </w:pPr>
    </w:p>
    <w:p w14:paraId="7DBED8C1" w14:textId="055334F6" w:rsidR="005D1569" w:rsidRPr="00702883" w:rsidRDefault="005D1569" w:rsidP="007C30ED">
      <w:pPr>
        <w:autoSpaceDE w:val="0"/>
        <w:autoSpaceDN w:val="0"/>
        <w:adjustRightInd w:val="0"/>
        <w:rPr>
          <w:rFonts w:ascii="Calibri" w:hAnsi="Calibri" w:cs="Calibri"/>
          <w:b/>
          <w:bCs/>
          <w:color w:val="000000"/>
          <w:sz w:val="26"/>
          <w:szCs w:val="26"/>
          <w:u w:val="single"/>
          <w:lang w:bidi="he-IL"/>
        </w:rPr>
      </w:pPr>
      <w:r w:rsidRPr="00702883">
        <w:rPr>
          <w:rFonts w:ascii="Calibri" w:hAnsi="Calibri" w:cs="Calibri"/>
          <w:b/>
          <w:bCs/>
          <w:color w:val="000000"/>
          <w:sz w:val="26"/>
          <w:szCs w:val="26"/>
          <w:u w:val="single"/>
          <w:lang w:bidi="he-IL"/>
        </w:rPr>
        <w:t xml:space="preserve">Week 11 </w:t>
      </w:r>
    </w:p>
    <w:p w14:paraId="6E10D55B" w14:textId="27ADBC08" w:rsidR="005D1569" w:rsidRPr="00702883" w:rsidRDefault="005D1569" w:rsidP="005D1569">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Wednesday 10/30 </w:t>
      </w:r>
    </w:p>
    <w:p w14:paraId="192773C8" w14:textId="2074DC1B" w:rsidR="00776106" w:rsidRDefault="005979C2" w:rsidP="00776106">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 xml:space="preserve">Russia, Ukraine and the United States. </w:t>
      </w:r>
    </w:p>
    <w:p w14:paraId="64ECEB39" w14:textId="6B9D55AE" w:rsidR="00B97EF3" w:rsidRPr="00702883" w:rsidRDefault="00B97EF3" w:rsidP="00B97EF3">
      <w:pPr>
        <w:autoSpaceDE w:val="0"/>
        <w:autoSpaceDN w:val="0"/>
        <w:adjustRightInd w:val="0"/>
        <w:rPr>
          <w:rFonts w:ascii="Calibri" w:hAnsi="Calibri" w:cs="Calibri"/>
          <w:b/>
          <w:bCs/>
          <w:color w:val="000000"/>
          <w:lang w:bidi="he-IL"/>
        </w:rPr>
      </w:pPr>
      <w:r>
        <w:rPr>
          <w:rFonts w:ascii="Calibri" w:hAnsi="Calibri" w:cs="Calibri"/>
          <w:b/>
          <w:bCs/>
          <w:color w:val="000000"/>
          <w:lang w:bidi="he-IL"/>
        </w:rPr>
        <w:t xml:space="preserve">**Second Analytical paper due at </w:t>
      </w:r>
      <w:r w:rsidR="0035579C">
        <w:rPr>
          <w:rFonts w:ascii="Calibri" w:hAnsi="Calibri" w:cs="Calibri"/>
          <w:b/>
          <w:bCs/>
          <w:color w:val="000000"/>
          <w:lang w:bidi="he-IL"/>
        </w:rPr>
        <w:t>midnight. *</w:t>
      </w:r>
      <w:r>
        <w:rPr>
          <w:rFonts w:ascii="Calibri" w:hAnsi="Calibri" w:cs="Calibri"/>
          <w:b/>
          <w:bCs/>
          <w:color w:val="000000"/>
          <w:lang w:bidi="he-IL"/>
        </w:rPr>
        <w:t xml:space="preserve">* </w:t>
      </w:r>
    </w:p>
    <w:p w14:paraId="19917C47" w14:textId="77777777" w:rsidR="00776106" w:rsidRPr="00702883" w:rsidRDefault="00776106" w:rsidP="00776106">
      <w:pPr>
        <w:autoSpaceDE w:val="0"/>
        <w:autoSpaceDN w:val="0"/>
        <w:adjustRightInd w:val="0"/>
        <w:rPr>
          <w:rFonts w:ascii="Calibri" w:hAnsi="Calibri" w:cs="Calibri"/>
          <w:b/>
          <w:bCs/>
          <w:color w:val="000000"/>
          <w:highlight w:val="yellow"/>
          <w:lang w:bidi="he-IL"/>
        </w:rPr>
      </w:pPr>
    </w:p>
    <w:p w14:paraId="0F5FB0EB" w14:textId="25D6255C" w:rsidR="00AC5D9D" w:rsidRPr="00702883" w:rsidRDefault="00AC5D9D" w:rsidP="00AC5D9D">
      <w:pPr>
        <w:autoSpaceDE w:val="0"/>
        <w:autoSpaceDN w:val="0"/>
        <w:adjustRightInd w:val="0"/>
        <w:rPr>
          <w:rFonts w:ascii="Calibri" w:hAnsi="Calibri" w:cs="Calibri"/>
          <w:color w:val="000000"/>
          <w:highlight w:val="yellow"/>
          <w:lang w:bidi="he-IL"/>
        </w:rPr>
      </w:pPr>
      <w:r w:rsidRPr="00702883">
        <w:rPr>
          <w:rFonts w:ascii="Calibri" w:hAnsi="Calibri" w:cs="Calibri"/>
          <w:color w:val="000000"/>
          <w:lang w:bidi="he-IL"/>
        </w:rPr>
        <w:t xml:space="preserve">Mearsheimer, John. </w:t>
      </w:r>
      <w:r w:rsidR="00702883">
        <w:rPr>
          <w:rFonts w:ascii="Calibri" w:hAnsi="Calibri" w:cs="Calibri"/>
          <w:color w:val="000000"/>
          <w:lang w:bidi="he-IL"/>
        </w:rPr>
        <w:t>“</w:t>
      </w:r>
      <w:r w:rsidRPr="00702883">
        <w:rPr>
          <w:rFonts w:ascii="Calibri" w:hAnsi="Calibri" w:cs="Calibri"/>
          <w:color w:val="000000"/>
          <w:lang w:bidi="he-IL"/>
        </w:rPr>
        <w:t>Why the Ukraine Crisis Is the West’s Fault</w:t>
      </w:r>
      <w:r w:rsidR="00702883">
        <w:rPr>
          <w:rFonts w:ascii="Calibri" w:hAnsi="Calibri" w:cs="Calibri"/>
          <w:color w:val="000000"/>
          <w:lang w:bidi="he-IL"/>
        </w:rPr>
        <w:t xml:space="preserve">” </w:t>
      </w:r>
      <w:hyperlink r:id="rId61" w:history="1">
        <w:r w:rsidR="00702883" w:rsidRPr="00AD0F25">
          <w:rPr>
            <w:rStyle w:val="Hyperlink"/>
            <w:rFonts w:ascii="Calibri" w:hAnsi="Calibri" w:cs="Calibri"/>
            <w:lang w:bidi="he-IL"/>
          </w:rPr>
          <w:t>https://www.mearsheimer.com/wp-content/uploads/2019/06/Why-the-Ukraine-Crisis-Is.pdf</w:t>
        </w:r>
      </w:hyperlink>
      <w:r w:rsidRPr="00702883">
        <w:rPr>
          <w:rFonts w:ascii="Calibri" w:hAnsi="Calibri" w:cs="Calibri"/>
          <w:color w:val="000000"/>
          <w:lang w:bidi="he-IL"/>
        </w:rPr>
        <w:t xml:space="preserve"> </w:t>
      </w:r>
    </w:p>
    <w:p w14:paraId="4F6C78B6" w14:textId="77777777" w:rsidR="00AC5D9D" w:rsidRPr="00702883" w:rsidRDefault="00AC5D9D" w:rsidP="00DF62DE">
      <w:pPr>
        <w:autoSpaceDE w:val="0"/>
        <w:autoSpaceDN w:val="0"/>
        <w:adjustRightInd w:val="0"/>
        <w:rPr>
          <w:rFonts w:ascii="Calibri" w:hAnsi="Calibri" w:cs="Calibri"/>
          <w:color w:val="000000"/>
          <w:lang w:bidi="he-IL"/>
        </w:rPr>
      </w:pPr>
    </w:p>
    <w:p w14:paraId="37E7235F" w14:textId="4EF07CA8" w:rsidR="00D95FCF" w:rsidRPr="00702883" w:rsidRDefault="003C0232" w:rsidP="00DF1E4D">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McFaul, </w:t>
      </w:r>
      <w:r w:rsidR="00DF62DE" w:rsidRPr="00702883">
        <w:rPr>
          <w:rFonts w:ascii="Calibri" w:hAnsi="Calibri" w:cs="Calibri"/>
          <w:color w:val="000000"/>
          <w:lang w:bidi="he-IL"/>
        </w:rPr>
        <w:t xml:space="preserve">Michael. </w:t>
      </w:r>
      <w:r w:rsidR="00702883">
        <w:rPr>
          <w:rFonts w:ascii="Calibri" w:hAnsi="Calibri" w:cs="Calibri"/>
          <w:color w:val="000000"/>
          <w:lang w:bidi="he-IL"/>
        </w:rPr>
        <w:t>“</w:t>
      </w:r>
      <w:r w:rsidR="00DF62DE" w:rsidRPr="00702883">
        <w:rPr>
          <w:rFonts w:ascii="Calibri" w:hAnsi="Calibri" w:cs="Calibri"/>
          <w:color w:val="000000"/>
          <w:lang w:bidi="he-IL"/>
        </w:rPr>
        <w:t>Faulty Powers Who Started the Ukraine Crisis?</w:t>
      </w:r>
      <w:r w:rsidR="00702883">
        <w:rPr>
          <w:rFonts w:ascii="Calibri" w:hAnsi="Calibri" w:cs="Calibri"/>
          <w:color w:val="000000"/>
          <w:lang w:bidi="he-IL"/>
        </w:rPr>
        <w:t>”</w:t>
      </w:r>
      <w:r w:rsidR="00DF62DE" w:rsidRPr="00702883">
        <w:rPr>
          <w:rFonts w:ascii="Calibri" w:hAnsi="Calibri" w:cs="Calibri"/>
          <w:color w:val="000000"/>
          <w:lang w:bidi="he-IL"/>
        </w:rPr>
        <w:t xml:space="preserve"> Foreign Affairs. November/December 2014. </w:t>
      </w:r>
      <w:hyperlink r:id="rId62" w:history="1">
        <w:r w:rsidR="00DF62DE" w:rsidRPr="00702883">
          <w:rPr>
            <w:rStyle w:val="Hyperlink"/>
            <w:rFonts w:ascii="Calibri" w:hAnsi="Calibri" w:cs="Calibri"/>
            <w:lang w:bidi="he-IL"/>
          </w:rPr>
          <w:t>https://www.foreignaffairs.com/articles/eastern-europe-caucasus/2014-10-17/faulty-powers</w:t>
        </w:r>
      </w:hyperlink>
      <w:r w:rsidR="00DF62DE" w:rsidRPr="00702883">
        <w:rPr>
          <w:rFonts w:ascii="Calibri" w:hAnsi="Calibri" w:cs="Calibri"/>
          <w:color w:val="000000"/>
          <w:lang w:bidi="he-IL"/>
        </w:rPr>
        <w:t xml:space="preserve"> </w:t>
      </w:r>
    </w:p>
    <w:p w14:paraId="7EB63E75" w14:textId="2A1F66DC" w:rsidR="003C0232" w:rsidRDefault="006B3AC6" w:rsidP="006B3AC6">
      <w:pPr>
        <w:pStyle w:val="Heading2"/>
        <w:rPr>
          <w:rFonts w:ascii="Calibri" w:hAnsi="Calibri" w:cs="Calibri"/>
          <w:color w:val="0A0A0A"/>
          <w:sz w:val="24"/>
          <w:szCs w:val="24"/>
          <w:shd w:val="clear" w:color="auto" w:fill="FFFFFF"/>
        </w:rPr>
      </w:pPr>
      <w:r w:rsidRPr="00702883">
        <w:rPr>
          <w:rFonts w:ascii="Calibri" w:hAnsi="Calibri" w:cs="Calibri"/>
          <w:color w:val="0A0A0A"/>
          <w:sz w:val="24"/>
          <w:szCs w:val="24"/>
          <w:shd w:val="clear" w:color="auto" w:fill="FFFFFF"/>
        </w:rPr>
        <w:t>“</w:t>
      </w:r>
      <w:r w:rsidRPr="00702883">
        <w:rPr>
          <w:rFonts w:ascii="Calibri" w:hAnsi="Calibri" w:cs="Calibri"/>
          <w:color w:val="0A0A0A"/>
          <w:sz w:val="24"/>
          <w:szCs w:val="24"/>
        </w:rPr>
        <w:t xml:space="preserve">Why Putin Invaded Ukraine” by Michael McFaul and Robert Person in </w:t>
      </w:r>
      <w:r w:rsidR="002B711F" w:rsidRPr="00702883">
        <w:rPr>
          <w:rFonts w:ascii="Calibri" w:hAnsi="Calibri" w:cs="Calibri"/>
          <w:color w:val="0A0A0A"/>
          <w:sz w:val="24"/>
          <w:szCs w:val="24"/>
          <w:shd w:val="clear" w:color="auto" w:fill="FFFFFF"/>
        </w:rPr>
        <w:t>Brands, Hal.</w:t>
      </w:r>
      <w:r w:rsidR="002B711F" w:rsidRPr="00702883">
        <w:rPr>
          <w:rStyle w:val="apple-converted-space"/>
          <w:rFonts w:ascii="Calibri" w:hAnsi="Calibri" w:cs="Calibri"/>
          <w:color w:val="0A0A0A"/>
          <w:sz w:val="24"/>
          <w:szCs w:val="24"/>
          <w:shd w:val="clear" w:color="auto" w:fill="FFFFFF"/>
        </w:rPr>
        <w:t> </w:t>
      </w:r>
      <w:r w:rsidR="002B711F" w:rsidRPr="00702883">
        <w:rPr>
          <w:rFonts w:ascii="Calibri" w:hAnsi="Calibri" w:cs="Calibri"/>
          <w:i/>
          <w:iCs/>
          <w:color w:val="0A0A0A"/>
          <w:sz w:val="24"/>
          <w:szCs w:val="24"/>
        </w:rPr>
        <w:t>War in Ukraine: Conflict, Strategy, and the Return of a Fractured World.</w:t>
      </w:r>
      <w:r w:rsidR="002B711F" w:rsidRPr="00702883">
        <w:rPr>
          <w:rStyle w:val="apple-converted-space"/>
          <w:rFonts w:ascii="Calibri" w:hAnsi="Calibri" w:cs="Calibri"/>
          <w:color w:val="0A0A0A"/>
          <w:sz w:val="24"/>
          <w:szCs w:val="24"/>
          <w:shd w:val="clear" w:color="auto" w:fill="FFFFFF"/>
        </w:rPr>
        <w:t> </w:t>
      </w:r>
      <w:r w:rsidR="002B711F" w:rsidRPr="00702883">
        <w:rPr>
          <w:rFonts w:ascii="Calibri" w:hAnsi="Calibri" w:cs="Calibri"/>
          <w:color w:val="0A0A0A"/>
          <w:sz w:val="24"/>
          <w:szCs w:val="24"/>
          <w:shd w:val="clear" w:color="auto" w:fill="FFFFFF"/>
        </w:rPr>
        <w:t>Baltimore: Johns Hopkins University Press, 2024.</w:t>
      </w:r>
      <w:r w:rsidR="002B711F" w:rsidRPr="00702883">
        <w:rPr>
          <w:rStyle w:val="apple-converted-space"/>
          <w:rFonts w:ascii="Calibri" w:hAnsi="Calibri" w:cs="Calibri"/>
          <w:color w:val="0A0A0A"/>
          <w:sz w:val="24"/>
          <w:szCs w:val="24"/>
          <w:shd w:val="clear" w:color="auto" w:fill="FFFFFF"/>
        </w:rPr>
        <w:t> </w:t>
      </w:r>
      <w:hyperlink r:id="rId63" w:history="1">
        <w:r w:rsidR="002B711F" w:rsidRPr="00702883">
          <w:rPr>
            <w:rStyle w:val="Hyperlink"/>
            <w:rFonts w:ascii="Calibri" w:hAnsi="Calibri" w:cs="Calibri"/>
            <w:color w:val="315FA0"/>
            <w:sz w:val="24"/>
            <w:szCs w:val="24"/>
          </w:rPr>
          <w:t>muse.jhu.edu/book/122782</w:t>
        </w:r>
      </w:hyperlink>
      <w:r w:rsidR="002B711F" w:rsidRPr="00702883">
        <w:rPr>
          <w:rFonts w:ascii="Calibri" w:hAnsi="Calibri" w:cs="Calibri"/>
          <w:color w:val="0A0A0A"/>
          <w:sz w:val="24"/>
          <w:szCs w:val="24"/>
          <w:shd w:val="clear" w:color="auto" w:fill="FFFFFF"/>
        </w:rPr>
        <w:t>.</w:t>
      </w:r>
    </w:p>
    <w:p w14:paraId="015837E9" w14:textId="77777777" w:rsidR="001069C1" w:rsidRDefault="001069C1" w:rsidP="001069C1"/>
    <w:p w14:paraId="0DF92414" w14:textId="77777777" w:rsidR="001069C1" w:rsidRPr="00702883" w:rsidRDefault="001069C1" w:rsidP="001069C1">
      <w:pPr>
        <w:autoSpaceDE w:val="0"/>
        <w:autoSpaceDN w:val="0"/>
        <w:adjustRightInd w:val="0"/>
        <w:rPr>
          <w:rFonts w:ascii="Calibri" w:hAnsi="Calibri" w:cs="Calibri"/>
          <w:color w:val="000000"/>
          <w:lang w:bidi="he-IL"/>
        </w:rPr>
      </w:pPr>
      <w:r w:rsidRPr="00702883">
        <w:rPr>
          <w:rFonts w:ascii="Calibri" w:hAnsi="Calibri" w:cs="Calibri"/>
          <w:color w:val="0A0A0A"/>
          <w:shd w:val="clear" w:color="auto" w:fill="FFFFFF"/>
        </w:rPr>
        <w:t>Vladimir Putin, “Address by the President of the Russian Federation” (speech, Moscow, February 24, 2022),</w:t>
      </w:r>
      <w:r w:rsidRPr="00702883">
        <w:rPr>
          <w:rStyle w:val="apple-converted-space"/>
          <w:rFonts w:ascii="Calibri" w:eastAsiaTheme="majorEastAsia" w:hAnsi="Calibri" w:cs="Calibri"/>
          <w:color w:val="0A0A0A"/>
          <w:shd w:val="clear" w:color="auto" w:fill="FFFFFF"/>
        </w:rPr>
        <w:t> </w:t>
      </w:r>
      <w:hyperlink r:id="rId64" w:history="1">
        <w:r w:rsidRPr="00702883">
          <w:rPr>
            <w:rStyle w:val="Hyperlink"/>
            <w:rFonts w:ascii="Calibri" w:eastAsiaTheme="majorEastAsia" w:hAnsi="Calibri" w:cs="Calibri"/>
            <w:color w:val="315FA0"/>
          </w:rPr>
          <w:t>http://en.kremlin.ru/events/president/news/67843</w:t>
        </w:r>
      </w:hyperlink>
      <w:r w:rsidRPr="00702883">
        <w:rPr>
          <w:rFonts w:ascii="Calibri" w:hAnsi="Calibri" w:cs="Calibri"/>
          <w:color w:val="0A0A0A"/>
          <w:shd w:val="clear" w:color="auto" w:fill="FFFFFF"/>
        </w:rPr>
        <w:t>. </w:t>
      </w:r>
    </w:p>
    <w:p w14:paraId="29E9DE32" w14:textId="77777777" w:rsidR="001069C1" w:rsidRPr="00702883" w:rsidRDefault="001069C1" w:rsidP="001069C1">
      <w:pPr>
        <w:autoSpaceDE w:val="0"/>
        <w:autoSpaceDN w:val="0"/>
        <w:adjustRightInd w:val="0"/>
        <w:rPr>
          <w:rFonts w:ascii="Calibri" w:hAnsi="Calibri" w:cs="Calibri"/>
          <w:color w:val="000000"/>
          <w:lang w:bidi="he-IL"/>
        </w:rPr>
      </w:pPr>
    </w:p>
    <w:p w14:paraId="0BFDF038" w14:textId="77777777" w:rsidR="001069C1" w:rsidRPr="00702883" w:rsidRDefault="001069C1" w:rsidP="001069C1">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Vladimir </w:t>
      </w:r>
      <w:proofErr w:type="gramStart"/>
      <w:r w:rsidRPr="00702883">
        <w:rPr>
          <w:rFonts w:ascii="Calibri" w:hAnsi="Calibri" w:cs="Calibri"/>
          <w:color w:val="000000"/>
          <w:lang w:bidi="he-IL"/>
        </w:rPr>
        <w:t>Putin ”On</w:t>
      </w:r>
      <w:proofErr w:type="gramEnd"/>
      <w:r w:rsidRPr="00702883">
        <w:rPr>
          <w:rFonts w:ascii="Calibri" w:hAnsi="Calibri" w:cs="Calibri"/>
          <w:color w:val="000000"/>
          <w:lang w:bidi="he-IL"/>
        </w:rPr>
        <w:t xml:space="preserve"> the Historical Unity of Russians and Ukrainians.”</w:t>
      </w:r>
    </w:p>
    <w:p w14:paraId="27F555D5" w14:textId="77777777" w:rsidR="001069C1" w:rsidRPr="00702883" w:rsidRDefault="001069C1" w:rsidP="001069C1">
      <w:pPr>
        <w:autoSpaceDE w:val="0"/>
        <w:autoSpaceDN w:val="0"/>
        <w:adjustRightInd w:val="0"/>
        <w:rPr>
          <w:rFonts w:ascii="Calibri" w:hAnsi="Calibri" w:cs="Calibri"/>
          <w:color w:val="000000"/>
          <w:lang w:bidi="he-IL"/>
        </w:rPr>
      </w:pPr>
      <w:hyperlink r:id="rId65" w:history="1">
        <w:r w:rsidRPr="00702883">
          <w:rPr>
            <w:rStyle w:val="Hyperlink"/>
            <w:rFonts w:ascii="Calibri" w:hAnsi="Calibri" w:cs="Calibri"/>
            <w:lang w:bidi="he-IL"/>
          </w:rPr>
          <w:t>http://en.kremlin.ru/events/president/news/66181</w:t>
        </w:r>
      </w:hyperlink>
      <w:r w:rsidRPr="00702883">
        <w:rPr>
          <w:rFonts w:ascii="Calibri" w:hAnsi="Calibri" w:cs="Calibri"/>
          <w:color w:val="000000"/>
          <w:lang w:bidi="he-IL"/>
        </w:rPr>
        <w:t xml:space="preserve"> </w:t>
      </w:r>
    </w:p>
    <w:p w14:paraId="09EA9CC8" w14:textId="77777777" w:rsidR="001069C1" w:rsidRPr="00702883" w:rsidRDefault="001069C1" w:rsidP="001069C1">
      <w:pPr>
        <w:autoSpaceDE w:val="0"/>
        <w:autoSpaceDN w:val="0"/>
        <w:adjustRightInd w:val="0"/>
        <w:rPr>
          <w:rFonts w:ascii="Calibri" w:hAnsi="Calibri" w:cs="Calibri"/>
          <w:b/>
          <w:bCs/>
          <w:color w:val="000000"/>
          <w:highlight w:val="yellow"/>
          <w:lang w:bidi="he-IL"/>
        </w:rPr>
      </w:pPr>
    </w:p>
    <w:p w14:paraId="42E7007F" w14:textId="088D5450" w:rsidR="001069C1" w:rsidRPr="001069C1" w:rsidRDefault="001069C1" w:rsidP="001069C1">
      <w:r w:rsidRPr="00702883">
        <w:rPr>
          <w:rFonts w:ascii="Calibri" w:hAnsi="Calibri" w:cs="Calibri"/>
          <w:color w:val="000000"/>
          <w:lang w:bidi="he-IL"/>
        </w:rPr>
        <w:t xml:space="preserve">Kotkin, Stephen. Russia’s Perpetual Politics. Foreign Affairs. April 18, 2016 </w:t>
      </w:r>
      <w:hyperlink r:id="rId66" w:history="1">
        <w:r w:rsidRPr="00702883">
          <w:rPr>
            <w:rStyle w:val="Hyperlink"/>
            <w:rFonts w:ascii="Calibri" w:hAnsi="Calibri" w:cs="Calibri"/>
            <w:lang w:bidi="he-IL"/>
          </w:rPr>
          <w:t>https://www.foreignaffairs.com/articles/ukraine/2016-04-18/russias-perpetual-geopolitics</w:t>
        </w:r>
      </w:hyperlink>
    </w:p>
    <w:p w14:paraId="2A6CD2C0" w14:textId="77777777" w:rsidR="002B711F" w:rsidRDefault="002B711F" w:rsidP="00776106">
      <w:pPr>
        <w:autoSpaceDE w:val="0"/>
        <w:autoSpaceDN w:val="0"/>
        <w:adjustRightInd w:val="0"/>
        <w:rPr>
          <w:rFonts w:ascii="Calibri" w:hAnsi="Calibri" w:cs="Calibri"/>
          <w:b/>
          <w:bCs/>
          <w:color w:val="000000"/>
          <w:highlight w:val="yellow"/>
          <w:lang w:bidi="he-IL"/>
        </w:rPr>
      </w:pPr>
    </w:p>
    <w:p w14:paraId="06493A4E" w14:textId="1F847EA6" w:rsidR="001069C1" w:rsidRPr="00940600" w:rsidRDefault="001069C1" w:rsidP="002B74C0">
      <w:pPr>
        <w:rPr>
          <w:rFonts w:ascii="Calibri" w:hAnsi="Calibri" w:cs="Calibri"/>
          <w:color w:val="000000"/>
          <w:lang w:bidi="he-IL"/>
        </w:rPr>
      </w:pPr>
      <w:r w:rsidRPr="00940600">
        <w:rPr>
          <w:rFonts w:ascii="Calibri" w:hAnsi="Calibri" w:cs="Calibri"/>
          <w:color w:val="000000"/>
          <w:lang w:bidi="he-IL"/>
        </w:rPr>
        <w:t>Putin's Prepared Remarks at 43rd Munich Conference on Security Policy</w:t>
      </w:r>
      <w:r w:rsidR="00CA5EE9" w:rsidRPr="00940600">
        <w:rPr>
          <w:rFonts w:ascii="Calibri" w:hAnsi="Calibri" w:cs="Calibri"/>
          <w:color w:val="000000"/>
          <w:lang w:bidi="he-IL"/>
        </w:rPr>
        <w:t>. February 12, 2007.</w:t>
      </w:r>
    </w:p>
    <w:p w14:paraId="18F5DF01" w14:textId="22659562" w:rsidR="001069C1" w:rsidRPr="00940600" w:rsidRDefault="001069C1" w:rsidP="002B74C0">
      <w:pPr>
        <w:autoSpaceDE w:val="0"/>
        <w:autoSpaceDN w:val="0"/>
        <w:adjustRightInd w:val="0"/>
        <w:rPr>
          <w:rFonts w:ascii="Calibri" w:hAnsi="Calibri" w:cs="Calibri"/>
          <w:color w:val="000000"/>
          <w:highlight w:val="yellow"/>
          <w:lang w:bidi="he-IL"/>
        </w:rPr>
      </w:pPr>
      <w:hyperlink r:id="rId67" w:history="1">
        <w:r w:rsidRPr="00940600">
          <w:rPr>
            <w:rStyle w:val="Hyperlink"/>
            <w:rFonts w:ascii="Calibri" w:hAnsi="Calibri" w:cs="Calibri"/>
            <w:lang w:bidi="he-IL"/>
          </w:rPr>
          <w:t>https://www.washingtonpost.com/wp-dyn/content/article/2007/02/12/AR2007021200555.html</w:t>
        </w:r>
      </w:hyperlink>
      <w:r w:rsidRPr="00940600">
        <w:rPr>
          <w:rFonts w:ascii="Calibri" w:hAnsi="Calibri" w:cs="Calibri"/>
          <w:color w:val="000000"/>
          <w:lang w:bidi="he-IL"/>
        </w:rPr>
        <w:t xml:space="preserve"> </w:t>
      </w:r>
    </w:p>
    <w:p w14:paraId="77488FA5" w14:textId="77777777" w:rsidR="001069C1" w:rsidRDefault="001069C1" w:rsidP="009C190A">
      <w:pPr>
        <w:autoSpaceDE w:val="0"/>
        <w:autoSpaceDN w:val="0"/>
        <w:adjustRightInd w:val="0"/>
        <w:rPr>
          <w:rFonts w:ascii="Calibri" w:hAnsi="Calibri" w:cs="Calibri"/>
          <w:b/>
          <w:bCs/>
          <w:color w:val="000000"/>
          <w:highlight w:val="yellow"/>
          <w:lang w:bidi="he-IL"/>
        </w:rPr>
      </w:pPr>
    </w:p>
    <w:p w14:paraId="2BD7132E" w14:textId="4E463ABF" w:rsidR="005D1569" w:rsidRDefault="005D1569" w:rsidP="009C190A">
      <w:pPr>
        <w:autoSpaceDE w:val="0"/>
        <w:autoSpaceDN w:val="0"/>
        <w:adjustRightInd w:val="0"/>
        <w:rPr>
          <w:rFonts w:ascii="Calibri" w:hAnsi="Calibri" w:cs="Calibri"/>
          <w:b/>
          <w:bCs/>
          <w:color w:val="000000"/>
          <w:lang w:bidi="he-IL"/>
        </w:rPr>
      </w:pPr>
      <w:r w:rsidRPr="00D617F6">
        <w:rPr>
          <w:rFonts w:ascii="Calibri" w:hAnsi="Calibri" w:cs="Calibri"/>
          <w:b/>
          <w:bCs/>
          <w:color w:val="000000"/>
          <w:lang w:bidi="he-IL"/>
        </w:rPr>
        <w:t>Friday 11/01</w:t>
      </w:r>
      <w:r w:rsidRPr="00702883">
        <w:rPr>
          <w:rFonts w:ascii="Calibri" w:hAnsi="Calibri" w:cs="Calibri"/>
          <w:b/>
          <w:bCs/>
          <w:color w:val="000000"/>
          <w:lang w:bidi="he-IL"/>
        </w:rPr>
        <w:t xml:space="preserve"> </w:t>
      </w:r>
    </w:p>
    <w:p w14:paraId="4DEA23A8" w14:textId="72C33FC2" w:rsidR="00B239E2" w:rsidRPr="00702883" w:rsidRDefault="00B239E2" w:rsidP="009C190A">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Russia, Ukraine</w:t>
      </w:r>
      <w:r>
        <w:rPr>
          <w:rFonts w:ascii="Calibri" w:hAnsi="Calibri" w:cs="Calibri"/>
          <w:b/>
          <w:bCs/>
          <w:color w:val="000000"/>
          <w:lang w:bidi="he-IL"/>
        </w:rPr>
        <w:t xml:space="preserve"> II </w:t>
      </w:r>
    </w:p>
    <w:p w14:paraId="3B0F4E50" w14:textId="329F68C7" w:rsidR="005979C2" w:rsidRPr="00D617F6" w:rsidRDefault="00DE53C6" w:rsidP="009C190A">
      <w:pPr>
        <w:autoSpaceDE w:val="0"/>
        <w:autoSpaceDN w:val="0"/>
        <w:adjustRightInd w:val="0"/>
        <w:rPr>
          <w:rFonts w:ascii="Calibri" w:hAnsi="Calibri" w:cs="Calibri"/>
          <w:b/>
          <w:bCs/>
          <w:i/>
          <w:iCs/>
          <w:color w:val="000000"/>
          <w:lang w:bidi="he-IL"/>
        </w:rPr>
      </w:pPr>
      <w:r w:rsidRPr="00D617F6">
        <w:rPr>
          <w:rFonts w:ascii="Calibri" w:hAnsi="Calibri" w:cs="Calibri"/>
          <w:b/>
          <w:bCs/>
          <w:i/>
          <w:iCs/>
          <w:color w:val="000000"/>
          <w:lang w:bidi="he-IL"/>
        </w:rPr>
        <w:t xml:space="preserve">Guest Speaker </w:t>
      </w:r>
    </w:p>
    <w:p w14:paraId="316109B4" w14:textId="77777777" w:rsidR="000C039F" w:rsidRPr="00702883" w:rsidRDefault="000C039F" w:rsidP="009C190A">
      <w:pPr>
        <w:autoSpaceDE w:val="0"/>
        <w:autoSpaceDN w:val="0"/>
        <w:adjustRightInd w:val="0"/>
        <w:rPr>
          <w:rFonts w:ascii="Calibri" w:hAnsi="Calibri" w:cs="Calibri"/>
          <w:b/>
          <w:bCs/>
          <w:i/>
          <w:iCs/>
          <w:color w:val="000000"/>
          <w:highlight w:val="yellow"/>
          <w:lang w:bidi="he-IL"/>
        </w:rPr>
      </w:pPr>
    </w:p>
    <w:p w14:paraId="7284ACF4" w14:textId="77777777" w:rsidR="00AC5D9D" w:rsidRPr="00702883" w:rsidRDefault="00AC5D9D" w:rsidP="00D617F6">
      <w:pPr>
        <w:autoSpaceDE w:val="0"/>
        <w:autoSpaceDN w:val="0"/>
        <w:adjustRightInd w:val="0"/>
        <w:rPr>
          <w:rFonts w:ascii="Calibri" w:hAnsi="Calibri" w:cs="Calibri"/>
          <w:b/>
          <w:bCs/>
          <w:color w:val="000000"/>
          <w:lang w:bidi="he-IL"/>
        </w:rPr>
      </w:pPr>
      <w:r w:rsidRPr="00702883">
        <w:rPr>
          <w:rFonts w:ascii="Calibri" w:hAnsi="Calibri" w:cs="Calibri"/>
          <w:color w:val="0A0A0A"/>
          <w:shd w:val="clear" w:color="auto" w:fill="FFFFFF"/>
        </w:rPr>
        <w:t>Watch: John J. Mearsheimer, “The Causes and Consequences of the Ukraine War” (lecture, European University Institute, June 16, 2022),</w:t>
      </w:r>
      <w:r w:rsidRPr="00702883">
        <w:rPr>
          <w:rStyle w:val="apple-converted-space"/>
          <w:rFonts w:ascii="Calibri" w:eastAsiaTheme="majorEastAsia" w:hAnsi="Calibri" w:cs="Calibri"/>
          <w:color w:val="0A0A0A"/>
          <w:shd w:val="clear" w:color="auto" w:fill="FFFFFF"/>
        </w:rPr>
        <w:t> </w:t>
      </w:r>
      <w:hyperlink r:id="rId68" w:history="1">
        <w:r w:rsidRPr="00702883">
          <w:rPr>
            <w:rStyle w:val="Hyperlink"/>
            <w:rFonts w:ascii="Calibri" w:eastAsiaTheme="majorEastAsia" w:hAnsi="Calibri" w:cs="Calibri"/>
            <w:color w:val="315FA0"/>
          </w:rPr>
          <w:t>https://www.eui.eu/news-hub?id=john-mearsheimers-lecture-on-the-causes-and-consequences-of-the-ukraine-war</w:t>
        </w:r>
      </w:hyperlink>
      <w:r w:rsidRPr="00702883">
        <w:rPr>
          <w:rFonts w:ascii="Calibri" w:hAnsi="Calibri" w:cs="Calibri"/>
          <w:color w:val="0A0A0A"/>
          <w:shd w:val="clear" w:color="auto" w:fill="FFFFFF"/>
        </w:rPr>
        <w:t>. </w:t>
      </w:r>
    </w:p>
    <w:p w14:paraId="66EBF71D" w14:textId="77777777" w:rsidR="00AC5D9D" w:rsidRPr="00702883" w:rsidRDefault="00AC5D9D" w:rsidP="00AC5D9D">
      <w:pPr>
        <w:autoSpaceDE w:val="0"/>
        <w:autoSpaceDN w:val="0"/>
        <w:adjustRightInd w:val="0"/>
        <w:ind w:left="720" w:hanging="720"/>
        <w:rPr>
          <w:rFonts w:ascii="Calibri" w:hAnsi="Calibri" w:cs="Calibri"/>
          <w:b/>
          <w:bCs/>
          <w:color w:val="000000"/>
          <w:lang w:bidi="he-IL"/>
        </w:rPr>
      </w:pPr>
    </w:p>
    <w:p w14:paraId="1D2C077C" w14:textId="77777777" w:rsidR="0002314D" w:rsidRPr="00702883" w:rsidRDefault="0002314D" w:rsidP="00AC174C">
      <w:pPr>
        <w:autoSpaceDE w:val="0"/>
        <w:autoSpaceDN w:val="0"/>
        <w:adjustRightInd w:val="0"/>
        <w:rPr>
          <w:rFonts w:ascii="Calibri" w:hAnsi="Calibri" w:cs="Calibri"/>
          <w:b/>
          <w:bCs/>
          <w:color w:val="000000"/>
          <w:sz w:val="26"/>
          <w:szCs w:val="26"/>
          <w:u w:val="single"/>
          <w:lang w:bidi="he-IL"/>
        </w:rPr>
      </w:pPr>
    </w:p>
    <w:p w14:paraId="0C6F359E" w14:textId="643E0118" w:rsidR="005D1569" w:rsidRPr="00702883" w:rsidRDefault="005D1569" w:rsidP="00AC174C">
      <w:pPr>
        <w:autoSpaceDE w:val="0"/>
        <w:autoSpaceDN w:val="0"/>
        <w:adjustRightInd w:val="0"/>
        <w:rPr>
          <w:rFonts w:ascii="Calibri" w:hAnsi="Calibri" w:cs="Calibri"/>
          <w:b/>
          <w:bCs/>
          <w:color w:val="000000"/>
          <w:sz w:val="26"/>
          <w:szCs w:val="26"/>
          <w:u w:val="single"/>
          <w:lang w:bidi="he-IL"/>
        </w:rPr>
      </w:pPr>
      <w:r w:rsidRPr="00702883">
        <w:rPr>
          <w:rFonts w:ascii="Calibri" w:hAnsi="Calibri" w:cs="Calibri"/>
          <w:b/>
          <w:bCs/>
          <w:color w:val="000000"/>
          <w:sz w:val="26"/>
          <w:szCs w:val="26"/>
          <w:u w:val="single"/>
          <w:lang w:bidi="he-IL"/>
        </w:rPr>
        <w:t xml:space="preserve">Week 12 </w:t>
      </w:r>
    </w:p>
    <w:p w14:paraId="1EF238EC" w14:textId="403133EC" w:rsidR="005D1569" w:rsidRPr="00702883" w:rsidRDefault="005D1569" w:rsidP="005D1569">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Wednesday 11/06</w:t>
      </w:r>
    </w:p>
    <w:p w14:paraId="4A70B58E" w14:textId="78B753B8" w:rsidR="00AC174C" w:rsidRPr="00702883" w:rsidRDefault="00AC174C" w:rsidP="00AC174C">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Israel</w:t>
      </w:r>
      <w:r w:rsidR="000E6B95">
        <w:rPr>
          <w:rFonts w:ascii="Calibri" w:hAnsi="Calibri" w:cs="Calibri"/>
          <w:b/>
          <w:bCs/>
          <w:color w:val="000000"/>
          <w:lang w:bidi="he-IL"/>
        </w:rPr>
        <w:t>-</w:t>
      </w:r>
      <w:r w:rsidRPr="00702883">
        <w:rPr>
          <w:rFonts w:ascii="Calibri" w:hAnsi="Calibri" w:cs="Calibri"/>
          <w:b/>
          <w:bCs/>
          <w:color w:val="000000"/>
          <w:lang w:bidi="he-IL"/>
        </w:rPr>
        <w:t xml:space="preserve">Palestinian conflict </w:t>
      </w:r>
      <w:r w:rsidR="00B239E2">
        <w:rPr>
          <w:rFonts w:ascii="Calibri" w:hAnsi="Calibri" w:cs="Calibri"/>
          <w:b/>
          <w:bCs/>
          <w:color w:val="000000"/>
          <w:lang w:bidi="he-IL"/>
        </w:rPr>
        <w:t>I</w:t>
      </w:r>
    </w:p>
    <w:p w14:paraId="7280B6C4" w14:textId="77777777" w:rsidR="00DF1E4D" w:rsidRDefault="00DF1E4D" w:rsidP="00740A37">
      <w:pPr>
        <w:rPr>
          <w:rFonts w:ascii="Calibri" w:hAnsi="Calibri" w:cs="Calibri"/>
        </w:rPr>
      </w:pPr>
    </w:p>
    <w:p w14:paraId="01BE5F04" w14:textId="28021231" w:rsidR="00740A37" w:rsidRPr="00702883" w:rsidRDefault="00740A37" w:rsidP="00740A37">
      <w:pPr>
        <w:rPr>
          <w:rFonts w:ascii="Calibri" w:hAnsi="Calibri" w:cs="Calibri"/>
        </w:rPr>
      </w:pPr>
      <w:r w:rsidRPr="00702883">
        <w:rPr>
          <w:rFonts w:ascii="Calibri" w:hAnsi="Calibri" w:cs="Calibri"/>
        </w:rPr>
        <w:lastRenderedPageBreak/>
        <w:t xml:space="preserve">Israel-Palestine Conflict. Council on Foreign Relations. </w:t>
      </w:r>
      <w:hyperlink r:id="rId69" w:history="1">
        <w:r w:rsidRPr="00702883">
          <w:rPr>
            <w:rStyle w:val="Hyperlink"/>
            <w:rFonts w:ascii="Calibri" w:hAnsi="Calibri" w:cs="Calibri"/>
          </w:rPr>
          <w:t>https://www.cfr.org/global-conflict-tracker/conflict/israeli-palestinian-conflict</w:t>
        </w:r>
      </w:hyperlink>
      <w:r w:rsidRPr="00702883">
        <w:rPr>
          <w:rFonts w:ascii="Calibri" w:hAnsi="Calibri" w:cs="Calibri"/>
        </w:rPr>
        <w:t xml:space="preserve"> </w:t>
      </w:r>
    </w:p>
    <w:p w14:paraId="0CC2BD26" w14:textId="77777777" w:rsidR="00740A37" w:rsidRPr="00702883" w:rsidRDefault="00740A37" w:rsidP="00740A37">
      <w:pPr>
        <w:rPr>
          <w:rFonts w:ascii="Calibri" w:hAnsi="Calibri" w:cs="Calibri"/>
        </w:rPr>
      </w:pPr>
    </w:p>
    <w:p w14:paraId="68693A41" w14:textId="10DEDE18" w:rsidR="00B34897" w:rsidRPr="00702883" w:rsidRDefault="00B34897" w:rsidP="00B34897">
      <w:pPr>
        <w:pStyle w:val="Heading1"/>
        <w:spacing w:before="96" w:after="0" w:line="276" w:lineRule="atLeast"/>
        <w:rPr>
          <w:rFonts w:ascii="Calibri" w:hAnsi="Calibri" w:cs="Calibri"/>
          <w:b/>
          <w:bCs/>
          <w:color w:val="111111"/>
          <w:spacing w:val="-8"/>
          <w:sz w:val="24"/>
          <w:szCs w:val="24"/>
        </w:rPr>
      </w:pPr>
      <w:r w:rsidRPr="00702883">
        <w:rPr>
          <w:rFonts w:ascii="Calibri" w:hAnsi="Calibri" w:cs="Calibri"/>
          <w:color w:val="111111"/>
          <w:spacing w:val="-8"/>
          <w:sz w:val="24"/>
          <w:szCs w:val="24"/>
        </w:rPr>
        <w:t xml:space="preserve">Walt, Stephen. “The World Won’t Be the Same After the Israel-Hamas War.” </w:t>
      </w:r>
      <w:r w:rsidRPr="00702883">
        <w:rPr>
          <w:rFonts w:ascii="Calibri" w:hAnsi="Calibri" w:cs="Calibri"/>
          <w:i/>
          <w:iCs/>
          <w:color w:val="111111"/>
          <w:spacing w:val="-8"/>
          <w:sz w:val="24"/>
          <w:szCs w:val="24"/>
        </w:rPr>
        <w:t xml:space="preserve">Foreign Policy. </w:t>
      </w:r>
      <w:r w:rsidRPr="00702883">
        <w:rPr>
          <w:rFonts w:ascii="Calibri" w:hAnsi="Calibri" w:cs="Calibri"/>
          <w:color w:val="111111"/>
          <w:spacing w:val="-8"/>
          <w:sz w:val="24"/>
          <w:szCs w:val="24"/>
        </w:rPr>
        <w:t xml:space="preserve">November 8, 2023. </w:t>
      </w:r>
      <w:hyperlink r:id="rId70" w:history="1">
        <w:r w:rsidRPr="00702883">
          <w:rPr>
            <w:rStyle w:val="Hyperlink"/>
            <w:rFonts w:ascii="Calibri" w:hAnsi="Calibri" w:cs="Calibri"/>
            <w:spacing w:val="-8"/>
            <w:sz w:val="24"/>
            <w:szCs w:val="24"/>
          </w:rPr>
          <w:t>https://foreignpolicy.com/2023/11/08/israel-hamas-gaza-war-geopolitics/</w:t>
        </w:r>
      </w:hyperlink>
      <w:r w:rsidRPr="00702883">
        <w:rPr>
          <w:rFonts w:ascii="Calibri" w:hAnsi="Calibri" w:cs="Calibri"/>
          <w:color w:val="111111"/>
          <w:spacing w:val="-8"/>
          <w:sz w:val="24"/>
          <w:szCs w:val="24"/>
        </w:rPr>
        <w:t xml:space="preserve"> </w:t>
      </w:r>
    </w:p>
    <w:p w14:paraId="27ECC4F4" w14:textId="77777777" w:rsidR="00B34897" w:rsidRPr="00702883" w:rsidRDefault="00B34897" w:rsidP="00B34897">
      <w:pPr>
        <w:rPr>
          <w:rFonts w:ascii="Calibri" w:hAnsi="Calibri" w:cs="Calibri"/>
        </w:rPr>
      </w:pPr>
    </w:p>
    <w:p w14:paraId="414C895A" w14:textId="77777777" w:rsidR="00B34897" w:rsidRPr="00702883" w:rsidRDefault="00B34897" w:rsidP="00B34897">
      <w:pPr>
        <w:rPr>
          <w:rFonts w:ascii="Calibri" w:hAnsi="Calibri" w:cs="Calibri"/>
        </w:rPr>
      </w:pPr>
      <w:r w:rsidRPr="00702883">
        <w:rPr>
          <w:rFonts w:ascii="Calibri" w:hAnsi="Calibri" w:cs="Calibri"/>
        </w:rPr>
        <w:t xml:space="preserve">Barnett, Michael, Lynch Marc, Brown, Nathan and Shibley </w:t>
      </w:r>
      <w:proofErr w:type="spellStart"/>
      <w:r w:rsidRPr="00702883">
        <w:rPr>
          <w:rFonts w:ascii="Calibri" w:hAnsi="Calibri" w:cs="Calibri"/>
        </w:rPr>
        <w:t>Telhami</w:t>
      </w:r>
      <w:proofErr w:type="spellEnd"/>
      <w:r w:rsidRPr="00702883">
        <w:rPr>
          <w:rFonts w:ascii="Calibri" w:hAnsi="Calibri" w:cs="Calibri"/>
        </w:rPr>
        <w:t xml:space="preserve">. “Israel’s One State Reality.” May/June 2023. </w:t>
      </w:r>
      <w:hyperlink r:id="rId71" w:history="1">
        <w:r w:rsidRPr="00702883">
          <w:rPr>
            <w:rStyle w:val="Hyperlink"/>
            <w:rFonts w:ascii="Calibri" w:eastAsiaTheme="majorEastAsia" w:hAnsi="Calibri" w:cs="Calibri"/>
          </w:rPr>
          <w:t>https://www.foreignaffairs.com/middle-east/israel-palestine-one-state-solution</w:t>
        </w:r>
      </w:hyperlink>
      <w:r w:rsidRPr="00702883">
        <w:rPr>
          <w:rFonts w:ascii="Calibri" w:hAnsi="Calibri" w:cs="Calibri"/>
        </w:rPr>
        <w:t xml:space="preserve"> </w:t>
      </w:r>
    </w:p>
    <w:p w14:paraId="45C9C3CC" w14:textId="77777777" w:rsidR="00B34897" w:rsidRPr="00702883" w:rsidRDefault="00B34897" w:rsidP="00AC174C">
      <w:pPr>
        <w:autoSpaceDE w:val="0"/>
        <w:autoSpaceDN w:val="0"/>
        <w:adjustRightInd w:val="0"/>
        <w:ind w:left="720" w:hanging="720"/>
        <w:rPr>
          <w:rFonts w:ascii="Calibri" w:hAnsi="Calibri" w:cs="Calibri"/>
          <w:b/>
          <w:bCs/>
          <w:color w:val="000000"/>
          <w:lang w:bidi="he-IL"/>
        </w:rPr>
      </w:pPr>
    </w:p>
    <w:p w14:paraId="69AFC692" w14:textId="61AE3055" w:rsidR="00B34897" w:rsidRPr="00702883" w:rsidRDefault="00B34897" w:rsidP="00BC458D">
      <w:pPr>
        <w:autoSpaceDE w:val="0"/>
        <w:autoSpaceDN w:val="0"/>
        <w:adjustRightInd w:val="0"/>
        <w:rPr>
          <w:rFonts w:ascii="Calibri" w:hAnsi="Calibri" w:cs="Calibri"/>
          <w:color w:val="000000"/>
          <w:lang w:bidi="he-IL"/>
        </w:rPr>
      </w:pPr>
      <w:r w:rsidRPr="00702883">
        <w:rPr>
          <w:rFonts w:ascii="Calibri" w:hAnsi="Calibri" w:cs="Calibri"/>
          <w:color w:val="000000"/>
          <w:lang w:bidi="he-IL"/>
        </w:rPr>
        <w:t xml:space="preserve">Lynch Marc &amp; </w:t>
      </w:r>
      <w:proofErr w:type="spellStart"/>
      <w:r w:rsidRPr="00702883">
        <w:rPr>
          <w:rFonts w:ascii="Calibri" w:hAnsi="Calibri" w:cs="Calibri"/>
          <w:color w:val="000000"/>
          <w:lang w:bidi="he-IL"/>
        </w:rPr>
        <w:t>Telhami</w:t>
      </w:r>
      <w:proofErr w:type="spellEnd"/>
      <w:r w:rsidRPr="00702883">
        <w:rPr>
          <w:rFonts w:ascii="Calibri" w:hAnsi="Calibri" w:cs="Calibri"/>
          <w:color w:val="000000"/>
          <w:lang w:bidi="he-IL"/>
        </w:rPr>
        <w:t xml:space="preserve">, Shibley. The Two-State Mirage: </w:t>
      </w:r>
      <w:r w:rsidR="009C190A" w:rsidRPr="00702883">
        <w:rPr>
          <w:rFonts w:ascii="Calibri" w:hAnsi="Calibri" w:cs="Calibri"/>
          <w:color w:val="000000"/>
          <w:lang w:bidi="he-IL"/>
        </w:rPr>
        <w:t xml:space="preserve"> </w:t>
      </w:r>
      <w:r w:rsidRPr="00702883">
        <w:rPr>
          <w:rFonts w:ascii="Calibri" w:hAnsi="Calibri" w:cs="Calibri"/>
          <w:color w:val="000000"/>
          <w:lang w:bidi="he-IL"/>
        </w:rPr>
        <w:t>How to Break the Cycle of Violence in</w:t>
      </w:r>
      <w:r w:rsidR="00BC458D" w:rsidRPr="00702883">
        <w:rPr>
          <w:rFonts w:ascii="Calibri" w:hAnsi="Calibri" w:cs="Calibri"/>
          <w:color w:val="000000"/>
          <w:lang w:bidi="he-IL"/>
        </w:rPr>
        <w:t xml:space="preserve"> a </w:t>
      </w:r>
      <w:r w:rsidRPr="00702883">
        <w:rPr>
          <w:rFonts w:ascii="Calibri" w:hAnsi="Calibri" w:cs="Calibri"/>
          <w:color w:val="000000"/>
          <w:lang w:bidi="he-IL"/>
        </w:rPr>
        <w:t>One-State Reality. Foreign affairs. March/ April 2024</w:t>
      </w:r>
      <w:r w:rsidR="00BC458D" w:rsidRPr="00702883">
        <w:rPr>
          <w:rFonts w:ascii="Calibri" w:hAnsi="Calibri" w:cs="Calibri"/>
          <w:color w:val="000000"/>
          <w:lang w:bidi="he-IL"/>
        </w:rPr>
        <w:t xml:space="preserve">. </w:t>
      </w:r>
      <w:r w:rsidR="009C190A" w:rsidRPr="00702883">
        <w:rPr>
          <w:rFonts w:ascii="Calibri" w:hAnsi="Calibri" w:cs="Calibri"/>
          <w:color w:val="000000"/>
          <w:lang w:bidi="he-IL"/>
        </w:rPr>
        <w:t xml:space="preserve">    </w:t>
      </w:r>
      <w:r w:rsidR="00BC458D" w:rsidRPr="00702883">
        <w:rPr>
          <w:rFonts w:ascii="Calibri" w:hAnsi="Calibri" w:cs="Calibri"/>
          <w:color w:val="000000"/>
          <w:lang w:bidi="he-IL"/>
        </w:rPr>
        <w:t xml:space="preserve"> </w:t>
      </w:r>
      <w:hyperlink r:id="rId72" w:history="1">
        <w:r w:rsidR="00BC458D" w:rsidRPr="00702883">
          <w:rPr>
            <w:rStyle w:val="Hyperlink"/>
            <w:rFonts w:ascii="Calibri" w:hAnsi="Calibri" w:cs="Calibri"/>
            <w:lang w:bidi="he-IL"/>
          </w:rPr>
          <w:t>https://www.foreignaffairs.com/israel/two-state-mirage-gaza-palestinians-lynch</w:t>
        </w:r>
      </w:hyperlink>
      <w:r w:rsidRPr="00702883">
        <w:rPr>
          <w:rFonts w:ascii="Calibri" w:hAnsi="Calibri" w:cs="Calibri"/>
          <w:color w:val="000000"/>
          <w:lang w:bidi="he-IL"/>
        </w:rPr>
        <w:t xml:space="preserve"> </w:t>
      </w:r>
    </w:p>
    <w:p w14:paraId="077A2DF5" w14:textId="77777777" w:rsidR="00BA6FBA" w:rsidRDefault="00BA6FBA" w:rsidP="00EE3B8B">
      <w:pPr>
        <w:autoSpaceDE w:val="0"/>
        <w:autoSpaceDN w:val="0"/>
        <w:adjustRightInd w:val="0"/>
        <w:rPr>
          <w:rFonts w:ascii="Calibri" w:hAnsi="Calibri" w:cs="Calibri"/>
          <w:color w:val="000000"/>
        </w:rPr>
      </w:pPr>
    </w:p>
    <w:p w14:paraId="6C520577" w14:textId="66D7FFB8" w:rsidR="005D1569" w:rsidRPr="00702883" w:rsidRDefault="00EE3B8B" w:rsidP="00EE3B8B">
      <w:pPr>
        <w:autoSpaceDE w:val="0"/>
        <w:autoSpaceDN w:val="0"/>
        <w:adjustRightInd w:val="0"/>
        <w:rPr>
          <w:rFonts w:ascii="Calibri" w:hAnsi="Calibri" w:cs="Calibri"/>
          <w:b/>
          <w:bCs/>
          <w:color w:val="000000"/>
          <w:lang w:bidi="he-IL"/>
        </w:rPr>
      </w:pPr>
      <w:r w:rsidRPr="00702883">
        <w:rPr>
          <w:rFonts w:ascii="Calibri" w:hAnsi="Calibri" w:cs="Calibri"/>
          <w:color w:val="000000"/>
        </w:rPr>
        <w:t xml:space="preserve">David Petraeus, Meghan L. O’Sullivan and Richard Fontaine, "Israel’s War of Regime Change Is Repeating America’s Mistakes." Foreign Affairs, June 17, 2024. </w:t>
      </w:r>
      <w:hyperlink r:id="rId73" w:history="1">
        <w:r w:rsidRPr="00702883">
          <w:rPr>
            <w:rStyle w:val="Hyperlink"/>
            <w:rFonts w:ascii="Calibri" w:hAnsi="Calibri" w:cs="Calibri"/>
          </w:rPr>
          <w:t>https://www.foreignaffairs.com/israel/israel-war-regime-change-repeating-americas-mistakes-david-petraeus</w:t>
        </w:r>
      </w:hyperlink>
      <w:r w:rsidRPr="00702883">
        <w:rPr>
          <w:rFonts w:ascii="Calibri" w:hAnsi="Calibri" w:cs="Calibri"/>
          <w:color w:val="000000"/>
        </w:rPr>
        <w:t xml:space="preserve">. </w:t>
      </w:r>
    </w:p>
    <w:p w14:paraId="2A1197EE" w14:textId="77777777" w:rsidR="00AC174C" w:rsidRPr="00702883" w:rsidRDefault="00AC174C" w:rsidP="005D1569">
      <w:pPr>
        <w:autoSpaceDE w:val="0"/>
        <w:autoSpaceDN w:val="0"/>
        <w:adjustRightInd w:val="0"/>
        <w:ind w:left="720" w:hanging="720"/>
        <w:rPr>
          <w:rFonts w:ascii="Calibri" w:hAnsi="Calibri" w:cs="Calibri"/>
          <w:b/>
          <w:bCs/>
          <w:color w:val="000000"/>
          <w:lang w:bidi="he-IL"/>
        </w:rPr>
      </w:pPr>
    </w:p>
    <w:p w14:paraId="31A6514A" w14:textId="77777777" w:rsidR="00D617F6" w:rsidRDefault="00D617F6" w:rsidP="005D1569">
      <w:pPr>
        <w:autoSpaceDE w:val="0"/>
        <w:autoSpaceDN w:val="0"/>
        <w:adjustRightInd w:val="0"/>
        <w:ind w:left="720" w:hanging="720"/>
        <w:rPr>
          <w:rFonts w:ascii="Calibri" w:hAnsi="Calibri" w:cs="Calibri"/>
          <w:b/>
          <w:bCs/>
          <w:color w:val="000000"/>
          <w:lang w:bidi="he-IL"/>
        </w:rPr>
      </w:pPr>
    </w:p>
    <w:p w14:paraId="5C67D4B1" w14:textId="702AB673" w:rsidR="005D1569" w:rsidRPr="00702883" w:rsidRDefault="005D1569" w:rsidP="005D1569">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 xml:space="preserve">Friday 11/08 </w:t>
      </w:r>
    </w:p>
    <w:p w14:paraId="394EFD01" w14:textId="65D3EA91" w:rsidR="00AC174C" w:rsidRPr="00702883" w:rsidRDefault="00AC174C" w:rsidP="00AC174C">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Israel</w:t>
      </w:r>
      <w:r w:rsidR="009447A7">
        <w:rPr>
          <w:rFonts w:ascii="Calibri" w:hAnsi="Calibri" w:cs="Calibri"/>
          <w:b/>
          <w:bCs/>
          <w:color w:val="000000"/>
          <w:lang w:bidi="he-IL"/>
        </w:rPr>
        <w:t>-</w:t>
      </w:r>
      <w:r w:rsidRPr="00702883">
        <w:rPr>
          <w:rFonts w:ascii="Calibri" w:hAnsi="Calibri" w:cs="Calibri"/>
          <w:b/>
          <w:bCs/>
          <w:color w:val="000000"/>
          <w:lang w:bidi="he-IL"/>
        </w:rPr>
        <w:t xml:space="preserve">Palestinian Conflict </w:t>
      </w:r>
      <w:r w:rsidR="00B239E2">
        <w:rPr>
          <w:rFonts w:ascii="Calibri" w:hAnsi="Calibri" w:cs="Calibri"/>
          <w:b/>
          <w:bCs/>
          <w:color w:val="000000"/>
          <w:lang w:bidi="he-IL"/>
        </w:rPr>
        <w:t>II</w:t>
      </w:r>
    </w:p>
    <w:p w14:paraId="063DD4AA" w14:textId="77777777" w:rsidR="00FF289E" w:rsidRDefault="00FF289E" w:rsidP="00EE3B8B">
      <w:pPr>
        <w:autoSpaceDE w:val="0"/>
        <w:autoSpaceDN w:val="0"/>
        <w:adjustRightInd w:val="0"/>
        <w:rPr>
          <w:rFonts w:ascii="Calibri" w:hAnsi="Calibri" w:cs="Calibri"/>
          <w:b/>
          <w:bCs/>
          <w:color w:val="000000"/>
          <w:lang w:bidi="he-IL"/>
        </w:rPr>
      </w:pPr>
    </w:p>
    <w:p w14:paraId="32BDDAE6" w14:textId="658413F3" w:rsidR="000E6B95" w:rsidRPr="00FF289E" w:rsidRDefault="00FF289E" w:rsidP="00EE3B8B">
      <w:pPr>
        <w:autoSpaceDE w:val="0"/>
        <w:autoSpaceDN w:val="0"/>
        <w:adjustRightInd w:val="0"/>
        <w:rPr>
          <w:rFonts w:ascii="Calibri" w:hAnsi="Calibri" w:cs="Calibri"/>
          <w:color w:val="000000"/>
          <w:u w:val="single"/>
          <w:lang w:bidi="he-IL"/>
        </w:rPr>
      </w:pPr>
      <w:r w:rsidRPr="00FF289E">
        <w:rPr>
          <w:rFonts w:ascii="Calibri" w:hAnsi="Calibri" w:cs="Calibri"/>
          <w:color w:val="000000"/>
          <w:lang w:bidi="he-IL"/>
        </w:rPr>
        <w:t xml:space="preserve">BARNETT, M. (1999). Culture, Strategy and Foreign Policy Change: Israel’s Road to Oslo. European Journal of International Relations, 5(1), 5-36. </w:t>
      </w:r>
      <w:hyperlink r:id="rId74" w:history="1">
        <w:r w:rsidRPr="00FF289E">
          <w:rPr>
            <w:rStyle w:val="Hyperlink"/>
            <w:rFonts w:ascii="Calibri" w:hAnsi="Calibri" w:cs="Calibri"/>
            <w:lang w:bidi="he-IL"/>
          </w:rPr>
          <w:t>https://doi.org/10.1177/1354066199005001001</w:t>
        </w:r>
      </w:hyperlink>
      <w:r w:rsidRPr="00FF289E">
        <w:rPr>
          <w:rFonts w:ascii="Calibri" w:hAnsi="Calibri" w:cs="Calibri"/>
          <w:color w:val="000000"/>
          <w:lang w:bidi="he-IL"/>
        </w:rPr>
        <w:t xml:space="preserve"> </w:t>
      </w:r>
    </w:p>
    <w:p w14:paraId="41EBA0A9" w14:textId="77777777" w:rsidR="001A3352" w:rsidRPr="00702883" w:rsidRDefault="001A3352" w:rsidP="00776106">
      <w:pPr>
        <w:autoSpaceDE w:val="0"/>
        <w:autoSpaceDN w:val="0"/>
        <w:adjustRightInd w:val="0"/>
        <w:rPr>
          <w:rFonts w:ascii="Calibri" w:hAnsi="Calibri" w:cs="Calibri"/>
          <w:b/>
          <w:bCs/>
          <w:color w:val="000000"/>
          <w:u w:val="single"/>
          <w:lang w:bidi="he-IL"/>
        </w:rPr>
      </w:pPr>
    </w:p>
    <w:p w14:paraId="33C281CA" w14:textId="77777777" w:rsidR="005A70BA" w:rsidRDefault="005A70BA" w:rsidP="0002314D">
      <w:pPr>
        <w:autoSpaceDE w:val="0"/>
        <w:autoSpaceDN w:val="0"/>
        <w:adjustRightInd w:val="0"/>
        <w:rPr>
          <w:rFonts w:ascii="Calibri" w:hAnsi="Calibri" w:cs="Calibri"/>
          <w:b/>
          <w:bCs/>
          <w:color w:val="000000"/>
          <w:sz w:val="26"/>
          <w:szCs w:val="26"/>
          <w:u w:val="single"/>
          <w:lang w:bidi="he-IL"/>
        </w:rPr>
      </w:pPr>
    </w:p>
    <w:p w14:paraId="6D46F9D0" w14:textId="16FE45A5" w:rsidR="005D1569" w:rsidRPr="00BB35B0" w:rsidRDefault="005D1569" w:rsidP="0002314D">
      <w:pPr>
        <w:autoSpaceDE w:val="0"/>
        <w:autoSpaceDN w:val="0"/>
        <w:adjustRightInd w:val="0"/>
        <w:rPr>
          <w:rFonts w:ascii="Calibri" w:hAnsi="Calibri" w:cs="Calibri"/>
          <w:b/>
          <w:bCs/>
          <w:color w:val="000000"/>
          <w:sz w:val="26"/>
          <w:szCs w:val="26"/>
          <w:u w:val="single"/>
          <w:lang w:bidi="he-IL"/>
        </w:rPr>
      </w:pPr>
      <w:r w:rsidRPr="00BB35B0">
        <w:rPr>
          <w:rFonts w:ascii="Calibri" w:hAnsi="Calibri" w:cs="Calibri"/>
          <w:b/>
          <w:bCs/>
          <w:color w:val="000000"/>
          <w:sz w:val="26"/>
          <w:szCs w:val="26"/>
          <w:u w:val="single"/>
          <w:lang w:bidi="he-IL"/>
        </w:rPr>
        <w:t xml:space="preserve">Week 13 </w:t>
      </w:r>
    </w:p>
    <w:p w14:paraId="696D77A4" w14:textId="240810B9" w:rsidR="005D1569" w:rsidRPr="00BB35B0" w:rsidRDefault="005D1569" w:rsidP="005D1569">
      <w:pPr>
        <w:autoSpaceDE w:val="0"/>
        <w:autoSpaceDN w:val="0"/>
        <w:adjustRightInd w:val="0"/>
        <w:ind w:left="720" w:hanging="720"/>
        <w:rPr>
          <w:rFonts w:ascii="Calibri" w:hAnsi="Calibri" w:cs="Calibri"/>
          <w:b/>
          <w:bCs/>
          <w:color w:val="000000"/>
          <w:lang w:bidi="he-IL"/>
        </w:rPr>
      </w:pPr>
      <w:r w:rsidRPr="00BB35B0">
        <w:rPr>
          <w:rFonts w:ascii="Calibri" w:hAnsi="Calibri" w:cs="Calibri"/>
          <w:b/>
          <w:bCs/>
          <w:color w:val="000000"/>
          <w:lang w:bidi="he-IL"/>
        </w:rPr>
        <w:t xml:space="preserve">Wednesday 11/13 </w:t>
      </w:r>
    </w:p>
    <w:p w14:paraId="32C080EE" w14:textId="57E6E449" w:rsidR="0048591C" w:rsidRPr="00BB35B0" w:rsidRDefault="0048591C" w:rsidP="0048591C">
      <w:pPr>
        <w:autoSpaceDE w:val="0"/>
        <w:autoSpaceDN w:val="0"/>
        <w:adjustRightInd w:val="0"/>
        <w:rPr>
          <w:rFonts w:ascii="Calibri" w:hAnsi="Calibri" w:cs="Calibri"/>
          <w:b/>
          <w:bCs/>
          <w:color w:val="000000"/>
          <w:lang w:bidi="he-IL"/>
        </w:rPr>
      </w:pPr>
      <w:r w:rsidRPr="00BB35B0">
        <w:rPr>
          <w:rFonts w:ascii="Calibri" w:hAnsi="Calibri" w:cs="Calibri"/>
          <w:b/>
          <w:bCs/>
          <w:color w:val="000000"/>
          <w:lang w:bidi="he-IL"/>
        </w:rPr>
        <w:t xml:space="preserve">Transnational Organized Crime. </w:t>
      </w:r>
    </w:p>
    <w:p w14:paraId="1E1F0520" w14:textId="77777777" w:rsidR="0048591C" w:rsidRPr="00BB35B0" w:rsidRDefault="0048591C" w:rsidP="0048591C">
      <w:pPr>
        <w:autoSpaceDE w:val="0"/>
        <w:autoSpaceDN w:val="0"/>
        <w:adjustRightInd w:val="0"/>
        <w:rPr>
          <w:rFonts w:ascii="Calibri" w:hAnsi="Calibri" w:cs="Calibri"/>
          <w:b/>
          <w:bCs/>
          <w:color w:val="000000"/>
          <w:lang w:bidi="he-IL"/>
        </w:rPr>
      </w:pPr>
      <w:r w:rsidRPr="00BB35B0">
        <w:rPr>
          <w:rFonts w:ascii="Calibri" w:hAnsi="Calibri" w:cs="Calibri"/>
          <w:b/>
          <w:bCs/>
          <w:color w:val="000000"/>
          <w:lang w:bidi="he-IL"/>
        </w:rPr>
        <w:t xml:space="preserve">Readings: TBD </w:t>
      </w:r>
    </w:p>
    <w:p w14:paraId="27146E39" w14:textId="77777777" w:rsidR="0048591C" w:rsidRPr="00BB35B0" w:rsidRDefault="0048591C" w:rsidP="0048591C">
      <w:pPr>
        <w:autoSpaceDE w:val="0"/>
        <w:autoSpaceDN w:val="0"/>
        <w:adjustRightInd w:val="0"/>
        <w:rPr>
          <w:rFonts w:ascii="Calibri" w:hAnsi="Calibri" w:cs="Calibri"/>
          <w:b/>
          <w:bCs/>
          <w:color w:val="000000"/>
          <w:lang w:bidi="he-IL"/>
        </w:rPr>
      </w:pPr>
      <w:r w:rsidRPr="00BB35B0">
        <w:rPr>
          <w:rFonts w:ascii="Calibri" w:hAnsi="Calibri" w:cs="Calibri"/>
          <w:b/>
          <w:bCs/>
          <w:color w:val="000000"/>
          <w:lang w:bidi="he-IL"/>
        </w:rPr>
        <w:t xml:space="preserve">Guest Speaker </w:t>
      </w:r>
    </w:p>
    <w:p w14:paraId="72788C8D" w14:textId="77777777" w:rsidR="006B3AC6" w:rsidRPr="00702883" w:rsidRDefault="006B3AC6" w:rsidP="0048591C">
      <w:pPr>
        <w:autoSpaceDE w:val="0"/>
        <w:autoSpaceDN w:val="0"/>
        <w:adjustRightInd w:val="0"/>
        <w:rPr>
          <w:rFonts w:ascii="Calibri" w:hAnsi="Calibri" w:cs="Calibri"/>
          <w:b/>
          <w:bCs/>
          <w:color w:val="000000"/>
          <w:highlight w:val="yellow"/>
          <w:lang w:bidi="he-IL"/>
        </w:rPr>
      </w:pPr>
    </w:p>
    <w:p w14:paraId="3B181BA6" w14:textId="77777777" w:rsidR="0048591C" w:rsidRDefault="0048591C" w:rsidP="005D1569">
      <w:pPr>
        <w:autoSpaceDE w:val="0"/>
        <w:autoSpaceDN w:val="0"/>
        <w:adjustRightInd w:val="0"/>
        <w:ind w:left="720" w:hanging="720"/>
        <w:rPr>
          <w:rFonts w:ascii="Calibri" w:hAnsi="Calibri" w:cs="Calibri"/>
          <w:b/>
          <w:bCs/>
          <w:color w:val="000000"/>
          <w:lang w:bidi="he-IL"/>
        </w:rPr>
      </w:pPr>
    </w:p>
    <w:p w14:paraId="70FCF280" w14:textId="2D79F77C" w:rsidR="005D1569" w:rsidRDefault="005D1569" w:rsidP="005D1569">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Friday 11/15</w:t>
      </w:r>
    </w:p>
    <w:p w14:paraId="0425E35C" w14:textId="77777777" w:rsidR="0048591C" w:rsidRPr="00702883" w:rsidRDefault="0048591C" w:rsidP="0048591C">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A</w:t>
      </w:r>
      <w:r>
        <w:rPr>
          <w:rFonts w:ascii="Calibri" w:hAnsi="Calibri" w:cs="Calibri"/>
          <w:b/>
          <w:bCs/>
          <w:color w:val="000000"/>
          <w:lang w:bidi="he-IL"/>
        </w:rPr>
        <w:t xml:space="preserve">rtificial Intelligence and Global Security </w:t>
      </w:r>
    </w:p>
    <w:p w14:paraId="3C8FF732" w14:textId="6CA66DCB" w:rsidR="0048591C" w:rsidRDefault="0048591C" w:rsidP="0048591C">
      <w:pPr>
        <w:autoSpaceDE w:val="0"/>
        <w:autoSpaceDN w:val="0"/>
        <w:adjustRightInd w:val="0"/>
        <w:ind w:left="720" w:hanging="720"/>
        <w:rPr>
          <w:rFonts w:ascii="Calibri" w:hAnsi="Calibri" w:cs="Calibri"/>
          <w:color w:val="000000"/>
          <w:lang w:bidi="he-IL"/>
        </w:rPr>
      </w:pPr>
      <w:r w:rsidRPr="00702883">
        <w:rPr>
          <w:rFonts w:ascii="Calibri" w:hAnsi="Calibri" w:cs="Calibri"/>
          <w:color w:val="000000"/>
          <w:lang w:bidi="he-IL"/>
        </w:rPr>
        <w:t>WSS 38</w:t>
      </w:r>
      <w:r>
        <w:rPr>
          <w:rFonts w:ascii="Calibri" w:hAnsi="Calibri" w:cs="Calibri"/>
          <w:color w:val="000000"/>
          <w:lang w:bidi="he-IL"/>
        </w:rPr>
        <w:t xml:space="preserve"> </w:t>
      </w:r>
    </w:p>
    <w:p w14:paraId="675D654E" w14:textId="7B6EF9B2" w:rsidR="0048591C" w:rsidRDefault="0048591C" w:rsidP="0048591C">
      <w:pPr>
        <w:autoSpaceDE w:val="0"/>
        <w:autoSpaceDN w:val="0"/>
        <w:adjustRightInd w:val="0"/>
        <w:ind w:left="720" w:hanging="720"/>
        <w:rPr>
          <w:rFonts w:ascii="Calibri" w:hAnsi="Calibri" w:cs="Calibri"/>
          <w:color w:val="000000"/>
          <w:lang w:bidi="he-IL"/>
        </w:rPr>
      </w:pPr>
      <w:r>
        <w:rPr>
          <w:rFonts w:ascii="Calibri" w:hAnsi="Calibri" w:cs="Calibri"/>
          <w:color w:val="000000"/>
          <w:lang w:bidi="he-IL"/>
        </w:rPr>
        <w:t xml:space="preserve">(Recommend: WSS, 39) </w:t>
      </w:r>
    </w:p>
    <w:p w14:paraId="7A0B0A88" w14:textId="77777777" w:rsidR="0048591C" w:rsidRPr="00702883" w:rsidRDefault="0048591C" w:rsidP="0048591C">
      <w:pPr>
        <w:autoSpaceDE w:val="0"/>
        <w:autoSpaceDN w:val="0"/>
        <w:adjustRightInd w:val="0"/>
        <w:ind w:left="720" w:hanging="720"/>
        <w:rPr>
          <w:rFonts w:ascii="Calibri" w:hAnsi="Calibri" w:cs="Calibri"/>
          <w:color w:val="000000"/>
          <w:lang w:bidi="he-IL"/>
        </w:rPr>
      </w:pPr>
    </w:p>
    <w:p w14:paraId="14A00DA7" w14:textId="77777777" w:rsidR="0048591C" w:rsidRPr="00D617F6" w:rsidRDefault="0048591C" w:rsidP="0048591C">
      <w:pPr>
        <w:autoSpaceDE w:val="0"/>
        <w:autoSpaceDN w:val="0"/>
        <w:adjustRightInd w:val="0"/>
        <w:rPr>
          <w:rFonts w:ascii="Calibri" w:hAnsi="Calibri" w:cs="Calibri"/>
        </w:rPr>
      </w:pPr>
      <w:r w:rsidRPr="00D617F6">
        <w:rPr>
          <w:rFonts w:ascii="Calibri" w:hAnsi="Calibri" w:cs="Calibri"/>
        </w:rPr>
        <w:t xml:space="preserve">James Johnson (2019) Artificial intelligence &amp; future warfare: implications for international security, Defense &amp; Security Analysis, 35:2, 147-169, </w:t>
      </w:r>
      <w:hyperlink r:id="rId75" w:history="1">
        <w:r w:rsidRPr="00D617F6">
          <w:rPr>
            <w:rStyle w:val="Hyperlink"/>
            <w:rFonts w:ascii="Calibri" w:hAnsi="Calibri" w:cs="Calibri"/>
          </w:rPr>
          <w:t>https://doi.org/10.1080/14751798.2019.1600800</w:t>
        </w:r>
      </w:hyperlink>
      <w:r w:rsidRPr="00D617F6">
        <w:rPr>
          <w:rFonts w:ascii="Calibri" w:hAnsi="Calibri" w:cs="Calibri"/>
        </w:rPr>
        <w:t xml:space="preserve"> </w:t>
      </w:r>
    </w:p>
    <w:p w14:paraId="5B387816" w14:textId="77777777" w:rsidR="0048591C" w:rsidRPr="00D617F6" w:rsidRDefault="0048591C" w:rsidP="0048591C">
      <w:pPr>
        <w:autoSpaceDE w:val="0"/>
        <w:autoSpaceDN w:val="0"/>
        <w:adjustRightInd w:val="0"/>
        <w:rPr>
          <w:rFonts w:ascii="Calibri" w:hAnsi="Calibri" w:cs="Calibri"/>
        </w:rPr>
      </w:pPr>
    </w:p>
    <w:p w14:paraId="2063DB94" w14:textId="77777777" w:rsidR="0048591C" w:rsidRPr="00D617F6" w:rsidRDefault="0048591C" w:rsidP="0048591C">
      <w:pPr>
        <w:rPr>
          <w:rFonts w:ascii="Calibri" w:hAnsi="Calibri" w:cs="Calibri"/>
          <w:color w:val="000000"/>
        </w:rPr>
      </w:pPr>
      <w:r w:rsidRPr="00D617F6">
        <w:rPr>
          <w:rFonts w:ascii="Calibri" w:hAnsi="Calibri" w:cs="Calibri"/>
          <w:color w:val="000000"/>
        </w:rPr>
        <w:t>Johnson, James S. “Artificial Intelligence: A Threat to Strategic Stability.”</w:t>
      </w:r>
      <w:r w:rsidRPr="00D617F6">
        <w:rPr>
          <w:rStyle w:val="apple-converted-space"/>
          <w:rFonts w:ascii="Calibri" w:eastAsiaTheme="majorEastAsia" w:hAnsi="Calibri" w:cs="Calibri"/>
          <w:color w:val="000000"/>
        </w:rPr>
        <w:t> </w:t>
      </w:r>
      <w:r w:rsidRPr="00D617F6">
        <w:rPr>
          <w:rFonts w:ascii="Calibri" w:hAnsi="Calibri" w:cs="Calibri"/>
          <w:i/>
          <w:iCs/>
          <w:color w:val="000000"/>
        </w:rPr>
        <w:t>Strategic Studies Quarterly</w:t>
      </w:r>
      <w:r w:rsidRPr="00D617F6">
        <w:rPr>
          <w:rStyle w:val="apple-converted-space"/>
          <w:rFonts w:ascii="Calibri" w:eastAsiaTheme="majorEastAsia" w:hAnsi="Calibri" w:cs="Calibri"/>
          <w:color w:val="000000"/>
        </w:rPr>
        <w:t> </w:t>
      </w:r>
      <w:r w:rsidRPr="00D617F6">
        <w:rPr>
          <w:rFonts w:ascii="Calibri" w:hAnsi="Calibri" w:cs="Calibri"/>
          <w:color w:val="000000"/>
        </w:rPr>
        <w:t xml:space="preserve">14, no. 1 (2020): 16–39. </w:t>
      </w:r>
      <w:hyperlink r:id="rId76" w:history="1">
        <w:r w:rsidRPr="00D617F6">
          <w:rPr>
            <w:rStyle w:val="Hyperlink"/>
            <w:rFonts w:ascii="Calibri" w:hAnsi="Calibri" w:cs="Calibri"/>
          </w:rPr>
          <w:t>https://www.jstor.org/stable/26891882</w:t>
        </w:r>
      </w:hyperlink>
      <w:r w:rsidRPr="00D617F6">
        <w:rPr>
          <w:rFonts w:ascii="Calibri" w:hAnsi="Calibri" w:cs="Calibri"/>
          <w:color w:val="000000"/>
        </w:rPr>
        <w:t xml:space="preserve">. </w:t>
      </w:r>
    </w:p>
    <w:p w14:paraId="31EB92B6" w14:textId="77777777" w:rsidR="0048591C" w:rsidRPr="00D617F6" w:rsidRDefault="0048591C" w:rsidP="0048591C">
      <w:pPr>
        <w:autoSpaceDE w:val="0"/>
        <w:autoSpaceDN w:val="0"/>
        <w:adjustRightInd w:val="0"/>
        <w:rPr>
          <w:rFonts w:ascii="Calibri" w:hAnsi="Calibri" w:cs="Calibri"/>
          <w:color w:val="000000"/>
          <w:lang w:bidi="he-IL"/>
        </w:rPr>
      </w:pPr>
    </w:p>
    <w:p w14:paraId="356810B5" w14:textId="77777777" w:rsidR="0048591C" w:rsidRPr="00D617F6" w:rsidRDefault="0048591C" w:rsidP="0048591C">
      <w:pPr>
        <w:autoSpaceDE w:val="0"/>
        <w:autoSpaceDN w:val="0"/>
        <w:adjustRightInd w:val="0"/>
        <w:rPr>
          <w:rFonts w:ascii="Calibri" w:hAnsi="Calibri" w:cs="Calibri"/>
          <w:color w:val="000000"/>
          <w:lang w:bidi="he-IL"/>
        </w:rPr>
      </w:pPr>
      <w:r w:rsidRPr="00D617F6">
        <w:rPr>
          <w:rFonts w:ascii="Calibri" w:hAnsi="Calibri" w:cs="Calibri"/>
          <w:color w:val="000000"/>
          <w:lang w:bidi="he-IL"/>
        </w:rPr>
        <w:t xml:space="preserve">Schmitt, Eric. How We Can Control AI. The Wall Street Journal. January 26, 2024. </w:t>
      </w:r>
      <w:hyperlink r:id="rId77" w:history="1">
        <w:r w:rsidRPr="00D617F6">
          <w:rPr>
            <w:rStyle w:val="Hyperlink"/>
            <w:rFonts w:ascii="Calibri" w:hAnsi="Calibri" w:cs="Calibri"/>
            <w:lang w:bidi="he-IL"/>
          </w:rPr>
          <w:t>https://www.wsj.com/tech/ai/how-we-can-control-ai-327eeecf</w:t>
        </w:r>
      </w:hyperlink>
      <w:r w:rsidRPr="00D617F6">
        <w:rPr>
          <w:rFonts w:ascii="Calibri" w:hAnsi="Calibri" w:cs="Calibri"/>
          <w:color w:val="000000"/>
          <w:lang w:bidi="he-IL"/>
        </w:rPr>
        <w:t xml:space="preserve"> </w:t>
      </w:r>
    </w:p>
    <w:p w14:paraId="7455B941" w14:textId="77777777" w:rsidR="0048591C" w:rsidRPr="00D617F6" w:rsidRDefault="0048591C" w:rsidP="0048591C">
      <w:pPr>
        <w:autoSpaceDE w:val="0"/>
        <w:autoSpaceDN w:val="0"/>
        <w:adjustRightInd w:val="0"/>
        <w:rPr>
          <w:rFonts w:ascii="Calibri" w:hAnsi="Calibri" w:cs="Calibri"/>
          <w:color w:val="000000"/>
          <w:lang w:bidi="he-IL"/>
        </w:rPr>
      </w:pPr>
    </w:p>
    <w:p w14:paraId="17B0FA16" w14:textId="77777777" w:rsidR="0048591C" w:rsidRPr="00D617F6" w:rsidRDefault="0048591C" w:rsidP="0048591C">
      <w:pPr>
        <w:autoSpaceDE w:val="0"/>
        <w:autoSpaceDN w:val="0"/>
        <w:adjustRightInd w:val="0"/>
        <w:rPr>
          <w:rFonts w:ascii="Calibri" w:hAnsi="Calibri" w:cs="Calibri"/>
          <w:color w:val="000000"/>
          <w:lang w:bidi="he-IL"/>
        </w:rPr>
      </w:pPr>
      <w:r w:rsidRPr="00D617F6">
        <w:rPr>
          <w:rFonts w:ascii="Calibri" w:hAnsi="Calibri" w:cs="Calibri"/>
          <w:color w:val="000000"/>
          <w:lang w:bidi="he-IL"/>
        </w:rPr>
        <w:t xml:space="preserve">Paul </w:t>
      </w:r>
      <w:proofErr w:type="spellStart"/>
      <w:r w:rsidRPr="00D617F6">
        <w:rPr>
          <w:rFonts w:ascii="Calibri" w:hAnsi="Calibri" w:cs="Calibri"/>
          <w:color w:val="000000"/>
          <w:lang w:bidi="he-IL"/>
        </w:rPr>
        <w:t>Scharre</w:t>
      </w:r>
      <w:proofErr w:type="spellEnd"/>
      <w:r w:rsidRPr="00D617F6">
        <w:rPr>
          <w:rFonts w:ascii="Calibri" w:hAnsi="Calibri" w:cs="Calibri"/>
          <w:color w:val="000000"/>
          <w:lang w:bidi="he-IL"/>
        </w:rPr>
        <w:t xml:space="preserve">. The Perilous Coming Age of AI Warfare. Foreign Affairs. February 29, 2024. </w:t>
      </w:r>
    </w:p>
    <w:p w14:paraId="7B76E10D" w14:textId="77777777" w:rsidR="0048591C" w:rsidRPr="00D617F6" w:rsidRDefault="0048591C" w:rsidP="0048591C">
      <w:pPr>
        <w:autoSpaceDE w:val="0"/>
        <w:autoSpaceDN w:val="0"/>
        <w:adjustRightInd w:val="0"/>
        <w:rPr>
          <w:rFonts w:ascii="Calibri" w:hAnsi="Calibri" w:cs="Calibri"/>
          <w:color w:val="000000"/>
          <w:lang w:bidi="he-IL"/>
        </w:rPr>
      </w:pPr>
      <w:hyperlink r:id="rId78" w:history="1">
        <w:r w:rsidRPr="00D617F6">
          <w:rPr>
            <w:rStyle w:val="Hyperlink"/>
            <w:rFonts w:ascii="Calibri" w:hAnsi="Calibri" w:cs="Calibri"/>
            <w:lang w:bidi="he-IL"/>
          </w:rPr>
          <w:t>https://www.foreignaffairs.com/ukraine/perilous-coming-age-ai-warfare</w:t>
        </w:r>
      </w:hyperlink>
      <w:r w:rsidRPr="00D617F6">
        <w:rPr>
          <w:rFonts w:ascii="Calibri" w:hAnsi="Calibri" w:cs="Calibri"/>
          <w:color w:val="000000"/>
          <w:lang w:bidi="he-IL"/>
        </w:rPr>
        <w:t xml:space="preserve"> </w:t>
      </w:r>
    </w:p>
    <w:p w14:paraId="1AA49F5E" w14:textId="77777777" w:rsidR="0048591C" w:rsidRPr="00D617F6" w:rsidRDefault="0048591C" w:rsidP="0048591C">
      <w:pPr>
        <w:autoSpaceDE w:val="0"/>
        <w:autoSpaceDN w:val="0"/>
        <w:adjustRightInd w:val="0"/>
        <w:rPr>
          <w:rFonts w:ascii="Calibri" w:hAnsi="Calibri" w:cs="Calibri"/>
          <w:color w:val="000000"/>
          <w:lang w:bidi="he-IL"/>
        </w:rPr>
      </w:pPr>
    </w:p>
    <w:p w14:paraId="3882A55A" w14:textId="77777777" w:rsidR="0048591C" w:rsidRPr="00D617F6" w:rsidRDefault="0048591C" w:rsidP="0048591C">
      <w:pPr>
        <w:autoSpaceDE w:val="0"/>
        <w:autoSpaceDN w:val="0"/>
        <w:adjustRightInd w:val="0"/>
        <w:rPr>
          <w:rFonts w:ascii="Calibri" w:hAnsi="Calibri" w:cs="Calibri"/>
          <w:b/>
          <w:bCs/>
          <w:color w:val="000000"/>
          <w:lang w:bidi="he-IL"/>
        </w:rPr>
      </w:pPr>
      <w:r w:rsidRPr="00D617F6">
        <w:rPr>
          <w:rFonts w:ascii="Calibri" w:hAnsi="Calibri" w:cs="Calibri"/>
          <w:color w:val="000000"/>
          <w:lang w:bidi="he-IL"/>
        </w:rPr>
        <w:t xml:space="preserve">Milley, Mark and Schmidt, Eric. America Isn’t Ready for the Wars of the Future. Foreign Affairs. August 5, 2024. </w:t>
      </w:r>
      <w:hyperlink r:id="rId79" w:history="1">
        <w:r w:rsidRPr="00D617F6">
          <w:rPr>
            <w:rStyle w:val="Hyperlink"/>
            <w:rFonts w:ascii="Calibri" w:hAnsi="Calibri" w:cs="Calibri"/>
            <w:lang w:bidi="he-IL"/>
          </w:rPr>
          <w:t>https://www.foreignaffairs.com/united-states/ai-america-ready-wars-future-ukraine-israel-mark-milley-eric-schmidt</w:t>
        </w:r>
      </w:hyperlink>
      <w:r w:rsidRPr="00D617F6">
        <w:rPr>
          <w:rFonts w:ascii="Calibri" w:hAnsi="Calibri" w:cs="Calibri"/>
          <w:color w:val="000000"/>
          <w:lang w:bidi="he-IL"/>
        </w:rPr>
        <w:t xml:space="preserve"> </w:t>
      </w:r>
    </w:p>
    <w:p w14:paraId="129E9CEE" w14:textId="77777777" w:rsidR="003F254E" w:rsidRPr="00702883" w:rsidRDefault="003F254E" w:rsidP="005D1569">
      <w:pPr>
        <w:autoSpaceDE w:val="0"/>
        <w:autoSpaceDN w:val="0"/>
        <w:adjustRightInd w:val="0"/>
        <w:ind w:left="720" w:hanging="720"/>
        <w:rPr>
          <w:rFonts w:ascii="Calibri" w:hAnsi="Calibri" w:cs="Calibri"/>
          <w:b/>
          <w:bCs/>
          <w:color w:val="000000"/>
          <w:lang w:bidi="he-IL"/>
        </w:rPr>
      </w:pPr>
    </w:p>
    <w:p w14:paraId="4716C082" w14:textId="77777777" w:rsidR="00DA06E8" w:rsidRPr="00702883" w:rsidRDefault="00DA06E8" w:rsidP="002E1C69">
      <w:pPr>
        <w:autoSpaceDE w:val="0"/>
        <w:autoSpaceDN w:val="0"/>
        <w:adjustRightInd w:val="0"/>
        <w:rPr>
          <w:rFonts w:ascii="Calibri" w:hAnsi="Calibri" w:cs="Calibri"/>
          <w:b/>
          <w:bCs/>
          <w:color w:val="000000"/>
          <w:sz w:val="26"/>
          <w:szCs w:val="26"/>
          <w:highlight w:val="yellow"/>
          <w:u w:val="single"/>
          <w:lang w:bidi="he-IL"/>
        </w:rPr>
      </w:pPr>
    </w:p>
    <w:p w14:paraId="754C3BD9" w14:textId="6A3CAB90" w:rsidR="001A3352" w:rsidRPr="005A600A" w:rsidRDefault="001A3352" w:rsidP="002E1C69">
      <w:pPr>
        <w:autoSpaceDE w:val="0"/>
        <w:autoSpaceDN w:val="0"/>
        <w:adjustRightInd w:val="0"/>
        <w:rPr>
          <w:rFonts w:ascii="Calibri" w:hAnsi="Calibri" w:cs="Calibri"/>
          <w:b/>
          <w:bCs/>
          <w:color w:val="000000"/>
          <w:sz w:val="26"/>
          <w:szCs w:val="26"/>
          <w:u w:val="single"/>
          <w:lang w:bidi="he-IL"/>
        </w:rPr>
      </w:pPr>
      <w:r w:rsidRPr="005A600A">
        <w:rPr>
          <w:rFonts w:ascii="Calibri" w:hAnsi="Calibri" w:cs="Calibri"/>
          <w:b/>
          <w:bCs/>
          <w:color w:val="000000"/>
          <w:sz w:val="26"/>
          <w:szCs w:val="26"/>
          <w:u w:val="single"/>
          <w:lang w:bidi="he-IL"/>
        </w:rPr>
        <w:t xml:space="preserve">Week 14 </w:t>
      </w:r>
    </w:p>
    <w:p w14:paraId="5441D465" w14:textId="162F1007" w:rsidR="001A3352" w:rsidRPr="00702883" w:rsidRDefault="001A3352" w:rsidP="001A3352">
      <w:pPr>
        <w:autoSpaceDE w:val="0"/>
        <w:autoSpaceDN w:val="0"/>
        <w:adjustRightInd w:val="0"/>
        <w:ind w:left="720" w:hanging="720"/>
        <w:rPr>
          <w:rFonts w:ascii="Calibri" w:hAnsi="Calibri" w:cs="Calibri"/>
          <w:b/>
          <w:bCs/>
          <w:color w:val="000000"/>
          <w:lang w:bidi="he-IL"/>
        </w:rPr>
      </w:pPr>
      <w:r w:rsidRPr="005A600A">
        <w:rPr>
          <w:rFonts w:ascii="Calibri" w:hAnsi="Calibri" w:cs="Calibri"/>
          <w:b/>
          <w:bCs/>
          <w:color w:val="000000"/>
          <w:lang w:bidi="he-IL"/>
        </w:rPr>
        <w:t>Wednesday 11/20</w:t>
      </w:r>
      <w:r w:rsidRPr="00702883">
        <w:rPr>
          <w:rFonts w:ascii="Calibri" w:hAnsi="Calibri" w:cs="Calibri"/>
          <w:b/>
          <w:bCs/>
          <w:color w:val="000000"/>
          <w:lang w:bidi="he-IL"/>
        </w:rPr>
        <w:t xml:space="preserve"> </w:t>
      </w:r>
    </w:p>
    <w:p w14:paraId="048FF555" w14:textId="77777777" w:rsidR="0013791F" w:rsidRPr="00702883" w:rsidRDefault="00316C5E" w:rsidP="00316C5E">
      <w:pPr>
        <w:autoSpaceDE w:val="0"/>
        <w:autoSpaceDN w:val="0"/>
        <w:adjustRightInd w:val="0"/>
        <w:ind w:left="720" w:hanging="720"/>
        <w:rPr>
          <w:rFonts w:ascii="Calibri" w:hAnsi="Calibri" w:cs="Calibri"/>
          <w:b/>
          <w:bCs/>
          <w:color w:val="000000"/>
          <w:lang w:bidi="he-IL"/>
        </w:rPr>
      </w:pPr>
      <w:r w:rsidRPr="00702883">
        <w:rPr>
          <w:rFonts w:ascii="Calibri" w:hAnsi="Calibri" w:cs="Calibri"/>
          <w:b/>
          <w:bCs/>
          <w:color w:val="000000"/>
          <w:lang w:bidi="he-IL"/>
        </w:rPr>
        <w:t>Climate and Environmental Change</w:t>
      </w:r>
    </w:p>
    <w:p w14:paraId="52DE5FEF" w14:textId="7FCA043A" w:rsidR="00316C5E" w:rsidRPr="00702883" w:rsidRDefault="004F7A30" w:rsidP="00316C5E">
      <w:pPr>
        <w:autoSpaceDE w:val="0"/>
        <w:autoSpaceDN w:val="0"/>
        <w:adjustRightInd w:val="0"/>
        <w:ind w:left="720" w:hanging="720"/>
        <w:rPr>
          <w:rFonts w:ascii="Calibri" w:hAnsi="Calibri" w:cs="Calibri"/>
          <w:b/>
          <w:bCs/>
          <w:color w:val="000000"/>
          <w:lang w:bidi="he-IL"/>
        </w:rPr>
      </w:pPr>
      <w:r>
        <w:rPr>
          <w:rFonts w:ascii="Calibri" w:hAnsi="Calibri" w:cs="Calibri"/>
          <w:b/>
          <w:bCs/>
          <w:color w:val="000000"/>
          <w:lang w:bidi="he-IL"/>
        </w:rPr>
        <w:t xml:space="preserve">Guest Speaker </w:t>
      </w:r>
    </w:p>
    <w:p w14:paraId="69D46FE0" w14:textId="6D216A1D" w:rsidR="0048591C" w:rsidRDefault="00D03CC5" w:rsidP="00D44B25">
      <w:pPr>
        <w:rPr>
          <w:rFonts w:ascii="Calibri" w:hAnsi="Calibri" w:cs="Calibri"/>
          <w:color w:val="000000"/>
        </w:rPr>
      </w:pPr>
      <w:r>
        <w:rPr>
          <w:rFonts w:ascii="Calibri" w:hAnsi="Calibri" w:cs="Calibri"/>
          <w:color w:val="000000"/>
        </w:rPr>
        <w:t xml:space="preserve">WSS Ch36 </w:t>
      </w:r>
    </w:p>
    <w:p w14:paraId="2EBB8A43" w14:textId="77777777" w:rsidR="00727E1A" w:rsidRDefault="00727E1A" w:rsidP="00D44B25">
      <w:pPr>
        <w:rPr>
          <w:rFonts w:ascii="Calibri" w:hAnsi="Calibri" w:cs="Calibri"/>
          <w:color w:val="000000"/>
        </w:rPr>
      </w:pPr>
    </w:p>
    <w:p w14:paraId="1BC1D19E" w14:textId="26E993B6" w:rsidR="00D44B25" w:rsidRPr="00702883" w:rsidRDefault="00D44B25" w:rsidP="00D44B25">
      <w:pPr>
        <w:rPr>
          <w:rFonts w:ascii="Calibri" w:hAnsi="Calibri" w:cs="Calibri"/>
          <w:color w:val="000000"/>
        </w:rPr>
      </w:pPr>
      <w:r w:rsidRPr="00702883">
        <w:rPr>
          <w:rFonts w:ascii="Calibri" w:hAnsi="Calibri" w:cs="Calibri"/>
          <w:color w:val="000000"/>
        </w:rPr>
        <w:t>Froggatt, Antony, and Michael A. Levi. “Climate and Energy Security Policies and Measures: Synergies and Conflicts.”</w:t>
      </w:r>
      <w:r w:rsidRPr="00702883">
        <w:rPr>
          <w:rStyle w:val="apple-converted-space"/>
          <w:rFonts w:ascii="Calibri" w:eastAsiaTheme="majorEastAsia" w:hAnsi="Calibri" w:cs="Calibri"/>
          <w:color w:val="000000"/>
        </w:rPr>
        <w:t> </w:t>
      </w:r>
      <w:r w:rsidRPr="00702883">
        <w:rPr>
          <w:rFonts w:ascii="Calibri" w:hAnsi="Calibri" w:cs="Calibri"/>
          <w:i/>
          <w:iCs/>
          <w:color w:val="000000"/>
        </w:rPr>
        <w:t>International Affairs (Royal Institute of International Affairs 1944-)</w:t>
      </w:r>
      <w:r w:rsidRPr="00702883">
        <w:rPr>
          <w:rStyle w:val="apple-converted-space"/>
          <w:rFonts w:ascii="Calibri" w:eastAsiaTheme="majorEastAsia" w:hAnsi="Calibri" w:cs="Calibri"/>
          <w:color w:val="000000"/>
        </w:rPr>
        <w:t> </w:t>
      </w:r>
      <w:r w:rsidRPr="00702883">
        <w:rPr>
          <w:rFonts w:ascii="Calibri" w:hAnsi="Calibri" w:cs="Calibri"/>
          <w:color w:val="000000"/>
        </w:rPr>
        <w:t xml:space="preserve">85, no. 6 (2009): 1129–41. </w:t>
      </w:r>
      <w:hyperlink r:id="rId80" w:history="1">
        <w:r w:rsidRPr="00702883">
          <w:rPr>
            <w:rStyle w:val="Hyperlink"/>
            <w:rFonts w:ascii="Calibri" w:hAnsi="Calibri" w:cs="Calibri"/>
          </w:rPr>
          <w:t>http://www.jstor.org/stable/40389008</w:t>
        </w:r>
      </w:hyperlink>
      <w:r w:rsidRPr="00702883">
        <w:rPr>
          <w:rFonts w:ascii="Calibri" w:hAnsi="Calibri" w:cs="Calibri"/>
          <w:color w:val="000000"/>
        </w:rPr>
        <w:t xml:space="preserve">. </w:t>
      </w:r>
    </w:p>
    <w:p w14:paraId="39A0A6F8" w14:textId="77777777" w:rsidR="001E1993" w:rsidRDefault="00D44B25" w:rsidP="001E1993">
      <w:pPr>
        <w:pStyle w:val="NormalWeb"/>
        <w:rPr>
          <w:rFonts w:ascii="Arial" w:hAnsi="Arial" w:cs="Arial"/>
          <w:sz w:val="21"/>
          <w:szCs w:val="21"/>
        </w:rPr>
      </w:pPr>
      <w:r w:rsidRPr="00702883">
        <w:rPr>
          <w:rFonts w:ascii="Calibri" w:hAnsi="Calibri" w:cs="Calibri"/>
          <w:b/>
          <w:bCs/>
          <w:color w:val="000000"/>
          <w:lang w:bidi="he-IL"/>
        </w:rPr>
        <w:t xml:space="preserve"> </w:t>
      </w:r>
      <w:r w:rsidR="001E1993">
        <w:rPr>
          <w:rFonts w:ascii="Arial" w:hAnsi="Arial" w:cs="Arial"/>
          <w:sz w:val="21"/>
          <w:szCs w:val="21"/>
        </w:rPr>
        <w:t>Podesta, John, and Peter Ogden. "The Security Implications of Climate Change."</w:t>
      </w:r>
      <w:r w:rsidR="001E1993">
        <w:rPr>
          <w:rStyle w:val="apple-converted-space"/>
          <w:rFonts w:ascii="Arial" w:eastAsiaTheme="majorEastAsia" w:hAnsi="Arial" w:cs="Arial"/>
          <w:sz w:val="21"/>
          <w:szCs w:val="21"/>
        </w:rPr>
        <w:t> </w:t>
      </w:r>
      <w:r w:rsidR="001E1993">
        <w:rPr>
          <w:rFonts w:ascii="Arial" w:hAnsi="Arial" w:cs="Arial"/>
          <w:i/>
          <w:iCs/>
          <w:sz w:val="21"/>
          <w:szCs w:val="21"/>
        </w:rPr>
        <w:t>The Washington Quarterly</w:t>
      </w:r>
      <w:r w:rsidR="001E1993">
        <w:rPr>
          <w:rStyle w:val="apple-converted-space"/>
          <w:rFonts w:ascii="Arial" w:eastAsiaTheme="majorEastAsia" w:hAnsi="Arial" w:cs="Arial"/>
          <w:sz w:val="21"/>
          <w:szCs w:val="21"/>
        </w:rPr>
        <w:t> </w:t>
      </w:r>
      <w:r w:rsidR="001E1993">
        <w:rPr>
          <w:rFonts w:ascii="Arial" w:hAnsi="Arial" w:cs="Arial"/>
          <w:sz w:val="21"/>
          <w:szCs w:val="21"/>
        </w:rPr>
        <w:t>31, no. 1 (2007): 115-138.</w:t>
      </w:r>
      <w:r w:rsidR="001E1993">
        <w:rPr>
          <w:rStyle w:val="apple-converted-space"/>
          <w:rFonts w:ascii="Arial" w:eastAsiaTheme="majorEastAsia" w:hAnsi="Arial" w:cs="Arial"/>
          <w:sz w:val="21"/>
          <w:szCs w:val="21"/>
        </w:rPr>
        <w:t> </w:t>
      </w:r>
      <w:hyperlink r:id="rId81" w:history="1">
        <w:r w:rsidR="001E1993">
          <w:rPr>
            <w:rStyle w:val="Hyperlink"/>
            <w:rFonts w:ascii="Arial" w:eastAsiaTheme="majorEastAsia" w:hAnsi="Arial" w:cs="Arial"/>
            <w:color w:val="315FA0"/>
            <w:sz w:val="21"/>
            <w:szCs w:val="21"/>
          </w:rPr>
          <w:t>muse.jhu.edu/article/224705</w:t>
        </w:r>
      </w:hyperlink>
      <w:r w:rsidR="001E1993">
        <w:rPr>
          <w:rFonts w:ascii="Arial" w:hAnsi="Arial" w:cs="Arial"/>
          <w:sz w:val="21"/>
          <w:szCs w:val="21"/>
        </w:rPr>
        <w:t>.</w:t>
      </w:r>
    </w:p>
    <w:p w14:paraId="7442F101" w14:textId="2F8BE1D9" w:rsidR="0013791F" w:rsidRPr="004F7A30" w:rsidRDefault="004F7A30" w:rsidP="004F7A30">
      <w:pPr>
        <w:autoSpaceDE w:val="0"/>
        <w:autoSpaceDN w:val="0"/>
        <w:adjustRightInd w:val="0"/>
        <w:rPr>
          <w:rFonts w:ascii="Calibri" w:hAnsi="Calibri" w:cs="Calibri"/>
          <w:color w:val="000000"/>
          <w:lang w:bidi="he-IL"/>
        </w:rPr>
      </w:pPr>
      <w:proofErr w:type="spellStart"/>
      <w:r w:rsidRPr="004F7A30">
        <w:rPr>
          <w:rFonts w:ascii="Calibri" w:hAnsi="Calibri" w:cs="Calibri"/>
          <w:color w:val="000000"/>
          <w:lang w:bidi="he-IL"/>
        </w:rPr>
        <w:t>Daoudy</w:t>
      </w:r>
      <w:proofErr w:type="spellEnd"/>
      <w:r w:rsidRPr="004F7A30">
        <w:rPr>
          <w:rFonts w:ascii="Calibri" w:hAnsi="Calibri" w:cs="Calibri"/>
          <w:color w:val="000000"/>
          <w:lang w:bidi="he-IL"/>
        </w:rPr>
        <w:t xml:space="preserve">, Marwa. “Scorched Earth: Climate and Conflict in the Middle East.” Foreign Affairs, February 22, 2022. </w:t>
      </w:r>
      <w:hyperlink r:id="rId82" w:history="1">
        <w:r w:rsidR="0013791F" w:rsidRPr="004F7A30">
          <w:rPr>
            <w:rStyle w:val="Hyperlink"/>
            <w:rFonts w:ascii="Calibri" w:eastAsiaTheme="majorEastAsia" w:hAnsi="Calibri" w:cs="Calibri"/>
          </w:rPr>
          <w:t>https://www.foreignaffairs.com/articles/middle-east/2022-02-22/scorched-earth</w:t>
        </w:r>
      </w:hyperlink>
      <w:r w:rsidR="0013791F" w:rsidRPr="004F7A30">
        <w:rPr>
          <w:rFonts w:ascii="Calibri" w:hAnsi="Calibri" w:cs="Calibri"/>
        </w:rPr>
        <w:t xml:space="preserve"> </w:t>
      </w:r>
    </w:p>
    <w:p w14:paraId="2E7F2176" w14:textId="77777777" w:rsidR="0013791F" w:rsidRPr="00702883" w:rsidRDefault="0013791F" w:rsidP="0013791F">
      <w:pPr>
        <w:rPr>
          <w:rFonts w:ascii="Calibri" w:hAnsi="Calibri" w:cs="Calibri"/>
          <w:u w:val="single"/>
        </w:rPr>
      </w:pPr>
    </w:p>
    <w:p w14:paraId="5936C5B3" w14:textId="77777777" w:rsidR="00AC174C" w:rsidRPr="00702883" w:rsidRDefault="00AC174C" w:rsidP="0013791F">
      <w:pPr>
        <w:autoSpaceDE w:val="0"/>
        <w:autoSpaceDN w:val="0"/>
        <w:adjustRightInd w:val="0"/>
        <w:rPr>
          <w:rFonts w:ascii="Calibri" w:hAnsi="Calibri" w:cs="Calibri"/>
          <w:b/>
          <w:bCs/>
          <w:color w:val="000000"/>
          <w:lang w:bidi="he-IL"/>
        </w:rPr>
      </w:pPr>
    </w:p>
    <w:p w14:paraId="1F6CAAD1" w14:textId="2B282B04" w:rsidR="001A3352" w:rsidRPr="00702883" w:rsidRDefault="001A3352" w:rsidP="00063FF4">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 xml:space="preserve">Friday 11/22 </w:t>
      </w:r>
    </w:p>
    <w:p w14:paraId="5D7F2C5D" w14:textId="18301322" w:rsidR="002B631D" w:rsidRPr="00702883" w:rsidRDefault="005E61E2" w:rsidP="001A3352">
      <w:pPr>
        <w:autoSpaceDE w:val="0"/>
        <w:autoSpaceDN w:val="0"/>
        <w:adjustRightInd w:val="0"/>
        <w:ind w:left="720" w:hanging="720"/>
        <w:rPr>
          <w:rFonts w:ascii="Calibri" w:hAnsi="Calibri" w:cs="Calibri"/>
          <w:b/>
          <w:bCs/>
          <w:i/>
          <w:iCs/>
          <w:color w:val="000000"/>
          <w:lang w:bidi="he-IL"/>
        </w:rPr>
      </w:pPr>
      <w:r w:rsidRPr="00702883">
        <w:rPr>
          <w:rFonts w:ascii="Calibri" w:hAnsi="Calibri" w:cs="Calibri"/>
          <w:b/>
          <w:bCs/>
          <w:i/>
          <w:iCs/>
          <w:color w:val="000000"/>
          <w:lang w:bidi="he-IL"/>
        </w:rPr>
        <w:t xml:space="preserve">Final Paper </w:t>
      </w:r>
      <w:r w:rsidR="00702883">
        <w:rPr>
          <w:rFonts w:ascii="Calibri" w:hAnsi="Calibri" w:cs="Calibri"/>
          <w:b/>
          <w:bCs/>
          <w:i/>
          <w:iCs/>
          <w:color w:val="000000"/>
          <w:lang w:bidi="he-IL"/>
        </w:rPr>
        <w:t>P</w:t>
      </w:r>
      <w:r w:rsidRPr="00702883">
        <w:rPr>
          <w:rFonts w:ascii="Calibri" w:hAnsi="Calibri" w:cs="Calibri"/>
          <w:b/>
          <w:bCs/>
          <w:i/>
          <w:iCs/>
          <w:color w:val="000000"/>
          <w:lang w:bidi="he-IL"/>
        </w:rPr>
        <w:t xml:space="preserve">resentation I </w:t>
      </w:r>
    </w:p>
    <w:p w14:paraId="74D9C17F" w14:textId="6584D81D" w:rsidR="00B97EF3" w:rsidRPr="00702883" w:rsidRDefault="00B97EF3" w:rsidP="00B97EF3">
      <w:pPr>
        <w:autoSpaceDE w:val="0"/>
        <w:autoSpaceDN w:val="0"/>
        <w:adjustRightInd w:val="0"/>
        <w:rPr>
          <w:rFonts w:ascii="Calibri" w:hAnsi="Calibri" w:cs="Calibri"/>
          <w:b/>
          <w:bCs/>
          <w:color w:val="000000"/>
          <w:lang w:bidi="he-IL"/>
        </w:rPr>
      </w:pPr>
      <w:r>
        <w:rPr>
          <w:rFonts w:ascii="Calibri" w:hAnsi="Calibri" w:cs="Calibri"/>
          <w:b/>
          <w:bCs/>
          <w:color w:val="000000"/>
          <w:lang w:bidi="he-IL"/>
        </w:rPr>
        <w:t xml:space="preserve">**Third Analytical paper due at </w:t>
      </w:r>
      <w:proofErr w:type="gramStart"/>
      <w:r>
        <w:rPr>
          <w:rFonts w:ascii="Calibri" w:hAnsi="Calibri" w:cs="Calibri"/>
          <w:b/>
          <w:bCs/>
          <w:color w:val="000000"/>
          <w:lang w:bidi="he-IL"/>
        </w:rPr>
        <w:t>midnight.*</w:t>
      </w:r>
      <w:proofErr w:type="gramEnd"/>
      <w:r>
        <w:rPr>
          <w:rFonts w:ascii="Calibri" w:hAnsi="Calibri" w:cs="Calibri"/>
          <w:b/>
          <w:bCs/>
          <w:color w:val="000000"/>
          <w:lang w:bidi="he-IL"/>
        </w:rPr>
        <w:t>*</w:t>
      </w:r>
    </w:p>
    <w:p w14:paraId="5CBA586C" w14:textId="77777777" w:rsidR="002B631D" w:rsidRPr="00702883" w:rsidRDefault="002B631D" w:rsidP="001A3352">
      <w:pPr>
        <w:autoSpaceDE w:val="0"/>
        <w:autoSpaceDN w:val="0"/>
        <w:adjustRightInd w:val="0"/>
        <w:ind w:left="720" w:hanging="720"/>
        <w:rPr>
          <w:rFonts w:ascii="Calibri" w:hAnsi="Calibri" w:cs="Calibri"/>
          <w:b/>
          <w:bCs/>
          <w:color w:val="000000"/>
          <w:sz w:val="26"/>
          <w:szCs w:val="26"/>
          <w:u w:val="single"/>
          <w:lang w:bidi="he-IL"/>
        </w:rPr>
      </w:pPr>
    </w:p>
    <w:p w14:paraId="43537673" w14:textId="77777777" w:rsidR="00727E1A" w:rsidRDefault="00727E1A" w:rsidP="001A3352">
      <w:pPr>
        <w:autoSpaceDE w:val="0"/>
        <w:autoSpaceDN w:val="0"/>
        <w:adjustRightInd w:val="0"/>
        <w:ind w:left="720" w:hanging="720"/>
        <w:rPr>
          <w:rFonts w:ascii="Calibri" w:hAnsi="Calibri" w:cs="Calibri"/>
          <w:b/>
          <w:bCs/>
          <w:color w:val="000000"/>
          <w:sz w:val="26"/>
          <w:szCs w:val="26"/>
          <w:u w:val="single"/>
          <w:lang w:bidi="he-IL"/>
        </w:rPr>
      </w:pPr>
    </w:p>
    <w:p w14:paraId="7735A059" w14:textId="57145D7D" w:rsidR="002B631D" w:rsidRPr="00727E1A" w:rsidRDefault="002B631D" w:rsidP="001A3352">
      <w:pPr>
        <w:autoSpaceDE w:val="0"/>
        <w:autoSpaceDN w:val="0"/>
        <w:adjustRightInd w:val="0"/>
        <w:ind w:left="720" w:hanging="720"/>
        <w:rPr>
          <w:rFonts w:ascii="Calibri" w:hAnsi="Calibri" w:cs="Calibri"/>
          <w:b/>
          <w:bCs/>
          <w:color w:val="000000"/>
          <w:sz w:val="26"/>
          <w:szCs w:val="26"/>
          <w:u w:val="single"/>
          <w:lang w:bidi="he-IL"/>
        </w:rPr>
      </w:pPr>
      <w:r w:rsidRPr="00727E1A">
        <w:rPr>
          <w:rFonts w:ascii="Calibri" w:hAnsi="Calibri" w:cs="Calibri"/>
          <w:b/>
          <w:bCs/>
          <w:color w:val="000000"/>
          <w:sz w:val="26"/>
          <w:szCs w:val="26"/>
          <w:u w:val="single"/>
          <w:lang w:bidi="he-IL"/>
        </w:rPr>
        <w:t>Week 15</w:t>
      </w:r>
    </w:p>
    <w:p w14:paraId="0E08A4E5" w14:textId="00B53D6B" w:rsidR="005D1569" w:rsidRPr="00727E1A" w:rsidRDefault="002B631D" w:rsidP="005D1569">
      <w:pPr>
        <w:autoSpaceDE w:val="0"/>
        <w:autoSpaceDN w:val="0"/>
        <w:adjustRightInd w:val="0"/>
        <w:ind w:left="720" w:hanging="720"/>
        <w:rPr>
          <w:rFonts w:ascii="Calibri" w:hAnsi="Calibri" w:cs="Calibri"/>
          <w:b/>
          <w:bCs/>
          <w:i/>
          <w:iCs/>
          <w:color w:val="000000"/>
          <w:sz w:val="26"/>
          <w:szCs w:val="26"/>
          <w:u w:val="single"/>
          <w:lang w:bidi="he-IL"/>
        </w:rPr>
      </w:pPr>
      <w:r w:rsidRPr="00727E1A">
        <w:rPr>
          <w:rFonts w:ascii="Calibri" w:hAnsi="Calibri" w:cs="Calibri"/>
          <w:b/>
          <w:bCs/>
          <w:i/>
          <w:iCs/>
          <w:color w:val="000000"/>
          <w:sz w:val="26"/>
          <w:szCs w:val="26"/>
          <w:u w:val="single"/>
          <w:lang w:bidi="he-IL"/>
        </w:rPr>
        <w:t>Wednesday and Friday: No c</w:t>
      </w:r>
      <w:r w:rsidR="00244E11" w:rsidRPr="00727E1A">
        <w:rPr>
          <w:rFonts w:ascii="Calibri" w:hAnsi="Calibri" w:cs="Calibri"/>
          <w:b/>
          <w:bCs/>
          <w:i/>
          <w:iCs/>
          <w:color w:val="000000"/>
          <w:sz w:val="26"/>
          <w:szCs w:val="26"/>
          <w:u w:val="single"/>
          <w:lang w:bidi="he-IL"/>
        </w:rPr>
        <w:t>la</w:t>
      </w:r>
      <w:r w:rsidRPr="00727E1A">
        <w:rPr>
          <w:rFonts w:ascii="Calibri" w:hAnsi="Calibri" w:cs="Calibri"/>
          <w:b/>
          <w:bCs/>
          <w:i/>
          <w:iCs/>
          <w:color w:val="000000"/>
          <w:sz w:val="26"/>
          <w:szCs w:val="26"/>
          <w:u w:val="single"/>
          <w:lang w:bidi="he-IL"/>
        </w:rPr>
        <w:t xml:space="preserve">ss. Enjoy your break. </w:t>
      </w:r>
    </w:p>
    <w:p w14:paraId="116EE528" w14:textId="77777777" w:rsidR="002B631D" w:rsidRPr="00702883" w:rsidRDefault="002B631D" w:rsidP="005D1569">
      <w:pPr>
        <w:autoSpaceDE w:val="0"/>
        <w:autoSpaceDN w:val="0"/>
        <w:adjustRightInd w:val="0"/>
        <w:ind w:left="720" w:hanging="720"/>
        <w:rPr>
          <w:rFonts w:ascii="Calibri" w:hAnsi="Calibri" w:cs="Calibri"/>
          <w:b/>
          <w:bCs/>
          <w:color w:val="000000"/>
          <w:lang w:bidi="he-IL"/>
        </w:rPr>
      </w:pPr>
    </w:p>
    <w:p w14:paraId="23FE9787" w14:textId="77777777" w:rsidR="002B631D" w:rsidRPr="00702883" w:rsidRDefault="002B631D" w:rsidP="006B3AC6">
      <w:pPr>
        <w:autoSpaceDE w:val="0"/>
        <w:autoSpaceDN w:val="0"/>
        <w:adjustRightInd w:val="0"/>
        <w:rPr>
          <w:rFonts w:ascii="Calibri" w:hAnsi="Calibri" w:cs="Calibri"/>
          <w:b/>
          <w:bCs/>
          <w:color w:val="000000"/>
          <w:lang w:bidi="he-IL"/>
        </w:rPr>
      </w:pPr>
    </w:p>
    <w:p w14:paraId="71FC7FCC" w14:textId="77777777" w:rsidR="00727E1A" w:rsidRDefault="00727E1A" w:rsidP="00AC174C">
      <w:pPr>
        <w:autoSpaceDE w:val="0"/>
        <w:autoSpaceDN w:val="0"/>
        <w:adjustRightInd w:val="0"/>
        <w:rPr>
          <w:rFonts w:ascii="Calibri" w:hAnsi="Calibri" w:cs="Calibri"/>
          <w:b/>
          <w:bCs/>
          <w:color w:val="000000"/>
          <w:u w:val="single"/>
          <w:lang w:bidi="he-IL"/>
        </w:rPr>
      </w:pPr>
    </w:p>
    <w:p w14:paraId="0F316C4A" w14:textId="6BB3F64B" w:rsidR="005D1569" w:rsidRPr="005A3582" w:rsidRDefault="002B631D" w:rsidP="00AC174C">
      <w:pPr>
        <w:autoSpaceDE w:val="0"/>
        <w:autoSpaceDN w:val="0"/>
        <w:adjustRightInd w:val="0"/>
        <w:rPr>
          <w:rFonts w:ascii="Calibri" w:hAnsi="Calibri" w:cs="Calibri"/>
          <w:b/>
          <w:bCs/>
          <w:color w:val="000000"/>
          <w:u w:val="single"/>
          <w:lang w:bidi="he-IL"/>
        </w:rPr>
      </w:pPr>
      <w:r w:rsidRPr="005A3582">
        <w:rPr>
          <w:rFonts w:ascii="Calibri" w:hAnsi="Calibri" w:cs="Calibri"/>
          <w:b/>
          <w:bCs/>
          <w:color w:val="000000"/>
          <w:u w:val="single"/>
          <w:lang w:bidi="he-IL"/>
        </w:rPr>
        <w:t>Week 16</w:t>
      </w:r>
    </w:p>
    <w:p w14:paraId="71E6FF4C" w14:textId="1B2BC192" w:rsidR="005E61E2" w:rsidRPr="005A3582" w:rsidRDefault="002B631D" w:rsidP="005E61E2">
      <w:pPr>
        <w:autoSpaceDE w:val="0"/>
        <w:autoSpaceDN w:val="0"/>
        <w:adjustRightInd w:val="0"/>
        <w:rPr>
          <w:rFonts w:ascii="Calibri" w:hAnsi="Calibri" w:cs="Calibri"/>
          <w:b/>
          <w:bCs/>
          <w:color w:val="000000"/>
          <w:lang w:bidi="he-IL"/>
        </w:rPr>
      </w:pPr>
      <w:r w:rsidRPr="005A3582">
        <w:rPr>
          <w:rFonts w:ascii="Calibri" w:hAnsi="Calibri" w:cs="Calibri"/>
          <w:b/>
          <w:bCs/>
          <w:color w:val="000000"/>
          <w:lang w:bidi="he-IL"/>
        </w:rPr>
        <w:lastRenderedPageBreak/>
        <w:t xml:space="preserve">Wednesday 12/04 </w:t>
      </w:r>
    </w:p>
    <w:p w14:paraId="7457A23F" w14:textId="58E48510" w:rsidR="005E61E2" w:rsidRPr="005A3582" w:rsidRDefault="005E61E2" w:rsidP="005E61E2">
      <w:pPr>
        <w:autoSpaceDE w:val="0"/>
        <w:autoSpaceDN w:val="0"/>
        <w:adjustRightInd w:val="0"/>
        <w:rPr>
          <w:rFonts w:ascii="Calibri" w:hAnsi="Calibri" w:cs="Calibri"/>
          <w:b/>
          <w:bCs/>
          <w:color w:val="000000"/>
          <w:lang w:bidi="he-IL"/>
        </w:rPr>
      </w:pPr>
      <w:r w:rsidRPr="005A3582">
        <w:rPr>
          <w:rFonts w:ascii="Calibri" w:hAnsi="Calibri" w:cs="Calibri"/>
          <w:b/>
          <w:bCs/>
          <w:color w:val="000000"/>
          <w:lang w:bidi="he-IL"/>
        </w:rPr>
        <w:t>Final Paper presentation</w:t>
      </w:r>
      <w:r w:rsidR="00E42B71" w:rsidRPr="005A3582">
        <w:rPr>
          <w:rFonts w:ascii="Calibri" w:hAnsi="Calibri" w:cs="Calibri"/>
          <w:b/>
          <w:bCs/>
          <w:color w:val="000000"/>
          <w:lang w:bidi="he-IL"/>
        </w:rPr>
        <w:t>s</w:t>
      </w:r>
      <w:r w:rsidRPr="005A3582">
        <w:rPr>
          <w:rFonts w:ascii="Calibri" w:hAnsi="Calibri" w:cs="Calibri"/>
          <w:b/>
          <w:bCs/>
          <w:color w:val="000000"/>
          <w:lang w:bidi="he-IL"/>
        </w:rPr>
        <w:t xml:space="preserve"> II </w:t>
      </w:r>
    </w:p>
    <w:p w14:paraId="32E775BC" w14:textId="77777777" w:rsidR="002B631D" w:rsidRPr="00702883" w:rsidRDefault="002B631D" w:rsidP="002B631D">
      <w:pPr>
        <w:autoSpaceDE w:val="0"/>
        <w:autoSpaceDN w:val="0"/>
        <w:adjustRightInd w:val="0"/>
        <w:rPr>
          <w:rFonts w:ascii="Calibri" w:hAnsi="Calibri" w:cs="Calibri"/>
          <w:b/>
          <w:bCs/>
          <w:color w:val="000000"/>
          <w:highlight w:val="yellow"/>
          <w:lang w:bidi="he-IL"/>
        </w:rPr>
      </w:pPr>
    </w:p>
    <w:p w14:paraId="6606106C" w14:textId="77777777" w:rsidR="002B631D" w:rsidRPr="00702883" w:rsidRDefault="002B631D" w:rsidP="002B631D">
      <w:pPr>
        <w:autoSpaceDE w:val="0"/>
        <w:autoSpaceDN w:val="0"/>
        <w:adjustRightInd w:val="0"/>
        <w:rPr>
          <w:rFonts w:ascii="Calibri" w:hAnsi="Calibri" w:cs="Calibri"/>
          <w:b/>
          <w:bCs/>
          <w:color w:val="000000"/>
          <w:highlight w:val="yellow"/>
          <w:lang w:bidi="he-IL"/>
        </w:rPr>
      </w:pPr>
    </w:p>
    <w:p w14:paraId="60B9A543" w14:textId="77777777" w:rsidR="002E1C69" w:rsidRPr="00702883" w:rsidRDefault="002E1C69" w:rsidP="002B631D">
      <w:pPr>
        <w:autoSpaceDE w:val="0"/>
        <w:autoSpaceDN w:val="0"/>
        <w:adjustRightInd w:val="0"/>
        <w:rPr>
          <w:rFonts w:ascii="Calibri" w:hAnsi="Calibri" w:cs="Calibri"/>
          <w:b/>
          <w:bCs/>
          <w:color w:val="000000"/>
          <w:highlight w:val="yellow"/>
          <w:lang w:bidi="he-IL"/>
        </w:rPr>
      </w:pPr>
    </w:p>
    <w:p w14:paraId="3232EFD2" w14:textId="32A78C2F" w:rsidR="002B631D" w:rsidRPr="00702883" w:rsidRDefault="002B631D" w:rsidP="002B631D">
      <w:pPr>
        <w:autoSpaceDE w:val="0"/>
        <w:autoSpaceDN w:val="0"/>
        <w:adjustRightInd w:val="0"/>
        <w:rPr>
          <w:rFonts w:ascii="Calibri" w:hAnsi="Calibri" w:cs="Calibri"/>
          <w:b/>
          <w:bCs/>
          <w:color w:val="000000"/>
          <w:lang w:bidi="he-IL"/>
        </w:rPr>
      </w:pPr>
      <w:r w:rsidRPr="005A3582">
        <w:rPr>
          <w:rFonts w:ascii="Calibri" w:hAnsi="Calibri" w:cs="Calibri"/>
          <w:b/>
          <w:bCs/>
          <w:color w:val="000000"/>
          <w:lang w:bidi="he-IL"/>
        </w:rPr>
        <w:t>Friday 12/06</w:t>
      </w:r>
      <w:r w:rsidRPr="00702883">
        <w:rPr>
          <w:rFonts w:ascii="Calibri" w:hAnsi="Calibri" w:cs="Calibri"/>
          <w:b/>
          <w:bCs/>
          <w:color w:val="000000"/>
          <w:lang w:bidi="he-IL"/>
        </w:rPr>
        <w:t xml:space="preserve"> </w:t>
      </w:r>
    </w:p>
    <w:p w14:paraId="2B05624B" w14:textId="20077371" w:rsidR="00813FFA" w:rsidRPr="00702883" w:rsidRDefault="005E61E2" w:rsidP="00F634CE">
      <w:pPr>
        <w:autoSpaceDE w:val="0"/>
        <w:autoSpaceDN w:val="0"/>
        <w:adjustRightInd w:val="0"/>
        <w:rPr>
          <w:rFonts w:ascii="Calibri" w:hAnsi="Calibri" w:cs="Calibri"/>
          <w:b/>
          <w:bCs/>
          <w:color w:val="000000"/>
          <w:lang w:bidi="he-IL"/>
        </w:rPr>
      </w:pPr>
      <w:r w:rsidRPr="00702883">
        <w:rPr>
          <w:rFonts w:ascii="Calibri" w:hAnsi="Calibri" w:cs="Calibri"/>
          <w:b/>
          <w:bCs/>
          <w:color w:val="000000"/>
          <w:lang w:bidi="he-IL"/>
        </w:rPr>
        <w:t>Final Paper Presentation</w:t>
      </w:r>
      <w:r w:rsidR="00E42B71" w:rsidRPr="00702883">
        <w:rPr>
          <w:rFonts w:ascii="Calibri" w:hAnsi="Calibri" w:cs="Calibri"/>
          <w:b/>
          <w:bCs/>
          <w:color w:val="000000"/>
          <w:lang w:bidi="he-IL"/>
        </w:rPr>
        <w:t>s</w:t>
      </w:r>
      <w:r w:rsidRPr="00702883">
        <w:rPr>
          <w:rFonts w:ascii="Calibri" w:hAnsi="Calibri" w:cs="Calibri"/>
          <w:b/>
          <w:bCs/>
          <w:color w:val="000000"/>
          <w:lang w:bidi="he-IL"/>
        </w:rPr>
        <w:t xml:space="preserve"> III </w:t>
      </w:r>
    </w:p>
    <w:p w14:paraId="32BA006A" w14:textId="77777777" w:rsidR="002B631D" w:rsidRPr="00702883" w:rsidRDefault="002B631D" w:rsidP="00F634CE">
      <w:pPr>
        <w:autoSpaceDE w:val="0"/>
        <w:autoSpaceDN w:val="0"/>
        <w:adjustRightInd w:val="0"/>
        <w:rPr>
          <w:rFonts w:ascii="Calibri" w:hAnsi="Calibri" w:cs="Calibri"/>
          <w:b/>
          <w:bCs/>
          <w:color w:val="000000"/>
          <w:lang w:bidi="he-IL"/>
        </w:rPr>
      </w:pPr>
    </w:p>
    <w:p w14:paraId="008D888E" w14:textId="77777777" w:rsidR="002B631D" w:rsidRPr="00702883" w:rsidRDefault="002B631D" w:rsidP="00F634CE">
      <w:pPr>
        <w:autoSpaceDE w:val="0"/>
        <w:autoSpaceDN w:val="0"/>
        <w:adjustRightInd w:val="0"/>
        <w:rPr>
          <w:rFonts w:ascii="Calibri" w:hAnsi="Calibri" w:cs="Calibri"/>
          <w:b/>
          <w:bCs/>
          <w:color w:val="000000"/>
          <w:lang w:bidi="he-IL"/>
        </w:rPr>
      </w:pPr>
    </w:p>
    <w:p w14:paraId="5A5AA398" w14:textId="57D7F8D6" w:rsidR="002B631D" w:rsidRDefault="002B631D" w:rsidP="00F634CE">
      <w:pPr>
        <w:autoSpaceDE w:val="0"/>
        <w:autoSpaceDN w:val="0"/>
        <w:adjustRightInd w:val="0"/>
        <w:rPr>
          <w:rFonts w:ascii="Calibri" w:hAnsi="Calibri" w:cs="Calibri"/>
          <w:b/>
          <w:bCs/>
          <w:color w:val="1A1A1A"/>
        </w:rPr>
      </w:pPr>
      <w:r w:rsidRPr="00702883">
        <w:rPr>
          <w:rFonts w:ascii="Calibri" w:hAnsi="Calibri" w:cs="Calibri"/>
          <w:b/>
          <w:bCs/>
          <w:color w:val="000000"/>
          <w:lang w:bidi="he-IL"/>
        </w:rPr>
        <w:t xml:space="preserve">Final papers are due on </w:t>
      </w:r>
      <w:r w:rsidR="000E6B95">
        <w:rPr>
          <w:rFonts w:ascii="Calibri" w:hAnsi="Calibri" w:cs="Calibri"/>
          <w:b/>
          <w:bCs/>
          <w:color w:val="1A1A1A"/>
        </w:rPr>
        <w:t>Friday,</w:t>
      </w:r>
      <w:r w:rsidRPr="00702883">
        <w:rPr>
          <w:rFonts w:ascii="Calibri" w:hAnsi="Calibri" w:cs="Calibri"/>
          <w:b/>
          <w:bCs/>
          <w:color w:val="1A1A1A"/>
        </w:rPr>
        <w:t xml:space="preserve"> December 1</w:t>
      </w:r>
      <w:r w:rsidR="000E6B95">
        <w:rPr>
          <w:rFonts w:ascii="Calibri" w:hAnsi="Calibri" w:cs="Calibri"/>
          <w:b/>
          <w:bCs/>
          <w:color w:val="1A1A1A"/>
        </w:rPr>
        <w:t>3</w:t>
      </w:r>
      <w:r w:rsidRPr="00702883">
        <w:rPr>
          <w:rFonts w:ascii="Calibri" w:hAnsi="Calibri" w:cs="Calibri"/>
          <w:b/>
          <w:bCs/>
          <w:color w:val="1A1A1A"/>
        </w:rPr>
        <w:t>, 2024</w:t>
      </w:r>
      <w:r w:rsidR="000E6B95">
        <w:rPr>
          <w:rFonts w:ascii="Calibri" w:hAnsi="Calibri" w:cs="Calibri"/>
          <w:b/>
          <w:bCs/>
          <w:color w:val="1A1A1A"/>
        </w:rPr>
        <w:t>,</w:t>
      </w:r>
      <w:r w:rsidRPr="00702883">
        <w:rPr>
          <w:rFonts w:ascii="Calibri" w:hAnsi="Calibri" w:cs="Calibri"/>
          <w:b/>
          <w:bCs/>
          <w:color w:val="1A1A1A"/>
        </w:rPr>
        <w:t xml:space="preserve"> </w:t>
      </w:r>
      <w:proofErr w:type="gramStart"/>
      <w:r w:rsidRPr="00702883">
        <w:rPr>
          <w:rFonts w:ascii="Calibri" w:hAnsi="Calibri" w:cs="Calibri"/>
          <w:b/>
          <w:bCs/>
          <w:color w:val="1A1A1A"/>
        </w:rPr>
        <w:t>at  23</w:t>
      </w:r>
      <w:proofErr w:type="gramEnd"/>
      <w:r w:rsidRPr="00702883">
        <w:rPr>
          <w:rFonts w:ascii="Calibri" w:hAnsi="Calibri" w:cs="Calibri"/>
          <w:b/>
          <w:bCs/>
          <w:color w:val="1A1A1A"/>
        </w:rPr>
        <w:t>:59 EST</w:t>
      </w:r>
    </w:p>
    <w:p w14:paraId="010C2A76" w14:textId="77777777" w:rsidR="00633064" w:rsidRDefault="00633064" w:rsidP="00F634CE">
      <w:pPr>
        <w:autoSpaceDE w:val="0"/>
        <w:autoSpaceDN w:val="0"/>
        <w:adjustRightInd w:val="0"/>
        <w:rPr>
          <w:rFonts w:ascii="Calibri" w:hAnsi="Calibri" w:cs="Calibri"/>
          <w:b/>
          <w:bCs/>
          <w:color w:val="1A1A1A"/>
        </w:rPr>
      </w:pPr>
    </w:p>
    <w:p w14:paraId="1972AA56" w14:textId="77777777" w:rsidR="00633064" w:rsidRDefault="00633064" w:rsidP="00F634CE">
      <w:pPr>
        <w:autoSpaceDE w:val="0"/>
        <w:autoSpaceDN w:val="0"/>
        <w:adjustRightInd w:val="0"/>
        <w:rPr>
          <w:rFonts w:ascii="Calibri" w:hAnsi="Calibri" w:cs="Calibri"/>
          <w:b/>
          <w:bCs/>
          <w:color w:val="1A1A1A"/>
        </w:rPr>
      </w:pPr>
    </w:p>
    <w:p w14:paraId="55A3FA33" w14:textId="77777777" w:rsidR="00F50D6A" w:rsidRDefault="00F50D6A" w:rsidP="00F634CE">
      <w:pPr>
        <w:autoSpaceDE w:val="0"/>
        <w:autoSpaceDN w:val="0"/>
        <w:adjustRightInd w:val="0"/>
        <w:rPr>
          <w:rFonts w:ascii="Calibri" w:hAnsi="Calibri" w:cs="Calibri"/>
          <w:b/>
          <w:bCs/>
          <w:color w:val="1A1A1A"/>
        </w:rPr>
      </w:pPr>
    </w:p>
    <w:p w14:paraId="3AFBDD17" w14:textId="2AAADDF9" w:rsidR="00633064" w:rsidRDefault="00633064" w:rsidP="00F634CE">
      <w:pPr>
        <w:autoSpaceDE w:val="0"/>
        <w:autoSpaceDN w:val="0"/>
        <w:adjustRightInd w:val="0"/>
        <w:rPr>
          <w:rFonts w:ascii="Calibri" w:hAnsi="Calibri" w:cs="Calibri"/>
          <w:b/>
          <w:bCs/>
          <w:color w:val="1A1A1A"/>
          <w:sz w:val="28"/>
          <w:szCs w:val="28"/>
        </w:rPr>
      </w:pPr>
      <w:r w:rsidRPr="00F50D6A">
        <w:rPr>
          <w:rFonts w:ascii="Calibri" w:hAnsi="Calibri" w:cs="Calibri"/>
          <w:b/>
          <w:bCs/>
          <w:color w:val="1A1A1A"/>
          <w:sz w:val="28"/>
          <w:szCs w:val="28"/>
        </w:rPr>
        <w:t xml:space="preserve">Policies: </w:t>
      </w:r>
    </w:p>
    <w:p w14:paraId="40B3CB8E" w14:textId="77777777" w:rsidR="00F50D6A" w:rsidRDefault="00F50D6A" w:rsidP="00F634CE">
      <w:pPr>
        <w:autoSpaceDE w:val="0"/>
        <w:autoSpaceDN w:val="0"/>
        <w:adjustRightInd w:val="0"/>
        <w:rPr>
          <w:rFonts w:ascii="Calibri" w:hAnsi="Calibri" w:cs="Calibri"/>
          <w:b/>
          <w:bCs/>
          <w:color w:val="1A1A1A"/>
          <w:sz w:val="28"/>
          <w:szCs w:val="28"/>
        </w:rPr>
      </w:pPr>
    </w:p>
    <w:p w14:paraId="626115CF" w14:textId="77777777" w:rsidR="00F50D6A" w:rsidRPr="00F50D6A" w:rsidRDefault="00F50D6A" w:rsidP="00F50D6A">
      <w:pPr>
        <w:autoSpaceDE w:val="0"/>
        <w:autoSpaceDN w:val="0"/>
        <w:adjustRightInd w:val="0"/>
        <w:rPr>
          <w:rFonts w:ascii="Calibri" w:eastAsiaTheme="minorHAnsi" w:hAnsi="Calibri" w:cs="Calibri"/>
          <w:color w:val="005481"/>
          <w14:ligatures w14:val="standardContextual"/>
        </w:rPr>
      </w:pPr>
      <w:r w:rsidRPr="00F50D6A">
        <w:rPr>
          <w:rFonts w:ascii="Calibri" w:eastAsiaTheme="minorHAnsi" w:hAnsi="Calibri" w:cs="Calibri"/>
          <w:color w:val="005481"/>
          <w14:ligatures w14:val="standardContextual"/>
        </w:rPr>
        <w:t xml:space="preserve">Instructor Response Time </w:t>
      </w:r>
    </w:p>
    <w:p w14:paraId="418E8309" w14:textId="5CE13E98" w:rsidR="00F50D6A" w:rsidRPr="00F50D6A" w:rsidRDefault="00F50D6A" w:rsidP="00F50D6A">
      <w:pPr>
        <w:autoSpaceDE w:val="0"/>
        <w:autoSpaceDN w:val="0"/>
        <w:adjustRightInd w:val="0"/>
        <w:rPr>
          <w:rFonts w:ascii="Calibri" w:eastAsiaTheme="minorHAnsi" w:hAnsi="Calibri" w:cs="Calibri"/>
          <w:color w:val="000000"/>
          <w14:ligatures w14:val="standardContextual"/>
        </w:rPr>
      </w:pPr>
      <w:r w:rsidRPr="00F50D6A">
        <w:rPr>
          <w:rFonts w:ascii="Calibri" w:eastAsiaTheme="minorHAnsi" w:hAnsi="Calibri" w:cs="Calibri"/>
          <w:color w:val="000000"/>
          <w14:ligatures w14:val="standardContextual"/>
        </w:rPr>
        <w:t xml:space="preserve">I will </w:t>
      </w:r>
      <w:r w:rsidR="007C30E5">
        <w:rPr>
          <w:rFonts w:ascii="Calibri" w:eastAsiaTheme="minorHAnsi" w:hAnsi="Calibri" w:cs="Calibri"/>
          <w:color w:val="000000"/>
          <w14:ligatures w14:val="standardContextual"/>
        </w:rPr>
        <w:t xml:space="preserve">attempt to </w:t>
      </w:r>
      <w:r w:rsidRPr="00F50D6A">
        <w:rPr>
          <w:rFonts w:ascii="Calibri" w:eastAsiaTheme="minorHAnsi" w:hAnsi="Calibri" w:cs="Calibri"/>
          <w:color w:val="000000"/>
          <w14:ligatures w14:val="standardContextual"/>
        </w:rPr>
        <w:t xml:space="preserve">respond to emails within 24 hours on weekdays and on the next business day over weekends and holidays. </w:t>
      </w:r>
    </w:p>
    <w:p w14:paraId="48335840" w14:textId="77777777" w:rsidR="00F50D6A" w:rsidRDefault="00F50D6A" w:rsidP="00F50D6A">
      <w:pPr>
        <w:autoSpaceDE w:val="0"/>
        <w:autoSpaceDN w:val="0"/>
        <w:adjustRightInd w:val="0"/>
        <w:rPr>
          <w:rFonts w:ascii="Tw Cen MT" w:eastAsiaTheme="minorHAnsi" w:hAnsi="Tw Cen MT" w:cs="Tw Cen MT"/>
          <w:color w:val="000000"/>
          <w:sz w:val="18"/>
          <w:szCs w:val="18"/>
          <w14:ligatures w14:val="standardContextual"/>
        </w:rPr>
      </w:pPr>
    </w:p>
    <w:p w14:paraId="09AF6D3A" w14:textId="77777777" w:rsidR="00F50D6A" w:rsidRDefault="00F50D6A" w:rsidP="00F50D6A">
      <w:pPr>
        <w:autoSpaceDE w:val="0"/>
        <w:autoSpaceDN w:val="0"/>
        <w:adjustRightInd w:val="0"/>
        <w:rPr>
          <w:rFonts w:ascii="Tw Cen MT" w:eastAsiaTheme="minorHAnsi" w:hAnsi="Tw Cen MT" w:cs="Tw Cen MT"/>
          <w:color w:val="000000"/>
          <w:sz w:val="18"/>
          <w:szCs w:val="18"/>
          <w14:ligatures w14:val="standardContextual"/>
        </w:rPr>
      </w:pPr>
    </w:p>
    <w:p w14:paraId="7A90839E" w14:textId="7700E272" w:rsidR="00F50D6A" w:rsidRPr="00F50D6A" w:rsidRDefault="00F50D6A" w:rsidP="00F50D6A">
      <w:pPr>
        <w:autoSpaceDE w:val="0"/>
        <w:autoSpaceDN w:val="0"/>
        <w:adjustRightInd w:val="0"/>
        <w:rPr>
          <w:rFonts w:ascii="Calibri" w:eastAsiaTheme="minorHAnsi" w:hAnsi="Calibri" w:cs="Calibri"/>
          <w:color w:val="005481"/>
          <w14:ligatures w14:val="standardContextual"/>
        </w:rPr>
      </w:pPr>
      <w:r w:rsidRPr="00F50D6A">
        <w:rPr>
          <w:rFonts w:ascii="Calibri" w:eastAsiaTheme="minorHAnsi" w:hAnsi="Calibri" w:cs="Calibri"/>
          <w:color w:val="005481"/>
          <w14:ligatures w14:val="standardContextual"/>
        </w:rPr>
        <w:t xml:space="preserve">Differences in time Zone </w:t>
      </w:r>
    </w:p>
    <w:p w14:paraId="15164A99" w14:textId="77777777" w:rsidR="00F50D6A" w:rsidRPr="007C30E5" w:rsidRDefault="00F50D6A" w:rsidP="00F50D6A">
      <w:pPr>
        <w:autoSpaceDE w:val="0"/>
        <w:autoSpaceDN w:val="0"/>
        <w:adjustRightInd w:val="0"/>
        <w:rPr>
          <w:rFonts w:ascii="Calibri" w:eastAsiaTheme="minorHAnsi" w:hAnsi="Calibri" w:cs="Calibri"/>
          <w:color w:val="000000"/>
          <w14:ligatures w14:val="standardContextual"/>
        </w:rPr>
      </w:pPr>
      <w:r w:rsidRPr="00F50D6A">
        <w:rPr>
          <w:rFonts w:ascii="Calibri" w:eastAsiaTheme="minorHAnsi" w:hAnsi="Calibri" w:cs="Calibri"/>
          <w:color w:val="000000"/>
          <w14:ligatures w14:val="standardContextual"/>
        </w:rPr>
        <w:t xml:space="preserve">All the times in this Blackboard course correspond to the U.S. Eastern Time zone (e.g., Washington, DC). It is your responsibility to convert these times to the time zone of your location so that you can meet this course's deadlines. </w:t>
      </w:r>
    </w:p>
    <w:p w14:paraId="72CDEFA1" w14:textId="77777777" w:rsidR="00F50D6A" w:rsidRPr="007C30E5" w:rsidRDefault="00F50D6A" w:rsidP="00F50D6A">
      <w:pPr>
        <w:autoSpaceDE w:val="0"/>
        <w:autoSpaceDN w:val="0"/>
        <w:adjustRightInd w:val="0"/>
        <w:rPr>
          <w:rFonts w:ascii="Calibri" w:eastAsiaTheme="minorHAnsi" w:hAnsi="Calibri" w:cs="Calibri"/>
          <w:color w:val="000000"/>
          <w14:ligatures w14:val="standardContextual"/>
        </w:rPr>
      </w:pPr>
    </w:p>
    <w:p w14:paraId="13388F59" w14:textId="77777777" w:rsidR="00F50D6A" w:rsidRPr="00F50D6A" w:rsidRDefault="00F50D6A" w:rsidP="00F50D6A">
      <w:pPr>
        <w:autoSpaceDE w:val="0"/>
        <w:autoSpaceDN w:val="0"/>
        <w:adjustRightInd w:val="0"/>
        <w:rPr>
          <w:rFonts w:ascii="Calibri" w:eastAsiaTheme="minorHAnsi" w:hAnsi="Calibri" w:cs="Calibri"/>
          <w:color w:val="005481"/>
          <w14:ligatures w14:val="standardContextual"/>
        </w:rPr>
      </w:pPr>
      <w:r w:rsidRPr="00F50D6A">
        <w:rPr>
          <w:rFonts w:ascii="Calibri" w:eastAsiaTheme="minorHAnsi" w:hAnsi="Calibri" w:cs="Calibri"/>
          <w:color w:val="005481"/>
          <w14:ligatures w14:val="standardContextual"/>
        </w:rPr>
        <w:t xml:space="preserve">Inclement Weather </w:t>
      </w:r>
    </w:p>
    <w:p w14:paraId="051996CB" w14:textId="7BE012E9" w:rsidR="00F50D6A" w:rsidRPr="007C30E5" w:rsidRDefault="00F50D6A" w:rsidP="00F50D6A">
      <w:pPr>
        <w:autoSpaceDE w:val="0"/>
        <w:autoSpaceDN w:val="0"/>
        <w:adjustRightInd w:val="0"/>
        <w:rPr>
          <w:rFonts w:ascii="Calibri" w:hAnsi="Calibri" w:cs="Calibri"/>
          <w:b/>
          <w:bCs/>
          <w:color w:val="1A1A1A"/>
        </w:rPr>
      </w:pPr>
      <w:r w:rsidRPr="007C30E5">
        <w:rPr>
          <w:rFonts w:ascii="Calibri" w:eastAsiaTheme="minorHAnsi" w:hAnsi="Calibri" w:cs="Calibri"/>
          <w:color w:val="000000"/>
          <w14:ligatures w14:val="standardContextual"/>
        </w:rPr>
        <w:t>Please note that online courses at the George Washington University will continue to be held even when the University is closed for inclement weather.</w:t>
      </w:r>
    </w:p>
    <w:p w14:paraId="4BC80AA1" w14:textId="77777777" w:rsidR="00571CD7" w:rsidRDefault="00571CD7" w:rsidP="00F634CE">
      <w:pPr>
        <w:autoSpaceDE w:val="0"/>
        <w:autoSpaceDN w:val="0"/>
        <w:adjustRightInd w:val="0"/>
        <w:rPr>
          <w:rFonts w:ascii="Calibri" w:hAnsi="Calibri" w:cs="Calibri"/>
          <w:b/>
          <w:bCs/>
          <w:color w:val="1A1A1A"/>
        </w:rPr>
      </w:pPr>
    </w:p>
    <w:p w14:paraId="42498204" w14:textId="77777777" w:rsidR="00571CD7" w:rsidRDefault="00571CD7" w:rsidP="00F634CE">
      <w:pPr>
        <w:autoSpaceDE w:val="0"/>
        <w:autoSpaceDN w:val="0"/>
        <w:adjustRightInd w:val="0"/>
        <w:rPr>
          <w:rFonts w:ascii="Calibri" w:hAnsi="Calibri" w:cs="Calibri"/>
          <w:b/>
          <w:bCs/>
          <w:color w:val="1A1A1A"/>
        </w:rPr>
      </w:pPr>
    </w:p>
    <w:p w14:paraId="7C3BD5DB" w14:textId="77777777" w:rsidR="00633064" w:rsidRPr="00702883" w:rsidRDefault="00633064" w:rsidP="00633064">
      <w:pPr>
        <w:rPr>
          <w:rStyle w:val="Hyperlink"/>
          <w:rFonts w:ascii="Calibri" w:eastAsiaTheme="majorEastAsia" w:hAnsi="Calibri" w:cs="Calibri"/>
        </w:rPr>
      </w:pPr>
      <w:r w:rsidRPr="00702883">
        <w:rPr>
          <w:rFonts w:ascii="Calibri" w:hAnsi="Calibri" w:cs="Calibri"/>
          <w:b/>
          <w:bCs/>
          <w:sz w:val="26"/>
          <w:szCs w:val="26"/>
        </w:rPr>
        <w:t>ACADEMIC INTEGRITY</w:t>
      </w:r>
      <w:r w:rsidRPr="00702883">
        <w:rPr>
          <w:rFonts w:ascii="Calibri" w:hAnsi="Calibri" w:cs="Calibri"/>
          <w:b/>
          <w:bCs/>
        </w:rPr>
        <w:t xml:space="preserve">: </w:t>
      </w:r>
      <w:r w:rsidRPr="00702883">
        <w:rPr>
          <w:rFonts w:ascii="Calibri" w:hAnsi="Calibri" w:cs="Calibri"/>
        </w:rPr>
        <w:t xml:space="preserve">The University wishes to remind students of the GW Code of Academic Integrity, which states: “Academic dishonesty is defined as cheating of any kind, including misrepresenting one's own work, taking credit for the work of others without crediting them and without appropriate authorization, and the fabrication of information.” For the remainder of the code, see: </w:t>
      </w:r>
      <w:hyperlink r:id="rId83" w:history="1">
        <w:r w:rsidRPr="00702883">
          <w:rPr>
            <w:rStyle w:val="Hyperlink"/>
            <w:rFonts w:ascii="Calibri" w:eastAsiaTheme="majorEastAsia" w:hAnsi="Calibri" w:cs="Calibri"/>
          </w:rPr>
          <w:t>http://www.gwu.edu/~ntegrity/code.html</w:t>
        </w:r>
      </w:hyperlink>
    </w:p>
    <w:p w14:paraId="1E882B1F" w14:textId="77777777" w:rsidR="00633064" w:rsidRPr="00702883" w:rsidRDefault="00633064" w:rsidP="00633064">
      <w:pPr>
        <w:rPr>
          <w:rFonts w:ascii="Calibri" w:hAnsi="Calibri" w:cs="Calibri"/>
          <w:color w:val="000000" w:themeColor="text1"/>
        </w:rPr>
      </w:pPr>
      <w:r w:rsidRPr="00702883">
        <w:rPr>
          <w:rStyle w:val="Hyperlink"/>
          <w:rFonts w:ascii="Calibri" w:eastAsiaTheme="majorEastAsia" w:hAnsi="Calibri" w:cs="Calibri"/>
          <w:color w:val="000000" w:themeColor="text1"/>
        </w:rPr>
        <w:t xml:space="preserve">Please feel free to come and see me if you have any questions. </w:t>
      </w:r>
    </w:p>
    <w:p w14:paraId="5C146AF7" w14:textId="77777777" w:rsidR="005A70BA" w:rsidRDefault="005A70BA" w:rsidP="00633064">
      <w:pPr>
        <w:rPr>
          <w:rFonts w:ascii="Calibri" w:hAnsi="Calibri" w:cs="Calibri"/>
          <w:b/>
        </w:rPr>
      </w:pPr>
    </w:p>
    <w:p w14:paraId="1AB00E01" w14:textId="165864D1" w:rsidR="00633064" w:rsidRPr="00702883" w:rsidRDefault="00633064" w:rsidP="005A70BA">
      <w:pPr>
        <w:rPr>
          <w:rFonts w:ascii="Calibri" w:hAnsi="Calibri" w:cs="Calibri"/>
        </w:rPr>
      </w:pPr>
      <w:r w:rsidRPr="00702883">
        <w:rPr>
          <w:rFonts w:ascii="Calibri" w:hAnsi="Calibri" w:cs="Calibri"/>
          <w:b/>
        </w:rPr>
        <w:t>AI Policy</w:t>
      </w:r>
      <w:r w:rsidRPr="00702883">
        <w:rPr>
          <w:rFonts w:ascii="Calibri" w:hAnsi="Calibri" w:cs="Calibri"/>
        </w:rPr>
        <w:t xml:space="preserve"> </w:t>
      </w:r>
    </w:p>
    <w:p w14:paraId="6F16069D" w14:textId="54C517A5" w:rsidR="00633064" w:rsidRPr="00702883" w:rsidRDefault="00633064" w:rsidP="00633064">
      <w:pPr>
        <w:rPr>
          <w:rFonts w:ascii="Calibri" w:hAnsi="Calibri" w:cs="Calibri"/>
        </w:rPr>
      </w:pPr>
      <w:r w:rsidRPr="00702883">
        <w:rPr>
          <w:rFonts w:ascii="Calibri" w:hAnsi="Calibri" w:cs="Calibri"/>
        </w:rPr>
        <w:t>We are entering a new technological era with the rise of generative Artificial Intelligence (AI), such as ChatGPT and other large language models, that are driving an ongoing conversation about their academic uses. We are also learning about the potential benefits and misuse of AI and how it can be applied in the classroom. Learning to use generative AI is an emerging skill</w:t>
      </w:r>
      <w:r w:rsidR="005A70BA">
        <w:rPr>
          <w:rFonts w:ascii="Calibri" w:hAnsi="Calibri" w:cs="Calibri"/>
        </w:rPr>
        <w:t>. H</w:t>
      </w:r>
      <w:r w:rsidRPr="00702883">
        <w:rPr>
          <w:rFonts w:ascii="Calibri" w:hAnsi="Calibri" w:cs="Calibri"/>
        </w:rPr>
        <w:t>owever, we must use generative AI tools effectively and responsibly. For more information</w:t>
      </w:r>
      <w:r w:rsidR="005A70BA">
        <w:rPr>
          <w:rFonts w:ascii="Calibri" w:hAnsi="Calibri" w:cs="Calibri"/>
        </w:rPr>
        <w:t>,</w:t>
      </w:r>
      <w:r w:rsidRPr="00702883">
        <w:rPr>
          <w:rFonts w:ascii="Calibri" w:hAnsi="Calibri" w:cs="Calibri"/>
        </w:rPr>
        <w:t xml:space="preserve"> </w:t>
      </w:r>
      <w:r w:rsidRPr="00702883">
        <w:rPr>
          <w:rFonts w:ascii="Calibri" w:hAnsi="Calibri" w:cs="Calibri"/>
        </w:rPr>
        <w:lastRenderedPageBreak/>
        <w:t xml:space="preserve">see GWU’s policy on AI. </w:t>
      </w:r>
      <w:hyperlink r:id="rId84" w:history="1">
        <w:r w:rsidRPr="00702883">
          <w:rPr>
            <w:rStyle w:val="Hyperlink"/>
            <w:rFonts w:ascii="Calibri" w:eastAsiaTheme="majorEastAsia" w:hAnsi="Calibri" w:cs="Calibri"/>
          </w:rPr>
          <w:t>https://provost.gwu.edu/sites/g/files/zaxdzs5926/files/2023-04/generative-artificial-intelligence-guidelines-april-2023.pdf</w:t>
        </w:r>
      </w:hyperlink>
      <w:r w:rsidRPr="00702883">
        <w:rPr>
          <w:rFonts w:ascii="Calibri" w:hAnsi="Calibri" w:cs="Calibri"/>
        </w:rPr>
        <w:t xml:space="preserve"> </w:t>
      </w:r>
    </w:p>
    <w:p w14:paraId="3B08B576" w14:textId="77777777" w:rsidR="00633064" w:rsidRPr="00702883" w:rsidRDefault="00633064" w:rsidP="00633064">
      <w:pPr>
        <w:rPr>
          <w:rFonts w:ascii="Calibri" w:hAnsi="Calibri" w:cs="Calibri"/>
        </w:rPr>
      </w:pPr>
    </w:p>
    <w:p w14:paraId="58265671" w14:textId="77777777" w:rsidR="00633064" w:rsidRDefault="00633064" w:rsidP="00633064">
      <w:pPr>
        <w:numPr>
          <w:ilvl w:val="0"/>
          <w:numId w:val="6"/>
        </w:numPr>
        <w:spacing w:line="276" w:lineRule="auto"/>
        <w:rPr>
          <w:rFonts w:ascii="Calibri" w:hAnsi="Calibri" w:cs="Calibri"/>
        </w:rPr>
      </w:pPr>
      <w:r w:rsidRPr="00702883">
        <w:rPr>
          <w:rFonts w:ascii="Calibri" w:hAnsi="Calibri" w:cs="Calibri"/>
        </w:rPr>
        <w:t xml:space="preserve">Copying and pasting all or part of generated content without proper attribution to the GAI tool. If you </w:t>
      </w:r>
      <w:r w:rsidRPr="00702883">
        <w:rPr>
          <w:rFonts w:ascii="Calibri" w:hAnsi="Calibri" w:cs="Calibri"/>
          <w:b/>
        </w:rPr>
        <w:t>copy anything from a generative AI tool</w:t>
      </w:r>
      <w:r w:rsidRPr="00702883">
        <w:rPr>
          <w:rFonts w:ascii="Calibri" w:hAnsi="Calibri" w:cs="Calibri"/>
        </w:rPr>
        <w:t xml:space="preserve">, you absolutely </w:t>
      </w:r>
      <w:r w:rsidRPr="00702883">
        <w:rPr>
          <w:rFonts w:ascii="Calibri" w:hAnsi="Calibri" w:cs="Calibri"/>
          <w:u w:val="single"/>
        </w:rPr>
        <w:t>must</w:t>
      </w:r>
      <w:r w:rsidRPr="00702883">
        <w:rPr>
          <w:rFonts w:ascii="Calibri" w:hAnsi="Calibri" w:cs="Calibri"/>
        </w:rPr>
        <w:t xml:space="preserve"> cite it. Otherwise, this is in direct violation of the honor code </w:t>
      </w:r>
      <w:hyperlink r:id="rId85" w:history="1">
        <w:proofErr w:type="spellStart"/>
        <w:r w:rsidRPr="00702883">
          <w:rPr>
            <w:rStyle w:val="Hyperlink"/>
            <w:rFonts w:ascii="Calibri" w:eastAsiaTheme="majorEastAsia" w:hAnsi="Calibri" w:cs="Calibri"/>
            <w:color w:val="1155CC"/>
          </w:rPr>
          <w:t>Code</w:t>
        </w:r>
        <w:proofErr w:type="spellEnd"/>
        <w:r w:rsidRPr="00702883">
          <w:rPr>
            <w:rStyle w:val="Hyperlink"/>
            <w:rFonts w:ascii="Calibri" w:eastAsiaTheme="majorEastAsia" w:hAnsi="Calibri" w:cs="Calibri"/>
            <w:color w:val="1155CC"/>
          </w:rPr>
          <w:t xml:space="preserve"> of Academic Integrity</w:t>
        </w:r>
      </w:hyperlink>
      <w:r w:rsidRPr="00702883">
        <w:rPr>
          <w:rFonts w:ascii="Calibri" w:hAnsi="Calibri" w:cs="Calibri"/>
        </w:rPr>
        <w:t xml:space="preserve">. </w:t>
      </w:r>
    </w:p>
    <w:p w14:paraId="55F91322" w14:textId="77777777" w:rsidR="00E33E53" w:rsidRDefault="00E33E53" w:rsidP="00E33E53">
      <w:pPr>
        <w:spacing w:line="276" w:lineRule="auto"/>
        <w:ind w:left="720"/>
        <w:rPr>
          <w:rFonts w:ascii="Calibri" w:hAnsi="Calibri" w:cs="Calibri"/>
        </w:rPr>
      </w:pPr>
    </w:p>
    <w:p w14:paraId="70B4CCA0" w14:textId="7AA63981" w:rsidR="00E33E53" w:rsidRPr="00E33E53" w:rsidRDefault="00E33E53" w:rsidP="00E33E53">
      <w:pPr>
        <w:spacing w:line="276" w:lineRule="auto"/>
        <w:ind w:left="720"/>
        <w:rPr>
          <w:rFonts w:ascii="Calibri" w:hAnsi="Calibri" w:cs="Calibri"/>
          <w:b/>
          <w:bCs/>
        </w:rPr>
      </w:pPr>
      <w:r w:rsidRPr="00E33E53">
        <w:rPr>
          <w:rFonts w:ascii="Calibri" w:hAnsi="Calibri" w:cs="Calibri"/>
          <w:b/>
          <w:bCs/>
        </w:rPr>
        <w:t xml:space="preserve"> Recall that:</w:t>
      </w:r>
    </w:p>
    <w:p w14:paraId="202072AE" w14:textId="146AFBB6" w:rsidR="00E33E53" w:rsidRPr="00E33E53" w:rsidRDefault="00E33E53" w:rsidP="00E33E53">
      <w:pPr>
        <w:numPr>
          <w:ilvl w:val="0"/>
          <w:numId w:val="6"/>
        </w:numPr>
        <w:spacing w:line="276" w:lineRule="auto"/>
        <w:rPr>
          <w:rFonts w:ascii="Calibri" w:hAnsi="Calibri" w:cs="Calibri"/>
        </w:rPr>
      </w:pPr>
      <w:r w:rsidRPr="00E33E53">
        <w:rPr>
          <w:rFonts w:ascii="Calibri" w:hAnsi="Calibri" w:cs="Calibri"/>
        </w:rPr>
        <w:t>AI programs make basic factual and analytical errors.</w:t>
      </w:r>
    </w:p>
    <w:p w14:paraId="780AA1AA" w14:textId="72CD17BB" w:rsidR="00E33E53" w:rsidRPr="00E33E53" w:rsidRDefault="00E33E53" w:rsidP="00E33E53">
      <w:pPr>
        <w:numPr>
          <w:ilvl w:val="0"/>
          <w:numId w:val="6"/>
        </w:numPr>
        <w:spacing w:line="276" w:lineRule="auto"/>
        <w:rPr>
          <w:rFonts w:ascii="Calibri" w:hAnsi="Calibri" w:cs="Calibri"/>
        </w:rPr>
      </w:pPr>
      <w:r w:rsidRPr="00E33E53">
        <w:rPr>
          <w:rFonts w:ascii="Calibri" w:hAnsi="Calibri" w:cs="Calibri"/>
        </w:rPr>
        <w:t>AI programs remix text from various sources. Sentences and sentence fragments are used without quotations and citations. Plagiarism checkers will pick this up.</w:t>
      </w:r>
    </w:p>
    <w:p w14:paraId="0B40D6C7" w14:textId="4AE8E20E" w:rsidR="00E33E53" w:rsidRPr="00702883" w:rsidRDefault="00E33E53" w:rsidP="00E33E53">
      <w:pPr>
        <w:numPr>
          <w:ilvl w:val="0"/>
          <w:numId w:val="6"/>
        </w:numPr>
        <w:spacing w:line="276" w:lineRule="auto"/>
        <w:rPr>
          <w:rFonts w:ascii="Calibri" w:hAnsi="Calibri" w:cs="Calibri"/>
        </w:rPr>
      </w:pPr>
      <w:r w:rsidRPr="00E33E53">
        <w:rPr>
          <w:rFonts w:ascii="Calibri" w:hAnsi="Calibri" w:cs="Calibri"/>
        </w:rPr>
        <w:t>AI programs often make stuff up, including citations. In the AI community, this is known as the “hallucination” problem.</w:t>
      </w:r>
    </w:p>
    <w:p w14:paraId="51CF2071" w14:textId="77777777" w:rsidR="00633064" w:rsidRPr="00702883" w:rsidRDefault="00633064" w:rsidP="00633064">
      <w:pPr>
        <w:rPr>
          <w:rFonts w:ascii="Calibri" w:hAnsi="Calibri" w:cs="Calibri"/>
          <w:b/>
          <w:bCs/>
        </w:rPr>
      </w:pPr>
    </w:p>
    <w:p w14:paraId="121C5E67" w14:textId="77777777" w:rsidR="00633064" w:rsidRPr="00702883" w:rsidRDefault="00633064" w:rsidP="00633064">
      <w:pPr>
        <w:rPr>
          <w:rFonts w:ascii="Calibri" w:hAnsi="Calibri" w:cs="Calibri"/>
          <w:b/>
          <w:bCs/>
        </w:rPr>
      </w:pPr>
    </w:p>
    <w:p w14:paraId="655E569B" w14:textId="77777777" w:rsidR="00633064" w:rsidRPr="00702883" w:rsidRDefault="00633064" w:rsidP="00633064">
      <w:pPr>
        <w:rPr>
          <w:rFonts w:ascii="Calibri" w:hAnsi="Calibri" w:cs="Calibri"/>
          <w:b/>
          <w:bCs/>
        </w:rPr>
      </w:pPr>
      <w:r w:rsidRPr="00702883">
        <w:rPr>
          <w:rFonts w:ascii="Calibri" w:hAnsi="Calibri" w:cs="Calibri"/>
          <w:b/>
          <w:bCs/>
        </w:rPr>
        <w:t xml:space="preserve">Support For Students Outside the Classroom </w:t>
      </w:r>
    </w:p>
    <w:p w14:paraId="6F2D5332" w14:textId="77777777" w:rsidR="00633064" w:rsidRPr="00702883" w:rsidRDefault="00633064" w:rsidP="00633064">
      <w:pPr>
        <w:rPr>
          <w:rFonts w:ascii="Calibri" w:hAnsi="Calibri" w:cs="Calibri"/>
          <w:i/>
          <w:iCs/>
        </w:rPr>
      </w:pPr>
      <w:r w:rsidRPr="00702883">
        <w:rPr>
          <w:rFonts w:ascii="Calibri" w:hAnsi="Calibri" w:cs="Calibri"/>
          <w:i/>
          <w:iCs/>
        </w:rPr>
        <w:t>DISABILITY SUPPORT SERVICES (DSS)</w:t>
      </w:r>
    </w:p>
    <w:p w14:paraId="38DD8BAB" w14:textId="77777777" w:rsidR="00633064" w:rsidRPr="00702883" w:rsidRDefault="00633064" w:rsidP="00633064">
      <w:pPr>
        <w:rPr>
          <w:rFonts w:ascii="Calibri" w:hAnsi="Calibri" w:cs="Calibri"/>
        </w:rPr>
      </w:pPr>
      <w:r w:rsidRPr="00702883">
        <w:rPr>
          <w:rFonts w:ascii="Calibri" w:hAnsi="Calibri" w:cs="Calibri"/>
        </w:rPr>
        <w:t xml:space="preserve">Any student who may need an accommodation based on the potential impact of a disability should contact the Disability Support Services office at 202-994-8250 in the Marvin Center, Suite 242, to establish eligibility and to coordinate reasonable accommodations. Any student with three final examinations within a </w:t>
      </w:r>
      <w:proofErr w:type="gramStart"/>
      <w:r w:rsidRPr="00702883">
        <w:rPr>
          <w:rFonts w:ascii="Calibri" w:hAnsi="Calibri" w:cs="Calibri"/>
        </w:rPr>
        <w:t>twenty-four hour</w:t>
      </w:r>
      <w:proofErr w:type="gramEnd"/>
      <w:r w:rsidRPr="00702883">
        <w:rPr>
          <w:rFonts w:ascii="Calibri" w:hAnsi="Calibri" w:cs="Calibri"/>
        </w:rPr>
        <w:t xml:space="preserve"> period is entitled to take an alternate exam at a mutually-agreed time and place.  For additional information please refer to: </w:t>
      </w:r>
      <w:hyperlink r:id="rId86" w:history="1">
        <w:r w:rsidRPr="00702883">
          <w:rPr>
            <w:rStyle w:val="Hyperlink"/>
            <w:rFonts w:ascii="Calibri" w:eastAsiaTheme="majorEastAsia" w:hAnsi="Calibri" w:cs="Calibri"/>
          </w:rPr>
          <w:t>http://gwired.gwu.edu/dss/</w:t>
        </w:r>
      </w:hyperlink>
      <w:r w:rsidRPr="00702883">
        <w:rPr>
          <w:rFonts w:ascii="Calibri" w:hAnsi="Calibri" w:cs="Calibri"/>
        </w:rPr>
        <w:t xml:space="preserve"> </w:t>
      </w:r>
    </w:p>
    <w:p w14:paraId="2643E52E" w14:textId="77777777" w:rsidR="00633064" w:rsidRPr="00702883" w:rsidRDefault="00633064" w:rsidP="00633064">
      <w:pPr>
        <w:rPr>
          <w:rFonts w:ascii="Calibri" w:hAnsi="Calibri" w:cs="Calibri"/>
        </w:rPr>
      </w:pPr>
    </w:p>
    <w:p w14:paraId="15BBE92F" w14:textId="77777777" w:rsidR="00633064" w:rsidRPr="00702883" w:rsidRDefault="00633064" w:rsidP="00633064">
      <w:pPr>
        <w:rPr>
          <w:rStyle w:val="Strong"/>
          <w:rFonts w:ascii="Calibri" w:eastAsiaTheme="majorEastAsia" w:hAnsi="Calibri" w:cs="Calibri"/>
          <w:b w:val="0"/>
          <w:bCs w:val="0"/>
          <w:i/>
          <w:iCs/>
        </w:rPr>
      </w:pPr>
      <w:r w:rsidRPr="00702883">
        <w:rPr>
          <w:rFonts w:ascii="Calibri" w:hAnsi="Calibri" w:cs="Calibri"/>
          <w:b/>
          <w:bCs/>
          <w:i/>
          <w:iCs/>
        </w:rPr>
        <w:t>UNIVERSITY COUNSELING CENTER (UCC) </w:t>
      </w:r>
      <w:r w:rsidRPr="00702883">
        <w:rPr>
          <w:rStyle w:val="Strong"/>
          <w:rFonts w:ascii="Calibri" w:eastAsiaTheme="majorEastAsia" w:hAnsi="Calibri" w:cs="Calibri"/>
        </w:rPr>
        <w:t>202-994-5300</w:t>
      </w:r>
    </w:p>
    <w:p w14:paraId="64ED70E3" w14:textId="77777777" w:rsidR="00633064" w:rsidRPr="00702883" w:rsidRDefault="00633064" w:rsidP="00633064">
      <w:pPr>
        <w:rPr>
          <w:rFonts w:ascii="Calibri" w:hAnsi="Calibri" w:cs="Calibri"/>
        </w:rPr>
      </w:pPr>
      <w:r w:rsidRPr="00702883">
        <w:rPr>
          <w:rFonts w:ascii="Calibri" w:hAnsi="Calibri" w:cs="Calibri"/>
        </w:rPr>
        <w:t>The University Counseling Center (UCC) offers 24/7 assistance and referral to address students' personal, social, career, and study skills problems. Services for students include:</w:t>
      </w:r>
    </w:p>
    <w:p w14:paraId="041092E1" w14:textId="77777777" w:rsidR="00633064" w:rsidRPr="00702883" w:rsidRDefault="00633064" w:rsidP="00633064">
      <w:pPr>
        <w:numPr>
          <w:ilvl w:val="0"/>
          <w:numId w:val="5"/>
        </w:numPr>
        <w:rPr>
          <w:rFonts w:ascii="Calibri" w:hAnsi="Calibri" w:cs="Calibri"/>
        </w:rPr>
      </w:pPr>
      <w:r w:rsidRPr="00702883">
        <w:rPr>
          <w:rFonts w:ascii="Calibri" w:hAnsi="Calibri" w:cs="Calibri"/>
        </w:rPr>
        <w:t>crisis and emergency mental health consultations</w:t>
      </w:r>
    </w:p>
    <w:p w14:paraId="0ADF701F" w14:textId="77777777" w:rsidR="00633064" w:rsidRPr="00702883" w:rsidRDefault="00633064" w:rsidP="00633064">
      <w:pPr>
        <w:numPr>
          <w:ilvl w:val="0"/>
          <w:numId w:val="5"/>
        </w:numPr>
        <w:rPr>
          <w:rFonts w:ascii="Calibri" w:hAnsi="Calibri" w:cs="Calibri"/>
        </w:rPr>
      </w:pPr>
      <w:r w:rsidRPr="00702883">
        <w:rPr>
          <w:rFonts w:ascii="Calibri" w:hAnsi="Calibri" w:cs="Calibri"/>
        </w:rPr>
        <w:t>confidential assessment, counseling services (individual and small group), and referrals</w:t>
      </w:r>
    </w:p>
    <w:p w14:paraId="38DD1972" w14:textId="77777777" w:rsidR="00633064" w:rsidRPr="00702883" w:rsidRDefault="00633064" w:rsidP="00633064">
      <w:pPr>
        <w:ind w:firstLine="720"/>
        <w:rPr>
          <w:rStyle w:val="Hyperlink"/>
          <w:rFonts w:ascii="Calibri" w:eastAsiaTheme="majorEastAsia" w:hAnsi="Calibri" w:cs="Calibri"/>
          <w:b/>
          <w:bCs/>
          <w:color w:val="000080"/>
        </w:rPr>
      </w:pPr>
      <w:r w:rsidRPr="00702883">
        <w:rPr>
          <w:rFonts w:ascii="Calibri" w:hAnsi="Calibri" w:cs="Calibri"/>
          <w:b/>
          <w:bCs/>
          <w:color w:val="000080"/>
          <w:u w:val="single"/>
        </w:rPr>
        <w:t>htt</w:t>
      </w:r>
      <w:hyperlink r:id="rId87" w:tooltip="http://gwired.gwu.edu/counsel/CounselingServices/AcademicSupportServices/" w:history="1">
        <w:r w:rsidRPr="00702883">
          <w:rPr>
            <w:rStyle w:val="Hyperlink"/>
            <w:rFonts w:ascii="Calibri" w:eastAsiaTheme="majorEastAsia" w:hAnsi="Calibri" w:cs="Calibri"/>
            <w:b/>
            <w:bCs/>
            <w:color w:val="000080"/>
          </w:rPr>
          <w:t>p://gwired.gwu.edu/counsel/CounselingServices/AcademicSupportServices</w:t>
        </w:r>
      </w:hyperlink>
    </w:p>
    <w:p w14:paraId="15260F7F" w14:textId="77777777" w:rsidR="00633064" w:rsidRPr="00702883" w:rsidRDefault="00633064" w:rsidP="00633064">
      <w:pPr>
        <w:autoSpaceDE w:val="0"/>
        <w:autoSpaceDN w:val="0"/>
        <w:adjustRightInd w:val="0"/>
        <w:rPr>
          <w:rFonts w:ascii="Calibri" w:hAnsi="Calibri" w:cs="Calibri"/>
          <w:color w:val="000000"/>
          <w:lang w:bidi="he-IL"/>
        </w:rPr>
      </w:pPr>
    </w:p>
    <w:p w14:paraId="702D2FE2" w14:textId="77777777" w:rsidR="00633064" w:rsidRPr="00702883" w:rsidRDefault="00633064" w:rsidP="00633064">
      <w:pPr>
        <w:autoSpaceDE w:val="0"/>
        <w:autoSpaceDN w:val="0"/>
        <w:adjustRightInd w:val="0"/>
        <w:rPr>
          <w:rFonts w:ascii="Calibri" w:hAnsi="Calibri" w:cs="Calibri"/>
          <w:b/>
          <w:color w:val="000000"/>
          <w:lang w:bidi="he-IL"/>
        </w:rPr>
      </w:pPr>
      <w:r w:rsidRPr="00702883">
        <w:rPr>
          <w:rFonts w:ascii="Calibri" w:hAnsi="Calibri" w:cs="Calibri"/>
          <w:b/>
          <w:color w:val="000000"/>
          <w:lang w:bidi="he-IL"/>
        </w:rPr>
        <w:t>University Policy on Observance of Religious Holidays</w:t>
      </w:r>
    </w:p>
    <w:p w14:paraId="1092EC83" w14:textId="77777777" w:rsidR="00633064" w:rsidRPr="00702883" w:rsidRDefault="00633064" w:rsidP="00633064">
      <w:pPr>
        <w:autoSpaceDE w:val="0"/>
        <w:autoSpaceDN w:val="0"/>
        <w:adjustRightInd w:val="0"/>
        <w:ind w:firstLine="720"/>
        <w:rPr>
          <w:rFonts w:ascii="Calibri" w:hAnsi="Calibri" w:cs="Calibri"/>
          <w:color w:val="000000"/>
          <w:lang w:bidi="he-IL"/>
        </w:rPr>
      </w:pPr>
      <w:r w:rsidRPr="00702883">
        <w:rPr>
          <w:rFonts w:ascii="Calibri" w:hAnsi="Calibri" w:cs="Calibri"/>
          <w:color w:val="000000"/>
          <w:lang w:bidi="he-IL"/>
        </w:rPr>
        <w:t xml:space="preserve">In accordance with </w:t>
      </w:r>
      <w:proofErr w:type="gramStart"/>
      <w:r w:rsidRPr="00702883">
        <w:rPr>
          <w:rFonts w:ascii="Calibri" w:hAnsi="Calibri" w:cs="Calibri"/>
          <w:color w:val="000000"/>
          <w:lang w:bidi="he-IL"/>
        </w:rPr>
        <w:t>University</w:t>
      </w:r>
      <w:proofErr w:type="gramEnd"/>
      <w:r w:rsidRPr="00702883">
        <w:rPr>
          <w:rFonts w:ascii="Calibri" w:hAnsi="Calibri" w:cs="Calibri"/>
          <w:color w:val="000000"/>
          <w:lang w:bidi="he-IL"/>
        </w:rPr>
        <w:t xml:space="preserve"> policy, students should notify faculty during the first week of the semester of their intention to be absent from class on their day(s) of religious observance. For details and policy, see: students.gwu.edu/accommodations-religious-holidays </w:t>
      </w:r>
    </w:p>
    <w:p w14:paraId="6F88175B" w14:textId="77777777" w:rsidR="00633064" w:rsidRPr="00702883" w:rsidRDefault="00633064" w:rsidP="00633064">
      <w:pPr>
        <w:pStyle w:val="NoSpacing"/>
        <w:rPr>
          <w:rFonts w:ascii="Calibri" w:hAnsi="Calibri" w:cs="Calibri"/>
          <w:sz w:val="24"/>
          <w:szCs w:val="24"/>
        </w:rPr>
      </w:pPr>
    </w:p>
    <w:p w14:paraId="52F4FFFC" w14:textId="77777777" w:rsidR="00633064" w:rsidRPr="00702883" w:rsidRDefault="00633064" w:rsidP="00633064">
      <w:pPr>
        <w:pStyle w:val="Default"/>
        <w:rPr>
          <w:rFonts w:ascii="Calibri" w:hAnsi="Calibri" w:cs="Calibri"/>
          <w:bCs/>
        </w:rPr>
      </w:pPr>
      <w:r w:rsidRPr="00702883">
        <w:rPr>
          <w:rFonts w:ascii="Calibri" w:hAnsi="Calibri" w:cs="Calibri"/>
          <w:b/>
          <w:bCs/>
          <w:color w:val="1A1A1A"/>
          <w:sz w:val="26"/>
          <w:szCs w:val="26"/>
        </w:rPr>
        <w:t xml:space="preserve">Late work policy: </w:t>
      </w:r>
      <w:r w:rsidRPr="00702883">
        <w:rPr>
          <w:rFonts w:ascii="Calibri" w:hAnsi="Calibri" w:cs="Calibri"/>
          <w:bCs/>
        </w:rPr>
        <w:t xml:space="preserve">Deadlines for written work should be taken very seriously. Unexcused late submissions will lose a third of a grade for each day they are late (e.g. A &gt;&gt;&gt; A-). Extensions will only be granted in case of emergency and with the instructor’s prior approval. </w:t>
      </w:r>
      <w:r w:rsidRPr="00702883">
        <w:rPr>
          <w:rFonts w:ascii="Calibri" w:hAnsi="Calibri" w:cs="Calibri"/>
          <w:b/>
        </w:rPr>
        <w:t>I will not accept late submissions after 72 hours</w:t>
      </w:r>
      <w:r w:rsidRPr="00702883">
        <w:rPr>
          <w:rFonts w:ascii="Calibri" w:hAnsi="Calibri" w:cs="Calibri"/>
          <w:bCs/>
        </w:rPr>
        <w:t xml:space="preserve"> unless you have explicit permission</w:t>
      </w:r>
      <w:r>
        <w:rPr>
          <w:rFonts w:ascii="Calibri" w:hAnsi="Calibri" w:cs="Calibri"/>
          <w:bCs/>
        </w:rPr>
        <w:t xml:space="preserve"> from me</w:t>
      </w:r>
      <w:r w:rsidRPr="00702883">
        <w:rPr>
          <w:rFonts w:ascii="Calibri" w:hAnsi="Calibri" w:cs="Calibri"/>
          <w:bCs/>
        </w:rPr>
        <w:t xml:space="preserve">. </w:t>
      </w:r>
      <w:r>
        <w:rPr>
          <w:rFonts w:ascii="Calibri" w:hAnsi="Calibri" w:cs="Calibri"/>
          <w:bCs/>
        </w:rPr>
        <w:t>S</w:t>
      </w:r>
      <w:r w:rsidRPr="00702883">
        <w:rPr>
          <w:rFonts w:ascii="Calibri" w:hAnsi="Calibri" w:cs="Calibri"/>
          <w:bCs/>
        </w:rPr>
        <w:t xml:space="preserve">ee me if you have a question. </w:t>
      </w:r>
    </w:p>
    <w:p w14:paraId="1C0D3F0A" w14:textId="77777777" w:rsidR="00633064" w:rsidRPr="00702883" w:rsidRDefault="00633064" w:rsidP="00633064">
      <w:pPr>
        <w:pStyle w:val="Default"/>
        <w:rPr>
          <w:rFonts w:ascii="Calibri" w:hAnsi="Calibri" w:cs="Calibri"/>
          <w:bCs/>
        </w:rPr>
      </w:pPr>
    </w:p>
    <w:p w14:paraId="433829F7" w14:textId="77777777" w:rsidR="00633064" w:rsidRPr="007652FA" w:rsidRDefault="00633064" w:rsidP="00633064">
      <w:pPr>
        <w:pStyle w:val="Default"/>
        <w:rPr>
          <w:rFonts w:ascii="Calibri" w:hAnsi="Calibri" w:cs="Calibri"/>
          <w:bCs/>
        </w:rPr>
      </w:pPr>
      <w:r w:rsidRPr="007652FA">
        <w:rPr>
          <w:rFonts w:ascii="Calibri" w:hAnsi="Calibri" w:cs="Calibri"/>
          <w:b/>
          <w:sz w:val="26"/>
          <w:szCs w:val="26"/>
        </w:rPr>
        <w:t>Makeup exams:</w:t>
      </w:r>
      <w:r w:rsidRPr="007652FA">
        <w:rPr>
          <w:rFonts w:ascii="Calibri" w:hAnsi="Calibri" w:cs="Calibri"/>
          <w:bCs/>
        </w:rPr>
        <w:t xml:space="preserve"> There are none, </w:t>
      </w:r>
      <w:proofErr w:type="gramStart"/>
      <w:r w:rsidRPr="007652FA">
        <w:rPr>
          <w:rFonts w:ascii="Calibri" w:hAnsi="Calibri" w:cs="Calibri"/>
          <w:bCs/>
        </w:rPr>
        <w:t>with the exception of</w:t>
      </w:r>
      <w:proofErr w:type="gramEnd"/>
      <w:r w:rsidRPr="007652FA">
        <w:rPr>
          <w:rFonts w:ascii="Calibri" w:hAnsi="Calibri" w:cs="Calibri"/>
          <w:bCs/>
        </w:rPr>
        <w:t xml:space="preserve"> extraordinary circumstances. </w:t>
      </w:r>
      <w:r w:rsidRPr="00046E74">
        <w:rPr>
          <w:rFonts w:ascii="Calibri" w:hAnsi="Calibri" w:cs="Calibri"/>
          <w:bCs/>
          <w:i/>
          <w:iCs/>
          <w:u w:val="single"/>
        </w:rPr>
        <w:t>Those include but are not limited to, family or medical emergencies.</w:t>
      </w:r>
      <w:r w:rsidRPr="007652FA">
        <w:rPr>
          <w:rFonts w:ascii="Calibri" w:hAnsi="Calibri" w:cs="Calibri"/>
          <w:bCs/>
        </w:rPr>
        <w:t xml:space="preserve"> The instructor, nevertheless, reserves the right to require documentation for those circumstances. Please note that routine doctor’s appointments are not “emergencies.” Bottom line: do not skip your exam unless it is truly an unforeseen </w:t>
      </w:r>
      <w:proofErr w:type="gramStart"/>
      <w:r w:rsidRPr="007652FA">
        <w:rPr>
          <w:rFonts w:ascii="Calibri" w:hAnsi="Calibri" w:cs="Calibri"/>
          <w:bCs/>
        </w:rPr>
        <w:t>emergency situation</w:t>
      </w:r>
      <w:proofErr w:type="gramEnd"/>
      <w:r w:rsidRPr="007652FA">
        <w:rPr>
          <w:rFonts w:ascii="Calibri" w:hAnsi="Calibri" w:cs="Calibri"/>
          <w:bCs/>
        </w:rPr>
        <w:t xml:space="preserve">. </w:t>
      </w:r>
    </w:p>
    <w:p w14:paraId="5CAEBF92" w14:textId="77777777" w:rsidR="00633064" w:rsidRPr="00702883" w:rsidRDefault="00633064" w:rsidP="00633064">
      <w:pPr>
        <w:rPr>
          <w:rFonts w:ascii="Calibri" w:hAnsi="Calibri" w:cs="Calibri"/>
          <w:color w:val="1A1A1A"/>
        </w:rPr>
      </w:pPr>
    </w:p>
    <w:p w14:paraId="36F831E3" w14:textId="77777777" w:rsidR="00633064" w:rsidRPr="00702883" w:rsidRDefault="00633064" w:rsidP="00633064">
      <w:pPr>
        <w:rPr>
          <w:rFonts w:ascii="Calibri" w:hAnsi="Calibri" w:cs="Calibri"/>
          <w:color w:val="1A1A1A"/>
        </w:rPr>
      </w:pPr>
    </w:p>
    <w:p w14:paraId="27121852" w14:textId="77777777" w:rsidR="00633064" w:rsidRPr="00702883" w:rsidRDefault="00633064" w:rsidP="00F634CE">
      <w:pPr>
        <w:autoSpaceDE w:val="0"/>
        <w:autoSpaceDN w:val="0"/>
        <w:adjustRightInd w:val="0"/>
        <w:rPr>
          <w:rFonts w:ascii="Calibri" w:hAnsi="Calibri" w:cs="Calibri"/>
          <w:b/>
          <w:bCs/>
          <w:color w:val="000000"/>
          <w:lang w:bidi="he-IL"/>
        </w:rPr>
      </w:pPr>
    </w:p>
    <w:sectPr w:rsidR="00633064" w:rsidRPr="00702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w Cen MT">
    <w:panose1 w:val="020B06020201040206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2959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E0281"/>
    <w:multiLevelType w:val="hybridMultilevel"/>
    <w:tmpl w:val="9F1E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0D4B"/>
    <w:multiLevelType w:val="hybridMultilevel"/>
    <w:tmpl w:val="3952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F0C5D"/>
    <w:multiLevelType w:val="hybridMultilevel"/>
    <w:tmpl w:val="DF86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46FDC"/>
    <w:multiLevelType w:val="hybridMultilevel"/>
    <w:tmpl w:val="443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2A90"/>
    <w:multiLevelType w:val="hybridMultilevel"/>
    <w:tmpl w:val="2248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327D"/>
    <w:multiLevelType w:val="multilevel"/>
    <w:tmpl w:val="289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D63BE"/>
    <w:multiLevelType w:val="hybridMultilevel"/>
    <w:tmpl w:val="7D08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331E9"/>
    <w:multiLevelType w:val="hybridMultilevel"/>
    <w:tmpl w:val="EF92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C01758"/>
    <w:multiLevelType w:val="multilevel"/>
    <w:tmpl w:val="77C09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C82815"/>
    <w:multiLevelType w:val="hybridMultilevel"/>
    <w:tmpl w:val="F3AA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10EE6"/>
    <w:multiLevelType w:val="hybridMultilevel"/>
    <w:tmpl w:val="6C5A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54683"/>
    <w:multiLevelType w:val="hybridMultilevel"/>
    <w:tmpl w:val="9580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385"/>
    <w:multiLevelType w:val="hybridMultilevel"/>
    <w:tmpl w:val="495CD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12B09"/>
    <w:multiLevelType w:val="hybridMultilevel"/>
    <w:tmpl w:val="46A4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17AA3"/>
    <w:multiLevelType w:val="hybridMultilevel"/>
    <w:tmpl w:val="37DE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77B17"/>
    <w:multiLevelType w:val="hybridMultilevel"/>
    <w:tmpl w:val="DC9E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B4C95"/>
    <w:multiLevelType w:val="hybridMultilevel"/>
    <w:tmpl w:val="4B7E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E09BF"/>
    <w:multiLevelType w:val="hybridMultilevel"/>
    <w:tmpl w:val="42169BCA"/>
    <w:lvl w:ilvl="0" w:tplc="962ED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02C8A"/>
    <w:multiLevelType w:val="hybridMultilevel"/>
    <w:tmpl w:val="9D9C1104"/>
    <w:lvl w:ilvl="0" w:tplc="347CE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D13BA"/>
    <w:multiLevelType w:val="hybridMultilevel"/>
    <w:tmpl w:val="D3501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E7C14"/>
    <w:multiLevelType w:val="hybridMultilevel"/>
    <w:tmpl w:val="A2EA752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771659C9"/>
    <w:multiLevelType w:val="hybridMultilevel"/>
    <w:tmpl w:val="67D4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A6B90"/>
    <w:multiLevelType w:val="hybridMultilevel"/>
    <w:tmpl w:val="650C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45405">
    <w:abstractNumId w:val="13"/>
  </w:num>
  <w:num w:numId="2" w16cid:durableId="2145779826">
    <w:abstractNumId w:val="18"/>
  </w:num>
  <w:num w:numId="3" w16cid:durableId="1430389568">
    <w:abstractNumId w:val="20"/>
  </w:num>
  <w:num w:numId="4" w16cid:durableId="2004626595">
    <w:abstractNumId w:val="5"/>
  </w:num>
  <w:num w:numId="5" w16cid:durableId="793699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776149">
    <w:abstractNumId w:val="9"/>
  </w:num>
  <w:num w:numId="7" w16cid:durableId="1361667134">
    <w:abstractNumId w:val="21"/>
  </w:num>
  <w:num w:numId="8" w16cid:durableId="1819347655">
    <w:abstractNumId w:val="8"/>
  </w:num>
  <w:num w:numId="9" w16cid:durableId="564605749">
    <w:abstractNumId w:val="10"/>
  </w:num>
  <w:num w:numId="10" w16cid:durableId="159581495">
    <w:abstractNumId w:val="15"/>
  </w:num>
  <w:num w:numId="11" w16cid:durableId="1761834447">
    <w:abstractNumId w:val="17"/>
  </w:num>
  <w:num w:numId="12" w16cid:durableId="799762286">
    <w:abstractNumId w:val="11"/>
  </w:num>
  <w:num w:numId="13" w16cid:durableId="800733788">
    <w:abstractNumId w:val="4"/>
  </w:num>
  <w:num w:numId="14" w16cid:durableId="977299548">
    <w:abstractNumId w:val="16"/>
  </w:num>
  <w:num w:numId="15" w16cid:durableId="448476116">
    <w:abstractNumId w:val="1"/>
  </w:num>
  <w:num w:numId="16" w16cid:durableId="1778216896">
    <w:abstractNumId w:val="22"/>
  </w:num>
  <w:num w:numId="17" w16cid:durableId="2048792998">
    <w:abstractNumId w:val="12"/>
  </w:num>
  <w:num w:numId="18" w16cid:durableId="152451796">
    <w:abstractNumId w:val="2"/>
  </w:num>
  <w:num w:numId="19" w16cid:durableId="1966613710">
    <w:abstractNumId w:val="7"/>
  </w:num>
  <w:num w:numId="20" w16cid:durableId="1470905078">
    <w:abstractNumId w:val="6"/>
  </w:num>
  <w:num w:numId="21" w16cid:durableId="957837142">
    <w:abstractNumId w:val="23"/>
  </w:num>
  <w:num w:numId="22" w16cid:durableId="983897076">
    <w:abstractNumId w:val="3"/>
  </w:num>
  <w:num w:numId="23" w16cid:durableId="973830770">
    <w:abstractNumId w:val="0"/>
  </w:num>
  <w:num w:numId="24" w16cid:durableId="439690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35"/>
    <w:rsid w:val="000124A7"/>
    <w:rsid w:val="0002314D"/>
    <w:rsid w:val="00026852"/>
    <w:rsid w:val="00046E74"/>
    <w:rsid w:val="00063FF4"/>
    <w:rsid w:val="000642CA"/>
    <w:rsid w:val="000748CB"/>
    <w:rsid w:val="000812F7"/>
    <w:rsid w:val="000C039F"/>
    <w:rsid w:val="000E6B95"/>
    <w:rsid w:val="0010145B"/>
    <w:rsid w:val="001069C1"/>
    <w:rsid w:val="00121A56"/>
    <w:rsid w:val="0012221B"/>
    <w:rsid w:val="00123BC9"/>
    <w:rsid w:val="00132997"/>
    <w:rsid w:val="0013791F"/>
    <w:rsid w:val="00144EC7"/>
    <w:rsid w:val="0014522F"/>
    <w:rsid w:val="00161AA8"/>
    <w:rsid w:val="00167B4B"/>
    <w:rsid w:val="00171E27"/>
    <w:rsid w:val="00182268"/>
    <w:rsid w:val="001A3352"/>
    <w:rsid w:val="001B71D3"/>
    <w:rsid w:val="001B7FEC"/>
    <w:rsid w:val="001C231B"/>
    <w:rsid w:val="001D2C2A"/>
    <w:rsid w:val="001E1993"/>
    <w:rsid w:val="001F5CF7"/>
    <w:rsid w:val="0020711C"/>
    <w:rsid w:val="002150CF"/>
    <w:rsid w:val="0022035D"/>
    <w:rsid w:val="002249C7"/>
    <w:rsid w:val="00235829"/>
    <w:rsid w:val="00243401"/>
    <w:rsid w:val="00244E11"/>
    <w:rsid w:val="00246570"/>
    <w:rsid w:val="0025264B"/>
    <w:rsid w:val="0027302E"/>
    <w:rsid w:val="002742FA"/>
    <w:rsid w:val="00277BF0"/>
    <w:rsid w:val="002B631D"/>
    <w:rsid w:val="002B711F"/>
    <w:rsid w:val="002B74C0"/>
    <w:rsid w:val="002E1C69"/>
    <w:rsid w:val="002F428D"/>
    <w:rsid w:val="00316C5E"/>
    <w:rsid w:val="003232B0"/>
    <w:rsid w:val="0035157C"/>
    <w:rsid w:val="00353A4A"/>
    <w:rsid w:val="0035579C"/>
    <w:rsid w:val="003650C5"/>
    <w:rsid w:val="00375581"/>
    <w:rsid w:val="00390382"/>
    <w:rsid w:val="003976F0"/>
    <w:rsid w:val="003C0232"/>
    <w:rsid w:val="003D36A2"/>
    <w:rsid w:val="003E3C94"/>
    <w:rsid w:val="003F254E"/>
    <w:rsid w:val="00412429"/>
    <w:rsid w:val="00424229"/>
    <w:rsid w:val="004674AE"/>
    <w:rsid w:val="0048591C"/>
    <w:rsid w:val="00487BC9"/>
    <w:rsid w:val="004B045C"/>
    <w:rsid w:val="004B166E"/>
    <w:rsid w:val="004B72DB"/>
    <w:rsid w:val="004D55D8"/>
    <w:rsid w:val="004F29A0"/>
    <w:rsid w:val="004F7A30"/>
    <w:rsid w:val="005111E6"/>
    <w:rsid w:val="005439E7"/>
    <w:rsid w:val="00562CBA"/>
    <w:rsid w:val="0057032E"/>
    <w:rsid w:val="00571CD7"/>
    <w:rsid w:val="005979C2"/>
    <w:rsid w:val="005A3582"/>
    <w:rsid w:val="005A600A"/>
    <w:rsid w:val="005A70BA"/>
    <w:rsid w:val="005B0E50"/>
    <w:rsid w:val="005D1569"/>
    <w:rsid w:val="005E05F8"/>
    <w:rsid w:val="005E1B1C"/>
    <w:rsid w:val="005E61E2"/>
    <w:rsid w:val="005F1E7E"/>
    <w:rsid w:val="00612D00"/>
    <w:rsid w:val="00627FED"/>
    <w:rsid w:val="00633064"/>
    <w:rsid w:val="00660772"/>
    <w:rsid w:val="006810F4"/>
    <w:rsid w:val="00686E8E"/>
    <w:rsid w:val="006B3AC6"/>
    <w:rsid w:val="006F12D7"/>
    <w:rsid w:val="006F1705"/>
    <w:rsid w:val="006F1FF1"/>
    <w:rsid w:val="006F4040"/>
    <w:rsid w:val="00702883"/>
    <w:rsid w:val="00727E1A"/>
    <w:rsid w:val="00740A37"/>
    <w:rsid w:val="007512A1"/>
    <w:rsid w:val="00764E42"/>
    <w:rsid w:val="007652FA"/>
    <w:rsid w:val="00765AB1"/>
    <w:rsid w:val="007706AA"/>
    <w:rsid w:val="007754A3"/>
    <w:rsid w:val="00776106"/>
    <w:rsid w:val="007848C8"/>
    <w:rsid w:val="00786769"/>
    <w:rsid w:val="007C30E5"/>
    <w:rsid w:val="007C30ED"/>
    <w:rsid w:val="007C4816"/>
    <w:rsid w:val="007C7AF2"/>
    <w:rsid w:val="00805099"/>
    <w:rsid w:val="00813FFA"/>
    <w:rsid w:val="008157BA"/>
    <w:rsid w:val="00842685"/>
    <w:rsid w:val="00877798"/>
    <w:rsid w:val="0088060F"/>
    <w:rsid w:val="008847AA"/>
    <w:rsid w:val="008B08A7"/>
    <w:rsid w:val="008B2F2D"/>
    <w:rsid w:val="008B7C51"/>
    <w:rsid w:val="008C53F4"/>
    <w:rsid w:val="008F019C"/>
    <w:rsid w:val="008F3C73"/>
    <w:rsid w:val="0090369C"/>
    <w:rsid w:val="00903C0D"/>
    <w:rsid w:val="009150C3"/>
    <w:rsid w:val="00920D6E"/>
    <w:rsid w:val="00935DE4"/>
    <w:rsid w:val="00940600"/>
    <w:rsid w:val="009447A7"/>
    <w:rsid w:val="00945922"/>
    <w:rsid w:val="00953B1D"/>
    <w:rsid w:val="009C190A"/>
    <w:rsid w:val="009D0BF3"/>
    <w:rsid w:val="009D4015"/>
    <w:rsid w:val="009D5080"/>
    <w:rsid w:val="009E2422"/>
    <w:rsid w:val="009F05DC"/>
    <w:rsid w:val="009F79AC"/>
    <w:rsid w:val="00A03CC8"/>
    <w:rsid w:val="00A27B36"/>
    <w:rsid w:val="00A305F0"/>
    <w:rsid w:val="00A33FE0"/>
    <w:rsid w:val="00A412B7"/>
    <w:rsid w:val="00A5150A"/>
    <w:rsid w:val="00A56DDB"/>
    <w:rsid w:val="00A7355C"/>
    <w:rsid w:val="00A75E39"/>
    <w:rsid w:val="00A85877"/>
    <w:rsid w:val="00AA50D0"/>
    <w:rsid w:val="00AA6C4D"/>
    <w:rsid w:val="00AA6E6C"/>
    <w:rsid w:val="00AC174C"/>
    <w:rsid w:val="00AC439F"/>
    <w:rsid w:val="00AC55CE"/>
    <w:rsid w:val="00AC5D9D"/>
    <w:rsid w:val="00AD49F6"/>
    <w:rsid w:val="00B239E2"/>
    <w:rsid w:val="00B34897"/>
    <w:rsid w:val="00B71C42"/>
    <w:rsid w:val="00B760F4"/>
    <w:rsid w:val="00B86F63"/>
    <w:rsid w:val="00B97EF3"/>
    <w:rsid w:val="00BA0F35"/>
    <w:rsid w:val="00BA6A9E"/>
    <w:rsid w:val="00BA6FBA"/>
    <w:rsid w:val="00BA746F"/>
    <w:rsid w:val="00BB35B0"/>
    <w:rsid w:val="00BC458D"/>
    <w:rsid w:val="00BE5871"/>
    <w:rsid w:val="00C0341B"/>
    <w:rsid w:val="00C14487"/>
    <w:rsid w:val="00C150F0"/>
    <w:rsid w:val="00C16161"/>
    <w:rsid w:val="00C25CA0"/>
    <w:rsid w:val="00C2752A"/>
    <w:rsid w:val="00C461EF"/>
    <w:rsid w:val="00C61882"/>
    <w:rsid w:val="00C86B33"/>
    <w:rsid w:val="00C93D0A"/>
    <w:rsid w:val="00C9764F"/>
    <w:rsid w:val="00CA5EE9"/>
    <w:rsid w:val="00CC7126"/>
    <w:rsid w:val="00CD10C0"/>
    <w:rsid w:val="00CE07FA"/>
    <w:rsid w:val="00D03CC5"/>
    <w:rsid w:val="00D04CFB"/>
    <w:rsid w:val="00D332C4"/>
    <w:rsid w:val="00D42206"/>
    <w:rsid w:val="00D42690"/>
    <w:rsid w:val="00D4485B"/>
    <w:rsid w:val="00D44B25"/>
    <w:rsid w:val="00D617F6"/>
    <w:rsid w:val="00D95FCF"/>
    <w:rsid w:val="00DA06E8"/>
    <w:rsid w:val="00DA39E6"/>
    <w:rsid w:val="00DB1AF5"/>
    <w:rsid w:val="00DC70E9"/>
    <w:rsid w:val="00DD6DFE"/>
    <w:rsid w:val="00DE0303"/>
    <w:rsid w:val="00DE53C6"/>
    <w:rsid w:val="00DF1E4D"/>
    <w:rsid w:val="00DF62DE"/>
    <w:rsid w:val="00E277DB"/>
    <w:rsid w:val="00E33E53"/>
    <w:rsid w:val="00E42B71"/>
    <w:rsid w:val="00E4735A"/>
    <w:rsid w:val="00E64DCA"/>
    <w:rsid w:val="00E87738"/>
    <w:rsid w:val="00EB34A0"/>
    <w:rsid w:val="00EE3B8B"/>
    <w:rsid w:val="00EF4AFB"/>
    <w:rsid w:val="00F03BBD"/>
    <w:rsid w:val="00F22266"/>
    <w:rsid w:val="00F2678F"/>
    <w:rsid w:val="00F32860"/>
    <w:rsid w:val="00F50D6A"/>
    <w:rsid w:val="00F63313"/>
    <w:rsid w:val="00F634CE"/>
    <w:rsid w:val="00FB483E"/>
    <w:rsid w:val="00FB5C19"/>
    <w:rsid w:val="00FC0BD8"/>
    <w:rsid w:val="00FD4D05"/>
    <w:rsid w:val="00FF2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4A54F9D"/>
  <w15:chartTrackingRefBased/>
  <w15:docId w15:val="{683B7663-4EE0-B848-B168-29CB45E9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F3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A0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0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F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F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F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F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0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F35"/>
    <w:rPr>
      <w:rFonts w:eastAsiaTheme="majorEastAsia" w:cstheme="majorBidi"/>
      <w:color w:val="272727" w:themeColor="text1" w:themeTint="D8"/>
    </w:rPr>
  </w:style>
  <w:style w:type="paragraph" w:styleId="Title">
    <w:name w:val="Title"/>
    <w:basedOn w:val="Normal"/>
    <w:next w:val="Normal"/>
    <w:link w:val="TitleChar"/>
    <w:uiPriority w:val="10"/>
    <w:qFormat/>
    <w:rsid w:val="00BA0F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F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F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0F35"/>
    <w:rPr>
      <w:i/>
      <w:iCs/>
      <w:color w:val="404040" w:themeColor="text1" w:themeTint="BF"/>
    </w:rPr>
  </w:style>
  <w:style w:type="paragraph" w:styleId="ListParagraph">
    <w:name w:val="List Paragraph"/>
    <w:basedOn w:val="Normal"/>
    <w:link w:val="ListParagraphChar"/>
    <w:uiPriority w:val="34"/>
    <w:qFormat/>
    <w:rsid w:val="00BA0F35"/>
    <w:pPr>
      <w:ind w:left="720"/>
      <w:contextualSpacing/>
    </w:pPr>
  </w:style>
  <w:style w:type="character" w:styleId="IntenseEmphasis">
    <w:name w:val="Intense Emphasis"/>
    <w:basedOn w:val="DefaultParagraphFont"/>
    <w:uiPriority w:val="21"/>
    <w:qFormat/>
    <w:rsid w:val="00BA0F35"/>
    <w:rPr>
      <w:i/>
      <w:iCs/>
      <w:color w:val="0F4761" w:themeColor="accent1" w:themeShade="BF"/>
    </w:rPr>
  </w:style>
  <w:style w:type="paragraph" w:styleId="IntenseQuote">
    <w:name w:val="Intense Quote"/>
    <w:basedOn w:val="Normal"/>
    <w:next w:val="Normal"/>
    <w:link w:val="IntenseQuoteChar"/>
    <w:uiPriority w:val="30"/>
    <w:qFormat/>
    <w:rsid w:val="00BA0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F35"/>
    <w:rPr>
      <w:i/>
      <w:iCs/>
      <w:color w:val="0F4761" w:themeColor="accent1" w:themeShade="BF"/>
    </w:rPr>
  </w:style>
  <w:style w:type="character" w:styleId="IntenseReference">
    <w:name w:val="Intense Reference"/>
    <w:basedOn w:val="DefaultParagraphFont"/>
    <w:uiPriority w:val="32"/>
    <w:qFormat/>
    <w:rsid w:val="00BA0F35"/>
    <w:rPr>
      <w:b/>
      <w:bCs/>
      <w:smallCaps/>
      <w:color w:val="0F4761" w:themeColor="accent1" w:themeShade="BF"/>
      <w:spacing w:val="5"/>
    </w:rPr>
  </w:style>
  <w:style w:type="character" w:styleId="Hyperlink">
    <w:name w:val="Hyperlink"/>
    <w:basedOn w:val="DefaultParagraphFont"/>
    <w:uiPriority w:val="99"/>
    <w:unhideWhenUsed/>
    <w:rsid w:val="00BA0F35"/>
    <w:rPr>
      <w:color w:val="467886" w:themeColor="hyperlink"/>
      <w:u w:val="single"/>
    </w:rPr>
  </w:style>
  <w:style w:type="paragraph" w:styleId="NoSpacing">
    <w:name w:val="No Spacing"/>
    <w:uiPriority w:val="1"/>
    <w:qFormat/>
    <w:rsid w:val="00BA0F35"/>
    <w:rPr>
      <w:rFonts w:ascii="Times New Roman" w:hAnsi="Times New Roman"/>
      <w:kern w:val="0"/>
      <w:sz w:val="22"/>
      <w:szCs w:val="22"/>
      <w14:ligatures w14:val="none"/>
    </w:rPr>
  </w:style>
  <w:style w:type="character" w:customStyle="1" w:styleId="ListParagraphChar">
    <w:name w:val="List Paragraph Char"/>
    <w:basedOn w:val="DefaultParagraphFont"/>
    <w:link w:val="ListParagraph"/>
    <w:uiPriority w:val="34"/>
    <w:locked/>
    <w:rsid w:val="008F3C73"/>
  </w:style>
  <w:style w:type="character" w:customStyle="1" w:styleId="apple-converted-space">
    <w:name w:val="apple-converted-space"/>
    <w:basedOn w:val="DefaultParagraphFont"/>
    <w:rsid w:val="00171E27"/>
  </w:style>
  <w:style w:type="character" w:styleId="Strong">
    <w:name w:val="Strong"/>
    <w:basedOn w:val="DefaultParagraphFont"/>
    <w:qFormat/>
    <w:rsid w:val="00CC7126"/>
    <w:rPr>
      <w:b/>
      <w:bCs/>
    </w:rPr>
  </w:style>
  <w:style w:type="paragraph" w:customStyle="1" w:styleId="Default">
    <w:name w:val="Default"/>
    <w:rsid w:val="00CC7126"/>
    <w:pPr>
      <w:widowControl w:val="0"/>
      <w:autoSpaceDE w:val="0"/>
      <w:autoSpaceDN w:val="0"/>
      <w:adjustRightInd w:val="0"/>
    </w:pPr>
    <w:rPr>
      <w:rFonts w:ascii="Times New Roman" w:eastAsia="MS Mincho" w:hAnsi="Times New Roman" w:cs="Times New Roman"/>
      <w:color w:val="000000"/>
      <w:kern w:val="0"/>
      <w14:ligatures w14:val="none"/>
    </w:rPr>
  </w:style>
  <w:style w:type="character" w:styleId="UnresolvedMention">
    <w:name w:val="Unresolved Mention"/>
    <w:basedOn w:val="DefaultParagraphFont"/>
    <w:uiPriority w:val="99"/>
    <w:semiHidden/>
    <w:unhideWhenUsed/>
    <w:rsid w:val="003976F0"/>
    <w:rPr>
      <w:color w:val="605E5C"/>
      <w:shd w:val="clear" w:color="auto" w:fill="E1DFDD"/>
    </w:rPr>
  </w:style>
  <w:style w:type="paragraph" w:styleId="NormalWeb">
    <w:name w:val="Normal (Web)"/>
    <w:basedOn w:val="Normal"/>
    <w:uiPriority w:val="99"/>
    <w:unhideWhenUsed/>
    <w:rsid w:val="00EF4AFB"/>
    <w:pPr>
      <w:spacing w:before="100" w:beforeAutospacing="1" w:after="100" w:afterAutospacing="1"/>
    </w:pPr>
  </w:style>
  <w:style w:type="character" w:styleId="FollowedHyperlink">
    <w:name w:val="FollowedHyperlink"/>
    <w:basedOn w:val="DefaultParagraphFont"/>
    <w:uiPriority w:val="99"/>
    <w:semiHidden/>
    <w:unhideWhenUsed/>
    <w:rsid w:val="0027302E"/>
    <w:rPr>
      <w:color w:val="96607D" w:themeColor="followedHyperlink"/>
      <w:u w:val="single"/>
    </w:rPr>
  </w:style>
  <w:style w:type="paragraph" w:customStyle="1" w:styleId="dx-doi">
    <w:name w:val="dx-doi"/>
    <w:basedOn w:val="Normal"/>
    <w:rsid w:val="0035579C"/>
    <w:pPr>
      <w:spacing w:before="100" w:beforeAutospacing="1" w:after="100" w:afterAutospacing="1"/>
    </w:pPr>
  </w:style>
  <w:style w:type="character" w:customStyle="1" w:styleId="al-author-delim">
    <w:name w:val="al-author-delim"/>
    <w:basedOn w:val="DefaultParagraphFont"/>
    <w:rsid w:val="00AC439F"/>
  </w:style>
  <w:style w:type="character" w:styleId="Emphasis">
    <w:name w:val="Emphasis"/>
    <w:basedOn w:val="DefaultParagraphFont"/>
    <w:uiPriority w:val="20"/>
    <w:qFormat/>
    <w:rsid w:val="00AC4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7389">
      <w:bodyDiv w:val="1"/>
      <w:marLeft w:val="0"/>
      <w:marRight w:val="0"/>
      <w:marTop w:val="0"/>
      <w:marBottom w:val="0"/>
      <w:divBdr>
        <w:top w:val="none" w:sz="0" w:space="0" w:color="auto"/>
        <w:left w:val="none" w:sz="0" w:space="0" w:color="auto"/>
        <w:bottom w:val="none" w:sz="0" w:space="0" w:color="auto"/>
        <w:right w:val="none" w:sz="0" w:space="0" w:color="auto"/>
      </w:divBdr>
      <w:divsChild>
        <w:div w:id="1459715451">
          <w:marLeft w:val="0"/>
          <w:marRight w:val="0"/>
          <w:marTop w:val="0"/>
          <w:marBottom w:val="0"/>
          <w:divBdr>
            <w:top w:val="none" w:sz="0" w:space="0" w:color="auto"/>
            <w:left w:val="none" w:sz="0" w:space="0" w:color="auto"/>
            <w:bottom w:val="none" w:sz="0" w:space="0" w:color="auto"/>
            <w:right w:val="none" w:sz="0" w:space="0" w:color="auto"/>
          </w:divBdr>
          <w:divsChild>
            <w:div w:id="6296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199">
      <w:bodyDiv w:val="1"/>
      <w:marLeft w:val="0"/>
      <w:marRight w:val="0"/>
      <w:marTop w:val="0"/>
      <w:marBottom w:val="0"/>
      <w:divBdr>
        <w:top w:val="none" w:sz="0" w:space="0" w:color="auto"/>
        <w:left w:val="none" w:sz="0" w:space="0" w:color="auto"/>
        <w:bottom w:val="none" w:sz="0" w:space="0" w:color="auto"/>
        <w:right w:val="none" w:sz="0" w:space="0" w:color="auto"/>
      </w:divBdr>
      <w:divsChild>
        <w:div w:id="1800221513">
          <w:marLeft w:val="0"/>
          <w:marRight w:val="0"/>
          <w:marTop w:val="0"/>
          <w:marBottom w:val="0"/>
          <w:divBdr>
            <w:top w:val="none" w:sz="0" w:space="0" w:color="auto"/>
            <w:left w:val="none" w:sz="0" w:space="0" w:color="auto"/>
            <w:bottom w:val="none" w:sz="0" w:space="0" w:color="auto"/>
            <w:right w:val="none" w:sz="0" w:space="0" w:color="auto"/>
          </w:divBdr>
          <w:divsChild>
            <w:div w:id="631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2191">
      <w:bodyDiv w:val="1"/>
      <w:marLeft w:val="0"/>
      <w:marRight w:val="0"/>
      <w:marTop w:val="0"/>
      <w:marBottom w:val="0"/>
      <w:divBdr>
        <w:top w:val="none" w:sz="0" w:space="0" w:color="auto"/>
        <w:left w:val="none" w:sz="0" w:space="0" w:color="auto"/>
        <w:bottom w:val="none" w:sz="0" w:space="0" w:color="auto"/>
        <w:right w:val="none" w:sz="0" w:space="0" w:color="auto"/>
      </w:divBdr>
      <w:divsChild>
        <w:div w:id="1415590335">
          <w:marLeft w:val="0"/>
          <w:marRight w:val="0"/>
          <w:marTop w:val="0"/>
          <w:marBottom w:val="0"/>
          <w:divBdr>
            <w:top w:val="none" w:sz="0" w:space="0" w:color="auto"/>
            <w:left w:val="none" w:sz="0" w:space="0" w:color="auto"/>
            <w:bottom w:val="none" w:sz="0" w:space="0" w:color="auto"/>
            <w:right w:val="none" w:sz="0" w:space="0" w:color="auto"/>
          </w:divBdr>
          <w:divsChild>
            <w:div w:id="14261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2019">
      <w:bodyDiv w:val="1"/>
      <w:marLeft w:val="0"/>
      <w:marRight w:val="0"/>
      <w:marTop w:val="0"/>
      <w:marBottom w:val="0"/>
      <w:divBdr>
        <w:top w:val="none" w:sz="0" w:space="0" w:color="auto"/>
        <w:left w:val="none" w:sz="0" w:space="0" w:color="auto"/>
        <w:bottom w:val="none" w:sz="0" w:space="0" w:color="auto"/>
        <w:right w:val="none" w:sz="0" w:space="0" w:color="auto"/>
      </w:divBdr>
      <w:divsChild>
        <w:div w:id="1041593296">
          <w:marLeft w:val="0"/>
          <w:marRight w:val="0"/>
          <w:marTop w:val="0"/>
          <w:marBottom w:val="0"/>
          <w:divBdr>
            <w:top w:val="none" w:sz="0" w:space="0" w:color="auto"/>
            <w:left w:val="none" w:sz="0" w:space="0" w:color="auto"/>
            <w:bottom w:val="none" w:sz="0" w:space="0" w:color="auto"/>
            <w:right w:val="none" w:sz="0" w:space="0" w:color="auto"/>
          </w:divBdr>
        </w:div>
      </w:divsChild>
    </w:div>
    <w:div w:id="459963017">
      <w:bodyDiv w:val="1"/>
      <w:marLeft w:val="0"/>
      <w:marRight w:val="0"/>
      <w:marTop w:val="0"/>
      <w:marBottom w:val="0"/>
      <w:divBdr>
        <w:top w:val="none" w:sz="0" w:space="0" w:color="auto"/>
        <w:left w:val="none" w:sz="0" w:space="0" w:color="auto"/>
        <w:bottom w:val="none" w:sz="0" w:space="0" w:color="auto"/>
        <w:right w:val="none" w:sz="0" w:space="0" w:color="auto"/>
      </w:divBdr>
    </w:div>
    <w:div w:id="463012008">
      <w:bodyDiv w:val="1"/>
      <w:marLeft w:val="0"/>
      <w:marRight w:val="0"/>
      <w:marTop w:val="0"/>
      <w:marBottom w:val="0"/>
      <w:divBdr>
        <w:top w:val="none" w:sz="0" w:space="0" w:color="auto"/>
        <w:left w:val="none" w:sz="0" w:space="0" w:color="auto"/>
        <w:bottom w:val="none" w:sz="0" w:space="0" w:color="auto"/>
        <w:right w:val="none" w:sz="0" w:space="0" w:color="auto"/>
      </w:divBdr>
      <w:divsChild>
        <w:div w:id="974330919">
          <w:marLeft w:val="0"/>
          <w:marRight w:val="0"/>
          <w:marTop w:val="0"/>
          <w:marBottom w:val="0"/>
          <w:divBdr>
            <w:top w:val="none" w:sz="0" w:space="0" w:color="auto"/>
            <w:left w:val="none" w:sz="0" w:space="0" w:color="auto"/>
            <w:bottom w:val="none" w:sz="0" w:space="0" w:color="auto"/>
            <w:right w:val="none" w:sz="0" w:space="0" w:color="auto"/>
          </w:divBdr>
          <w:divsChild>
            <w:div w:id="19676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8026">
      <w:bodyDiv w:val="1"/>
      <w:marLeft w:val="0"/>
      <w:marRight w:val="0"/>
      <w:marTop w:val="0"/>
      <w:marBottom w:val="0"/>
      <w:divBdr>
        <w:top w:val="none" w:sz="0" w:space="0" w:color="auto"/>
        <w:left w:val="none" w:sz="0" w:space="0" w:color="auto"/>
        <w:bottom w:val="none" w:sz="0" w:space="0" w:color="auto"/>
        <w:right w:val="none" w:sz="0" w:space="0" w:color="auto"/>
      </w:divBdr>
      <w:divsChild>
        <w:div w:id="1820729147">
          <w:marLeft w:val="0"/>
          <w:marRight w:val="0"/>
          <w:marTop w:val="0"/>
          <w:marBottom w:val="0"/>
          <w:divBdr>
            <w:top w:val="none" w:sz="0" w:space="0" w:color="auto"/>
            <w:left w:val="none" w:sz="0" w:space="0" w:color="auto"/>
            <w:bottom w:val="none" w:sz="0" w:space="0" w:color="auto"/>
            <w:right w:val="none" w:sz="0" w:space="0" w:color="auto"/>
          </w:divBdr>
          <w:divsChild>
            <w:div w:id="20493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9419">
      <w:bodyDiv w:val="1"/>
      <w:marLeft w:val="0"/>
      <w:marRight w:val="0"/>
      <w:marTop w:val="0"/>
      <w:marBottom w:val="0"/>
      <w:divBdr>
        <w:top w:val="none" w:sz="0" w:space="0" w:color="auto"/>
        <w:left w:val="none" w:sz="0" w:space="0" w:color="auto"/>
        <w:bottom w:val="none" w:sz="0" w:space="0" w:color="auto"/>
        <w:right w:val="none" w:sz="0" w:space="0" w:color="auto"/>
      </w:divBdr>
    </w:div>
    <w:div w:id="551768437">
      <w:bodyDiv w:val="1"/>
      <w:marLeft w:val="0"/>
      <w:marRight w:val="0"/>
      <w:marTop w:val="0"/>
      <w:marBottom w:val="0"/>
      <w:divBdr>
        <w:top w:val="none" w:sz="0" w:space="0" w:color="auto"/>
        <w:left w:val="none" w:sz="0" w:space="0" w:color="auto"/>
        <w:bottom w:val="none" w:sz="0" w:space="0" w:color="auto"/>
        <w:right w:val="none" w:sz="0" w:space="0" w:color="auto"/>
      </w:divBdr>
      <w:divsChild>
        <w:div w:id="1396850873">
          <w:marLeft w:val="0"/>
          <w:marRight w:val="0"/>
          <w:marTop w:val="0"/>
          <w:marBottom w:val="0"/>
          <w:divBdr>
            <w:top w:val="none" w:sz="0" w:space="0" w:color="auto"/>
            <w:left w:val="none" w:sz="0" w:space="0" w:color="auto"/>
            <w:bottom w:val="none" w:sz="0" w:space="0" w:color="auto"/>
            <w:right w:val="none" w:sz="0" w:space="0" w:color="auto"/>
          </w:divBdr>
          <w:divsChild>
            <w:div w:id="11048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1540">
      <w:bodyDiv w:val="1"/>
      <w:marLeft w:val="0"/>
      <w:marRight w:val="0"/>
      <w:marTop w:val="0"/>
      <w:marBottom w:val="0"/>
      <w:divBdr>
        <w:top w:val="none" w:sz="0" w:space="0" w:color="auto"/>
        <w:left w:val="none" w:sz="0" w:space="0" w:color="auto"/>
        <w:bottom w:val="none" w:sz="0" w:space="0" w:color="auto"/>
        <w:right w:val="none" w:sz="0" w:space="0" w:color="auto"/>
      </w:divBdr>
      <w:divsChild>
        <w:div w:id="1305693994">
          <w:marLeft w:val="0"/>
          <w:marRight w:val="0"/>
          <w:marTop w:val="0"/>
          <w:marBottom w:val="525"/>
          <w:divBdr>
            <w:top w:val="none" w:sz="0" w:space="0" w:color="auto"/>
            <w:left w:val="none" w:sz="0" w:space="0" w:color="auto"/>
            <w:bottom w:val="none" w:sz="0" w:space="0" w:color="auto"/>
            <w:right w:val="none" w:sz="0" w:space="0" w:color="auto"/>
          </w:divBdr>
        </w:div>
      </w:divsChild>
    </w:div>
    <w:div w:id="677805843">
      <w:bodyDiv w:val="1"/>
      <w:marLeft w:val="0"/>
      <w:marRight w:val="0"/>
      <w:marTop w:val="0"/>
      <w:marBottom w:val="0"/>
      <w:divBdr>
        <w:top w:val="none" w:sz="0" w:space="0" w:color="auto"/>
        <w:left w:val="none" w:sz="0" w:space="0" w:color="auto"/>
        <w:bottom w:val="none" w:sz="0" w:space="0" w:color="auto"/>
        <w:right w:val="none" w:sz="0" w:space="0" w:color="auto"/>
      </w:divBdr>
      <w:divsChild>
        <w:div w:id="46952447">
          <w:marLeft w:val="0"/>
          <w:marRight w:val="0"/>
          <w:marTop w:val="0"/>
          <w:marBottom w:val="0"/>
          <w:divBdr>
            <w:top w:val="none" w:sz="0" w:space="0" w:color="auto"/>
            <w:left w:val="none" w:sz="0" w:space="0" w:color="auto"/>
            <w:bottom w:val="none" w:sz="0" w:space="0" w:color="auto"/>
            <w:right w:val="none" w:sz="0" w:space="0" w:color="auto"/>
          </w:divBdr>
          <w:divsChild>
            <w:div w:id="5998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0925">
      <w:bodyDiv w:val="1"/>
      <w:marLeft w:val="0"/>
      <w:marRight w:val="0"/>
      <w:marTop w:val="0"/>
      <w:marBottom w:val="0"/>
      <w:divBdr>
        <w:top w:val="none" w:sz="0" w:space="0" w:color="auto"/>
        <w:left w:val="none" w:sz="0" w:space="0" w:color="auto"/>
        <w:bottom w:val="none" w:sz="0" w:space="0" w:color="auto"/>
        <w:right w:val="none" w:sz="0" w:space="0" w:color="auto"/>
      </w:divBdr>
      <w:divsChild>
        <w:div w:id="1140532211">
          <w:marLeft w:val="0"/>
          <w:marRight w:val="0"/>
          <w:marTop w:val="0"/>
          <w:marBottom w:val="0"/>
          <w:divBdr>
            <w:top w:val="none" w:sz="0" w:space="0" w:color="auto"/>
            <w:left w:val="none" w:sz="0" w:space="0" w:color="auto"/>
            <w:bottom w:val="none" w:sz="0" w:space="0" w:color="auto"/>
            <w:right w:val="none" w:sz="0" w:space="0" w:color="auto"/>
          </w:divBdr>
          <w:divsChild>
            <w:div w:id="8382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7747">
      <w:bodyDiv w:val="1"/>
      <w:marLeft w:val="0"/>
      <w:marRight w:val="0"/>
      <w:marTop w:val="0"/>
      <w:marBottom w:val="0"/>
      <w:divBdr>
        <w:top w:val="none" w:sz="0" w:space="0" w:color="auto"/>
        <w:left w:val="none" w:sz="0" w:space="0" w:color="auto"/>
        <w:bottom w:val="none" w:sz="0" w:space="0" w:color="auto"/>
        <w:right w:val="none" w:sz="0" w:space="0" w:color="auto"/>
      </w:divBdr>
    </w:div>
    <w:div w:id="925580240">
      <w:bodyDiv w:val="1"/>
      <w:marLeft w:val="0"/>
      <w:marRight w:val="0"/>
      <w:marTop w:val="0"/>
      <w:marBottom w:val="0"/>
      <w:divBdr>
        <w:top w:val="none" w:sz="0" w:space="0" w:color="auto"/>
        <w:left w:val="none" w:sz="0" w:space="0" w:color="auto"/>
        <w:bottom w:val="none" w:sz="0" w:space="0" w:color="auto"/>
        <w:right w:val="none" w:sz="0" w:space="0" w:color="auto"/>
      </w:divBdr>
      <w:divsChild>
        <w:div w:id="2075737597">
          <w:marLeft w:val="0"/>
          <w:marRight w:val="0"/>
          <w:marTop w:val="0"/>
          <w:marBottom w:val="0"/>
          <w:divBdr>
            <w:top w:val="none" w:sz="0" w:space="0" w:color="auto"/>
            <w:left w:val="none" w:sz="0" w:space="0" w:color="auto"/>
            <w:bottom w:val="none" w:sz="0" w:space="0" w:color="auto"/>
            <w:right w:val="none" w:sz="0" w:space="0" w:color="auto"/>
          </w:divBdr>
          <w:divsChild>
            <w:div w:id="1708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4561">
      <w:bodyDiv w:val="1"/>
      <w:marLeft w:val="0"/>
      <w:marRight w:val="0"/>
      <w:marTop w:val="0"/>
      <w:marBottom w:val="0"/>
      <w:divBdr>
        <w:top w:val="none" w:sz="0" w:space="0" w:color="auto"/>
        <w:left w:val="none" w:sz="0" w:space="0" w:color="auto"/>
        <w:bottom w:val="none" w:sz="0" w:space="0" w:color="auto"/>
        <w:right w:val="none" w:sz="0" w:space="0" w:color="auto"/>
      </w:divBdr>
    </w:div>
    <w:div w:id="1171795220">
      <w:bodyDiv w:val="1"/>
      <w:marLeft w:val="0"/>
      <w:marRight w:val="0"/>
      <w:marTop w:val="0"/>
      <w:marBottom w:val="0"/>
      <w:divBdr>
        <w:top w:val="none" w:sz="0" w:space="0" w:color="auto"/>
        <w:left w:val="none" w:sz="0" w:space="0" w:color="auto"/>
        <w:bottom w:val="none" w:sz="0" w:space="0" w:color="auto"/>
        <w:right w:val="none" w:sz="0" w:space="0" w:color="auto"/>
      </w:divBdr>
    </w:div>
    <w:div w:id="1190100021">
      <w:bodyDiv w:val="1"/>
      <w:marLeft w:val="0"/>
      <w:marRight w:val="0"/>
      <w:marTop w:val="0"/>
      <w:marBottom w:val="0"/>
      <w:divBdr>
        <w:top w:val="none" w:sz="0" w:space="0" w:color="auto"/>
        <w:left w:val="none" w:sz="0" w:space="0" w:color="auto"/>
        <w:bottom w:val="none" w:sz="0" w:space="0" w:color="auto"/>
        <w:right w:val="none" w:sz="0" w:space="0" w:color="auto"/>
      </w:divBdr>
      <w:divsChild>
        <w:div w:id="2074156286">
          <w:marLeft w:val="0"/>
          <w:marRight w:val="0"/>
          <w:marTop w:val="0"/>
          <w:marBottom w:val="0"/>
          <w:divBdr>
            <w:top w:val="none" w:sz="0" w:space="0" w:color="auto"/>
            <w:left w:val="none" w:sz="0" w:space="0" w:color="auto"/>
            <w:bottom w:val="none" w:sz="0" w:space="0" w:color="auto"/>
            <w:right w:val="none" w:sz="0" w:space="0" w:color="auto"/>
          </w:divBdr>
          <w:divsChild>
            <w:div w:id="2643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2792">
      <w:bodyDiv w:val="1"/>
      <w:marLeft w:val="0"/>
      <w:marRight w:val="0"/>
      <w:marTop w:val="0"/>
      <w:marBottom w:val="0"/>
      <w:divBdr>
        <w:top w:val="none" w:sz="0" w:space="0" w:color="auto"/>
        <w:left w:val="none" w:sz="0" w:space="0" w:color="auto"/>
        <w:bottom w:val="none" w:sz="0" w:space="0" w:color="auto"/>
        <w:right w:val="none" w:sz="0" w:space="0" w:color="auto"/>
      </w:divBdr>
      <w:divsChild>
        <w:div w:id="1158376891">
          <w:marLeft w:val="0"/>
          <w:marRight w:val="0"/>
          <w:marTop w:val="0"/>
          <w:marBottom w:val="0"/>
          <w:divBdr>
            <w:top w:val="none" w:sz="0" w:space="0" w:color="auto"/>
            <w:left w:val="none" w:sz="0" w:space="0" w:color="auto"/>
            <w:bottom w:val="none" w:sz="0" w:space="0" w:color="auto"/>
            <w:right w:val="none" w:sz="0" w:space="0" w:color="auto"/>
          </w:divBdr>
        </w:div>
      </w:divsChild>
    </w:div>
    <w:div w:id="1313485779">
      <w:bodyDiv w:val="1"/>
      <w:marLeft w:val="0"/>
      <w:marRight w:val="0"/>
      <w:marTop w:val="0"/>
      <w:marBottom w:val="0"/>
      <w:divBdr>
        <w:top w:val="none" w:sz="0" w:space="0" w:color="auto"/>
        <w:left w:val="none" w:sz="0" w:space="0" w:color="auto"/>
        <w:bottom w:val="none" w:sz="0" w:space="0" w:color="auto"/>
        <w:right w:val="none" w:sz="0" w:space="0" w:color="auto"/>
      </w:divBdr>
      <w:divsChild>
        <w:div w:id="1582181821">
          <w:marLeft w:val="0"/>
          <w:marRight w:val="0"/>
          <w:marTop w:val="0"/>
          <w:marBottom w:val="0"/>
          <w:divBdr>
            <w:top w:val="none" w:sz="0" w:space="0" w:color="auto"/>
            <w:left w:val="none" w:sz="0" w:space="0" w:color="auto"/>
            <w:bottom w:val="none" w:sz="0" w:space="0" w:color="auto"/>
            <w:right w:val="none" w:sz="0" w:space="0" w:color="auto"/>
          </w:divBdr>
        </w:div>
      </w:divsChild>
    </w:div>
    <w:div w:id="1472672013">
      <w:bodyDiv w:val="1"/>
      <w:marLeft w:val="0"/>
      <w:marRight w:val="0"/>
      <w:marTop w:val="0"/>
      <w:marBottom w:val="0"/>
      <w:divBdr>
        <w:top w:val="none" w:sz="0" w:space="0" w:color="auto"/>
        <w:left w:val="none" w:sz="0" w:space="0" w:color="auto"/>
        <w:bottom w:val="none" w:sz="0" w:space="0" w:color="auto"/>
        <w:right w:val="none" w:sz="0" w:space="0" w:color="auto"/>
      </w:divBdr>
      <w:divsChild>
        <w:div w:id="532765755">
          <w:marLeft w:val="0"/>
          <w:marRight w:val="0"/>
          <w:marTop w:val="0"/>
          <w:marBottom w:val="0"/>
          <w:divBdr>
            <w:top w:val="none" w:sz="0" w:space="0" w:color="auto"/>
            <w:left w:val="none" w:sz="0" w:space="0" w:color="auto"/>
            <w:bottom w:val="none" w:sz="0" w:space="0" w:color="auto"/>
            <w:right w:val="none" w:sz="0" w:space="0" w:color="auto"/>
          </w:divBdr>
          <w:divsChild>
            <w:div w:id="777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2547">
      <w:bodyDiv w:val="1"/>
      <w:marLeft w:val="0"/>
      <w:marRight w:val="0"/>
      <w:marTop w:val="0"/>
      <w:marBottom w:val="0"/>
      <w:divBdr>
        <w:top w:val="none" w:sz="0" w:space="0" w:color="auto"/>
        <w:left w:val="none" w:sz="0" w:space="0" w:color="auto"/>
        <w:bottom w:val="none" w:sz="0" w:space="0" w:color="auto"/>
        <w:right w:val="none" w:sz="0" w:space="0" w:color="auto"/>
      </w:divBdr>
      <w:divsChild>
        <w:div w:id="1227833975">
          <w:marLeft w:val="0"/>
          <w:marRight w:val="0"/>
          <w:marTop w:val="0"/>
          <w:marBottom w:val="0"/>
          <w:divBdr>
            <w:top w:val="none" w:sz="0" w:space="0" w:color="auto"/>
            <w:left w:val="none" w:sz="0" w:space="0" w:color="auto"/>
            <w:bottom w:val="none" w:sz="0" w:space="0" w:color="auto"/>
            <w:right w:val="none" w:sz="0" w:space="0" w:color="auto"/>
          </w:divBdr>
          <w:divsChild>
            <w:div w:id="4942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2879">
      <w:bodyDiv w:val="1"/>
      <w:marLeft w:val="0"/>
      <w:marRight w:val="0"/>
      <w:marTop w:val="0"/>
      <w:marBottom w:val="0"/>
      <w:divBdr>
        <w:top w:val="none" w:sz="0" w:space="0" w:color="auto"/>
        <w:left w:val="none" w:sz="0" w:space="0" w:color="auto"/>
        <w:bottom w:val="none" w:sz="0" w:space="0" w:color="auto"/>
        <w:right w:val="none" w:sz="0" w:space="0" w:color="auto"/>
      </w:divBdr>
    </w:div>
    <w:div w:id="1622028330">
      <w:bodyDiv w:val="1"/>
      <w:marLeft w:val="0"/>
      <w:marRight w:val="0"/>
      <w:marTop w:val="0"/>
      <w:marBottom w:val="0"/>
      <w:divBdr>
        <w:top w:val="none" w:sz="0" w:space="0" w:color="auto"/>
        <w:left w:val="none" w:sz="0" w:space="0" w:color="auto"/>
        <w:bottom w:val="none" w:sz="0" w:space="0" w:color="auto"/>
        <w:right w:val="none" w:sz="0" w:space="0" w:color="auto"/>
      </w:divBdr>
      <w:divsChild>
        <w:div w:id="1908109666">
          <w:marLeft w:val="0"/>
          <w:marRight w:val="0"/>
          <w:marTop w:val="0"/>
          <w:marBottom w:val="0"/>
          <w:divBdr>
            <w:top w:val="none" w:sz="0" w:space="0" w:color="auto"/>
            <w:left w:val="none" w:sz="0" w:space="0" w:color="auto"/>
            <w:bottom w:val="none" w:sz="0" w:space="0" w:color="auto"/>
            <w:right w:val="none" w:sz="0" w:space="0" w:color="auto"/>
          </w:divBdr>
          <w:divsChild>
            <w:div w:id="15295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6019">
      <w:bodyDiv w:val="1"/>
      <w:marLeft w:val="0"/>
      <w:marRight w:val="0"/>
      <w:marTop w:val="0"/>
      <w:marBottom w:val="0"/>
      <w:divBdr>
        <w:top w:val="none" w:sz="0" w:space="0" w:color="auto"/>
        <w:left w:val="none" w:sz="0" w:space="0" w:color="auto"/>
        <w:bottom w:val="none" w:sz="0" w:space="0" w:color="auto"/>
        <w:right w:val="none" w:sz="0" w:space="0" w:color="auto"/>
      </w:divBdr>
    </w:div>
    <w:div w:id="1646738314">
      <w:bodyDiv w:val="1"/>
      <w:marLeft w:val="0"/>
      <w:marRight w:val="0"/>
      <w:marTop w:val="0"/>
      <w:marBottom w:val="0"/>
      <w:divBdr>
        <w:top w:val="none" w:sz="0" w:space="0" w:color="auto"/>
        <w:left w:val="none" w:sz="0" w:space="0" w:color="auto"/>
        <w:bottom w:val="none" w:sz="0" w:space="0" w:color="auto"/>
        <w:right w:val="none" w:sz="0" w:space="0" w:color="auto"/>
      </w:divBdr>
      <w:divsChild>
        <w:div w:id="311495269">
          <w:marLeft w:val="0"/>
          <w:marRight w:val="0"/>
          <w:marTop w:val="0"/>
          <w:marBottom w:val="0"/>
          <w:divBdr>
            <w:top w:val="none" w:sz="0" w:space="0" w:color="auto"/>
            <w:left w:val="none" w:sz="0" w:space="0" w:color="auto"/>
            <w:bottom w:val="none" w:sz="0" w:space="0" w:color="auto"/>
            <w:right w:val="none" w:sz="0" w:space="0" w:color="auto"/>
          </w:divBdr>
          <w:divsChild>
            <w:div w:id="4409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1567">
      <w:bodyDiv w:val="1"/>
      <w:marLeft w:val="0"/>
      <w:marRight w:val="0"/>
      <w:marTop w:val="0"/>
      <w:marBottom w:val="0"/>
      <w:divBdr>
        <w:top w:val="none" w:sz="0" w:space="0" w:color="auto"/>
        <w:left w:val="none" w:sz="0" w:space="0" w:color="auto"/>
        <w:bottom w:val="none" w:sz="0" w:space="0" w:color="auto"/>
        <w:right w:val="none" w:sz="0" w:space="0" w:color="auto"/>
      </w:divBdr>
      <w:divsChild>
        <w:div w:id="1015304654">
          <w:marLeft w:val="0"/>
          <w:marRight w:val="0"/>
          <w:marTop w:val="0"/>
          <w:marBottom w:val="0"/>
          <w:divBdr>
            <w:top w:val="none" w:sz="0" w:space="0" w:color="auto"/>
            <w:left w:val="none" w:sz="0" w:space="0" w:color="auto"/>
            <w:bottom w:val="none" w:sz="0" w:space="0" w:color="auto"/>
            <w:right w:val="none" w:sz="0" w:space="0" w:color="auto"/>
          </w:divBdr>
          <w:divsChild>
            <w:div w:id="20828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299">
      <w:bodyDiv w:val="1"/>
      <w:marLeft w:val="0"/>
      <w:marRight w:val="0"/>
      <w:marTop w:val="0"/>
      <w:marBottom w:val="0"/>
      <w:divBdr>
        <w:top w:val="none" w:sz="0" w:space="0" w:color="auto"/>
        <w:left w:val="none" w:sz="0" w:space="0" w:color="auto"/>
        <w:bottom w:val="none" w:sz="0" w:space="0" w:color="auto"/>
        <w:right w:val="none" w:sz="0" w:space="0" w:color="auto"/>
      </w:divBdr>
      <w:divsChild>
        <w:div w:id="996955952">
          <w:marLeft w:val="0"/>
          <w:marRight w:val="0"/>
          <w:marTop w:val="0"/>
          <w:marBottom w:val="0"/>
          <w:divBdr>
            <w:top w:val="none" w:sz="0" w:space="0" w:color="auto"/>
            <w:left w:val="none" w:sz="0" w:space="0" w:color="auto"/>
            <w:bottom w:val="none" w:sz="0" w:space="0" w:color="auto"/>
            <w:right w:val="none" w:sz="0" w:space="0" w:color="auto"/>
          </w:divBdr>
          <w:divsChild>
            <w:div w:id="89588164">
              <w:marLeft w:val="0"/>
              <w:marRight w:val="0"/>
              <w:marTop w:val="0"/>
              <w:marBottom w:val="0"/>
              <w:divBdr>
                <w:top w:val="none" w:sz="0" w:space="0" w:color="auto"/>
                <w:left w:val="none" w:sz="0" w:space="0" w:color="auto"/>
                <w:bottom w:val="none" w:sz="0" w:space="0" w:color="auto"/>
                <w:right w:val="none" w:sz="0" w:space="0" w:color="auto"/>
              </w:divBdr>
              <w:divsChild>
                <w:div w:id="13562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1550">
      <w:bodyDiv w:val="1"/>
      <w:marLeft w:val="0"/>
      <w:marRight w:val="0"/>
      <w:marTop w:val="0"/>
      <w:marBottom w:val="0"/>
      <w:divBdr>
        <w:top w:val="none" w:sz="0" w:space="0" w:color="auto"/>
        <w:left w:val="none" w:sz="0" w:space="0" w:color="auto"/>
        <w:bottom w:val="none" w:sz="0" w:space="0" w:color="auto"/>
        <w:right w:val="none" w:sz="0" w:space="0" w:color="auto"/>
      </w:divBdr>
      <w:divsChild>
        <w:div w:id="1584948237">
          <w:marLeft w:val="0"/>
          <w:marRight w:val="0"/>
          <w:marTop w:val="0"/>
          <w:marBottom w:val="0"/>
          <w:divBdr>
            <w:top w:val="none" w:sz="0" w:space="0" w:color="auto"/>
            <w:left w:val="none" w:sz="0" w:space="0" w:color="auto"/>
            <w:bottom w:val="none" w:sz="0" w:space="0" w:color="auto"/>
            <w:right w:val="none" w:sz="0" w:space="0" w:color="auto"/>
          </w:divBdr>
          <w:divsChild>
            <w:div w:id="1081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5682">
      <w:bodyDiv w:val="1"/>
      <w:marLeft w:val="0"/>
      <w:marRight w:val="0"/>
      <w:marTop w:val="0"/>
      <w:marBottom w:val="0"/>
      <w:divBdr>
        <w:top w:val="none" w:sz="0" w:space="0" w:color="auto"/>
        <w:left w:val="none" w:sz="0" w:space="0" w:color="auto"/>
        <w:bottom w:val="none" w:sz="0" w:space="0" w:color="auto"/>
        <w:right w:val="none" w:sz="0" w:space="0" w:color="auto"/>
      </w:divBdr>
      <w:divsChild>
        <w:div w:id="1340160791">
          <w:marLeft w:val="0"/>
          <w:marRight w:val="0"/>
          <w:marTop w:val="0"/>
          <w:marBottom w:val="0"/>
          <w:divBdr>
            <w:top w:val="none" w:sz="0" w:space="0" w:color="auto"/>
            <w:left w:val="none" w:sz="0" w:space="0" w:color="auto"/>
            <w:bottom w:val="none" w:sz="0" w:space="0" w:color="auto"/>
            <w:right w:val="none" w:sz="0" w:space="0" w:color="auto"/>
          </w:divBdr>
          <w:divsChild>
            <w:div w:id="18722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7753">
      <w:bodyDiv w:val="1"/>
      <w:marLeft w:val="0"/>
      <w:marRight w:val="0"/>
      <w:marTop w:val="0"/>
      <w:marBottom w:val="0"/>
      <w:divBdr>
        <w:top w:val="none" w:sz="0" w:space="0" w:color="auto"/>
        <w:left w:val="none" w:sz="0" w:space="0" w:color="auto"/>
        <w:bottom w:val="none" w:sz="0" w:space="0" w:color="auto"/>
        <w:right w:val="none" w:sz="0" w:space="0" w:color="auto"/>
      </w:divBdr>
      <w:divsChild>
        <w:div w:id="922639209">
          <w:marLeft w:val="0"/>
          <w:marRight w:val="0"/>
          <w:marTop w:val="0"/>
          <w:marBottom w:val="0"/>
          <w:divBdr>
            <w:top w:val="none" w:sz="0" w:space="0" w:color="auto"/>
            <w:left w:val="none" w:sz="0" w:space="0" w:color="auto"/>
            <w:bottom w:val="none" w:sz="0" w:space="0" w:color="auto"/>
            <w:right w:val="none" w:sz="0" w:space="0" w:color="auto"/>
          </w:divBdr>
        </w:div>
      </w:divsChild>
    </w:div>
    <w:div w:id="2012177064">
      <w:bodyDiv w:val="1"/>
      <w:marLeft w:val="0"/>
      <w:marRight w:val="0"/>
      <w:marTop w:val="0"/>
      <w:marBottom w:val="0"/>
      <w:divBdr>
        <w:top w:val="none" w:sz="0" w:space="0" w:color="auto"/>
        <w:left w:val="none" w:sz="0" w:space="0" w:color="auto"/>
        <w:bottom w:val="none" w:sz="0" w:space="0" w:color="auto"/>
        <w:right w:val="none" w:sz="0" w:space="0" w:color="auto"/>
      </w:divBdr>
      <w:divsChild>
        <w:div w:id="754130776">
          <w:marLeft w:val="0"/>
          <w:marRight w:val="0"/>
          <w:marTop w:val="0"/>
          <w:marBottom w:val="0"/>
          <w:divBdr>
            <w:top w:val="none" w:sz="0" w:space="0" w:color="auto"/>
            <w:left w:val="none" w:sz="0" w:space="0" w:color="auto"/>
            <w:bottom w:val="none" w:sz="0" w:space="0" w:color="auto"/>
            <w:right w:val="none" w:sz="0" w:space="0" w:color="auto"/>
          </w:divBdr>
          <w:divsChild>
            <w:div w:id="18012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307/2539124" TargetMode="External"/><Relationship Id="rId21" Type="http://schemas.openxmlformats.org/officeDocument/2006/relationships/hyperlink" Target="https://foreignpolicy.com/2024/05/21/why-realists-oppose-the-war-in-gaza/" TargetMode="External"/><Relationship Id="rId42" Type="http://schemas.openxmlformats.org/officeDocument/2006/relationships/hyperlink" Target="https://doi.org/10.2307/1962764" TargetMode="External"/><Relationship Id="rId47" Type="http://schemas.openxmlformats.org/officeDocument/2006/relationships/hyperlink" Target="https://nsarchive2.gwu.edu/nukevault/ebb268/" TargetMode="External"/><Relationship Id="rId63" Type="http://schemas.openxmlformats.org/officeDocument/2006/relationships/hyperlink" Target="https://muse.jhu.edu/book/122782" TargetMode="External"/><Relationship Id="rId68" Type="http://schemas.openxmlformats.org/officeDocument/2006/relationships/hyperlink" Target="https://www.eui.eu/news-hub?id=john-mearsheimers-lecture-on-the-causes-and-consequences-of-the-ukraine-war" TargetMode="External"/><Relationship Id="rId84" Type="http://schemas.openxmlformats.org/officeDocument/2006/relationships/hyperlink" Target="https://provost.gwu.edu/sites/g/files/zaxdzs5926/files/2023-04/generative-artificial-intelligence-guidelines-april-2023.pdf" TargetMode="External"/><Relationship Id="rId89" Type="http://schemas.openxmlformats.org/officeDocument/2006/relationships/theme" Target="theme/theme1.xml"/><Relationship Id="rId16" Type="http://schemas.openxmlformats.org/officeDocument/2006/relationships/hyperlink" Target="https://doi.org/10.2307/2539239" TargetMode="External"/><Relationship Id="rId11" Type="http://schemas.openxmlformats.org/officeDocument/2006/relationships/hyperlink" Target="https://doi.org/10.2307/2009958" TargetMode="External"/><Relationship Id="rId32" Type="http://schemas.openxmlformats.org/officeDocument/2006/relationships/hyperlink" Target="https://doi.org/10.2307/2539216" TargetMode="External"/><Relationship Id="rId37" Type="http://schemas.openxmlformats.org/officeDocument/2006/relationships/hyperlink" Target="https://doi.org/10.1162/ISEC_a_00284" TargetMode="External"/><Relationship Id="rId53" Type="http://schemas.openxmlformats.org/officeDocument/2006/relationships/hyperlink" Target="https://germanhistorydocs.ghi-dc.org/pdf/eng/603_Percept%20Germ%20For%20Policy_107.pdf" TargetMode="External"/><Relationship Id="rId58" Type="http://schemas.openxmlformats.org/officeDocument/2006/relationships/hyperlink" Target="https://www.foreignaffairs.com/articles/china/2012-03-01/future-us-chinese-relations" TargetMode="External"/><Relationship Id="rId74" Type="http://schemas.openxmlformats.org/officeDocument/2006/relationships/hyperlink" Target="https://doi.org/10.1177/1354066199005001001" TargetMode="External"/><Relationship Id="rId79" Type="http://schemas.openxmlformats.org/officeDocument/2006/relationships/hyperlink" Target="https://www.foreignaffairs.com/united-states/ai-america-ready-wars-future-ukraine-israel-mark-milley-eric-schmidt" TargetMode="External"/><Relationship Id="rId5" Type="http://schemas.openxmlformats.org/officeDocument/2006/relationships/hyperlink" Target="mailto:sinas69@gwu.edu" TargetMode="External"/><Relationship Id="rId14" Type="http://schemas.openxmlformats.org/officeDocument/2006/relationships/hyperlink" Target="https://foreignpolicy.com/2024/06/09/cold-war-soviet-union-world-war-iii-1980-iran-china/" TargetMode="External"/><Relationship Id="rId22" Type="http://schemas.openxmlformats.org/officeDocument/2006/relationships/hyperlink" Target="https://foreignpolicy.com/2022/06/13/why-do-people-hate-realism-so-much/" TargetMode="External"/><Relationship Id="rId27" Type="http://schemas.openxmlformats.org/officeDocument/2006/relationships/hyperlink" Target="https://www.foreignaffairs.com/ukraine/war-unbound-gaza-hathaway" TargetMode="External"/><Relationship Id="rId30" Type="http://schemas.openxmlformats.org/officeDocument/2006/relationships/hyperlink" Target="https://www.belfercenter.org/publication/liberal-illusions-caused-ukraine-crisis" TargetMode="External"/><Relationship Id="rId35" Type="http://schemas.openxmlformats.org/officeDocument/2006/relationships/hyperlink" Target="https://doi.org/10.2307/2539078" TargetMode="External"/><Relationship Id="rId43" Type="http://schemas.openxmlformats.org/officeDocument/2006/relationships/hyperlink" Target="https://doi.org/10.2307/2539273" TargetMode="External"/><Relationship Id="rId48" Type="http://schemas.openxmlformats.org/officeDocument/2006/relationships/hyperlink" Target="https://www.jstor.org/stable/26376624" TargetMode="External"/><Relationship Id="rId56" Type="http://schemas.openxmlformats.org/officeDocument/2006/relationships/hyperlink" Target="https://www.theatlantic.com/international/archive/2015/09/united-states-china-war-thucydides-trap/406756/" TargetMode="External"/><Relationship Id="rId64" Type="http://schemas.openxmlformats.org/officeDocument/2006/relationships/hyperlink" Target="http://en.kremlin.ru/events/president/news/67843" TargetMode="External"/><Relationship Id="rId69" Type="http://schemas.openxmlformats.org/officeDocument/2006/relationships/hyperlink" Target="https://www.cfr.org/global-conflict-tracker/conflict/israeli-palestinian-conflict" TargetMode="External"/><Relationship Id="rId77" Type="http://schemas.openxmlformats.org/officeDocument/2006/relationships/hyperlink" Target="https://www.wsj.com/tech/ai/how-we-can-control-ai-327eeecf" TargetMode="External"/><Relationship Id="rId8" Type="http://schemas.openxmlformats.org/officeDocument/2006/relationships/hyperlink" Target="https://provost.gwu.edu/files/downloads/Resources/Assignment-Credit-Hours-7-2016.pdf" TargetMode="External"/><Relationship Id="rId51" Type="http://schemas.openxmlformats.org/officeDocument/2006/relationships/hyperlink" Target="https://www.foreignaffairs.com/articles/iran/2012-06-15/why-iran-should-get-bomb" TargetMode="External"/><Relationship Id="rId72" Type="http://schemas.openxmlformats.org/officeDocument/2006/relationships/hyperlink" Target="https://www.foreignaffairs.com/israel/two-state-mirage-gaza-palestinians-lynch" TargetMode="External"/><Relationship Id="rId80" Type="http://schemas.openxmlformats.org/officeDocument/2006/relationships/hyperlink" Target="http://www.jstor.org/stable/40389008" TargetMode="External"/><Relationship Id="rId85" Type="http://schemas.openxmlformats.org/officeDocument/2006/relationships/hyperlink" Target="https://studentconduct.gwu.edu/sites/g/files/zaxdzs4831/files/2022-08/code-of-academic-integrity-final-2022-20223-1.pdf" TargetMode="External"/><Relationship Id="rId3" Type="http://schemas.openxmlformats.org/officeDocument/2006/relationships/settings" Target="settings.xml"/><Relationship Id="rId12" Type="http://schemas.openxmlformats.org/officeDocument/2006/relationships/hyperlink" Target="https://www.foreignaffairs.com/united-states/fear-factor-security-charles-glaser" TargetMode="External"/><Relationship Id="rId17" Type="http://schemas.openxmlformats.org/officeDocument/2006/relationships/hyperlink" Target="https://www.jstor.org/stable/pdf/2539240.pdf" TargetMode="External"/><Relationship Id="rId25" Type="http://schemas.openxmlformats.org/officeDocument/2006/relationships/hyperlink" Target="https://doi.org/10.2307/2539214" TargetMode="External"/><Relationship Id="rId33" Type="http://schemas.openxmlformats.org/officeDocument/2006/relationships/hyperlink" Target="https://www.foreignaffairs.com/ukraine/power-principles-norms-tanisha-fazal" TargetMode="External"/><Relationship Id="rId38" Type="http://schemas.openxmlformats.org/officeDocument/2006/relationships/hyperlink" Target="https://www.foreignaffairs.com/ukraine/friends-in-need-war-in-ukraine-alliances-stephen-walt" TargetMode="External"/><Relationship Id="rId46" Type="http://schemas.openxmlformats.org/officeDocument/2006/relationships/hyperlink" Target="https://nsarchive.gwu.edu/briefing-book/nuclear-vault/2020-03-16/false-warnings-soviet-missile-attacks-during-1979-80-led-alert-actions-us-strategic-forces" TargetMode="External"/><Relationship Id="rId59" Type="http://schemas.openxmlformats.org/officeDocument/2006/relationships/hyperlink" Target="https://www.washingtonpost.com/opinions/2024/07/19/vance-trump-china-only-foreign-policy-ukraine/" TargetMode="External"/><Relationship Id="rId67" Type="http://schemas.openxmlformats.org/officeDocument/2006/relationships/hyperlink" Target="https://www.washingtonpost.com/wp-dyn/content/article/2007/02/12/AR2007021200555.html" TargetMode="External"/><Relationship Id="rId20" Type="http://schemas.openxmlformats.org/officeDocument/2006/relationships/hyperlink" Target="https://doi.org/10.1017/S0043887100007814" TargetMode="External"/><Relationship Id="rId41" Type="http://schemas.openxmlformats.org/officeDocument/2006/relationships/hyperlink" Target="http://www.jstor.org/stable/30129792" TargetMode="External"/><Relationship Id="rId54" Type="http://schemas.openxmlformats.org/officeDocument/2006/relationships/hyperlink" Target="https://doi.org/10.1080/01402390.2016.1140648" TargetMode="External"/><Relationship Id="rId62" Type="http://schemas.openxmlformats.org/officeDocument/2006/relationships/hyperlink" Target="https://www.foreignaffairs.com/articles/eastern-europe-caucasus/2014-10-17/faulty-powers" TargetMode="External"/><Relationship Id="rId70" Type="http://schemas.openxmlformats.org/officeDocument/2006/relationships/hyperlink" Target="https://foreignpolicy.com/2023/11/08/israel-hamas-gaza-war-geopolitics/" TargetMode="External"/><Relationship Id="rId75" Type="http://schemas.openxmlformats.org/officeDocument/2006/relationships/hyperlink" Target="https://doi.org/10.1080/14751798.2019.1600800" TargetMode="External"/><Relationship Id="rId83" Type="http://schemas.openxmlformats.org/officeDocument/2006/relationships/hyperlink" Target="http://www.gwu.edu/~ntegrity/code.htm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ovost.gwu.edu/policies-forms" TargetMode="External"/><Relationship Id="rId15" Type="http://schemas.openxmlformats.org/officeDocument/2006/relationships/hyperlink" Target="https://muse.jhu.edu/book/68264" TargetMode="External"/><Relationship Id="rId23" Type="http://schemas.openxmlformats.org/officeDocument/2006/relationships/hyperlink" Target="https://foreignpolicy.com/2023/12/19/realist-guide-world-peace/" TargetMode="External"/><Relationship Id="rId28" Type="http://schemas.openxmlformats.org/officeDocument/2006/relationships/hyperlink" Target="https://doi.org/10.2307/j.ctv5cgb1w.10" TargetMode="External"/><Relationship Id="rId36" Type="http://schemas.openxmlformats.org/officeDocument/2006/relationships/hyperlink" Target="https://doi.org/10.2307/2539218" TargetMode="External"/><Relationship Id="rId49" Type="http://schemas.openxmlformats.org/officeDocument/2006/relationships/hyperlink" Target="http://www.jstor.org/stable/4284538" TargetMode="External"/><Relationship Id="rId57" Type="http://schemas.openxmlformats.org/officeDocument/2006/relationships/hyperlink" Target="http://www.jstor.org/stable/25800459" TargetMode="External"/><Relationship Id="rId10" Type="http://schemas.openxmlformats.org/officeDocument/2006/relationships/hyperlink" Target="https://foreignpolicy.com/2018/04/17/has-trump-become-a-realist/" TargetMode="External"/><Relationship Id="rId31" Type="http://schemas.openxmlformats.org/officeDocument/2006/relationships/hyperlink" Target="https://doi.org/10.1162/002081898550789" TargetMode="External"/><Relationship Id="rId44" Type="http://schemas.openxmlformats.org/officeDocument/2006/relationships/hyperlink" Target="https://doi.org/10.2307/2539178" TargetMode="External"/><Relationship Id="rId52" Type="http://schemas.openxmlformats.org/officeDocument/2006/relationships/hyperlink" Target="https://www.stimson.org/2023/irans-nuclear-program-has-a-long-history-of-advances-setbacks-and-diplomatic-pauses/" TargetMode="External"/><Relationship Id="rId60" Type="http://schemas.openxmlformats.org/officeDocument/2006/relationships/hyperlink" Target="https://www.youtube.com/watch?v=eosIoso8DWU" TargetMode="External"/><Relationship Id="rId65" Type="http://schemas.openxmlformats.org/officeDocument/2006/relationships/hyperlink" Target="http://en.kremlin.ru/events/president/news/66181" TargetMode="External"/><Relationship Id="rId73" Type="http://schemas.openxmlformats.org/officeDocument/2006/relationships/hyperlink" Target="https://www.foreignaffairs.com/israel/israel-war-regime-change-repeating-americas-mistakes-david-petraeus" TargetMode="External"/><Relationship Id="rId78" Type="http://schemas.openxmlformats.org/officeDocument/2006/relationships/hyperlink" Target="https://www.foreignaffairs.com/ukraine/perilous-coming-age-ai-warfare" TargetMode="External"/><Relationship Id="rId81" Type="http://schemas.openxmlformats.org/officeDocument/2006/relationships/hyperlink" Target="https://muse.jhu.edu/article/224705" TargetMode="External"/><Relationship Id="rId86" Type="http://schemas.openxmlformats.org/officeDocument/2006/relationships/hyperlink" Target="http://gwired.gwu.edu/dss/" TargetMode="External"/><Relationship Id="rId4" Type="http://schemas.openxmlformats.org/officeDocument/2006/relationships/webSettings" Target="webSettings.xml"/><Relationship Id="rId9" Type="http://schemas.openxmlformats.org/officeDocument/2006/relationships/hyperlink" Target="https://www.foreignaffairs.com/donald-trump-realist-former-president-american-power-byers-schweller" TargetMode="External"/><Relationship Id="rId13" Type="http://schemas.openxmlformats.org/officeDocument/2006/relationships/hyperlink" Target="https://foreignpolicy.com/2022/07/26/misperception-security-dilemma-ir-theory-russia-ukraine/" TargetMode="External"/><Relationship Id="rId18" Type="http://schemas.openxmlformats.org/officeDocument/2006/relationships/hyperlink" Target="https://www.jstor.org/stable/pdf/2538636.pdf" TargetMode="External"/><Relationship Id="rId39" Type="http://schemas.openxmlformats.org/officeDocument/2006/relationships/hyperlink" Target="http://www.rochelleterman.com/ir/sites/default/files/walt%201985.pdf" TargetMode="External"/><Relationship Id="rId34" Type="http://schemas.openxmlformats.org/officeDocument/2006/relationships/hyperlink" Target="http://www.jstor.org/stable/20097269" TargetMode="External"/><Relationship Id="rId50" Type="http://schemas.openxmlformats.org/officeDocument/2006/relationships/hyperlink" Target="https://www.pbs.org/newshour/show/nuclear-armed-iran-would-bring-stability-but-risks" TargetMode="External"/><Relationship Id="rId55" Type="http://schemas.openxmlformats.org/officeDocument/2006/relationships/hyperlink" Target="https://foreignpolicy.com/2022/08/27/international-relations-theory-suggests-great-power-war-is-coming/" TargetMode="External"/><Relationship Id="rId76" Type="http://schemas.openxmlformats.org/officeDocument/2006/relationships/hyperlink" Target="https://www.jstor.org/stable/26891882" TargetMode="External"/><Relationship Id="rId7" Type="http://schemas.openxmlformats.org/officeDocument/2006/relationships/hyperlink" Target="https://provost.gwu.edu/policies-forms" TargetMode="External"/><Relationship Id="rId71" Type="http://schemas.openxmlformats.org/officeDocument/2006/relationships/hyperlink" Target="https://www.foreignaffairs.com/middle-east/israel-palestine-one-state-solution" TargetMode="External"/><Relationship Id="rId2" Type="http://schemas.openxmlformats.org/officeDocument/2006/relationships/styles" Target="styles.xml"/><Relationship Id="rId29" Type="http://schemas.openxmlformats.org/officeDocument/2006/relationships/hyperlink" Target="https://foreignpolicy.com/2023/07/19/cluster-bombs-biden-liberalism-war/" TargetMode="External"/><Relationship Id="rId24" Type="http://schemas.openxmlformats.org/officeDocument/2006/relationships/hyperlink" Target="https://doi.org/10.1093/ia/iix241" TargetMode="External"/><Relationship Id="rId40" Type="http://schemas.openxmlformats.org/officeDocument/2006/relationships/hyperlink" Target="https://www.nytimes.com/2002/09/01/opinion/confronting-anti-american-grievances.html" TargetMode="External"/><Relationship Id="rId45" Type="http://schemas.openxmlformats.org/officeDocument/2006/relationships/hyperlink" Target="https://muse-jhu-edu.us1.proxy.openathens.net/article/511626" TargetMode="External"/><Relationship Id="rId66" Type="http://schemas.openxmlformats.org/officeDocument/2006/relationships/hyperlink" Target="https://www.foreignaffairs.com/articles/ukraine/2016-04-18/russias-perpetual-geopolitics" TargetMode="External"/><Relationship Id="rId87" Type="http://schemas.openxmlformats.org/officeDocument/2006/relationships/hyperlink" Target="http://gwired.gwu.edu/counsel/CounselingServices/AcademicSupportServices/" TargetMode="External"/><Relationship Id="rId61" Type="http://schemas.openxmlformats.org/officeDocument/2006/relationships/hyperlink" Target="https://www.mearsheimer.com/wp-content/uploads/2019/06/Why-the-Ukraine-Crisis-Is.pdf" TargetMode="External"/><Relationship Id="rId82" Type="http://schemas.openxmlformats.org/officeDocument/2006/relationships/hyperlink" Target="https://www.foreignaffairs.com/articles/middle-east/2022-02-22/scorched-earth" TargetMode="External"/><Relationship Id="rId19" Type="http://schemas.openxmlformats.org/officeDocument/2006/relationships/hyperlink" Target="http://www.jstor.org/stable/2539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1102</TotalTime>
  <Pages>15</Pages>
  <Words>4673</Words>
  <Characters>26638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azodi</dc:creator>
  <cp:keywords/>
  <dc:description/>
  <cp:lastModifiedBy>Sina Azodi</cp:lastModifiedBy>
  <cp:revision>83</cp:revision>
  <dcterms:created xsi:type="dcterms:W3CDTF">2024-07-13T17:37:00Z</dcterms:created>
  <dcterms:modified xsi:type="dcterms:W3CDTF">2024-12-24T15:13:00Z</dcterms:modified>
</cp:coreProperties>
</file>