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518EC" w14:textId="77777777" w:rsidR="00CC617C" w:rsidRDefault="00286B93" w:rsidP="00286B93">
      <w:pPr>
        <w:jc w:val="right"/>
      </w:pPr>
      <w:r>
        <w:t>03/16/20</w:t>
      </w:r>
    </w:p>
    <w:p w14:paraId="68C9E981" w14:textId="77777777" w:rsidR="00286B93" w:rsidRDefault="00286B93" w:rsidP="00286B93">
      <w:pPr>
        <w:jc w:val="right"/>
      </w:pPr>
    </w:p>
    <w:p w14:paraId="250FD68D" w14:textId="77777777" w:rsidR="00286B93" w:rsidRDefault="00286B93" w:rsidP="00286B93">
      <w:pPr>
        <w:rPr>
          <w:b/>
          <w:sz w:val="32"/>
          <w:szCs w:val="32"/>
          <w:u w:val="single"/>
        </w:rPr>
      </w:pPr>
      <w:r>
        <w:rPr>
          <w:b/>
          <w:sz w:val="32"/>
          <w:szCs w:val="32"/>
          <w:u w:val="single"/>
        </w:rPr>
        <w:t>COVID-19’s Impact on Family Vision Care</w:t>
      </w:r>
    </w:p>
    <w:p w14:paraId="6BA6AD25" w14:textId="77777777" w:rsidR="00286B93" w:rsidRPr="00164477" w:rsidRDefault="00286B93" w:rsidP="00286B93">
      <w:pPr>
        <w:rPr>
          <w:b/>
          <w:sz w:val="24"/>
          <w:szCs w:val="24"/>
        </w:rPr>
      </w:pPr>
      <w:r w:rsidRPr="00164477">
        <w:rPr>
          <w:b/>
          <w:sz w:val="24"/>
          <w:szCs w:val="24"/>
        </w:rPr>
        <w:t>Putting You First</w:t>
      </w:r>
    </w:p>
    <w:p w14:paraId="744D610B" w14:textId="77777777" w:rsidR="00286B93" w:rsidRPr="00164477" w:rsidRDefault="00286B93" w:rsidP="00286B93">
      <w:pPr>
        <w:rPr>
          <w:sz w:val="24"/>
          <w:szCs w:val="24"/>
        </w:rPr>
      </w:pPr>
      <w:r w:rsidRPr="00164477">
        <w:rPr>
          <w:sz w:val="24"/>
          <w:szCs w:val="24"/>
        </w:rPr>
        <w:t xml:space="preserve">Our top priority is the health and safety of our patients, employees and community.  As we continue to monitor and learn more about the Coronavirus (COVID-19), we feel that it is important to provide you with an update on our preparedness and ability to serve you. </w:t>
      </w:r>
    </w:p>
    <w:p w14:paraId="5790E5E5" w14:textId="77777777" w:rsidR="00286B93" w:rsidRPr="00164477" w:rsidRDefault="00286B93" w:rsidP="00286B93">
      <w:pPr>
        <w:rPr>
          <w:b/>
          <w:sz w:val="24"/>
          <w:szCs w:val="24"/>
        </w:rPr>
      </w:pPr>
      <w:r w:rsidRPr="00164477">
        <w:rPr>
          <w:b/>
          <w:sz w:val="24"/>
          <w:szCs w:val="24"/>
        </w:rPr>
        <w:t>You Can Count on Us</w:t>
      </w:r>
    </w:p>
    <w:p w14:paraId="6CD0689E" w14:textId="77777777" w:rsidR="00286B93" w:rsidRPr="00164477" w:rsidRDefault="00286B93" w:rsidP="00286B93">
      <w:pPr>
        <w:rPr>
          <w:sz w:val="24"/>
          <w:szCs w:val="24"/>
        </w:rPr>
      </w:pPr>
      <w:r w:rsidRPr="00164477">
        <w:rPr>
          <w:sz w:val="24"/>
          <w:szCs w:val="24"/>
        </w:rPr>
        <w:t xml:space="preserve">Our team is taking prudent and common-sense precautions to prevent the spread of this illness.  We are strictly following, and in some cases surpassing, all CDC guidelines for facility cleanliness.  In addition to our customary disinfection of all testing equipment </w:t>
      </w:r>
      <w:r w:rsidR="00CA4FB4" w:rsidRPr="00164477">
        <w:rPr>
          <w:sz w:val="24"/>
          <w:szCs w:val="24"/>
        </w:rPr>
        <w:t xml:space="preserve">and employee hand washing </w:t>
      </w:r>
      <w:r w:rsidRPr="00164477">
        <w:rPr>
          <w:sz w:val="24"/>
          <w:szCs w:val="24"/>
        </w:rPr>
        <w:t xml:space="preserve">between </w:t>
      </w:r>
      <w:r w:rsidR="00CA4FB4" w:rsidRPr="00164477">
        <w:rPr>
          <w:sz w:val="24"/>
          <w:szCs w:val="24"/>
        </w:rPr>
        <w:t xml:space="preserve">each patient encounter, we have implemented additional wipe down disinfection of all countertops, exam chairs, door handles and patient intake materials throughout the day.  We have also made additional hand sanitizer stations available for patient and employee use.  </w:t>
      </w:r>
      <w:r w:rsidR="00164477" w:rsidRPr="00164477">
        <w:rPr>
          <w:sz w:val="24"/>
          <w:szCs w:val="24"/>
        </w:rPr>
        <w:t>Patients or employees experiencing any symptoms of illness will be asked return home.</w:t>
      </w:r>
    </w:p>
    <w:p w14:paraId="124A5ADB" w14:textId="77777777" w:rsidR="00CA4FB4" w:rsidRPr="00164477" w:rsidRDefault="00CA4FB4" w:rsidP="00286B93">
      <w:pPr>
        <w:rPr>
          <w:b/>
          <w:sz w:val="24"/>
          <w:szCs w:val="24"/>
        </w:rPr>
      </w:pPr>
      <w:r w:rsidRPr="00164477">
        <w:rPr>
          <w:b/>
          <w:sz w:val="24"/>
          <w:szCs w:val="24"/>
        </w:rPr>
        <w:t>Stay Informed</w:t>
      </w:r>
    </w:p>
    <w:p w14:paraId="498C34F0" w14:textId="77777777" w:rsidR="00CA4FB4" w:rsidRPr="00164477" w:rsidRDefault="00CA4FB4" w:rsidP="00286B93">
      <w:pPr>
        <w:rPr>
          <w:sz w:val="24"/>
          <w:szCs w:val="24"/>
        </w:rPr>
      </w:pPr>
      <w:r w:rsidRPr="00164477">
        <w:rPr>
          <w:sz w:val="24"/>
          <w:szCs w:val="24"/>
        </w:rPr>
        <w:t xml:space="preserve">We are prepared to continue to provide you with the best possible level of service as we continue to monitor the situation closely.  Like you, our primary focus is to keep everyone healthy and safe.  Please follow </w:t>
      </w:r>
      <w:r w:rsidR="002D384C" w:rsidRPr="00164477">
        <w:rPr>
          <w:sz w:val="24"/>
          <w:szCs w:val="24"/>
        </w:rPr>
        <w:t>guidance from the World Health Organization (WHO) for protecting yourself and others:  Wash your hands frequently with soap and/or alcohol based sanitizers; avoid touching your eyes, nose and mouth; cover your mouth or nose when you sneeze or cough; and maintain distance between yourself and anyone who is coughing or sneezing.  Most importantly, if you, or someone you have been in contact with, experience respiratory symptoms such as fever, cough or difficulty breathing</w:t>
      </w:r>
      <w:r w:rsidR="0048721B">
        <w:rPr>
          <w:sz w:val="24"/>
          <w:szCs w:val="24"/>
        </w:rPr>
        <w:t>, please stay home and/or</w:t>
      </w:r>
      <w:r w:rsidR="002D384C" w:rsidRPr="00164477">
        <w:rPr>
          <w:sz w:val="24"/>
          <w:szCs w:val="24"/>
        </w:rPr>
        <w:t xml:space="preserve"> seek medical attention.  We would be happy to reschedule your visit with us to a later date.  </w:t>
      </w:r>
    </w:p>
    <w:p w14:paraId="22D7A991" w14:textId="6E3A9C62" w:rsidR="00164477" w:rsidRPr="00164477" w:rsidRDefault="00164477" w:rsidP="00286B93">
      <w:pPr>
        <w:rPr>
          <w:sz w:val="24"/>
          <w:szCs w:val="24"/>
        </w:rPr>
      </w:pPr>
      <w:r w:rsidRPr="00164477">
        <w:rPr>
          <w:sz w:val="24"/>
          <w:szCs w:val="24"/>
        </w:rPr>
        <w:t xml:space="preserve">We recognize that these are uncertain times.  Rest assured that the doctors and staff of </w:t>
      </w:r>
      <w:r w:rsidR="00C60611">
        <w:rPr>
          <w:sz w:val="24"/>
          <w:szCs w:val="24"/>
        </w:rPr>
        <w:t xml:space="preserve">Sierra Vista Optometry </w:t>
      </w:r>
      <w:bookmarkStart w:id="0" w:name="_GoBack"/>
      <w:bookmarkEnd w:id="0"/>
      <w:r w:rsidRPr="00164477">
        <w:rPr>
          <w:sz w:val="24"/>
          <w:szCs w:val="24"/>
        </w:rPr>
        <w:t>will do everything in our power</w:t>
      </w:r>
      <w:r w:rsidR="0048721B">
        <w:rPr>
          <w:sz w:val="24"/>
          <w:szCs w:val="24"/>
        </w:rPr>
        <w:t xml:space="preserve"> to deliver you the very best</w:t>
      </w:r>
      <w:r w:rsidRPr="00164477">
        <w:rPr>
          <w:sz w:val="24"/>
          <w:szCs w:val="24"/>
        </w:rPr>
        <w:t xml:space="preserve"> vision care in a safe and comfortable environment.  </w:t>
      </w:r>
    </w:p>
    <w:sectPr w:rsidR="00164477" w:rsidRPr="0016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93"/>
    <w:rsid w:val="00164477"/>
    <w:rsid w:val="00286B93"/>
    <w:rsid w:val="002D384C"/>
    <w:rsid w:val="0048721B"/>
    <w:rsid w:val="00C60611"/>
    <w:rsid w:val="00CA4FB4"/>
    <w:rsid w:val="00CC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9119"/>
  <w15:chartTrackingRefBased/>
  <w15:docId w15:val="{EEF0028B-7145-4582-9A41-30FEFA60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65CC-90B6-44AA-9C64-05204824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Winnick</dc:creator>
  <cp:keywords/>
  <dc:description/>
  <cp:lastModifiedBy>Manager</cp:lastModifiedBy>
  <cp:revision>2</cp:revision>
  <dcterms:created xsi:type="dcterms:W3CDTF">2020-03-17T18:10:00Z</dcterms:created>
  <dcterms:modified xsi:type="dcterms:W3CDTF">2020-03-17T18:10:00Z</dcterms:modified>
</cp:coreProperties>
</file>