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38"/>
        <w:tblW w:w="10875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338"/>
        <w:gridCol w:w="4307"/>
        <w:gridCol w:w="3230"/>
      </w:tblGrid>
      <w:tr w:rsidR="00481790" w:rsidRPr="0000750A" w14:paraId="3490711D" w14:textId="77777777" w:rsidTr="002D32BA">
        <w:trPr>
          <w:trHeight w:val="4141"/>
        </w:trPr>
        <w:tc>
          <w:tcPr>
            <w:tcW w:w="33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672088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606"/>
              </w:tabs>
              <w:rPr>
                <w:rFonts w:cs="Calibri"/>
                <w:i/>
                <w:sz w:val="16"/>
              </w:rPr>
            </w:pPr>
            <w:r w:rsidRPr="0000750A">
              <w:rPr>
                <w:rFonts w:cs="Calibri"/>
                <w:i/>
                <w:sz w:val="16"/>
              </w:rPr>
              <w:t>Founder:</w:t>
            </w:r>
          </w:p>
          <w:p w14:paraId="3657D19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</w:rPr>
            </w:pPr>
            <w:r w:rsidRPr="0000750A">
              <w:rPr>
                <w:rFonts w:cs="Calibri"/>
                <w:b/>
                <w:sz w:val="16"/>
              </w:rPr>
              <w:t xml:space="preserve">    Harry M. Weiss*, 1932-2008</w:t>
            </w:r>
          </w:p>
          <w:p w14:paraId="6210023D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  <w:p w14:paraId="1B32D872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</w:p>
          <w:p w14:paraId="08A651AD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Cs/>
                <w:i/>
                <w:iCs/>
                <w:sz w:val="16"/>
                <w:szCs w:val="16"/>
              </w:rPr>
            </w:pP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>Partners:</w:t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</w:p>
          <w:p w14:paraId="6F981F87" w14:textId="77777777" w:rsidR="00481790" w:rsidRPr="0000750A" w:rsidRDefault="00481790" w:rsidP="002D32BA">
            <w:pPr>
              <w:pStyle w:val="Heading2"/>
              <w:keepNext/>
              <w:keepLines/>
              <w:widowControl/>
              <w:tabs>
                <w:tab w:val="clear" w:pos="1350"/>
                <w:tab w:val="left" w:pos="1620"/>
                <w:tab w:val="left" w:pos="10080"/>
                <w:tab w:val="right" w:pos="10800"/>
              </w:tabs>
              <w:rPr>
                <w:rFonts w:ascii="Calibri" w:hAnsi="Calibri" w:cs="Calibri"/>
                <w:sz w:val="16"/>
                <w:szCs w:val="16"/>
              </w:rPr>
            </w:pPr>
            <w:r w:rsidRPr="0000750A">
              <w:rPr>
                <w:rFonts w:ascii="Calibri" w:hAnsi="Calibri" w:cs="Calibri"/>
                <w:sz w:val="16"/>
                <w:szCs w:val="16"/>
              </w:rPr>
              <w:t xml:space="preserve">     Farley I. Weiss</w:t>
            </w:r>
          </w:p>
          <w:p w14:paraId="39FE7B66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Mark H. Weiss*</w:t>
            </w:r>
          </w:p>
          <w:p w14:paraId="72D0CD8C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</w:instrText>
            </w:r>
            <w:r w:rsidRPr="0000750A">
              <w:rPr>
                <w:rFonts w:cs="Calibri"/>
                <w:b/>
                <w:sz w:val="16"/>
                <w:szCs w:val="16"/>
              </w:rPr>
              <w:tab/>
              <w:instrText>Karen J. Sepura"</w:instrTex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t>Andrew M. Harris*Karen J. Sepura</w: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Harris*Karen J. Sepura"</w:instrTex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sz w:val="16"/>
                <w:szCs w:val="16"/>
              </w:rPr>
              <w:t>Jeff Moy</w:t>
            </w:r>
          </w:p>
          <w:p w14:paraId="4F6A575D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Jessica Weiss</w:t>
            </w:r>
          </w:p>
          <w:p w14:paraId="6A4D496F" w14:textId="150F8805" w:rsidR="00481790" w:rsidRPr="006156EE" w:rsidRDefault="00481790" w:rsidP="006156EE">
            <w:pPr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sz w:val="16"/>
                <w:szCs w:val="16"/>
              </w:rPr>
              <w:t xml:space="preserve">   </w:t>
            </w:r>
          </w:p>
          <w:p w14:paraId="32070EA7" w14:textId="77777777" w:rsidR="00481790" w:rsidRPr="0000750A" w:rsidRDefault="00481790" w:rsidP="002D32BA">
            <w:pPr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120"/>
              <w:rPr>
                <w:rFonts w:cs="Calibri"/>
                <w:i/>
                <w:sz w:val="16"/>
                <w:szCs w:val="16"/>
              </w:rPr>
            </w:pPr>
            <w:r w:rsidRPr="0000750A">
              <w:rPr>
                <w:rFonts w:cs="Calibri"/>
                <w:i/>
                <w:sz w:val="16"/>
                <w:szCs w:val="16"/>
              </w:rPr>
              <w:t xml:space="preserve">   *Registered </w:t>
            </w:r>
            <w:proofErr w:type="gramStart"/>
            <w:r w:rsidRPr="0000750A">
              <w:rPr>
                <w:rFonts w:cs="Calibri"/>
                <w:i/>
                <w:sz w:val="16"/>
                <w:szCs w:val="16"/>
              </w:rPr>
              <w:t>Patent  Attorney</w:t>
            </w:r>
            <w:proofErr w:type="gramEnd"/>
          </w:p>
          <w:p w14:paraId="53C9E2A6" w14:textId="0FE1E3C3" w:rsidR="00481790" w:rsidRPr="0000750A" w:rsidRDefault="00481790" w:rsidP="002D32BA">
            <w:pPr>
              <w:keepLines/>
              <w:tabs>
                <w:tab w:val="left" w:pos="-644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4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08ED2C" w14:textId="77777777" w:rsidR="00481790" w:rsidRPr="005F2742" w:rsidRDefault="00481790" w:rsidP="002D32BA">
            <w:pPr>
              <w:spacing w:line="14" w:lineRule="exact"/>
              <w:rPr>
                <w:rFonts w:ascii="Times New Roman" w:hAnsi="Times New Roman"/>
                <w:b/>
                <w:sz w:val="18"/>
              </w:rPr>
            </w:pPr>
          </w:p>
          <w:p w14:paraId="087F75EC" w14:textId="77777777" w:rsidR="00481790" w:rsidRPr="005F2742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jc w:val="left"/>
              <w:rPr>
                <w:sz w:val="16"/>
              </w:rPr>
            </w:pPr>
            <w:r w:rsidRPr="005F2742">
              <w:rPr>
                <w:sz w:val="32"/>
              </w:rPr>
              <w:t xml:space="preserve"> </w:t>
            </w:r>
          </w:p>
          <w:p w14:paraId="1CDB9669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  <w:r w:rsidRPr="0046097E">
              <w:rPr>
                <w:noProof/>
                <w:sz w:val="32"/>
                <w:szCs w:val="32"/>
              </w:rPr>
              <w:drawing>
                <wp:inline distT="0" distB="0" distL="0" distR="0" wp14:anchorId="245037E2" wp14:editId="347CA47B">
                  <wp:extent cx="887095" cy="887095"/>
                  <wp:effectExtent l="0" t="0" r="0" b="0"/>
                  <wp:docPr id="1" name="Picture 0" descr="Weiss_and_Moy_Hi_Res_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eiss_and_Moy_Hi_Res_Logo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6030B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04F7D78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48D5D30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spacing w:before="240" w:after="120"/>
              <w:rPr>
                <w:rFonts w:ascii="Calibri" w:hAnsi="Calibri" w:cs="Calibri"/>
                <w:sz w:val="28"/>
                <w:szCs w:val="28"/>
              </w:rPr>
            </w:pPr>
            <w:r w:rsidRPr="0000750A">
              <w:rPr>
                <w:rFonts w:ascii="Calibri" w:hAnsi="Calibri" w:cs="Calibri"/>
                <w:sz w:val="28"/>
                <w:szCs w:val="28"/>
              </w:rPr>
              <w:t>WEISS &amp; MOY P.C.</w:t>
            </w:r>
          </w:p>
          <w:p w14:paraId="1E3CF4F3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rFonts w:ascii="Calibri" w:hAnsi="Calibri" w:cs="Calibri"/>
              </w:rPr>
            </w:pPr>
            <w:r w:rsidRPr="0000750A">
              <w:rPr>
                <w:rFonts w:ascii="Calibri" w:hAnsi="Calibri" w:cs="Calibri"/>
              </w:rPr>
              <w:t>Attorneys and Counselors at Law</w:t>
            </w:r>
          </w:p>
          <w:p w14:paraId="238DC11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4455 E. Camelback Rd. Ste. E-140</w:t>
            </w:r>
          </w:p>
          <w:p w14:paraId="1034FBF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Phoenix, AZ 85018</w:t>
            </w:r>
          </w:p>
          <w:p w14:paraId="5BB2716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 xml:space="preserve">       Tel (480) 994-8888 | Fax (480) 947-2663</w:t>
            </w:r>
          </w:p>
          <w:p w14:paraId="67B4FA8B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</w:pPr>
            <w:r w:rsidRPr="0000750A">
              <w:rPr>
                <w:rFonts w:cs="Calibri"/>
                <w:sz w:val="18"/>
                <w:szCs w:val="18"/>
              </w:rPr>
              <w:t>Web Site:</w:t>
            </w:r>
            <w:r w:rsidRPr="0000750A">
              <w:rPr>
                <w:rFonts w:cs="Calibri"/>
                <w:b/>
                <w:sz w:val="18"/>
                <w:szCs w:val="18"/>
              </w:rPr>
              <w:t xml:space="preserve"> </w:t>
            </w:r>
            <w:hyperlink r:id="rId9" w:history="1">
              <w:r w:rsidRPr="0000750A">
                <w:rPr>
                  <w:rStyle w:val="Hyperlink"/>
                  <w:rFonts w:cs="Calibri"/>
                  <w:szCs w:val="18"/>
                </w:rPr>
                <w:t>www.weissiplaw.com</w:t>
              </w:r>
            </w:hyperlink>
          </w:p>
          <w:p w14:paraId="24FC91F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B43782" w14:textId="77777777" w:rsidR="00481790" w:rsidRPr="004744DF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4"/>
                <w:szCs w:val="14"/>
                <w:lang w:val="es-MX"/>
              </w:rPr>
            </w:pPr>
          </w:p>
          <w:p w14:paraId="0FC23ED6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Boca Raton, Florida Office</w:t>
            </w:r>
          </w:p>
          <w:p w14:paraId="29F14B98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7100 W. Camino Real</w:t>
            </w:r>
          </w:p>
          <w:p w14:paraId="28EDD45F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Ste. 302-20</w:t>
            </w:r>
          </w:p>
          <w:p w14:paraId="46F9054C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Boca Raton, FL 33433</w:t>
            </w:r>
          </w:p>
          <w:p w14:paraId="270B066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6D00A17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C40019D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E8ACFB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3E4F2D4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7E8873B9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53CC813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6786AC64" w14:textId="77777777" w:rsidR="00481790" w:rsidRPr="0000750A" w:rsidRDefault="00481790" w:rsidP="002D32B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78F02DFA" w14:textId="77777777" w:rsidR="00481790" w:rsidRDefault="00481790" w:rsidP="00BF08E3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E2E3380" w14:textId="7937E88B" w:rsidR="00630AA8" w:rsidRDefault="00A03BB4" w:rsidP="00467F2C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VISA OPTIONS</w:t>
      </w:r>
    </w:p>
    <w:p w14:paraId="56CA2D4C" w14:textId="77777777" w:rsidR="005D1ED8" w:rsidRPr="00467F2C" w:rsidRDefault="005D1ED8" w:rsidP="00467F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804C29F" w14:textId="77777777" w:rsidR="00A03BB4" w:rsidRDefault="00A03BB4" w:rsidP="00A03BB4">
      <w:pPr>
        <w:jc w:val="both"/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When people think about U.S. visas for talent, they often think of the O-1. But for many entertainers, performers, and cultural professionals, the P visa category may be the smarter, cleaner, and more strategic option.</w:t>
      </w:r>
    </w:p>
    <w:p w14:paraId="5E9FB2EB" w14:textId="77777777" w:rsidR="00A03BB4" w:rsidRPr="00A03BB4" w:rsidRDefault="00A03BB4" w:rsidP="00A03BB4">
      <w:pPr>
        <w:jc w:val="both"/>
        <w:rPr>
          <w:rFonts w:ascii="Times New Roman" w:hAnsi="Times New Roman" w:cs="Times New Roman"/>
        </w:rPr>
      </w:pPr>
    </w:p>
    <w:p w14:paraId="19AB29A0" w14:textId="0E80F366" w:rsidR="00A03BB4" w:rsidRDefault="00A03BB4" w:rsidP="00A03BB4">
      <w:pPr>
        <w:jc w:val="both"/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 xml:space="preserve">We help entertainment groups, athletes, cultural performers, and international </w:t>
      </w:r>
      <w:r w:rsidR="00181432">
        <w:rPr>
          <w:rFonts w:ascii="Times New Roman" w:hAnsi="Times New Roman" w:cs="Times New Roman"/>
        </w:rPr>
        <w:t>artistic people,</w:t>
      </w:r>
      <w:r w:rsidR="00181432" w:rsidRPr="00A03BB4">
        <w:rPr>
          <w:rFonts w:ascii="Times New Roman" w:hAnsi="Times New Roman" w:cs="Times New Roman"/>
        </w:rPr>
        <w:t xml:space="preserve"> </w:t>
      </w:r>
      <w:r w:rsidRPr="00A03BB4">
        <w:rPr>
          <w:rFonts w:ascii="Times New Roman" w:hAnsi="Times New Roman" w:cs="Times New Roman"/>
        </w:rPr>
        <w:t>identify the right P category — and structure the case properly from day one.</w:t>
      </w:r>
    </w:p>
    <w:p w14:paraId="21F42937" w14:textId="77777777" w:rsidR="00A03BB4" w:rsidRPr="00A03BB4" w:rsidRDefault="00A03BB4" w:rsidP="00A03BB4">
      <w:pPr>
        <w:jc w:val="both"/>
        <w:rPr>
          <w:rFonts w:ascii="Times New Roman" w:hAnsi="Times New Roman" w:cs="Times New Roman"/>
        </w:rPr>
      </w:pPr>
    </w:p>
    <w:p w14:paraId="5668AD20" w14:textId="77777777" w:rsidR="00A03BB4" w:rsidRPr="00A03BB4" w:rsidRDefault="00A03BB4" w:rsidP="00A03BB4">
      <w:pPr>
        <w:jc w:val="both"/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Below are the most common P visa pathways we handle.</w:t>
      </w:r>
    </w:p>
    <w:p w14:paraId="0F5F017E" w14:textId="77777777" w:rsidR="005D72B7" w:rsidRDefault="005D72B7">
      <w:pPr>
        <w:rPr>
          <w:rFonts w:ascii="Times New Roman" w:hAnsi="Times New Roman" w:cs="Times New Roman"/>
        </w:rPr>
      </w:pPr>
    </w:p>
    <w:p w14:paraId="6C6A5AA8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  <w:u w:val="single"/>
        </w:rPr>
      </w:pPr>
      <w:r w:rsidRPr="00A03BB4">
        <w:rPr>
          <w:rFonts w:ascii="Times New Roman" w:hAnsi="Times New Roman" w:cs="Times New Roman"/>
          <w:b/>
          <w:bCs/>
          <w:u w:val="single"/>
        </w:rPr>
        <w:t>P-1B: Internationally Recognized Entertainment Groups</w:t>
      </w:r>
    </w:p>
    <w:p w14:paraId="45017E1C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</w:rPr>
      </w:pPr>
    </w:p>
    <w:p w14:paraId="43D0BC66" w14:textId="77777777" w:rsidR="00A03BB4" w:rsidRDefault="00A03BB4" w:rsidP="00A03BB4">
      <w:pPr>
        <w:rPr>
          <w:rFonts w:ascii="Times New Roman" w:hAnsi="Times New Roman" w:cs="Times New Roman"/>
          <w:b/>
          <w:bCs/>
        </w:rPr>
      </w:pPr>
      <w:r w:rsidRPr="00A03BB4">
        <w:rPr>
          <w:rFonts w:ascii="Times New Roman" w:hAnsi="Times New Roman" w:cs="Times New Roman"/>
          <w:b/>
          <w:bCs/>
        </w:rPr>
        <w:t>Best for:</w:t>
      </w:r>
    </w:p>
    <w:p w14:paraId="4724C605" w14:textId="654FDCA6" w:rsidR="00A03BB4" w:rsidRDefault="00A03BB4" w:rsidP="00A03BB4">
      <w:p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br/>
        <w:t>Established entertainment groups — not just musicians.</w:t>
      </w:r>
    </w:p>
    <w:p w14:paraId="3D9C2A74" w14:textId="77777777" w:rsidR="00A03BB4" w:rsidRPr="00A03BB4" w:rsidRDefault="00A03BB4" w:rsidP="00A03BB4">
      <w:pPr>
        <w:rPr>
          <w:rFonts w:ascii="Times New Roman" w:hAnsi="Times New Roman" w:cs="Times New Roman"/>
        </w:rPr>
      </w:pPr>
    </w:p>
    <w:p w14:paraId="68CD8E19" w14:textId="77777777" w:rsidR="00A03BB4" w:rsidRDefault="00A03BB4" w:rsidP="00A03BB4">
      <w:pPr>
        <w:rPr>
          <w:rFonts w:ascii="Times New Roman" w:hAnsi="Times New Roman" w:cs="Times New Roman"/>
          <w:b/>
          <w:bCs/>
        </w:rPr>
      </w:pPr>
      <w:r w:rsidRPr="00A03BB4">
        <w:rPr>
          <w:rFonts w:ascii="Times New Roman" w:hAnsi="Times New Roman" w:cs="Times New Roman"/>
          <w:b/>
          <w:bCs/>
        </w:rPr>
        <w:t>Who qualifies?</w:t>
      </w:r>
    </w:p>
    <w:p w14:paraId="703EB27E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</w:rPr>
      </w:pPr>
    </w:p>
    <w:p w14:paraId="30D13E95" w14:textId="77777777" w:rsidR="00A03BB4" w:rsidRPr="00A03BB4" w:rsidRDefault="00A03BB4" w:rsidP="00A03BB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Bands and music groups</w:t>
      </w:r>
    </w:p>
    <w:p w14:paraId="665AAA60" w14:textId="77777777" w:rsidR="00A03BB4" w:rsidRPr="00A03BB4" w:rsidRDefault="00A03BB4" w:rsidP="00A03BB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Comedy troupes</w:t>
      </w:r>
    </w:p>
    <w:p w14:paraId="3F471352" w14:textId="77777777" w:rsidR="00A03BB4" w:rsidRPr="00A03BB4" w:rsidRDefault="00A03BB4" w:rsidP="00A03BB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Dance companies</w:t>
      </w:r>
    </w:p>
    <w:p w14:paraId="24BD0097" w14:textId="77777777" w:rsidR="00A03BB4" w:rsidRPr="00A03BB4" w:rsidRDefault="00A03BB4" w:rsidP="00A03BB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Theater ensembles</w:t>
      </w:r>
    </w:p>
    <w:p w14:paraId="01CC657E" w14:textId="77777777" w:rsidR="00A03BB4" w:rsidRDefault="00A03BB4" w:rsidP="00A03BB4">
      <w:pPr>
        <w:numPr>
          <w:ilvl w:val="0"/>
          <w:numId w:val="110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Performance collectives</w:t>
      </w:r>
    </w:p>
    <w:p w14:paraId="6A7D3FCE" w14:textId="77777777" w:rsidR="00A03BB4" w:rsidRPr="00A03BB4" w:rsidRDefault="00A03BB4" w:rsidP="00A03BB4">
      <w:pPr>
        <w:numPr>
          <w:ilvl w:val="0"/>
          <w:numId w:val="110"/>
        </w:numPr>
        <w:rPr>
          <w:rFonts w:ascii="Times New Roman" w:hAnsi="Times New Roman" w:cs="Times New Roman"/>
        </w:rPr>
      </w:pPr>
    </w:p>
    <w:p w14:paraId="195E54F0" w14:textId="77777777" w:rsidR="00A03BB4" w:rsidRDefault="00A03BB4" w:rsidP="00A03BB4">
      <w:pPr>
        <w:jc w:val="both"/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If your group has been performing together for at least one year and has international recognition, P-1B may be ideal.</w:t>
      </w:r>
    </w:p>
    <w:p w14:paraId="105C7D8B" w14:textId="77777777" w:rsidR="00A03BB4" w:rsidRPr="00A03BB4" w:rsidRDefault="00A03BB4" w:rsidP="00A03BB4">
      <w:pPr>
        <w:rPr>
          <w:rFonts w:ascii="Times New Roman" w:hAnsi="Times New Roman" w:cs="Times New Roman"/>
        </w:rPr>
      </w:pPr>
    </w:p>
    <w:p w14:paraId="5517A934" w14:textId="77777777" w:rsidR="00A03BB4" w:rsidRPr="00A03BB4" w:rsidRDefault="00A03BB4" w:rsidP="00A03BB4">
      <w:pPr>
        <w:ind w:left="720"/>
        <w:rPr>
          <w:rFonts w:ascii="Times New Roman" w:hAnsi="Times New Roman" w:cs="Times New Roman"/>
        </w:rPr>
      </w:pPr>
    </w:p>
    <w:p w14:paraId="4CD2BA17" w14:textId="07C31FD6" w:rsidR="00A03BB4" w:rsidRPr="00A03BB4" w:rsidRDefault="00A03BB4" w:rsidP="00A03BB4">
      <w:pPr>
        <w:rPr>
          <w:rFonts w:ascii="Times New Roman" w:hAnsi="Times New Roman" w:cs="Times New Roman"/>
        </w:rPr>
      </w:pPr>
    </w:p>
    <w:p w14:paraId="4B39D8B9" w14:textId="63A91674" w:rsidR="00A03BB4" w:rsidRPr="00A03BB4" w:rsidRDefault="00A03BB4" w:rsidP="00A03BB4">
      <w:pPr>
        <w:rPr>
          <w:rFonts w:ascii="Times New Roman" w:hAnsi="Times New Roman" w:cs="Times New Roman"/>
          <w:b/>
          <w:bCs/>
          <w:u w:val="single"/>
        </w:rPr>
      </w:pPr>
      <w:r w:rsidRPr="00A03BB4">
        <w:rPr>
          <w:rFonts w:ascii="Times New Roman" w:hAnsi="Times New Roman" w:cs="Times New Roman"/>
          <w:b/>
          <w:bCs/>
          <w:u w:val="single"/>
        </w:rPr>
        <w:lastRenderedPageBreak/>
        <w:t xml:space="preserve">P-1A: Professional Athletes </w:t>
      </w:r>
    </w:p>
    <w:p w14:paraId="768DC36E" w14:textId="77777777" w:rsidR="00A03BB4" w:rsidRDefault="00A03BB4" w:rsidP="00A03BB4">
      <w:pPr>
        <w:rPr>
          <w:rFonts w:ascii="Times New Roman" w:hAnsi="Times New Roman" w:cs="Times New Roman"/>
          <w:b/>
          <w:bCs/>
        </w:rPr>
      </w:pPr>
    </w:p>
    <w:p w14:paraId="3E4B51E0" w14:textId="77777777" w:rsidR="00A03BB4" w:rsidRDefault="00A03BB4" w:rsidP="00A03B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Best </w:t>
      </w:r>
      <w:r w:rsidRPr="00A03BB4">
        <w:rPr>
          <w:rFonts w:ascii="Times New Roman" w:hAnsi="Times New Roman" w:cs="Times New Roman"/>
          <w:b/>
          <w:bCs/>
        </w:rPr>
        <w:t>for:</w:t>
      </w:r>
    </w:p>
    <w:p w14:paraId="053C1F48" w14:textId="4855C1CC" w:rsidR="00A03BB4" w:rsidRPr="00A03BB4" w:rsidRDefault="00A03BB4" w:rsidP="00A03BB4">
      <w:p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br/>
        <w:t>International</w:t>
      </w:r>
      <w:r>
        <w:rPr>
          <w:rFonts w:ascii="Times New Roman" w:hAnsi="Times New Roman" w:cs="Times New Roman"/>
        </w:rPr>
        <w:t xml:space="preserve">ly recognized </w:t>
      </w:r>
      <w:r w:rsidRPr="00A03BB4">
        <w:rPr>
          <w:rFonts w:ascii="Times New Roman" w:hAnsi="Times New Roman" w:cs="Times New Roman"/>
        </w:rPr>
        <w:t>athletes competing</w:t>
      </w:r>
      <w:r>
        <w:rPr>
          <w:rFonts w:ascii="Times New Roman" w:hAnsi="Times New Roman" w:cs="Times New Roman"/>
        </w:rPr>
        <w:t xml:space="preserve"> and training</w:t>
      </w:r>
      <w:r w:rsidRPr="00A03BB4">
        <w:rPr>
          <w:rFonts w:ascii="Times New Roman" w:hAnsi="Times New Roman" w:cs="Times New Roman"/>
        </w:rPr>
        <w:t xml:space="preserve"> in the U.S. individually or as part of a team.</w:t>
      </w:r>
    </w:p>
    <w:p w14:paraId="6E88BA1C" w14:textId="449DEF7B" w:rsidR="00A03BB4" w:rsidRPr="00A03BB4" w:rsidRDefault="00A03BB4" w:rsidP="00A03BB4">
      <w:pPr>
        <w:jc w:val="both"/>
        <w:rPr>
          <w:rFonts w:ascii="Times New Roman" w:hAnsi="Times New Roman" w:cs="Times New Roman"/>
        </w:rPr>
      </w:pPr>
    </w:p>
    <w:p w14:paraId="0E58C3C7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</w:rPr>
      </w:pPr>
      <w:r w:rsidRPr="00A03BB4">
        <w:rPr>
          <w:rFonts w:ascii="Times New Roman" w:hAnsi="Times New Roman" w:cs="Times New Roman"/>
          <w:b/>
          <w:bCs/>
        </w:rPr>
        <w:t>Our approach</w:t>
      </w:r>
    </w:p>
    <w:p w14:paraId="13F12CFF" w14:textId="77777777" w:rsidR="00A03BB4" w:rsidRPr="00A03BB4" w:rsidRDefault="00A03BB4" w:rsidP="00A03BB4">
      <w:pPr>
        <w:numPr>
          <w:ilvl w:val="0"/>
          <w:numId w:val="113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Flag inconsistencies before filing</w:t>
      </w:r>
    </w:p>
    <w:p w14:paraId="2657F9E5" w14:textId="77777777" w:rsidR="00A03BB4" w:rsidRPr="00A03BB4" w:rsidRDefault="00A03BB4" w:rsidP="00A03BB4">
      <w:pPr>
        <w:numPr>
          <w:ilvl w:val="0"/>
          <w:numId w:val="113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Align petition language with contract terms</w:t>
      </w:r>
    </w:p>
    <w:p w14:paraId="63658393" w14:textId="77777777" w:rsidR="00A03BB4" w:rsidRPr="00A03BB4" w:rsidRDefault="00A03BB4" w:rsidP="00A03BB4">
      <w:pPr>
        <w:ind w:left="720"/>
        <w:rPr>
          <w:rFonts w:ascii="Times New Roman" w:hAnsi="Times New Roman" w:cs="Times New Roman"/>
        </w:rPr>
      </w:pPr>
    </w:p>
    <w:p w14:paraId="2E4517B3" w14:textId="4875971D" w:rsidR="00A03BB4" w:rsidRPr="00A03BB4" w:rsidRDefault="00A03BB4" w:rsidP="00A03BB4">
      <w:pPr>
        <w:rPr>
          <w:rFonts w:ascii="Times New Roman" w:hAnsi="Times New Roman" w:cs="Times New Roman"/>
        </w:rPr>
      </w:pPr>
    </w:p>
    <w:p w14:paraId="2BAAF0CA" w14:textId="33217BDC" w:rsidR="00A03BB4" w:rsidRPr="00A03BB4" w:rsidRDefault="00A03BB4" w:rsidP="00A03BB4">
      <w:pPr>
        <w:rPr>
          <w:rFonts w:ascii="Times New Roman" w:hAnsi="Times New Roman" w:cs="Times New Roman"/>
          <w:b/>
          <w:bCs/>
          <w:u w:val="single"/>
        </w:rPr>
      </w:pPr>
      <w:r w:rsidRPr="00A03BB4">
        <w:rPr>
          <w:rFonts w:ascii="Times New Roman" w:hAnsi="Times New Roman" w:cs="Times New Roman"/>
          <w:b/>
          <w:bCs/>
          <w:u w:val="single"/>
        </w:rPr>
        <w:t>P-2: Reciprocal Exchange Programs</w:t>
      </w:r>
    </w:p>
    <w:p w14:paraId="596A2681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</w:rPr>
      </w:pPr>
    </w:p>
    <w:p w14:paraId="08C54E94" w14:textId="77777777" w:rsidR="00315431" w:rsidRDefault="00315431" w:rsidP="00315431">
      <w:p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The P-2 visa allows artists and entertainers to enter the U.S. under a formal reciprocal exchange agreement between a U.S. organization and a foreign organization.</w:t>
      </w:r>
    </w:p>
    <w:p w14:paraId="2203F30E" w14:textId="77777777" w:rsidR="00315431" w:rsidRPr="00315431" w:rsidRDefault="00315431" w:rsidP="00315431">
      <w:pPr>
        <w:rPr>
          <w:rFonts w:ascii="Times New Roman" w:hAnsi="Times New Roman" w:cs="Times New Roman"/>
        </w:rPr>
      </w:pPr>
    </w:p>
    <w:p w14:paraId="14644601" w14:textId="77777777" w:rsidR="00315431" w:rsidRPr="00315431" w:rsidRDefault="00315431" w:rsidP="00315431">
      <w:p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 xml:space="preserve">It is commonly used by Canadian artists, but it is not limited to Canada. Any country can qualify — </w:t>
      </w:r>
      <w:proofErr w:type="gramStart"/>
      <w:r w:rsidRPr="00315431">
        <w:rPr>
          <w:rFonts w:ascii="Times New Roman" w:hAnsi="Times New Roman" w:cs="Times New Roman"/>
        </w:rPr>
        <w:t>as long as</w:t>
      </w:r>
      <w:proofErr w:type="gramEnd"/>
      <w:r w:rsidRPr="00315431">
        <w:rPr>
          <w:rFonts w:ascii="Times New Roman" w:hAnsi="Times New Roman" w:cs="Times New Roman"/>
        </w:rPr>
        <w:t xml:space="preserve"> there is a valid reciprocal exchange program in place.</w:t>
      </w:r>
    </w:p>
    <w:p w14:paraId="39A8EF16" w14:textId="77777777" w:rsidR="00315431" w:rsidRDefault="00315431" w:rsidP="00315431">
      <w:pPr>
        <w:rPr>
          <w:rFonts w:ascii="Times New Roman" w:hAnsi="Times New Roman" w:cs="Times New Roman"/>
          <w:b/>
          <w:bCs/>
        </w:rPr>
      </w:pPr>
    </w:p>
    <w:p w14:paraId="65DE5DB7" w14:textId="779C139A" w:rsidR="00315431" w:rsidRPr="00315431" w:rsidRDefault="00315431" w:rsidP="00315431">
      <w:pPr>
        <w:rPr>
          <w:rFonts w:ascii="Times New Roman" w:hAnsi="Times New Roman" w:cs="Times New Roman"/>
          <w:b/>
          <w:bCs/>
        </w:rPr>
      </w:pPr>
      <w:r w:rsidRPr="00315431">
        <w:rPr>
          <w:rFonts w:ascii="Times New Roman" w:hAnsi="Times New Roman" w:cs="Times New Roman"/>
          <w:b/>
          <w:bCs/>
        </w:rPr>
        <w:t>Key Requirements</w:t>
      </w:r>
    </w:p>
    <w:p w14:paraId="1EBE2F04" w14:textId="77777777" w:rsidR="00315431" w:rsidRPr="00315431" w:rsidRDefault="00315431" w:rsidP="00315431">
      <w:p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To qualify, there must be:</w:t>
      </w:r>
    </w:p>
    <w:p w14:paraId="011E77C3" w14:textId="77777777" w:rsidR="00315431" w:rsidRPr="00315431" w:rsidRDefault="00315431" w:rsidP="00315431">
      <w:pPr>
        <w:numPr>
          <w:ilvl w:val="0"/>
          <w:numId w:val="122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A formal written exchange agreement between a U.S. and foreign organization</w:t>
      </w:r>
    </w:p>
    <w:p w14:paraId="08E51603" w14:textId="77777777" w:rsidR="00315431" w:rsidRPr="00315431" w:rsidRDefault="00315431" w:rsidP="00315431">
      <w:pPr>
        <w:numPr>
          <w:ilvl w:val="0"/>
          <w:numId w:val="122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A true reciprocal structure (U.S. artists go abroad and foreign artists come to the U.S.)</w:t>
      </w:r>
    </w:p>
    <w:p w14:paraId="578A1DF9" w14:textId="77777777" w:rsidR="00315431" w:rsidRPr="00315431" w:rsidRDefault="00315431" w:rsidP="00315431">
      <w:pPr>
        <w:numPr>
          <w:ilvl w:val="0"/>
          <w:numId w:val="122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Artists of comparable skill and professional level</w:t>
      </w:r>
    </w:p>
    <w:p w14:paraId="68ACB73A" w14:textId="77777777" w:rsidR="00315431" w:rsidRPr="00315431" w:rsidRDefault="00315431" w:rsidP="00315431">
      <w:pPr>
        <w:numPr>
          <w:ilvl w:val="0"/>
          <w:numId w:val="122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A U.S. petitioner and performance contracts/itinerary</w:t>
      </w:r>
    </w:p>
    <w:p w14:paraId="44FE2574" w14:textId="77777777" w:rsidR="00315431" w:rsidRPr="00315431" w:rsidRDefault="00315431" w:rsidP="00315431">
      <w:pPr>
        <w:numPr>
          <w:ilvl w:val="0"/>
          <w:numId w:val="122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A required union consultation</w:t>
      </w:r>
    </w:p>
    <w:p w14:paraId="64EFB6DE" w14:textId="77777777" w:rsidR="00315431" w:rsidRPr="00315431" w:rsidRDefault="00315431" w:rsidP="00315431">
      <w:p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The visa focuses on the exchange program — not on proving “extraordinary ability.”</w:t>
      </w:r>
    </w:p>
    <w:p w14:paraId="5B4759C8" w14:textId="0C90367B" w:rsidR="00315431" w:rsidRPr="00315431" w:rsidRDefault="00315431" w:rsidP="00315431">
      <w:pPr>
        <w:rPr>
          <w:rFonts w:ascii="Times New Roman" w:hAnsi="Times New Roman" w:cs="Times New Roman"/>
          <w:b/>
          <w:bCs/>
        </w:rPr>
      </w:pPr>
    </w:p>
    <w:p w14:paraId="5B4C4684" w14:textId="77777777" w:rsidR="00315431" w:rsidRPr="00315431" w:rsidRDefault="00315431" w:rsidP="00315431">
      <w:pPr>
        <w:rPr>
          <w:rFonts w:ascii="Times New Roman" w:hAnsi="Times New Roman" w:cs="Times New Roman"/>
          <w:b/>
          <w:bCs/>
        </w:rPr>
      </w:pPr>
      <w:r w:rsidRPr="00315431">
        <w:rPr>
          <w:rFonts w:ascii="Times New Roman" w:hAnsi="Times New Roman" w:cs="Times New Roman"/>
          <w:b/>
          <w:bCs/>
        </w:rPr>
        <w:t>Why P-2 Is Strategic</w:t>
      </w:r>
    </w:p>
    <w:p w14:paraId="183A0F45" w14:textId="77777777" w:rsidR="00315431" w:rsidRPr="00315431" w:rsidRDefault="00315431" w:rsidP="00315431">
      <w:pPr>
        <w:numPr>
          <w:ilvl w:val="0"/>
          <w:numId w:val="123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No extraordinary ability standard (unlike O-1)</w:t>
      </w:r>
    </w:p>
    <w:p w14:paraId="06689154" w14:textId="77777777" w:rsidR="00315431" w:rsidRPr="00315431" w:rsidRDefault="00315431" w:rsidP="00315431">
      <w:pPr>
        <w:numPr>
          <w:ilvl w:val="0"/>
          <w:numId w:val="123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Works well for established professionals who may not qualify for O-1</w:t>
      </w:r>
    </w:p>
    <w:p w14:paraId="749BED06" w14:textId="77777777" w:rsidR="00315431" w:rsidRPr="00315431" w:rsidRDefault="00315431" w:rsidP="00315431">
      <w:pPr>
        <w:numPr>
          <w:ilvl w:val="0"/>
          <w:numId w:val="123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Ideal for structured touring circuits and cultural exchanges</w:t>
      </w:r>
    </w:p>
    <w:p w14:paraId="1CE0F126" w14:textId="77777777" w:rsidR="00315431" w:rsidRPr="00315431" w:rsidRDefault="00315431" w:rsidP="00315431">
      <w:pPr>
        <w:numPr>
          <w:ilvl w:val="0"/>
          <w:numId w:val="123"/>
        </w:numPr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Often cleaner and more practical for Canadian artists involved in cross-border programming</w:t>
      </w:r>
    </w:p>
    <w:p w14:paraId="7C8FFCEB" w14:textId="1386D0B9" w:rsidR="00315431" w:rsidRPr="00315431" w:rsidRDefault="00315431" w:rsidP="00315431">
      <w:pPr>
        <w:rPr>
          <w:rFonts w:ascii="Times New Roman" w:hAnsi="Times New Roman" w:cs="Times New Roman"/>
          <w:b/>
          <w:bCs/>
        </w:rPr>
      </w:pPr>
    </w:p>
    <w:p w14:paraId="3AE6B377" w14:textId="77777777" w:rsidR="00315431" w:rsidRPr="00315431" w:rsidRDefault="00315431" w:rsidP="00315431">
      <w:pPr>
        <w:rPr>
          <w:rFonts w:ascii="Times New Roman" w:hAnsi="Times New Roman" w:cs="Times New Roman"/>
          <w:b/>
          <w:bCs/>
        </w:rPr>
      </w:pPr>
      <w:r w:rsidRPr="00315431">
        <w:rPr>
          <w:rFonts w:ascii="Times New Roman" w:hAnsi="Times New Roman" w:cs="Times New Roman"/>
          <w:b/>
          <w:bCs/>
        </w:rPr>
        <w:t>When It Works Best</w:t>
      </w:r>
    </w:p>
    <w:p w14:paraId="3F7FABE1" w14:textId="77777777" w:rsidR="00315431" w:rsidRPr="00315431" w:rsidRDefault="00315431" w:rsidP="00315431">
      <w:pPr>
        <w:jc w:val="both"/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 xml:space="preserve">P-2 is a strong option when there is an organized exchange program in </w:t>
      </w:r>
      <w:proofErr w:type="gramStart"/>
      <w:r w:rsidRPr="00315431">
        <w:rPr>
          <w:rFonts w:ascii="Times New Roman" w:hAnsi="Times New Roman" w:cs="Times New Roman"/>
        </w:rPr>
        <w:t>place</w:t>
      </w:r>
      <w:proofErr w:type="gramEnd"/>
      <w:r w:rsidRPr="00315431">
        <w:rPr>
          <w:rFonts w:ascii="Times New Roman" w:hAnsi="Times New Roman" w:cs="Times New Roman"/>
        </w:rPr>
        <w:t xml:space="preserve"> and the artist is entering as part of that structured relationship.</w:t>
      </w:r>
    </w:p>
    <w:p w14:paraId="1FF1B3CD" w14:textId="77777777" w:rsidR="00315431" w:rsidRPr="00315431" w:rsidRDefault="00315431" w:rsidP="00315431">
      <w:pPr>
        <w:jc w:val="both"/>
        <w:rPr>
          <w:rFonts w:ascii="Times New Roman" w:hAnsi="Times New Roman" w:cs="Times New Roman"/>
        </w:rPr>
      </w:pPr>
      <w:r w:rsidRPr="00315431">
        <w:rPr>
          <w:rFonts w:ascii="Times New Roman" w:hAnsi="Times New Roman" w:cs="Times New Roman"/>
        </w:rPr>
        <w:t>If no reciprocal agreement exists, another category (O-1, P-1, or P-3) may be more appropriate.</w:t>
      </w:r>
    </w:p>
    <w:p w14:paraId="0BC709B2" w14:textId="77777777" w:rsidR="00A03BB4" w:rsidRPr="00A03BB4" w:rsidRDefault="00A03BB4" w:rsidP="00A03BB4">
      <w:pPr>
        <w:ind w:left="720"/>
        <w:rPr>
          <w:rFonts w:ascii="Times New Roman" w:hAnsi="Times New Roman" w:cs="Times New Roman"/>
        </w:rPr>
      </w:pPr>
    </w:p>
    <w:p w14:paraId="5B6D0B0F" w14:textId="1CF88E92" w:rsidR="00A03BB4" w:rsidRPr="00A03BB4" w:rsidRDefault="00A03BB4" w:rsidP="00A03BB4">
      <w:pPr>
        <w:rPr>
          <w:rFonts w:ascii="Times New Roman" w:hAnsi="Times New Roman" w:cs="Times New Roman"/>
        </w:rPr>
      </w:pPr>
    </w:p>
    <w:p w14:paraId="014E373D" w14:textId="77777777" w:rsidR="00A03BB4" w:rsidRDefault="00A03BB4" w:rsidP="00A03BB4">
      <w:pPr>
        <w:rPr>
          <w:rFonts w:ascii="Times New Roman" w:hAnsi="Times New Roman" w:cs="Times New Roman"/>
          <w:b/>
          <w:bCs/>
          <w:u w:val="single"/>
        </w:rPr>
      </w:pPr>
      <w:r w:rsidRPr="00A03BB4">
        <w:rPr>
          <w:rFonts w:ascii="Times New Roman" w:hAnsi="Times New Roman" w:cs="Times New Roman"/>
          <w:b/>
          <w:bCs/>
          <w:u w:val="single"/>
        </w:rPr>
        <w:t>P-3: Culturally Unique Artists &amp; Performers</w:t>
      </w:r>
    </w:p>
    <w:p w14:paraId="4D018077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  <w:u w:val="single"/>
        </w:rPr>
      </w:pPr>
    </w:p>
    <w:p w14:paraId="30A9CB25" w14:textId="77777777" w:rsidR="00A03BB4" w:rsidRPr="00A03BB4" w:rsidRDefault="00A03BB4" w:rsidP="00A03BB4">
      <w:p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  <w:b/>
          <w:bCs/>
        </w:rPr>
        <w:t>Best for:</w:t>
      </w:r>
      <w:r w:rsidRPr="00A03BB4">
        <w:rPr>
          <w:rFonts w:ascii="Times New Roman" w:hAnsi="Times New Roman" w:cs="Times New Roman"/>
        </w:rPr>
        <w:br/>
        <w:t>Artists or professionals performing, teaching, or demonstrating culturally unique traditions.</w:t>
      </w:r>
    </w:p>
    <w:p w14:paraId="7CE315D1" w14:textId="77777777" w:rsidR="00A03BB4" w:rsidRDefault="00A03BB4" w:rsidP="00A03BB4">
      <w:p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lastRenderedPageBreak/>
        <w:t>Many people misunderstand how flexible this category is.</w:t>
      </w:r>
    </w:p>
    <w:p w14:paraId="1754FAC3" w14:textId="77777777" w:rsidR="00A03BB4" w:rsidRPr="00A03BB4" w:rsidRDefault="00A03BB4" w:rsidP="00A03BB4">
      <w:pPr>
        <w:rPr>
          <w:rFonts w:ascii="Times New Roman" w:hAnsi="Times New Roman" w:cs="Times New Roman"/>
        </w:rPr>
      </w:pPr>
    </w:p>
    <w:p w14:paraId="2EC8F44A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</w:rPr>
      </w:pPr>
      <w:r w:rsidRPr="00A03BB4">
        <w:rPr>
          <w:rFonts w:ascii="Times New Roman" w:hAnsi="Times New Roman" w:cs="Times New Roman"/>
          <w:b/>
          <w:bCs/>
        </w:rPr>
        <w:t>Examples may include:</w:t>
      </w:r>
    </w:p>
    <w:p w14:paraId="6E5098C4" w14:textId="77777777" w:rsidR="00A03BB4" w:rsidRPr="00A03BB4" w:rsidRDefault="00A03BB4" w:rsidP="00A03BB4">
      <w:pPr>
        <w:numPr>
          <w:ilvl w:val="0"/>
          <w:numId w:val="116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Cultural performance duos</w:t>
      </w:r>
    </w:p>
    <w:p w14:paraId="250187E6" w14:textId="77777777" w:rsidR="00A03BB4" w:rsidRPr="00A03BB4" w:rsidRDefault="00A03BB4" w:rsidP="00A03BB4">
      <w:pPr>
        <w:numPr>
          <w:ilvl w:val="0"/>
          <w:numId w:val="116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Traditional dance ensembles</w:t>
      </w:r>
    </w:p>
    <w:p w14:paraId="46C73D39" w14:textId="6A45BF6C" w:rsidR="00A03BB4" w:rsidRPr="00A03BB4" w:rsidRDefault="00A03BB4" w:rsidP="00A03BB4">
      <w:pPr>
        <w:numPr>
          <w:ilvl w:val="0"/>
          <w:numId w:val="116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French regional chefs brought to open a restaurant</w:t>
      </w:r>
      <w:r w:rsidR="00181432">
        <w:rPr>
          <w:rFonts w:ascii="Times New Roman" w:hAnsi="Times New Roman" w:cs="Times New Roman"/>
        </w:rPr>
        <w:t>- may be viable option if not H-1B</w:t>
      </w:r>
    </w:p>
    <w:p w14:paraId="64849629" w14:textId="77777777" w:rsidR="00A03BB4" w:rsidRPr="00A03BB4" w:rsidRDefault="00A03BB4" w:rsidP="00A03BB4">
      <w:pPr>
        <w:numPr>
          <w:ilvl w:val="0"/>
          <w:numId w:val="116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Brazilian master woodworkers demonstrating heritage techniques</w:t>
      </w:r>
    </w:p>
    <w:p w14:paraId="4D8196A9" w14:textId="77777777" w:rsidR="00A03BB4" w:rsidRDefault="00A03BB4" w:rsidP="00A03BB4">
      <w:pPr>
        <w:numPr>
          <w:ilvl w:val="0"/>
          <w:numId w:val="116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Specialty artisans tied to cultural traditions</w:t>
      </w:r>
    </w:p>
    <w:p w14:paraId="48B1238F" w14:textId="77777777" w:rsidR="00A03BB4" w:rsidRPr="00A03BB4" w:rsidRDefault="00A03BB4" w:rsidP="00A03BB4">
      <w:pPr>
        <w:ind w:left="720"/>
        <w:rPr>
          <w:rFonts w:ascii="Times New Roman" w:hAnsi="Times New Roman" w:cs="Times New Roman"/>
        </w:rPr>
      </w:pPr>
    </w:p>
    <w:p w14:paraId="7F7D9D38" w14:textId="4AA7F9BC" w:rsidR="00A03BB4" w:rsidRDefault="00A03BB4" w:rsidP="00A03BB4">
      <w:p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If the work is rooted in a distinctive cultural practice, P-3 may work — even when O-1A</w:t>
      </w:r>
      <w:r w:rsidR="00181432">
        <w:rPr>
          <w:rFonts w:ascii="Times New Roman" w:hAnsi="Times New Roman" w:cs="Times New Roman"/>
        </w:rPr>
        <w:t xml:space="preserve"> or H-1B</w:t>
      </w:r>
      <w:r w:rsidRPr="00A03BB4">
        <w:rPr>
          <w:rFonts w:ascii="Times New Roman" w:hAnsi="Times New Roman" w:cs="Times New Roman"/>
        </w:rPr>
        <w:t xml:space="preserve"> does not.</w:t>
      </w:r>
    </w:p>
    <w:p w14:paraId="06984017" w14:textId="77777777" w:rsidR="00A03BB4" w:rsidRPr="00A03BB4" w:rsidRDefault="00A03BB4" w:rsidP="00A03BB4">
      <w:pPr>
        <w:rPr>
          <w:rFonts w:ascii="Times New Roman" w:hAnsi="Times New Roman" w:cs="Times New Roman"/>
        </w:rPr>
      </w:pPr>
    </w:p>
    <w:p w14:paraId="110566A8" w14:textId="77777777" w:rsidR="00A03BB4" w:rsidRPr="00A03BB4" w:rsidRDefault="00A03BB4" w:rsidP="00A03BB4">
      <w:pPr>
        <w:rPr>
          <w:rFonts w:ascii="Times New Roman" w:hAnsi="Times New Roman" w:cs="Times New Roman"/>
          <w:b/>
          <w:bCs/>
        </w:rPr>
      </w:pPr>
      <w:r w:rsidRPr="00A03BB4">
        <w:rPr>
          <w:rFonts w:ascii="Times New Roman" w:hAnsi="Times New Roman" w:cs="Times New Roman"/>
          <w:b/>
          <w:bCs/>
        </w:rPr>
        <w:t>When P-3 is a smart strategy</w:t>
      </w:r>
    </w:p>
    <w:p w14:paraId="173FF182" w14:textId="77777777" w:rsidR="00A03BB4" w:rsidRPr="00A03BB4" w:rsidRDefault="00A03BB4" w:rsidP="00A03BB4">
      <w:pPr>
        <w:numPr>
          <w:ilvl w:val="0"/>
          <w:numId w:val="117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O-1 criteria feel too high or unrealistic</w:t>
      </w:r>
    </w:p>
    <w:p w14:paraId="0B20BDBB" w14:textId="77777777" w:rsidR="00A03BB4" w:rsidRPr="00A03BB4" w:rsidRDefault="00A03BB4" w:rsidP="00A03BB4">
      <w:pPr>
        <w:numPr>
          <w:ilvl w:val="0"/>
          <w:numId w:val="117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The strength is cultural authenticity, not awards</w:t>
      </w:r>
    </w:p>
    <w:p w14:paraId="021B5693" w14:textId="77777777" w:rsidR="00A03BB4" w:rsidRPr="00A03BB4" w:rsidRDefault="00A03BB4" w:rsidP="00A03BB4">
      <w:pPr>
        <w:numPr>
          <w:ilvl w:val="0"/>
          <w:numId w:val="117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Small groups or specialty performers</w:t>
      </w:r>
    </w:p>
    <w:p w14:paraId="6DD4FC3F" w14:textId="29E532F8" w:rsidR="00A03BB4" w:rsidRDefault="00A03BB4" w:rsidP="00A03BB4">
      <w:pPr>
        <w:numPr>
          <w:ilvl w:val="0"/>
          <w:numId w:val="117"/>
        </w:num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Culinary or craft-based talen</w:t>
      </w:r>
      <w:r>
        <w:rPr>
          <w:rFonts w:ascii="Times New Roman" w:hAnsi="Times New Roman" w:cs="Times New Roman"/>
        </w:rPr>
        <w:t>t</w:t>
      </w:r>
    </w:p>
    <w:p w14:paraId="4C53B90E" w14:textId="77777777" w:rsidR="00A03BB4" w:rsidRPr="00A03BB4" w:rsidRDefault="00A03BB4" w:rsidP="00A03BB4">
      <w:pPr>
        <w:ind w:left="720"/>
        <w:rPr>
          <w:rFonts w:ascii="Times New Roman" w:hAnsi="Times New Roman" w:cs="Times New Roman"/>
        </w:rPr>
      </w:pPr>
    </w:p>
    <w:p w14:paraId="1EDDFB98" w14:textId="77777777" w:rsidR="00A03BB4" w:rsidRPr="00A03BB4" w:rsidRDefault="00A03BB4" w:rsidP="00A03BB4">
      <w:pPr>
        <w:rPr>
          <w:rFonts w:ascii="Times New Roman" w:hAnsi="Times New Roman" w:cs="Times New Roman"/>
        </w:rPr>
      </w:pPr>
      <w:r w:rsidRPr="00A03BB4">
        <w:rPr>
          <w:rFonts w:ascii="Times New Roman" w:hAnsi="Times New Roman" w:cs="Times New Roman"/>
        </w:rPr>
        <w:t>We help define and document cultural uniqueness clearly and persuasively.</w:t>
      </w:r>
    </w:p>
    <w:p w14:paraId="4509C69E" w14:textId="42EF2C92" w:rsidR="00A03BB4" w:rsidRPr="00A03BB4" w:rsidRDefault="00A03BB4" w:rsidP="00A03BB4">
      <w:pPr>
        <w:rPr>
          <w:rFonts w:ascii="Times New Roman" w:hAnsi="Times New Roman" w:cs="Times New Roman"/>
        </w:rPr>
      </w:pPr>
    </w:p>
    <w:p w14:paraId="14921D77" w14:textId="32F27A93" w:rsidR="00A03BB4" w:rsidRPr="006156EE" w:rsidRDefault="0018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Please reach out to us if you know someone interested in one of these categories. </w:t>
      </w:r>
    </w:p>
    <w:sectPr w:rsidR="00A03BB4" w:rsidRPr="00615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FC6"/>
    <w:multiLevelType w:val="multilevel"/>
    <w:tmpl w:val="4D8C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641A"/>
    <w:multiLevelType w:val="multilevel"/>
    <w:tmpl w:val="147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36C8E"/>
    <w:multiLevelType w:val="multilevel"/>
    <w:tmpl w:val="CAE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67646"/>
    <w:multiLevelType w:val="multilevel"/>
    <w:tmpl w:val="4F6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C20D3"/>
    <w:multiLevelType w:val="multilevel"/>
    <w:tmpl w:val="0B1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56813"/>
    <w:multiLevelType w:val="multilevel"/>
    <w:tmpl w:val="F66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24D78"/>
    <w:multiLevelType w:val="multilevel"/>
    <w:tmpl w:val="986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7C4D1F"/>
    <w:multiLevelType w:val="multilevel"/>
    <w:tmpl w:val="CF9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0262C0"/>
    <w:multiLevelType w:val="multilevel"/>
    <w:tmpl w:val="5CE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A103A"/>
    <w:multiLevelType w:val="multilevel"/>
    <w:tmpl w:val="49D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E41C9"/>
    <w:multiLevelType w:val="multilevel"/>
    <w:tmpl w:val="DD2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378D2"/>
    <w:multiLevelType w:val="multilevel"/>
    <w:tmpl w:val="A7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7837C2"/>
    <w:multiLevelType w:val="multilevel"/>
    <w:tmpl w:val="ACA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9E33C9"/>
    <w:multiLevelType w:val="multilevel"/>
    <w:tmpl w:val="E27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F238D"/>
    <w:multiLevelType w:val="multilevel"/>
    <w:tmpl w:val="15B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25D20"/>
    <w:multiLevelType w:val="multilevel"/>
    <w:tmpl w:val="C80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F84D09"/>
    <w:multiLevelType w:val="multilevel"/>
    <w:tmpl w:val="357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1B5E12"/>
    <w:multiLevelType w:val="multilevel"/>
    <w:tmpl w:val="504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CD01EE"/>
    <w:multiLevelType w:val="multilevel"/>
    <w:tmpl w:val="8472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030867"/>
    <w:multiLevelType w:val="multilevel"/>
    <w:tmpl w:val="278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067140"/>
    <w:multiLevelType w:val="multilevel"/>
    <w:tmpl w:val="D9C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D20487"/>
    <w:multiLevelType w:val="multilevel"/>
    <w:tmpl w:val="D36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437270"/>
    <w:multiLevelType w:val="multilevel"/>
    <w:tmpl w:val="243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BD2AB7"/>
    <w:multiLevelType w:val="multilevel"/>
    <w:tmpl w:val="BB8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832FD9"/>
    <w:multiLevelType w:val="multilevel"/>
    <w:tmpl w:val="9D48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B56B8C"/>
    <w:multiLevelType w:val="multilevel"/>
    <w:tmpl w:val="743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DB4586"/>
    <w:multiLevelType w:val="hybridMultilevel"/>
    <w:tmpl w:val="C0B2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87D26"/>
    <w:multiLevelType w:val="multilevel"/>
    <w:tmpl w:val="F9D0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0E7FF6"/>
    <w:multiLevelType w:val="multilevel"/>
    <w:tmpl w:val="9D2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872B6F"/>
    <w:multiLevelType w:val="multilevel"/>
    <w:tmpl w:val="09D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164B17"/>
    <w:multiLevelType w:val="multilevel"/>
    <w:tmpl w:val="0D8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E02446"/>
    <w:multiLevelType w:val="multilevel"/>
    <w:tmpl w:val="7A4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F25EFA"/>
    <w:multiLevelType w:val="multilevel"/>
    <w:tmpl w:val="D1D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383512"/>
    <w:multiLevelType w:val="multilevel"/>
    <w:tmpl w:val="8222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CB233D"/>
    <w:multiLevelType w:val="multilevel"/>
    <w:tmpl w:val="33D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2824DB"/>
    <w:multiLevelType w:val="multilevel"/>
    <w:tmpl w:val="520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834440"/>
    <w:multiLevelType w:val="multilevel"/>
    <w:tmpl w:val="22E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D16CF0"/>
    <w:multiLevelType w:val="multilevel"/>
    <w:tmpl w:val="178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1C1F3E"/>
    <w:multiLevelType w:val="multilevel"/>
    <w:tmpl w:val="818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1F15C6"/>
    <w:multiLevelType w:val="multilevel"/>
    <w:tmpl w:val="211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983BE8"/>
    <w:multiLevelType w:val="multilevel"/>
    <w:tmpl w:val="F58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10247F"/>
    <w:multiLevelType w:val="multilevel"/>
    <w:tmpl w:val="BAB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A61E49"/>
    <w:multiLevelType w:val="multilevel"/>
    <w:tmpl w:val="3D62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9F48CA"/>
    <w:multiLevelType w:val="multilevel"/>
    <w:tmpl w:val="3F6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072A12"/>
    <w:multiLevelType w:val="multilevel"/>
    <w:tmpl w:val="652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770188"/>
    <w:multiLevelType w:val="multilevel"/>
    <w:tmpl w:val="E4AE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497BF9"/>
    <w:multiLevelType w:val="multilevel"/>
    <w:tmpl w:val="C5D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4D2001"/>
    <w:multiLevelType w:val="multilevel"/>
    <w:tmpl w:val="14BE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CE1A34"/>
    <w:multiLevelType w:val="multilevel"/>
    <w:tmpl w:val="0A7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6076D5"/>
    <w:multiLevelType w:val="multilevel"/>
    <w:tmpl w:val="567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2C6813"/>
    <w:multiLevelType w:val="multilevel"/>
    <w:tmpl w:val="BEC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2D2C33"/>
    <w:multiLevelType w:val="multilevel"/>
    <w:tmpl w:val="C6B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CC46C4"/>
    <w:multiLevelType w:val="multilevel"/>
    <w:tmpl w:val="021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816EF6"/>
    <w:multiLevelType w:val="multilevel"/>
    <w:tmpl w:val="439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B22D05"/>
    <w:multiLevelType w:val="multilevel"/>
    <w:tmpl w:val="B002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1F1F7D"/>
    <w:multiLevelType w:val="multilevel"/>
    <w:tmpl w:val="72E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235485"/>
    <w:multiLevelType w:val="multilevel"/>
    <w:tmpl w:val="6A34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5424FC"/>
    <w:multiLevelType w:val="multilevel"/>
    <w:tmpl w:val="47E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6B07B6"/>
    <w:multiLevelType w:val="multilevel"/>
    <w:tmpl w:val="F0B4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C751F89"/>
    <w:multiLevelType w:val="multilevel"/>
    <w:tmpl w:val="220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453825"/>
    <w:multiLevelType w:val="multilevel"/>
    <w:tmpl w:val="3D3E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2C08E4"/>
    <w:multiLevelType w:val="multilevel"/>
    <w:tmpl w:val="6F0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913B66"/>
    <w:multiLevelType w:val="hybridMultilevel"/>
    <w:tmpl w:val="2CD66CDE"/>
    <w:lvl w:ilvl="0" w:tplc="0122B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2B3F0D"/>
    <w:multiLevelType w:val="multilevel"/>
    <w:tmpl w:val="0AAA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4F2CAB"/>
    <w:multiLevelType w:val="multilevel"/>
    <w:tmpl w:val="92D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4B0811"/>
    <w:multiLevelType w:val="multilevel"/>
    <w:tmpl w:val="6FE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A77B68"/>
    <w:multiLevelType w:val="multilevel"/>
    <w:tmpl w:val="371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7E41C5"/>
    <w:multiLevelType w:val="multilevel"/>
    <w:tmpl w:val="C0F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8580BA5"/>
    <w:multiLevelType w:val="multilevel"/>
    <w:tmpl w:val="C64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634CCC"/>
    <w:multiLevelType w:val="multilevel"/>
    <w:tmpl w:val="007A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8832078"/>
    <w:multiLevelType w:val="multilevel"/>
    <w:tmpl w:val="CCA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2E3D72"/>
    <w:multiLevelType w:val="multilevel"/>
    <w:tmpl w:val="FB5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46567D"/>
    <w:multiLevelType w:val="multilevel"/>
    <w:tmpl w:val="796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4A508C"/>
    <w:multiLevelType w:val="multilevel"/>
    <w:tmpl w:val="8CF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6552CA"/>
    <w:multiLevelType w:val="multilevel"/>
    <w:tmpl w:val="88E6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770CFF"/>
    <w:multiLevelType w:val="multilevel"/>
    <w:tmpl w:val="9CD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786D4A"/>
    <w:multiLevelType w:val="multilevel"/>
    <w:tmpl w:val="F07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F7D2F63"/>
    <w:multiLevelType w:val="multilevel"/>
    <w:tmpl w:val="576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BB4C53"/>
    <w:multiLevelType w:val="multilevel"/>
    <w:tmpl w:val="8B36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0F933BD"/>
    <w:multiLevelType w:val="multilevel"/>
    <w:tmpl w:val="100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3215E7"/>
    <w:multiLevelType w:val="multilevel"/>
    <w:tmpl w:val="CD3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BA01C6"/>
    <w:multiLevelType w:val="multilevel"/>
    <w:tmpl w:val="832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4261A4"/>
    <w:multiLevelType w:val="multilevel"/>
    <w:tmpl w:val="39E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3C3857"/>
    <w:multiLevelType w:val="multilevel"/>
    <w:tmpl w:val="4C9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720DBD"/>
    <w:multiLevelType w:val="multilevel"/>
    <w:tmpl w:val="7D9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AB11337"/>
    <w:multiLevelType w:val="multilevel"/>
    <w:tmpl w:val="D5A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E964BE"/>
    <w:multiLevelType w:val="multilevel"/>
    <w:tmpl w:val="4CF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BA0401"/>
    <w:multiLevelType w:val="multilevel"/>
    <w:tmpl w:val="AFA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E56742"/>
    <w:multiLevelType w:val="multilevel"/>
    <w:tmpl w:val="4ED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E4412BC"/>
    <w:multiLevelType w:val="multilevel"/>
    <w:tmpl w:val="DC7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907AF5"/>
    <w:multiLevelType w:val="multilevel"/>
    <w:tmpl w:val="BA4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D148A1"/>
    <w:multiLevelType w:val="multilevel"/>
    <w:tmpl w:val="F6C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377C93"/>
    <w:multiLevelType w:val="multilevel"/>
    <w:tmpl w:val="E3E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34E7155"/>
    <w:multiLevelType w:val="multilevel"/>
    <w:tmpl w:val="135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9459BF"/>
    <w:multiLevelType w:val="multilevel"/>
    <w:tmpl w:val="6DC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5AD6FF5"/>
    <w:multiLevelType w:val="multilevel"/>
    <w:tmpl w:val="AD6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C45C00"/>
    <w:multiLevelType w:val="multilevel"/>
    <w:tmpl w:val="8E58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6132C47"/>
    <w:multiLevelType w:val="multilevel"/>
    <w:tmpl w:val="9FF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6517A30"/>
    <w:multiLevelType w:val="multilevel"/>
    <w:tmpl w:val="D1C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6603941"/>
    <w:multiLevelType w:val="hybridMultilevel"/>
    <w:tmpl w:val="C3AC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990713"/>
    <w:multiLevelType w:val="multilevel"/>
    <w:tmpl w:val="26A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99261B8"/>
    <w:multiLevelType w:val="multilevel"/>
    <w:tmpl w:val="410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AD957A9"/>
    <w:multiLevelType w:val="multilevel"/>
    <w:tmpl w:val="772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BA97181"/>
    <w:multiLevelType w:val="multilevel"/>
    <w:tmpl w:val="772C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371C4A"/>
    <w:multiLevelType w:val="multilevel"/>
    <w:tmpl w:val="052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DEA78EC"/>
    <w:multiLevelType w:val="multilevel"/>
    <w:tmpl w:val="880E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E4B7EDA"/>
    <w:multiLevelType w:val="multilevel"/>
    <w:tmpl w:val="8B4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BC5E72"/>
    <w:multiLevelType w:val="multilevel"/>
    <w:tmpl w:val="2A74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3874A9"/>
    <w:multiLevelType w:val="multilevel"/>
    <w:tmpl w:val="91F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0A64CB"/>
    <w:multiLevelType w:val="multilevel"/>
    <w:tmpl w:val="36C8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30C6334"/>
    <w:multiLevelType w:val="multilevel"/>
    <w:tmpl w:val="3342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38E7201"/>
    <w:multiLevelType w:val="multilevel"/>
    <w:tmpl w:val="C78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3B41111"/>
    <w:multiLevelType w:val="multilevel"/>
    <w:tmpl w:val="E66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4AC2D4A"/>
    <w:multiLevelType w:val="multilevel"/>
    <w:tmpl w:val="604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B45E9B"/>
    <w:multiLevelType w:val="multilevel"/>
    <w:tmpl w:val="701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C91F99"/>
    <w:multiLevelType w:val="multilevel"/>
    <w:tmpl w:val="C25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71377AD"/>
    <w:multiLevelType w:val="multilevel"/>
    <w:tmpl w:val="FAB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7EE41D2"/>
    <w:multiLevelType w:val="multilevel"/>
    <w:tmpl w:val="90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7B4905"/>
    <w:multiLevelType w:val="multilevel"/>
    <w:tmpl w:val="23E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DF1FA8"/>
    <w:multiLevelType w:val="multilevel"/>
    <w:tmpl w:val="364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BF65835"/>
    <w:multiLevelType w:val="multilevel"/>
    <w:tmpl w:val="4C80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364A43"/>
    <w:multiLevelType w:val="multilevel"/>
    <w:tmpl w:val="4A1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F541B5"/>
    <w:multiLevelType w:val="multilevel"/>
    <w:tmpl w:val="09B4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164761">
    <w:abstractNumId w:val="76"/>
  </w:num>
  <w:num w:numId="2" w16cid:durableId="964312003">
    <w:abstractNumId w:val="111"/>
  </w:num>
  <w:num w:numId="3" w16cid:durableId="368191234">
    <w:abstractNumId w:val="108"/>
  </w:num>
  <w:num w:numId="4" w16cid:durableId="193925508">
    <w:abstractNumId w:val="65"/>
  </w:num>
  <w:num w:numId="5" w16cid:durableId="1465926337">
    <w:abstractNumId w:val="52"/>
  </w:num>
  <w:num w:numId="6" w16cid:durableId="111216733">
    <w:abstractNumId w:val="36"/>
  </w:num>
  <w:num w:numId="7" w16cid:durableId="1538422999">
    <w:abstractNumId w:val="14"/>
  </w:num>
  <w:num w:numId="8" w16cid:durableId="825707578">
    <w:abstractNumId w:val="25"/>
  </w:num>
  <w:num w:numId="9" w16cid:durableId="310330693">
    <w:abstractNumId w:val="0"/>
  </w:num>
  <w:num w:numId="10" w16cid:durableId="896935854">
    <w:abstractNumId w:val="57"/>
  </w:num>
  <w:num w:numId="11" w16cid:durableId="940066870">
    <w:abstractNumId w:val="100"/>
  </w:num>
  <w:num w:numId="12" w16cid:durableId="46077542">
    <w:abstractNumId w:val="10"/>
  </w:num>
  <w:num w:numId="13" w16cid:durableId="1022827709">
    <w:abstractNumId w:val="117"/>
  </w:num>
  <w:num w:numId="14" w16cid:durableId="97602916">
    <w:abstractNumId w:val="46"/>
  </w:num>
  <w:num w:numId="15" w16cid:durableId="499003092">
    <w:abstractNumId w:val="70"/>
  </w:num>
  <w:num w:numId="16" w16cid:durableId="1707490242">
    <w:abstractNumId w:val="61"/>
  </w:num>
  <w:num w:numId="17" w16cid:durableId="1317680826">
    <w:abstractNumId w:val="49"/>
  </w:num>
  <w:num w:numId="18" w16cid:durableId="2079472491">
    <w:abstractNumId w:val="68"/>
  </w:num>
  <w:num w:numId="19" w16cid:durableId="257755399">
    <w:abstractNumId w:val="72"/>
  </w:num>
  <w:num w:numId="20" w16cid:durableId="269970383">
    <w:abstractNumId w:val="16"/>
  </w:num>
  <w:num w:numId="21" w16cid:durableId="1934505939">
    <w:abstractNumId w:val="37"/>
  </w:num>
  <w:num w:numId="22" w16cid:durableId="2049989050">
    <w:abstractNumId w:val="98"/>
  </w:num>
  <w:num w:numId="23" w16cid:durableId="1990817704">
    <w:abstractNumId w:val="13"/>
  </w:num>
  <w:num w:numId="24" w16cid:durableId="1584997648">
    <w:abstractNumId w:val="47"/>
  </w:num>
  <w:num w:numId="25" w16cid:durableId="1652054521">
    <w:abstractNumId w:val="9"/>
  </w:num>
  <w:num w:numId="26" w16cid:durableId="1500346014">
    <w:abstractNumId w:val="90"/>
  </w:num>
  <w:num w:numId="27" w16cid:durableId="1991015953">
    <w:abstractNumId w:val="104"/>
  </w:num>
  <w:num w:numId="28" w16cid:durableId="73472569">
    <w:abstractNumId w:val="43"/>
  </w:num>
  <w:num w:numId="29" w16cid:durableId="1435245236">
    <w:abstractNumId w:val="51"/>
  </w:num>
  <w:num w:numId="30" w16cid:durableId="355815724">
    <w:abstractNumId w:val="19"/>
  </w:num>
  <w:num w:numId="31" w16cid:durableId="1412122612">
    <w:abstractNumId w:val="73"/>
  </w:num>
  <w:num w:numId="32" w16cid:durableId="1882086077">
    <w:abstractNumId w:val="42"/>
  </w:num>
  <w:num w:numId="33" w16cid:durableId="932206253">
    <w:abstractNumId w:val="86"/>
  </w:num>
  <w:num w:numId="34" w16cid:durableId="1696034672">
    <w:abstractNumId w:val="93"/>
  </w:num>
  <w:num w:numId="35" w16cid:durableId="1662269094">
    <w:abstractNumId w:val="92"/>
  </w:num>
  <w:num w:numId="36" w16cid:durableId="1431512817">
    <w:abstractNumId w:val="75"/>
  </w:num>
  <w:num w:numId="37" w16cid:durableId="667638874">
    <w:abstractNumId w:val="34"/>
  </w:num>
  <w:num w:numId="38" w16cid:durableId="1994482384">
    <w:abstractNumId w:val="30"/>
  </w:num>
  <w:num w:numId="39" w16cid:durableId="7800033">
    <w:abstractNumId w:val="8"/>
  </w:num>
  <w:num w:numId="40" w16cid:durableId="1208955638">
    <w:abstractNumId w:val="83"/>
  </w:num>
  <w:num w:numId="41" w16cid:durableId="1726905280">
    <w:abstractNumId w:val="58"/>
  </w:num>
  <w:num w:numId="42" w16cid:durableId="862086826">
    <w:abstractNumId w:val="59"/>
  </w:num>
  <w:num w:numId="43" w16cid:durableId="792871321">
    <w:abstractNumId w:val="82"/>
  </w:num>
  <w:num w:numId="44" w16cid:durableId="104274811">
    <w:abstractNumId w:val="113"/>
  </w:num>
  <w:num w:numId="45" w16cid:durableId="1002583312">
    <w:abstractNumId w:val="119"/>
  </w:num>
  <w:num w:numId="46" w16cid:durableId="43413079">
    <w:abstractNumId w:val="96"/>
  </w:num>
  <w:num w:numId="47" w16cid:durableId="1565414786">
    <w:abstractNumId w:val="77"/>
  </w:num>
  <w:num w:numId="48" w16cid:durableId="1646856279">
    <w:abstractNumId w:val="39"/>
  </w:num>
  <w:num w:numId="49" w16cid:durableId="1995910731">
    <w:abstractNumId w:val="17"/>
  </w:num>
  <w:num w:numId="50" w16cid:durableId="682509340">
    <w:abstractNumId w:val="41"/>
  </w:num>
  <w:num w:numId="51" w16cid:durableId="1945843869">
    <w:abstractNumId w:val="29"/>
  </w:num>
  <w:num w:numId="52" w16cid:durableId="1268659054">
    <w:abstractNumId w:val="15"/>
  </w:num>
  <w:num w:numId="53" w16cid:durableId="548760083">
    <w:abstractNumId w:val="69"/>
  </w:num>
  <w:num w:numId="54" w16cid:durableId="1278677090">
    <w:abstractNumId w:val="28"/>
  </w:num>
  <w:num w:numId="55" w16cid:durableId="1327052346">
    <w:abstractNumId w:val="62"/>
  </w:num>
  <w:num w:numId="56" w16cid:durableId="451167727">
    <w:abstractNumId w:val="106"/>
  </w:num>
  <w:num w:numId="57" w16cid:durableId="10029729">
    <w:abstractNumId w:val="20"/>
  </w:num>
  <w:num w:numId="58" w16cid:durableId="1307783848">
    <w:abstractNumId w:val="115"/>
  </w:num>
  <w:num w:numId="59" w16cid:durableId="186528592">
    <w:abstractNumId w:val="2"/>
  </w:num>
  <w:num w:numId="60" w16cid:durableId="1333605146">
    <w:abstractNumId w:val="71"/>
  </w:num>
  <w:num w:numId="61" w16cid:durableId="1832021300">
    <w:abstractNumId w:val="31"/>
  </w:num>
  <w:num w:numId="62" w16cid:durableId="1753968263">
    <w:abstractNumId w:val="53"/>
  </w:num>
  <w:num w:numId="63" w16cid:durableId="88545351">
    <w:abstractNumId w:val="118"/>
  </w:num>
  <w:num w:numId="64" w16cid:durableId="729884199">
    <w:abstractNumId w:val="88"/>
  </w:num>
  <w:num w:numId="65" w16cid:durableId="1645814425">
    <w:abstractNumId w:val="89"/>
  </w:num>
  <w:num w:numId="66" w16cid:durableId="2021198247">
    <w:abstractNumId w:val="11"/>
  </w:num>
  <w:num w:numId="67" w16cid:durableId="2119255385">
    <w:abstractNumId w:val="114"/>
  </w:num>
  <w:num w:numId="68" w16cid:durableId="1046027570">
    <w:abstractNumId w:val="48"/>
  </w:num>
  <w:num w:numId="69" w16cid:durableId="1907764913">
    <w:abstractNumId w:val="44"/>
  </w:num>
  <w:num w:numId="70" w16cid:durableId="1290672778">
    <w:abstractNumId w:val="107"/>
  </w:num>
  <w:num w:numId="71" w16cid:durableId="1245070152">
    <w:abstractNumId w:val="78"/>
  </w:num>
  <w:num w:numId="72" w16cid:durableId="210919837">
    <w:abstractNumId w:val="80"/>
  </w:num>
  <w:num w:numId="73" w16cid:durableId="2106269188">
    <w:abstractNumId w:val="12"/>
  </w:num>
  <w:num w:numId="74" w16cid:durableId="216287251">
    <w:abstractNumId w:val="55"/>
  </w:num>
  <w:num w:numId="75" w16cid:durableId="1983609439">
    <w:abstractNumId w:val="74"/>
  </w:num>
  <w:num w:numId="76" w16cid:durableId="488445338">
    <w:abstractNumId w:val="95"/>
  </w:num>
  <w:num w:numId="77" w16cid:durableId="154230292">
    <w:abstractNumId w:val="87"/>
  </w:num>
  <w:num w:numId="78" w16cid:durableId="1159888176">
    <w:abstractNumId w:val="26"/>
  </w:num>
  <w:num w:numId="79" w16cid:durableId="1541891544">
    <w:abstractNumId w:val="32"/>
  </w:num>
  <w:num w:numId="80" w16cid:durableId="504058537">
    <w:abstractNumId w:val="94"/>
  </w:num>
  <w:num w:numId="81" w16cid:durableId="1689134031">
    <w:abstractNumId w:val="91"/>
  </w:num>
  <w:num w:numId="82" w16cid:durableId="707724080">
    <w:abstractNumId w:val="7"/>
  </w:num>
  <w:num w:numId="83" w16cid:durableId="438334139">
    <w:abstractNumId w:val="6"/>
  </w:num>
  <w:num w:numId="84" w16cid:durableId="1457479617">
    <w:abstractNumId w:val="64"/>
  </w:num>
  <w:num w:numId="85" w16cid:durableId="1308314042">
    <w:abstractNumId w:val="63"/>
  </w:num>
  <w:num w:numId="86" w16cid:durableId="1245459901">
    <w:abstractNumId w:val="54"/>
  </w:num>
  <w:num w:numId="87" w16cid:durableId="2147118499">
    <w:abstractNumId w:val="79"/>
  </w:num>
  <w:num w:numId="88" w16cid:durableId="953093000">
    <w:abstractNumId w:val="97"/>
  </w:num>
  <w:num w:numId="89" w16cid:durableId="723334983">
    <w:abstractNumId w:val="120"/>
  </w:num>
  <w:num w:numId="90" w16cid:durableId="2083410564">
    <w:abstractNumId w:val="81"/>
  </w:num>
  <w:num w:numId="91" w16cid:durableId="25718304">
    <w:abstractNumId w:val="101"/>
  </w:num>
  <w:num w:numId="92" w16cid:durableId="816843448">
    <w:abstractNumId w:val="21"/>
  </w:num>
  <w:num w:numId="93" w16cid:durableId="1587575669">
    <w:abstractNumId w:val="84"/>
  </w:num>
  <w:num w:numId="94" w16cid:durableId="789740425">
    <w:abstractNumId w:val="121"/>
  </w:num>
  <w:num w:numId="95" w16cid:durableId="443383444">
    <w:abstractNumId w:val="116"/>
  </w:num>
  <w:num w:numId="96" w16cid:durableId="1772118618">
    <w:abstractNumId w:val="50"/>
  </w:num>
  <w:num w:numId="97" w16cid:durableId="1821535153">
    <w:abstractNumId w:val="103"/>
  </w:num>
  <w:num w:numId="98" w16cid:durableId="594827354">
    <w:abstractNumId w:val="67"/>
  </w:num>
  <w:num w:numId="99" w16cid:durableId="1326015641">
    <w:abstractNumId w:val="40"/>
  </w:num>
  <w:num w:numId="100" w16cid:durableId="454829924">
    <w:abstractNumId w:val="23"/>
  </w:num>
  <w:num w:numId="101" w16cid:durableId="1365137301">
    <w:abstractNumId w:val="112"/>
  </w:num>
  <w:num w:numId="102" w16cid:durableId="924386523">
    <w:abstractNumId w:val="27"/>
  </w:num>
  <w:num w:numId="103" w16cid:durableId="1560021101">
    <w:abstractNumId w:val="1"/>
  </w:num>
  <w:num w:numId="104" w16cid:durableId="1988892587">
    <w:abstractNumId w:val="105"/>
  </w:num>
  <w:num w:numId="105" w16cid:durableId="771435119">
    <w:abstractNumId w:val="35"/>
  </w:num>
  <w:num w:numId="106" w16cid:durableId="364986569">
    <w:abstractNumId w:val="24"/>
  </w:num>
  <w:num w:numId="107" w16cid:durableId="1279604825">
    <w:abstractNumId w:val="22"/>
  </w:num>
  <w:num w:numId="108" w16cid:durableId="1422608011">
    <w:abstractNumId w:val="109"/>
  </w:num>
  <w:num w:numId="109" w16cid:durableId="367805476">
    <w:abstractNumId w:val="99"/>
  </w:num>
  <w:num w:numId="110" w16cid:durableId="810052624">
    <w:abstractNumId w:val="4"/>
  </w:num>
  <w:num w:numId="111" w16cid:durableId="659819998">
    <w:abstractNumId w:val="110"/>
  </w:num>
  <w:num w:numId="112" w16cid:durableId="685331301">
    <w:abstractNumId w:val="38"/>
  </w:num>
  <w:num w:numId="113" w16cid:durableId="434328686">
    <w:abstractNumId w:val="5"/>
  </w:num>
  <w:num w:numId="114" w16cid:durableId="1606424449">
    <w:abstractNumId w:val="66"/>
  </w:num>
  <w:num w:numId="115" w16cid:durableId="137264955">
    <w:abstractNumId w:val="102"/>
  </w:num>
  <w:num w:numId="116" w16cid:durableId="984117296">
    <w:abstractNumId w:val="56"/>
  </w:num>
  <w:num w:numId="117" w16cid:durableId="372660697">
    <w:abstractNumId w:val="45"/>
  </w:num>
  <w:num w:numId="118" w16cid:durableId="1410687082">
    <w:abstractNumId w:val="18"/>
  </w:num>
  <w:num w:numId="119" w16cid:durableId="1046370837">
    <w:abstractNumId w:val="122"/>
  </w:num>
  <w:num w:numId="120" w16cid:durableId="524828738">
    <w:abstractNumId w:val="33"/>
  </w:num>
  <w:num w:numId="121" w16cid:durableId="599292514">
    <w:abstractNumId w:val="85"/>
  </w:num>
  <w:num w:numId="122" w16cid:durableId="586615324">
    <w:abstractNumId w:val="60"/>
  </w:num>
  <w:num w:numId="123" w16cid:durableId="198234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3"/>
    <w:rsid w:val="00090225"/>
    <w:rsid w:val="00181432"/>
    <w:rsid w:val="00315431"/>
    <w:rsid w:val="00467F2C"/>
    <w:rsid w:val="00481790"/>
    <w:rsid w:val="00550AB0"/>
    <w:rsid w:val="005976FB"/>
    <w:rsid w:val="005D1ED8"/>
    <w:rsid w:val="005D72B7"/>
    <w:rsid w:val="006156EE"/>
    <w:rsid w:val="00630AA8"/>
    <w:rsid w:val="00631B9F"/>
    <w:rsid w:val="007D5C1C"/>
    <w:rsid w:val="007E12B5"/>
    <w:rsid w:val="00841095"/>
    <w:rsid w:val="008F7ED5"/>
    <w:rsid w:val="00A03BB4"/>
    <w:rsid w:val="00A50D0A"/>
    <w:rsid w:val="00BF08E3"/>
    <w:rsid w:val="00C34911"/>
    <w:rsid w:val="00D44110"/>
    <w:rsid w:val="00D544E4"/>
    <w:rsid w:val="00E150A7"/>
    <w:rsid w:val="00E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498E"/>
  <w15:chartTrackingRefBased/>
  <w15:docId w15:val="{6B0948C5-80B2-CC4B-A738-B38568F5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1790"/>
    <w:pPr>
      <w:widowControl w:val="0"/>
      <w:tabs>
        <w:tab w:val="left" w:pos="0"/>
        <w:tab w:val="left" w:pos="135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1790"/>
    <w:pPr>
      <w:widowControl w:val="0"/>
      <w:tabs>
        <w:tab w:val="left" w:pos="-702"/>
        <w:tab w:val="center" w:pos="399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378"/>
      </w:tabs>
      <w:ind w:left="702"/>
      <w:jc w:val="center"/>
      <w:outlineLvl w:val="3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08E3"/>
  </w:style>
  <w:style w:type="character" w:styleId="Hyperlink">
    <w:name w:val="Hyperlink"/>
    <w:basedOn w:val="DefaultParagraphFont"/>
    <w:uiPriority w:val="99"/>
    <w:semiHidden/>
    <w:unhideWhenUsed/>
    <w:rsid w:val="00BF08E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rsid w:val="00481790"/>
    <w:pPr>
      <w:widowControl w:val="0"/>
      <w:tabs>
        <w:tab w:val="left" w:pos="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81790"/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15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E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31B9F"/>
    <w:pPr>
      <w:ind w:left="720"/>
      <w:contextualSpacing/>
    </w:pPr>
  </w:style>
  <w:style w:type="paragraph" w:styleId="Revision">
    <w:name w:val="Revision"/>
    <w:hidden/>
    <w:uiPriority w:val="99"/>
    <w:semiHidden/>
    <w:rsid w:val="0018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issip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678f8-f625-43b2-9cb2-ee008472895a" xsi:nil="true"/>
    <lcf76f155ced4ddcb4097134ff3c332f xmlns="df5fafcb-9787-448a-a391-2c674fc0b6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F6D65B0F348489FA3269FBF85256E" ma:contentTypeVersion="16" ma:contentTypeDescription="Create a new document." ma:contentTypeScope="" ma:versionID="9da1e79c95ead41172d2fd1518d4bed8">
  <xsd:schema xmlns:xsd="http://www.w3.org/2001/XMLSchema" xmlns:xs="http://www.w3.org/2001/XMLSchema" xmlns:p="http://schemas.microsoft.com/office/2006/metadata/properties" xmlns:ns2="df5fafcb-9787-448a-a391-2c674fc0b613" xmlns:ns3="00c678f8-f625-43b2-9cb2-ee008472895a" targetNamespace="http://schemas.microsoft.com/office/2006/metadata/properties" ma:root="true" ma:fieldsID="fb25d32a68c3f0d9d5f3a451993dccec" ns2:_="" ns3:_="">
    <xsd:import namespace="df5fafcb-9787-448a-a391-2c674fc0b613"/>
    <xsd:import namespace="00c678f8-f625-43b2-9cb2-ee008472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afcb-9787-448a-a391-2c674fc0b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ec8c1-6e72-459d-89e4-428165bbc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78f8-f625-43b2-9cb2-ee0084728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c24314-76f0-4205-82ac-2b1791a5f8e5}" ma:internalName="TaxCatchAll" ma:showField="CatchAllData" ma:web="00c678f8-f625-43b2-9cb2-ee0084728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46BFD-35B4-4856-BB77-3D7B59EF12C4}">
  <ds:schemaRefs>
    <ds:schemaRef ds:uri="http://schemas.microsoft.com/office/2006/metadata/properties"/>
    <ds:schemaRef ds:uri="http://schemas.microsoft.com/office/infopath/2007/PartnerControls"/>
    <ds:schemaRef ds:uri="00c678f8-f625-43b2-9cb2-ee008472895a"/>
    <ds:schemaRef ds:uri="df5fafcb-9787-448a-a391-2c674fc0b613"/>
  </ds:schemaRefs>
</ds:datastoreItem>
</file>

<file path=customXml/itemProps2.xml><?xml version="1.0" encoding="utf-8"?>
<ds:datastoreItem xmlns:ds="http://schemas.openxmlformats.org/officeDocument/2006/customXml" ds:itemID="{1F518BB5-DB28-41DF-A1A9-657D22886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5737-9041-46C5-85EF-B2DAC62E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afcb-9787-448a-a391-2c674fc0b613"/>
    <ds:schemaRef ds:uri="00c678f8-f625-43b2-9cb2-ee008472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3364</Characters>
  <Application>Microsoft Office Word</Application>
  <DocSecurity>0</DocSecurity>
  <Lines>177</Lines>
  <Paragraphs>101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Wittels</dc:creator>
  <cp:keywords/>
  <dc:description/>
  <cp:lastModifiedBy>Felicia Richard</cp:lastModifiedBy>
  <cp:revision>3</cp:revision>
  <dcterms:created xsi:type="dcterms:W3CDTF">2026-02-19T20:43:00Z</dcterms:created>
  <dcterms:modified xsi:type="dcterms:W3CDTF">2026-02-19T20:53:00Z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0x010100FE5F6D65B0F348489FA3269FBF85256E</vt:lpwstr>
  </property>
</Properties>
</file>