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20B78" w14:textId="77777777" w:rsidR="004A16C8" w:rsidRDefault="004A16C8" w:rsidP="004A16C8">
      <w:pPr>
        <w:jc w:val="center"/>
        <w:rPr>
          <w:b/>
        </w:rPr>
      </w:pPr>
      <w:r>
        <w:rPr>
          <w:b/>
        </w:rPr>
        <w:t>Informed Consent Form</w:t>
      </w:r>
    </w:p>
    <w:p w14:paraId="15CEE42C" w14:textId="77777777" w:rsidR="004A16C8" w:rsidRDefault="004A16C8" w:rsidP="004A16C8">
      <w:pPr>
        <w:jc w:val="center"/>
        <w:rPr>
          <w:b/>
        </w:rPr>
      </w:pPr>
      <w:r>
        <w:rPr>
          <w:b/>
        </w:rPr>
        <w:t>Whitney Humphrey, PhD, Licensed Marriage and Family Therapist</w:t>
      </w:r>
    </w:p>
    <w:p w14:paraId="3D141CEA" w14:textId="77777777" w:rsidR="004A16C8" w:rsidRPr="004A16C8" w:rsidRDefault="004A16C8" w:rsidP="004A16C8">
      <w:pPr>
        <w:jc w:val="center"/>
        <w:rPr>
          <w:b/>
        </w:rPr>
      </w:pPr>
      <w:r>
        <w:rPr>
          <w:b/>
        </w:rPr>
        <w:t xml:space="preserve">Board Approved Supervisor </w:t>
      </w:r>
    </w:p>
    <w:p w14:paraId="47A607F0" w14:textId="77777777" w:rsidR="004A16C8" w:rsidRDefault="004A16C8" w:rsidP="008D002C">
      <w:pPr>
        <w:widowControl w:val="0"/>
        <w:autoSpaceDE w:val="0"/>
        <w:autoSpaceDN w:val="0"/>
        <w:adjustRightInd w:val="0"/>
        <w:spacing w:after="240" w:line="280" w:lineRule="atLeast"/>
        <w:rPr>
          <w:rFonts w:eastAsiaTheme="minorEastAsia"/>
          <w:color w:val="000000"/>
        </w:rPr>
      </w:pPr>
      <w:r w:rsidRPr="004A16C8">
        <w:rPr>
          <w:rFonts w:eastAsiaTheme="minorEastAsia"/>
          <w:color w:val="000000"/>
        </w:rPr>
        <w:t xml:space="preserve">Given the current circumstances and public health recommendations related to the Coronavirus, I am moving to </w:t>
      </w:r>
      <w:proofErr w:type="spellStart"/>
      <w:r w:rsidRPr="004A16C8">
        <w:rPr>
          <w:rFonts w:eastAsiaTheme="minorEastAsia"/>
          <w:color w:val="000000"/>
        </w:rPr>
        <w:t>teletherapy</w:t>
      </w:r>
      <w:proofErr w:type="spellEnd"/>
      <w:r w:rsidRPr="004A16C8">
        <w:rPr>
          <w:rFonts w:eastAsiaTheme="minorEastAsia"/>
          <w:color w:val="000000"/>
        </w:rPr>
        <w:t xml:space="preserve"> for all therapy sessions. My hope is that this move will keep you, your family, and our larger community safe. I am well, and would like to continue </w:t>
      </w:r>
      <w:r>
        <w:rPr>
          <w:rFonts w:eastAsiaTheme="minorEastAsia"/>
          <w:color w:val="000000"/>
        </w:rPr>
        <w:t>offering services through a</w:t>
      </w:r>
      <w:r w:rsidRPr="004A16C8">
        <w:rPr>
          <w:rFonts w:eastAsiaTheme="minorEastAsia"/>
          <w:color w:val="000000"/>
        </w:rPr>
        <w:t xml:space="preserve"> HIPAA-compliant video service called </w:t>
      </w:r>
      <w:r>
        <w:rPr>
          <w:rFonts w:eastAsiaTheme="minorEastAsia"/>
          <w:color w:val="000000"/>
        </w:rPr>
        <w:t>Zoom</w:t>
      </w:r>
      <w:r w:rsidRPr="004A16C8">
        <w:rPr>
          <w:rFonts w:eastAsiaTheme="minorEastAsia"/>
          <w:color w:val="000000"/>
        </w:rPr>
        <w:t>. Below are more details about my temporary office policies tha</w:t>
      </w:r>
      <w:r>
        <w:rPr>
          <w:rFonts w:eastAsiaTheme="minorEastAsia"/>
          <w:color w:val="000000"/>
        </w:rPr>
        <w:t>t begin immediately</w:t>
      </w:r>
      <w:r w:rsidRPr="004A16C8">
        <w:rPr>
          <w:rFonts w:eastAsiaTheme="minorEastAsia"/>
          <w:color w:val="000000"/>
        </w:rPr>
        <w:t xml:space="preserve">. I have also included information to make your move to virtual therapy as convenient as possible. Your informed consent is required to move forward with </w:t>
      </w:r>
      <w:proofErr w:type="spellStart"/>
      <w:r w:rsidRPr="004A16C8">
        <w:rPr>
          <w:rFonts w:eastAsiaTheme="minorEastAsia"/>
          <w:color w:val="000000"/>
        </w:rPr>
        <w:t>teletherapy</w:t>
      </w:r>
      <w:proofErr w:type="spellEnd"/>
      <w:r w:rsidRPr="004A16C8">
        <w:rPr>
          <w:rFonts w:eastAsiaTheme="minorEastAsia"/>
          <w:color w:val="000000"/>
        </w:rPr>
        <w:t xml:space="preserve"> (signature at the bottom of this form). </w:t>
      </w:r>
    </w:p>
    <w:p w14:paraId="478B4E3D" w14:textId="77777777" w:rsidR="004A16C8" w:rsidRPr="004A16C8" w:rsidRDefault="004A16C8" w:rsidP="008D002C">
      <w:pPr>
        <w:widowControl w:val="0"/>
        <w:autoSpaceDE w:val="0"/>
        <w:autoSpaceDN w:val="0"/>
        <w:adjustRightInd w:val="0"/>
        <w:spacing w:after="240" w:line="280" w:lineRule="atLeast"/>
        <w:rPr>
          <w:rFonts w:eastAsiaTheme="minorEastAsia"/>
          <w:color w:val="000000"/>
        </w:rPr>
      </w:pPr>
      <w:r w:rsidRPr="004A16C8">
        <w:rPr>
          <w:rFonts w:eastAsiaTheme="minorEastAsia"/>
          <w:b/>
          <w:bCs/>
          <w:color w:val="000000"/>
        </w:rPr>
        <w:t xml:space="preserve">Office Policies Amendments </w:t>
      </w:r>
    </w:p>
    <w:p w14:paraId="46456203" w14:textId="77777777" w:rsidR="004A16C8" w:rsidRPr="004A16C8" w:rsidRDefault="004A16C8" w:rsidP="008D00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contextualSpacing/>
        <w:rPr>
          <w:rFonts w:eastAsiaTheme="minorEastAsia"/>
          <w:color w:val="000000"/>
        </w:rPr>
      </w:pPr>
      <w:r w:rsidRPr="004A16C8">
        <w:rPr>
          <w:rFonts w:eastAsiaTheme="minorEastAsia"/>
          <w:color w:val="000000"/>
          <w:kern w:val="1"/>
        </w:rPr>
        <w:tab/>
      </w:r>
      <w:r w:rsidRPr="004A16C8">
        <w:rPr>
          <w:rFonts w:eastAsiaTheme="minorEastAsia"/>
          <w:color w:val="000000"/>
          <w:kern w:val="1"/>
        </w:rPr>
        <w:tab/>
      </w:r>
      <w:proofErr w:type="gramStart"/>
      <w:r w:rsidRPr="004A16C8">
        <w:rPr>
          <w:rFonts w:eastAsiaTheme="minorEastAsia"/>
          <w:color w:val="000000"/>
        </w:rPr>
        <w:t>●  Requirements</w:t>
      </w:r>
      <w:proofErr w:type="gramEnd"/>
      <w:r w:rsidRPr="004A16C8">
        <w:rPr>
          <w:rFonts w:eastAsiaTheme="minorEastAsia"/>
          <w:color w:val="000000"/>
        </w:rPr>
        <w:t xml:space="preserve"> for video sessions: </w:t>
      </w:r>
    </w:p>
    <w:p w14:paraId="6ECDDD7C" w14:textId="77777777" w:rsidR="004A16C8" w:rsidRPr="004A16C8" w:rsidRDefault="004A16C8" w:rsidP="008D002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hanging="1440"/>
        <w:contextualSpacing/>
        <w:rPr>
          <w:rFonts w:eastAsiaTheme="minorEastAsia"/>
          <w:color w:val="000000"/>
        </w:rPr>
      </w:pPr>
      <w:r w:rsidRPr="004A16C8">
        <w:rPr>
          <w:rFonts w:eastAsiaTheme="minorEastAsia"/>
          <w:color w:val="000000"/>
          <w:kern w:val="1"/>
        </w:rPr>
        <w:tab/>
      </w:r>
      <w:r w:rsidRPr="004A16C8">
        <w:rPr>
          <w:rFonts w:eastAsiaTheme="minorEastAsia"/>
          <w:color w:val="000000"/>
          <w:kern w:val="1"/>
        </w:rPr>
        <w:tab/>
      </w:r>
      <w:proofErr w:type="gramStart"/>
      <w:r w:rsidRPr="004A16C8">
        <w:rPr>
          <w:rFonts w:eastAsiaTheme="minorEastAsia"/>
          <w:color w:val="000000"/>
        </w:rPr>
        <w:t>○  Reliable</w:t>
      </w:r>
      <w:proofErr w:type="gramEnd"/>
      <w:r w:rsidRPr="004A16C8">
        <w:rPr>
          <w:rFonts w:eastAsiaTheme="minorEastAsia"/>
          <w:color w:val="000000"/>
        </w:rPr>
        <w:t xml:space="preserve"> internet - The video service I use can run on cell phones and cellular data. That can be sufficient to </w:t>
      </w:r>
      <w:bookmarkStart w:id="0" w:name="_GoBack"/>
      <w:bookmarkEnd w:id="0"/>
      <w:r w:rsidRPr="004A16C8">
        <w:rPr>
          <w:rFonts w:eastAsiaTheme="minorEastAsia"/>
          <w:color w:val="000000"/>
        </w:rPr>
        <w:t xml:space="preserve">hold the call, but a computer connected to </w:t>
      </w:r>
      <w:proofErr w:type="spellStart"/>
      <w:r w:rsidRPr="004A16C8">
        <w:rPr>
          <w:rFonts w:eastAsiaTheme="minorEastAsia"/>
          <w:color w:val="000000"/>
        </w:rPr>
        <w:t>wifi</w:t>
      </w:r>
      <w:proofErr w:type="spellEnd"/>
      <w:r w:rsidRPr="004A16C8">
        <w:rPr>
          <w:rFonts w:eastAsiaTheme="minorEastAsia"/>
          <w:color w:val="000000"/>
        </w:rPr>
        <w:t xml:space="preserve"> is the best option.  </w:t>
      </w:r>
    </w:p>
    <w:p w14:paraId="6AB6DA6D" w14:textId="77777777" w:rsidR="004A16C8" w:rsidRPr="004A16C8" w:rsidRDefault="004A16C8" w:rsidP="008D002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1440"/>
        <w:contextualSpacing/>
        <w:rPr>
          <w:rFonts w:eastAsiaTheme="minorEastAsia"/>
          <w:color w:val="000000"/>
        </w:rPr>
      </w:pPr>
      <w:proofErr w:type="gramStart"/>
      <w:r w:rsidRPr="004A16C8">
        <w:rPr>
          <w:rFonts w:eastAsiaTheme="minorEastAsia"/>
          <w:color w:val="000000"/>
        </w:rPr>
        <w:t>○  Privacy</w:t>
      </w:r>
      <w:proofErr w:type="gramEnd"/>
      <w:r w:rsidRPr="004A16C8">
        <w:rPr>
          <w:rFonts w:eastAsiaTheme="minorEastAsia"/>
          <w:color w:val="000000"/>
        </w:rPr>
        <w:t xml:space="preserve"> - The ability to be alone in a space that has some sound buffer and physical buffer if you share your space with others.  </w:t>
      </w:r>
    </w:p>
    <w:p w14:paraId="03E67585" w14:textId="77777777" w:rsidR="004A16C8" w:rsidRPr="004A16C8" w:rsidRDefault="004A16C8" w:rsidP="008D002C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hanging="1440"/>
        <w:contextualSpacing/>
        <w:rPr>
          <w:rFonts w:eastAsiaTheme="minorEastAsia"/>
          <w:color w:val="000000"/>
        </w:rPr>
      </w:pPr>
      <w:r w:rsidRPr="004A16C8">
        <w:rPr>
          <w:rFonts w:eastAsiaTheme="minorEastAsia"/>
          <w:color w:val="000000"/>
          <w:kern w:val="1"/>
        </w:rPr>
        <w:tab/>
      </w:r>
      <w:r w:rsidRPr="004A16C8">
        <w:rPr>
          <w:rFonts w:eastAsiaTheme="minorEastAsia"/>
          <w:color w:val="000000"/>
          <w:kern w:val="1"/>
        </w:rPr>
        <w:tab/>
      </w:r>
      <w:proofErr w:type="gramStart"/>
      <w:r w:rsidRPr="004A16C8">
        <w:rPr>
          <w:rFonts w:eastAsiaTheme="minorEastAsia"/>
          <w:color w:val="000000"/>
        </w:rPr>
        <w:t>○  Stationary</w:t>
      </w:r>
      <w:proofErr w:type="gramEnd"/>
      <w:r w:rsidRPr="004A16C8">
        <w:rPr>
          <w:rFonts w:eastAsiaTheme="minorEastAsia"/>
          <w:color w:val="000000"/>
        </w:rPr>
        <w:t xml:space="preserve"> - No driving </w:t>
      </w:r>
      <w:r>
        <w:rPr>
          <w:rFonts w:eastAsiaTheme="minorEastAsia"/>
          <w:color w:val="000000"/>
        </w:rPr>
        <w:t>as this is a safety risk</w:t>
      </w:r>
      <w:r w:rsidRPr="004A16C8">
        <w:rPr>
          <w:rFonts w:eastAsiaTheme="minorEastAsia"/>
          <w:color w:val="000000"/>
        </w:rPr>
        <w:t>.</w:t>
      </w:r>
    </w:p>
    <w:p w14:paraId="3B3734B3" w14:textId="77777777" w:rsidR="004A16C8" w:rsidRDefault="004A16C8" w:rsidP="008D00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eastAsiaTheme="minorEastAsia"/>
          <w:color w:val="000000"/>
        </w:rPr>
      </w:pPr>
      <w:r w:rsidRPr="004A16C8">
        <w:rPr>
          <w:rFonts w:eastAsiaTheme="minorEastAsia"/>
          <w:b/>
          <w:bCs/>
          <w:color w:val="000000"/>
        </w:rPr>
        <w:t xml:space="preserve">Video Platform </w:t>
      </w:r>
      <w:r w:rsidRPr="004A16C8">
        <w:rPr>
          <w:rFonts w:eastAsiaTheme="minorEastAsia"/>
          <w:color w:val="000000"/>
        </w:rPr>
        <w:t> </w:t>
      </w:r>
      <w:r>
        <w:rPr>
          <w:rFonts w:eastAsiaTheme="minorEastAsia"/>
          <w:color w:val="000000"/>
        </w:rPr>
        <w:t xml:space="preserve">Zoom is a HIPAA-compliant video conferencing service. </w:t>
      </w:r>
      <w:r w:rsidRPr="004A16C8">
        <w:rPr>
          <w:rFonts w:eastAsiaTheme="minorEastAsia"/>
          <w:color w:val="000000"/>
        </w:rPr>
        <w:t xml:space="preserve">You can use this from your cell phone, tablet, or computer with webcam and microphone access. </w:t>
      </w:r>
      <w:r w:rsidR="008D002C">
        <w:rPr>
          <w:rFonts w:eastAsiaTheme="minorEastAsia"/>
          <w:color w:val="000000"/>
        </w:rPr>
        <w:t xml:space="preserve">I will be sending invitations through zoom for your appointments. </w:t>
      </w:r>
      <w:r w:rsidRPr="004A16C8">
        <w:rPr>
          <w:rFonts w:eastAsiaTheme="minorEastAsia"/>
          <w:color w:val="000000"/>
        </w:rPr>
        <w:t xml:space="preserve">Prior to our appointment time, please set up your account and log in once to work through any difficulties. </w:t>
      </w:r>
    </w:p>
    <w:p w14:paraId="4FED9882" w14:textId="77777777" w:rsidR="004A16C8" w:rsidRDefault="004A16C8" w:rsidP="008D0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eastAsiaTheme="minorEastAsia"/>
          <w:color w:val="000000"/>
        </w:rPr>
      </w:pPr>
      <w:proofErr w:type="spellStart"/>
      <w:r w:rsidRPr="004A16C8">
        <w:rPr>
          <w:rFonts w:eastAsiaTheme="minorEastAsia"/>
          <w:color w:val="000000"/>
        </w:rPr>
        <w:t>Teletherapy</w:t>
      </w:r>
      <w:proofErr w:type="spellEnd"/>
      <w:r w:rsidRPr="004A16C8">
        <w:rPr>
          <w:rFonts w:eastAsiaTheme="minorEastAsia"/>
          <w:color w:val="000000"/>
        </w:rPr>
        <w:t xml:space="preserve"> presents unique benefits as well as potential risks. </w:t>
      </w:r>
      <w:proofErr w:type="spellStart"/>
      <w:r w:rsidRPr="004A16C8">
        <w:rPr>
          <w:rFonts w:eastAsiaTheme="minorEastAsia"/>
          <w:color w:val="000000"/>
        </w:rPr>
        <w:t>Teletherapy</w:t>
      </w:r>
      <w:proofErr w:type="spellEnd"/>
      <w:r w:rsidRPr="004A16C8">
        <w:rPr>
          <w:rFonts w:eastAsiaTheme="minorEastAsia"/>
          <w:color w:val="000000"/>
        </w:rPr>
        <w:t xml:space="preserve"> requires mutual effort, by therapist and client, to ensure privacy and confidentiality. I have taken all required measures to maintain and protect your privacy and confidentiality. It is your responsibility to maintain up-to-date firewalls and virus protection on your device. Unique risks of </w:t>
      </w:r>
      <w:proofErr w:type="spellStart"/>
      <w:r w:rsidRPr="004A16C8">
        <w:rPr>
          <w:rFonts w:eastAsiaTheme="minorEastAsia"/>
          <w:color w:val="000000"/>
        </w:rPr>
        <w:t>teletherapy</w:t>
      </w:r>
      <w:proofErr w:type="spellEnd"/>
      <w:r w:rsidRPr="004A16C8">
        <w:rPr>
          <w:rFonts w:eastAsiaTheme="minorEastAsia"/>
          <w:color w:val="000000"/>
        </w:rPr>
        <w:t xml:space="preserve"> include: 1) the possibility of unauthorized access (3rd party intrusion from hackers</w:t>
      </w:r>
      <w:r w:rsidR="008D002C">
        <w:rPr>
          <w:rFonts w:eastAsiaTheme="minorEastAsia"/>
          <w:color w:val="000000"/>
        </w:rPr>
        <w:t xml:space="preserve">) </w:t>
      </w:r>
      <w:r w:rsidRPr="004A16C8">
        <w:rPr>
          <w:rFonts w:eastAsiaTheme="minorEastAsia"/>
          <w:color w:val="000000"/>
        </w:rPr>
        <w:t xml:space="preserve">and 2) technical interruptions or delays. Finally, it is your responsibility to establish a private physical environment for your therapy sessions. </w:t>
      </w:r>
    </w:p>
    <w:p w14:paraId="69009920" w14:textId="77777777" w:rsidR="004A16C8" w:rsidRDefault="004A16C8" w:rsidP="008D0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I am also asking people create an account with </w:t>
      </w:r>
      <w:proofErr w:type="spellStart"/>
      <w:r>
        <w:rPr>
          <w:rFonts w:eastAsiaTheme="minorEastAsia"/>
          <w:color w:val="000000"/>
        </w:rPr>
        <w:t>Zelle</w:t>
      </w:r>
      <w:proofErr w:type="spellEnd"/>
      <w:r>
        <w:rPr>
          <w:rFonts w:eastAsiaTheme="minorEastAsia"/>
          <w:color w:val="000000"/>
        </w:rPr>
        <w:t xml:space="preserve"> or </w:t>
      </w:r>
      <w:proofErr w:type="spellStart"/>
      <w:r>
        <w:rPr>
          <w:rFonts w:eastAsiaTheme="minorEastAsia"/>
          <w:color w:val="000000"/>
        </w:rPr>
        <w:t>Paypal</w:t>
      </w:r>
      <w:proofErr w:type="spellEnd"/>
      <w:r>
        <w:rPr>
          <w:rFonts w:eastAsiaTheme="minorEastAsia"/>
          <w:color w:val="000000"/>
        </w:rPr>
        <w:t xml:space="preserve"> for payment. </w:t>
      </w:r>
    </w:p>
    <w:p w14:paraId="56FF6206" w14:textId="77777777" w:rsidR="004A16C8" w:rsidRDefault="004A16C8" w:rsidP="008D0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eastAsiaTheme="minorEastAsia"/>
          <w:b/>
          <w:bCs/>
          <w:color w:val="000000"/>
        </w:rPr>
      </w:pPr>
      <w:r w:rsidRPr="004A16C8">
        <w:rPr>
          <w:rFonts w:eastAsiaTheme="minorEastAsia"/>
          <w:color w:val="000000"/>
        </w:rPr>
        <w:t xml:space="preserve">By signing below, I confirm that I have read, understand, and agree to the above recommendations and guidelines </w:t>
      </w:r>
      <w:r w:rsidRPr="004A16C8">
        <w:rPr>
          <w:rFonts w:eastAsiaTheme="minorEastAsia"/>
          <w:b/>
          <w:bCs/>
          <w:color w:val="000000"/>
        </w:rPr>
        <w:t>in addition to the original agreements outlined in the Office Policies form provided at the start of therapy.</w:t>
      </w:r>
    </w:p>
    <w:p w14:paraId="1E60749F" w14:textId="77777777" w:rsidR="004A16C8" w:rsidRDefault="004A16C8" w:rsidP="008D0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eastAsiaTheme="minorEastAsia"/>
          <w:color w:val="000000"/>
        </w:rPr>
      </w:pPr>
      <w:r w:rsidRPr="004A16C8">
        <w:rPr>
          <w:rFonts w:eastAsiaTheme="minorEastAsia"/>
          <w:color w:val="000000"/>
        </w:rPr>
        <w:t> ___________________________________________________</w:t>
      </w:r>
      <w:r>
        <w:rPr>
          <w:rFonts w:eastAsiaTheme="minorEastAsia"/>
          <w:color w:val="000000"/>
        </w:rPr>
        <w:t>_______</w:t>
      </w:r>
      <w:r w:rsidRPr="004A16C8">
        <w:rPr>
          <w:rFonts w:eastAsiaTheme="minorEastAsia"/>
          <w:color w:val="000000"/>
        </w:rPr>
        <w:t>______  </w:t>
      </w:r>
    </w:p>
    <w:p w14:paraId="7566B593" w14:textId="77777777" w:rsidR="004A16C8" w:rsidRPr="004A16C8" w:rsidRDefault="004A16C8" w:rsidP="008D0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Printed Name/ Signed Name                                        </w:t>
      </w:r>
      <w:r>
        <w:rPr>
          <w:rFonts w:eastAsiaTheme="minorEastAsia"/>
          <w:color w:val="000000"/>
        </w:rPr>
        <w:tab/>
      </w:r>
      <w:r>
        <w:rPr>
          <w:rFonts w:eastAsiaTheme="minorEastAsia"/>
          <w:color w:val="000000"/>
        </w:rPr>
        <w:tab/>
        <w:t xml:space="preserve">Date </w:t>
      </w:r>
    </w:p>
    <w:sectPr w:rsidR="004A16C8" w:rsidRPr="004A16C8" w:rsidSect="009D57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C8"/>
    <w:rsid w:val="004A16C8"/>
    <w:rsid w:val="008D002C"/>
    <w:rsid w:val="009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551D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2194</Characters>
  <Application>Microsoft Macintosh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Humphrey</dc:creator>
  <cp:keywords/>
  <dc:description/>
  <cp:lastModifiedBy>Whitney Humphrey</cp:lastModifiedBy>
  <cp:revision>2</cp:revision>
  <dcterms:created xsi:type="dcterms:W3CDTF">2020-03-17T18:33:00Z</dcterms:created>
  <dcterms:modified xsi:type="dcterms:W3CDTF">2020-03-17T18:49:00Z</dcterms:modified>
</cp:coreProperties>
</file>