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B638A" w14:textId="42046B48" w:rsidR="00640BD8" w:rsidRDefault="00640BD8" w:rsidP="00640BD8">
      <w:pPr>
        <w:pStyle w:val="Header"/>
        <w:jc w:val="center"/>
        <w:rPr>
          <w:rFonts w:ascii="Copperplate" w:hAnsi="Copperplate"/>
          <w:b/>
          <w:bCs/>
          <w:sz w:val="48"/>
          <w:szCs w:val="48"/>
        </w:rPr>
      </w:pPr>
      <w:r>
        <w:rPr>
          <w:rFonts w:ascii="Copperplate" w:hAnsi="Copperplate"/>
          <w:b/>
          <w:bCs/>
          <w:sz w:val="48"/>
          <w:szCs w:val="48"/>
        </w:rPr>
        <w:t>New York State</w:t>
      </w:r>
    </w:p>
    <w:p w14:paraId="0E1BF17D" w14:textId="628C2125" w:rsidR="00640BD8" w:rsidRPr="00640BD8" w:rsidRDefault="00640BD8" w:rsidP="00640BD8">
      <w:pPr>
        <w:pStyle w:val="Header"/>
        <w:jc w:val="center"/>
      </w:pPr>
      <w:r w:rsidRPr="00F32843">
        <w:rPr>
          <w:rFonts w:ascii="Copperplate" w:hAnsi="Copperplate"/>
          <w:b/>
          <w:bCs/>
          <w:sz w:val="48"/>
          <w:szCs w:val="48"/>
        </w:rPr>
        <w:t>SOFTBALL OFFICIALS</w:t>
      </w:r>
    </w:p>
    <w:p w14:paraId="610BEE19" w14:textId="77777777" w:rsidR="00640BD8" w:rsidRDefault="00640BD8" w:rsidP="00640BD8">
      <w:pPr>
        <w:jc w:val="center"/>
        <w:rPr>
          <w:rFonts w:ascii="Copperplate" w:hAnsi="Copperplate"/>
          <w:sz w:val="44"/>
          <w:szCs w:val="44"/>
        </w:rPr>
      </w:pPr>
      <w:r w:rsidRPr="00F32843">
        <w:rPr>
          <w:rFonts w:ascii="Copperplate" w:hAnsi="Copperplate"/>
          <w:sz w:val="44"/>
          <w:szCs w:val="44"/>
        </w:rPr>
        <w:t>ORGANIZATION, INC.</w:t>
      </w:r>
    </w:p>
    <w:p w14:paraId="38A3AF3A" w14:textId="77777777" w:rsidR="00640BD8" w:rsidRDefault="00640BD8" w:rsidP="00976F49">
      <w:pPr>
        <w:jc w:val="right"/>
        <w:rPr>
          <w:rFonts w:ascii="Copperplate" w:hAnsi="Copperplate"/>
        </w:rPr>
      </w:pPr>
    </w:p>
    <w:p w14:paraId="073339F1" w14:textId="77777777" w:rsidR="00640BD8" w:rsidRDefault="00640BD8" w:rsidP="00976F49">
      <w:pPr>
        <w:jc w:val="right"/>
        <w:rPr>
          <w:rFonts w:ascii="Copperplate" w:hAnsi="Copperplate"/>
        </w:rPr>
      </w:pPr>
    </w:p>
    <w:p w14:paraId="4EA3ACBB" w14:textId="363F03C5" w:rsidR="00976F49" w:rsidRDefault="00976F49" w:rsidP="00976F49">
      <w:pPr>
        <w:jc w:val="right"/>
        <w:rPr>
          <w:rFonts w:ascii="Copperplate" w:hAnsi="Copperplate"/>
        </w:rPr>
      </w:pPr>
      <w:r w:rsidRPr="00976F49">
        <w:rPr>
          <w:rFonts w:ascii="Copperplate" w:hAnsi="Copperplate"/>
        </w:rPr>
        <w:t xml:space="preserve">April </w:t>
      </w:r>
      <w:r w:rsidR="00640BD8">
        <w:rPr>
          <w:rFonts w:ascii="Copperplate" w:hAnsi="Copperplate"/>
        </w:rPr>
        <w:t>2</w:t>
      </w:r>
      <w:r w:rsidRPr="00976F49">
        <w:rPr>
          <w:rFonts w:ascii="Copperplate" w:hAnsi="Copperplate"/>
        </w:rPr>
        <w:t>4, 2026</w:t>
      </w:r>
    </w:p>
    <w:p w14:paraId="51347354" w14:textId="77777777" w:rsidR="00640BD8" w:rsidRDefault="00640BD8" w:rsidP="00640BD8">
      <w:pPr>
        <w:pStyle w:val="ListParagraph"/>
        <w:numPr>
          <w:ilvl w:val="0"/>
          <w:numId w:val="2"/>
        </w:numPr>
        <w:jc w:val="both"/>
      </w:pPr>
      <w:r>
        <w:t>On-Deck Batters</w:t>
      </w:r>
    </w:p>
    <w:p w14:paraId="64392FEF" w14:textId="77777777" w:rsidR="00640BD8" w:rsidRDefault="00640BD8" w:rsidP="00640BD8">
      <w:pPr>
        <w:pStyle w:val="ListParagraph"/>
        <w:numPr>
          <w:ilvl w:val="1"/>
          <w:numId w:val="2"/>
        </w:numPr>
        <w:jc w:val="both"/>
      </w:pPr>
      <w:r>
        <w:t>One and only one to start the game, at the beginning of the inning and throughout the game.</w:t>
      </w:r>
    </w:p>
    <w:p w14:paraId="00F0DC8A" w14:textId="77777777" w:rsidR="00640BD8" w:rsidRDefault="00640BD8" w:rsidP="00640BD8">
      <w:pPr>
        <w:pStyle w:val="ListParagraph"/>
        <w:numPr>
          <w:ilvl w:val="1"/>
          <w:numId w:val="2"/>
        </w:numPr>
        <w:jc w:val="both"/>
      </w:pPr>
      <w:r>
        <w:t>They must be in their own circle / on their own side</w:t>
      </w:r>
    </w:p>
    <w:p w14:paraId="33493F26" w14:textId="77777777" w:rsidR="00640BD8" w:rsidRDefault="00640BD8" w:rsidP="00640BD8">
      <w:pPr>
        <w:pStyle w:val="ListParagraph"/>
        <w:numPr>
          <w:ilvl w:val="2"/>
          <w:numId w:val="2"/>
        </w:numPr>
        <w:jc w:val="both"/>
      </w:pPr>
      <w:r>
        <w:t>NOT allowed:  A home team batter from the 1</w:t>
      </w:r>
      <w:r w:rsidRPr="007039EA">
        <w:rPr>
          <w:vertAlign w:val="superscript"/>
        </w:rPr>
        <w:t>st</w:t>
      </w:r>
      <w:r>
        <w:t xml:space="preserve"> base dugout may not move toward the right-handed batter’s box at the start of the inning.  This is not permitted under NFHS Softball.</w:t>
      </w:r>
    </w:p>
    <w:p w14:paraId="1C08644F" w14:textId="77777777" w:rsidR="00640BD8" w:rsidRDefault="00640BD8" w:rsidP="00640BD8">
      <w:pPr>
        <w:pStyle w:val="ListParagraph"/>
        <w:numPr>
          <w:ilvl w:val="0"/>
          <w:numId w:val="2"/>
        </w:numPr>
        <w:jc w:val="both"/>
      </w:pPr>
      <w:r>
        <w:t>Pace-of-Play</w:t>
      </w:r>
    </w:p>
    <w:p w14:paraId="08FCDEF7" w14:textId="77777777" w:rsidR="00640BD8" w:rsidRDefault="00640BD8" w:rsidP="00640BD8">
      <w:pPr>
        <w:pStyle w:val="ListParagraph"/>
        <w:numPr>
          <w:ilvl w:val="1"/>
          <w:numId w:val="2"/>
        </w:numPr>
        <w:jc w:val="both"/>
      </w:pPr>
      <w:r>
        <w:t>The pace-of-play rules shouldn’t be that difficult to understand or enforce consistently throughout the state</w:t>
      </w:r>
    </w:p>
    <w:p w14:paraId="680264A9" w14:textId="77777777" w:rsidR="00640BD8" w:rsidRDefault="00640BD8" w:rsidP="00640BD8">
      <w:pPr>
        <w:pStyle w:val="ListParagraph"/>
        <w:numPr>
          <w:ilvl w:val="1"/>
          <w:numId w:val="2"/>
        </w:numPr>
        <w:jc w:val="both"/>
      </w:pPr>
      <w:r>
        <w:t>Here are some basic items to keep in mind</w:t>
      </w:r>
    </w:p>
    <w:p w14:paraId="3EDC8F0F" w14:textId="77777777" w:rsidR="00640BD8" w:rsidRDefault="00640BD8" w:rsidP="00640BD8">
      <w:pPr>
        <w:pStyle w:val="ListParagraph"/>
        <w:numPr>
          <w:ilvl w:val="2"/>
          <w:numId w:val="2"/>
        </w:numPr>
        <w:jc w:val="both"/>
      </w:pPr>
      <w:r>
        <w:t>They aren’t designed for “Gotcha” violations.</w:t>
      </w:r>
    </w:p>
    <w:p w14:paraId="2E690492" w14:textId="77777777" w:rsidR="00640BD8" w:rsidRDefault="00640BD8" w:rsidP="00640BD8">
      <w:pPr>
        <w:pStyle w:val="ListParagraph"/>
        <w:numPr>
          <w:ilvl w:val="2"/>
          <w:numId w:val="2"/>
        </w:numPr>
        <w:jc w:val="both"/>
      </w:pPr>
      <w:r>
        <w:t>They aren’t designed to prevent proper warm-ups.</w:t>
      </w:r>
    </w:p>
    <w:p w14:paraId="0DE131E1" w14:textId="77777777" w:rsidR="00640BD8" w:rsidRDefault="00640BD8" w:rsidP="00640BD8">
      <w:pPr>
        <w:pStyle w:val="ListParagraph"/>
        <w:numPr>
          <w:ilvl w:val="2"/>
          <w:numId w:val="2"/>
        </w:numPr>
        <w:jc w:val="both"/>
      </w:pPr>
      <w:r>
        <w:t>Ignoring these rules for years, if not decades, requires us to ease into compliance by utilizing common sense, thoughtful reasoning and good judgment.</w:t>
      </w:r>
    </w:p>
    <w:p w14:paraId="13433A3D" w14:textId="77777777" w:rsidR="00640BD8" w:rsidRDefault="00640BD8" w:rsidP="00640BD8">
      <w:pPr>
        <w:pStyle w:val="ListParagraph"/>
        <w:numPr>
          <w:ilvl w:val="3"/>
          <w:numId w:val="2"/>
        </w:numPr>
        <w:jc w:val="both"/>
      </w:pPr>
      <w:r>
        <w:t>No one wants a  cop you watched everybody pass going 20mph over the limit years, only to hand out citations the next day for going 3mph over the limit.</w:t>
      </w:r>
    </w:p>
    <w:p w14:paraId="151E042A" w14:textId="77777777" w:rsidR="00640BD8" w:rsidRDefault="00640BD8" w:rsidP="00640BD8">
      <w:pPr>
        <w:pStyle w:val="ListParagraph"/>
        <w:numPr>
          <w:ilvl w:val="2"/>
          <w:numId w:val="2"/>
        </w:numPr>
        <w:jc w:val="both"/>
      </w:pPr>
      <w:r>
        <w:t>They are designed to keep a flow to the game and move things along during non-active play periods.</w:t>
      </w:r>
    </w:p>
    <w:p w14:paraId="3B92761B" w14:textId="77777777" w:rsidR="00640BD8" w:rsidRDefault="00640BD8" w:rsidP="00640BD8">
      <w:pPr>
        <w:pStyle w:val="ListParagraph"/>
        <w:numPr>
          <w:ilvl w:val="2"/>
          <w:numId w:val="2"/>
        </w:numPr>
        <w:jc w:val="both"/>
      </w:pPr>
      <w:r>
        <w:t xml:space="preserve">DO NOT use a timing device to enforce 20/10 between pitches.  </w:t>
      </w:r>
    </w:p>
    <w:p w14:paraId="7CC9C225" w14:textId="77777777" w:rsidR="00640BD8" w:rsidRDefault="00640BD8" w:rsidP="00640BD8">
      <w:pPr>
        <w:pStyle w:val="ListParagraph"/>
        <w:numPr>
          <w:ilvl w:val="2"/>
          <w:numId w:val="2"/>
        </w:numPr>
        <w:jc w:val="both"/>
      </w:pPr>
      <w:r>
        <w:t>DO announce “30 seconds” at the ½ way point between innings.</w:t>
      </w:r>
    </w:p>
    <w:p w14:paraId="632A0B90" w14:textId="77777777" w:rsidR="00640BD8" w:rsidRDefault="00640BD8" w:rsidP="00640BD8">
      <w:pPr>
        <w:pStyle w:val="ListParagraph"/>
        <w:numPr>
          <w:ilvl w:val="2"/>
          <w:numId w:val="2"/>
        </w:numPr>
        <w:jc w:val="both"/>
      </w:pPr>
      <w:r>
        <w:t>DO NOT stand behind the pitcher.</w:t>
      </w:r>
    </w:p>
    <w:p w14:paraId="5F0A728B" w14:textId="77777777" w:rsidR="00640BD8" w:rsidRDefault="00640BD8" w:rsidP="00640BD8">
      <w:pPr>
        <w:pStyle w:val="ListParagraph"/>
        <w:numPr>
          <w:ilvl w:val="2"/>
          <w:numId w:val="2"/>
        </w:numPr>
        <w:jc w:val="both"/>
      </w:pPr>
      <w:r>
        <w:t>DO NOT count down the last 15 seconds.</w:t>
      </w:r>
    </w:p>
    <w:p w14:paraId="2ED93988" w14:textId="77777777" w:rsidR="00640BD8" w:rsidRDefault="00640BD8" w:rsidP="00640BD8">
      <w:pPr>
        <w:pStyle w:val="ListParagraph"/>
        <w:numPr>
          <w:ilvl w:val="2"/>
          <w:numId w:val="2"/>
        </w:numPr>
        <w:jc w:val="both"/>
      </w:pPr>
      <w:r>
        <w:t xml:space="preserve">DO let the plate umpire manage the last 30 seconds and start play.  </w:t>
      </w:r>
    </w:p>
    <w:p w14:paraId="5E80D39F" w14:textId="77777777" w:rsidR="00640BD8" w:rsidRDefault="00640BD8" w:rsidP="00640BD8">
      <w:pPr>
        <w:pStyle w:val="ListParagraph"/>
        <w:numPr>
          <w:ilvl w:val="3"/>
          <w:numId w:val="2"/>
        </w:numPr>
        <w:jc w:val="both"/>
      </w:pPr>
      <w:r>
        <w:t xml:space="preserve">But plate umpires cannot ignore the 30 second announcement and let teams warm up as much as they want.  </w:t>
      </w:r>
    </w:p>
    <w:p w14:paraId="0F4363F7" w14:textId="77777777" w:rsidR="00640BD8" w:rsidRDefault="00640BD8" w:rsidP="00640BD8">
      <w:pPr>
        <w:pStyle w:val="ListParagraph"/>
        <w:numPr>
          <w:ilvl w:val="2"/>
          <w:numId w:val="2"/>
        </w:numPr>
        <w:jc w:val="both"/>
      </w:pPr>
      <w:r>
        <w:t xml:space="preserve">DO NOT enforce a 30-minute warm-up period before the game starts.   There is no  such rule yet in effect in NYS Softball.  </w:t>
      </w:r>
    </w:p>
    <w:p w14:paraId="275EAF1B" w14:textId="77777777" w:rsidR="00640BD8" w:rsidRDefault="00640BD8" w:rsidP="00640BD8">
      <w:pPr>
        <w:pStyle w:val="ListParagraph"/>
        <w:numPr>
          <w:ilvl w:val="3"/>
          <w:numId w:val="2"/>
        </w:numPr>
        <w:jc w:val="both"/>
      </w:pPr>
      <w:r>
        <w:t>If your section or league has a rule, enforce it.  But there is no 30-minute NYS Softball rule.</w:t>
      </w:r>
    </w:p>
    <w:p w14:paraId="7670775F" w14:textId="77777777" w:rsidR="00640BD8" w:rsidRDefault="00640BD8" w:rsidP="00640BD8">
      <w:pPr>
        <w:pStyle w:val="ListParagraph"/>
        <w:numPr>
          <w:ilvl w:val="1"/>
          <w:numId w:val="2"/>
        </w:numPr>
        <w:jc w:val="both"/>
      </w:pPr>
      <w:r>
        <w:t>An umpire who cannot manage pace-of-play consistent with 95% of all the other  umpires is likely mismanaging other aspects of the game.</w:t>
      </w:r>
    </w:p>
    <w:p w14:paraId="53A06C2D" w14:textId="77777777" w:rsidR="00640BD8" w:rsidRDefault="00640BD8" w:rsidP="00640BD8">
      <w:pPr>
        <w:pStyle w:val="ListParagraph"/>
        <w:numPr>
          <w:ilvl w:val="0"/>
          <w:numId w:val="2"/>
        </w:numPr>
        <w:jc w:val="both"/>
      </w:pPr>
      <w:r>
        <w:t>Equipment  Check</w:t>
      </w:r>
    </w:p>
    <w:p w14:paraId="4C62CD25" w14:textId="77777777" w:rsidR="00640BD8" w:rsidRDefault="00640BD8" w:rsidP="00640BD8">
      <w:pPr>
        <w:pStyle w:val="ListParagraph"/>
        <w:numPr>
          <w:ilvl w:val="1"/>
          <w:numId w:val="2"/>
        </w:numPr>
        <w:jc w:val="both"/>
      </w:pPr>
      <w:r>
        <w:t xml:space="preserve">Per NFHS, umpires are not performing equipment checks.  If you have a concern with a particular piece of equipment or something is brought to your attention, then address it. </w:t>
      </w:r>
    </w:p>
    <w:p w14:paraId="45D3CE85" w14:textId="77777777" w:rsidR="00640BD8" w:rsidRDefault="00640BD8" w:rsidP="00640BD8">
      <w:pPr>
        <w:jc w:val="both"/>
      </w:pPr>
    </w:p>
    <w:p w14:paraId="56FC06BA" w14:textId="77777777" w:rsidR="00640BD8" w:rsidRDefault="00640BD8" w:rsidP="00640BD8">
      <w:pPr>
        <w:jc w:val="both"/>
      </w:pPr>
    </w:p>
    <w:p w14:paraId="776B6D79" w14:textId="77777777" w:rsidR="00640BD8" w:rsidRDefault="00640BD8" w:rsidP="00640BD8">
      <w:pPr>
        <w:pStyle w:val="ListParagraph"/>
        <w:numPr>
          <w:ilvl w:val="0"/>
          <w:numId w:val="2"/>
        </w:numPr>
        <w:jc w:val="both"/>
      </w:pPr>
      <w:r>
        <w:lastRenderedPageBreak/>
        <w:t>Pitching</w:t>
      </w:r>
    </w:p>
    <w:p w14:paraId="6F53C532" w14:textId="77777777" w:rsidR="00640BD8" w:rsidRDefault="00640BD8" w:rsidP="00640BD8">
      <w:pPr>
        <w:pStyle w:val="ListParagraph"/>
        <w:numPr>
          <w:ilvl w:val="1"/>
          <w:numId w:val="2"/>
        </w:numPr>
        <w:jc w:val="both"/>
      </w:pPr>
      <w:r>
        <w:t>Call  illegal pitches</w:t>
      </w:r>
    </w:p>
    <w:p w14:paraId="7BC1144F" w14:textId="77777777" w:rsidR="00640BD8" w:rsidRDefault="00640BD8" w:rsidP="00640BD8">
      <w:pPr>
        <w:pStyle w:val="ListParagraph"/>
        <w:numPr>
          <w:ilvl w:val="1"/>
          <w:numId w:val="2"/>
        </w:numPr>
        <w:jc w:val="both"/>
      </w:pPr>
      <w:r>
        <w:t xml:space="preserve">Pitchers must  (1) walk onto the pitcher’s plate with her hands separated;  (2) take or simulate taking a signal with  the hands STILL  APART; (3)  then, and only then,  bring her hands together and pitch.  Walking on with hands together or immediately bringing hands together even when coupled with a clear pause after-the-fact is still illegal and must be called. </w:t>
      </w:r>
    </w:p>
    <w:p w14:paraId="3935125C" w14:textId="77777777" w:rsidR="00640BD8" w:rsidRDefault="00640BD8" w:rsidP="00640BD8">
      <w:pPr>
        <w:pStyle w:val="ListParagraph"/>
        <w:numPr>
          <w:ilvl w:val="1"/>
          <w:numId w:val="2"/>
        </w:numPr>
        <w:jc w:val="both"/>
      </w:pPr>
      <w:r>
        <w:t xml:space="preserve">If there’s a problem, discuss it with the coach so there can be compliance.  “Coach.  I need your help with something.  It doesn’t matter where your pitcher gets her signal from.  But once she steps on, have it </w:t>
      </w:r>
      <w:proofErr w:type="gramStart"/>
      <w:r>
        <w:t>give</w:t>
      </w:r>
      <w:proofErr w:type="gramEnd"/>
      <w:r>
        <w:t xml:space="preserve"> it a ‘one Mississippi’ before she brings her hands together.”</w:t>
      </w:r>
    </w:p>
    <w:p w14:paraId="440E3068" w14:textId="77777777" w:rsidR="00640BD8" w:rsidRDefault="00640BD8" w:rsidP="00640BD8">
      <w:pPr>
        <w:pStyle w:val="ListParagraph"/>
        <w:numPr>
          <w:ilvl w:val="0"/>
          <w:numId w:val="2"/>
        </w:numPr>
        <w:jc w:val="both"/>
      </w:pPr>
      <w:r>
        <w:t>Plate Covering 3</w:t>
      </w:r>
      <w:r w:rsidRPr="007039EA">
        <w:rPr>
          <w:vertAlign w:val="superscript"/>
        </w:rPr>
        <w:t>rd</w:t>
      </w:r>
      <w:r>
        <w:t xml:space="preserve"> Base</w:t>
      </w:r>
    </w:p>
    <w:p w14:paraId="6F63EF94" w14:textId="77777777" w:rsidR="00640BD8" w:rsidRDefault="00640BD8" w:rsidP="00640BD8">
      <w:pPr>
        <w:pStyle w:val="ListParagraph"/>
        <w:numPr>
          <w:ilvl w:val="1"/>
          <w:numId w:val="2"/>
        </w:numPr>
        <w:jc w:val="both"/>
      </w:pPr>
      <w:r>
        <w:t>In most cases when the plate umpire covers 3</w:t>
      </w:r>
      <w:r w:rsidRPr="007039EA">
        <w:rPr>
          <w:vertAlign w:val="superscript"/>
        </w:rPr>
        <w:t>rd</w:t>
      </w:r>
      <w:r>
        <w:t xml:space="preserve"> base, the umpire needs to go to the “Holding Zone” a/k/</w:t>
      </w:r>
      <w:proofErr w:type="gramStart"/>
      <w:r>
        <w:t>a the</w:t>
      </w:r>
      <w:proofErr w:type="gramEnd"/>
      <w:r>
        <w:t xml:space="preserve"> library.  Most umpires aren’t even pulling into the parking lot let alone entering the library.   There’s no zone in which to hold because there’s no entrance into it.  The fact that no play develops at 3</w:t>
      </w:r>
      <w:r w:rsidRPr="007039EA">
        <w:rPr>
          <w:vertAlign w:val="superscript"/>
        </w:rPr>
        <w:t>rd</w:t>
      </w:r>
      <w:r>
        <w:t xml:space="preserve"> base doesn’t absolve an umpire from their obligation of getting into position.  Tomorrow, six plays may occur at 3</w:t>
      </w:r>
      <w:r w:rsidRPr="005754B7">
        <w:rPr>
          <w:vertAlign w:val="superscript"/>
        </w:rPr>
        <w:t>rd</w:t>
      </w:r>
      <w:r>
        <w:t xml:space="preserve"> </w:t>
      </w:r>
      <w:proofErr w:type="gramStart"/>
      <w:r>
        <w:t>base</w:t>
      </w:r>
      <w:proofErr w:type="gramEnd"/>
      <w:r>
        <w:t xml:space="preserve"> and you’ll be </w:t>
      </w:r>
      <w:proofErr w:type="spellStart"/>
      <w:r>
        <w:t>no where</w:t>
      </w:r>
      <w:proofErr w:type="spellEnd"/>
      <w:r>
        <w:t xml:space="preserve"> in sight.  If the lead runner is approaching 3</w:t>
      </w:r>
      <w:r w:rsidRPr="007039EA">
        <w:rPr>
          <w:vertAlign w:val="superscript"/>
        </w:rPr>
        <w:t>rd</w:t>
      </w:r>
      <w:r>
        <w:t xml:space="preserve"> base and you aren’t a step and a reach from the 3</w:t>
      </w:r>
      <w:r w:rsidRPr="007039EA">
        <w:rPr>
          <w:vertAlign w:val="superscript"/>
        </w:rPr>
        <w:t>rd</w:t>
      </w:r>
      <w:r>
        <w:t xml:space="preserve"> base coach, there is an extremely high chance you aren’t even close to being in position.  Be proactive, not reactionary.  </w:t>
      </w:r>
    </w:p>
    <w:p w14:paraId="67EAECE3" w14:textId="77777777" w:rsidR="00640BD8" w:rsidRDefault="00640BD8" w:rsidP="00640BD8">
      <w:pPr>
        <w:pStyle w:val="ListParagraph"/>
        <w:numPr>
          <w:ilvl w:val="0"/>
          <w:numId w:val="2"/>
        </w:numPr>
        <w:jc w:val="both"/>
      </w:pPr>
      <w:r>
        <w:t>Line-Ups</w:t>
      </w:r>
    </w:p>
    <w:p w14:paraId="3A8E9E80" w14:textId="77777777" w:rsidR="00640BD8" w:rsidRDefault="00640BD8" w:rsidP="00640BD8">
      <w:pPr>
        <w:pStyle w:val="ListParagraph"/>
        <w:numPr>
          <w:ilvl w:val="1"/>
          <w:numId w:val="2"/>
        </w:numPr>
        <w:jc w:val="both"/>
      </w:pPr>
      <w:r>
        <w:t>The following line-ups are acceptable to start the game:</w:t>
      </w:r>
    </w:p>
    <w:p w14:paraId="0C636CC5" w14:textId="77777777" w:rsidR="00640BD8" w:rsidRDefault="00640BD8" w:rsidP="00640BD8">
      <w:pPr>
        <w:pStyle w:val="ListParagraph"/>
        <w:numPr>
          <w:ilvl w:val="2"/>
          <w:numId w:val="3"/>
        </w:numPr>
        <w:jc w:val="both"/>
      </w:pPr>
      <w:r>
        <w:t>Straight 9</w:t>
      </w:r>
    </w:p>
    <w:p w14:paraId="5D5073FE" w14:textId="77777777" w:rsidR="00640BD8" w:rsidRDefault="00640BD8" w:rsidP="00640BD8">
      <w:pPr>
        <w:pStyle w:val="ListParagraph"/>
        <w:numPr>
          <w:ilvl w:val="2"/>
          <w:numId w:val="3"/>
        </w:numPr>
        <w:jc w:val="both"/>
      </w:pPr>
      <w:r>
        <w:t>Shorthanded 8</w:t>
      </w:r>
    </w:p>
    <w:p w14:paraId="727EBA7A" w14:textId="77777777" w:rsidR="00640BD8" w:rsidRDefault="00640BD8" w:rsidP="00640BD8">
      <w:pPr>
        <w:pStyle w:val="ListParagraph"/>
        <w:numPr>
          <w:ilvl w:val="2"/>
          <w:numId w:val="3"/>
        </w:numPr>
        <w:jc w:val="both"/>
      </w:pPr>
      <w:r>
        <w:t>EP</w:t>
      </w:r>
    </w:p>
    <w:p w14:paraId="02C4C70C" w14:textId="77777777" w:rsidR="00640BD8" w:rsidRDefault="00640BD8" w:rsidP="00640BD8">
      <w:pPr>
        <w:pStyle w:val="ListParagraph"/>
        <w:numPr>
          <w:ilvl w:val="2"/>
          <w:numId w:val="3"/>
        </w:numPr>
        <w:jc w:val="both"/>
      </w:pPr>
      <w:r>
        <w:t>DP/Flex</w:t>
      </w:r>
    </w:p>
    <w:p w14:paraId="5214BA0D" w14:textId="77777777" w:rsidR="00640BD8" w:rsidRDefault="00640BD8" w:rsidP="00640BD8">
      <w:pPr>
        <w:pStyle w:val="ListParagraph"/>
        <w:numPr>
          <w:ilvl w:val="2"/>
          <w:numId w:val="3"/>
        </w:numPr>
        <w:jc w:val="both"/>
      </w:pPr>
      <w:r>
        <w:t>EP + DP/Flex</w:t>
      </w:r>
    </w:p>
    <w:p w14:paraId="00326264" w14:textId="77777777" w:rsidR="00640BD8" w:rsidRDefault="00640BD8" w:rsidP="00640BD8">
      <w:pPr>
        <w:pStyle w:val="ListParagraph"/>
        <w:numPr>
          <w:ilvl w:val="1"/>
          <w:numId w:val="3"/>
        </w:numPr>
        <w:jc w:val="both"/>
      </w:pPr>
      <w:r>
        <w:t>Extra Player is abbreviated EP</w:t>
      </w:r>
    </w:p>
    <w:p w14:paraId="27F53C65" w14:textId="77777777" w:rsidR="00640BD8" w:rsidRDefault="00640BD8" w:rsidP="00640BD8">
      <w:pPr>
        <w:pStyle w:val="ListParagraph"/>
        <w:numPr>
          <w:ilvl w:val="2"/>
          <w:numId w:val="3"/>
        </w:numPr>
        <w:jc w:val="both"/>
      </w:pPr>
      <w:r>
        <w:t>It is not an AP</w:t>
      </w:r>
    </w:p>
    <w:p w14:paraId="061AACAA" w14:textId="77777777" w:rsidR="00640BD8" w:rsidRDefault="00640BD8" w:rsidP="00640BD8">
      <w:pPr>
        <w:pStyle w:val="ListParagraph"/>
        <w:numPr>
          <w:ilvl w:val="2"/>
          <w:numId w:val="3"/>
        </w:numPr>
        <w:jc w:val="both"/>
      </w:pPr>
      <w:r>
        <w:t>It is not an EH</w:t>
      </w:r>
    </w:p>
    <w:p w14:paraId="485E9993" w14:textId="77777777" w:rsidR="00640BD8" w:rsidRDefault="00640BD8" w:rsidP="00640BD8">
      <w:pPr>
        <w:pStyle w:val="ListParagraph"/>
        <w:numPr>
          <w:ilvl w:val="2"/>
          <w:numId w:val="3"/>
        </w:numPr>
        <w:jc w:val="both"/>
      </w:pPr>
      <w:r>
        <w:t>It is not a DH</w:t>
      </w:r>
    </w:p>
    <w:p w14:paraId="70366F7F" w14:textId="77777777" w:rsidR="00640BD8" w:rsidRDefault="00640BD8" w:rsidP="00640BD8">
      <w:pPr>
        <w:pStyle w:val="ListParagraph"/>
        <w:numPr>
          <w:ilvl w:val="2"/>
          <w:numId w:val="3"/>
        </w:numPr>
        <w:jc w:val="both"/>
      </w:pPr>
      <w:r>
        <w:t>Should you engage the coach obnoxiously over inaccurate use of abbreviations?  Of course not; but ask them to fix it and hopefully, moving forward, it will be correct.</w:t>
      </w:r>
    </w:p>
    <w:p w14:paraId="736045D5" w14:textId="77777777" w:rsidR="00640BD8" w:rsidRDefault="00640BD8" w:rsidP="00640BD8">
      <w:pPr>
        <w:pStyle w:val="ListParagraph"/>
        <w:numPr>
          <w:ilvl w:val="1"/>
          <w:numId w:val="3"/>
        </w:numPr>
        <w:jc w:val="both"/>
      </w:pPr>
      <w:r>
        <w:t>Plate Conference</w:t>
      </w:r>
    </w:p>
    <w:p w14:paraId="4F63EF65" w14:textId="77777777" w:rsidR="00640BD8" w:rsidRDefault="00640BD8" w:rsidP="00640BD8">
      <w:pPr>
        <w:pStyle w:val="ListParagraph"/>
        <w:numPr>
          <w:ilvl w:val="2"/>
          <w:numId w:val="3"/>
        </w:numPr>
        <w:jc w:val="both"/>
      </w:pPr>
      <w:r>
        <w:t>Take the HOME team’s line-up.  Review it.  Hand it back for review/corrections.</w:t>
      </w:r>
    </w:p>
    <w:p w14:paraId="47E3C8A3" w14:textId="77777777" w:rsidR="00640BD8" w:rsidRDefault="00640BD8" w:rsidP="00640BD8">
      <w:pPr>
        <w:pStyle w:val="ListParagraph"/>
        <w:numPr>
          <w:ilvl w:val="2"/>
          <w:numId w:val="3"/>
        </w:numPr>
        <w:jc w:val="both"/>
      </w:pPr>
      <w:r>
        <w:t>Take the VISITING team’s line-up.  Review it. Hand it back for review/corrections.</w:t>
      </w:r>
    </w:p>
    <w:p w14:paraId="0894F1FB" w14:textId="77777777" w:rsidR="00640BD8" w:rsidRDefault="00640BD8" w:rsidP="00640BD8">
      <w:pPr>
        <w:pStyle w:val="ListParagraph"/>
        <w:numPr>
          <w:ilvl w:val="2"/>
          <w:numId w:val="3"/>
        </w:numPr>
        <w:jc w:val="both"/>
      </w:pPr>
      <w:r>
        <w:t>Take both line-ups back.  They are now official.  Ask if the teams have any changes to make.</w:t>
      </w:r>
    </w:p>
    <w:p w14:paraId="5513D8B7" w14:textId="77777777" w:rsidR="00640BD8" w:rsidRDefault="00640BD8" w:rsidP="00640BD8">
      <w:pPr>
        <w:pStyle w:val="ListParagraph"/>
        <w:numPr>
          <w:ilvl w:val="3"/>
          <w:numId w:val="3"/>
        </w:numPr>
        <w:jc w:val="both"/>
      </w:pPr>
      <w:r>
        <w:t xml:space="preserve">If a </w:t>
      </w:r>
      <w:proofErr w:type="spellStart"/>
      <w:r>
        <w:t>teams</w:t>
      </w:r>
      <w:proofErr w:type="spellEnd"/>
      <w:r>
        <w:t xml:space="preserve"> says (either now or at any other point in the game), “My DP is going to pitch (or play some other defensive position)” you must confirm “Is another line-up player going to just bat or is your Flex leaving the game?”  Either is permitted, but there are re-entry considerations and you must keep an accurate line-up.</w:t>
      </w:r>
    </w:p>
    <w:p w14:paraId="756DB699" w14:textId="77777777" w:rsidR="00640BD8" w:rsidRDefault="00640BD8" w:rsidP="00640BD8">
      <w:pPr>
        <w:pStyle w:val="ListParagraph"/>
        <w:numPr>
          <w:ilvl w:val="2"/>
          <w:numId w:val="3"/>
        </w:numPr>
        <w:jc w:val="both"/>
      </w:pPr>
      <w:r>
        <w:t xml:space="preserve">While the possibilities are numerous, it is common for a team to list a DP, list the Flex as F1 and then have the DP pitch.   The team may do this when the DP is a good-hitting pitcher.  The Flex may not be as good a pitcher and not a good batter.  The team wants to be able to keep the DP’s </w:t>
      </w:r>
      <w:r>
        <w:lastRenderedPageBreak/>
        <w:t xml:space="preserve">bat in the game if they </w:t>
      </w:r>
      <w:proofErr w:type="gramStart"/>
      <w:r>
        <w:t>have to</w:t>
      </w:r>
      <w:proofErr w:type="gramEnd"/>
      <w:r>
        <w:t xml:space="preserve"> pull her as the pitcher, bringing the Flex back into the game as a relief pitcher.</w:t>
      </w:r>
    </w:p>
    <w:p w14:paraId="0D030EC9" w14:textId="77777777" w:rsidR="00640BD8" w:rsidRDefault="00640BD8" w:rsidP="00640BD8">
      <w:pPr>
        <w:pStyle w:val="ListParagraph"/>
        <w:numPr>
          <w:ilvl w:val="0"/>
          <w:numId w:val="3"/>
        </w:numPr>
        <w:jc w:val="both"/>
      </w:pPr>
      <w:r>
        <w:t>Pitcher’s Hand</w:t>
      </w:r>
    </w:p>
    <w:p w14:paraId="495AEA98" w14:textId="77777777" w:rsidR="00640BD8" w:rsidRDefault="00640BD8" w:rsidP="00640BD8">
      <w:pPr>
        <w:pStyle w:val="ListParagraph"/>
        <w:numPr>
          <w:ilvl w:val="1"/>
          <w:numId w:val="3"/>
        </w:numPr>
        <w:jc w:val="both"/>
      </w:pPr>
      <w:r>
        <w:t>A pitcher may not wear a device on their pitching hand that wraps around their palm and thumb or any device of this nature.</w:t>
      </w:r>
    </w:p>
    <w:p w14:paraId="3FE69E30" w14:textId="77777777" w:rsidR="00640BD8" w:rsidRDefault="00640BD8" w:rsidP="00640BD8">
      <w:pPr>
        <w:pStyle w:val="ListParagraph"/>
        <w:numPr>
          <w:ilvl w:val="0"/>
          <w:numId w:val="3"/>
        </w:numPr>
        <w:jc w:val="both"/>
      </w:pPr>
      <w:r>
        <w:t>Umpire Uniforms</w:t>
      </w:r>
    </w:p>
    <w:p w14:paraId="0D4F7088" w14:textId="0DF61F36" w:rsidR="00640BD8" w:rsidRDefault="00640BD8" w:rsidP="00640BD8">
      <w:pPr>
        <w:pStyle w:val="ListParagraph"/>
        <w:numPr>
          <w:ilvl w:val="1"/>
          <w:numId w:val="3"/>
        </w:numPr>
        <w:jc w:val="both"/>
      </w:pPr>
      <w:r>
        <w:t>While local chapters may choose alternative colors</w:t>
      </w:r>
      <w:r>
        <w:t>/designs</w:t>
      </w:r>
      <w:r>
        <w:t xml:space="preserve">, </w:t>
      </w:r>
      <w:r>
        <w:t>CAN’T</w:t>
      </w:r>
      <w:r>
        <w:t xml:space="preserve"> eliminate part of </w:t>
      </w:r>
      <w:r>
        <w:t>a</w:t>
      </w:r>
      <w:r>
        <w:t xml:space="preserve"> uniform.</w:t>
      </w:r>
    </w:p>
    <w:p w14:paraId="3B9CC3C2" w14:textId="77777777" w:rsidR="00640BD8" w:rsidRDefault="00640BD8" w:rsidP="00640BD8">
      <w:pPr>
        <w:pStyle w:val="ListParagraph"/>
        <w:numPr>
          <w:ilvl w:val="2"/>
          <w:numId w:val="3"/>
        </w:numPr>
        <w:jc w:val="both"/>
      </w:pPr>
      <w:r>
        <w:t xml:space="preserve">Hats are part of uniform, for ALL umpires.  They aren’t optional.  Their requirement doesn’t vary based on age, experience, sexual orientation, gender, etc.  They are MANDATORY.  </w:t>
      </w:r>
    </w:p>
    <w:p w14:paraId="080EC5B8" w14:textId="76B53466" w:rsidR="00640BD8" w:rsidRDefault="00640BD8" w:rsidP="00640BD8">
      <w:pPr>
        <w:pStyle w:val="ListParagraph"/>
        <w:numPr>
          <w:ilvl w:val="3"/>
          <w:numId w:val="3"/>
        </w:numPr>
        <w:jc w:val="both"/>
      </w:pPr>
      <w:r>
        <w:t xml:space="preserve">As a matter of professionalism, </w:t>
      </w:r>
      <w:r>
        <w:t xml:space="preserve">it is preferable that </w:t>
      </w:r>
      <w:r>
        <w:t>even umpires who wear a hockey style helmet</w:t>
      </w:r>
      <w:r>
        <w:t xml:space="preserve"> wear a hat onto and </w:t>
      </w:r>
      <w:proofErr w:type="gramStart"/>
      <w:r>
        <w:t>off of</w:t>
      </w:r>
      <w:proofErr w:type="gramEnd"/>
      <w:r>
        <w:t xml:space="preserve"> the field and during the plate conference</w:t>
      </w:r>
    </w:p>
    <w:p w14:paraId="39C3C7F6" w14:textId="77777777" w:rsidR="00640BD8" w:rsidRDefault="00640BD8" w:rsidP="00640BD8">
      <w:pPr>
        <w:pStyle w:val="ListParagraph"/>
        <w:numPr>
          <w:ilvl w:val="0"/>
          <w:numId w:val="2"/>
        </w:numPr>
        <w:jc w:val="both"/>
      </w:pPr>
      <w:r>
        <w:t>Unlisted Substitute vs. Unreported Substitute</w:t>
      </w:r>
    </w:p>
    <w:p w14:paraId="26DAF0F9" w14:textId="77777777" w:rsidR="00640BD8" w:rsidRDefault="00640BD8" w:rsidP="00640BD8">
      <w:pPr>
        <w:pStyle w:val="ListParagraph"/>
        <w:numPr>
          <w:ilvl w:val="1"/>
          <w:numId w:val="2"/>
        </w:numPr>
        <w:jc w:val="both"/>
      </w:pPr>
      <w:r>
        <w:t>Know the difference between an unlisted substitute and an unreported substitute.  An unlisted substitute is one whose name was simply left off the line-up card.  An unreported substitute involves a player who wasn’t actively in the game entering the game unannounced.  There is no penalty in NYS Softball for an unlisted player – there’s a rule waiver for this.  There is, however, a penalty for an unreported substitute.</w:t>
      </w:r>
    </w:p>
    <w:p w14:paraId="385B5AAC" w14:textId="77777777" w:rsidR="00640BD8" w:rsidRDefault="00640BD8" w:rsidP="00640BD8">
      <w:pPr>
        <w:pStyle w:val="ListParagraph"/>
        <w:numPr>
          <w:ilvl w:val="0"/>
          <w:numId w:val="2"/>
        </w:numPr>
        <w:jc w:val="both"/>
      </w:pPr>
      <w:r>
        <w:t>Compare NCAA</w:t>
      </w:r>
    </w:p>
    <w:p w14:paraId="23B246A3" w14:textId="77777777" w:rsidR="00640BD8" w:rsidRDefault="00640BD8" w:rsidP="00640BD8">
      <w:pPr>
        <w:pStyle w:val="ListParagraph"/>
        <w:numPr>
          <w:ilvl w:val="1"/>
          <w:numId w:val="2"/>
        </w:numPr>
        <w:jc w:val="both"/>
      </w:pPr>
      <w:r>
        <w:t>No option plays</w:t>
      </w:r>
    </w:p>
    <w:p w14:paraId="094CA001" w14:textId="77777777" w:rsidR="00640BD8" w:rsidRDefault="00640BD8" w:rsidP="00640BD8">
      <w:pPr>
        <w:pStyle w:val="ListParagraph"/>
        <w:numPr>
          <w:ilvl w:val="2"/>
          <w:numId w:val="2"/>
        </w:numPr>
        <w:jc w:val="both"/>
      </w:pPr>
      <w:r>
        <w:t xml:space="preserve">There are no “option plays” on </w:t>
      </w:r>
      <w:r w:rsidRPr="007039EA">
        <w:rPr>
          <w:u w:val="single"/>
        </w:rPr>
        <w:t>offensive</w:t>
      </w:r>
      <w:r>
        <w:t xml:space="preserve"> infractions in NYS Softball like there are in NCAA.   For example, and as it appeared on the test, if R1 is stealing and the batter interferes, the ball is simply dead, the batter is out and R1 returns to 1</w:t>
      </w:r>
      <w:r w:rsidRPr="007039EA">
        <w:rPr>
          <w:vertAlign w:val="superscript"/>
        </w:rPr>
        <w:t>st</w:t>
      </w:r>
      <w:r>
        <w:t xml:space="preserve"> base.  This is not a delayed dead ball where we wait to see what happens and then give the defensive coach the option to take the result of the play or call the batter out.  Option plays do exist on </w:t>
      </w:r>
      <w:r w:rsidRPr="007039EA">
        <w:rPr>
          <w:u w:val="single"/>
        </w:rPr>
        <w:t>defensive</w:t>
      </w:r>
      <w:r>
        <w:t xml:space="preserve"> infractions, such as on an illegal pitch or catcher’s obstruction.  </w:t>
      </w:r>
    </w:p>
    <w:p w14:paraId="5BA2F019" w14:textId="77777777" w:rsidR="00640BD8" w:rsidRDefault="00640BD8" w:rsidP="00640BD8">
      <w:pPr>
        <w:pStyle w:val="ListParagraph"/>
        <w:numPr>
          <w:ilvl w:val="1"/>
          <w:numId w:val="2"/>
        </w:numPr>
        <w:jc w:val="both"/>
      </w:pPr>
      <w:r>
        <w:t>Leaving early on pitch is dead ball</w:t>
      </w:r>
    </w:p>
    <w:p w14:paraId="14E1CF98" w14:textId="77777777" w:rsidR="00640BD8" w:rsidRDefault="00640BD8" w:rsidP="00640BD8">
      <w:pPr>
        <w:pStyle w:val="ListParagraph"/>
        <w:numPr>
          <w:ilvl w:val="2"/>
          <w:numId w:val="2"/>
        </w:numPr>
        <w:jc w:val="both"/>
      </w:pPr>
      <w:r>
        <w:t xml:space="preserve">Remember, leaving early on the pitch is a straight “no pitch” dead ball.  The runner in violation is out.  There is no delayed dead ball here.  If somehow play continues even after the “no pitch” and the defense turns a double play, they in fact never did turn a double play because you need a pitched ball to do so and there was “no pitch” so it never happened.  </w:t>
      </w:r>
    </w:p>
    <w:p w14:paraId="35E5ABE6" w14:textId="77777777" w:rsidR="00640BD8" w:rsidRDefault="00640BD8" w:rsidP="00640BD8">
      <w:pPr>
        <w:pStyle w:val="ListParagraph"/>
        <w:numPr>
          <w:ilvl w:val="1"/>
          <w:numId w:val="2"/>
        </w:numPr>
        <w:jc w:val="both"/>
      </w:pPr>
      <w:r>
        <w:t>Double First Base</w:t>
      </w:r>
    </w:p>
    <w:p w14:paraId="47005A71" w14:textId="77777777" w:rsidR="00640BD8" w:rsidRDefault="00640BD8" w:rsidP="00640BD8">
      <w:pPr>
        <w:pStyle w:val="ListParagraph"/>
        <w:numPr>
          <w:ilvl w:val="2"/>
          <w:numId w:val="2"/>
        </w:numPr>
        <w:jc w:val="both"/>
      </w:pPr>
      <w:r>
        <w:t>Once a high school runner commits back to 1</w:t>
      </w:r>
      <w:r w:rsidRPr="007039EA">
        <w:rPr>
          <w:vertAlign w:val="superscript"/>
        </w:rPr>
        <w:t>st</w:t>
      </w:r>
      <w:r>
        <w:t xml:space="preserve"> base with the look-back rule in effect, she must continue back non-stop.  The NCAA exception that allows certain runners to peel off for 2</w:t>
      </w:r>
      <w:r w:rsidRPr="007039EA">
        <w:rPr>
          <w:vertAlign w:val="superscript"/>
        </w:rPr>
        <w:t>nd</w:t>
      </w:r>
      <w:r>
        <w:t xml:space="preserve"> base after heading back to 1</w:t>
      </w:r>
      <w:r w:rsidRPr="007039EA">
        <w:rPr>
          <w:vertAlign w:val="superscript"/>
        </w:rPr>
        <w:t>st</w:t>
      </w:r>
      <w:r>
        <w:t xml:space="preserve"> </w:t>
      </w:r>
      <w:proofErr w:type="gramStart"/>
      <w:r>
        <w:t>base</w:t>
      </w:r>
      <w:proofErr w:type="gramEnd"/>
      <w:r>
        <w:t xml:space="preserve"> but not yet touching 1</w:t>
      </w:r>
      <w:r w:rsidRPr="007039EA">
        <w:rPr>
          <w:vertAlign w:val="superscript"/>
        </w:rPr>
        <w:t>st</w:t>
      </w:r>
      <w:r>
        <w:t xml:space="preserve"> base does not apply to our game.</w:t>
      </w:r>
    </w:p>
    <w:p w14:paraId="739A6A41" w14:textId="77777777" w:rsidR="00640BD8" w:rsidRDefault="00640BD8" w:rsidP="00640BD8">
      <w:pPr>
        <w:pStyle w:val="ListParagraph"/>
        <w:numPr>
          <w:ilvl w:val="2"/>
          <w:numId w:val="2"/>
        </w:numPr>
        <w:jc w:val="both"/>
      </w:pPr>
      <w:r>
        <w:t>Once  the BR passes 1</w:t>
      </w:r>
      <w:r w:rsidRPr="007039EA">
        <w:rPr>
          <w:vertAlign w:val="superscript"/>
        </w:rPr>
        <w:t>st</w:t>
      </w:r>
      <w:r>
        <w:t xml:space="preserve"> base, it becomes one single, large 30” x 15”  base with respect to that runner.  This is true in </w:t>
      </w:r>
      <w:r>
        <w:rPr>
          <w:u w:val="single"/>
        </w:rPr>
        <w:t>most</w:t>
      </w:r>
      <w:r>
        <w:t xml:space="preserve"> amateur softball, with few exceptions. There is no prohibition against the BR returning to the colored portion of the bag.  The bag, with respect to that runner, is one  bag for all purposes (e.g.,  time of pitch, pick offs, tagging up, etc.).</w:t>
      </w:r>
    </w:p>
    <w:p w14:paraId="1BB3D5B8" w14:textId="1C512B25" w:rsidR="00F32843" w:rsidRPr="00640BD8" w:rsidRDefault="00640BD8" w:rsidP="00640BD8">
      <w:pPr>
        <w:pStyle w:val="ListParagraph"/>
        <w:numPr>
          <w:ilvl w:val="2"/>
          <w:numId w:val="2"/>
        </w:numPr>
        <w:jc w:val="both"/>
      </w:pPr>
      <w:r>
        <w:t xml:space="preserve">The illegally batted ball rule is drastically different in NCAA than NYS Softball.  The criteria for what </w:t>
      </w:r>
      <w:proofErr w:type="gramStart"/>
      <w:r>
        <w:t>constitutes</w:t>
      </w:r>
      <w:proofErr w:type="gramEnd"/>
      <w:r>
        <w:t xml:space="preserve"> an illegally batted ball (</w:t>
      </w:r>
      <w:proofErr w:type="spellStart"/>
      <w:r>
        <w:t>i.e</w:t>
      </w:r>
      <w:proofErr w:type="spellEnd"/>
      <w:r>
        <w:t xml:space="preserve">, “out of the box”) is different, the status of the ball when the infraction occurs is different, what the penalty is and how it is handled is different. </w:t>
      </w:r>
    </w:p>
    <w:sectPr w:rsidR="00F32843" w:rsidRPr="00640BD8" w:rsidSect="00640BD8">
      <w:headerReference w:type="default" r:id="rId7"/>
      <w:pgSz w:w="12240" w:h="15840"/>
      <w:pgMar w:top="675" w:right="1008" w:bottom="922" w:left="864" w:header="70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C48F2" w14:textId="77777777" w:rsidR="008E4678" w:rsidRDefault="008E4678" w:rsidP="00F32843">
      <w:r>
        <w:separator/>
      </w:r>
    </w:p>
  </w:endnote>
  <w:endnote w:type="continuationSeparator" w:id="0">
    <w:p w14:paraId="499DCADA" w14:textId="77777777" w:rsidR="008E4678" w:rsidRDefault="008E4678" w:rsidP="00F32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opperplate">
    <w:panose1 w:val="02000504000000020004"/>
    <w:charset w:val="4D"/>
    <w:family w:val="auto"/>
    <w:pitch w:val="variable"/>
    <w:sig w:usb0="80000067" w:usb1="00000000" w:usb2="00000000" w:usb3="00000000" w:csb0="0000011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CD6A4" w14:textId="77777777" w:rsidR="008E4678" w:rsidRDefault="008E4678" w:rsidP="00F32843">
      <w:r>
        <w:separator/>
      </w:r>
    </w:p>
  </w:footnote>
  <w:footnote w:type="continuationSeparator" w:id="0">
    <w:p w14:paraId="55B24EF4" w14:textId="77777777" w:rsidR="008E4678" w:rsidRDefault="008E4678" w:rsidP="00F328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25C83" w14:textId="0A96570B" w:rsidR="00F32843" w:rsidRDefault="00F328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1E11E6"/>
    <w:multiLevelType w:val="hybridMultilevel"/>
    <w:tmpl w:val="CC044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AEE05CD"/>
    <w:multiLevelType w:val="multilevel"/>
    <w:tmpl w:val="8518602A"/>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none"/>
      <w:lvlText w:val="a."/>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6E672F00"/>
    <w:multiLevelType w:val="multilevel"/>
    <w:tmpl w:val="8518602A"/>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none"/>
      <w:lvlText w:val="a."/>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80485087">
    <w:abstractNumId w:val="0"/>
  </w:num>
  <w:num w:numId="2" w16cid:durableId="1226835310">
    <w:abstractNumId w:val="2"/>
  </w:num>
  <w:num w:numId="3" w16cid:durableId="19138091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843"/>
    <w:rsid w:val="000B3D34"/>
    <w:rsid w:val="000D2CAF"/>
    <w:rsid w:val="000E301A"/>
    <w:rsid w:val="000E77F9"/>
    <w:rsid w:val="002460DF"/>
    <w:rsid w:val="002E2B3F"/>
    <w:rsid w:val="00434394"/>
    <w:rsid w:val="00452DBD"/>
    <w:rsid w:val="004F1FAC"/>
    <w:rsid w:val="00640BD8"/>
    <w:rsid w:val="006F66AC"/>
    <w:rsid w:val="008E4678"/>
    <w:rsid w:val="00976F49"/>
    <w:rsid w:val="00AC6982"/>
    <w:rsid w:val="00D80BAA"/>
    <w:rsid w:val="00F011CF"/>
    <w:rsid w:val="00F328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3F1402"/>
  <w15:chartTrackingRefBased/>
  <w15:docId w15:val="{E334E918-DC55-9845-8858-763C5B7C8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2843"/>
    <w:pPr>
      <w:tabs>
        <w:tab w:val="center" w:pos="4680"/>
        <w:tab w:val="right" w:pos="9360"/>
      </w:tabs>
    </w:pPr>
  </w:style>
  <w:style w:type="character" w:customStyle="1" w:styleId="HeaderChar">
    <w:name w:val="Header Char"/>
    <w:basedOn w:val="DefaultParagraphFont"/>
    <w:link w:val="Header"/>
    <w:uiPriority w:val="99"/>
    <w:rsid w:val="00F32843"/>
  </w:style>
  <w:style w:type="paragraph" w:styleId="Footer">
    <w:name w:val="footer"/>
    <w:basedOn w:val="Normal"/>
    <w:link w:val="FooterChar"/>
    <w:uiPriority w:val="99"/>
    <w:unhideWhenUsed/>
    <w:rsid w:val="00F32843"/>
    <w:pPr>
      <w:tabs>
        <w:tab w:val="center" w:pos="4680"/>
        <w:tab w:val="right" w:pos="9360"/>
      </w:tabs>
    </w:pPr>
  </w:style>
  <w:style w:type="character" w:customStyle="1" w:styleId="FooterChar">
    <w:name w:val="Footer Char"/>
    <w:basedOn w:val="DefaultParagraphFont"/>
    <w:link w:val="Footer"/>
    <w:uiPriority w:val="99"/>
    <w:rsid w:val="00F32843"/>
  </w:style>
  <w:style w:type="paragraph" w:styleId="ListParagraph">
    <w:name w:val="List Paragraph"/>
    <w:basedOn w:val="Normal"/>
    <w:uiPriority w:val="34"/>
    <w:qFormat/>
    <w:rsid w:val="00976F49"/>
    <w:pPr>
      <w:spacing w:after="160" w:line="278" w:lineRule="auto"/>
      <w:ind w:left="720"/>
      <w:contextualSpacing/>
    </w:pPr>
  </w:style>
  <w:style w:type="paragraph" w:styleId="NoSpacing">
    <w:name w:val="No Spacing"/>
    <w:uiPriority w:val="1"/>
    <w:qFormat/>
    <w:rsid w:val="00976F49"/>
    <w:rPr>
      <w:rFonts w:eastAsiaTheme="minorEastAsia"/>
      <w:kern w:val="0"/>
      <w:sz w:val="22"/>
      <w:szCs w:val="22"/>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1155</Words>
  <Characters>6585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White, Bradford H.</dc:creator>
  <cp:keywords/>
  <dc:description/>
  <cp:lastModifiedBy>Bradford H White</cp:lastModifiedBy>
  <cp:revision>2</cp:revision>
  <dcterms:created xsi:type="dcterms:W3CDTF">2026-04-24T12:56:00Z</dcterms:created>
  <dcterms:modified xsi:type="dcterms:W3CDTF">2026-04-24T12:56:00Z</dcterms:modified>
</cp:coreProperties>
</file>