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BA5" w14:textId="7CB0344D" w:rsidR="00C14969" w:rsidRDefault="00C14969" w:rsidP="00C14969">
      <w:pPr>
        <w:jc w:val="center"/>
        <w:rPr>
          <w:b/>
          <w:bCs/>
        </w:rPr>
      </w:pPr>
      <w:r>
        <w:rPr>
          <w:b/>
          <w:bCs/>
        </w:rPr>
        <w:t xml:space="preserve">ORDINANCE NO. </w:t>
      </w:r>
      <w:r>
        <w:rPr>
          <w:b/>
          <w:bCs/>
          <w:u w:val="single"/>
        </w:rPr>
        <w:t xml:space="preserve"> 2025-07</w:t>
      </w:r>
    </w:p>
    <w:p w14:paraId="3D4F445A" w14:textId="77777777" w:rsidR="00AE220D" w:rsidRDefault="00AE220D" w:rsidP="00C14969">
      <w:pPr>
        <w:rPr>
          <w:b/>
          <w:bCs/>
        </w:rPr>
      </w:pPr>
    </w:p>
    <w:p w14:paraId="085AB37D" w14:textId="74A6C7E3" w:rsidR="00C14969" w:rsidRDefault="00C14969" w:rsidP="00C14969">
      <w:pPr>
        <w:rPr>
          <w:b/>
          <w:bCs/>
        </w:rPr>
      </w:pPr>
      <w:r>
        <w:rPr>
          <w:b/>
          <w:bCs/>
        </w:rPr>
        <w:t xml:space="preserve">AN ORDINANCE DENYING THE PROPOSED CHANGE IN RATES OF ONCOR ELECTRIC </w:t>
      </w:r>
      <w:proofErr w:type="gramStart"/>
      <w:r>
        <w:rPr>
          <w:b/>
          <w:bCs/>
        </w:rPr>
        <w:t>DELIVERY COMPANY</w:t>
      </w:r>
      <w:proofErr w:type="gramEnd"/>
      <w:r>
        <w:rPr>
          <w:b/>
          <w:bCs/>
        </w:rPr>
        <w:t xml:space="preserve"> LLC, FINDING AND DETERMINING THAT THE MEETING AT WHICH THIS ORDINANCE IS PASSED IS OPEN TO THE PUBLIC AS REQUIRED BY LAW AND DECLARING AN EFFECTIVE DATE OF THIS ORDINANCE.</w:t>
      </w:r>
    </w:p>
    <w:p w14:paraId="4D0664FC" w14:textId="77777777" w:rsidR="00C14969" w:rsidRDefault="00C14969" w:rsidP="00C14969">
      <w:pPr>
        <w:rPr>
          <w:b/>
          <w:bCs/>
        </w:rPr>
      </w:pPr>
    </w:p>
    <w:p w14:paraId="50571599" w14:textId="4B456F41" w:rsidR="00C14969" w:rsidRDefault="00C14969" w:rsidP="00C14969">
      <w:pPr>
        <w:rPr>
          <w:b/>
          <w:bCs/>
        </w:rPr>
      </w:pPr>
      <w:r>
        <w:rPr>
          <w:b/>
          <w:bCs/>
        </w:rPr>
        <w:t>BE IT ORDAINED BY THE CITY COUNCIL OF BARDWELL, TEXAS</w:t>
      </w:r>
    </w:p>
    <w:p w14:paraId="784B8BCB" w14:textId="77777777" w:rsidR="00C14969" w:rsidRDefault="00C14969" w:rsidP="00C14969">
      <w:pPr>
        <w:rPr>
          <w:b/>
          <w:bCs/>
        </w:rPr>
      </w:pPr>
    </w:p>
    <w:p w14:paraId="5B382D78" w14:textId="536D52FA" w:rsidR="00C14969" w:rsidRDefault="00C14969" w:rsidP="00C14969">
      <w:r>
        <w:rPr>
          <w:b/>
          <w:bCs/>
        </w:rPr>
        <w:t xml:space="preserve">       </w:t>
      </w:r>
      <w:r>
        <w:rPr>
          <w:u w:val="single"/>
        </w:rPr>
        <w:t>SECTION 1.</w:t>
      </w:r>
      <w:r>
        <w:t xml:space="preserve"> That the proposed change in rates filed with the Governing Body of this municipality by Oncor Electric Delivery Company LLC on July 31, 2025, are hereby denied and disapproved, and Oncor Electric Company LLC shall continue to provide electric delivery services within this municipality in accordance with its rate schedules and service regulations in effect within this municipality on July 31,2025.</w:t>
      </w:r>
    </w:p>
    <w:p w14:paraId="2298442B" w14:textId="4F6C6CA2" w:rsidR="00C14969" w:rsidRDefault="00C14969" w:rsidP="00C14969">
      <w:r>
        <w:t xml:space="preserve">       </w:t>
      </w:r>
      <w:r>
        <w:rPr>
          <w:u w:val="single"/>
        </w:rPr>
        <w:t xml:space="preserve">SECTION 2. </w:t>
      </w:r>
      <w:r w:rsidR="00AE220D">
        <w:t>That it is hereby officially found and determined that the meeting at which this Ordinance is passed is open to the public and as required by law and public notice of the time, place and purpose of said meeting was given as required.</w:t>
      </w:r>
    </w:p>
    <w:p w14:paraId="4CD2A5D3" w14:textId="661CABA5" w:rsidR="00AE220D" w:rsidRDefault="00AE220D" w:rsidP="00C14969">
      <w:r>
        <w:t xml:space="preserve">      </w:t>
      </w:r>
      <w:r>
        <w:rPr>
          <w:u w:val="single"/>
        </w:rPr>
        <w:t>SECTION 3.</w:t>
      </w:r>
      <w:r>
        <w:t xml:space="preserve"> This Ordinance shall be effective on the date of the passage and approval hereof.</w:t>
      </w:r>
    </w:p>
    <w:p w14:paraId="6527BB92" w14:textId="01231D97" w:rsidR="00AE220D" w:rsidRDefault="00AE220D" w:rsidP="00C14969">
      <w:r>
        <w:t xml:space="preserve">      </w:t>
      </w:r>
      <w:r>
        <w:rPr>
          <w:b/>
          <w:bCs/>
        </w:rPr>
        <w:t xml:space="preserve">PASSED AND APPROVED </w:t>
      </w:r>
      <w:r>
        <w:t>at a regular meeting of the City Council of Bardwell, Texas on this _________day of ________2025.</w:t>
      </w:r>
    </w:p>
    <w:p w14:paraId="762D3FCC" w14:textId="77777777" w:rsidR="00AE220D" w:rsidRDefault="00AE220D" w:rsidP="00C14969">
      <w:pPr>
        <w:pBdr>
          <w:bottom w:val="single" w:sz="12" w:space="1" w:color="auto"/>
        </w:pBdr>
      </w:pPr>
    </w:p>
    <w:p w14:paraId="42F7E3A5" w14:textId="77777777" w:rsidR="00AE220D" w:rsidRDefault="00AE220D" w:rsidP="00C14969">
      <w:pPr>
        <w:pBdr>
          <w:bottom w:val="single" w:sz="12" w:space="1" w:color="auto"/>
        </w:pBdr>
      </w:pPr>
    </w:p>
    <w:p w14:paraId="47F1815C" w14:textId="7424065D" w:rsidR="00AE220D" w:rsidRDefault="00AE220D" w:rsidP="00C14969">
      <w:r>
        <w:t>Mayor</w:t>
      </w:r>
    </w:p>
    <w:p w14:paraId="31E23610" w14:textId="77777777" w:rsidR="00AE220D" w:rsidRDefault="00AE220D" w:rsidP="00C14969"/>
    <w:p w14:paraId="24F235FA" w14:textId="72D9921A" w:rsidR="00AE220D" w:rsidRDefault="00AE220D" w:rsidP="00C14969">
      <w:pPr>
        <w:pBdr>
          <w:bottom w:val="single" w:sz="12" w:space="1" w:color="auto"/>
        </w:pBdr>
      </w:pPr>
      <w:r>
        <w:t>ATTEST:</w:t>
      </w:r>
    </w:p>
    <w:p w14:paraId="750D7530" w14:textId="09172127" w:rsidR="00AE220D" w:rsidRDefault="00AE220D" w:rsidP="00AE220D">
      <w:pPr>
        <w:pStyle w:val="NoSpacing"/>
      </w:pPr>
      <w:r>
        <w:t>Debbie Strunc</w:t>
      </w:r>
    </w:p>
    <w:p w14:paraId="0F0BECA0" w14:textId="35A6D164" w:rsidR="00AE220D" w:rsidRDefault="00AE220D" w:rsidP="00AE220D">
      <w:pPr>
        <w:pStyle w:val="NoSpacing"/>
      </w:pPr>
      <w:r>
        <w:t>City Secretary</w:t>
      </w:r>
    </w:p>
    <w:p w14:paraId="3FEAF1FD" w14:textId="77777777" w:rsidR="00AE220D" w:rsidRPr="00AE220D" w:rsidRDefault="00AE220D" w:rsidP="00AE220D">
      <w:pPr>
        <w:pStyle w:val="NoSpacing"/>
      </w:pPr>
    </w:p>
    <w:p w14:paraId="7DAEC529" w14:textId="77777777" w:rsidR="00AE220D" w:rsidRDefault="00AE220D" w:rsidP="00AE220D">
      <w:pPr>
        <w:pStyle w:val="NoSpacing"/>
      </w:pPr>
    </w:p>
    <w:p w14:paraId="0A0C50F5" w14:textId="77777777" w:rsidR="00AE220D" w:rsidRDefault="00AE220D" w:rsidP="00C14969"/>
    <w:p w14:paraId="093BA57A" w14:textId="77777777" w:rsidR="00AE220D" w:rsidRPr="00AE220D" w:rsidRDefault="00AE220D" w:rsidP="00C14969"/>
    <w:sectPr w:rsidR="00AE220D" w:rsidRPr="00AE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69"/>
    <w:rsid w:val="00AE220D"/>
    <w:rsid w:val="00C14969"/>
    <w:rsid w:val="00F8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F744"/>
  <w15:chartTrackingRefBased/>
  <w15:docId w15:val="{8148301E-22BC-4429-8BFE-0B1C41F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969"/>
    <w:rPr>
      <w:rFonts w:eastAsiaTheme="majorEastAsia" w:cstheme="majorBidi"/>
      <w:color w:val="272727" w:themeColor="text1" w:themeTint="D8"/>
    </w:rPr>
  </w:style>
  <w:style w:type="paragraph" w:styleId="Title">
    <w:name w:val="Title"/>
    <w:basedOn w:val="Normal"/>
    <w:next w:val="Normal"/>
    <w:link w:val="TitleChar"/>
    <w:uiPriority w:val="10"/>
    <w:qFormat/>
    <w:rsid w:val="00C14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969"/>
    <w:pPr>
      <w:spacing w:before="160"/>
      <w:jc w:val="center"/>
    </w:pPr>
    <w:rPr>
      <w:i/>
      <w:iCs/>
      <w:color w:val="404040" w:themeColor="text1" w:themeTint="BF"/>
    </w:rPr>
  </w:style>
  <w:style w:type="character" w:customStyle="1" w:styleId="QuoteChar">
    <w:name w:val="Quote Char"/>
    <w:basedOn w:val="DefaultParagraphFont"/>
    <w:link w:val="Quote"/>
    <w:uiPriority w:val="29"/>
    <w:rsid w:val="00C14969"/>
    <w:rPr>
      <w:i/>
      <w:iCs/>
      <w:color w:val="404040" w:themeColor="text1" w:themeTint="BF"/>
    </w:rPr>
  </w:style>
  <w:style w:type="paragraph" w:styleId="ListParagraph">
    <w:name w:val="List Paragraph"/>
    <w:basedOn w:val="Normal"/>
    <w:uiPriority w:val="34"/>
    <w:qFormat/>
    <w:rsid w:val="00C14969"/>
    <w:pPr>
      <w:ind w:left="720"/>
      <w:contextualSpacing/>
    </w:pPr>
  </w:style>
  <w:style w:type="character" w:styleId="IntenseEmphasis">
    <w:name w:val="Intense Emphasis"/>
    <w:basedOn w:val="DefaultParagraphFont"/>
    <w:uiPriority w:val="21"/>
    <w:qFormat/>
    <w:rsid w:val="00C14969"/>
    <w:rPr>
      <w:i/>
      <w:iCs/>
      <w:color w:val="0F4761" w:themeColor="accent1" w:themeShade="BF"/>
    </w:rPr>
  </w:style>
  <w:style w:type="paragraph" w:styleId="IntenseQuote">
    <w:name w:val="Intense Quote"/>
    <w:basedOn w:val="Normal"/>
    <w:next w:val="Normal"/>
    <w:link w:val="IntenseQuoteChar"/>
    <w:uiPriority w:val="30"/>
    <w:qFormat/>
    <w:rsid w:val="00C14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969"/>
    <w:rPr>
      <w:i/>
      <w:iCs/>
      <w:color w:val="0F4761" w:themeColor="accent1" w:themeShade="BF"/>
    </w:rPr>
  </w:style>
  <w:style w:type="character" w:styleId="IntenseReference">
    <w:name w:val="Intense Reference"/>
    <w:basedOn w:val="DefaultParagraphFont"/>
    <w:uiPriority w:val="32"/>
    <w:qFormat/>
    <w:rsid w:val="00C14969"/>
    <w:rPr>
      <w:b/>
      <w:bCs/>
      <w:smallCaps/>
      <w:color w:val="0F4761" w:themeColor="accent1" w:themeShade="BF"/>
      <w:spacing w:val="5"/>
    </w:rPr>
  </w:style>
  <w:style w:type="paragraph" w:styleId="NoSpacing">
    <w:name w:val="No Spacing"/>
    <w:uiPriority w:val="1"/>
    <w:qFormat/>
    <w:rsid w:val="00AE2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1</cp:revision>
  <dcterms:created xsi:type="dcterms:W3CDTF">2025-06-27T16:50:00Z</dcterms:created>
  <dcterms:modified xsi:type="dcterms:W3CDTF">2025-06-27T17:33:00Z</dcterms:modified>
</cp:coreProperties>
</file>