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008C" w14:textId="1023520E" w:rsidR="000006F9" w:rsidRDefault="000006F9" w:rsidP="000006F9">
      <w:pPr>
        <w:pStyle w:val="NoSpacing"/>
        <w:jc w:val="center"/>
        <w:rPr>
          <w:b/>
          <w:bCs/>
        </w:rPr>
      </w:pPr>
      <w:r>
        <w:rPr>
          <w:b/>
          <w:bCs/>
        </w:rPr>
        <w:t>CITY OF BARDWELL</w:t>
      </w:r>
    </w:p>
    <w:p w14:paraId="11F2A2C0" w14:textId="378B68A1" w:rsidR="000006F9" w:rsidRDefault="000006F9" w:rsidP="000006F9">
      <w:pPr>
        <w:pStyle w:val="NoSpacing"/>
        <w:jc w:val="center"/>
        <w:rPr>
          <w:b/>
          <w:bCs/>
        </w:rPr>
      </w:pPr>
      <w:r>
        <w:rPr>
          <w:b/>
          <w:bCs/>
        </w:rPr>
        <w:t>5746 PLANTER’S GIN RD</w:t>
      </w:r>
    </w:p>
    <w:p w14:paraId="16427249" w14:textId="6FCC2A55" w:rsidR="000006F9" w:rsidRDefault="000006F9" w:rsidP="000006F9">
      <w:pPr>
        <w:pStyle w:val="NoSpacing"/>
        <w:jc w:val="center"/>
        <w:rPr>
          <w:b/>
          <w:bCs/>
        </w:rPr>
      </w:pPr>
      <w:r>
        <w:rPr>
          <w:b/>
          <w:bCs/>
        </w:rPr>
        <w:t>P.O. BOX 271</w:t>
      </w:r>
    </w:p>
    <w:p w14:paraId="1A8D9F6B" w14:textId="1192D806" w:rsidR="000006F9" w:rsidRDefault="000006F9" w:rsidP="000006F9">
      <w:pPr>
        <w:pStyle w:val="NoSpacing"/>
        <w:jc w:val="center"/>
        <w:rPr>
          <w:b/>
          <w:bCs/>
        </w:rPr>
      </w:pPr>
      <w:r>
        <w:rPr>
          <w:b/>
          <w:bCs/>
        </w:rPr>
        <w:t>BARDWELL, TX 75101</w:t>
      </w:r>
    </w:p>
    <w:p w14:paraId="518A6BF6" w14:textId="77777777" w:rsidR="000006F9" w:rsidRDefault="000006F9" w:rsidP="000006F9">
      <w:pPr>
        <w:pStyle w:val="NoSpacing"/>
        <w:jc w:val="center"/>
        <w:rPr>
          <w:b/>
          <w:bCs/>
        </w:rPr>
      </w:pPr>
    </w:p>
    <w:p w14:paraId="6A263379" w14:textId="6B1B9FE3" w:rsidR="000006F9" w:rsidRDefault="000006F9" w:rsidP="000006F9">
      <w:pPr>
        <w:pStyle w:val="NoSpacing"/>
        <w:jc w:val="center"/>
        <w:rPr>
          <w:b/>
          <w:bCs/>
        </w:rPr>
      </w:pPr>
      <w:r>
        <w:rPr>
          <w:b/>
          <w:bCs/>
        </w:rPr>
        <w:t>4/6/2026</w:t>
      </w:r>
    </w:p>
    <w:p w14:paraId="101D0887" w14:textId="40FFE0D6" w:rsidR="000006F9" w:rsidRDefault="000006F9" w:rsidP="000006F9">
      <w:pPr>
        <w:pStyle w:val="NoSpacing"/>
        <w:jc w:val="center"/>
        <w:rPr>
          <w:b/>
          <w:bCs/>
        </w:rPr>
      </w:pPr>
      <w:r>
        <w:rPr>
          <w:b/>
          <w:bCs/>
        </w:rPr>
        <w:t>6:00 PM</w:t>
      </w:r>
    </w:p>
    <w:p w14:paraId="367DC639" w14:textId="77777777" w:rsidR="000006F9" w:rsidRDefault="000006F9" w:rsidP="000006F9">
      <w:pPr>
        <w:pStyle w:val="NoSpacing"/>
        <w:jc w:val="center"/>
        <w:rPr>
          <w:b/>
          <w:bCs/>
        </w:rPr>
      </w:pPr>
    </w:p>
    <w:p w14:paraId="7DA7AB47" w14:textId="77C59ED9" w:rsidR="000006F9" w:rsidRDefault="000006F9" w:rsidP="000006F9">
      <w:pPr>
        <w:pStyle w:val="NoSpacing"/>
        <w:jc w:val="center"/>
        <w:rPr>
          <w:b/>
          <w:bCs/>
        </w:rPr>
      </w:pPr>
      <w:r>
        <w:rPr>
          <w:b/>
          <w:bCs/>
        </w:rPr>
        <w:t>AGENDA</w:t>
      </w:r>
    </w:p>
    <w:p w14:paraId="0F103F6A" w14:textId="77777777" w:rsidR="000006F9" w:rsidRDefault="000006F9" w:rsidP="000006F9">
      <w:pPr>
        <w:pStyle w:val="NoSpacing"/>
        <w:jc w:val="center"/>
        <w:rPr>
          <w:b/>
          <w:bCs/>
        </w:rPr>
      </w:pPr>
    </w:p>
    <w:p w14:paraId="080DD52B" w14:textId="68C4CAC2" w:rsidR="000006F9" w:rsidRDefault="000006F9" w:rsidP="000006F9">
      <w:pPr>
        <w:pStyle w:val="NoSpacing"/>
      </w:pPr>
    </w:p>
    <w:p w14:paraId="4C32CD54" w14:textId="27E1F4BF" w:rsidR="000006F9" w:rsidRDefault="000006F9" w:rsidP="000006F9">
      <w:pPr>
        <w:pStyle w:val="NoSpacing"/>
        <w:numPr>
          <w:ilvl w:val="0"/>
          <w:numId w:val="2"/>
        </w:numPr>
      </w:pPr>
      <w:r>
        <w:t>CALL TO ORDER</w:t>
      </w:r>
    </w:p>
    <w:p w14:paraId="4C6465DE" w14:textId="72281A62" w:rsidR="000006F9" w:rsidRDefault="000006F9" w:rsidP="000006F9">
      <w:pPr>
        <w:pStyle w:val="NoSpacing"/>
        <w:numPr>
          <w:ilvl w:val="0"/>
          <w:numId w:val="2"/>
        </w:numPr>
      </w:pPr>
      <w:r>
        <w:t>ROLL CALL</w:t>
      </w:r>
    </w:p>
    <w:p w14:paraId="30506B46" w14:textId="09F913D3" w:rsidR="000006F9" w:rsidRDefault="000006F9" w:rsidP="000006F9">
      <w:pPr>
        <w:pStyle w:val="NoSpacing"/>
        <w:numPr>
          <w:ilvl w:val="0"/>
          <w:numId w:val="2"/>
        </w:numPr>
      </w:pPr>
      <w:r>
        <w:t>INVOCATION</w:t>
      </w:r>
    </w:p>
    <w:p w14:paraId="42151D65" w14:textId="77777777" w:rsidR="000006F9" w:rsidRDefault="000006F9" w:rsidP="000006F9">
      <w:pPr>
        <w:pStyle w:val="NoSpacing"/>
        <w:ind w:left="360"/>
      </w:pPr>
    </w:p>
    <w:p w14:paraId="38209F09" w14:textId="2CDC7B7F" w:rsidR="000006F9" w:rsidRDefault="000006F9" w:rsidP="000006F9">
      <w:pPr>
        <w:pStyle w:val="NoSpacing"/>
        <w:ind w:left="360"/>
        <w:rPr>
          <w:b/>
          <w:bCs/>
        </w:rPr>
      </w:pPr>
      <w:r>
        <w:rPr>
          <w:b/>
          <w:bCs/>
        </w:rPr>
        <w:t>CONSENT ITEMS</w:t>
      </w:r>
    </w:p>
    <w:p w14:paraId="73163B26" w14:textId="0C97F594" w:rsidR="000006F9" w:rsidRDefault="000006F9" w:rsidP="000006F9">
      <w:pPr>
        <w:pStyle w:val="NoSpacing"/>
        <w:numPr>
          <w:ilvl w:val="0"/>
          <w:numId w:val="2"/>
        </w:numPr>
      </w:pPr>
      <w:r>
        <w:t>APPROVE MINUTES FROM PREVIOUS MEETING</w:t>
      </w:r>
    </w:p>
    <w:p w14:paraId="01D9D2E2" w14:textId="5708929B" w:rsidR="000006F9" w:rsidRDefault="000006F9" w:rsidP="000006F9">
      <w:pPr>
        <w:pStyle w:val="NoSpacing"/>
        <w:numPr>
          <w:ilvl w:val="0"/>
          <w:numId w:val="2"/>
        </w:numPr>
      </w:pPr>
      <w:r>
        <w:t>APPROVE ALL GENERAL FUND BILLS</w:t>
      </w:r>
    </w:p>
    <w:p w14:paraId="695FACD6" w14:textId="1D3A5814" w:rsidR="000006F9" w:rsidRDefault="000006F9" w:rsidP="000006F9">
      <w:pPr>
        <w:pStyle w:val="NoSpacing"/>
        <w:numPr>
          <w:ilvl w:val="0"/>
          <w:numId w:val="2"/>
        </w:numPr>
      </w:pPr>
      <w:r>
        <w:t>APPROVED ALL WATER/SEWER BILLS</w:t>
      </w:r>
    </w:p>
    <w:p w14:paraId="744281C7" w14:textId="77777777" w:rsidR="000006F9" w:rsidRDefault="000006F9" w:rsidP="000006F9">
      <w:pPr>
        <w:pStyle w:val="NoSpacing"/>
        <w:ind w:left="720"/>
      </w:pPr>
    </w:p>
    <w:p w14:paraId="166AD69B" w14:textId="2E478671" w:rsidR="000006F9" w:rsidRDefault="000006F9" w:rsidP="000006F9">
      <w:pPr>
        <w:pStyle w:val="NoSpacing"/>
        <w:rPr>
          <w:b/>
          <w:bCs/>
        </w:rPr>
      </w:pPr>
      <w:r>
        <w:t xml:space="preserve">       </w:t>
      </w:r>
      <w:r>
        <w:rPr>
          <w:b/>
          <w:bCs/>
        </w:rPr>
        <w:t>CITIZEN COMMENTS:</w:t>
      </w:r>
    </w:p>
    <w:p w14:paraId="7E6ADEA3" w14:textId="77777777" w:rsidR="000006F9" w:rsidRDefault="000006F9" w:rsidP="000006F9">
      <w:pPr>
        <w:pStyle w:val="NoSpacing"/>
        <w:rPr>
          <w:b/>
          <w:bCs/>
        </w:rPr>
      </w:pPr>
    </w:p>
    <w:p w14:paraId="4C64A7A4" w14:textId="35A9E289" w:rsidR="000006F9" w:rsidRDefault="000006F9" w:rsidP="000006F9">
      <w:pPr>
        <w:pStyle w:val="NoSpacing"/>
        <w:rPr>
          <w:b/>
          <w:bCs/>
        </w:rPr>
      </w:pPr>
      <w:r>
        <w:rPr>
          <w:b/>
          <w:bCs/>
        </w:rPr>
        <w:t xml:space="preserve">       ACTION ITEMS:</w:t>
      </w:r>
    </w:p>
    <w:p w14:paraId="14407FDE" w14:textId="66EDCB2F" w:rsidR="000006F9" w:rsidRDefault="000006F9" w:rsidP="000006F9">
      <w:pPr>
        <w:pStyle w:val="NoSpacing"/>
        <w:numPr>
          <w:ilvl w:val="0"/>
          <w:numId w:val="2"/>
        </w:numPr>
      </w:pPr>
      <w:r>
        <w:t>DISCUSS AND CONSIDER AN ORDINANCE AMENDING THE CITY OF BARDWELL’S SUBDIVISION ORDINANCE TO INCLUDE PROCEDURES FOR REPLATS.</w:t>
      </w:r>
    </w:p>
    <w:p w14:paraId="1C407DE1" w14:textId="72224064" w:rsidR="000006F9" w:rsidRDefault="000006F9" w:rsidP="000006F9">
      <w:pPr>
        <w:pStyle w:val="NoSpacing"/>
        <w:numPr>
          <w:ilvl w:val="0"/>
          <w:numId w:val="2"/>
        </w:numPr>
      </w:pPr>
      <w:r>
        <w:t>DISCUSS AND CONSIDER A REPLAT OF PROPERTY</w:t>
      </w:r>
      <w:r w:rsidR="00F06E7D">
        <w:t xml:space="preserve"> WITHOUT VACATING THE</w:t>
      </w:r>
      <w:r w:rsidR="00635A48">
        <w:t xml:space="preserve"> EXISTING PLAT</w:t>
      </w:r>
      <w:r>
        <w:t xml:space="preserve"> CONSISTING OF 0.321 ACRES, AND GENREALLY LOCATED AT 5750 PECAN ST, IN THE CITY OF BARDWELL, TEXAS.</w:t>
      </w:r>
    </w:p>
    <w:p w14:paraId="67FB35CD" w14:textId="4A2E68C9" w:rsidR="000006F9" w:rsidRDefault="000006F9" w:rsidP="000006F9">
      <w:pPr>
        <w:pStyle w:val="NoSpacing"/>
        <w:numPr>
          <w:ilvl w:val="0"/>
          <w:numId w:val="2"/>
        </w:numPr>
      </w:pPr>
      <w:r>
        <w:t>DISCUSS AND CONSIDER AN AMENDMENT TO THE CITY’S COMPREHENSIVE ZONING ORDINANCE FOR A CHANGE IN ZONING FROM RESIDENTIAL TO A ZONING OF COMMERCIAL FOR 0.321 ACRES’S OF PROPERTY GENERALLY LOCATED AT 5750 PECAN ST, IN THE CITY OF BARDWELL, TEXAS.</w:t>
      </w:r>
    </w:p>
    <w:p w14:paraId="7663CBFA" w14:textId="2C50461E" w:rsidR="000006F9" w:rsidRDefault="000006F9" w:rsidP="000006F9">
      <w:pPr>
        <w:pStyle w:val="NoSpacing"/>
        <w:numPr>
          <w:ilvl w:val="0"/>
          <w:numId w:val="2"/>
        </w:numPr>
      </w:pPr>
      <w:r>
        <w:t xml:space="preserve">DISCUSS AND CONSIDER </w:t>
      </w:r>
      <w:r w:rsidR="006E760F">
        <w:t xml:space="preserve">AN </w:t>
      </w:r>
      <w:r>
        <w:t xml:space="preserve">ORDINANCE </w:t>
      </w:r>
      <w:r w:rsidR="006E760F">
        <w:t>REQUIRING A PO# (PURCHASE ORDER) FROM BOWMAN ENVIROMENTAL ENTERPRISES LLC, FOR ANY FUTURE REPAIRS TO THE CITY OF BARDWELL WATER/SEWER SYSTEM.</w:t>
      </w:r>
    </w:p>
    <w:p w14:paraId="160BC7EB" w14:textId="1DC4A4C7" w:rsidR="006E760F" w:rsidRDefault="006E760F" w:rsidP="000006F9">
      <w:pPr>
        <w:pStyle w:val="NoSpacing"/>
        <w:numPr>
          <w:ilvl w:val="0"/>
          <w:numId w:val="2"/>
        </w:numPr>
      </w:pPr>
      <w:r>
        <w:t xml:space="preserve">DISCUSS AND CONSIDER AN ORDINANCE TO SELECT MVBA LLC, AS THE COLLECTION </w:t>
      </w:r>
      <w:r w:rsidR="000C5DF3">
        <w:t>AGENCY FOR</w:t>
      </w:r>
      <w:r>
        <w:t xml:space="preserve"> ALL DELINQUENT WATER BILLS.</w:t>
      </w:r>
    </w:p>
    <w:p w14:paraId="6A1C0133" w14:textId="75AC495A" w:rsidR="006E760F" w:rsidRDefault="006E760F" w:rsidP="000006F9">
      <w:pPr>
        <w:pStyle w:val="NoSpacing"/>
        <w:numPr>
          <w:ilvl w:val="0"/>
          <w:numId w:val="2"/>
        </w:numPr>
      </w:pPr>
      <w:r>
        <w:t>DISCUSS AND CONSIDER AN ORDINANCE TO PURCHASE MORE WATER FROM THE TEXAS WATER DEVELOPMENT BOARD TO MEET TCEQ REQUIREMENTS.</w:t>
      </w:r>
    </w:p>
    <w:p w14:paraId="37B38D4D" w14:textId="64A6A8AD" w:rsidR="000C5DF3" w:rsidRDefault="006E760F" w:rsidP="000006F9">
      <w:pPr>
        <w:pStyle w:val="NoSpacing"/>
        <w:numPr>
          <w:ilvl w:val="0"/>
          <w:numId w:val="2"/>
        </w:numPr>
      </w:pPr>
      <w:r>
        <w:t>DISCUSS AND CONSIDER AMENDING ORDINACE 2026</w:t>
      </w:r>
      <w:r w:rsidR="000C5DF3">
        <w:t xml:space="preserve">-02 </w:t>
      </w:r>
      <w:r w:rsidR="00DE73BB">
        <w:t>WHICH REGULATES</w:t>
      </w:r>
    </w:p>
    <w:p w14:paraId="2F310E84" w14:textId="31E22920" w:rsidR="006E760F" w:rsidRDefault="006E760F" w:rsidP="000006F9">
      <w:pPr>
        <w:pStyle w:val="NoSpacing"/>
        <w:numPr>
          <w:ilvl w:val="0"/>
          <w:numId w:val="2"/>
        </w:numPr>
      </w:pPr>
      <w:r>
        <w:t xml:space="preserve"> FO</w:t>
      </w:r>
      <w:r w:rsidR="00A72598">
        <w:t>WL</w:t>
      </w:r>
      <w:r>
        <w:t xml:space="preserve"> AND OTHER</w:t>
      </w:r>
      <w:r w:rsidR="00A72598">
        <w:t xml:space="preserve"> </w:t>
      </w:r>
      <w:proofErr w:type="gramStart"/>
      <w:r w:rsidR="00A72598">
        <w:t xml:space="preserve">SIMILAR </w:t>
      </w:r>
      <w:r>
        <w:t xml:space="preserve"> ANIMALS</w:t>
      </w:r>
      <w:proofErr w:type="gramEnd"/>
      <w:r>
        <w:t xml:space="preserve"> TO ALLOW A MAXIMUM OF 10 CHICKENS WITHIN A CONF</w:t>
      </w:r>
      <w:r w:rsidR="000C5DF3">
        <w:t>INDED AREA.</w:t>
      </w:r>
    </w:p>
    <w:p w14:paraId="34328F9B" w14:textId="77777777" w:rsidR="000C5DF3" w:rsidRDefault="000C5DF3" w:rsidP="000C5DF3">
      <w:pPr>
        <w:pStyle w:val="NoSpacing"/>
        <w:ind w:left="720"/>
      </w:pPr>
    </w:p>
    <w:p w14:paraId="69717E7B" w14:textId="48AF536A" w:rsidR="000C5DF3" w:rsidRDefault="000C5DF3" w:rsidP="000C5DF3">
      <w:pPr>
        <w:pStyle w:val="NoSpacing"/>
        <w:rPr>
          <w:b/>
          <w:bCs/>
        </w:rPr>
      </w:pPr>
      <w:r>
        <w:t xml:space="preserve">        </w:t>
      </w:r>
      <w:r>
        <w:rPr>
          <w:b/>
          <w:bCs/>
        </w:rPr>
        <w:t>CITIZENS IN ATTENDANCE:</w:t>
      </w:r>
    </w:p>
    <w:p w14:paraId="25C9715F" w14:textId="77777777" w:rsidR="000C5DF3" w:rsidRDefault="000C5DF3" w:rsidP="000C5DF3">
      <w:pPr>
        <w:pStyle w:val="NoSpacing"/>
        <w:rPr>
          <w:b/>
          <w:bCs/>
        </w:rPr>
      </w:pPr>
    </w:p>
    <w:p w14:paraId="2770B78C" w14:textId="463B6119" w:rsidR="000C5DF3" w:rsidRDefault="000C5DF3" w:rsidP="000C5DF3">
      <w:pPr>
        <w:pStyle w:val="NoSpacing"/>
        <w:rPr>
          <w:b/>
          <w:bCs/>
        </w:rPr>
      </w:pPr>
      <w:r>
        <w:rPr>
          <w:b/>
          <w:bCs/>
        </w:rPr>
        <w:t>ADJOURN</w:t>
      </w:r>
    </w:p>
    <w:p w14:paraId="4350D5E5" w14:textId="77777777" w:rsidR="000C5DF3" w:rsidRDefault="000C5DF3" w:rsidP="000C5DF3">
      <w:pPr>
        <w:pStyle w:val="NoSpacing"/>
        <w:rPr>
          <w:b/>
          <w:bCs/>
        </w:rPr>
      </w:pPr>
    </w:p>
    <w:p w14:paraId="6E1CE2A5" w14:textId="77777777" w:rsidR="000C5DF3" w:rsidRDefault="000C5DF3" w:rsidP="000C5DF3">
      <w:pPr>
        <w:pStyle w:val="NoSpacing"/>
        <w:rPr>
          <w:b/>
          <w:bCs/>
        </w:rPr>
      </w:pPr>
    </w:p>
    <w:p w14:paraId="753B3496" w14:textId="05B7D9B5" w:rsidR="000C5DF3" w:rsidRDefault="000C5DF3" w:rsidP="000C5DF3">
      <w:pPr>
        <w:pStyle w:val="NoSpacing"/>
      </w:pPr>
      <w:r>
        <w:t>UNDER THE AUTHORITY OF CHAPTER 551 OF THE TEXAS GOVERNMENT CODE, THE COUNCIL DURING THE COURSE OF THE MEETING COVERED BY THIS NOTICE, MAY ENTER INTO THE EXECUTIVE CLOSED SESSION PROVIDED THE SUBJECT TO BE DISCUSSED IS ON THE AGENDA FOR THE MEETING. NO FINAL ACTION, DECISION OR VOTE SHALL BE TAKEN WHILE THE COUNCIL IS IN CLOSED SESSION. CHAPTER 551 TEXAS GOVERNMENT CODE.</w:t>
      </w:r>
    </w:p>
    <w:p w14:paraId="00345F35" w14:textId="77777777" w:rsidR="000C5DF3" w:rsidRDefault="000C5DF3" w:rsidP="000C5DF3">
      <w:pPr>
        <w:pStyle w:val="NoSpacing"/>
      </w:pPr>
    </w:p>
    <w:p w14:paraId="0FCB21F6" w14:textId="4F943A31" w:rsidR="000C5DF3" w:rsidRDefault="000C5DF3" w:rsidP="000C5DF3">
      <w:pPr>
        <w:pStyle w:val="NoSpacing"/>
      </w:pPr>
      <w:r>
        <w:t>THIS IS TO CERTIFY THAT I, DEBBIE STRUNC POSTED THIS AGENDA ON THE CITY WEBSITE AND ON THE FRONT DOOR OF CITY HALL, FACING OUTWARDS ON MONDAY MARCH 30, 2026, BEFORE 4:00 PM.</w:t>
      </w:r>
    </w:p>
    <w:p w14:paraId="20456424" w14:textId="77777777" w:rsidR="000C5DF3" w:rsidRDefault="000C5DF3" w:rsidP="000C5DF3">
      <w:pPr>
        <w:pStyle w:val="NoSpacing"/>
      </w:pPr>
    </w:p>
    <w:p w14:paraId="34875686" w14:textId="58CB6099" w:rsidR="000C5DF3" w:rsidRDefault="000C5DF3" w:rsidP="000C5DF3">
      <w:pPr>
        <w:pStyle w:val="NoSpacing"/>
      </w:pPr>
      <w:r>
        <w:t>.</w:t>
      </w:r>
    </w:p>
    <w:p w14:paraId="765C24A1" w14:textId="137D8172" w:rsidR="000C5DF3" w:rsidRDefault="000C5DF3" w:rsidP="000C5DF3">
      <w:pPr>
        <w:pStyle w:val="NoSpacing"/>
      </w:pPr>
      <w:r>
        <w:t>DEBBIE STRUNC</w:t>
      </w:r>
    </w:p>
    <w:p w14:paraId="1940A1EB" w14:textId="5D275CA6" w:rsidR="000C5DF3" w:rsidRDefault="000C5DF3" w:rsidP="000C5DF3">
      <w:pPr>
        <w:pStyle w:val="NoSpacing"/>
      </w:pPr>
      <w:r>
        <w:t>CITY SECRETARY</w:t>
      </w:r>
    </w:p>
    <w:p w14:paraId="67CBCFE5" w14:textId="77777777" w:rsidR="000C5DF3" w:rsidRDefault="000C5DF3" w:rsidP="000C5DF3">
      <w:pPr>
        <w:pStyle w:val="NoSpacing"/>
      </w:pPr>
    </w:p>
    <w:p w14:paraId="4A7E6590" w14:textId="77777777" w:rsidR="000C5DF3" w:rsidRPr="000C5DF3" w:rsidRDefault="000C5DF3" w:rsidP="000C5DF3">
      <w:pPr>
        <w:pStyle w:val="NoSpacing"/>
      </w:pPr>
    </w:p>
    <w:sectPr w:rsidR="000C5DF3" w:rsidRPr="000C5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962A4"/>
    <w:multiLevelType w:val="hybridMultilevel"/>
    <w:tmpl w:val="308E3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4B3D39"/>
    <w:multiLevelType w:val="hybridMultilevel"/>
    <w:tmpl w:val="37EE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422818">
    <w:abstractNumId w:val="1"/>
  </w:num>
  <w:num w:numId="2" w16cid:durableId="362167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F9"/>
    <w:rsid w:val="000006F9"/>
    <w:rsid w:val="000C5DF3"/>
    <w:rsid w:val="00635A48"/>
    <w:rsid w:val="006E760F"/>
    <w:rsid w:val="007144B3"/>
    <w:rsid w:val="0096534C"/>
    <w:rsid w:val="009913ED"/>
    <w:rsid w:val="00A72598"/>
    <w:rsid w:val="00DE73BB"/>
    <w:rsid w:val="00F0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7A53"/>
  <w15:chartTrackingRefBased/>
  <w15:docId w15:val="{3E6468D4-FEBD-4B9B-927C-12418719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6F9"/>
    <w:rPr>
      <w:rFonts w:eastAsiaTheme="majorEastAsia" w:cstheme="majorBidi"/>
      <w:color w:val="272727" w:themeColor="text1" w:themeTint="D8"/>
    </w:rPr>
  </w:style>
  <w:style w:type="paragraph" w:styleId="Title">
    <w:name w:val="Title"/>
    <w:basedOn w:val="Normal"/>
    <w:next w:val="Normal"/>
    <w:link w:val="TitleChar"/>
    <w:uiPriority w:val="10"/>
    <w:qFormat/>
    <w:rsid w:val="0000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6F9"/>
    <w:pPr>
      <w:spacing w:before="160"/>
      <w:jc w:val="center"/>
    </w:pPr>
    <w:rPr>
      <w:i/>
      <w:iCs/>
      <w:color w:val="404040" w:themeColor="text1" w:themeTint="BF"/>
    </w:rPr>
  </w:style>
  <w:style w:type="character" w:customStyle="1" w:styleId="QuoteChar">
    <w:name w:val="Quote Char"/>
    <w:basedOn w:val="DefaultParagraphFont"/>
    <w:link w:val="Quote"/>
    <w:uiPriority w:val="29"/>
    <w:rsid w:val="000006F9"/>
    <w:rPr>
      <w:i/>
      <w:iCs/>
      <w:color w:val="404040" w:themeColor="text1" w:themeTint="BF"/>
    </w:rPr>
  </w:style>
  <w:style w:type="paragraph" w:styleId="ListParagraph">
    <w:name w:val="List Paragraph"/>
    <w:basedOn w:val="Normal"/>
    <w:uiPriority w:val="34"/>
    <w:qFormat/>
    <w:rsid w:val="000006F9"/>
    <w:pPr>
      <w:ind w:left="720"/>
      <w:contextualSpacing/>
    </w:pPr>
  </w:style>
  <w:style w:type="character" w:styleId="IntenseEmphasis">
    <w:name w:val="Intense Emphasis"/>
    <w:basedOn w:val="DefaultParagraphFont"/>
    <w:uiPriority w:val="21"/>
    <w:qFormat/>
    <w:rsid w:val="000006F9"/>
    <w:rPr>
      <w:i/>
      <w:iCs/>
      <w:color w:val="0F4761" w:themeColor="accent1" w:themeShade="BF"/>
    </w:rPr>
  </w:style>
  <w:style w:type="paragraph" w:styleId="IntenseQuote">
    <w:name w:val="Intense Quote"/>
    <w:basedOn w:val="Normal"/>
    <w:next w:val="Normal"/>
    <w:link w:val="IntenseQuoteChar"/>
    <w:uiPriority w:val="30"/>
    <w:qFormat/>
    <w:rsid w:val="0000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6F9"/>
    <w:rPr>
      <w:i/>
      <w:iCs/>
      <w:color w:val="0F4761" w:themeColor="accent1" w:themeShade="BF"/>
    </w:rPr>
  </w:style>
  <w:style w:type="character" w:styleId="IntenseReference">
    <w:name w:val="Intense Reference"/>
    <w:basedOn w:val="DefaultParagraphFont"/>
    <w:uiPriority w:val="32"/>
    <w:qFormat/>
    <w:rsid w:val="000006F9"/>
    <w:rPr>
      <w:b/>
      <w:bCs/>
      <w:smallCaps/>
      <w:color w:val="0F4761" w:themeColor="accent1" w:themeShade="BF"/>
      <w:spacing w:val="5"/>
    </w:rPr>
  </w:style>
  <w:style w:type="paragraph" w:styleId="NoSpacing">
    <w:name w:val="No Spacing"/>
    <w:uiPriority w:val="1"/>
    <w:qFormat/>
    <w:rsid w:val="0000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336</Words>
  <Characters>1694</Characters>
  <Application>Microsoft Office Word</Application>
  <DocSecurity>0</DocSecurity>
  <Lines>65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Bardwell</dc:creator>
  <cp:keywords/>
  <dc:description/>
  <cp:lastModifiedBy>City Bardwell</cp:lastModifiedBy>
  <cp:revision>6</cp:revision>
  <dcterms:created xsi:type="dcterms:W3CDTF">2026-03-30T18:29:00Z</dcterms:created>
  <dcterms:modified xsi:type="dcterms:W3CDTF">2026-03-31T14:57:00Z</dcterms:modified>
</cp:coreProperties>
</file>