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4A578" w14:textId="77777777" w:rsidR="003977E8" w:rsidRDefault="003977E8" w:rsidP="003977E8">
      <w:pPr>
        <w:jc w:val="center"/>
        <w:rPr>
          <w:rFonts w:ascii="Arial" w:hAnsi="Arial"/>
          <w:b/>
        </w:rPr>
      </w:pPr>
      <w:r w:rsidRPr="003977E8">
        <w:rPr>
          <w:rFonts w:ascii="Arial" w:hAnsi="Arial"/>
          <w:b/>
        </w:rPr>
        <w:t>CHISUM TRAIL PROPERTY OWNERS ASSOCIATION</w:t>
      </w:r>
    </w:p>
    <w:p w14:paraId="7C2CD3B1" w14:textId="6707ADCF" w:rsidR="003977E8" w:rsidRDefault="00732EAA" w:rsidP="003977E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ANNUAL</w:t>
      </w:r>
      <w:r w:rsidR="003977E8">
        <w:rPr>
          <w:rFonts w:ascii="Arial" w:hAnsi="Arial"/>
          <w:b/>
        </w:rPr>
        <w:t xml:space="preserve"> MEETING</w:t>
      </w:r>
    </w:p>
    <w:p w14:paraId="5EC22B1B" w14:textId="069ADC9A" w:rsidR="003977E8" w:rsidRDefault="003977E8" w:rsidP="003977E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Thursday, </w:t>
      </w:r>
      <w:r w:rsidR="003B486A">
        <w:rPr>
          <w:rFonts w:ascii="Arial" w:hAnsi="Arial"/>
          <w:b/>
        </w:rPr>
        <w:t xml:space="preserve">October 24, </w:t>
      </w:r>
      <w:r w:rsidR="00732EAA">
        <w:rPr>
          <w:rFonts w:ascii="Arial" w:hAnsi="Arial"/>
          <w:b/>
        </w:rPr>
        <w:t>2024</w:t>
      </w:r>
    </w:p>
    <w:p w14:paraId="59FC83BF" w14:textId="77777777" w:rsidR="003977E8" w:rsidRDefault="003977E8" w:rsidP="003977E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6:30 P.M.</w:t>
      </w:r>
    </w:p>
    <w:p w14:paraId="47572787" w14:textId="77777777" w:rsidR="003977E8" w:rsidRDefault="003977E8" w:rsidP="003977E8">
      <w:pPr>
        <w:jc w:val="center"/>
        <w:rPr>
          <w:rFonts w:ascii="Arial" w:hAnsi="Arial"/>
          <w:b/>
        </w:rPr>
      </w:pPr>
    </w:p>
    <w:p w14:paraId="75944A85" w14:textId="77777777" w:rsidR="003977E8" w:rsidRDefault="003977E8" w:rsidP="003977E8">
      <w:pPr>
        <w:jc w:val="center"/>
        <w:rPr>
          <w:rFonts w:ascii="Arial" w:hAnsi="Arial"/>
          <w:b/>
        </w:rPr>
      </w:pPr>
    </w:p>
    <w:p w14:paraId="54FBC068" w14:textId="77777777" w:rsidR="003977E8" w:rsidRDefault="003977E8" w:rsidP="003977E8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AGENDA</w:t>
      </w:r>
    </w:p>
    <w:p w14:paraId="59114BCB" w14:textId="77777777" w:rsidR="003977E8" w:rsidRDefault="003977E8" w:rsidP="003977E8">
      <w:pPr>
        <w:jc w:val="center"/>
        <w:rPr>
          <w:rFonts w:ascii="Arial" w:hAnsi="Arial"/>
          <w:b/>
          <w:u w:val="single"/>
        </w:rPr>
      </w:pPr>
    </w:p>
    <w:p w14:paraId="079587D0" w14:textId="77777777" w:rsidR="003977E8" w:rsidRDefault="003977E8" w:rsidP="003977E8">
      <w:pPr>
        <w:jc w:val="center"/>
        <w:rPr>
          <w:rFonts w:ascii="Arial" w:hAnsi="Arial"/>
          <w:b/>
          <w:u w:val="single"/>
        </w:rPr>
      </w:pPr>
    </w:p>
    <w:p w14:paraId="0E87DA9B" w14:textId="77777777" w:rsidR="003977E8" w:rsidRPr="003977E8" w:rsidRDefault="003977E8" w:rsidP="003977E8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CALL TO ORDER</w:t>
      </w:r>
    </w:p>
    <w:p w14:paraId="18DAA653" w14:textId="442A7783" w:rsidR="00732EAA" w:rsidRPr="003B486A" w:rsidRDefault="003977E8" w:rsidP="003B486A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Determination of Quorum</w:t>
      </w:r>
      <w:r w:rsidR="00732EAA">
        <w:rPr>
          <w:rFonts w:ascii="Arial" w:hAnsi="Arial"/>
          <w:b/>
        </w:rPr>
        <w:t xml:space="preserve"> of Homeowners</w:t>
      </w:r>
    </w:p>
    <w:p w14:paraId="5745036D" w14:textId="31A0330A" w:rsidR="00732EAA" w:rsidRPr="002C03C2" w:rsidRDefault="00732EAA" w:rsidP="003977E8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Determination of Quorum of Board of Directors</w:t>
      </w:r>
    </w:p>
    <w:p w14:paraId="29217B40" w14:textId="77777777" w:rsidR="002C03C2" w:rsidRPr="002C03C2" w:rsidRDefault="002C03C2" w:rsidP="002C03C2">
      <w:pPr>
        <w:rPr>
          <w:rFonts w:ascii="Arial" w:hAnsi="Arial"/>
        </w:rPr>
      </w:pPr>
    </w:p>
    <w:p w14:paraId="04821408" w14:textId="77777777" w:rsidR="003977E8" w:rsidRPr="005D5CAF" w:rsidRDefault="003977E8" w:rsidP="003977E8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AFFAIRS OF THE ASSOCIATION</w:t>
      </w:r>
    </w:p>
    <w:p w14:paraId="4B5A5081" w14:textId="42D4A465" w:rsidR="005D5CAF" w:rsidRPr="005D5CAF" w:rsidRDefault="005D5CAF" w:rsidP="005D5CAF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 xml:space="preserve">Review &amp; approve the Minutes from </w:t>
      </w:r>
      <w:r w:rsidR="00EA7A18">
        <w:rPr>
          <w:rFonts w:ascii="Arial" w:hAnsi="Arial"/>
          <w:b/>
        </w:rPr>
        <w:t xml:space="preserve">January </w:t>
      </w:r>
      <w:r w:rsidR="00B87530">
        <w:rPr>
          <w:rFonts w:ascii="Arial" w:hAnsi="Arial"/>
          <w:b/>
        </w:rPr>
        <w:t xml:space="preserve">11, </w:t>
      </w:r>
      <w:r>
        <w:rPr>
          <w:rFonts w:ascii="Arial" w:hAnsi="Arial"/>
          <w:b/>
        </w:rPr>
        <w:t>202</w:t>
      </w:r>
      <w:r w:rsidR="00B87530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Meeting</w:t>
      </w:r>
    </w:p>
    <w:p w14:paraId="31B86C82" w14:textId="6FEE5E6B" w:rsidR="005D5CAF" w:rsidRPr="005D5CAF" w:rsidRDefault="005D5CAF" w:rsidP="005D5CAF">
      <w:pPr>
        <w:pStyle w:val="ListParagraph"/>
        <w:numPr>
          <w:ilvl w:val="2"/>
          <w:numId w:val="1"/>
        </w:numPr>
        <w:rPr>
          <w:rFonts w:ascii="Arial" w:hAnsi="Arial"/>
          <w:b/>
          <w:bCs/>
        </w:rPr>
      </w:pPr>
      <w:r w:rsidRPr="005D5CAF">
        <w:rPr>
          <w:rFonts w:ascii="Arial" w:hAnsi="Arial"/>
          <w:b/>
          <w:bCs/>
        </w:rPr>
        <w:t>Discuss items from minutes where motions were made.</w:t>
      </w:r>
    </w:p>
    <w:p w14:paraId="06B6B6C5" w14:textId="30639AB2" w:rsidR="00732EAA" w:rsidRPr="00596F79" w:rsidRDefault="00596F79" w:rsidP="00732EAA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Review</w:t>
      </w:r>
      <w:r w:rsidR="007F4419" w:rsidRPr="00E60616">
        <w:rPr>
          <w:rFonts w:ascii="Arial" w:hAnsi="Arial"/>
          <w:b/>
        </w:rPr>
        <w:t xml:space="preserve"> the new 2024 State of Texas </w:t>
      </w:r>
      <w:r>
        <w:rPr>
          <w:rFonts w:ascii="Arial" w:hAnsi="Arial"/>
          <w:b/>
        </w:rPr>
        <w:t xml:space="preserve">Enforcement and </w:t>
      </w:r>
      <w:r w:rsidR="00E60616">
        <w:rPr>
          <w:rFonts w:ascii="Arial" w:hAnsi="Arial"/>
          <w:b/>
        </w:rPr>
        <w:t>Fine Policy</w:t>
      </w:r>
    </w:p>
    <w:p w14:paraId="4051C08C" w14:textId="0AEE0E70" w:rsidR="00596F79" w:rsidRDefault="00596F79" w:rsidP="00596F79">
      <w:pPr>
        <w:pStyle w:val="ListParagraph"/>
        <w:numPr>
          <w:ilvl w:val="3"/>
          <w:numId w:val="1"/>
        </w:numPr>
        <w:rPr>
          <w:rFonts w:ascii="Arial" w:hAnsi="Arial"/>
          <w:b/>
        </w:rPr>
      </w:pPr>
      <w:r w:rsidRPr="00596F79">
        <w:rPr>
          <w:rFonts w:ascii="Arial" w:hAnsi="Arial"/>
          <w:b/>
        </w:rPr>
        <w:t>Policy approval by the CT POA Board of Directors</w:t>
      </w:r>
    </w:p>
    <w:p w14:paraId="2C91BE87" w14:textId="4B47ED35" w:rsidR="00596F79" w:rsidRPr="00596F79" w:rsidRDefault="00596F79" w:rsidP="00596F79">
      <w:pPr>
        <w:pStyle w:val="ListParagraph"/>
        <w:numPr>
          <w:ilvl w:val="3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Attorney Approved on “date”</w:t>
      </w:r>
    </w:p>
    <w:p w14:paraId="3957EC88" w14:textId="269A5B7C" w:rsidR="00596F79" w:rsidRPr="00596F79" w:rsidRDefault="00596F79" w:rsidP="00596F79">
      <w:pPr>
        <w:pStyle w:val="ListParagraph"/>
        <w:numPr>
          <w:ilvl w:val="3"/>
          <w:numId w:val="1"/>
        </w:numPr>
        <w:rPr>
          <w:rFonts w:ascii="Arial" w:hAnsi="Arial"/>
          <w:b/>
        </w:rPr>
      </w:pPr>
      <w:r w:rsidRPr="00596F79">
        <w:rPr>
          <w:rFonts w:ascii="Arial" w:hAnsi="Arial"/>
          <w:b/>
        </w:rPr>
        <w:t>Effective Date:  Date recorded by Wilson County</w:t>
      </w:r>
    </w:p>
    <w:p w14:paraId="4934604D" w14:textId="4ED477A6" w:rsidR="00596F79" w:rsidRPr="00596F79" w:rsidRDefault="00596F79" w:rsidP="00596F79">
      <w:pPr>
        <w:pStyle w:val="ListParagraph"/>
        <w:numPr>
          <w:ilvl w:val="3"/>
          <w:numId w:val="1"/>
        </w:numPr>
        <w:rPr>
          <w:rFonts w:ascii="Arial" w:hAnsi="Arial"/>
          <w:b/>
        </w:rPr>
      </w:pPr>
      <w:r w:rsidRPr="00596F79">
        <w:rPr>
          <w:rFonts w:ascii="Arial" w:hAnsi="Arial"/>
          <w:b/>
        </w:rPr>
        <w:t>Once recorded final will be placed on CTPOA Website and emailed to all members.</w:t>
      </w:r>
    </w:p>
    <w:p w14:paraId="22CAE285" w14:textId="260802E3" w:rsidR="00F5682B" w:rsidRPr="00363BF5" w:rsidRDefault="00F5682B" w:rsidP="003977E8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Discuss Dues and when statements will go out for 202</w:t>
      </w:r>
      <w:r w:rsidR="00EF67F8">
        <w:rPr>
          <w:rFonts w:ascii="Arial" w:hAnsi="Arial"/>
          <w:b/>
        </w:rPr>
        <w:t>5</w:t>
      </w:r>
    </w:p>
    <w:p w14:paraId="201F1B77" w14:textId="1C652AB4" w:rsidR="00363BF5" w:rsidRPr="00596F79" w:rsidRDefault="00363BF5" w:rsidP="00363BF5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Financials – 2024</w:t>
      </w:r>
    </w:p>
    <w:p w14:paraId="7BC0517C" w14:textId="77777777" w:rsidR="002C03C2" w:rsidRPr="002C03C2" w:rsidRDefault="002C03C2" w:rsidP="002C03C2">
      <w:pPr>
        <w:rPr>
          <w:rFonts w:ascii="Arial" w:hAnsi="Arial"/>
        </w:rPr>
      </w:pPr>
    </w:p>
    <w:p w14:paraId="15D816C3" w14:textId="770CC60E" w:rsidR="00CE7DBB" w:rsidRPr="00CE7DBB" w:rsidRDefault="00CE7DBB" w:rsidP="002C03C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OLD BUSINESS</w:t>
      </w:r>
    </w:p>
    <w:p w14:paraId="1850525E" w14:textId="77777777" w:rsidR="00CE7DBB" w:rsidRPr="00363BF5" w:rsidRDefault="00CE7DBB" w:rsidP="002C03C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NEW BUSINESS</w:t>
      </w:r>
    </w:p>
    <w:p w14:paraId="23D141F5" w14:textId="51C784CC" w:rsidR="00363BF5" w:rsidRPr="00596F79" w:rsidRDefault="00363BF5" w:rsidP="00363BF5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2025 Budget</w:t>
      </w:r>
    </w:p>
    <w:p w14:paraId="46628D42" w14:textId="038B7089" w:rsidR="00596F79" w:rsidRPr="00596F79" w:rsidRDefault="00596F79" w:rsidP="00596F79">
      <w:pPr>
        <w:pStyle w:val="ListParagraph"/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Discuss taking $10,000 of our POA Money and placing in a Savings Account or in a CD</w:t>
      </w:r>
    </w:p>
    <w:p w14:paraId="63824D53" w14:textId="0BC60A19" w:rsidR="00950462" w:rsidRPr="007F5176" w:rsidRDefault="00950462" w:rsidP="00950462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ACC – Marlene Agu</w:t>
      </w:r>
      <w:r w:rsidR="00596F79">
        <w:rPr>
          <w:rFonts w:ascii="Arial" w:hAnsi="Arial"/>
          <w:b/>
        </w:rPr>
        <w:t>i</w:t>
      </w:r>
      <w:r>
        <w:rPr>
          <w:rFonts w:ascii="Arial" w:hAnsi="Arial"/>
          <w:b/>
        </w:rPr>
        <w:t>lar resigned, does the ACC have a replacement</w:t>
      </w:r>
      <w:r w:rsidR="00596F79">
        <w:rPr>
          <w:rFonts w:ascii="Arial" w:hAnsi="Arial"/>
          <w:b/>
        </w:rPr>
        <w:t>?</w:t>
      </w:r>
    </w:p>
    <w:p w14:paraId="2D58EEC7" w14:textId="06575EB4" w:rsidR="00363BF5" w:rsidRPr="00363BF5" w:rsidRDefault="007F5176" w:rsidP="00363BF5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Dissolution of the compliance committee</w:t>
      </w:r>
    </w:p>
    <w:p w14:paraId="32CE45E8" w14:textId="55C28E80" w:rsidR="00EF67F8" w:rsidRPr="003A1773" w:rsidRDefault="002C03C2" w:rsidP="003A177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QUESTIONS AND ANSWERS</w:t>
      </w:r>
    </w:p>
    <w:p w14:paraId="2461404D" w14:textId="4BFE5713" w:rsidR="003A1773" w:rsidRPr="003A1773" w:rsidRDefault="003A1773" w:rsidP="003A1773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Open Lot Owner Forum – 3</w:t>
      </w:r>
      <w:r w:rsidR="00596F79">
        <w:rPr>
          <w:rFonts w:ascii="Arial" w:hAnsi="Arial"/>
          <w:b/>
        </w:rPr>
        <w:t>-</w:t>
      </w:r>
      <w:r>
        <w:rPr>
          <w:rFonts w:ascii="Arial" w:hAnsi="Arial"/>
          <w:b/>
        </w:rPr>
        <w:t>minute limit per speaker.</w:t>
      </w:r>
    </w:p>
    <w:p w14:paraId="37F3602C" w14:textId="77777777" w:rsidR="002C03C2" w:rsidRPr="002C03C2" w:rsidRDefault="002C03C2" w:rsidP="002C03C2">
      <w:pPr>
        <w:rPr>
          <w:rFonts w:ascii="Arial" w:hAnsi="Arial"/>
        </w:rPr>
      </w:pPr>
    </w:p>
    <w:p w14:paraId="0D389D03" w14:textId="32DB3254" w:rsidR="003977E8" w:rsidRPr="001A4309" w:rsidRDefault="002C03C2" w:rsidP="003977E8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ADJOURNMENT</w:t>
      </w:r>
    </w:p>
    <w:sectPr w:rsidR="003977E8" w:rsidRPr="001A4309" w:rsidSect="000B3E4F">
      <w:pgSz w:w="12240" w:h="15840"/>
      <w:pgMar w:top="1080" w:right="1296" w:bottom="10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56F1A"/>
    <w:multiLevelType w:val="hybridMultilevel"/>
    <w:tmpl w:val="5BD0A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54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6"/>
  <w:proofState w:spelling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7E8"/>
    <w:rsid w:val="0007058D"/>
    <w:rsid w:val="000B3E4F"/>
    <w:rsid w:val="00180A10"/>
    <w:rsid w:val="001A4309"/>
    <w:rsid w:val="001F4FB7"/>
    <w:rsid w:val="0020155F"/>
    <w:rsid w:val="002C03C2"/>
    <w:rsid w:val="00363BF5"/>
    <w:rsid w:val="003977E8"/>
    <w:rsid w:val="003A1773"/>
    <w:rsid w:val="003B486A"/>
    <w:rsid w:val="00467A83"/>
    <w:rsid w:val="00596F79"/>
    <w:rsid w:val="005D5CAF"/>
    <w:rsid w:val="006018A1"/>
    <w:rsid w:val="00675B7B"/>
    <w:rsid w:val="006B55C6"/>
    <w:rsid w:val="0073093E"/>
    <w:rsid w:val="00732EAA"/>
    <w:rsid w:val="007F4419"/>
    <w:rsid w:val="007F5176"/>
    <w:rsid w:val="00950462"/>
    <w:rsid w:val="00B84186"/>
    <w:rsid w:val="00B87530"/>
    <w:rsid w:val="00BB1174"/>
    <w:rsid w:val="00C419EA"/>
    <w:rsid w:val="00CE7DBB"/>
    <w:rsid w:val="00E60616"/>
    <w:rsid w:val="00EA7A18"/>
    <w:rsid w:val="00EE4D67"/>
    <w:rsid w:val="00EF67F8"/>
    <w:rsid w:val="00F5682B"/>
    <w:rsid w:val="00F7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C1E38E"/>
  <w14:defaultImageDpi w14:val="300"/>
  <w15:docId w15:val="{FA3AA14B-898C-4E9E-8E3E-9CE80E87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D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Jurach</dc:creator>
  <cp:keywords/>
  <dc:description/>
  <cp:lastModifiedBy>Timothy Thompson</cp:lastModifiedBy>
  <cp:revision>2</cp:revision>
  <dcterms:created xsi:type="dcterms:W3CDTF">2024-10-07T15:19:00Z</dcterms:created>
  <dcterms:modified xsi:type="dcterms:W3CDTF">2024-10-07T15:19:00Z</dcterms:modified>
</cp:coreProperties>
</file>