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90F92" w14:textId="77777777" w:rsidR="00A851E0" w:rsidRDefault="00A851E0"/>
    <w:p w14:paraId="27C717A0" w14:textId="77777777" w:rsidR="00A851E0" w:rsidRDefault="00A851E0">
      <w:pPr>
        <w:rPr>
          <w:sz w:val="18"/>
          <w:szCs w:val="18"/>
        </w:rPr>
      </w:pPr>
    </w:p>
    <w:p w14:paraId="1BE228D3" w14:textId="77777777" w:rsidR="00A851E0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Victoria University Netball Club</w:t>
      </w:r>
    </w:p>
    <w:p w14:paraId="4E44D602" w14:textId="77777777" w:rsidR="00A851E0" w:rsidRDefault="00000000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Annual General Meeting 2024</w:t>
      </w:r>
    </w:p>
    <w:p w14:paraId="41D2DCC6" w14:textId="77777777" w:rsidR="00A851E0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Saturday, 2 November</w:t>
      </w:r>
    </w:p>
    <w:p w14:paraId="516C6DCC" w14:textId="77777777" w:rsidR="00A851E0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11:00 am - 1pm</w:t>
      </w:r>
    </w:p>
    <w:p w14:paraId="47BD0B18" w14:textId="77777777" w:rsidR="00A851E0" w:rsidRDefault="00A851E0">
      <w:pPr>
        <w:jc w:val="center"/>
        <w:rPr>
          <w:rFonts w:ascii="Calibri" w:eastAsia="Calibri" w:hAnsi="Calibri" w:cs="Calibri"/>
        </w:rPr>
      </w:pPr>
    </w:p>
    <w:p w14:paraId="3A5F6558" w14:textId="77777777" w:rsidR="00A851E0" w:rsidRDefault="0000000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Room RHMZ02, Rutherford </w:t>
      </w:r>
      <w:proofErr w:type="gramStart"/>
      <w:r>
        <w:rPr>
          <w:rFonts w:ascii="Calibri" w:eastAsia="Calibri" w:hAnsi="Calibri" w:cs="Calibri"/>
        </w:rPr>
        <w:t>House  Victoria</w:t>
      </w:r>
      <w:proofErr w:type="gramEnd"/>
      <w:r>
        <w:rPr>
          <w:rFonts w:ascii="Calibri" w:eastAsia="Calibri" w:hAnsi="Calibri" w:cs="Calibri"/>
        </w:rPr>
        <w:t xml:space="preserve"> University of Wellington </w:t>
      </w:r>
      <w:proofErr w:type="spellStart"/>
      <w:r>
        <w:rPr>
          <w:rFonts w:ascii="Calibri" w:eastAsia="Calibri" w:hAnsi="Calibri" w:cs="Calibri"/>
        </w:rPr>
        <w:t>Pipitea</w:t>
      </w:r>
      <w:proofErr w:type="spellEnd"/>
      <w:r>
        <w:rPr>
          <w:rFonts w:ascii="Calibri" w:eastAsia="Calibri" w:hAnsi="Calibri" w:cs="Calibri"/>
        </w:rPr>
        <w:t xml:space="preserve"> Campus</w:t>
      </w:r>
    </w:p>
    <w:p w14:paraId="78BFC1B3" w14:textId="77777777" w:rsidR="00A851E0" w:rsidRDefault="00A851E0">
      <w:pPr>
        <w:rPr>
          <w:rFonts w:ascii="Calibri" w:eastAsia="Calibri" w:hAnsi="Calibri" w:cs="Calibri"/>
          <w:sz w:val="22"/>
          <w:szCs w:val="22"/>
        </w:rPr>
      </w:pPr>
    </w:p>
    <w:p w14:paraId="6F76DCF8" w14:textId="77777777" w:rsidR="00A851E0" w:rsidRDefault="00000000">
      <w:pPr>
        <w:numPr>
          <w:ilvl w:val="0"/>
          <w:numId w:val="1"/>
        </w:numPr>
        <w:spacing w:before="60" w:after="60"/>
        <w:ind w:left="714"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Agenda </w:t>
      </w:r>
    </w:p>
    <w:p w14:paraId="3E081A7E" w14:textId="77777777" w:rsidR="00A851E0" w:rsidRDefault="00000000">
      <w:pPr>
        <w:numPr>
          <w:ilvl w:val="0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Apologies </w:t>
      </w:r>
    </w:p>
    <w:p w14:paraId="57ED2C1D" w14:textId="77777777" w:rsidR="00A851E0" w:rsidRDefault="00000000">
      <w:pPr>
        <w:numPr>
          <w:ilvl w:val="0"/>
          <w:numId w:val="1"/>
        </w:numPr>
        <w:spacing w:before="60" w:after="60"/>
        <w:ind w:left="714" w:hanging="357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Review of 2023 AGM minutes </w:t>
      </w:r>
    </w:p>
    <w:p w14:paraId="40C2344B" w14:textId="77777777" w:rsidR="00A851E0" w:rsidRDefault="00000000">
      <w:pPr>
        <w:numPr>
          <w:ilvl w:val="1"/>
          <w:numId w:val="1"/>
        </w:numPr>
        <w:spacing w:before="60" w:after="60"/>
        <w:ind w:left="1434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Attached as Appendix 1</w:t>
      </w:r>
    </w:p>
    <w:p w14:paraId="755D0054" w14:textId="77777777" w:rsidR="00A851E0" w:rsidRDefault="00000000">
      <w:pPr>
        <w:numPr>
          <w:ilvl w:val="0"/>
          <w:numId w:val="1"/>
        </w:numPr>
        <w:spacing w:before="60" w:after="60"/>
        <w:ind w:left="714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2024 President’s Report</w:t>
      </w:r>
    </w:p>
    <w:p w14:paraId="0BE2839D" w14:textId="77777777" w:rsidR="00A851E0" w:rsidRDefault="00000000">
      <w:pPr>
        <w:numPr>
          <w:ilvl w:val="1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Attached as Appendix 2</w:t>
      </w:r>
    </w:p>
    <w:p w14:paraId="0BDFE37F" w14:textId="77777777" w:rsidR="00A851E0" w:rsidRDefault="00000000">
      <w:pPr>
        <w:numPr>
          <w:ilvl w:val="0"/>
          <w:numId w:val="1"/>
        </w:numPr>
        <w:spacing w:before="60" w:after="60"/>
        <w:ind w:left="714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2024 Financial Report (Treasurer)</w:t>
      </w:r>
    </w:p>
    <w:p w14:paraId="2727413A" w14:textId="77777777" w:rsidR="00A851E0" w:rsidRDefault="00000000">
      <w:pPr>
        <w:numPr>
          <w:ilvl w:val="1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Attached as Appendix 3A and 3B</w:t>
      </w:r>
    </w:p>
    <w:p w14:paraId="27FE097E" w14:textId="77777777" w:rsidR="00A851E0" w:rsidRDefault="00000000">
      <w:pPr>
        <w:numPr>
          <w:ilvl w:val="0"/>
          <w:numId w:val="1"/>
        </w:numPr>
        <w:spacing w:before="60" w:after="60"/>
        <w:ind w:left="714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New business </w:t>
      </w:r>
    </w:p>
    <w:p w14:paraId="57BEDBD2" w14:textId="77777777" w:rsidR="00A851E0" w:rsidRDefault="00000000">
      <w:pPr>
        <w:numPr>
          <w:ilvl w:val="1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Election of 2025 Committee </w:t>
      </w:r>
      <w:r>
        <w:rPr>
          <w:rFonts w:ascii="Calibri" w:eastAsia="Calibri" w:hAnsi="Calibri" w:cs="Calibri"/>
          <w:sz w:val="22"/>
          <w:szCs w:val="22"/>
        </w:rPr>
        <w:t>(nominations received)</w:t>
      </w:r>
      <w:r>
        <w:rPr>
          <w:rFonts w:ascii="Calibri" w:eastAsia="Calibri" w:hAnsi="Calibri" w:cs="Calibri"/>
          <w:b/>
          <w:sz w:val="22"/>
          <w:szCs w:val="22"/>
        </w:rPr>
        <w:t xml:space="preserve">  </w:t>
      </w:r>
    </w:p>
    <w:p w14:paraId="5003F835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President </w:t>
      </w:r>
    </w:p>
    <w:p w14:paraId="4355D8D4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Secretary</w:t>
      </w:r>
    </w:p>
    <w:p w14:paraId="4F6C131C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Treasurer</w:t>
      </w:r>
    </w:p>
    <w:p w14:paraId="0025E7B3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Club Captain</w:t>
      </w:r>
    </w:p>
    <w:p w14:paraId="49367F4A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Selection and Trials Administrator</w:t>
      </w:r>
    </w:p>
    <w:p w14:paraId="4ABE1BBE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Trials Officer</w:t>
      </w:r>
    </w:p>
    <w:p w14:paraId="7A3B126D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Coaching Lead</w:t>
      </w:r>
    </w:p>
    <w:p w14:paraId="473EC799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Coaching Liaison</w:t>
      </w:r>
    </w:p>
    <w:p w14:paraId="4E7C16EB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Gear and Facilities Officer</w:t>
      </w:r>
    </w:p>
    <w:p w14:paraId="09880326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Communications Officer</w:t>
      </w:r>
    </w:p>
    <w:p w14:paraId="41ED911C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Grants Officer</w:t>
      </w:r>
    </w:p>
    <w:p w14:paraId="51E4C3E0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Sponsorship and Fundraising Officer</w:t>
      </w:r>
    </w:p>
    <w:p w14:paraId="503B4702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Social Officer</w:t>
      </w:r>
    </w:p>
    <w:p w14:paraId="0D200161" w14:textId="77777777" w:rsidR="00A851E0" w:rsidRDefault="00000000">
      <w:pPr>
        <w:numPr>
          <w:ilvl w:val="0"/>
          <w:numId w:val="1"/>
        </w:numPr>
        <w:spacing w:before="60" w:after="6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Other business </w:t>
      </w:r>
    </w:p>
    <w:p w14:paraId="1FE19E10" w14:textId="77777777" w:rsidR="00A851E0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1434" w:hanging="35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Club Constitution</w:t>
      </w:r>
      <w:r>
        <w:rPr>
          <w:rFonts w:ascii="Calibri" w:eastAsia="Calibri" w:hAnsi="Calibri" w:cs="Calibri"/>
          <w:sz w:val="22"/>
          <w:szCs w:val="22"/>
        </w:rPr>
        <w:t xml:space="preserve"> (motion to accept changes, motion to 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>re-</w:t>
      </w:r>
      <w:r>
        <w:rPr>
          <w:rFonts w:ascii="Calibri" w:eastAsia="Calibri" w:hAnsi="Calibri" w:cs="Calibri"/>
          <w:sz w:val="22"/>
          <w:szCs w:val="22"/>
        </w:rPr>
        <w:t>register</w:t>
      </w:r>
      <w:r>
        <w:rPr>
          <w:rFonts w:ascii="Calibri" w:eastAsia="Calibri" w:hAnsi="Calibri" w:cs="Calibri"/>
          <w:color w:val="222222"/>
          <w:sz w:val="22"/>
          <w:szCs w:val="22"/>
          <w:highlight w:val="white"/>
        </w:rPr>
        <w:t xml:space="preserve"> the club as an incorporated society as per the Incorporated Societies Act </w:t>
      </w:r>
      <w:r>
        <w:rPr>
          <w:rFonts w:ascii="Calibri" w:eastAsia="Calibri" w:hAnsi="Calibri" w:cs="Calibri"/>
          <w:sz w:val="22"/>
          <w:szCs w:val="22"/>
        </w:rPr>
        <w:t xml:space="preserve">2022) </w:t>
      </w:r>
    </w:p>
    <w:p w14:paraId="2D798BA7" w14:textId="77777777" w:rsidR="00A851E0" w:rsidRDefault="00000000">
      <w:pPr>
        <w:numPr>
          <w:ilvl w:val="2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Attached as Appendix 4</w:t>
      </w:r>
    </w:p>
    <w:p w14:paraId="2AEF5638" w14:textId="77777777" w:rsidR="00A851E0" w:rsidRDefault="00000000">
      <w:pPr>
        <w:numPr>
          <w:ilvl w:val="1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Umpire development</w:t>
      </w:r>
      <w:r>
        <w:rPr>
          <w:rFonts w:ascii="Calibri" w:eastAsia="Calibri" w:hAnsi="Calibri" w:cs="Calibri"/>
          <w:sz w:val="22"/>
          <w:szCs w:val="22"/>
        </w:rPr>
        <w:t xml:space="preserve"> (discussion about where this role should sit in the Committee &amp; motions if needed)</w:t>
      </w:r>
    </w:p>
    <w:p w14:paraId="3ACB5FEF" w14:textId="77777777" w:rsidR="00A851E0" w:rsidRDefault="00000000">
      <w:pPr>
        <w:numPr>
          <w:ilvl w:val="1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Uniforms</w:t>
      </w:r>
      <w:r>
        <w:rPr>
          <w:rFonts w:ascii="Calibri" w:eastAsia="Calibri" w:hAnsi="Calibri" w:cs="Calibri"/>
          <w:sz w:val="22"/>
          <w:szCs w:val="22"/>
        </w:rPr>
        <w:t xml:space="preserve"> (discussion about progress to update our uniforms, and where to from now)</w:t>
      </w:r>
    </w:p>
    <w:p w14:paraId="272C3981" w14:textId="77777777" w:rsidR="00A851E0" w:rsidRDefault="00000000">
      <w:pPr>
        <w:numPr>
          <w:ilvl w:val="1"/>
          <w:numId w:val="1"/>
        </w:numPr>
        <w:spacing w:before="60" w:after="6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Discuss feedback about season from players and coaches</w:t>
      </w:r>
    </w:p>
    <w:p w14:paraId="66A6CFFE" w14:textId="77777777" w:rsidR="00A851E0" w:rsidRDefault="00A851E0">
      <w:pPr>
        <w:spacing w:before="60" w:after="60"/>
        <w:rPr>
          <w:rFonts w:ascii="Calibri" w:eastAsia="Calibri" w:hAnsi="Calibri" w:cs="Calibri"/>
          <w:b/>
          <w:sz w:val="22"/>
          <w:szCs w:val="22"/>
          <w:highlight w:val="yellow"/>
        </w:rPr>
      </w:pPr>
    </w:p>
    <w:p w14:paraId="28864414" w14:textId="77777777" w:rsidR="00A851E0" w:rsidRDefault="00A851E0">
      <w:pPr>
        <w:spacing w:before="60" w:after="60"/>
        <w:rPr>
          <w:rFonts w:ascii="Calibri" w:eastAsia="Calibri" w:hAnsi="Calibri" w:cs="Calibri"/>
          <w:sz w:val="22"/>
          <w:szCs w:val="22"/>
        </w:rPr>
      </w:pPr>
    </w:p>
    <w:sectPr w:rsidR="00A851E0">
      <w:headerReference w:type="default" r:id="rId8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35E011" w14:textId="77777777" w:rsidR="00134592" w:rsidRDefault="00134592">
      <w:r>
        <w:separator/>
      </w:r>
    </w:p>
  </w:endnote>
  <w:endnote w:type="continuationSeparator" w:id="0">
    <w:p w14:paraId="3BA1A2B2" w14:textId="77777777" w:rsidR="00134592" w:rsidRDefault="00134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02089A-B22D-0849-ADB7-4329FB650A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C800E36-EECE-664B-9E7E-72D7837025DE}"/>
    <w:embedBold r:id="rId3" w:fontKey="{4983CBEC-020D-4046-AE2C-28D76926615D}"/>
    <w:embedBoldItalic r:id="rId4" w:fontKey="{C7B80BA5-CE26-874D-B3F5-AB8C8F8108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7866308-5D71-1645-9F2C-14ABEBC1A938}"/>
    <w:embedBold r:id="rId6" w:fontKey="{83D8EE1A-8675-4843-ABF9-A1AB9C45BF29}"/>
    <w:embedBoldItalic r:id="rId7" w:fontKey="{A1284DAB-60C7-8748-B810-9D356A19D5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6ED8E13-7396-5A4F-82E5-9A9015793701}"/>
    <w:embedItalic r:id="rId9" w:fontKey="{387D584F-E4F0-7A4A-B242-DEFFE123018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77F56BC-0C86-5C42-9DCF-5C21E15EB770}"/>
    <w:embedBold r:id="rId11" w:fontKey="{78A5DA3B-62BF-F14E-B50F-C00864D649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69A62E96-D68E-CA4F-B0A1-308A29ED2B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DC918" w14:textId="77777777" w:rsidR="00134592" w:rsidRDefault="00134592">
      <w:r>
        <w:separator/>
      </w:r>
    </w:p>
  </w:footnote>
  <w:footnote w:type="continuationSeparator" w:id="0">
    <w:p w14:paraId="052B4093" w14:textId="77777777" w:rsidR="00134592" w:rsidRDefault="00134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32D0D5" w14:textId="77777777" w:rsidR="00A851E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8E37DA" wp14:editId="39017060">
          <wp:simplePos x="0" y="0"/>
          <wp:positionH relativeFrom="column">
            <wp:posOffset>2222817</wp:posOffset>
          </wp:positionH>
          <wp:positionV relativeFrom="paragraph">
            <wp:posOffset>-276857</wp:posOffset>
          </wp:positionV>
          <wp:extent cx="828675" cy="895985"/>
          <wp:effectExtent l="0" t="0" r="0" b="0"/>
          <wp:wrapSquare wrapText="bothSides" distT="0" distB="0" distL="114300" distR="114300"/>
          <wp:docPr id="8" name="image1.png" descr="A picture containing sign, food,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sign, food, drawing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95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824CAD" w14:textId="77777777" w:rsidR="00A851E0" w:rsidRDefault="00A851E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757674"/>
    <w:multiLevelType w:val="multilevel"/>
    <w:tmpl w:val="426E0210"/>
    <w:lvl w:ilvl="0">
      <w:start w:val="1"/>
      <w:numFmt w:val="decimal"/>
      <w:pStyle w:val="Bullet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eastAsia="Arial" w:hAnsi="Arial" w:cs="Arial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D1D84"/>
    <w:multiLevelType w:val="multilevel"/>
    <w:tmpl w:val="201C3E0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74515642">
    <w:abstractNumId w:val="0"/>
  </w:num>
  <w:num w:numId="2" w16cid:durableId="303244059">
    <w:abstractNumId w:val="1"/>
  </w:num>
  <w:num w:numId="3" w16cid:durableId="5216809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431464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18217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1E0"/>
    <w:rsid w:val="00134592"/>
    <w:rsid w:val="00A851E0"/>
    <w:rsid w:val="00C04E8F"/>
    <w:rsid w:val="00CB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C345CA"/>
  <w15:docId w15:val="{B365886E-1C3D-CA42-8DD3-9FD9A06C4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Tahoma" w:hAnsi="Tahoma" w:cs="Tahoma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4F2A"/>
    <w:rPr>
      <w:lang w:eastAsia="en-US"/>
    </w:rPr>
  </w:style>
  <w:style w:type="paragraph" w:styleId="Heading1">
    <w:name w:val="heading 1"/>
    <w:basedOn w:val="Normal"/>
    <w:next w:val="BodyText"/>
    <w:uiPriority w:val="9"/>
    <w:qFormat/>
    <w:pPr>
      <w:keepNext/>
      <w:spacing w:before="60" w:line="280" w:lineRule="exact"/>
      <w:outlineLvl w:val="0"/>
    </w:pPr>
    <w:rPr>
      <w:rFonts w:ascii="Arial" w:hAnsi="Arial"/>
      <w:b/>
      <w:sz w:val="26"/>
      <w:szCs w:val="20"/>
      <w:lang w:val="en-NZ"/>
    </w:rPr>
  </w:style>
  <w:style w:type="paragraph" w:styleId="Heading2">
    <w:name w:val="heading 2"/>
    <w:basedOn w:val="Normal"/>
    <w:next w:val="BodyText"/>
    <w:uiPriority w:val="9"/>
    <w:semiHidden/>
    <w:unhideWhenUsed/>
    <w:qFormat/>
    <w:pPr>
      <w:keepNext/>
      <w:spacing w:before="60" w:line="280" w:lineRule="atLeast"/>
      <w:outlineLvl w:val="1"/>
    </w:pPr>
    <w:rPr>
      <w:rFonts w:ascii="Arial" w:hAnsi="Arial"/>
      <w:b/>
      <w:sz w:val="22"/>
      <w:szCs w:val="20"/>
      <w:lang w:val="en-NZ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60" w:line="280" w:lineRule="exact"/>
      <w:outlineLvl w:val="2"/>
    </w:pPr>
    <w:rPr>
      <w:rFonts w:ascii="Arial" w:hAnsi="Arial"/>
      <w:b/>
      <w:i/>
      <w:sz w:val="22"/>
      <w:szCs w:val="20"/>
      <w:lang w:val="en-NZ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60" w:line="280" w:lineRule="exact"/>
      <w:outlineLvl w:val="3"/>
    </w:pPr>
    <w:rPr>
      <w:b/>
      <w:szCs w:val="20"/>
      <w:lang w:val="en-NZ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spacing w:before="60" w:after="220" w:line="280" w:lineRule="exact"/>
    </w:pPr>
    <w:rPr>
      <w:rFonts w:ascii="Arial" w:hAnsi="Arial"/>
      <w:szCs w:val="20"/>
      <w:lang w:val="en-NZ"/>
    </w:rPr>
  </w:style>
  <w:style w:type="paragraph" w:styleId="PlainText">
    <w:name w:val="Plain Text"/>
    <w:basedOn w:val="Normal"/>
    <w:pPr>
      <w:tabs>
        <w:tab w:val="left" w:pos="425"/>
      </w:tabs>
      <w:spacing w:after="240" w:line="320" w:lineRule="exact"/>
    </w:pPr>
    <w:rPr>
      <w:szCs w:val="20"/>
      <w:lang w:val="en-NZ"/>
    </w:rPr>
  </w:style>
  <w:style w:type="paragraph" w:customStyle="1" w:styleId="Bullet">
    <w:name w:val="Bullet"/>
    <w:basedOn w:val="PlainText"/>
    <w:pPr>
      <w:numPr>
        <w:numId w:val="1"/>
      </w:numPr>
      <w:spacing w:after="0"/>
      <w:ind w:left="425" w:hanging="425"/>
    </w:pPr>
  </w:style>
  <w:style w:type="paragraph" w:customStyle="1" w:styleId="Bulletspace">
    <w:name w:val="Bullet+space"/>
    <w:basedOn w:val="Bullet"/>
    <w:pPr>
      <w:numPr>
        <w:numId w:val="0"/>
      </w:numPr>
      <w:spacing w:after="240"/>
      <w:ind w:left="425" w:hanging="425"/>
    </w:pPr>
  </w:style>
  <w:style w:type="character" w:styleId="CommentReference">
    <w:name w:val="annotation reference"/>
    <w:basedOn w:val="DefaultParagraphFont"/>
    <w:semiHidden/>
    <w:rPr>
      <w:sz w:val="16"/>
      <w:szCs w:val="16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Footer">
    <w:name w:val="footer"/>
    <w:basedOn w:val="Normal"/>
    <w:next w:val="Normal"/>
    <w:pPr>
      <w:spacing w:line="200" w:lineRule="exact"/>
    </w:pPr>
    <w:rPr>
      <w:rFonts w:ascii="Arial" w:hAnsi="Arial"/>
      <w:sz w:val="15"/>
      <w:szCs w:val="20"/>
      <w:lang w:val="en-NZ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  <w:spacing w:line="240" w:lineRule="exact"/>
    </w:pPr>
    <w:rPr>
      <w:sz w:val="16"/>
      <w:szCs w:val="20"/>
      <w:lang w:val="en-NZ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Bullet">
    <w:name w:val="List Bullet"/>
    <w:basedOn w:val="Normal"/>
    <w:autoRedefine/>
    <w:pPr>
      <w:numPr>
        <w:numId w:val="2"/>
      </w:numPr>
      <w:spacing w:line="280" w:lineRule="exact"/>
    </w:pPr>
    <w:rPr>
      <w:szCs w:val="20"/>
      <w:lang w:val="en-NZ"/>
    </w:rPr>
  </w:style>
  <w:style w:type="paragraph" w:customStyle="1" w:styleId="ListPara">
    <w:name w:val="List Para"/>
    <w:basedOn w:val="Normal"/>
    <w:pPr>
      <w:tabs>
        <w:tab w:val="num" w:pos="720"/>
        <w:tab w:val="left" w:pos="851"/>
        <w:tab w:val="left" w:pos="1276"/>
      </w:tabs>
      <w:spacing w:line="280" w:lineRule="exact"/>
      <w:ind w:left="720" w:hanging="720"/>
    </w:pPr>
    <w:rPr>
      <w:szCs w:val="20"/>
      <w:lang w:val="en-NZ"/>
    </w:rPr>
  </w:style>
  <w:style w:type="paragraph" w:customStyle="1" w:styleId="MemoAddresseDetails">
    <w:name w:val="MemoAddresseDetails"/>
    <w:basedOn w:val="Normal"/>
    <w:pPr>
      <w:spacing w:before="60" w:after="60" w:line="280" w:lineRule="exact"/>
    </w:pPr>
    <w:rPr>
      <w:rFonts w:ascii="Arial" w:hAnsi="Arial"/>
      <w:szCs w:val="20"/>
      <w:lang w:val="en-NZ"/>
    </w:rPr>
  </w:style>
  <w:style w:type="paragraph" w:customStyle="1" w:styleId="MemoAddresseePrompts">
    <w:name w:val="MemoAddresseePrompts"/>
    <w:basedOn w:val="Normal"/>
    <w:pPr>
      <w:tabs>
        <w:tab w:val="left" w:pos="5670"/>
      </w:tabs>
      <w:spacing w:before="60" w:after="60" w:line="280" w:lineRule="exact"/>
    </w:pPr>
    <w:rPr>
      <w:rFonts w:ascii="Arial" w:hAnsi="Arial"/>
      <w:b/>
      <w:szCs w:val="20"/>
      <w:lang w:val="en-NZ"/>
    </w:rPr>
  </w:style>
  <w:style w:type="paragraph" w:customStyle="1" w:styleId="ParaBullet">
    <w:name w:val="Para Bullet"/>
    <w:basedOn w:val="Normal"/>
    <w:pPr>
      <w:tabs>
        <w:tab w:val="num" w:pos="720"/>
      </w:tabs>
      <w:spacing w:before="60" w:after="220" w:line="280" w:lineRule="exact"/>
      <w:ind w:left="720" w:hanging="720"/>
    </w:pPr>
    <w:rPr>
      <w:szCs w:val="20"/>
      <w:lang w:val="en-NZ"/>
    </w:rPr>
  </w:style>
  <w:style w:type="paragraph" w:customStyle="1" w:styleId="ParaNumbered">
    <w:name w:val="Para Numbered"/>
    <w:basedOn w:val="ParaBullet"/>
  </w:style>
  <w:style w:type="paragraph" w:customStyle="1" w:styleId="Space">
    <w:name w:val="Space"/>
    <w:basedOn w:val="Normal"/>
    <w:pPr>
      <w:spacing w:line="320" w:lineRule="atLeast"/>
    </w:pPr>
    <w:rPr>
      <w:szCs w:val="20"/>
      <w:lang w:val="en-NZ"/>
    </w:rPr>
  </w:style>
  <w:style w:type="paragraph" w:customStyle="1" w:styleId="Subject">
    <w:name w:val="Subject"/>
    <w:basedOn w:val="Normal"/>
    <w:next w:val="PlainText"/>
    <w:pPr>
      <w:spacing w:before="60" w:line="280" w:lineRule="exact"/>
    </w:pPr>
    <w:rPr>
      <w:rFonts w:ascii="Arial" w:hAnsi="Arial"/>
      <w:b/>
      <w:szCs w:val="20"/>
      <w:lang w:val="en-NZ"/>
    </w:rPr>
  </w:style>
  <w:style w:type="character" w:customStyle="1" w:styleId="StyleTahoma">
    <w:name w:val="Style Tahoma"/>
    <w:basedOn w:val="DefaultParagraphFont"/>
    <w:rsid w:val="00C94F2A"/>
    <w:rPr>
      <w:rFonts w:ascii="Tahoma" w:hAnsi="Tahoma"/>
    </w:rPr>
  </w:style>
  <w:style w:type="paragraph" w:styleId="ListParagraph">
    <w:name w:val="List Paragraph"/>
    <w:basedOn w:val="Normal"/>
    <w:uiPriority w:val="34"/>
    <w:qFormat/>
    <w:rsid w:val="00435905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8F0671"/>
    <w:rPr>
      <w:rFonts w:ascii="Tahoma" w:hAnsi="Tahoma"/>
      <w:sz w:val="16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6Xz8ApuYUkQ6imgliP4Iz9ApGQ==">CgMxLjA4AHIhMTl3SXZISV9vSUtETlNoVnpwRVhxeXpaTGZrSFBsQlZs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Adams</dc:creator>
  <cp:lastModifiedBy>Danielle Mintrom</cp:lastModifiedBy>
  <cp:revision>2</cp:revision>
  <dcterms:created xsi:type="dcterms:W3CDTF">2024-10-19T00:58:00Z</dcterms:created>
  <dcterms:modified xsi:type="dcterms:W3CDTF">2024-10-19T00:58:00Z</dcterms:modified>
</cp:coreProperties>
</file>