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4DA3" w14:textId="77777777" w:rsidR="00AC199C" w:rsidRDefault="006C56D3" w:rsidP="00177311">
      <w:pPr>
        <w:spacing w:after="21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B0B60"/>
          <w:spacing w:val="15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370881F8" wp14:editId="451ADE44">
            <wp:extent cx="1363980" cy="1028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543" cy="103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4AB18" w14:textId="32CDB57D" w:rsidR="00E37F19" w:rsidRPr="00177311" w:rsidRDefault="000C7FE1" w:rsidP="00177311">
      <w:pPr>
        <w:spacing w:after="21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B0B60"/>
          <w:spacing w:val="15"/>
          <w:kern w:val="36"/>
          <w:sz w:val="24"/>
          <w:szCs w:val="24"/>
        </w:rPr>
      </w:pPr>
      <w:r w:rsidRPr="00177311">
        <w:rPr>
          <w:rFonts w:ascii="Helvetica" w:eastAsia="Times New Roman" w:hAnsi="Helvetica" w:cs="Helvetica"/>
          <w:b/>
          <w:bCs/>
          <w:caps/>
          <w:color w:val="0B0B60"/>
          <w:spacing w:val="15"/>
          <w:kern w:val="36"/>
          <w:sz w:val="24"/>
          <w:szCs w:val="24"/>
        </w:rPr>
        <w:t>homeowner</w:t>
      </w:r>
      <w:r w:rsidR="006C56D3">
        <w:rPr>
          <w:rFonts w:ascii="Helvetica" w:eastAsia="Times New Roman" w:hAnsi="Helvetica" w:cs="Helvetica"/>
          <w:b/>
          <w:bCs/>
          <w:caps/>
          <w:color w:val="0B0B60"/>
          <w:spacing w:val="15"/>
          <w:kern w:val="36"/>
          <w:sz w:val="24"/>
          <w:szCs w:val="24"/>
        </w:rPr>
        <w:t xml:space="preserve"> </w:t>
      </w:r>
      <w:r w:rsidRPr="00177311">
        <w:rPr>
          <w:rFonts w:ascii="Helvetica" w:eastAsia="Times New Roman" w:hAnsi="Helvetica" w:cs="Helvetica"/>
          <w:b/>
          <w:bCs/>
          <w:caps/>
          <w:color w:val="0B0B60"/>
          <w:spacing w:val="15"/>
          <w:kern w:val="36"/>
          <w:sz w:val="24"/>
          <w:szCs w:val="24"/>
        </w:rPr>
        <w:t xml:space="preserve">of distinction </w:t>
      </w:r>
    </w:p>
    <w:p w14:paraId="6978A153" w14:textId="08DD2561" w:rsidR="000C7FE1" w:rsidRPr="00177311" w:rsidRDefault="000C7FE1" w:rsidP="00177311">
      <w:pPr>
        <w:spacing w:after="21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aps/>
          <w:color w:val="0B0B60"/>
          <w:spacing w:val="15"/>
          <w:kern w:val="36"/>
          <w:sz w:val="24"/>
          <w:szCs w:val="24"/>
        </w:rPr>
      </w:pPr>
      <w:r w:rsidRPr="00177311">
        <w:rPr>
          <w:rFonts w:ascii="Helvetica" w:eastAsia="Times New Roman" w:hAnsi="Helvetica" w:cs="Helvetica"/>
          <w:b/>
          <w:bCs/>
          <w:caps/>
          <w:color w:val="0B0B60"/>
          <w:spacing w:val="15"/>
          <w:kern w:val="36"/>
          <w:sz w:val="24"/>
          <w:szCs w:val="24"/>
        </w:rPr>
        <w:t>nomination for</w:t>
      </w:r>
      <w:r w:rsidR="00177311">
        <w:rPr>
          <w:rFonts w:ascii="Helvetica" w:eastAsia="Times New Roman" w:hAnsi="Helvetica" w:cs="Helvetica"/>
          <w:b/>
          <w:bCs/>
          <w:caps/>
          <w:color w:val="0B0B60"/>
          <w:spacing w:val="15"/>
          <w:kern w:val="36"/>
          <w:sz w:val="24"/>
          <w:szCs w:val="24"/>
        </w:rPr>
        <w:t>m</w:t>
      </w:r>
    </w:p>
    <w:p w14:paraId="6D028E4D" w14:textId="77777777" w:rsidR="007351A3" w:rsidRDefault="000C7FE1" w:rsidP="007351A3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To be considered for the Homeowner of Distinction Award the nominated property should be developed and maintained by the property owner.</w:t>
      </w:r>
      <w:r w:rsidR="007351A3">
        <w:rPr>
          <w:sz w:val="28"/>
          <w:szCs w:val="28"/>
        </w:rPr>
        <w:t xml:space="preserve">   </w:t>
      </w:r>
      <w:r w:rsidR="007351A3" w:rsidRPr="000C7FE1">
        <w:rPr>
          <w:sz w:val="28"/>
          <w:szCs w:val="28"/>
        </w:rPr>
        <w:t>This award was established in 1997 to honor those property owners that practice environmentally sound property management. Since its inception</w:t>
      </w:r>
      <w:r w:rsidR="007351A3">
        <w:rPr>
          <w:sz w:val="28"/>
          <w:szCs w:val="28"/>
        </w:rPr>
        <w:t xml:space="preserve"> over</w:t>
      </w:r>
      <w:r w:rsidR="007351A3" w:rsidRPr="000C7FE1">
        <w:rPr>
          <w:sz w:val="28"/>
          <w:szCs w:val="28"/>
        </w:rPr>
        <w:t xml:space="preserve"> twenty property owners have received this award. </w:t>
      </w:r>
    </w:p>
    <w:p w14:paraId="44A63635" w14:textId="77777777" w:rsidR="006103E0" w:rsidRDefault="006103E0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</w:p>
    <w:p w14:paraId="71A240D9" w14:textId="3B0B897C" w:rsidR="006103E0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Name of Nominee___________________ Phone#________</w:t>
      </w:r>
      <w:proofErr w:type="gramStart"/>
      <w:r w:rsidRPr="000C7FE1">
        <w:rPr>
          <w:sz w:val="28"/>
          <w:szCs w:val="28"/>
        </w:rPr>
        <w:t>_</w:t>
      </w:r>
      <w:r w:rsidR="006103E0">
        <w:rPr>
          <w:sz w:val="28"/>
          <w:szCs w:val="28"/>
        </w:rPr>
        <w:t xml:space="preserve">  Email</w:t>
      </w:r>
      <w:proofErr w:type="gramEnd"/>
      <w:r w:rsidR="006103E0">
        <w:rPr>
          <w:sz w:val="28"/>
          <w:szCs w:val="28"/>
        </w:rPr>
        <w:t>: _____________</w:t>
      </w:r>
    </w:p>
    <w:p w14:paraId="296A32D6" w14:textId="6942AEDA" w:rsidR="000C7FE1" w:rsidRPr="000C7FE1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Tract</w:t>
      </w:r>
      <w:r w:rsidR="006103E0">
        <w:rPr>
          <w:sz w:val="28"/>
          <w:szCs w:val="28"/>
        </w:rPr>
        <w:t xml:space="preserve"> Address:  </w:t>
      </w:r>
      <w:r w:rsidRPr="000C7FE1">
        <w:rPr>
          <w:sz w:val="28"/>
          <w:szCs w:val="28"/>
        </w:rPr>
        <w:t xml:space="preserve"> ____</w:t>
      </w:r>
      <w:r w:rsidR="006103E0">
        <w:rPr>
          <w:sz w:val="28"/>
          <w:szCs w:val="28"/>
        </w:rPr>
        <w:t>__________________________________________</w:t>
      </w:r>
      <w:r w:rsidRPr="000C7FE1">
        <w:rPr>
          <w:sz w:val="28"/>
          <w:szCs w:val="28"/>
        </w:rPr>
        <w:t>_____</w:t>
      </w:r>
    </w:p>
    <w:p w14:paraId="655140BD" w14:textId="75394FF6" w:rsidR="000C7FE1" w:rsidRDefault="006103E0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Summer Mailing Address:</w:t>
      </w:r>
      <w:r w:rsidRPr="000C7FE1">
        <w:rPr>
          <w:sz w:val="28"/>
          <w:szCs w:val="28"/>
        </w:rPr>
        <w:t xml:space="preserve"> _</w:t>
      </w:r>
      <w:r w:rsidR="000C7FE1" w:rsidRPr="000C7FE1">
        <w:rPr>
          <w:sz w:val="28"/>
          <w:szCs w:val="28"/>
        </w:rPr>
        <w:t>______________________________________________</w:t>
      </w:r>
    </w:p>
    <w:p w14:paraId="2C09FDA4" w14:textId="16544C9B" w:rsidR="006103E0" w:rsidRPr="000C7FE1" w:rsidRDefault="006103E0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 xml:space="preserve">Nominated by ______________________ </w:t>
      </w:r>
      <w:proofErr w:type="spellStart"/>
      <w:r w:rsidRPr="000C7FE1">
        <w:rPr>
          <w:sz w:val="28"/>
          <w:szCs w:val="28"/>
        </w:rPr>
        <w:t>Phone#_________</w:t>
      </w:r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:  _____________</w:t>
      </w:r>
    </w:p>
    <w:p w14:paraId="4D0928B8" w14:textId="77777777" w:rsidR="00177311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Reason</w:t>
      </w:r>
      <w:r w:rsidR="00177311">
        <w:rPr>
          <w:sz w:val="28"/>
          <w:szCs w:val="28"/>
        </w:rPr>
        <w:t>s</w:t>
      </w:r>
      <w:r w:rsidRPr="000C7FE1">
        <w:rPr>
          <w:sz w:val="28"/>
          <w:szCs w:val="28"/>
        </w:rPr>
        <w:t xml:space="preserve"> for Nomination Description of the property and its qualifications to be considered for this award</w:t>
      </w:r>
      <w:r>
        <w:rPr>
          <w:sz w:val="28"/>
          <w:szCs w:val="28"/>
        </w:rPr>
        <w:t>:</w:t>
      </w:r>
      <w:r w:rsidRPr="000C7FE1">
        <w:rPr>
          <w:sz w:val="28"/>
          <w:szCs w:val="28"/>
        </w:rPr>
        <w:t xml:space="preserve"> </w:t>
      </w:r>
    </w:p>
    <w:p w14:paraId="5AC71D09" w14:textId="23B1CFBE" w:rsidR="007351A3" w:rsidRDefault="000C7FE1" w:rsidP="007351A3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  <w:r w:rsidR="007351A3" w:rsidRPr="000C7FE1">
        <w:rPr>
          <w:sz w:val="28"/>
          <w:szCs w:val="28"/>
        </w:rPr>
        <w:t xml:space="preserve">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 __________________________________________________________________ __________________________________________________________________ </w:t>
      </w:r>
    </w:p>
    <w:p w14:paraId="18EF3818" w14:textId="77777777" w:rsidR="006103E0" w:rsidRDefault="000C7FE1" w:rsidP="006103E0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Deadline for Nomination, June 30</w:t>
      </w:r>
      <w:r w:rsidRPr="00177311">
        <w:rPr>
          <w:sz w:val="28"/>
          <w:szCs w:val="28"/>
          <w:vertAlign w:val="superscript"/>
        </w:rPr>
        <w:t>th</w:t>
      </w:r>
      <w:r w:rsidR="00177311">
        <w:rPr>
          <w:sz w:val="28"/>
          <w:szCs w:val="28"/>
        </w:rPr>
        <w:t xml:space="preserve">.  </w:t>
      </w:r>
      <w:r w:rsidRPr="000C7FE1">
        <w:rPr>
          <w:sz w:val="28"/>
          <w:szCs w:val="28"/>
        </w:rPr>
        <w:t xml:space="preserve"> </w:t>
      </w:r>
    </w:p>
    <w:p w14:paraId="4CC85876" w14:textId="1623934A" w:rsidR="007351A3" w:rsidRPr="006103E0" w:rsidRDefault="006103E0" w:rsidP="006103E0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T</w:t>
      </w:r>
      <w:r w:rsidR="00177311" w:rsidRPr="000C7FE1">
        <w:rPr>
          <w:sz w:val="28"/>
          <w:szCs w:val="28"/>
        </w:rPr>
        <w:t>he winner will receive the award at the Annual Meeting of the Silver Lake Association the second Saturday of August</w:t>
      </w:r>
      <w:r>
        <w:rPr>
          <w:sz w:val="28"/>
          <w:szCs w:val="28"/>
        </w:rPr>
        <w:t xml:space="preserve">.   </w:t>
      </w:r>
      <w:r w:rsidR="000C7FE1" w:rsidRPr="000C7FE1">
        <w:rPr>
          <w:sz w:val="28"/>
          <w:szCs w:val="28"/>
        </w:rPr>
        <w:t>Please mail the completed nomination form to Homeowner of Distinction Chairperson</w:t>
      </w:r>
      <w:r w:rsidR="00B21250">
        <w:rPr>
          <w:sz w:val="28"/>
          <w:szCs w:val="28"/>
        </w:rPr>
        <w:t xml:space="preserve">:  </w:t>
      </w:r>
      <w:r w:rsidR="007351A3">
        <w:rPr>
          <w:b/>
          <w:bCs/>
          <w:sz w:val="24"/>
          <w:szCs w:val="24"/>
        </w:rPr>
        <w:t>Leslie Kunze; 6340 LaGrange Road; Wyoming, NY 14591</w:t>
      </w:r>
    </w:p>
    <w:p w14:paraId="4A9BF66D" w14:textId="77777777" w:rsidR="007351A3" w:rsidRDefault="007351A3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</w:p>
    <w:p w14:paraId="3129430E" w14:textId="665BF3B2" w:rsidR="000C7FE1" w:rsidRDefault="007351A3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Homeowner of Distinction nominees should employ the following good practices </w:t>
      </w:r>
      <w:r w:rsidR="00A15B0B">
        <w:rPr>
          <w:sz w:val="28"/>
          <w:szCs w:val="28"/>
        </w:rPr>
        <w:t xml:space="preserve">to help protect our lake:  </w:t>
      </w:r>
    </w:p>
    <w:p w14:paraId="13885811" w14:textId="02D41DAA" w:rsidR="0063401B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1.</w:t>
      </w:r>
      <w:r w:rsidR="0063401B">
        <w:rPr>
          <w:sz w:val="28"/>
          <w:szCs w:val="28"/>
        </w:rPr>
        <w:t xml:space="preserve"> U</w:t>
      </w:r>
      <w:r w:rsidRPr="000C7FE1">
        <w:rPr>
          <w:sz w:val="28"/>
          <w:szCs w:val="28"/>
        </w:rPr>
        <w:t>s</w:t>
      </w:r>
      <w:r w:rsidR="0063401B">
        <w:rPr>
          <w:sz w:val="28"/>
          <w:szCs w:val="28"/>
        </w:rPr>
        <w:t>e</w:t>
      </w:r>
      <w:r w:rsidRPr="000C7FE1">
        <w:rPr>
          <w:sz w:val="28"/>
          <w:szCs w:val="28"/>
        </w:rPr>
        <w:t xml:space="preserve"> </w:t>
      </w:r>
      <w:r w:rsidR="00246C95" w:rsidRPr="000C7FE1">
        <w:rPr>
          <w:sz w:val="28"/>
          <w:szCs w:val="28"/>
        </w:rPr>
        <w:t>slow-release</w:t>
      </w:r>
      <w:r w:rsidRPr="000C7FE1">
        <w:rPr>
          <w:sz w:val="28"/>
          <w:szCs w:val="28"/>
        </w:rPr>
        <w:t xml:space="preserve"> non-phosphorus/organic fertilizer. </w:t>
      </w:r>
    </w:p>
    <w:p w14:paraId="324E50A1" w14:textId="5878F8BA" w:rsidR="0063401B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2. Avoid pesticides; us</w:t>
      </w:r>
      <w:r w:rsidR="0063401B">
        <w:rPr>
          <w:sz w:val="28"/>
          <w:szCs w:val="28"/>
        </w:rPr>
        <w:t>e</w:t>
      </w:r>
      <w:r w:rsidRPr="000C7FE1">
        <w:rPr>
          <w:sz w:val="28"/>
          <w:szCs w:val="28"/>
        </w:rPr>
        <w:t xml:space="preserve"> natural control methods</w:t>
      </w:r>
      <w:r w:rsidR="00A15B0B">
        <w:rPr>
          <w:sz w:val="28"/>
          <w:szCs w:val="28"/>
        </w:rPr>
        <w:t xml:space="preserve"> and </w:t>
      </w:r>
      <w:r w:rsidRPr="000C7FE1">
        <w:rPr>
          <w:sz w:val="28"/>
          <w:szCs w:val="28"/>
        </w:rPr>
        <w:t>reduc</w:t>
      </w:r>
      <w:r w:rsidR="0063401B">
        <w:rPr>
          <w:sz w:val="28"/>
          <w:szCs w:val="28"/>
        </w:rPr>
        <w:t>e</w:t>
      </w:r>
      <w:r w:rsidRPr="000C7FE1">
        <w:rPr>
          <w:sz w:val="28"/>
          <w:szCs w:val="28"/>
        </w:rPr>
        <w:t xml:space="preserve"> application to one in the fall.</w:t>
      </w:r>
    </w:p>
    <w:p w14:paraId="39B4B3CA" w14:textId="54A67AC8" w:rsidR="0063401B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3. Us</w:t>
      </w:r>
      <w:r w:rsidR="0063401B">
        <w:rPr>
          <w:sz w:val="28"/>
          <w:szCs w:val="28"/>
        </w:rPr>
        <w:t>e</w:t>
      </w:r>
      <w:r w:rsidRPr="000C7FE1">
        <w:rPr>
          <w:sz w:val="28"/>
          <w:szCs w:val="28"/>
        </w:rPr>
        <w:t xml:space="preserve"> wood/mulch paths/porous asphalt for walks, decks, driveway</w:t>
      </w:r>
      <w:r w:rsidR="0063401B">
        <w:rPr>
          <w:sz w:val="28"/>
          <w:szCs w:val="28"/>
        </w:rPr>
        <w:t>s</w:t>
      </w:r>
      <w:r w:rsidRPr="000C7FE1">
        <w:rPr>
          <w:sz w:val="28"/>
          <w:szCs w:val="28"/>
        </w:rPr>
        <w:t>.</w:t>
      </w:r>
    </w:p>
    <w:p w14:paraId="7A13BAC2" w14:textId="77777777" w:rsidR="0063401B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 xml:space="preserve">4. </w:t>
      </w:r>
      <w:r w:rsidR="0063401B">
        <w:rPr>
          <w:sz w:val="28"/>
          <w:szCs w:val="28"/>
        </w:rPr>
        <w:t>Do not use</w:t>
      </w:r>
      <w:r w:rsidRPr="000C7FE1">
        <w:rPr>
          <w:sz w:val="28"/>
          <w:szCs w:val="28"/>
        </w:rPr>
        <w:t xml:space="preserve"> sand to create a beach. </w:t>
      </w:r>
    </w:p>
    <w:p w14:paraId="7C846B84" w14:textId="595890FC" w:rsidR="0063401B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5. Us</w:t>
      </w:r>
      <w:r w:rsidR="0063401B">
        <w:rPr>
          <w:sz w:val="28"/>
          <w:szCs w:val="28"/>
        </w:rPr>
        <w:t>e</w:t>
      </w:r>
      <w:r w:rsidRPr="000C7FE1">
        <w:rPr>
          <w:sz w:val="28"/>
          <w:szCs w:val="28"/>
        </w:rPr>
        <w:t xml:space="preserve"> environmentally friendly cleaning products, </w:t>
      </w:r>
      <w:proofErr w:type="gramStart"/>
      <w:r w:rsidRPr="000C7FE1">
        <w:rPr>
          <w:sz w:val="28"/>
          <w:szCs w:val="28"/>
        </w:rPr>
        <w:t>i.e.</w:t>
      </w:r>
      <w:proofErr w:type="gramEnd"/>
      <w:r w:rsidRPr="000C7FE1">
        <w:rPr>
          <w:sz w:val="28"/>
          <w:szCs w:val="28"/>
        </w:rPr>
        <w:t xml:space="preserve"> borax, vinegar, baking soda.</w:t>
      </w:r>
    </w:p>
    <w:p w14:paraId="42367F4E" w14:textId="77777777" w:rsidR="0063401B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>6. Us</w:t>
      </w:r>
      <w:r w:rsidR="0063401B">
        <w:rPr>
          <w:sz w:val="28"/>
          <w:szCs w:val="28"/>
        </w:rPr>
        <w:t>e</w:t>
      </w:r>
      <w:r w:rsidRPr="000C7FE1">
        <w:rPr>
          <w:sz w:val="28"/>
          <w:szCs w:val="28"/>
        </w:rPr>
        <w:t xml:space="preserve"> proper storage/disposal of household hazardous wastes. </w:t>
      </w:r>
    </w:p>
    <w:p w14:paraId="3B15E8AC" w14:textId="15D5D8CC" w:rsidR="00177311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 xml:space="preserve">7. </w:t>
      </w:r>
      <w:r w:rsidR="0063401B">
        <w:rPr>
          <w:sz w:val="28"/>
          <w:szCs w:val="28"/>
        </w:rPr>
        <w:t>NEVER</w:t>
      </w:r>
      <w:r w:rsidRPr="000C7FE1">
        <w:rPr>
          <w:sz w:val="28"/>
          <w:szCs w:val="28"/>
        </w:rPr>
        <w:t xml:space="preserve"> dispose of leaves, grass clippings,</w:t>
      </w:r>
      <w:r w:rsidR="00A15B0B">
        <w:rPr>
          <w:sz w:val="28"/>
          <w:szCs w:val="28"/>
        </w:rPr>
        <w:t xml:space="preserve"> walnuts</w:t>
      </w:r>
      <w:r w:rsidRPr="000C7FE1">
        <w:rPr>
          <w:sz w:val="28"/>
          <w:szCs w:val="28"/>
        </w:rPr>
        <w:t xml:space="preserve"> etc. in the lake. </w:t>
      </w:r>
    </w:p>
    <w:p w14:paraId="1C0FB07A" w14:textId="77777777" w:rsidR="00177311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 xml:space="preserve">8. Compost organic waste such as leaves/plant remains in a system that does not drain into the lake. </w:t>
      </w:r>
    </w:p>
    <w:p w14:paraId="49BC487B" w14:textId="77777777" w:rsidR="00177311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  <w:r w:rsidRPr="000C7FE1">
        <w:rPr>
          <w:sz w:val="28"/>
          <w:szCs w:val="28"/>
        </w:rPr>
        <w:t xml:space="preserve">9. </w:t>
      </w:r>
      <w:r w:rsidR="00177311">
        <w:rPr>
          <w:sz w:val="28"/>
          <w:szCs w:val="28"/>
        </w:rPr>
        <w:t>Use</w:t>
      </w:r>
      <w:r w:rsidRPr="000C7FE1">
        <w:rPr>
          <w:sz w:val="28"/>
          <w:szCs w:val="28"/>
        </w:rPr>
        <w:t xml:space="preserve"> perennials and some annuals for sound soil management</w:t>
      </w:r>
    </w:p>
    <w:p w14:paraId="36665AEC" w14:textId="4531DE11" w:rsidR="000C7FE1" w:rsidRPr="000C7FE1" w:rsidRDefault="000C7FE1" w:rsidP="000C7FE1">
      <w:pPr>
        <w:spacing w:after="210" w:line="264" w:lineRule="atLeast"/>
        <w:textAlignment w:val="baseline"/>
        <w:outlineLvl w:val="0"/>
        <w:rPr>
          <w:sz w:val="28"/>
          <w:szCs w:val="28"/>
        </w:rPr>
      </w:pPr>
    </w:p>
    <w:sectPr w:rsidR="000C7FE1" w:rsidRPr="000C7FE1" w:rsidSect="00E94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0A96"/>
    <w:multiLevelType w:val="hybridMultilevel"/>
    <w:tmpl w:val="D5D0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3C42"/>
    <w:multiLevelType w:val="hybridMultilevel"/>
    <w:tmpl w:val="FDECF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585919">
    <w:abstractNumId w:val="1"/>
  </w:num>
  <w:num w:numId="2" w16cid:durableId="152817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7A"/>
    <w:rsid w:val="000C7FE1"/>
    <w:rsid w:val="00177311"/>
    <w:rsid w:val="001903E3"/>
    <w:rsid w:val="00246C95"/>
    <w:rsid w:val="002575A0"/>
    <w:rsid w:val="002838AE"/>
    <w:rsid w:val="00290510"/>
    <w:rsid w:val="0048327E"/>
    <w:rsid w:val="005C7DD9"/>
    <w:rsid w:val="006103E0"/>
    <w:rsid w:val="0063401B"/>
    <w:rsid w:val="006C56D3"/>
    <w:rsid w:val="006F5A7E"/>
    <w:rsid w:val="006F79BA"/>
    <w:rsid w:val="0071219D"/>
    <w:rsid w:val="007351A3"/>
    <w:rsid w:val="007D78AC"/>
    <w:rsid w:val="007F5766"/>
    <w:rsid w:val="00830A56"/>
    <w:rsid w:val="008C192A"/>
    <w:rsid w:val="008C4804"/>
    <w:rsid w:val="009D4AB1"/>
    <w:rsid w:val="00A15B0B"/>
    <w:rsid w:val="00A35ACA"/>
    <w:rsid w:val="00AC199C"/>
    <w:rsid w:val="00B21250"/>
    <w:rsid w:val="00B335C3"/>
    <w:rsid w:val="00BD1C9A"/>
    <w:rsid w:val="00C2707A"/>
    <w:rsid w:val="00D75DF9"/>
    <w:rsid w:val="00E37F19"/>
    <w:rsid w:val="00E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9AB9"/>
  <w15:docId w15:val="{4A05DDA9-8A84-466F-8413-DD2B384E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4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eativejewishmom.com/2015/06/a-stunning-connecticut-lake-house-that-we-were-sorry-to-leav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Michelle Hess</cp:lastModifiedBy>
  <cp:revision>8</cp:revision>
  <cp:lastPrinted>2022-07-14T23:20:00Z</cp:lastPrinted>
  <dcterms:created xsi:type="dcterms:W3CDTF">2022-09-15T02:39:00Z</dcterms:created>
  <dcterms:modified xsi:type="dcterms:W3CDTF">2023-04-20T20:31:00Z</dcterms:modified>
</cp:coreProperties>
</file>