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B75" w:rsidRDefault="008B5B75" w:rsidP="00E1579B">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noProof/>
          <w:sz w:val="24"/>
          <w:szCs w:val="24"/>
        </w:rPr>
        <w:drawing>
          <wp:inline distT="0" distB="0" distL="0" distR="0" wp14:anchorId="7BADDC23" wp14:editId="57E31A5B">
            <wp:extent cx="1246628" cy="10320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NEKNA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56060" cy="1039876"/>
                    </a:xfrm>
                    <a:prstGeom prst="rect">
                      <a:avLst/>
                    </a:prstGeom>
                  </pic:spPr>
                </pic:pic>
              </a:graphicData>
            </a:graphic>
          </wp:inline>
        </w:drawing>
      </w:r>
      <w:bookmarkStart w:id="0" w:name="_GoBack"/>
      <w:bookmarkEnd w:id="0"/>
    </w:p>
    <w:p w:rsidR="00E1579B" w:rsidRDefault="00E1579B" w:rsidP="00E1579B">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sidRPr="00E1579B">
        <w:rPr>
          <w:rFonts w:ascii="Times New Roman" w:eastAsia="Times New Roman" w:hAnsi="Times New Roman" w:cs="Times New Roman"/>
          <w:b/>
          <w:bCs/>
          <w:kern w:val="36"/>
          <w:sz w:val="28"/>
          <w:szCs w:val="28"/>
        </w:rPr>
        <w:t>Greater Northeast Keizer Neighborhood Association (GNEKNA)</w:t>
      </w:r>
    </w:p>
    <w:p w:rsidR="00E1579B" w:rsidRPr="00E1579B" w:rsidRDefault="00E1579B" w:rsidP="00E1579B">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sidRPr="00494552">
        <w:rPr>
          <w:rFonts w:ascii="Segoe UI Symbol" w:eastAsia="Times New Roman" w:hAnsi="Segoe UI Symbol" w:cs="Segoe UI Symbol"/>
          <w:color w:val="000000"/>
        </w:rPr>
        <w:t>📞</w:t>
      </w:r>
      <w:r w:rsidRPr="00494552">
        <w:rPr>
          <w:rFonts w:ascii="Times New Roman" w:eastAsia="Times New Roman" w:hAnsi="Times New Roman" w:cs="Times New Roman"/>
          <w:color w:val="000000"/>
        </w:rPr>
        <w:t xml:space="preserve"> 530-991-1671 | </w:t>
      </w:r>
      <w:r w:rsidRPr="00494552">
        <w:rPr>
          <w:rFonts w:ascii="Segoe UI Symbol" w:eastAsia="Times New Roman" w:hAnsi="Segoe UI Symbol" w:cs="Segoe UI Symbol"/>
          <w:color w:val="000000"/>
        </w:rPr>
        <w:t>✉</w:t>
      </w:r>
      <w:r w:rsidRPr="00494552">
        <w:rPr>
          <w:rFonts w:ascii="Times New Roman" w:eastAsia="Times New Roman" w:hAnsi="Times New Roman" w:cs="Times New Roman"/>
          <w:color w:val="000000"/>
        </w:rPr>
        <w:t xml:space="preserve">️ nekna2022@gmail.com | </w:t>
      </w:r>
      <w:r w:rsidRPr="00494552">
        <w:rPr>
          <w:rFonts w:ascii="Segoe UI Symbol" w:eastAsia="Times New Roman" w:hAnsi="Segoe UI Symbol" w:cs="Segoe UI Symbol"/>
          <w:color w:val="000000"/>
        </w:rPr>
        <w:t>🌐</w:t>
      </w:r>
      <w:r w:rsidRPr="00494552">
        <w:rPr>
          <w:rFonts w:ascii="Times New Roman" w:eastAsia="Times New Roman" w:hAnsi="Times New Roman" w:cs="Times New Roman"/>
          <w:color w:val="000000"/>
        </w:rPr>
        <w:t xml:space="preserve"> gnekna.com</w:t>
      </w:r>
    </w:p>
    <w:p w:rsidR="00E1579B" w:rsidRDefault="00E1579B" w:rsidP="00E1579B">
      <w:pPr>
        <w:spacing w:before="100" w:beforeAutospacing="1" w:after="100" w:afterAutospacing="1" w:line="240" w:lineRule="auto"/>
        <w:outlineLvl w:val="1"/>
        <w:rPr>
          <w:rFonts w:ascii="Times New Roman" w:eastAsia="Times New Roman" w:hAnsi="Times New Roman" w:cs="Times New Roman"/>
          <w:b/>
          <w:bCs/>
          <w:sz w:val="24"/>
          <w:szCs w:val="24"/>
        </w:rPr>
      </w:pPr>
    </w:p>
    <w:p w:rsidR="00E1579B" w:rsidRPr="00E1579B" w:rsidRDefault="00E1579B" w:rsidP="00E1579B">
      <w:pPr>
        <w:spacing w:before="100" w:beforeAutospacing="1" w:after="100" w:afterAutospacing="1" w:line="240" w:lineRule="auto"/>
        <w:outlineLvl w:val="1"/>
        <w:rPr>
          <w:rFonts w:ascii="Times New Roman" w:eastAsia="Times New Roman" w:hAnsi="Times New Roman" w:cs="Times New Roman"/>
          <w:bCs/>
          <w:sz w:val="24"/>
          <w:szCs w:val="24"/>
        </w:rPr>
      </w:pPr>
      <w:r w:rsidRPr="00E1579B">
        <w:rPr>
          <w:rFonts w:ascii="Times New Roman" w:eastAsia="Times New Roman" w:hAnsi="Times New Roman" w:cs="Times New Roman"/>
          <w:bCs/>
          <w:sz w:val="24"/>
          <w:szCs w:val="24"/>
        </w:rPr>
        <w:t>Board Meeting</w:t>
      </w:r>
      <w:r w:rsidRPr="00E1579B">
        <w:rPr>
          <w:rFonts w:ascii="Times New Roman" w:eastAsia="Times New Roman" w:hAnsi="Times New Roman" w:cs="Times New Roman"/>
          <w:b/>
          <w:bCs/>
          <w:sz w:val="24"/>
          <w:szCs w:val="24"/>
        </w:rPr>
        <w:t xml:space="preserve"> </w:t>
      </w:r>
      <w:r w:rsidRPr="00E1579B">
        <w:rPr>
          <w:rFonts w:ascii="Times New Roman" w:eastAsia="Times New Roman" w:hAnsi="Times New Roman" w:cs="Times New Roman"/>
          <w:bCs/>
          <w:sz w:val="24"/>
          <w:szCs w:val="24"/>
        </w:rPr>
        <w:t>Minutes &amp; Executive Record: July 15, 2026</w:t>
      </w:r>
    </w:p>
    <w:p w:rsidR="00E1579B" w:rsidRPr="00E1579B" w:rsidRDefault="00E1579B" w:rsidP="00E1579B">
      <w:pPr>
        <w:spacing w:before="100" w:beforeAutospacing="1" w:after="100" w:afterAutospacing="1" w:line="240" w:lineRule="auto"/>
        <w:outlineLvl w:val="2"/>
        <w:rPr>
          <w:rFonts w:ascii="Times New Roman" w:eastAsia="Times New Roman" w:hAnsi="Times New Roman" w:cs="Times New Roman"/>
          <w:b/>
          <w:bCs/>
          <w:sz w:val="24"/>
          <w:szCs w:val="24"/>
        </w:rPr>
      </w:pPr>
      <w:r w:rsidRPr="00E1579B">
        <w:rPr>
          <w:rFonts w:ascii="Times New Roman" w:eastAsia="Times New Roman" w:hAnsi="Times New Roman" w:cs="Times New Roman"/>
          <w:b/>
          <w:bCs/>
          <w:sz w:val="24"/>
          <w:szCs w:val="24"/>
        </w:rPr>
        <w:t>Executive Summary</w:t>
      </w:r>
    </w:p>
    <w:p w:rsidR="00E1579B" w:rsidRPr="00E1579B" w:rsidRDefault="00E1579B" w:rsidP="00E1579B">
      <w:p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sz w:val="24"/>
          <w:szCs w:val="24"/>
        </w:rPr>
        <w:t>During the July 15, 2026, board meeting, GNEKNA successfully approved three sets of past meeting minutes and mapped out localized strategies for the upcoming National Night Out (NNO) block parties. Driven by municipal budget constraints, the association emphasized low-cost, high-impact activities—such as community potlucks and reusable sponge-ball games.</w:t>
      </w:r>
    </w:p>
    <w:p w:rsidR="00E1579B" w:rsidRPr="00E1579B" w:rsidRDefault="00E1579B" w:rsidP="00E1579B">
      <w:p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sz w:val="24"/>
          <w:szCs w:val="24"/>
        </w:rPr>
        <w:t>A primary operational priority established during the session is setting up a hybrid meeting system at Keizer City Hall to safeguard critical city funding. Additionally, amid community discussions regarding a perceived lack of City Council support, the board explored a potential future shift to non-profit (501c3) status, which was formally tabled until after the November elections.</w:t>
      </w:r>
    </w:p>
    <w:p w:rsidR="00E1579B" w:rsidRPr="00E1579B" w:rsidRDefault="00E1579B" w:rsidP="00E1579B">
      <w:pPr>
        <w:spacing w:before="100" w:beforeAutospacing="1" w:after="100" w:afterAutospacing="1" w:line="240" w:lineRule="auto"/>
        <w:outlineLvl w:val="2"/>
        <w:rPr>
          <w:rFonts w:ascii="Times New Roman" w:eastAsia="Times New Roman" w:hAnsi="Times New Roman" w:cs="Times New Roman"/>
          <w:b/>
          <w:bCs/>
          <w:sz w:val="24"/>
          <w:szCs w:val="24"/>
        </w:rPr>
      </w:pPr>
      <w:r w:rsidRPr="00E1579B">
        <w:rPr>
          <w:rFonts w:ascii="Times New Roman" w:eastAsia="Times New Roman" w:hAnsi="Times New Roman" w:cs="Times New Roman"/>
          <w:b/>
          <w:bCs/>
          <w:sz w:val="24"/>
          <w:szCs w:val="24"/>
        </w:rPr>
        <w:t>Meeting Record: July 15, 2026</w:t>
      </w:r>
    </w:p>
    <w:p w:rsidR="00E1579B" w:rsidRPr="00E1579B" w:rsidRDefault="00E1579B" w:rsidP="00E157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Time:</w:t>
      </w:r>
      <w:r w:rsidRPr="00E1579B">
        <w:rPr>
          <w:rFonts w:ascii="Times New Roman" w:eastAsia="Times New Roman" w:hAnsi="Times New Roman" w:cs="Times New Roman"/>
          <w:sz w:val="24"/>
          <w:szCs w:val="24"/>
        </w:rPr>
        <w:t xml:space="preserve"> 1:00 PM – 2:15 PM</w:t>
      </w:r>
    </w:p>
    <w:p w:rsidR="00E1579B" w:rsidRPr="00E1579B" w:rsidRDefault="00E1579B" w:rsidP="00E157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Format:</w:t>
      </w:r>
      <w:r w:rsidRPr="00E1579B">
        <w:rPr>
          <w:rFonts w:ascii="Times New Roman" w:eastAsia="Times New Roman" w:hAnsi="Times New Roman" w:cs="Times New Roman"/>
          <w:sz w:val="24"/>
          <w:szCs w:val="24"/>
        </w:rPr>
        <w:t xml:space="preserve"> Zoom</w:t>
      </w:r>
    </w:p>
    <w:p w:rsidR="00E1579B" w:rsidRPr="00E1579B" w:rsidRDefault="00E1579B" w:rsidP="00E1579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Total Attendance:</w:t>
      </w:r>
      <w:r w:rsidRPr="00E1579B">
        <w:rPr>
          <w:rFonts w:ascii="Times New Roman" w:eastAsia="Times New Roman" w:hAnsi="Times New Roman" w:cs="Times New Roman"/>
          <w:sz w:val="24"/>
          <w:szCs w:val="24"/>
        </w:rPr>
        <w:t xml:space="preserve"> 33 participants (9 Board Members, 24 Guests)</w:t>
      </w:r>
    </w:p>
    <w:p w:rsidR="00E1579B" w:rsidRPr="00E1579B" w:rsidRDefault="00E1579B" w:rsidP="00E1579B">
      <w:pPr>
        <w:spacing w:before="100" w:beforeAutospacing="1" w:after="100" w:afterAutospacing="1" w:line="240" w:lineRule="auto"/>
        <w:outlineLvl w:val="3"/>
        <w:rPr>
          <w:rFonts w:ascii="Times New Roman" w:eastAsia="Times New Roman" w:hAnsi="Times New Roman" w:cs="Times New Roman"/>
          <w:b/>
          <w:bCs/>
        </w:rPr>
      </w:pPr>
      <w:r w:rsidRPr="00E1579B">
        <w:rPr>
          <w:rFonts w:ascii="Times New Roman" w:eastAsia="Times New Roman" w:hAnsi="Times New Roman" w:cs="Times New Roman"/>
          <w:b/>
          <w:bCs/>
          <w:sz w:val="24"/>
          <w:szCs w:val="24"/>
        </w:rPr>
        <w:t xml:space="preserve">1. </w:t>
      </w:r>
      <w:r w:rsidRPr="00E1579B">
        <w:rPr>
          <w:rFonts w:ascii="Times New Roman" w:eastAsia="Times New Roman" w:hAnsi="Times New Roman" w:cs="Times New Roman"/>
          <w:b/>
          <w:bCs/>
        </w:rPr>
        <w:t>Attendance Roster</w:t>
      </w:r>
    </w:p>
    <w:p w:rsidR="00E1579B" w:rsidRPr="00E1579B" w:rsidRDefault="00E1579B" w:rsidP="00E1579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Board Members Present (9):</w:t>
      </w:r>
      <w:r w:rsidRPr="00E1579B">
        <w:rPr>
          <w:rFonts w:ascii="Times New Roman" w:eastAsia="Times New Roman" w:hAnsi="Times New Roman" w:cs="Times New Roman"/>
          <w:sz w:val="24"/>
          <w:szCs w:val="24"/>
        </w:rPr>
        <w:t xml:space="preserve"> Tammy Kunz (President), Jacqueline Green (Vice President), Nancy Grace (Secretary), Lisa Little, James Jones, Alice Thompson, Catherine Williamson, Jean Greenwood, and Rebecca Daniels.</w:t>
      </w:r>
    </w:p>
    <w:p w:rsidR="00E1579B" w:rsidRPr="00E1579B" w:rsidRDefault="00E1579B" w:rsidP="00E1579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Community Members &amp; Guests Present (24):</w:t>
      </w:r>
      <w:r w:rsidRPr="00E1579B">
        <w:rPr>
          <w:rFonts w:ascii="Times New Roman" w:eastAsia="Times New Roman" w:hAnsi="Times New Roman" w:cs="Times New Roman"/>
          <w:sz w:val="24"/>
          <w:szCs w:val="24"/>
        </w:rPr>
        <w:t xml:space="preserve"> Lillian, Antonio, Linda M., Karen, Alice Morison, Ken, Thomas Keller, Kimberly Nickerson, Kevin Williams, Larry Michaels, Thomas D., Nancy Livingston, Ryan Miller, Genevieve</w:t>
      </w:r>
      <w:r w:rsidR="00BF1DE7">
        <w:rPr>
          <w:rFonts w:ascii="Times New Roman" w:eastAsia="Times New Roman" w:hAnsi="Times New Roman" w:cs="Times New Roman"/>
          <w:sz w:val="24"/>
          <w:szCs w:val="24"/>
        </w:rPr>
        <w:t>, Lucy Franklin, Emma, Antonio C</w:t>
      </w:r>
      <w:r w:rsidRPr="00E1579B">
        <w:rPr>
          <w:rFonts w:ascii="Times New Roman" w:eastAsia="Times New Roman" w:hAnsi="Times New Roman" w:cs="Times New Roman"/>
          <w:sz w:val="24"/>
          <w:szCs w:val="24"/>
        </w:rPr>
        <w:t>alihundro, Michael King, Larry G., Lillian Gillian, James Harris, Tim L., David Harris, Bethany, Jeffery, Paul, and Diana.</w:t>
      </w:r>
    </w:p>
    <w:p w:rsidR="00E1579B" w:rsidRPr="00E1579B" w:rsidRDefault="00E1579B" w:rsidP="00E1579B">
      <w:pPr>
        <w:spacing w:before="100" w:beforeAutospacing="1" w:after="100" w:afterAutospacing="1" w:line="240" w:lineRule="auto"/>
        <w:outlineLvl w:val="3"/>
        <w:rPr>
          <w:rFonts w:ascii="Times New Roman" w:eastAsia="Times New Roman" w:hAnsi="Times New Roman" w:cs="Times New Roman"/>
          <w:b/>
          <w:bCs/>
          <w:sz w:val="24"/>
          <w:szCs w:val="24"/>
        </w:rPr>
      </w:pPr>
      <w:r w:rsidRPr="00E1579B">
        <w:rPr>
          <w:rFonts w:ascii="Times New Roman" w:eastAsia="Times New Roman" w:hAnsi="Times New Roman" w:cs="Times New Roman"/>
          <w:b/>
          <w:bCs/>
          <w:sz w:val="24"/>
          <w:szCs w:val="24"/>
        </w:rPr>
        <w:t>2. Call to Order &amp; Approval of Minutes</w:t>
      </w:r>
    </w:p>
    <w:p w:rsidR="00E1579B" w:rsidRPr="00E1579B" w:rsidRDefault="00E1579B" w:rsidP="00E1579B">
      <w:p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sz w:val="24"/>
          <w:szCs w:val="24"/>
        </w:rPr>
        <w:lastRenderedPageBreak/>
        <w:t>Tammy Kunz (President) called the meeting to order. To ensure thorough record-keeping, past minutes were reviewed and approved individually:</w:t>
      </w:r>
    </w:p>
    <w:p w:rsidR="00E1579B" w:rsidRPr="00E1579B" w:rsidRDefault="00E1579B" w:rsidP="00E1579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April 23, 2026 Minutes:</w:t>
      </w:r>
      <w:r w:rsidRPr="00E1579B">
        <w:rPr>
          <w:rFonts w:ascii="Times New Roman" w:eastAsia="Times New Roman" w:hAnsi="Times New Roman" w:cs="Times New Roman"/>
          <w:sz w:val="24"/>
          <w:szCs w:val="24"/>
        </w:rPr>
        <w:t xml:space="preserve"> Motion to approve made by Alice Thompson; seconded by Kevin Williams. Approved unanimously.</w:t>
      </w:r>
    </w:p>
    <w:p w:rsidR="00E1579B" w:rsidRPr="00E1579B" w:rsidRDefault="00E1579B" w:rsidP="00E1579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May 5, 2026 Minutes:</w:t>
      </w:r>
      <w:r w:rsidRPr="00E1579B">
        <w:rPr>
          <w:rFonts w:ascii="Times New Roman" w:eastAsia="Times New Roman" w:hAnsi="Times New Roman" w:cs="Times New Roman"/>
          <w:sz w:val="24"/>
          <w:szCs w:val="24"/>
        </w:rPr>
        <w:t xml:space="preserve"> Motion to approve made by Jean Greenwood; seconded by James Jones. Approved unanimously.</w:t>
      </w:r>
    </w:p>
    <w:p w:rsidR="00E1579B" w:rsidRPr="00E1579B" w:rsidRDefault="00E1579B" w:rsidP="00E1579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July 2, 2026 Minutes:</w:t>
      </w:r>
      <w:r w:rsidRPr="00E1579B">
        <w:rPr>
          <w:rFonts w:ascii="Times New Roman" w:eastAsia="Times New Roman" w:hAnsi="Times New Roman" w:cs="Times New Roman"/>
          <w:sz w:val="24"/>
          <w:szCs w:val="24"/>
        </w:rPr>
        <w:t xml:space="preserve"> Motion to approve made by Catherine Williamson; seconded by Antonio. Approved unanimously.</w:t>
      </w:r>
    </w:p>
    <w:p w:rsidR="00E1579B" w:rsidRPr="00E1579B" w:rsidRDefault="00E1579B" w:rsidP="00E1579B">
      <w:pPr>
        <w:spacing w:before="100" w:beforeAutospacing="1" w:after="100" w:afterAutospacing="1" w:line="240" w:lineRule="auto"/>
        <w:outlineLvl w:val="3"/>
        <w:rPr>
          <w:rFonts w:ascii="Times New Roman" w:eastAsia="Times New Roman" w:hAnsi="Times New Roman" w:cs="Times New Roman"/>
          <w:b/>
          <w:bCs/>
          <w:sz w:val="24"/>
          <w:szCs w:val="24"/>
        </w:rPr>
      </w:pPr>
      <w:r w:rsidRPr="00E1579B">
        <w:rPr>
          <w:rFonts w:ascii="Times New Roman" w:eastAsia="Times New Roman" w:hAnsi="Times New Roman" w:cs="Times New Roman"/>
          <w:b/>
          <w:bCs/>
          <w:sz w:val="24"/>
          <w:szCs w:val="24"/>
        </w:rPr>
        <w:t>3. Business &amp; Future Planning Discussions</w:t>
      </w:r>
    </w:p>
    <w:p w:rsidR="00E1579B" w:rsidRPr="00E1579B" w:rsidRDefault="00E1579B" w:rsidP="00E1579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Partnership &amp; Venue Choices:</w:t>
      </w:r>
      <w:r w:rsidRPr="00E1579B">
        <w:rPr>
          <w:rFonts w:ascii="Times New Roman" w:eastAsia="Times New Roman" w:hAnsi="Times New Roman" w:cs="Times New Roman"/>
          <w:sz w:val="24"/>
          <w:szCs w:val="24"/>
        </w:rPr>
        <w:t xml:space="preserve"> Tammy presented venue options for next year's joint event, weighing a continued partnership with the Keizer Elks Lodge against a potential new partnership with the Keizer Senior Center. The board agreed to evaluate how the upcoming August event unfolds before finalizing future venues.</w:t>
      </w:r>
    </w:p>
    <w:p w:rsidR="00E1579B" w:rsidRPr="00E1579B" w:rsidRDefault="00E1579B" w:rsidP="00E1579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Event Focus &amp; Collaborative Outreach:</w:t>
      </w:r>
      <w:r w:rsidRPr="00E1579B">
        <w:rPr>
          <w:rFonts w:ascii="Times New Roman" w:eastAsia="Times New Roman" w:hAnsi="Times New Roman" w:cs="Times New Roman"/>
          <w:sz w:val="24"/>
          <w:szCs w:val="24"/>
        </w:rPr>
        <w:t xml:space="preserve"> Noting her candidacy for Keizer City Council and recognizing that city officials travel across multiple locations on NNO, Tammy suggested GNEKNA focus on smaller, highly localized block parties. Jacqueline Green supported this approach, recommending future collaboration with struggling neighborhood organizations near Kennedy Elementary.</w:t>
      </w:r>
    </w:p>
    <w:p w:rsidR="00E1579B" w:rsidRPr="00E1579B" w:rsidRDefault="00E1579B" w:rsidP="00E1579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Budget Challenges &amp; Funding Preservation:</w:t>
      </w:r>
      <w:r w:rsidRPr="00E1579B">
        <w:rPr>
          <w:rFonts w:ascii="Times New Roman" w:eastAsia="Times New Roman" w:hAnsi="Times New Roman" w:cs="Times New Roman"/>
          <w:sz w:val="24"/>
          <w:szCs w:val="24"/>
        </w:rPr>
        <w:t xml:space="preserve"> Addressing member inquiries regarding resource kits, Tammy and Jacqueline noted that municipal budget cuts require strict cost-efficiency. Setting up a reliable hybrid meeting system at Keizer City Hall was established as an immediate operational priority to protect funding eligibility. Nancy Grace, Larry Michaels, Lillian, and other guests voiced frustration regarding financial vulnerabilities and a lack of support from the current City Council.</w:t>
      </w:r>
    </w:p>
    <w:p w:rsidR="00E1579B" w:rsidRPr="00E1579B" w:rsidRDefault="00E1579B" w:rsidP="00E1579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Exploration of Non-Profit (501c3) Status:</w:t>
      </w:r>
      <w:r w:rsidRPr="00E1579B">
        <w:rPr>
          <w:rFonts w:ascii="Times New Roman" w:eastAsia="Times New Roman" w:hAnsi="Times New Roman" w:cs="Times New Roman"/>
          <w:sz w:val="24"/>
          <w:szCs w:val="24"/>
        </w:rPr>
        <w:t xml:space="preserve"> Community members proposed transitioning GNEKNA into an independent 501(c)(3) to enable direct fundraising, grants, and financial self-sufficiency. Lisa Little requested to table the discussion until after the November elections to allow time for structural research. Tammy and Jacqueline maintained neutral facilitation throughout the discussion.</w:t>
      </w:r>
    </w:p>
    <w:p w:rsidR="00E1579B" w:rsidRPr="00E1579B" w:rsidRDefault="00E1579B" w:rsidP="00E1579B">
      <w:pPr>
        <w:spacing w:before="100" w:beforeAutospacing="1" w:after="100" w:afterAutospacing="1" w:line="240" w:lineRule="auto"/>
        <w:outlineLvl w:val="3"/>
        <w:rPr>
          <w:rFonts w:ascii="Times New Roman" w:eastAsia="Times New Roman" w:hAnsi="Times New Roman" w:cs="Times New Roman"/>
          <w:b/>
          <w:bCs/>
          <w:sz w:val="24"/>
          <w:szCs w:val="24"/>
        </w:rPr>
      </w:pPr>
      <w:r w:rsidRPr="00E1579B">
        <w:rPr>
          <w:rFonts w:ascii="Times New Roman" w:eastAsia="Times New Roman" w:hAnsi="Times New Roman" w:cs="Times New Roman"/>
          <w:b/>
          <w:bCs/>
          <w:sz w:val="24"/>
          <w:szCs w:val="24"/>
        </w:rPr>
        <w:t>4. National Night Out (NNO) Block Party Brainstorming</w:t>
      </w:r>
    </w:p>
    <w:p w:rsidR="00E1579B" w:rsidRPr="00E1579B" w:rsidRDefault="00E1579B" w:rsidP="00E157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Food &amp; Beverage:</w:t>
      </w:r>
      <w:r w:rsidRPr="00E1579B">
        <w:rPr>
          <w:rFonts w:ascii="Times New Roman" w:eastAsia="Times New Roman" w:hAnsi="Times New Roman" w:cs="Times New Roman"/>
          <w:sz w:val="24"/>
          <w:szCs w:val="24"/>
        </w:rPr>
        <w:t xml:space="preserve"> Organized potlucks using categorized sign-up sheets (Mains, Sides, Desserts, Drinks). Hosts will provide chilled water, light refreshments, and a cooling/first-aid station.</w:t>
      </w:r>
    </w:p>
    <w:p w:rsidR="00E1579B" w:rsidRPr="00E1579B" w:rsidRDefault="00E1579B" w:rsidP="00E157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Youth &amp; Family Activities:</w:t>
      </w:r>
    </w:p>
    <w:p w:rsidR="00E1579B" w:rsidRPr="00E1579B" w:rsidRDefault="00E1579B" w:rsidP="00E1579B">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sz w:val="24"/>
          <w:szCs w:val="24"/>
        </w:rPr>
        <w:t>Kids' Bike &amp; Scooter Parade to open the evening.</w:t>
      </w:r>
    </w:p>
    <w:p w:rsidR="00E1579B" w:rsidRPr="00E1579B" w:rsidRDefault="00E1579B" w:rsidP="00E1579B">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sz w:val="24"/>
          <w:szCs w:val="24"/>
        </w:rPr>
        <w:t>Reusable sponge-ball water fights in buckets to eliminate plastic waste.</w:t>
      </w:r>
    </w:p>
    <w:p w:rsidR="00E1579B" w:rsidRPr="00E1579B" w:rsidRDefault="00E1579B" w:rsidP="00E1579B">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sz w:val="24"/>
          <w:szCs w:val="24"/>
        </w:rPr>
        <w:t>Communal sidewalk chalk mural zones.</w:t>
      </w:r>
    </w:p>
    <w:p w:rsidR="00E1579B" w:rsidRPr="00E1579B" w:rsidRDefault="00E1579B" w:rsidP="00E1579B">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sz w:val="24"/>
          <w:szCs w:val="24"/>
        </w:rPr>
        <w:t>All-ages yard game brackets (</w:t>
      </w:r>
      <w:r w:rsidR="00BF1DE7" w:rsidRPr="00E1579B">
        <w:rPr>
          <w:rFonts w:ascii="Times New Roman" w:eastAsia="Times New Roman" w:hAnsi="Times New Roman" w:cs="Times New Roman"/>
          <w:sz w:val="24"/>
          <w:szCs w:val="24"/>
        </w:rPr>
        <w:t>Corn hole</w:t>
      </w:r>
      <w:r w:rsidR="00BF1DE7">
        <w:rPr>
          <w:rFonts w:ascii="Times New Roman" w:eastAsia="Times New Roman" w:hAnsi="Times New Roman" w:cs="Times New Roman"/>
          <w:sz w:val="24"/>
          <w:szCs w:val="24"/>
        </w:rPr>
        <w:t xml:space="preserve">, Ladder Golf, kick the </w:t>
      </w:r>
      <w:proofErr w:type="gramStart"/>
      <w:r w:rsidR="00BF1DE7">
        <w:rPr>
          <w:rFonts w:ascii="Times New Roman" w:eastAsia="Times New Roman" w:hAnsi="Times New Roman" w:cs="Times New Roman"/>
          <w:sz w:val="24"/>
          <w:szCs w:val="24"/>
        </w:rPr>
        <w:t xml:space="preserve">can </w:t>
      </w:r>
      <w:r w:rsidRPr="00E1579B">
        <w:rPr>
          <w:rFonts w:ascii="Times New Roman" w:eastAsia="Times New Roman" w:hAnsi="Times New Roman" w:cs="Times New Roman"/>
          <w:sz w:val="24"/>
          <w:szCs w:val="24"/>
        </w:rPr>
        <w:t>)</w:t>
      </w:r>
      <w:proofErr w:type="gramEnd"/>
      <w:r w:rsidRPr="00E1579B">
        <w:rPr>
          <w:rFonts w:ascii="Times New Roman" w:eastAsia="Times New Roman" w:hAnsi="Times New Roman" w:cs="Times New Roman"/>
          <w:sz w:val="24"/>
          <w:szCs w:val="24"/>
        </w:rPr>
        <w:t>, "Meet Your Neighbor" geographic mapping, and a neighborhood pet runway show.</w:t>
      </w:r>
    </w:p>
    <w:p w:rsidR="00E1579B" w:rsidRPr="00E1579B" w:rsidRDefault="00E1579B" w:rsidP="00E157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Safety Coordination:</w:t>
      </w:r>
      <w:r w:rsidRPr="00E1579B">
        <w:rPr>
          <w:rFonts w:ascii="Times New Roman" w:eastAsia="Times New Roman" w:hAnsi="Times New Roman" w:cs="Times New Roman"/>
          <w:sz w:val="24"/>
          <w:szCs w:val="24"/>
        </w:rPr>
        <w:t xml:space="preserve"> Coordinated first responder drive-bys and quick safety huddles, complemented by a kid-friendly post-event clean-up incentive program.</w:t>
      </w:r>
    </w:p>
    <w:p w:rsidR="00E1579B" w:rsidRPr="00E1579B" w:rsidRDefault="00E1579B" w:rsidP="00E157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lastRenderedPageBreak/>
        <w:t>Host Capacity &amp; Logistics:</w:t>
      </w:r>
      <w:r w:rsidRPr="00E1579B">
        <w:rPr>
          <w:rFonts w:ascii="Times New Roman" w:eastAsia="Times New Roman" w:hAnsi="Times New Roman" w:cs="Times New Roman"/>
          <w:sz w:val="24"/>
          <w:szCs w:val="24"/>
        </w:rPr>
        <w:t xml:space="preserve"> Tammy and Jacqueline's site will feature five carnival games and a community raffle. Block hosts are planning for approximately 25 families per event.</w:t>
      </w:r>
    </w:p>
    <w:p w:rsidR="00E1579B" w:rsidRPr="00E1579B" w:rsidRDefault="00E1579B" w:rsidP="00E1579B">
      <w:pPr>
        <w:spacing w:before="100" w:beforeAutospacing="1" w:after="100" w:afterAutospacing="1" w:line="240" w:lineRule="auto"/>
        <w:outlineLvl w:val="3"/>
        <w:rPr>
          <w:rFonts w:ascii="Times New Roman" w:eastAsia="Times New Roman" w:hAnsi="Times New Roman" w:cs="Times New Roman"/>
          <w:b/>
          <w:bCs/>
          <w:sz w:val="24"/>
          <w:szCs w:val="24"/>
        </w:rPr>
      </w:pPr>
      <w:r w:rsidRPr="00E1579B">
        <w:rPr>
          <w:rFonts w:ascii="Times New Roman" w:eastAsia="Times New Roman" w:hAnsi="Times New Roman" w:cs="Times New Roman"/>
          <w:b/>
          <w:bCs/>
          <w:sz w:val="24"/>
          <w:szCs w:val="24"/>
        </w:rPr>
        <w:t>5. Parks, Multi-Modal Transportation, &amp; SKATS Review</w:t>
      </w:r>
    </w:p>
    <w:p w:rsidR="00E1579B" w:rsidRPr="00E1579B" w:rsidRDefault="00E1579B" w:rsidP="00E1579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SKATS:</w:t>
      </w:r>
      <w:r w:rsidRPr="00E1579B">
        <w:rPr>
          <w:rFonts w:ascii="Times New Roman" w:eastAsia="Times New Roman" w:hAnsi="Times New Roman" w:cs="Times New Roman"/>
          <w:sz w:val="24"/>
          <w:szCs w:val="24"/>
        </w:rPr>
        <w:t xml:space="preserve"> Reviewed active regional transportation items and agreed to keep them as standing items awaiting incoming regional study findings.</w:t>
      </w:r>
    </w:p>
    <w:p w:rsidR="00E1579B" w:rsidRPr="00E1579B" w:rsidRDefault="00E1579B" w:rsidP="00E1579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b/>
          <w:bCs/>
          <w:sz w:val="24"/>
          <w:szCs w:val="24"/>
        </w:rPr>
        <w:t>Parks &amp; Pedestrian Safety:</w:t>
      </w:r>
      <w:r w:rsidRPr="00E1579B">
        <w:rPr>
          <w:rFonts w:ascii="Times New Roman" w:eastAsia="Times New Roman" w:hAnsi="Times New Roman" w:cs="Times New Roman"/>
          <w:sz w:val="24"/>
          <w:szCs w:val="24"/>
        </w:rPr>
        <w:t xml:space="preserve"> Discussed local safety initiatives and decided that GNEKNA will explore expanding its formal advocacy scope regarding municipal park projects moving forward.</w:t>
      </w:r>
    </w:p>
    <w:p w:rsidR="00E1579B" w:rsidRPr="00E1579B" w:rsidRDefault="00E1579B" w:rsidP="00E1579B">
      <w:p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i/>
          <w:iCs/>
          <w:sz w:val="24"/>
          <w:szCs w:val="24"/>
        </w:rPr>
        <w:t>Minutes compiled by Nancy Grace, Secretary</w:t>
      </w:r>
    </w:p>
    <w:p w:rsidR="00E1579B" w:rsidRPr="00E1579B" w:rsidRDefault="00E1579B" w:rsidP="00E1579B">
      <w:pPr>
        <w:spacing w:before="100" w:beforeAutospacing="1" w:after="100" w:afterAutospacing="1" w:line="240" w:lineRule="auto"/>
        <w:rPr>
          <w:rFonts w:ascii="Times New Roman" w:eastAsia="Times New Roman" w:hAnsi="Times New Roman" w:cs="Times New Roman"/>
          <w:sz w:val="24"/>
          <w:szCs w:val="24"/>
        </w:rPr>
      </w:pPr>
      <w:r w:rsidRPr="00E1579B">
        <w:rPr>
          <w:rFonts w:ascii="Times New Roman" w:eastAsia="Times New Roman" w:hAnsi="Times New Roman" w:cs="Times New Roman"/>
          <w:i/>
          <w:iCs/>
          <w:sz w:val="24"/>
          <w:szCs w:val="24"/>
        </w:rPr>
        <w:t>Approved by the Greater Northeast Keizer Neighborhood Association Board</w:t>
      </w:r>
    </w:p>
    <w:p w:rsidR="00CF4B41" w:rsidRDefault="00CF4B41"/>
    <w:sectPr w:rsidR="00CF4B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6697C"/>
    <w:multiLevelType w:val="multilevel"/>
    <w:tmpl w:val="3586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221591"/>
    <w:multiLevelType w:val="multilevel"/>
    <w:tmpl w:val="1EB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5D3F18"/>
    <w:multiLevelType w:val="multilevel"/>
    <w:tmpl w:val="8B7A6C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B33CCF"/>
    <w:multiLevelType w:val="multilevel"/>
    <w:tmpl w:val="31DC2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755D54"/>
    <w:multiLevelType w:val="multilevel"/>
    <w:tmpl w:val="5310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1E5D1F"/>
    <w:multiLevelType w:val="multilevel"/>
    <w:tmpl w:val="964A2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3"/>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79B"/>
    <w:rsid w:val="008B5B75"/>
    <w:rsid w:val="00BF1DE7"/>
    <w:rsid w:val="00CF4B41"/>
    <w:rsid w:val="00E15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606A3"/>
  <w15:chartTrackingRefBased/>
  <w15:docId w15:val="{4E9DE13F-4605-45F7-8FE3-355E11146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1579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157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157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1579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79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1579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157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1579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157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6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Kunz</dc:creator>
  <cp:keywords/>
  <dc:description/>
  <cp:lastModifiedBy>Tammy Kunz</cp:lastModifiedBy>
  <cp:revision>2</cp:revision>
  <dcterms:created xsi:type="dcterms:W3CDTF">2026-09-08T17:02:00Z</dcterms:created>
  <dcterms:modified xsi:type="dcterms:W3CDTF">2026-09-08T17:35:00Z</dcterms:modified>
</cp:coreProperties>
</file>