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B9022" w14:textId="77777777" w:rsidR="00023549" w:rsidRPr="001476B3" w:rsidRDefault="00023549" w:rsidP="00023549">
      <w:pPr>
        <w:spacing w:after="160" w:line="240" w:lineRule="auto"/>
        <w:jc w:val="center"/>
        <w:rPr>
          <w:rFonts w:ascii="Times New Roman" w:eastAsia="Times New Roman" w:hAnsi="Times New Roman" w:cs="Times New Roman"/>
          <w:sz w:val="24"/>
          <w:szCs w:val="24"/>
        </w:rPr>
      </w:pPr>
      <w:bookmarkStart w:id="0" w:name="_Hlk182481140"/>
      <w:r w:rsidRPr="001476B3">
        <w:rPr>
          <w:noProof/>
          <w:sz w:val="24"/>
          <w:szCs w:val="24"/>
        </w:rPr>
        <w:drawing>
          <wp:inline distT="0" distB="0" distL="0" distR="0" wp14:anchorId="0069AA7B" wp14:editId="70BDE8F4">
            <wp:extent cx="1009650" cy="1009650"/>
            <wp:effectExtent l="19050" t="19050" r="19050" b="19050"/>
            <wp:docPr id="13688577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09701" cy="1009701"/>
                    </a:xfrm>
                    <a:prstGeom prst="rect">
                      <a:avLst/>
                    </a:prstGeom>
                    <a:ln>
                      <a:solidFill>
                        <a:schemeClr val="accent1"/>
                      </a:solidFill>
                    </a:ln>
                  </pic:spPr>
                </pic:pic>
              </a:graphicData>
            </a:graphic>
          </wp:inline>
        </w:drawing>
      </w:r>
      <w:r w:rsidRPr="001476B3">
        <w:rPr>
          <w:rFonts w:ascii="Calibri" w:eastAsia="Times New Roman" w:hAnsi="Calibri" w:cs="Calibri"/>
          <w:color w:val="000000"/>
          <w:sz w:val="24"/>
          <w:szCs w:val="24"/>
        </w:rPr>
        <w:t> </w:t>
      </w:r>
      <w:r w:rsidRPr="001476B3">
        <w:rPr>
          <w:rFonts w:ascii="Calibri" w:eastAsia="Times New Roman" w:hAnsi="Calibri" w:cs="Calibri"/>
          <w:color w:val="000000"/>
          <w:sz w:val="24"/>
          <w:szCs w:val="24"/>
        </w:rPr>
        <w:tab/>
      </w:r>
    </w:p>
    <w:p w14:paraId="17B52FB0" w14:textId="77777777" w:rsidR="00023549" w:rsidRPr="001476B3" w:rsidRDefault="00023549" w:rsidP="00023549">
      <w:pPr>
        <w:spacing w:after="160" w:line="240" w:lineRule="auto"/>
        <w:rPr>
          <w:rFonts w:ascii="Times New Roman" w:eastAsia="Times New Roman" w:hAnsi="Times New Roman" w:cs="Times New Roman"/>
          <w:sz w:val="24"/>
          <w:szCs w:val="24"/>
        </w:rPr>
      </w:pPr>
      <w:r w:rsidRPr="001476B3">
        <w:rPr>
          <w:rFonts w:ascii="Calibri" w:eastAsia="Times New Roman" w:hAnsi="Calibri" w:cs="Calibri"/>
          <w:color w:val="000000"/>
          <w:sz w:val="24"/>
          <w:szCs w:val="24"/>
        </w:rPr>
        <w:t>Greater Northeast Keizer Neighborhood Association</w:t>
      </w:r>
      <w:r>
        <w:rPr>
          <w:rFonts w:ascii="Calibri" w:eastAsia="Times New Roman" w:hAnsi="Calibri" w:cs="Calibri"/>
          <w:color w:val="000000"/>
          <w:sz w:val="24"/>
          <w:szCs w:val="24"/>
        </w:rPr>
        <w:t>--</w:t>
      </w:r>
      <w:r w:rsidRPr="001476B3">
        <w:rPr>
          <w:rFonts w:ascii="Calibri" w:eastAsia="Times New Roman" w:hAnsi="Calibri" w:cs="Calibri"/>
          <w:color w:val="000000"/>
          <w:sz w:val="24"/>
          <w:szCs w:val="24"/>
        </w:rPr>
        <w:t>GNEKNA      </w:t>
      </w:r>
    </w:p>
    <w:p w14:paraId="1CF3236B" w14:textId="77777777" w:rsidR="00023549" w:rsidRPr="001476B3" w:rsidRDefault="00023549" w:rsidP="00023549">
      <w:pPr>
        <w:spacing w:after="160" w:line="240" w:lineRule="auto"/>
        <w:rPr>
          <w:rFonts w:ascii="Times New Roman" w:eastAsia="Times New Roman" w:hAnsi="Times New Roman" w:cs="Times New Roman"/>
          <w:sz w:val="24"/>
          <w:szCs w:val="24"/>
        </w:rPr>
      </w:pPr>
      <w:hyperlink r:id="rId6" w:history="1">
        <w:r w:rsidRPr="001476B3">
          <w:rPr>
            <w:rFonts w:ascii="Calibri" w:eastAsia="Times New Roman" w:hAnsi="Calibri" w:cs="Calibri"/>
            <w:color w:val="000000"/>
            <w:sz w:val="24"/>
            <w:szCs w:val="24"/>
            <w:u w:val="single"/>
          </w:rPr>
          <w:t>nekna2022@gmail.com</w:t>
        </w:r>
      </w:hyperlink>
    </w:p>
    <w:p w14:paraId="36A2875B" w14:textId="77777777" w:rsidR="00023549" w:rsidRPr="001476B3" w:rsidRDefault="00023549" w:rsidP="00023549">
      <w:pPr>
        <w:spacing w:after="160" w:line="240" w:lineRule="auto"/>
        <w:rPr>
          <w:rFonts w:ascii="Times New Roman" w:eastAsia="Times New Roman" w:hAnsi="Times New Roman" w:cs="Times New Roman"/>
          <w:sz w:val="24"/>
          <w:szCs w:val="24"/>
        </w:rPr>
      </w:pPr>
      <w:r w:rsidRPr="001476B3">
        <w:rPr>
          <w:rFonts w:ascii="Calibri" w:eastAsia="Times New Roman" w:hAnsi="Calibri" w:cs="Calibri"/>
          <w:color w:val="000000"/>
          <w:sz w:val="24"/>
          <w:szCs w:val="24"/>
        </w:rPr>
        <w:t>971-701-3008</w:t>
      </w:r>
    </w:p>
    <w:p w14:paraId="3D5EF1AC" w14:textId="77777777" w:rsidR="00023549" w:rsidRDefault="00023549" w:rsidP="00023549"/>
    <w:p w14:paraId="7A61438E" w14:textId="5FA2414A" w:rsidR="00023549" w:rsidRDefault="00023549" w:rsidP="00023549">
      <w:pPr>
        <w:rPr>
          <w:rFonts w:ascii="Arial" w:hAnsi="Arial" w:cs="Arial"/>
          <w:sz w:val="24"/>
          <w:szCs w:val="24"/>
        </w:rPr>
      </w:pPr>
      <w:r w:rsidRPr="007B4E62">
        <w:rPr>
          <w:rFonts w:ascii="Arial" w:hAnsi="Arial" w:cs="Arial"/>
          <w:sz w:val="24"/>
          <w:szCs w:val="24"/>
        </w:rPr>
        <w:t xml:space="preserve"> </w:t>
      </w:r>
      <w:r>
        <w:rPr>
          <w:rFonts w:ascii="Arial" w:hAnsi="Arial" w:cs="Arial"/>
          <w:sz w:val="24"/>
          <w:szCs w:val="24"/>
        </w:rPr>
        <w:t>May 7</w:t>
      </w:r>
      <w:r w:rsidRPr="00023549">
        <w:rPr>
          <w:rFonts w:ascii="Arial" w:hAnsi="Arial" w:cs="Arial"/>
          <w:sz w:val="24"/>
          <w:szCs w:val="24"/>
          <w:vertAlign w:val="superscript"/>
        </w:rPr>
        <w:t>th</w:t>
      </w:r>
      <w:r>
        <w:rPr>
          <w:rFonts w:ascii="Arial" w:hAnsi="Arial" w:cs="Arial"/>
          <w:sz w:val="24"/>
          <w:szCs w:val="24"/>
        </w:rPr>
        <w:t xml:space="preserve">, 2024 </w:t>
      </w:r>
      <w:r w:rsidRPr="007B4E62">
        <w:rPr>
          <w:rFonts w:ascii="Arial" w:hAnsi="Arial" w:cs="Arial"/>
          <w:sz w:val="24"/>
          <w:szCs w:val="24"/>
        </w:rPr>
        <w:t xml:space="preserve">Meeting minutes </w:t>
      </w:r>
      <w:r>
        <w:rPr>
          <w:rFonts w:ascii="Arial" w:hAnsi="Arial" w:cs="Arial"/>
          <w:sz w:val="24"/>
          <w:szCs w:val="24"/>
        </w:rPr>
        <w:t>27 people attended</w:t>
      </w:r>
    </w:p>
    <w:bookmarkEnd w:id="0"/>
    <w:p w14:paraId="63663B24" w14:textId="77777777" w:rsidR="00023549" w:rsidRDefault="00023549" w:rsidP="00023549">
      <w:pPr>
        <w:rPr>
          <w:rFonts w:ascii="Arial" w:hAnsi="Arial" w:cs="Arial"/>
          <w:sz w:val="24"/>
          <w:szCs w:val="24"/>
        </w:rPr>
      </w:pPr>
      <w:r w:rsidRPr="00822338">
        <w:rPr>
          <w:rFonts w:ascii="Arial" w:hAnsi="Arial" w:cs="Arial"/>
          <w:sz w:val="24"/>
          <w:szCs w:val="24"/>
        </w:rPr>
        <w:t xml:space="preserve">Meeting was online using google teams and zoom, this was harder to manage with host 2 platforms. Tammy was still recovering and did not want to let us down. </w:t>
      </w:r>
    </w:p>
    <w:p w14:paraId="27D4A902" w14:textId="1D846CEA" w:rsidR="00023549" w:rsidRDefault="00023549" w:rsidP="00023549">
      <w:pPr>
        <w:rPr>
          <w:rFonts w:ascii="Arial" w:hAnsi="Arial" w:cs="Arial"/>
          <w:sz w:val="24"/>
          <w:szCs w:val="24"/>
        </w:rPr>
      </w:pPr>
      <w:r>
        <w:rPr>
          <w:rFonts w:ascii="Arial" w:hAnsi="Arial" w:cs="Arial"/>
          <w:sz w:val="24"/>
          <w:szCs w:val="24"/>
        </w:rPr>
        <w:t>Many people like the fact we are flexible and have the meetings in the morning, afternoon, and evening this allows for more people to be able to attend. Let’s move right in to planning for Community Café’.</w:t>
      </w:r>
    </w:p>
    <w:p w14:paraId="1CF6E45A" w14:textId="63F7B3C2" w:rsidR="00023549" w:rsidRDefault="00023549" w:rsidP="00023549">
      <w:pPr>
        <w:rPr>
          <w:rFonts w:ascii="Arial" w:hAnsi="Arial" w:cs="Arial"/>
          <w:sz w:val="24"/>
          <w:szCs w:val="24"/>
        </w:rPr>
      </w:pPr>
      <w:r w:rsidRPr="00822338">
        <w:rPr>
          <w:rFonts w:ascii="Arial" w:hAnsi="Arial" w:cs="Arial"/>
          <w:sz w:val="24"/>
          <w:szCs w:val="24"/>
        </w:rPr>
        <w:t>We used this meeting for planning for June 4</w:t>
      </w:r>
      <w:r w:rsidRPr="00822338">
        <w:rPr>
          <w:rFonts w:ascii="Arial" w:hAnsi="Arial" w:cs="Arial"/>
          <w:sz w:val="24"/>
          <w:szCs w:val="24"/>
          <w:vertAlign w:val="superscript"/>
        </w:rPr>
        <w:t>th</w:t>
      </w:r>
      <w:r w:rsidRPr="00822338">
        <w:rPr>
          <w:rFonts w:ascii="Arial" w:hAnsi="Arial" w:cs="Arial"/>
          <w:sz w:val="24"/>
          <w:szCs w:val="24"/>
        </w:rPr>
        <w:t xml:space="preserve"> our 1</w:t>
      </w:r>
      <w:r w:rsidRPr="00822338">
        <w:rPr>
          <w:rFonts w:ascii="Arial" w:hAnsi="Arial" w:cs="Arial"/>
          <w:sz w:val="24"/>
          <w:szCs w:val="24"/>
          <w:vertAlign w:val="superscript"/>
        </w:rPr>
        <w:t>st</w:t>
      </w:r>
      <w:r w:rsidRPr="00822338">
        <w:rPr>
          <w:rFonts w:ascii="Arial" w:hAnsi="Arial" w:cs="Arial"/>
          <w:sz w:val="24"/>
          <w:szCs w:val="24"/>
        </w:rPr>
        <w:t xml:space="preserve"> Community Café’ at Tammy’s request. </w:t>
      </w:r>
    </w:p>
    <w:p w14:paraId="20685159" w14:textId="77777777" w:rsidR="00023549" w:rsidRDefault="00023549" w:rsidP="00023549">
      <w:pPr>
        <w:rPr>
          <w:rFonts w:ascii="Arial" w:hAnsi="Arial" w:cs="Arial"/>
          <w:sz w:val="24"/>
          <w:szCs w:val="24"/>
        </w:rPr>
      </w:pPr>
      <w:r>
        <w:rPr>
          <w:rFonts w:ascii="Arial" w:hAnsi="Arial" w:cs="Arial"/>
          <w:sz w:val="24"/>
          <w:szCs w:val="24"/>
        </w:rPr>
        <w:t xml:space="preserve">We have some of the resource tables set, we have had 25 people reply telling us they are attending this event. Jaqueline will run the zoom link and the teams link in order to be flexible for those families who can’t make it here. </w:t>
      </w:r>
    </w:p>
    <w:p w14:paraId="422C3818" w14:textId="77777777" w:rsidR="00023549" w:rsidRDefault="00023549" w:rsidP="00023549">
      <w:pPr>
        <w:rPr>
          <w:rFonts w:ascii="Arial" w:hAnsi="Arial" w:cs="Arial"/>
          <w:sz w:val="24"/>
          <w:szCs w:val="24"/>
        </w:rPr>
      </w:pPr>
      <w:r>
        <w:rPr>
          <w:rFonts w:ascii="Arial" w:hAnsi="Arial" w:cs="Arial"/>
          <w:sz w:val="24"/>
          <w:szCs w:val="24"/>
        </w:rPr>
        <w:t>The conversation is to help our families with the upcoming changes to our schools. Tammy is going to use this as a chance to give community a voice and it is her strong suit.  The neighborhood family councils are partnering with us for this one as well.</w:t>
      </w:r>
    </w:p>
    <w:p w14:paraId="2DF15300" w14:textId="42AC1FF3" w:rsidR="00023549" w:rsidRDefault="00023549" w:rsidP="00023549">
      <w:pPr>
        <w:rPr>
          <w:rFonts w:ascii="Arial" w:hAnsi="Arial" w:cs="Arial"/>
          <w:sz w:val="24"/>
          <w:szCs w:val="24"/>
        </w:rPr>
      </w:pPr>
      <w:r>
        <w:rPr>
          <w:rFonts w:ascii="Arial" w:hAnsi="Arial" w:cs="Arial"/>
          <w:sz w:val="24"/>
          <w:szCs w:val="24"/>
        </w:rPr>
        <w:t xml:space="preserve">Platters for snacks and drinks are provided by Tammy With GNEKNA, Rhonda with west Keizer and each Keizer NA will bring something.  </w:t>
      </w:r>
    </w:p>
    <w:p w14:paraId="12DF6AC8" w14:textId="77777777" w:rsidR="00023549" w:rsidRPr="00822338" w:rsidRDefault="00023549" w:rsidP="00023549">
      <w:pPr>
        <w:rPr>
          <w:rFonts w:ascii="Arial" w:hAnsi="Arial" w:cs="Arial"/>
          <w:sz w:val="24"/>
          <w:szCs w:val="24"/>
        </w:rPr>
      </w:pPr>
      <w:r w:rsidRPr="00822338">
        <w:rPr>
          <w:rFonts w:ascii="Arial" w:hAnsi="Arial" w:cs="Arial"/>
          <w:sz w:val="24"/>
          <w:szCs w:val="24"/>
        </w:rPr>
        <w:t>Community café’ planning; We had water covered (NWKNA, GNEKNA, WKNA) Food Covered KNFC (Kennedy Neighborhood Family Council Platters for sandwiches, Snacks GNEKNA, Fruit platters GNEKNA, Cookies GNEKNA; WKNA; NWKNA</w:t>
      </w:r>
    </w:p>
    <w:p w14:paraId="2AAF1E88" w14:textId="0EC3D6C9" w:rsidR="00023549" w:rsidRPr="00822338" w:rsidRDefault="00023549" w:rsidP="00023549">
      <w:pPr>
        <w:rPr>
          <w:rFonts w:ascii="Arial" w:hAnsi="Arial" w:cs="Arial"/>
          <w:sz w:val="24"/>
          <w:szCs w:val="24"/>
        </w:rPr>
      </w:pPr>
      <w:r w:rsidRPr="00822338">
        <w:rPr>
          <w:rFonts w:ascii="Arial" w:hAnsi="Arial" w:cs="Arial"/>
          <w:sz w:val="24"/>
          <w:szCs w:val="24"/>
        </w:rPr>
        <w:t xml:space="preserve">Table setting WKNA; Tammy for community Partner tables; Agenda Tammy and Jacqueline with input from all. </w:t>
      </w:r>
      <w:r>
        <w:rPr>
          <w:rFonts w:ascii="Arial" w:hAnsi="Arial" w:cs="Arial"/>
          <w:sz w:val="24"/>
          <w:szCs w:val="24"/>
        </w:rPr>
        <w:t xml:space="preserve"> </w:t>
      </w:r>
      <w:r w:rsidRPr="00822338">
        <w:rPr>
          <w:rFonts w:ascii="Arial" w:hAnsi="Arial" w:cs="Arial"/>
          <w:sz w:val="24"/>
          <w:szCs w:val="24"/>
        </w:rPr>
        <w:t>June Joint Community Café’ Tammy shared with everyone!</w:t>
      </w:r>
    </w:p>
    <w:p w14:paraId="32DE3D38" w14:textId="77777777" w:rsidR="00023549" w:rsidRDefault="00023549" w:rsidP="00023549">
      <w:pPr>
        <w:rPr>
          <w:rFonts w:ascii="Arial" w:hAnsi="Arial" w:cs="Arial"/>
          <w:sz w:val="24"/>
          <w:szCs w:val="24"/>
        </w:rPr>
      </w:pPr>
    </w:p>
    <w:p w14:paraId="597DD6EA" w14:textId="2AC95340" w:rsidR="00023549" w:rsidRPr="00822338" w:rsidRDefault="00023549" w:rsidP="00023549">
      <w:pPr>
        <w:rPr>
          <w:rFonts w:ascii="Arial" w:hAnsi="Arial" w:cs="Arial"/>
          <w:sz w:val="24"/>
          <w:szCs w:val="24"/>
        </w:rPr>
      </w:pPr>
      <w:r>
        <w:rPr>
          <w:rFonts w:ascii="Arial" w:hAnsi="Arial" w:cs="Arial"/>
          <w:sz w:val="24"/>
          <w:szCs w:val="24"/>
        </w:rPr>
        <w:lastRenderedPageBreak/>
        <w:t>Next; update</w:t>
      </w:r>
    </w:p>
    <w:p w14:paraId="46A30A17" w14:textId="77777777" w:rsidR="00023549" w:rsidRPr="00822338" w:rsidRDefault="00023549" w:rsidP="00023549">
      <w:pPr>
        <w:numPr>
          <w:ilvl w:val="0"/>
          <w:numId w:val="1"/>
        </w:numPr>
        <w:spacing w:after="0"/>
        <w:rPr>
          <w:rFonts w:ascii="Arial" w:hAnsi="Arial" w:cs="Arial"/>
          <w:sz w:val="24"/>
          <w:szCs w:val="24"/>
        </w:rPr>
      </w:pPr>
      <w:bookmarkStart w:id="1" w:name="_Hlk182482182"/>
      <w:r w:rsidRPr="00822338">
        <w:rPr>
          <w:rFonts w:ascii="Arial" w:hAnsi="Arial" w:cs="Arial"/>
          <w:sz w:val="24"/>
          <w:szCs w:val="24"/>
        </w:rPr>
        <w:t>Off topic items; Cross walks with Kennedy Elementary and placement of flashing beacon (looking at the space between May and Dixon)</w:t>
      </w:r>
    </w:p>
    <w:p w14:paraId="77C6F370" w14:textId="77777777" w:rsidR="00023549" w:rsidRPr="00822338" w:rsidRDefault="00023549" w:rsidP="00023549">
      <w:pPr>
        <w:numPr>
          <w:ilvl w:val="0"/>
          <w:numId w:val="1"/>
        </w:numPr>
        <w:spacing w:after="0"/>
        <w:rPr>
          <w:rFonts w:ascii="Arial" w:hAnsi="Arial" w:cs="Arial"/>
          <w:sz w:val="24"/>
          <w:szCs w:val="24"/>
        </w:rPr>
      </w:pPr>
      <w:r w:rsidRPr="00822338">
        <w:rPr>
          <w:rFonts w:ascii="Arial" w:hAnsi="Arial" w:cs="Arial"/>
          <w:sz w:val="24"/>
          <w:szCs w:val="24"/>
        </w:rPr>
        <w:t>Ways to cut back speeding (Claggett, within small blocks in the community)</w:t>
      </w:r>
    </w:p>
    <w:bookmarkEnd w:id="1"/>
    <w:p w14:paraId="2675FCC9" w14:textId="77777777" w:rsidR="00023549" w:rsidRPr="00822338" w:rsidRDefault="00023549" w:rsidP="00023549">
      <w:pPr>
        <w:rPr>
          <w:rFonts w:ascii="Arial" w:hAnsi="Arial" w:cs="Arial"/>
          <w:sz w:val="24"/>
          <w:szCs w:val="24"/>
        </w:rPr>
      </w:pPr>
    </w:p>
    <w:p w14:paraId="176F707B" w14:textId="77777777" w:rsidR="00023549" w:rsidRDefault="00023549" w:rsidP="00023549">
      <w:pPr>
        <w:rPr>
          <w:rFonts w:ascii="Arial" w:hAnsi="Arial" w:cs="Arial"/>
          <w:sz w:val="24"/>
          <w:szCs w:val="24"/>
        </w:rPr>
      </w:pPr>
      <w:r w:rsidRPr="00822338">
        <w:rPr>
          <w:rFonts w:ascii="Arial" w:hAnsi="Arial" w:cs="Arial"/>
          <w:sz w:val="24"/>
          <w:szCs w:val="24"/>
        </w:rPr>
        <w:t>Tammy Shared the spread sheet she made, as well as TSBP meeting has been covering this as well and they know about our concerns, Traffic art is a good place to look at.</w:t>
      </w:r>
    </w:p>
    <w:p w14:paraId="72C41253" w14:textId="0CF2F573" w:rsidR="00023549" w:rsidRDefault="00023549" w:rsidP="00023549">
      <w:pPr>
        <w:rPr>
          <w:rFonts w:ascii="Arial" w:hAnsi="Arial" w:cs="Arial"/>
          <w:sz w:val="24"/>
          <w:szCs w:val="24"/>
        </w:rPr>
      </w:pPr>
      <w:r>
        <w:rPr>
          <w:rFonts w:ascii="Arial" w:hAnsi="Arial" w:cs="Arial"/>
          <w:sz w:val="24"/>
          <w:szCs w:val="24"/>
        </w:rPr>
        <w:t xml:space="preserve">Tammy and Jacqueline have been attending this meeting, Bev and Liz are listening to this meeting as well, to help us gain some ground on how to make this happen. </w:t>
      </w:r>
    </w:p>
    <w:p w14:paraId="0D3ADDBC" w14:textId="599A6DEE" w:rsidR="00832F33" w:rsidRDefault="00023549" w:rsidP="00023549">
      <w:pPr>
        <w:rPr>
          <w:rFonts w:ascii="Arial" w:hAnsi="Arial" w:cs="Arial"/>
          <w:sz w:val="24"/>
          <w:szCs w:val="24"/>
        </w:rPr>
      </w:pPr>
      <w:r>
        <w:rPr>
          <w:rFonts w:ascii="Arial" w:hAnsi="Arial" w:cs="Arial"/>
          <w:sz w:val="24"/>
          <w:szCs w:val="24"/>
        </w:rPr>
        <w:t xml:space="preserve">What are we doing with the traffic and cars for the </w:t>
      </w:r>
      <w:r w:rsidR="00832F33">
        <w:rPr>
          <w:rFonts w:ascii="Arial" w:hAnsi="Arial" w:cs="Arial"/>
          <w:sz w:val="24"/>
          <w:szCs w:val="24"/>
        </w:rPr>
        <w:t>Ball Park</w:t>
      </w:r>
      <w:r>
        <w:rPr>
          <w:rFonts w:ascii="Arial" w:hAnsi="Arial" w:cs="Arial"/>
          <w:sz w:val="24"/>
          <w:szCs w:val="24"/>
        </w:rPr>
        <w:t xml:space="preserve">, it has been a nightmare to walk my dog, and the </w:t>
      </w:r>
      <w:r w:rsidR="00832F33">
        <w:rPr>
          <w:rFonts w:ascii="Arial" w:hAnsi="Arial" w:cs="Arial"/>
          <w:sz w:val="24"/>
          <w:szCs w:val="24"/>
        </w:rPr>
        <w:t>kid’s</w:t>
      </w:r>
      <w:r>
        <w:rPr>
          <w:rFonts w:ascii="Arial" w:hAnsi="Arial" w:cs="Arial"/>
          <w:sz w:val="24"/>
          <w:szCs w:val="24"/>
        </w:rPr>
        <w:t xml:space="preserve"> safety concerns with parking on both sides of the road. </w:t>
      </w:r>
      <w:r w:rsidR="00832F33">
        <w:rPr>
          <w:rFonts w:ascii="Arial" w:hAnsi="Arial" w:cs="Arial"/>
          <w:sz w:val="24"/>
          <w:szCs w:val="24"/>
        </w:rPr>
        <w:t xml:space="preserve">I am not alone, as we live in the housing near the park. No matter where we go, we are locked in with parking, then trash all over the place. </w:t>
      </w:r>
    </w:p>
    <w:p w14:paraId="3A39491D" w14:textId="4D93ABD0" w:rsidR="00023549" w:rsidRPr="00822338" w:rsidRDefault="00832F33" w:rsidP="00023549">
      <w:pPr>
        <w:rPr>
          <w:rFonts w:ascii="Arial" w:hAnsi="Arial" w:cs="Arial"/>
          <w:sz w:val="24"/>
          <w:szCs w:val="24"/>
        </w:rPr>
      </w:pPr>
      <w:r>
        <w:rPr>
          <w:rFonts w:ascii="Arial" w:hAnsi="Arial" w:cs="Arial"/>
          <w:sz w:val="24"/>
          <w:szCs w:val="24"/>
        </w:rPr>
        <w:t xml:space="preserve">Let’s table the Park bathrooms for another month I would like more time to make a good document and have the supporting documents.  </w:t>
      </w:r>
    </w:p>
    <w:p w14:paraId="72DC54F9" w14:textId="763A9E48" w:rsidR="00023549" w:rsidRDefault="00023549">
      <w:pPr>
        <w:rPr>
          <w:rFonts w:ascii="Arial" w:hAnsi="Arial" w:cs="Arial"/>
          <w:sz w:val="24"/>
          <w:szCs w:val="24"/>
        </w:rPr>
      </w:pPr>
      <w:r w:rsidRPr="00822338">
        <w:rPr>
          <w:rFonts w:ascii="Arial" w:hAnsi="Arial" w:cs="Arial"/>
          <w:b/>
          <w:bCs/>
          <w:sz w:val="24"/>
          <w:szCs w:val="24"/>
        </w:rPr>
        <w:t>Upcoming;</w:t>
      </w:r>
      <w:r w:rsidR="00832F33">
        <w:rPr>
          <w:rFonts w:ascii="Arial" w:hAnsi="Arial" w:cs="Arial"/>
          <w:b/>
          <w:bCs/>
          <w:sz w:val="24"/>
          <w:szCs w:val="24"/>
        </w:rPr>
        <w:t xml:space="preserve"> </w:t>
      </w:r>
      <w:r w:rsidR="00832F33" w:rsidRPr="00822338">
        <w:rPr>
          <w:rFonts w:ascii="Arial" w:hAnsi="Arial" w:cs="Arial"/>
          <w:sz w:val="24"/>
          <w:szCs w:val="24"/>
        </w:rPr>
        <w:t>June 4</w:t>
      </w:r>
      <w:r w:rsidR="00832F33" w:rsidRPr="00822338">
        <w:rPr>
          <w:rFonts w:ascii="Arial" w:hAnsi="Arial" w:cs="Arial"/>
          <w:sz w:val="24"/>
          <w:szCs w:val="24"/>
          <w:vertAlign w:val="superscript"/>
        </w:rPr>
        <w:t>th</w:t>
      </w:r>
      <w:r w:rsidR="00832F33" w:rsidRPr="00822338">
        <w:rPr>
          <w:rFonts w:ascii="Arial" w:hAnsi="Arial" w:cs="Arial"/>
          <w:sz w:val="24"/>
          <w:szCs w:val="24"/>
        </w:rPr>
        <w:t xml:space="preserve"> our 1</w:t>
      </w:r>
      <w:r w:rsidR="00832F33" w:rsidRPr="00822338">
        <w:rPr>
          <w:rFonts w:ascii="Arial" w:hAnsi="Arial" w:cs="Arial"/>
          <w:sz w:val="24"/>
          <w:szCs w:val="24"/>
          <w:vertAlign w:val="superscript"/>
        </w:rPr>
        <w:t>st</w:t>
      </w:r>
      <w:r w:rsidR="00832F33" w:rsidRPr="00822338">
        <w:rPr>
          <w:rFonts w:ascii="Arial" w:hAnsi="Arial" w:cs="Arial"/>
          <w:sz w:val="24"/>
          <w:szCs w:val="24"/>
        </w:rPr>
        <w:t xml:space="preserve"> Community Café’</w:t>
      </w:r>
    </w:p>
    <w:p w14:paraId="5E53CCCA" w14:textId="2A369C97" w:rsidR="00832F33" w:rsidRDefault="00832F33">
      <w:r>
        <w:rPr>
          <w:rFonts w:ascii="Arial" w:hAnsi="Arial" w:cs="Arial"/>
          <w:sz w:val="24"/>
          <w:szCs w:val="24"/>
        </w:rPr>
        <w:t>Alice J</w:t>
      </w:r>
    </w:p>
    <w:sectPr w:rsidR="00832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C7FEE"/>
    <w:multiLevelType w:val="multilevel"/>
    <w:tmpl w:val="21D41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2146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49"/>
    <w:rsid w:val="00023549"/>
    <w:rsid w:val="005B1686"/>
    <w:rsid w:val="00832F33"/>
    <w:rsid w:val="009C7ACA"/>
    <w:rsid w:val="00C91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971B"/>
  <w15:chartTrackingRefBased/>
  <w15:docId w15:val="{C21F2BD1-0A7A-4341-9747-0917E57E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54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kna2022@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2</cp:revision>
  <dcterms:created xsi:type="dcterms:W3CDTF">2024-11-14T23:12:00Z</dcterms:created>
  <dcterms:modified xsi:type="dcterms:W3CDTF">2024-11-14T23:12:00Z</dcterms:modified>
</cp:coreProperties>
</file>