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1424" w14:textId="77777777" w:rsidR="007B63A1" w:rsidRPr="001476B3" w:rsidRDefault="007B63A1" w:rsidP="007B63A1">
      <w:pPr>
        <w:spacing w:after="160" w:line="240" w:lineRule="auto"/>
        <w:jc w:val="center"/>
        <w:rPr>
          <w:rFonts w:ascii="Times New Roman" w:eastAsia="Times New Roman" w:hAnsi="Times New Roman" w:cs="Times New Roman"/>
          <w:sz w:val="24"/>
          <w:szCs w:val="24"/>
        </w:rPr>
      </w:pPr>
      <w:r w:rsidRPr="001476B3">
        <w:rPr>
          <w:noProof/>
          <w:sz w:val="24"/>
          <w:szCs w:val="24"/>
        </w:rPr>
        <w:drawing>
          <wp:inline distT="0" distB="0" distL="0" distR="0" wp14:anchorId="39467CF9" wp14:editId="60354069">
            <wp:extent cx="1009650" cy="1009650"/>
            <wp:effectExtent l="19050" t="19050" r="19050" b="19050"/>
            <wp:docPr id="13688577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09701" cy="1009701"/>
                    </a:xfrm>
                    <a:prstGeom prst="rect">
                      <a:avLst/>
                    </a:prstGeom>
                    <a:ln>
                      <a:solidFill>
                        <a:schemeClr val="accent1"/>
                      </a:solidFill>
                    </a:ln>
                  </pic:spPr>
                </pic:pic>
              </a:graphicData>
            </a:graphic>
          </wp:inline>
        </w:drawing>
      </w:r>
      <w:r w:rsidRPr="001476B3">
        <w:rPr>
          <w:rFonts w:ascii="Calibri" w:eastAsia="Times New Roman" w:hAnsi="Calibri" w:cs="Calibri"/>
          <w:color w:val="000000"/>
          <w:sz w:val="24"/>
          <w:szCs w:val="24"/>
        </w:rPr>
        <w:t> </w:t>
      </w:r>
      <w:r w:rsidRPr="001476B3">
        <w:rPr>
          <w:rFonts w:ascii="Calibri" w:eastAsia="Times New Roman" w:hAnsi="Calibri" w:cs="Calibri"/>
          <w:color w:val="000000"/>
          <w:sz w:val="24"/>
          <w:szCs w:val="24"/>
        </w:rPr>
        <w:tab/>
      </w:r>
    </w:p>
    <w:p w14:paraId="51D892BA" w14:textId="77777777" w:rsidR="007B63A1" w:rsidRPr="001476B3" w:rsidRDefault="007B63A1" w:rsidP="007B63A1">
      <w:pPr>
        <w:spacing w:after="160" w:line="240" w:lineRule="auto"/>
        <w:rPr>
          <w:rFonts w:ascii="Times New Roman" w:eastAsia="Times New Roman" w:hAnsi="Times New Roman" w:cs="Times New Roman"/>
          <w:sz w:val="24"/>
          <w:szCs w:val="24"/>
        </w:rPr>
      </w:pPr>
      <w:r w:rsidRPr="001476B3">
        <w:rPr>
          <w:rFonts w:ascii="Calibri" w:eastAsia="Times New Roman" w:hAnsi="Calibri" w:cs="Calibri"/>
          <w:color w:val="000000"/>
          <w:sz w:val="24"/>
          <w:szCs w:val="24"/>
        </w:rPr>
        <w:t>Greater Northeast Keizer Neighborhood Association</w:t>
      </w:r>
      <w:r>
        <w:rPr>
          <w:rFonts w:ascii="Calibri" w:eastAsia="Times New Roman" w:hAnsi="Calibri" w:cs="Calibri"/>
          <w:color w:val="000000"/>
          <w:sz w:val="24"/>
          <w:szCs w:val="24"/>
        </w:rPr>
        <w:t>--</w:t>
      </w:r>
      <w:r w:rsidRPr="001476B3">
        <w:rPr>
          <w:rFonts w:ascii="Calibri" w:eastAsia="Times New Roman" w:hAnsi="Calibri" w:cs="Calibri"/>
          <w:color w:val="000000"/>
          <w:sz w:val="24"/>
          <w:szCs w:val="24"/>
        </w:rPr>
        <w:t>GNEKNA      </w:t>
      </w:r>
    </w:p>
    <w:p w14:paraId="7C81C7C0" w14:textId="77777777" w:rsidR="007B63A1" w:rsidRPr="001476B3" w:rsidRDefault="007B63A1" w:rsidP="007B63A1">
      <w:pPr>
        <w:spacing w:after="160" w:line="240" w:lineRule="auto"/>
        <w:rPr>
          <w:rFonts w:ascii="Times New Roman" w:eastAsia="Times New Roman" w:hAnsi="Times New Roman" w:cs="Times New Roman"/>
          <w:sz w:val="24"/>
          <w:szCs w:val="24"/>
        </w:rPr>
      </w:pPr>
      <w:hyperlink r:id="rId6" w:history="1">
        <w:r w:rsidRPr="001476B3">
          <w:rPr>
            <w:rFonts w:ascii="Calibri" w:eastAsia="Times New Roman" w:hAnsi="Calibri" w:cs="Calibri"/>
            <w:color w:val="000000"/>
            <w:sz w:val="24"/>
            <w:szCs w:val="24"/>
            <w:u w:val="single"/>
          </w:rPr>
          <w:t>nekna2022@gmail.com</w:t>
        </w:r>
      </w:hyperlink>
    </w:p>
    <w:p w14:paraId="19D91D51" w14:textId="77777777" w:rsidR="007B63A1" w:rsidRPr="001476B3" w:rsidRDefault="007B63A1" w:rsidP="007B63A1">
      <w:pPr>
        <w:spacing w:after="160" w:line="240" w:lineRule="auto"/>
        <w:rPr>
          <w:rFonts w:ascii="Times New Roman" w:eastAsia="Times New Roman" w:hAnsi="Times New Roman" w:cs="Times New Roman"/>
          <w:sz w:val="24"/>
          <w:szCs w:val="24"/>
        </w:rPr>
      </w:pPr>
      <w:r w:rsidRPr="001476B3">
        <w:rPr>
          <w:rFonts w:ascii="Calibri" w:eastAsia="Times New Roman" w:hAnsi="Calibri" w:cs="Calibri"/>
          <w:color w:val="000000"/>
          <w:sz w:val="24"/>
          <w:szCs w:val="24"/>
        </w:rPr>
        <w:t>971-701-3008</w:t>
      </w:r>
    </w:p>
    <w:p w14:paraId="61478B2F" w14:textId="77777777" w:rsidR="007B63A1" w:rsidRDefault="007B63A1"/>
    <w:p w14:paraId="22EFC990" w14:textId="77777777" w:rsidR="007B63A1" w:rsidRDefault="007B63A1" w:rsidP="007B63A1">
      <w:pPr>
        <w:spacing w:after="0" w:line="240" w:lineRule="auto"/>
        <w:rPr>
          <w:rFonts w:ascii="Arial" w:eastAsia="Times New Roman" w:hAnsi="Arial" w:cs="Arial"/>
          <w:color w:val="000000"/>
          <w:sz w:val="24"/>
          <w:szCs w:val="24"/>
        </w:rPr>
      </w:pPr>
      <w:r w:rsidRPr="00822338">
        <w:rPr>
          <w:rFonts w:ascii="Arial" w:eastAsia="Times New Roman" w:hAnsi="Arial" w:cs="Arial"/>
          <w:color w:val="000000"/>
          <w:sz w:val="24"/>
          <w:szCs w:val="24"/>
        </w:rPr>
        <w:t>Meeting minutes March 5th online Meeting 15 attendance </w:t>
      </w:r>
    </w:p>
    <w:p w14:paraId="7E29F1CF" w14:textId="77777777" w:rsidR="007B63A1" w:rsidRDefault="007B63A1" w:rsidP="007B63A1">
      <w:pPr>
        <w:spacing w:after="0" w:line="240" w:lineRule="auto"/>
        <w:rPr>
          <w:rFonts w:ascii="Arial" w:eastAsia="Times New Roman" w:hAnsi="Arial" w:cs="Arial"/>
          <w:color w:val="000000"/>
          <w:sz w:val="24"/>
          <w:szCs w:val="24"/>
        </w:rPr>
      </w:pPr>
    </w:p>
    <w:p w14:paraId="58F81C7A" w14:textId="74721E25" w:rsidR="007B63A1" w:rsidRPr="00822338" w:rsidRDefault="007B63A1" w:rsidP="007B63A1">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Motion to approve the Minutes Beverly made motion Ken second, motion carries unanimously. </w:t>
      </w:r>
    </w:p>
    <w:p w14:paraId="4E8821C9" w14:textId="77777777" w:rsidR="007B63A1" w:rsidRDefault="007B63A1"/>
    <w:p w14:paraId="5CD5DC8F" w14:textId="77777777" w:rsidR="007B63A1" w:rsidRPr="00822338" w:rsidRDefault="007B63A1" w:rsidP="007B63A1">
      <w:pPr>
        <w:spacing w:after="0" w:line="240" w:lineRule="auto"/>
        <w:rPr>
          <w:rFonts w:ascii="Arial" w:eastAsia="Times New Roman" w:hAnsi="Arial" w:cs="Arial"/>
          <w:sz w:val="24"/>
          <w:szCs w:val="24"/>
        </w:rPr>
      </w:pPr>
      <w:r w:rsidRPr="00822338">
        <w:rPr>
          <w:rFonts w:ascii="Arial" w:eastAsia="Times New Roman" w:hAnsi="Arial" w:cs="Arial"/>
          <w:color w:val="000000"/>
          <w:sz w:val="24"/>
          <w:szCs w:val="24"/>
        </w:rPr>
        <w:t>Tammy and Jacqueline reached out to share that we were not going to host our in person meeting this month. We reached out to have a brief discussion on using our online Google meet. I want you all to know until I share this with Tammy and Jacqueline, they do not know what is in this and the board is aware we are doing this we have their blessing.  </w:t>
      </w:r>
    </w:p>
    <w:p w14:paraId="137B3AFC" w14:textId="77777777" w:rsidR="007B63A1" w:rsidRPr="00822338" w:rsidRDefault="007B63A1" w:rsidP="007B63A1">
      <w:pPr>
        <w:spacing w:after="0" w:line="240" w:lineRule="auto"/>
        <w:rPr>
          <w:rFonts w:ascii="Arial" w:eastAsia="Times New Roman" w:hAnsi="Arial" w:cs="Arial"/>
          <w:sz w:val="24"/>
          <w:szCs w:val="24"/>
        </w:rPr>
      </w:pPr>
    </w:p>
    <w:p w14:paraId="799291A3" w14:textId="77777777" w:rsidR="007B63A1" w:rsidRPr="00822338" w:rsidRDefault="007B63A1" w:rsidP="007B63A1">
      <w:pPr>
        <w:spacing w:after="0" w:line="240" w:lineRule="auto"/>
        <w:rPr>
          <w:rFonts w:ascii="Arial" w:eastAsia="Times New Roman" w:hAnsi="Arial" w:cs="Arial"/>
          <w:sz w:val="24"/>
          <w:szCs w:val="24"/>
        </w:rPr>
      </w:pPr>
      <w:r w:rsidRPr="00822338">
        <w:rPr>
          <w:rFonts w:ascii="Arial" w:eastAsia="Times New Roman" w:hAnsi="Arial" w:cs="Arial"/>
          <w:color w:val="000000"/>
          <w:sz w:val="24"/>
          <w:szCs w:val="24"/>
        </w:rPr>
        <w:t>Here's why, Tammy had been holding community conversations online with Next-door and Facebook. She had asked what engagement we are looking for from the Association and Community Diversity Engagement Committee here are some of those highlights. </w:t>
      </w:r>
    </w:p>
    <w:p w14:paraId="06EA0DFC" w14:textId="77777777" w:rsidR="007B63A1" w:rsidRDefault="007B63A1" w:rsidP="007B63A1">
      <w:pPr>
        <w:spacing w:after="240" w:line="240" w:lineRule="auto"/>
        <w:rPr>
          <w:rFonts w:ascii="Arial" w:eastAsia="Times New Roman" w:hAnsi="Arial" w:cs="Arial"/>
          <w:sz w:val="24"/>
          <w:szCs w:val="24"/>
        </w:rPr>
      </w:pPr>
    </w:p>
    <w:p w14:paraId="5C272216" w14:textId="77777777" w:rsidR="007B63A1" w:rsidRPr="00822338" w:rsidRDefault="007B63A1" w:rsidP="007B63A1">
      <w:pPr>
        <w:rPr>
          <w:rFonts w:ascii="Arial" w:hAnsi="Arial" w:cs="Arial"/>
          <w:sz w:val="24"/>
          <w:szCs w:val="24"/>
        </w:rPr>
      </w:pPr>
      <w:r w:rsidRPr="00822338">
        <w:rPr>
          <w:rFonts w:ascii="Arial" w:hAnsi="Arial" w:cs="Arial"/>
          <w:sz w:val="24"/>
          <w:szCs w:val="24"/>
        </w:rPr>
        <w:t xml:space="preserve">The Board met at Starbucks this month and started working on the newsletter for April and May, while working on creating more ways to outreach in our community for us to grow. Tammy hosted a community gathering at the park, with family’s pot luck we all brought items and shared with others just hanging out. </w:t>
      </w:r>
    </w:p>
    <w:p w14:paraId="64537FE7" w14:textId="77777777" w:rsidR="007B63A1" w:rsidRPr="00822338" w:rsidRDefault="007B63A1" w:rsidP="007B63A1">
      <w:pPr>
        <w:rPr>
          <w:rFonts w:ascii="Arial" w:hAnsi="Arial" w:cs="Arial"/>
          <w:sz w:val="24"/>
          <w:szCs w:val="24"/>
        </w:rPr>
      </w:pPr>
      <w:r w:rsidRPr="00822338">
        <w:rPr>
          <w:rFonts w:ascii="Arial" w:hAnsi="Arial" w:cs="Arial"/>
          <w:sz w:val="24"/>
          <w:szCs w:val="24"/>
        </w:rPr>
        <w:t>Families asked many questions and we have added to our email list now 345 people as of the 21</w:t>
      </w:r>
      <w:r w:rsidRPr="00822338">
        <w:rPr>
          <w:rFonts w:ascii="Arial" w:hAnsi="Arial" w:cs="Arial"/>
          <w:sz w:val="24"/>
          <w:szCs w:val="24"/>
          <w:vertAlign w:val="superscript"/>
        </w:rPr>
        <w:t>st</w:t>
      </w:r>
      <w:r w:rsidRPr="00822338">
        <w:rPr>
          <w:rFonts w:ascii="Arial" w:hAnsi="Arial" w:cs="Arial"/>
          <w:sz w:val="24"/>
          <w:szCs w:val="24"/>
        </w:rPr>
        <w:t xml:space="preserve"> of the month. Tammy and Jacquiline have 67 families for hand delivery of newsletters. Facebook is growing and we are growing on Next-door as well, families like us to use these the most of ways of posting information. </w:t>
      </w:r>
    </w:p>
    <w:p w14:paraId="725EBFEB" w14:textId="77777777" w:rsidR="007B63A1" w:rsidRPr="00822338" w:rsidRDefault="007B63A1" w:rsidP="007B63A1">
      <w:pPr>
        <w:rPr>
          <w:rFonts w:ascii="Arial" w:hAnsi="Arial" w:cs="Arial"/>
          <w:sz w:val="24"/>
          <w:szCs w:val="24"/>
        </w:rPr>
      </w:pPr>
      <w:r w:rsidRPr="00822338">
        <w:rPr>
          <w:rFonts w:ascii="Arial" w:hAnsi="Arial" w:cs="Arial"/>
          <w:sz w:val="24"/>
          <w:szCs w:val="24"/>
        </w:rPr>
        <w:t xml:space="preserve">Monthly reports; we met at Claggett Creek this month, Northview Terrance this month for a meeting just to include people who may not have been aware. </w:t>
      </w:r>
    </w:p>
    <w:p w14:paraId="37F59601" w14:textId="77777777" w:rsidR="007B63A1" w:rsidRPr="00822338" w:rsidRDefault="007B63A1" w:rsidP="007B63A1">
      <w:pPr>
        <w:rPr>
          <w:rFonts w:ascii="Arial" w:hAnsi="Arial" w:cs="Arial"/>
          <w:sz w:val="24"/>
          <w:szCs w:val="24"/>
        </w:rPr>
      </w:pPr>
      <w:r w:rsidRPr="00822338">
        <w:rPr>
          <w:rFonts w:ascii="Arial" w:hAnsi="Arial" w:cs="Arial"/>
          <w:sz w:val="24"/>
          <w:szCs w:val="24"/>
        </w:rPr>
        <w:lastRenderedPageBreak/>
        <w:t xml:space="preserve">Outreach 250 flyers were given out! Newsletters sent by email 425 in total as we share with community partners as well and 65 hand delivered newsletters. Bev gave 35 newsletters to neighbors, and I (Liz) gave 15 to people. </w:t>
      </w:r>
    </w:p>
    <w:p w14:paraId="6388731C" w14:textId="77777777" w:rsidR="007B63A1" w:rsidRPr="00822338" w:rsidRDefault="007B63A1" w:rsidP="007B63A1">
      <w:pPr>
        <w:rPr>
          <w:rFonts w:ascii="Arial" w:hAnsi="Arial" w:cs="Arial"/>
          <w:sz w:val="24"/>
          <w:szCs w:val="24"/>
        </w:rPr>
      </w:pPr>
      <w:r w:rsidRPr="00822338">
        <w:rPr>
          <w:rFonts w:ascii="Arial" w:hAnsi="Arial" w:cs="Arial"/>
          <w:sz w:val="24"/>
          <w:szCs w:val="24"/>
        </w:rPr>
        <w:t>We formed;</w:t>
      </w:r>
    </w:p>
    <w:p w14:paraId="04B4F5B5" w14:textId="77777777" w:rsidR="007B63A1" w:rsidRPr="00822338" w:rsidRDefault="007B63A1" w:rsidP="007B63A1">
      <w:pPr>
        <w:pStyle w:val="ListParagraph"/>
        <w:numPr>
          <w:ilvl w:val="0"/>
          <w:numId w:val="1"/>
        </w:numPr>
        <w:rPr>
          <w:rFonts w:ascii="Arial" w:hAnsi="Arial" w:cs="Arial"/>
          <w:sz w:val="24"/>
          <w:szCs w:val="24"/>
        </w:rPr>
      </w:pPr>
      <w:r w:rsidRPr="00822338">
        <w:rPr>
          <w:rFonts w:ascii="Arial" w:hAnsi="Arial" w:cs="Arial"/>
          <w:sz w:val="24"/>
          <w:szCs w:val="24"/>
        </w:rPr>
        <w:t>Crime Reduction Committee (looking for block captains) 6 of us on this one</w:t>
      </w:r>
    </w:p>
    <w:p w14:paraId="2D42CFE3" w14:textId="764AAC41" w:rsidR="007B63A1" w:rsidRDefault="007B63A1" w:rsidP="007B63A1">
      <w:pPr>
        <w:pStyle w:val="ListParagraph"/>
        <w:numPr>
          <w:ilvl w:val="0"/>
          <w:numId w:val="1"/>
        </w:numPr>
        <w:rPr>
          <w:rFonts w:ascii="Arial" w:hAnsi="Arial" w:cs="Arial"/>
          <w:sz w:val="24"/>
          <w:szCs w:val="24"/>
        </w:rPr>
      </w:pPr>
      <w:r w:rsidRPr="00822338">
        <w:rPr>
          <w:rFonts w:ascii="Arial" w:hAnsi="Arial" w:cs="Arial"/>
          <w:sz w:val="24"/>
          <w:szCs w:val="24"/>
        </w:rPr>
        <w:t>Welcoming Committee (5 of us on this on</w:t>
      </w:r>
      <w:r>
        <w:rPr>
          <w:rFonts w:ascii="Arial" w:hAnsi="Arial" w:cs="Arial"/>
          <w:sz w:val="24"/>
          <w:szCs w:val="24"/>
        </w:rPr>
        <w:t>)</w:t>
      </w:r>
    </w:p>
    <w:p w14:paraId="7A906A84" w14:textId="3375AD79" w:rsidR="007B63A1" w:rsidRPr="007B63A1" w:rsidRDefault="007B63A1" w:rsidP="007B63A1">
      <w:pPr>
        <w:pStyle w:val="ListParagraph"/>
        <w:numPr>
          <w:ilvl w:val="0"/>
          <w:numId w:val="1"/>
        </w:numPr>
      </w:pPr>
      <w:r w:rsidRPr="007B63A1">
        <w:rPr>
          <w:rFonts w:ascii="Arial" w:hAnsi="Arial" w:cs="Arial"/>
          <w:sz w:val="24"/>
          <w:szCs w:val="24"/>
        </w:rPr>
        <w:t xml:space="preserve"> </w:t>
      </w:r>
      <w:r w:rsidRPr="007B63A1">
        <w:rPr>
          <w:rFonts w:ascii="Arial" w:hAnsi="Arial" w:cs="Arial"/>
          <w:sz w:val="24"/>
          <w:szCs w:val="24"/>
        </w:rPr>
        <w:t>Neighborhood Events Committee / Event planner</w:t>
      </w:r>
    </w:p>
    <w:p w14:paraId="66E9A904" w14:textId="416F7076" w:rsidR="007B63A1" w:rsidRDefault="007B63A1" w:rsidP="007B63A1">
      <w:pPr>
        <w:rPr>
          <w:rFonts w:ascii="Arial" w:hAnsi="Arial" w:cs="Arial"/>
          <w:sz w:val="24"/>
          <w:szCs w:val="24"/>
        </w:rPr>
      </w:pPr>
      <w:r>
        <w:rPr>
          <w:rFonts w:ascii="Arial" w:hAnsi="Arial" w:cs="Arial"/>
          <w:sz w:val="24"/>
          <w:szCs w:val="24"/>
        </w:rPr>
        <w:t>Northview Terrace Park;</w:t>
      </w:r>
    </w:p>
    <w:p w14:paraId="3125E5E1" w14:textId="177C3E31" w:rsidR="007B63A1" w:rsidRDefault="007B63A1" w:rsidP="007B63A1">
      <w:pPr>
        <w:rPr>
          <w:rFonts w:ascii="Arial" w:hAnsi="Arial" w:cs="Arial"/>
          <w:sz w:val="24"/>
          <w:szCs w:val="24"/>
        </w:rPr>
      </w:pPr>
      <w:r>
        <w:rPr>
          <w:rFonts w:ascii="Arial" w:hAnsi="Arial" w:cs="Arial"/>
          <w:sz w:val="24"/>
          <w:szCs w:val="24"/>
        </w:rPr>
        <w:t>We have had 15 families ask about a bathroom going in here. Beverly would like to add this to our List of goals and projects, any objections? None came in.</w:t>
      </w:r>
    </w:p>
    <w:p w14:paraId="5A78FE41" w14:textId="7ED81C47" w:rsidR="007B63A1" w:rsidRDefault="007B63A1" w:rsidP="007B63A1">
      <w:pPr>
        <w:rPr>
          <w:rFonts w:ascii="Arial" w:hAnsi="Arial" w:cs="Arial"/>
          <w:sz w:val="24"/>
          <w:szCs w:val="24"/>
        </w:rPr>
      </w:pPr>
      <w:r>
        <w:rPr>
          <w:rFonts w:ascii="Arial" w:hAnsi="Arial" w:cs="Arial"/>
          <w:sz w:val="24"/>
          <w:szCs w:val="24"/>
        </w:rPr>
        <w:t xml:space="preserve">Lisa W is in charge of this list we need to let her know since she is working today, we need this added to our goals list. </w:t>
      </w:r>
    </w:p>
    <w:p w14:paraId="04CEBA2C" w14:textId="5ABECB0A" w:rsidR="007B63A1" w:rsidRDefault="007B63A1" w:rsidP="007B63A1">
      <w:pPr>
        <w:rPr>
          <w:rFonts w:ascii="Arial" w:hAnsi="Arial" w:cs="Arial"/>
          <w:sz w:val="24"/>
          <w:szCs w:val="24"/>
        </w:rPr>
      </w:pPr>
      <w:r>
        <w:rPr>
          <w:rFonts w:ascii="Arial" w:hAnsi="Arial" w:cs="Arial"/>
          <w:sz w:val="24"/>
          <w:szCs w:val="24"/>
        </w:rPr>
        <w:t xml:space="preserve">We also need to know what steps we need to take in order to make this happen, and Robin says she will start doing some research and get back to us in April or May with some results. </w:t>
      </w:r>
    </w:p>
    <w:p w14:paraId="4146787C" w14:textId="44D31CE3" w:rsidR="007B63A1" w:rsidRDefault="007B63A1" w:rsidP="007B63A1">
      <w:pPr>
        <w:rPr>
          <w:rFonts w:ascii="Arial" w:hAnsi="Arial" w:cs="Arial"/>
          <w:sz w:val="24"/>
          <w:szCs w:val="24"/>
        </w:rPr>
      </w:pPr>
      <w:r>
        <w:rPr>
          <w:rFonts w:ascii="Arial" w:hAnsi="Arial" w:cs="Arial"/>
          <w:sz w:val="24"/>
          <w:szCs w:val="24"/>
        </w:rPr>
        <w:t xml:space="preserve">No other business; for this meeting </w:t>
      </w:r>
    </w:p>
    <w:p w14:paraId="3B3DAFF7" w14:textId="477FFBA2" w:rsidR="007B63A1" w:rsidRPr="007B63A1" w:rsidRDefault="007B63A1" w:rsidP="007B63A1">
      <w:pPr>
        <w:rPr>
          <w:rFonts w:ascii="Arial" w:hAnsi="Arial" w:cs="Arial"/>
          <w:sz w:val="24"/>
          <w:szCs w:val="24"/>
        </w:rPr>
      </w:pPr>
      <w:r>
        <w:rPr>
          <w:rFonts w:ascii="Arial" w:hAnsi="Arial" w:cs="Arial"/>
          <w:sz w:val="24"/>
          <w:szCs w:val="24"/>
        </w:rPr>
        <w:t xml:space="preserve">Beverly, </w:t>
      </w:r>
    </w:p>
    <w:sectPr w:rsidR="007B63A1" w:rsidRPr="007B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F2EB3"/>
    <w:multiLevelType w:val="multilevel"/>
    <w:tmpl w:val="6DF0F852"/>
    <w:lvl w:ilvl="0">
      <w:start w:val="1"/>
      <w:numFmt w:val="bullet"/>
      <w:lvlText w:val=""/>
      <w:lvlJc w:val="left"/>
      <w:pPr>
        <w:ind w:left="720" w:hanging="360"/>
      </w:pPr>
      <w:rPr>
        <w:rFonts w:ascii="Wingdings" w:hAnsi="Wingding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66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1"/>
    <w:rsid w:val="007B63A1"/>
    <w:rsid w:val="009C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2B7D"/>
  <w15:chartTrackingRefBased/>
  <w15:docId w15:val="{1B2119F0-66FA-45E8-B6BD-40AC18FC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A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kna20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2024-11-14T20:10:00Z</dcterms:created>
  <dcterms:modified xsi:type="dcterms:W3CDTF">2024-11-14T20:19:00Z</dcterms:modified>
</cp:coreProperties>
</file>