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7D53" w14:textId="5E9EE27E" w:rsidR="00055A67" w:rsidRDefault="004C61D2" w:rsidP="004C61D2">
      <w:pPr>
        <w:jc w:val="center"/>
        <w:rPr>
          <w:b/>
          <w:bCs/>
        </w:rPr>
      </w:pPr>
      <w:r>
        <w:rPr>
          <w:b/>
          <w:bCs/>
          <w:noProof/>
        </w:rPr>
        <w:drawing>
          <wp:inline distT="0" distB="0" distL="0" distR="0" wp14:anchorId="1063F503" wp14:editId="5AAC6F23">
            <wp:extent cx="1181100" cy="1130593"/>
            <wp:effectExtent l="0" t="0" r="0" b="0"/>
            <wp:docPr id="1605642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42870" name="Picture 16056428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5922" cy="1135209"/>
                    </a:xfrm>
                    <a:prstGeom prst="rect">
                      <a:avLst/>
                    </a:prstGeom>
                  </pic:spPr>
                </pic:pic>
              </a:graphicData>
            </a:graphic>
          </wp:inline>
        </w:drawing>
      </w:r>
    </w:p>
    <w:p w14:paraId="57BC4F9A" w14:textId="77777777" w:rsidR="004C61D2" w:rsidRPr="007E7E54" w:rsidRDefault="004C61D2" w:rsidP="004C61D2">
      <w:pPr>
        <w:jc w:val="center"/>
        <w:rPr>
          <w:u w:val="single"/>
        </w:rPr>
      </w:pPr>
    </w:p>
    <w:p w14:paraId="537FC017" w14:textId="66835763" w:rsidR="00220556" w:rsidRPr="007E7E54" w:rsidRDefault="00845ECE" w:rsidP="00E971DC">
      <w:pPr>
        <w:spacing w:after="60"/>
        <w:jc w:val="center"/>
        <w:rPr>
          <w:b/>
          <w:bCs/>
          <w:u w:val="single"/>
        </w:rPr>
      </w:pPr>
      <w:r w:rsidRPr="007E7E54">
        <w:rPr>
          <w:b/>
          <w:bCs/>
          <w:u w:val="single"/>
        </w:rPr>
        <w:t>EXPERIENCED AFTER-SCHOOL PLAYWORKER</w:t>
      </w:r>
    </w:p>
    <w:p w14:paraId="1FCB6446" w14:textId="77777777" w:rsidR="007E7E54" w:rsidRPr="007E7E54" w:rsidRDefault="007E7E54" w:rsidP="009F0DE2">
      <w:pPr>
        <w:spacing w:after="60"/>
        <w:rPr>
          <w:u w:val="single"/>
        </w:rPr>
      </w:pPr>
    </w:p>
    <w:p w14:paraId="7F6E6D71" w14:textId="77FDC3E9" w:rsidR="009F0DE2" w:rsidRPr="007E7E54" w:rsidRDefault="009F0DE2" w:rsidP="009F0DE2">
      <w:pPr>
        <w:spacing w:after="60"/>
        <w:rPr>
          <w:b/>
          <w:bCs/>
        </w:rPr>
      </w:pPr>
      <w:r w:rsidRPr="007E7E54">
        <w:rPr>
          <w:b/>
          <w:bCs/>
        </w:rPr>
        <w:t xml:space="preserve">£14-£15 per hour </w:t>
      </w:r>
      <w:r w:rsidR="0046109F">
        <w:rPr>
          <w:b/>
          <w:bCs/>
        </w:rPr>
        <w:t xml:space="preserve">plus 5.6 weeks holiday pay. </w:t>
      </w:r>
    </w:p>
    <w:p w14:paraId="0D827CB5" w14:textId="77777777" w:rsidR="007E7E54" w:rsidRPr="007E7E54" w:rsidRDefault="007E7E54" w:rsidP="009F0DE2">
      <w:pPr>
        <w:spacing w:after="60"/>
      </w:pPr>
    </w:p>
    <w:p w14:paraId="09BB83AB" w14:textId="54C0EC06" w:rsidR="009F0DE2" w:rsidRPr="007E7E54" w:rsidRDefault="009F0DE2" w:rsidP="009F0DE2">
      <w:pPr>
        <w:spacing w:after="60"/>
      </w:pPr>
      <w:r w:rsidRPr="009F0DE2">
        <w:t xml:space="preserve">Dore Village Kids is a new after-school provision, serving children from Dore Primary School. We </w:t>
      </w:r>
      <w:r w:rsidR="00FB7A60">
        <w:t>opened in April and</w:t>
      </w:r>
      <w:r w:rsidR="00F36523">
        <w:t xml:space="preserve"> are expanding our places in September. We are therefore </w:t>
      </w:r>
      <w:r w:rsidRPr="009F0DE2">
        <w:t>looking for an</w:t>
      </w:r>
      <w:r w:rsidR="00F36523">
        <w:t>other</w:t>
      </w:r>
      <w:r w:rsidRPr="009F0DE2">
        <w:t xml:space="preserve"> experienced playworker to provide high-quality care and play opportunities for children aged 4-11.</w:t>
      </w:r>
    </w:p>
    <w:p w14:paraId="787D7328" w14:textId="77777777" w:rsidR="007E7E54" w:rsidRPr="009F0DE2" w:rsidRDefault="007E7E54" w:rsidP="009F0DE2">
      <w:pPr>
        <w:spacing w:after="60"/>
      </w:pPr>
    </w:p>
    <w:p w14:paraId="79B6DCE2" w14:textId="52C565EC" w:rsidR="009F0DE2" w:rsidRPr="007E7E54" w:rsidRDefault="009F0DE2" w:rsidP="009F0DE2">
      <w:pPr>
        <w:spacing w:after="60"/>
      </w:pPr>
      <w:r w:rsidRPr="009F0DE2">
        <w:t>This role is term-time only and the working hours are Monday to Friday, 3.1</w:t>
      </w:r>
      <w:r w:rsidR="005400B4">
        <w:t>0</w:t>
      </w:r>
      <w:r w:rsidRPr="009F0DE2">
        <w:t>-5.4</w:t>
      </w:r>
      <w:r w:rsidR="005400B4">
        <w:t>0</w:t>
      </w:r>
      <w:r w:rsidRPr="009F0DE2">
        <w:t>pm.</w:t>
      </w:r>
      <w:r w:rsidR="007B4836">
        <w:t xml:space="preserve"> We will also consider applications f</w:t>
      </w:r>
      <w:r w:rsidR="00A57026">
        <w:t>rom</w:t>
      </w:r>
      <w:r w:rsidR="007B4836">
        <w:t xml:space="preserve"> people who wish to work Monday to Thursday. </w:t>
      </w:r>
      <w:r w:rsidR="00E848A9">
        <w:t xml:space="preserve"> </w:t>
      </w:r>
    </w:p>
    <w:p w14:paraId="46D37E5C" w14:textId="77777777" w:rsidR="007E7E54" w:rsidRPr="009F0DE2" w:rsidRDefault="007E7E54" w:rsidP="009F0DE2">
      <w:pPr>
        <w:spacing w:after="60"/>
      </w:pPr>
    </w:p>
    <w:p w14:paraId="7744B8EB" w14:textId="77777777" w:rsidR="009F0DE2" w:rsidRPr="009F0DE2" w:rsidRDefault="009F0DE2" w:rsidP="009F0DE2">
      <w:pPr>
        <w:spacing w:after="60"/>
        <w:rPr>
          <w:b/>
          <w:bCs/>
        </w:rPr>
      </w:pPr>
      <w:r w:rsidRPr="009F0DE2">
        <w:rPr>
          <w:b/>
          <w:bCs/>
        </w:rPr>
        <w:t>Main Duties and Responsibilities:</w:t>
      </w:r>
    </w:p>
    <w:p w14:paraId="22770217" w14:textId="77777777" w:rsidR="009F0DE2" w:rsidRPr="009F0DE2" w:rsidRDefault="009F0DE2" w:rsidP="009F0DE2">
      <w:pPr>
        <w:numPr>
          <w:ilvl w:val="0"/>
          <w:numId w:val="9"/>
        </w:numPr>
        <w:spacing w:after="60"/>
      </w:pPr>
      <w:r w:rsidRPr="009F0DE2">
        <w:t>Deliver structured play activities to groups of children.</w:t>
      </w:r>
    </w:p>
    <w:p w14:paraId="4A97E36D" w14:textId="77777777" w:rsidR="009F0DE2" w:rsidRDefault="009F0DE2" w:rsidP="009F0DE2">
      <w:pPr>
        <w:numPr>
          <w:ilvl w:val="0"/>
          <w:numId w:val="9"/>
        </w:numPr>
        <w:spacing w:after="60"/>
      </w:pPr>
      <w:r w:rsidRPr="009F0DE2">
        <w:t>Supervise and support children during unstructured play activities.</w:t>
      </w:r>
    </w:p>
    <w:p w14:paraId="78A60EB9" w14:textId="0A930C17" w:rsidR="00A57026" w:rsidRPr="009F0DE2" w:rsidRDefault="00A57026" w:rsidP="009F0DE2">
      <w:pPr>
        <w:numPr>
          <w:ilvl w:val="0"/>
          <w:numId w:val="9"/>
        </w:numPr>
        <w:spacing w:after="60"/>
      </w:pPr>
      <w:r>
        <w:t xml:space="preserve">Collect children from their classroom and liaise with their class teacher. </w:t>
      </w:r>
    </w:p>
    <w:p w14:paraId="3FFCB9D8" w14:textId="77777777" w:rsidR="009F0DE2" w:rsidRPr="009F0DE2" w:rsidRDefault="009F0DE2" w:rsidP="009F0DE2">
      <w:pPr>
        <w:numPr>
          <w:ilvl w:val="0"/>
          <w:numId w:val="9"/>
        </w:numPr>
        <w:spacing w:after="60"/>
      </w:pPr>
      <w:r w:rsidRPr="009F0DE2">
        <w:t>Escort children from Dore Primary School to the club venues (either the Dore Old School or the Dore Methodist Church).</w:t>
      </w:r>
    </w:p>
    <w:p w14:paraId="5D7266DD" w14:textId="77777777" w:rsidR="009F0DE2" w:rsidRPr="009F0DE2" w:rsidRDefault="009F0DE2" w:rsidP="009F0DE2">
      <w:pPr>
        <w:numPr>
          <w:ilvl w:val="0"/>
          <w:numId w:val="9"/>
        </w:numPr>
        <w:spacing w:after="60"/>
      </w:pPr>
      <w:r w:rsidRPr="009F0DE2">
        <w:t>Use positive behaviour strategies to ensure that children are happy and secure.</w:t>
      </w:r>
    </w:p>
    <w:p w14:paraId="08E10C7F" w14:textId="77777777" w:rsidR="009F0DE2" w:rsidRPr="009F0DE2" w:rsidRDefault="009F0DE2" w:rsidP="009F0DE2">
      <w:pPr>
        <w:numPr>
          <w:ilvl w:val="0"/>
          <w:numId w:val="9"/>
        </w:numPr>
        <w:spacing w:after="60"/>
      </w:pPr>
      <w:r w:rsidRPr="009F0DE2">
        <w:t>Support children with Special Educational Needs so they can fully access the provision.</w:t>
      </w:r>
    </w:p>
    <w:p w14:paraId="3F4924B5" w14:textId="34C25329" w:rsidR="009F0DE2" w:rsidRPr="009F0DE2" w:rsidRDefault="009F0DE2" w:rsidP="00AD264E">
      <w:pPr>
        <w:numPr>
          <w:ilvl w:val="0"/>
          <w:numId w:val="9"/>
        </w:numPr>
        <w:spacing w:after="60"/>
      </w:pPr>
      <w:r w:rsidRPr="009F0DE2">
        <w:t>Prepare and serve healthy snacks in accordance with food hygiene regulations.</w:t>
      </w:r>
    </w:p>
    <w:p w14:paraId="7411FB75" w14:textId="77777777" w:rsidR="009F0DE2" w:rsidRPr="009F0DE2" w:rsidRDefault="009F0DE2" w:rsidP="009F0DE2">
      <w:pPr>
        <w:numPr>
          <w:ilvl w:val="0"/>
          <w:numId w:val="9"/>
        </w:numPr>
        <w:spacing w:after="60"/>
      </w:pPr>
      <w:r w:rsidRPr="009F0DE2">
        <w:t>Build positive relationships with parents/carers.</w:t>
      </w:r>
    </w:p>
    <w:p w14:paraId="70E8B12F" w14:textId="77777777" w:rsidR="009F0DE2" w:rsidRDefault="009F0DE2" w:rsidP="009F0DE2">
      <w:pPr>
        <w:numPr>
          <w:ilvl w:val="0"/>
          <w:numId w:val="9"/>
        </w:numPr>
        <w:spacing w:after="60"/>
      </w:pPr>
      <w:r w:rsidRPr="009F0DE2">
        <w:t>Maintain a safe environment and record any incidents in line with the club’s policies and procedures.</w:t>
      </w:r>
    </w:p>
    <w:p w14:paraId="298E7A5C" w14:textId="09FFF015" w:rsidR="003B1F92" w:rsidRPr="009F0DE2" w:rsidRDefault="003B1F92" w:rsidP="009F0DE2">
      <w:pPr>
        <w:numPr>
          <w:ilvl w:val="0"/>
          <w:numId w:val="9"/>
        </w:numPr>
        <w:spacing w:after="60"/>
      </w:pPr>
      <w:r>
        <w:t xml:space="preserve">Assist with tidying up after sessions. </w:t>
      </w:r>
    </w:p>
    <w:p w14:paraId="29E257AE" w14:textId="77777777" w:rsidR="009F0DE2" w:rsidRPr="009F0DE2" w:rsidRDefault="009F0DE2" w:rsidP="009F0DE2">
      <w:pPr>
        <w:numPr>
          <w:ilvl w:val="0"/>
          <w:numId w:val="9"/>
        </w:numPr>
        <w:spacing w:after="60"/>
      </w:pPr>
      <w:r w:rsidRPr="009F0DE2">
        <w:t>Report safeguarding/child protection concerns to the Manager.</w:t>
      </w:r>
    </w:p>
    <w:p w14:paraId="6B4A6E92" w14:textId="78557971" w:rsidR="009F0DE2" w:rsidRPr="009F0DE2" w:rsidRDefault="009F0DE2" w:rsidP="009F0DE2">
      <w:pPr>
        <w:numPr>
          <w:ilvl w:val="0"/>
          <w:numId w:val="9"/>
        </w:numPr>
        <w:spacing w:after="60"/>
      </w:pPr>
      <w:r w:rsidRPr="009F0DE2">
        <w:t>Undertake relevant training and attend occasional staff meetings</w:t>
      </w:r>
      <w:r w:rsidR="00AD264E">
        <w:t xml:space="preserve"> (paid)</w:t>
      </w:r>
      <w:r w:rsidRPr="009F0DE2">
        <w:t>.</w:t>
      </w:r>
    </w:p>
    <w:p w14:paraId="2180D85E" w14:textId="77777777" w:rsidR="009F0DE2" w:rsidRPr="009F0DE2" w:rsidRDefault="009F0DE2" w:rsidP="009F0DE2">
      <w:pPr>
        <w:numPr>
          <w:ilvl w:val="0"/>
          <w:numId w:val="9"/>
        </w:numPr>
        <w:spacing w:after="60"/>
      </w:pPr>
      <w:r w:rsidRPr="009F0DE2">
        <w:t>Administer first aid when necessary.</w:t>
      </w:r>
    </w:p>
    <w:p w14:paraId="50BA81B9" w14:textId="77777777" w:rsidR="007E7E54" w:rsidRDefault="007E7E54" w:rsidP="009F0DE2">
      <w:pPr>
        <w:spacing w:after="60"/>
      </w:pPr>
    </w:p>
    <w:p w14:paraId="41352DA2" w14:textId="77777777" w:rsidR="00AD264E" w:rsidRDefault="00AD264E" w:rsidP="009F0DE2">
      <w:pPr>
        <w:spacing w:after="60"/>
      </w:pPr>
    </w:p>
    <w:p w14:paraId="533B97A8" w14:textId="77777777" w:rsidR="007E7E54" w:rsidRDefault="007E7E54" w:rsidP="009F0DE2">
      <w:pPr>
        <w:spacing w:after="60"/>
      </w:pPr>
    </w:p>
    <w:p w14:paraId="66F95567" w14:textId="1E0F7D03" w:rsidR="009F0DE2" w:rsidRPr="009F0DE2" w:rsidRDefault="009F0DE2" w:rsidP="009F0DE2">
      <w:pPr>
        <w:spacing w:after="60"/>
        <w:rPr>
          <w:b/>
          <w:bCs/>
        </w:rPr>
      </w:pPr>
      <w:r w:rsidRPr="009F0DE2">
        <w:rPr>
          <w:b/>
          <w:bCs/>
        </w:rPr>
        <w:t>Person Specification</w:t>
      </w:r>
    </w:p>
    <w:p w14:paraId="2079FEEA" w14:textId="77777777" w:rsidR="007E7E54" w:rsidRDefault="007E7E54" w:rsidP="009F0DE2">
      <w:pPr>
        <w:spacing w:after="60"/>
      </w:pPr>
    </w:p>
    <w:p w14:paraId="03F966A3" w14:textId="4A73155C" w:rsidR="009F0DE2" w:rsidRPr="009F0DE2" w:rsidRDefault="009F0DE2" w:rsidP="00672535">
      <w:pPr>
        <w:spacing w:after="60"/>
      </w:pPr>
      <w:r w:rsidRPr="009F0DE2">
        <w:t>Essential qualities</w:t>
      </w:r>
    </w:p>
    <w:p w14:paraId="11E33942" w14:textId="77777777" w:rsidR="009F0DE2" w:rsidRPr="009F0DE2" w:rsidRDefault="009F0DE2" w:rsidP="009F0DE2">
      <w:pPr>
        <w:numPr>
          <w:ilvl w:val="0"/>
          <w:numId w:val="10"/>
        </w:numPr>
        <w:spacing w:after="60"/>
      </w:pPr>
      <w:r w:rsidRPr="009F0DE2">
        <w:t>Experience of working with 4 to 11 year olds</w:t>
      </w:r>
    </w:p>
    <w:p w14:paraId="55185BBD" w14:textId="77777777" w:rsidR="009F0DE2" w:rsidRPr="009F0DE2" w:rsidRDefault="009F0DE2" w:rsidP="009F0DE2">
      <w:pPr>
        <w:numPr>
          <w:ilvl w:val="0"/>
          <w:numId w:val="10"/>
        </w:numPr>
        <w:spacing w:after="60"/>
      </w:pPr>
      <w:r w:rsidRPr="009F0DE2">
        <w:t>Strong communication skills</w:t>
      </w:r>
    </w:p>
    <w:p w14:paraId="2284356F" w14:textId="77777777" w:rsidR="009F0DE2" w:rsidRPr="009F0DE2" w:rsidRDefault="009F0DE2" w:rsidP="009F0DE2">
      <w:pPr>
        <w:numPr>
          <w:ilvl w:val="0"/>
          <w:numId w:val="10"/>
        </w:numPr>
        <w:spacing w:after="60"/>
      </w:pPr>
      <w:r w:rsidRPr="009F0DE2">
        <w:t>Ability to work as part of a small team</w:t>
      </w:r>
    </w:p>
    <w:p w14:paraId="450299A6" w14:textId="77777777" w:rsidR="009F0DE2" w:rsidRDefault="009F0DE2" w:rsidP="009F0DE2">
      <w:pPr>
        <w:numPr>
          <w:ilvl w:val="0"/>
          <w:numId w:val="10"/>
        </w:numPr>
        <w:spacing w:after="60"/>
      </w:pPr>
      <w:r w:rsidRPr="009F0DE2">
        <w:t>Ability to use initiative and plan “in the moment”</w:t>
      </w:r>
    </w:p>
    <w:p w14:paraId="0292D666" w14:textId="2C501E73" w:rsidR="009325BC" w:rsidRPr="009F0DE2" w:rsidRDefault="009325BC" w:rsidP="009F0DE2">
      <w:pPr>
        <w:numPr>
          <w:ilvl w:val="0"/>
          <w:numId w:val="10"/>
        </w:numPr>
        <w:spacing w:after="60"/>
      </w:pPr>
      <w:r>
        <w:t>Ability to build strong relationships with children and their carers</w:t>
      </w:r>
    </w:p>
    <w:p w14:paraId="0FCD433C" w14:textId="77777777" w:rsidR="009F0DE2" w:rsidRPr="009F0DE2" w:rsidRDefault="009F0DE2" w:rsidP="009F0DE2">
      <w:pPr>
        <w:numPr>
          <w:ilvl w:val="0"/>
          <w:numId w:val="10"/>
        </w:numPr>
        <w:spacing w:after="60"/>
      </w:pPr>
      <w:r w:rsidRPr="009F0DE2">
        <w:t>Positive “can do” attitude</w:t>
      </w:r>
    </w:p>
    <w:p w14:paraId="509904AD" w14:textId="77777777" w:rsidR="009F0DE2" w:rsidRPr="009F0DE2" w:rsidRDefault="009F0DE2" w:rsidP="009F0DE2">
      <w:pPr>
        <w:numPr>
          <w:ilvl w:val="0"/>
          <w:numId w:val="10"/>
        </w:numPr>
        <w:spacing w:after="60"/>
      </w:pPr>
      <w:r w:rsidRPr="009F0DE2">
        <w:t>Understanding of the importance of play in children’s development</w:t>
      </w:r>
    </w:p>
    <w:p w14:paraId="19553D50" w14:textId="77777777" w:rsidR="009F0DE2" w:rsidRPr="009F0DE2" w:rsidRDefault="009F0DE2" w:rsidP="009F0DE2">
      <w:pPr>
        <w:numPr>
          <w:ilvl w:val="0"/>
          <w:numId w:val="10"/>
        </w:numPr>
        <w:spacing w:after="60"/>
      </w:pPr>
      <w:r w:rsidRPr="009F0DE2">
        <w:t>Understanding of equal opportunities</w:t>
      </w:r>
    </w:p>
    <w:p w14:paraId="761DDF14" w14:textId="77777777" w:rsidR="009F0DE2" w:rsidRPr="009F0DE2" w:rsidRDefault="009F0DE2" w:rsidP="009F0DE2">
      <w:pPr>
        <w:numPr>
          <w:ilvl w:val="0"/>
          <w:numId w:val="10"/>
        </w:numPr>
        <w:spacing w:after="60"/>
      </w:pPr>
      <w:r w:rsidRPr="009F0DE2">
        <w:t>Understanding of how to maintain a safe environment for children</w:t>
      </w:r>
    </w:p>
    <w:p w14:paraId="2932B6EE" w14:textId="77777777" w:rsidR="007E7E54" w:rsidRDefault="007E7E54" w:rsidP="009F0DE2">
      <w:pPr>
        <w:spacing w:after="60"/>
      </w:pPr>
    </w:p>
    <w:p w14:paraId="73040B3B" w14:textId="03352756" w:rsidR="009F0DE2" w:rsidRDefault="009F0DE2" w:rsidP="009F0DE2">
      <w:pPr>
        <w:spacing w:after="60"/>
      </w:pPr>
      <w:r w:rsidRPr="009F0DE2">
        <w:t>Desirable qualities</w:t>
      </w:r>
    </w:p>
    <w:p w14:paraId="607C7B60" w14:textId="0AD5C0B8" w:rsidR="009325BC" w:rsidRPr="009F0DE2" w:rsidRDefault="009325BC" w:rsidP="009325BC">
      <w:pPr>
        <w:pStyle w:val="ListParagraph"/>
        <w:numPr>
          <w:ilvl w:val="0"/>
          <w:numId w:val="12"/>
        </w:numPr>
        <w:spacing w:after="60"/>
      </w:pPr>
      <w:r>
        <w:t xml:space="preserve">Level 2/3 childcare qualification or equivalent </w:t>
      </w:r>
    </w:p>
    <w:p w14:paraId="7D2FD822" w14:textId="77777777" w:rsidR="009F0DE2" w:rsidRPr="009F0DE2" w:rsidRDefault="009F0DE2" w:rsidP="009F0DE2">
      <w:pPr>
        <w:numPr>
          <w:ilvl w:val="0"/>
          <w:numId w:val="11"/>
        </w:numPr>
        <w:spacing w:after="60"/>
      </w:pPr>
      <w:r w:rsidRPr="009F0DE2">
        <w:t>Appropriate child protection training (training will be provided if needed)</w:t>
      </w:r>
    </w:p>
    <w:p w14:paraId="2F837A60" w14:textId="77777777" w:rsidR="009F0DE2" w:rsidRPr="009F0DE2" w:rsidRDefault="009F0DE2" w:rsidP="009F0DE2">
      <w:pPr>
        <w:numPr>
          <w:ilvl w:val="0"/>
          <w:numId w:val="11"/>
        </w:numPr>
        <w:spacing w:after="60"/>
      </w:pPr>
      <w:r w:rsidRPr="009F0DE2">
        <w:t>Current 12-hour Paediatric First Aid Certificate (training will be provided if needed)</w:t>
      </w:r>
    </w:p>
    <w:p w14:paraId="61FA8F9D" w14:textId="77777777" w:rsidR="009F0DE2" w:rsidRPr="009F0DE2" w:rsidRDefault="009F0DE2" w:rsidP="009F0DE2">
      <w:pPr>
        <w:numPr>
          <w:ilvl w:val="0"/>
          <w:numId w:val="11"/>
        </w:numPr>
        <w:spacing w:after="60"/>
      </w:pPr>
      <w:r w:rsidRPr="009F0DE2">
        <w:t>Level 2 Food Hygiene Certificate (training will be provided if needed)</w:t>
      </w:r>
    </w:p>
    <w:p w14:paraId="64645299" w14:textId="77777777" w:rsidR="009F0DE2" w:rsidRPr="009F0DE2" w:rsidRDefault="009F0DE2" w:rsidP="009F0DE2">
      <w:pPr>
        <w:numPr>
          <w:ilvl w:val="0"/>
          <w:numId w:val="11"/>
        </w:numPr>
        <w:spacing w:after="60"/>
      </w:pPr>
      <w:r w:rsidRPr="009F0DE2">
        <w:t>Experience of working with children with SEND</w:t>
      </w:r>
    </w:p>
    <w:p w14:paraId="40600517" w14:textId="77777777" w:rsidR="007E7E54" w:rsidRDefault="007E7E54" w:rsidP="009F0DE2">
      <w:pPr>
        <w:spacing w:after="60"/>
      </w:pPr>
    </w:p>
    <w:p w14:paraId="05AD5538" w14:textId="14F2CCC7" w:rsidR="007E7E54" w:rsidRDefault="00BF59CE" w:rsidP="009F0DE2">
      <w:pPr>
        <w:spacing w:after="60"/>
      </w:pPr>
      <w:r w:rsidRPr="00BF59CE">
        <w:t>We are committed to safeguarding and promoting the welfare of children and young people and we expect all staff to share this commitment. We will ensure that all our recruitment and selection practices reflect this commitment. All successful candidates will be subject to Disclosure and Barring Service (DBS) checks along with other relevant employment checks.</w:t>
      </w:r>
    </w:p>
    <w:p w14:paraId="1A647746" w14:textId="77777777" w:rsidR="00BF59CE" w:rsidRDefault="00BF59CE" w:rsidP="009F0DE2">
      <w:pPr>
        <w:spacing w:after="60"/>
      </w:pPr>
    </w:p>
    <w:p w14:paraId="6AFBA340" w14:textId="03EC46CA" w:rsidR="007E7E54" w:rsidRDefault="007E7E54" w:rsidP="009F0DE2">
      <w:pPr>
        <w:spacing w:after="60"/>
      </w:pPr>
      <w:r>
        <w:t xml:space="preserve">To apply, please complete the Job Application Form and return it to </w:t>
      </w:r>
      <w:hyperlink r:id="rId6" w:history="1">
        <w:r w:rsidRPr="00F66863">
          <w:rPr>
            <w:rStyle w:val="Hyperlink"/>
          </w:rPr>
          <w:t>dorevillagekids@gmail.com</w:t>
        </w:r>
      </w:hyperlink>
      <w:r>
        <w:t xml:space="preserve">. </w:t>
      </w:r>
    </w:p>
    <w:p w14:paraId="1F15B7A8" w14:textId="77777777" w:rsidR="007E7E54" w:rsidRDefault="007E7E54" w:rsidP="009F0DE2">
      <w:pPr>
        <w:spacing w:after="60"/>
      </w:pPr>
    </w:p>
    <w:p w14:paraId="17388B88" w14:textId="04295E7C" w:rsidR="009F0DE2" w:rsidRPr="009F0DE2" w:rsidRDefault="009F0DE2" w:rsidP="009F0DE2">
      <w:pPr>
        <w:spacing w:after="60"/>
      </w:pPr>
      <w:r w:rsidRPr="009F0DE2">
        <w:t xml:space="preserve">Closing date: </w:t>
      </w:r>
      <w:r w:rsidR="007D235A">
        <w:t>Monday</w:t>
      </w:r>
      <w:r w:rsidR="003E30E8">
        <w:t xml:space="preserve"> </w:t>
      </w:r>
      <w:r w:rsidR="007D235A">
        <w:t>6th</w:t>
      </w:r>
      <w:r w:rsidR="00285FAA" w:rsidRPr="00285FAA">
        <w:rPr>
          <w:vertAlign w:val="superscript"/>
        </w:rPr>
        <w:t>th</w:t>
      </w:r>
      <w:r w:rsidR="00285FAA">
        <w:t xml:space="preserve"> July</w:t>
      </w:r>
      <w:r w:rsidR="00E173E2">
        <w:t xml:space="preserve">, 9am. </w:t>
      </w:r>
      <w:r w:rsidR="00285FAA">
        <w:t xml:space="preserve"> </w:t>
      </w:r>
    </w:p>
    <w:p w14:paraId="6F4D9B4C" w14:textId="190716B2" w:rsidR="009F0DE2" w:rsidRPr="009F0DE2" w:rsidRDefault="009F0DE2" w:rsidP="009F0DE2">
      <w:pPr>
        <w:spacing w:after="60"/>
      </w:pPr>
    </w:p>
    <w:p w14:paraId="600592F5" w14:textId="50159C98" w:rsidR="009F0DE2" w:rsidRPr="009F0DE2" w:rsidRDefault="009F0DE2" w:rsidP="009F0DE2">
      <w:pPr>
        <w:spacing w:after="60"/>
      </w:pPr>
    </w:p>
    <w:p w14:paraId="26A44FEB" w14:textId="77777777" w:rsidR="004C61D2" w:rsidRPr="007E7E54" w:rsidRDefault="004C61D2" w:rsidP="00E971DC">
      <w:pPr>
        <w:spacing w:after="60"/>
      </w:pPr>
    </w:p>
    <w:sectPr w:rsidR="004C61D2" w:rsidRPr="007E7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0F9"/>
    <w:multiLevelType w:val="hybridMultilevel"/>
    <w:tmpl w:val="2D06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934D0"/>
    <w:multiLevelType w:val="hybridMultilevel"/>
    <w:tmpl w:val="8ADA5C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B1A7D20"/>
    <w:multiLevelType w:val="multilevel"/>
    <w:tmpl w:val="247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459E3"/>
    <w:multiLevelType w:val="multilevel"/>
    <w:tmpl w:val="5910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05102"/>
    <w:multiLevelType w:val="hybridMultilevel"/>
    <w:tmpl w:val="240A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2134C"/>
    <w:multiLevelType w:val="multilevel"/>
    <w:tmpl w:val="F7C2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115A6"/>
    <w:multiLevelType w:val="hybridMultilevel"/>
    <w:tmpl w:val="4CA8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96342"/>
    <w:multiLevelType w:val="hybridMultilevel"/>
    <w:tmpl w:val="9AF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6F2254"/>
    <w:multiLevelType w:val="multilevel"/>
    <w:tmpl w:val="5302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977689"/>
    <w:multiLevelType w:val="multilevel"/>
    <w:tmpl w:val="955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E1505"/>
    <w:multiLevelType w:val="multilevel"/>
    <w:tmpl w:val="2B86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61ED4"/>
    <w:multiLevelType w:val="multilevel"/>
    <w:tmpl w:val="B12C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513231">
    <w:abstractNumId w:val="4"/>
  </w:num>
  <w:num w:numId="2" w16cid:durableId="546184556">
    <w:abstractNumId w:val="9"/>
  </w:num>
  <w:num w:numId="3" w16cid:durableId="113328690">
    <w:abstractNumId w:val="8"/>
  </w:num>
  <w:num w:numId="4" w16cid:durableId="857428759">
    <w:abstractNumId w:val="7"/>
  </w:num>
  <w:num w:numId="5" w16cid:durableId="2085057466">
    <w:abstractNumId w:val="3"/>
  </w:num>
  <w:num w:numId="6" w16cid:durableId="343364941">
    <w:abstractNumId w:val="11"/>
  </w:num>
  <w:num w:numId="7" w16cid:durableId="688217549">
    <w:abstractNumId w:val="6"/>
  </w:num>
  <w:num w:numId="8" w16cid:durableId="1507860772">
    <w:abstractNumId w:val="1"/>
  </w:num>
  <w:num w:numId="9" w16cid:durableId="892274434">
    <w:abstractNumId w:val="10"/>
  </w:num>
  <w:num w:numId="10" w16cid:durableId="401219093">
    <w:abstractNumId w:val="2"/>
  </w:num>
  <w:num w:numId="11" w16cid:durableId="1060861629">
    <w:abstractNumId w:val="5"/>
  </w:num>
  <w:num w:numId="12" w16cid:durableId="71416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CE"/>
    <w:rsid w:val="00003EFB"/>
    <w:rsid w:val="00055A67"/>
    <w:rsid w:val="00066478"/>
    <w:rsid w:val="000939C6"/>
    <w:rsid w:val="000A611B"/>
    <w:rsid w:val="001905FA"/>
    <w:rsid w:val="001915C8"/>
    <w:rsid w:val="001F0F74"/>
    <w:rsid w:val="00220556"/>
    <w:rsid w:val="00247CE3"/>
    <w:rsid w:val="00261992"/>
    <w:rsid w:val="00285FAA"/>
    <w:rsid w:val="00332CB8"/>
    <w:rsid w:val="00381807"/>
    <w:rsid w:val="003B1F92"/>
    <w:rsid w:val="003C6A4E"/>
    <w:rsid w:val="003E30E8"/>
    <w:rsid w:val="00431C02"/>
    <w:rsid w:val="004328E0"/>
    <w:rsid w:val="0046109F"/>
    <w:rsid w:val="004902AA"/>
    <w:rsid w:val="0049164C"/>
    <w:rsid w:val="004C61D2"/>
    <w:rsid w:val="004D6BC0"/>
    <w:rsid w:val="004F1381"/>
    <w:rsid w:val="00503249"/>
    <w:rsid w:val="005223B1"/>
    <w:rsid w:val="005400B4"/>
    <w:rsid w:val="00574D33"/>
    <w:rsid w:val="00581035"/>
    <w:rsid w:val="00590783"/>
    <w:rsid w:val="005B2B23"/>
    <w:rsid w:val="005E2D88"/>
    <w:rsid w:val="00622E44"/>
    <w:rsid w:val="00623A0B"/>
    <w:rsid w:val="00632456"/>
    <w:rsid w:val="0066508F"/>
    <w:rsid w:val="00672535"/>
    <w:rsid w:val="006C35B2"/>
    <w:rsid w:val="00711112"/>
    <w:rsid w:val="00712F40"/>
    <w:rsid w:val="00760525"/>
    <w:rsid w:val="00786F0A"/>
    <w:rsid w:val="007B4836"/>
    <w:rsid w:val="007D0DF8"/>
    <w:rsid w:val="007D235A"/>
    <w:rsid w:val="007E7E54"/>
    <w:rsid w:val="00804EED"/>
    <w:rsid w:val="008363DB"/>
    <w:rsid w:val="00845ECE"/>
    <w:rsid w:val="00890D0A"/>
    <w:rsid w:val="00892D1F"/>
    <w:rsid w:val="008C2A7A"/>
    <w:rsid w:val="008C752A"/>
    <w:rsid w:val="00915F46"/>
    <w:rsid w:val="00925CCA"/>
    <w:rsid w:val="00925FD7"/>
    <w:rsid w:val="009325BC"/>
    <w:rsid w:val="009839D7"/>
    <w:rsid w:val="00992029"/>
    <w:rsid w:val="009F0DE2"/>
    <w:rsid w:val="00A05F0C"/>
    <w:rsid w:val="00A060A1"/>
    <w:rsid w:val="00A3345E"/>
    <w:rsid w:val="00A57026"/>
    <w:rsid w:val="00A9578C"/>
    <w:rsid w:val="00AA09A4"/>
    <w:rsid w:val="00AB139B"/>
    <w:rsid w:val="00AC71C7"/>
    <w:rsid w:val="00AD264E"/>
    <w:rsid w:val="00B068DD"/>
    <w:rsid w:val="00B77531"/>
    <w:rsid w:val="00BF59CE"/>
    <w:rsid w:val="00C573C1"/>
    <w:rsid w:val="00C76C3F"/>
    <w:rsid w:val="00C9161A"/>
    <w:rsid w:val="00CB7E66"/>
    <w:rsid w:val="00CD1A03"/>
    <w:rsid w:val="00CD7E32"/>
    <w:rsid w:val="00CF6686"/>
    <w:rsid w:val="00D47029"/>
    <w:rsid w:val="00DC0490"/>
    <w:rsid w:val="00DD3F23"/>
    <w:rsid w:val="00E153C8"/>
    <w:rsid w:val="00E173E2"/>
    <w:rsid w:val="00E26052"/>
    <w:rsid w:val="00E707B2"/>
    <w:rsid w:val="00E73E8C"/>
    <w:rsid w:val="00E848A9"/>
    <w:rsid w:val="00E971DC"/>
    <w:rsid w:val="00F03D16"/>
    <w:rsid w:val="00F14963"/>
    <w:rsid w:val="00F1609C"/>
    <w:rsid w:val="00F36523"/>
    <w:rsid w:val="00F47374"/>
    <w:rsid w:val="00F8057E"/>
    <w:rsid w:val="00FA7F68"/>
    <w:rsid w:val="00FB398F"/>
    <w:rsid w:val="00FB7A60"/>
    <w:rsid w:val="00FD0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A5DA"/>
  <w15:chartTrackingRefBased/>
  <w15:docId w15:val="{54186B70-DB01-44A4-952B-AAB37D04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ECE"/>
    <w:rPr>
      <w:rFonts w:eastAsiaTheme="majorEastAsia" w:cstheme="majorBidi"/>
      <w:color w:val="272727" w:themeColor="text1" w:themeTint="D8"/>
    </w:rPr>
  </w:style>
  <w:style w:type="paragraph" w:styleId="Title">
    <w:name w:val="Title"/>
    <w:basedOn w:val="Normal"/>
    <w:next w:val="Normal"/>
    <w:link w:val="TitleChar"/>
    <w:uiPriority w:val="10"/>
    <w:qFormat/>
    <w:rsid w:val="00845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ECE"/>
    <w:pPr>
      <w:spacing w:before="160"/>
      <w:jc w:val="center"/>
    </w:pPr>
    <w:rPr>
      <w:i/>
      <w:iCs/>
      <w:color w:val="404040" w:themeColor="text1" w:themeTint="BF"/>
    </w:rPr>
  </w:style>
  <w:style w:type="character" w:customStyle="1" w:styleId="QuoteChar">
    <w:name w:val="Quote Char"/>
    <w:basedOn w:val="DefaultParagraphFont"/>
    <w:link w:val="Quote"/>
    <w:uiPriority w:val="29"/>
    <w:rsid w:val="00845ECE"/>
    <w:rPr>
      <w:i/>
      <w:iCs/>
      <w:color w:val="404040" w:themeColor="text1" w:themeTint="BF"/>
    </w:rPr>
  </w:style>
  <w:style w:type="paragraph" w:styleId="ListParagraph">
    <w:name w:val="List Paragraph"/>
    <w:basedOn w:val="Normal"/>
    <w:uiPriority w:val="34"/>
    <w:qFormat/>
    <w:rsid w:val="00845ECE"/>
    <w:pPr>
      <w:ind w:left="720"/>
      <w:contextualSpacing/>
    </w:pPr>
  </w:style>
  <w:style w:type="character" w:styleId="IntenseEmphasis">
    <w:name w:val="Intense Emphasis"/>
    <w:basedOn w:val="DefaultParagraphFont"/>
    <w:uiPriority w:val="21"/>
    <w:qFormat/>
    <w:rsid w:val="00845ECE"/>
    <w:rPr>
      <w:i/>
      <w:iCs/>
      <w:color w:val="0F4761" w:themeColor="accent1" w:themeShade="BF"/>
    </w:rPr>
  </w:style>
  <w:style w:type="paragraph" w:styleId="IntenseQuote">
    <w:name w:val="Intense Quote"/>
    <w:basedOn w:val="Normal"/>
    <w:next w:val="Normal"/>
    <w:link w:val="IntenseQuoteChar"/>
    <w:uiPriority w:val="30"/>
    <w:qFormat/>
    <w:rsid w:val="00845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ECE"/>
    <w:rPr>
      <w:i/>
      <w:iCs/>
      <w:color w:val="0F4761" w:themeColor="accent1" w:themeShade="BF"/>
    </w:rPr>
  </w:style>
  <w:style w:type="character" w:styleId="IntenseReference">
    <w:name w:val="Intense Reference"/>
    <w:basedOn w:val="DefaultParagraphFont"/>
    <w:uiPriority w:val="32"/>
    <w:qFormat/>
    <w:rsid w:val="00845ECE"/>
    <w:rPr>
      <w:b/>
      <w:bCs/>
      <w:smallCaps/>
      <w:color w:val="0F4761" w:themeColor="accent1" w:themeShade="BF"/>
      <w:spacing w:val="5"/>
    </w:rPr>
  </w:style>
  <w:style w:type="character" w:styleId="Hyperlink">
    <w:name w:val="Hyperlink"/>
    <w:basedOn w:val="DefaultParagraphFont"/>
    <w:uiPriority w:val="99"/>
    <w:unhideWhenUsed/>
    <w:rsid w:val="00247CE3"/>
    <w:rPr>
      <w:color w:val="467886" w:themeColor="hyperlink"/>
      <w:u w:val="single"/>
    </w:rPr>
  </w:style>
  <w:style w:type="character" w:styleId="UnresolvedMention">
    <w:name w:val="Unresolved Mention"/>
    <w:basedOn w:val="DefaultParagraphFont"/>
    <w:uiPriority w:val="99"/>
    <w:semiHidden/>
    <w:unhideWhenUsed/>
    <w:rsid w:val="00247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revillagekid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1210</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Perrins</dc:creator>
  <cp:keywords/>
  <dc:description/>
  <cp:lastModifiedBy>Louise Perrins</cp:lastModifiedBy>
  <cp:revision>81</cp:revision>
  <dcterms:created xsi:type="dcterms:W3CDTF">2026-01-17T14:36:00Z</dcterms:created>
  <dcterms:modified xsi:type="dcterms:W3CDTF">2026-06-16T19:25:00Z</dcterms:modified>
</cp:coreProperties>
</file>