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419" w:rsidRPr="00573419" w:rsidRDefault="00573419" w:rsidP="00573419">
      <w:pPr>
        <w:spacing w:before="720" w:after="24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445044"/>
          <w:sz w:val="52"/>
          <w:szCs w:val="52"/>
        </w:rPr>
        <w:t>Acemannan</w:t>
      </w:r>
      <w:proofErr w:type="spellEnd"/>
      <w:r w:rsidRPr="00573419">
        <w:rPr>
          <w:rFonts w:ascii="Arial" w:eastAsia="Times New Roman" w:hAnsi="Arial" w:cs="Arial"/>
          <w:b/>
          <w:bCs/>
          <w:color w:val="445044"/>
          <w:sz w:val="52"/>
          <w:szCs w:val="52"/>
        </w:rPr>
        <w:t xml:space="preserve"> Research Reference</w:t>
      </w:r>
    </w:p>
    <w:p w:rsidR="00573419" w:rsidRPr="00573419" w:rsidRDefault="00573419" w:rsidP="00573419">
      <w:pPr>
        <w:spacing w:before="60" w:after="60" w:line="240" w:lineRule="auto"/>
        <w:rPr>
          <w:rFonts w:ascii="Times New Roman" w:eastAsia="Times New Roman" w:hAnsi="Times New Roman" w:cs="Times New Roman"/>
          <w:sz w:val="24"/>
          <w:szCs w:val="24"/>
        </w:rPr>
      </w:pPr>
      <w:r w:rsidRPr="00573419">
        <w:rPr>
          <w:rFonts w:ascii="Arial" w:eastAsia="Times New Roman" w:hAnsi="Arial" w:cs="Arial"/>
          <w:color w:val="000000"/>
        </w:rPr>
        <w:t xml:space="preserve">This document compiles the primary research on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the active polysaccharide in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inner gel, and is organized by category. Each study includes a brief explanation of what the researchers found and why it matters. All citations are hyperlinked for verification. This is a working reference, not a clinical guide.</w:t>
      </w:r>
    </w:p>
    <w:p w:rsidR="00573419" w:rsidRPr="00573419" w:rsidRDefault="00573419" w:rsidP="00573419">
      <w:pPr>
        <w:spacing w:after="0" w:line="240" w:lineRule="auto"/>
        <w:rPr>
          <w:rFonts w:ascii="Times New Roman" w:eastAsia="Times New Roman" w:hAnsi="Times New Roman" w:cs="Times New Roman"/>
          <w:sz w:val="24"/>
          <w:szCs w:val="24"/>
        </w:rPr>
      </w:pPr>
    </w:p>
    <w:p w:rsidR="00573419" w:rsidRPr="00573419" w:rsidRDefault="00573419" w:rsidP="00573419">
      <w:pPr>
        <w:spacing w:before="60" w:after="60" w:line="240" w:lineRule="auto"/>
        <w:rPr>
          <w:rFonts w:ascii="Times New Roman" w:eastAsia="Times New Roman" w:hAnsi="Times New Roman" w:cs="Times New Roman"/>
          <w:sz w:val="24"/>
          <w:szCs w:val="24"/>
        </w:rPr>
      </w:pPr>
      <w:r w:rsidRPr="00573419">
        <w:rPr>
          <w:rFonts w:ascii="Arial" w:eastAsia="Times New Roman" w:hAnsi="Arial" w:cs="Arial"/>
          <w:b/>
          <w:bCs/>
          <w:color w:val="445044"/>
        </w:rPr>
        <w:t xml:space="preserve">Compiled by </w:t>
      </w:r>
      <w:proofErr w:type="gramStart"/>
      <w:r w:rsidRPr="00573419">
        <w:rPr>
          <w:rFonts w:ascii="Arial" w:eastAsia="Times New Roman" w:hAnsi="Arial" w:cs="Arial"/>
          <w:b/>
          <w:bCs/>
          <w:color w:val="445044"/>
        </w:rPr>
        <w:t>The</w:t>
      </w:r>
      <w:proofErr w:type="gramEnd"/>
      <w:r w:rsidRPr="00573419">
        <w:rPr>
          <w:rFonts w:ascii="Arial" w:eastAsia="Times New Roman" w:hAnsi="Arial" w:cs="Arial"/>
          <w:b/>
          <w:bCs/>
          <w:color w:val="445044"/>
        </w:rPr>
        <w:t xml:space="preserve"> Ace Edit | </w:t>
      </w:r>
      <w:hyperlink r:id="rId4" w:anchor="heading=h.l8s56hysju08" w:history="1">
        <w:r w:rsidRPr="00573419">
          <w:rPr>
            <w:rFonts w:ascii="Arial" w:eastAsia="Times New Roman" w:hAnsi="Arial" w:cs="Arial"/>
            <w:b/>
            <w:bCs/>
            <w:color w:val="445044"/>
            <w:u w:val="single"/>
          </w:rPr>
          <w:t>See Disclaimer</w:t>
        </w:r>
      </w:hyperlink>
    </w:p>
    <w:p w:rsidR="00573419" w:rsidRPr="00573419" w:rsidRDefault="00573419" w:rsidP="00573419">
      <w:pPr>
        <w:spacing w:after="0" w:line="240" w:lineRule="auto"/>
        <w:rPr>
          <w:rFonts w:ascii="Times New Roman" w:eastAsia="Times New Roman" w:hAnsi="Times New Roman" w:cs="Times New Roman"/>
          <w:sz w:val="24"/>
          <w:szCs w:val="24"/>
        </w:rPr>
      </w:pPr>
    </w:p>
    <w:p w:rsidR="00573419" w:rsidRPr="00573419" w:rsidRDefault="00573419" w:rsidP="00573419">
      <w:pPr>
        <w:spacing w:before="60" w:after="60" w:line="240" w:lineRule="auto"/>
        <w:rPr>
          <w:rFonts w:ascii="Times New Roman" w:eastAsia="Times New Roman" w:hAnsi="Times New Roman" w:cs="Times New Roman"/>
          <w:sz w:val="24"/>
          <w:szCs w:val="24"/>
        </w:rPr>
      </w:pPr>
      <w:r w:rsidRPr="00573419">
        <w:rPr>
          <w:rFonts w:ascii="Arial" w:eastAsia="Times New Roman" w:hAnsi="Arial" w:cs="Arial"/>
          <w:b/>
          <w:bCs/>
          <w:color w:val="445044"/>
          <w:sz w:val="30"/>
          <w:szCs w:val="30"/>
        </w:rPr>
        <w:t>TABLE OF CONTENTS</w:t>
      </w:r>
    </w:p>
    <w:p w:rsidR="00573419" w:rsidRPr="00573419" w:rsidRDefault="00573419" w:rsidP="00573419">
      <w:pPr>
        <w:spacing w:after="0" w:line="240" w:lineRule="auto"/>
        <w:rPr>
          <w:rFonts w:ascii="Times New Roman" w:eastAsia="Times New Roman" w:hAnsi="Times New Roman" w:cs="Times New Roman"/>
          <w:sz w:val="24"/>
          <w:szCs w:val="24"/>
        </w:rPr>
      </w:pPr>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5" w:anchor="heading=" w:history="1">
        <w:r w:rsidRPr="00573419">
          <w:rPr>
            <w:rFonts w:ascii="Arial" w:eastAsia="Times New Roman" w:hAnsi="Arial" w:cs="Arial"/>
            <w:color w:val="445044"/>
            <w:u w:val="single"/>
          </w:rPr>
          <w:t>1. Macrophage Activation &amp; Immune Signaling</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6" w:anchor="heading=" w:history="1">
        <w:r w:rsidRPr="00573419">
          <w:rPr>
            <w:rFonts w:ascii="Arial" w:eastAsia="Times New Roman" w:hAnsi="Arial" w:cs="Arial"/>
            <w:color w:val="445044"/>
            <w:u w:val="single"/>
          </w:rPr>
          <w:t>2. Pattern Recognition &amp; Innate Immune Activation</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7" w:anchor="heading=" w:history="1">
        <w:r w:rsidRPr="00573419">
          <w:rPr>
            <w:rFonts w:ascii="Arial" w:eastAsia="Times New Roman" w:hAnsi="Arial" w:cs="Arial"/>
            <w:color w:val="445044"/>
            <w:u w:val="single"/>
          </w:rPr>
          <w:t>3. Cytokine Signaling</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8" w:anchor="heading=" w:history="1">
        <w:r w:rsidRPr="00573419">
          <w:rPr>
            <w:rFonts w:ascii="Arial" w:eastAsia="Times New Roman" w:hAnsi="Arial" w:cs="Arial"/>
            <w:color w:val="445044"/>
            <w:u w:val="single"/>
          </w:rPr>
          <w:t xml:space="preserve">4. </w:t>
        </w:r>
        <w:proofErr w:type="spellStart"/>
        <w:r w:rsidRPr="00573419">
          <w:rPr>
            <w:rFonts w:ascii="Arial" w:eastAsia="Times New Roman" w:hAnsi="Arial" w:cs="Arial"/>
            <w:color w:val="445044"/>
            <w:u w:val="single"/>
          </w:rPr>
          <w:t>Dendritic</w:t>
        </w:r>
        <w:proofErr w:type="spellEnd"/>
        <w:r w:rsidRPr="00573419">
          <w:rPr>
            <w:rFonts w:ascii="Arial" w:eastAsia="Times New Roman" w:hAnsi="Arial" w:cs="Arial"/>
            <w:color w:val="445044"/>
            <w:u w:val="single"/>
          </w:rPr>
          <w:t xml:space="preserve"> Cells &amp; Adaptive Immunity</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9" w:anchor="heading=" w:history="1">
        <w:r w:rsidRPr="00573419">
          <w:rPr>
            <w:rFonts w:ascii="Arial" w:eastAsia="Times New Roman" w:hAnsi="Arial" w:cs="Arial"/>
            <w:color w:val="445044"/>
            <w:u w:val="single"/>
          </w:rPr>
          <w:t>5. T-Cell Activation</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10" w:anchor="heading=" w:history="1">
        <w:r w:rsidRPr="00573419">
          <w:rPr>
            <w:rFonts w:ascii="Arial" w:eastAsia="Times New Roman" w:hAnsi="Arial" w:cs="Arial"/>
            <w:color w:val="445044"/>
            <w:u w:val="single"/>
          </w:rPr>
          <w:t>6. Natural Killer Cell Activity</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11" w:anchor="heading=" w:history="1">
        <w:r w:rsidRPr="00573419">
          <w:rPr>
            <w:rFonts w:ascii="Arial" w:eastAsia="Times New Roman" w:hAnsi="Arial" w:cs="Arial"/>
            <w:color w:val="445044"/>
            <w:u w:val="single"/>
          </w:rPr>
          <w:t>7. Antiviral Activity</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12" w:anchor="heading=" w:history="1">
        <w:r w:rsidRPr="00573419">
          <w:rPr>
            <w:rFonts w:ascii="Arial" w:eastAsia="Times New Roman" w:hAnsi="Arial" w:cs="Arial"/>
            <w:color w:val="445044"/>
            <w:u w:val="single"/>
          </w:rPr>
          <w:t>8. HIV &amp; Clinical Immune Outcomes</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13" w:anchor="heading=" w:history="1">
        <w:r w:rsidRPr="00573419">
          <w:rPr>
            <w:rFonts w:ascii="Arial" w:eastAsia="Times New Roman" w:hAnsi="Arial" w:cs="Arial"/>
            <w:color w:val="445044"/>
            <w:u w:val="single"/>
          </w:rPr>
          <w:t>9. Immune Homeostasis &amp; Modulation</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14" w:anchor="heading=" w:history="1">
        <w:r w:rsidRPr="00573419">
          <w:rPr>
            <w:rFonts w:ascii="Arial" w:eastAsia="Times New Roman" w:hAnsi="Arial" w:cs="Arial"/>
            <w:color w:val="445044"/>
            <w:u w:val="single"/>
          </w:rPr>
          <w:t>10. Wound Healing &amp; Tissue Repair</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15" w:anchor="heading=" w:history="1">
        <w:r w:rsidRPr="00573419">
          <w:rPr>
            <w:rFonts w:ascii="Arial" w:eastAsia="Times New Roman" w:hAnsi="Arial" w:cs="Arial"/>
            <w:color w:val="445044"/>
            <w:u w:val="single"/>
          </w:rPr>
          <w:t xml:space="preserve">11. Stem Cell Proliferation &amp; </w:t>
        </w:r>
        <w:proofErr w:type="spellStart"/>
        <w:r w:rsidRPr="00573419">
          <w:rPr>
            <w:rFonts w:ascii="Arial" w:eastAsia="Times New Roman" w:hAnsi="Arial" w:cs="Arial"/>
            <w:color w:val="445044"/>
            <w:u w:val="single"/>
          </w:rPr>
          <w:t>Hematopoiesis</w:t>
        </w:r>
        <w:proofErr w:type="spellEnd"/>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16" w:anchor="heading=" w:history="1">
        <w:r w:rsidRPr="00573419">
          <w:rPr>
            <w:rFonts w:ascii="Arial" w:eastAsia="Times New Roman" w:hAnsi="Arial" w:cs="Arial"/>
            <w:color w:val="445044"/>
            <w:u w:val="single"/>
          </w:rPr>
          <w:t>12. Gut Barrier &amp; Mucosal Health</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17" w:anchor="heading=" w:history="1">
        <w:r w:rsidRPr="00573419">
          <w:rPr>
            <w:rFonts w:ascii="Arial" w:eastAsia="Times New Roman" w:hAnsi="Arial" w:cs="Arial"/>
            <w:color w:val="445044"/>
            <w:u w:val="single"/>
          </w:rPr>
          <w:t xml:space="preserve">13. </w:t>
        </w:r>
        <w:proofErr w:type="spellStart"/>
        <w:r w:rsidRPr="00573419">
          <w:rPr>
            <w:rFonts w:ascii="Arial" w:eastAsia="Times New Roman" w:hAnsi="Arial" w:cs="Arial"/>
            <w:color w:val="445044"/>
            <w:u w:val="single"/>
          </w:rPr>
          <w:t>Phagocytosis</w:t>
        </w:r>
        <w:proofErr w:type="spellEnd"/>
        <w:r w:rsidRPr="00573419">
          <w:rPr>
            <w:rFonts w:ascii="Arial" w:eastAsia="Times New Roman" w:hAnsi="Arial" w:cs="Arial"/>
            <w:color w:val="445044"/>
            <w:u w:val="single"/>
          </w:rPr>
          <w:t xml:space="preserve"> &amp; Candida Killing</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18" w:anchor="heading=" w:history="1">
        <w:r w:rsidRPr="00573419">
          <w:rPr>
            <w:rFonts w:ascii="Arial" w:eastAsia="Times New Roman" w:hAnsi="Arial" w:cs="Arial"/>
            <w:color w:val="445044"/>
            <w:u w:val="single"/>
          </w:rPr>
          <w:t>14. Cancer Research &amp; Oncology</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19" w:anchor="heading=" w:history="1">
        <w:r w:rsidRPr="00573419">
          <w:rPr>
            <w:rFonts w:ascii="Arial" w:eastAsia="Times New Roman" w:hAnsi="Arial" w:cs="Arial"/>
            <w:color w:val="445044"/>
            <w:u w:val="single"/>
          </w:rPr>
          <w:t>15. Alzheimer's Disease &amp; Cognitive Function</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20" w:anchor="heading=" w:history="1">
        <w:r w:rsidRPr="00573419">
          <w:rPr>
            <w:rFonts w:ascii="Arial" w:eastAsia="Times New Roman" w:hAnsi="Arial" w:cs="Arial"/>
            <w:color w:val="445044"/>
            <w:u w:val="single"/>
          </w:rPr>
          <w:t>16. Diabetes, Metabolism &amp; Metabolic Syndrome</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21" w:anchor="heading=" w:history="1">
        <w:r w:rsidRPr="00573419">
          <w:rPr>
            <w:rFonts w:ascii="Arial" w:eastAsia="Times New Roman" w:hAnsi="Arial" w:cs="Arial"/>
            <w:color w:val="445044"/>
            <w:u w:val="single"/>
          </w:rPr>
          <w:t>17. Autoimmune Conditions</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22" w:anchor="heading=" w:history="1">
        <w:r w:rsidRPr="00573419">
          <w:rPr>
            <w:rFonts w:ascii="Arial" w:eastAsia="Times New Roman" w:hAnsi="Arial" w:cs="Arial"/>
            <w:color w:val="445044"/>
            <w:u w:val="single"/>
          </w:rPr>
          <w:t>18. Skin, Eczema &amp; Psoriasis</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23" w:anchor="heading=" w:history="1">
        <w:r w:rsidRPr="00573419">
          <w:rPr>
            <w:rFonts w:ascii="Arial" w:eastAsia="Times New Roman" w:hAnsi="Arial" w:cs="Arial"/>
            <w:color w:val="445044"/>
            <w:u w:val="single"/>
          </w:rPr>
          <w:t>19. Liver Support</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24" w:anchor="heading=" w:history="1">
        <w:r w:rsidRPr="00573419">
          <w:rPr>
            <w:rFonts w:ascii="Arial" w:eastAsia="Times New Roman" w:hAnsi="Arial" w:cs="Arial"/>
            <w:color w:val="445044"/>
            <w:u w:val="single"/>
          </w:rPr>
          <w:t>20. Allergies &amp; Histamine</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25" w:anchor="heading=" w:history="1">
        <w:r w:rsidRPr="00573419">
          <w:rPr>
            <w:rFonts w:ascii="Arial" w:eastAsia="Times New Roman" w:hAnsi="Arial" w:cs="Arial"/>
            <w:color w:val="445044"/>
            <w:u w:val="single"/>
          </w:rPr>
          <w:t>21. Dental &amp; Oral Health</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26" w:anchor="heading=" w:history="1">
        <w:r w:rsidRPr="00573419">
          <w:rPr>
            <w:rFonts w:ascii="Arial" w:eastAsia="Times New Roman" w:hAnsi="Arial" w:cs="Arial"/>
            <w:color w:val="445044"/>
            <w:u w:val="single"/>
          </w:rPr>
          <w:t>22. Bone Regeneration</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27" w:anchor="heading=" w:history="1">
        <w:r w:rsidRPr="00573419">
          <w:rPr>
            <w:rFonts w:ascii="Arial" w:eastAsia="Times New Roman" w:hAnsi="Arial" w:cs="Arial"/>
            <w:color w:val="445044"/>
            <w:u w:val="single"/>
          </w:rPr>
          <w:t xml:space="preserve">23. Pediatric &amp; </w:t>
        </w:r>
        <w:proofErr w:type="spellStart"/>
        <w:r w:rsidRPr="00573419">
          <w:rPr>
            <w:rFonts w:ascii="Arial" w:eastAsia="Times New Roman" w:hAnsi="Arial" w:cs="Arial"/>
            <w:color w:val="445044"/>
            <w:u w:val="single"/>
          </w:rPr>
          <w:t>Neurodevelopmental</w:t>
        </w:r>
        <w:proofErr w:type="spellEnd"/>
        <w:r w:rsidRPr="00573419">
          <w:rPr>
            <w:rFonts w:ascii="Arial" w:eastAsia="Times New Roman" w:hAnsi="Arial" w:cs="Arial"/>
            <w:color w:val="445044"/>
            <w:u w:val="single"/>
          </w:rPr>
          <w:t xml:space="preserve"> Research</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28" w:anchor="heading=" w:history="1">
        <w:r w:rsidRPr="00573419">
          <w:rPr>
            <w:rFonts w:ascii="Arial" w:eastAsia="Times New Roman" w:hAnsi="Arial" w:cs="Arial"/>
            <w:color w:val="445044"/>
            <w:u w:val="single"/>
          </w:rPr>
          <w:t>24. Comprehensive Reviews</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29" w:anchor="heading=" w:history="1">
        <w:r w:rsidRPr="00573419">
          <w:rPr>
            <w:rFonts w:ascii="Arial" w:eastAsia="Times New Roman" w:hAnsi="Arial" w:cs="Arial"/>
            <w:color w:val="445044"/>
            <w:u w:val="single"/>
          </w:rPr>
          <w:t>25. Patents</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30" w:anchor="heading=" w:history="1">
        <w:r w:rsidRPr="00573419">
          <w:rPr>
            <w:rFonts w:ascii="Arial" w:eastAsia="Times New Roman" w:hAnsi="Arial" w:cs="Arial"/>
            <w:color w:val="445044"/>
            <w:u w:val="single"/>
          </w:rPr>
          <w:t xml:space="preserve">26. Broad </w:t>
        </w:r>
        <w:proofErr w:type="spellStart"/>
        <w:r w:rsidRPr="00573419">
          <w:rPr>
            <w:rFonts w:ascii="Arial" w:eastAsia="Times New Roman" w:hAnsi="Arial" w:cs="Arial"/>
            <w:color w:val="445044"/>
            <w:u w:val="single"/>
          </w:rPr>
          <w:t>PubMed</w:t>
        </w:r>
        <w:proofErr w:type="spellEnd"/>
        <w:r w:rsidRPr="00573419">
          <w:rPr>
            <w:rFonts w:ascii="Arial" w:eastAsia="Times New Roman" w:hAnsi="Arial" w:cs="Arial"/>
            <w:color w:val="445044"/>
            <w:u w:val="single"/>
          </w:rPr>
          <w:t xml:space="preserve"> Search Strings for Additional Research</w:t>
        </w:r>
      </w:hyperlink>
    </w:p>
    <w:p w:rsidR="00573419" w:rsidRPr="00573419" w:rsidRDefault="00573419" w:rsidP="00573419">
      <w:pPr>
        <w:spacing w:before="60" w:after="0" w:line="240" w:lineRule="auto"/>
        <w:rPr>
          <w:rFonts w:ascii="Times New Roman" w:eastAsia="Times New Roman" w:hAnsi="Times New Roman" w:cs="Times New Roman"/>
          <w:sz w:val="24"/>
          <w:szCs w:val="24"/>
        </w:rPr>
      </w:pPr>
      <w:hyperlink r:id="rId31" w:anchor="heading=h.l8s56hysju08" w:history="1">
        <w:r w:rsidRPr="00573419">
          <w:rPr>
            <w:rFonts w:ascii="Arial" w:eastAsia="Times New Roman" w:hAnsi="Arial" w:cs="Arial"/>
            <w:color w:val="445044"/>
            <w:u w:val="single"/>
          </w:rPr>
          <w:t>DISCLAIMER</w:t>
        </w:r>
      </w:hyperlink>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1. Macrophage Activation &amp; Immune Signaling</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Zhang L, </w:t>
      </w:r>
      <w:proofErr w:type="spellStart"/>
      <w:r w:rsidRPr="00573419">
        <w:rPr>
          <w:rFonts w:ascii="Arial" w:eastAsia="Times New Roman" w:hAnsi="Arial" w:cs="Arial"/>
          <w:b/>
          <w:bCs/>
          <w:color w:val="1A1A1A"/>
        </w:rPr>
        <w:t>Tizard</w:t>
      </w:r>
      <w:proofErr w:type="spellEnd"/>
      <w:r w:rsidRPr="00573419">
        <w:rPr>
          <w:rFonts w:ascii="Arial" w:eastAsia="Times New Roman" w:hAnsi="Arial" w:cs="Arial"/>
          <w:b/>
          <w:bCs/>
          <w:color w:val="1A1A1A"/>
        </w:rPr>
        <w:t xml:space="preserve"> IR — Activation of a Mouse Macrophage Cell Line by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(1996)</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proofErr w:type="gramStart"/>
      <w:r w:rsidRPr="00573419">
        <w:rPr>
          <w:rFonts w:ascii="Arial" w:eastAsia="Times New Roman" w:hAnsi="Arial" w:cs="Arial"/>
          <w:i/>
          <w:iCs/>
          <w:color w:val="595959"/>
          <w:sz w:val="18"/>
          <w:szCs w:val="18"/>
        </w:rPr>
        <w:t>Immunopharmacology</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35(2):119-128. </w:t>
      </w:r>
      <w:hyperlink r:id="rId32" w:history="1">
        <w:r w:rsidRPr="00573419">
          <w:rPr>
            <w:rFonts w:ascii="Arial" w:eastAsia="Times New Roman" w:hAnsi="Arial" w:cs="Arial"/>
            <w:color w:val="445044"/>
            <w:sz w:val="18"/>
            <w:u w:val="single"/>
          </w:rPr>
          <w:t>https://pubmed.ncbi.nlm.nih.gov/8891103/</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Macrophages are the immune system's first responders — they patrol the body looking for debris, pathogens, and damaged cells. This study showed that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directly activates macrophages. When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binds to receptors on the macrophage surface, those cells wake up and start working more aggressively. The researchers used a standard mouse macrophage cell line to confirm this was a direct effect of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itself, not something else in the aloe plant.</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Schepetkin</w:t>
      </w:r>
      <w:proofErr w:type="spellEnd"/>
      <w:r w:rsidRPr="00573419">
        <w:rPr>
          <w:rFonts w:ascii="Arial" w:eastAsia="Times New Roman" w:hAnsi="Arial" w:cs="Arial"/>
          <w:b/>
          <w:bCs/>
          <w:color w:val="1A1A1A"/>
        </w:rPr>
        <w:t xml:space="preserve"> IA, Quinn MT — Botanical Polysaccharides: Macrophage </w:t>
      </w:r>
      <w:proofErr w:type="spellStart"/>
      <w:r w:rsidRPr="00573419">
        <w:rPr>
          <w:rFonts w:ascii="Arial" w:eastAsia="Times New Roman" w:hAnsi="Arial" w:cs="Arial"/>
          <w:b/>
          <w:bCs/>
          <w:color w:val="1A1A1A"/>
        </w:rPr>
        <w:t>Immunomodulation</w:t>
      </w:r>
      <w:proofErr w:type="spellEnd"/>
      <w:r w:rsidRPr="00573419">
        <w:rPr>
          <w:rFonts w:ascii="Arial" w:eastAsia="Times New Roman" w:hAnsi="Arial" w:cs="Arial"/>
          <w:b/>
          <w:bCs/>
          <w:color w:val="1A1A1A"/>
        </w:rPr>
        <w:t xml:space="preserve"> and Therapeutic Potential (2006)</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 xml:space="preserve">International </w:t>
      </w:r>
      <w:proofErr w:type="spellStart"/>
      <w:r w:rsidRPr="00573419">
        <w:rPr>
          <w:rFonts w:ascii="Arial" w:eastAsia="Times New Roman" w:hAnsi="Arial" w:cs="Arial"/>
          <w:i/>
          <w:iCs/>
          <w:color w:val="595959"/>
          <w:sz w:val="18"/>
          <w:szCs w:val="18"/>
        </w:rPr>
        <w:t>Immunopharmacology</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6(3):317-333. </w:t>
      </w:r>
      <w:hyperlink r:id="rId33" w:history="1">
        <w:r w:rsidRPr="00573419">
          <w:rPr>
            <w:rFonts w:ascii="Arial" w:eastAsia="Times New Roman" w:hAnsi="Arial" w:cs="Arial"/>
            <w:color w:val="445044"/>
            <w:sz w:val="18"/>
            <w:u w:val="single"/>
          </w:rPr>
          <w:t>https://pubmed.ncbi.nlm.nih.gov/16428067/</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review puts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in context. Plant-derived polysaccharides — complex sugar chains — have a documented history of activating macrophages through specific receptor binding, not random stimulation. The immune system has dedicated docking sites designed to recognize polysaccharides, which explains why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gets a predictable, measured response rather than chaotic immune activation.</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Marshall et al. —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and Cytokine Induction: IL-1, IL-6, TNF-alpha, Interferon Production</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PubMed</w:t>
      </w:r>
      <w:proofErr w:type="spellEnd"/>
      <w:r w:rsidRPr="00573419">
        <w:rPr>
          <w:rFonts w:ascii="Arial" w:eastAsia="Times New Roman" w:hAnsi="Arial" w:cs="Arial"/>
          <w:i/>
          <w:iCs/>
          <w:color w:val="595959"/>
          <w:sz w:val="18"/>
          <w:szCs w:val="18"/>
        </w:rPr>
        <w:t xml:space="preserve"> search: </w:t>
      </w:r>
      <w:hyperlink r:id="rId34"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Cytokines are the chemical signals the immune system uses to coordinate its response. IL-1, IL-6, TNF-alpha, and interferon tell different parts of the immune system what to do. This research showed that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triggers macrophages to release these signaling molecules — giving them a reason to start broadcasting. The downstream effect is a coordinated immune response, not just localized activity.</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Li et al. —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Enhances Mitochondrial Metabolism via PI3K/</w:t>
      </w:r>
      <w:proofErr w:type="spellStart"/>
      <w:r w:rsidRPr="00573419">
        <w:rPr>
          <w:rFonts w:ascii="Arial" w:eastAsia="Times New Roman" w:hAnsi="Arial" w:cs="Arial"/>
          <w:b/>
          <w:bCs/>
          <w:color w:val="1A1A1A"/>
        </w:rPr>
        <w:t>Akt</w:t>
      </w:r>
      <w:proofErr w:type="spellEnd"/>
      <w:r w:rsidRPr="00573419">
        <w:rPr>
          <w:rFonts w:ascii="Arial" w:eastAsia="Times New Roman" w:hAnsi="Arial" w:cs="Arial"/>
          <w:b/>
          <w:bCs/>
          <w:color w:val="1A1A1A"/>
        </w:rPr>
        <w:t>/GSK-3β Signaling, Promoting M2 Macrophage Polarization</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PubMed</w:t>
      </w:r>
      <w:proofErr w:type="spellEnd"/>
      <w:r w:rsidRPr="00573419">
        <w:rPr>
          <w:rFonts w:ascii="Arial" w:eastAsia="Times New Roman" w:hAnsi="Arial" w:cs="Arial"/>
          <w:i/>
          <w:iCs/>
          <w:color w:val="595959"/>
          <w:sz w:val="18"/>
          <w:szCs w:val="18"/>
        </w:rPr>
        <w:t xml:space="preserve"> search: </w:t>
      </w:r>
      <w:hyperlink r:id="rId35"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looked at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effect on macrophage polarization — specifically the shift toward M2 macrophages, which are associated with tissue repair and resolution of inflammation rather than aggressive pro-inflammatory activity.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activated mitochondrial metabolism through the PI3K/</w:t>
      </w:r>
      <w:proofErr w:type="spellStart"/>
      <w:r w:rsidRPr="00573419">
        <w:rPr>
          <w:rFonts w:ascii="Arial" w:eastAsia="Times New Roman" w:hAnsi="Arial" w:cs="Arial"/>
          <w:color w:val="000000"/>
        </w:rPr>
        <w:t>Akt</w:t>
      </w:r>
      <w:proofErr w:type="spellEnd"/>
      <w:r w:rsidRPr="00573419">
        <w:rPr>
          <w:rFonts w:ascii="Arial" w:eastAsia="Times New Roman" w:hAnsi="Arial" w:cs="Arial"/>
          <w:color w:val="000000"/>
        </w:rPr>
        <w:t xml:space="preserve">/GSK-3β signaling pathway, reducing pro-inflammatory cytokines TNF-α, IL-6, IL-8, and IL-1β while promoting the repair-oriented M2 state. This is relevant to understanding how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modulates rather than simply amplifies immune activity.</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2. Pattern Recognition &amp; Innate Immune Activation</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lastRenderedPageBreak/>
        <w:t>Janeway</w:t>
      </w:r>
      <w:proofErr w:type="spellEnd"/>
      <w:r w:rsidRPr="00573419">
        <w:rPr>
          <w:rFonts w:ascii="Arial" w:eastAsia="Times New Roman" w:hAnsi="Arial" w:cs="Arial"/>
          <w:b/>
          <w:bCs/>
          <w:color w:val="1A1A1A"/>
        </w:rPr>
        <w:t xml:space="preserve"> CA Jr. — Approaching the Asymptote? Evolution and Revolution in Immunology (1989)</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Cold Spring Harbor Symposia on Quantitative Biology.</w:t>
      </w:r>
      <w:proofErr w:type="gramEnd"/>
      <w:r w:rsidRPr="00573419">
        <w:rPr>
          <w:rFonts w:ascii="Arial" w:eastAsia="Times New Roman" w:hAnsi="Arial" w:cs="Arial"/>
          <w:i/>
          <w:iCs/>
          <w:color w:val="595959"/>
          <w:sz w:val="18"/>
          <w:szCs w:val="18"/>
        </w:rPr>
        <w:t xml:space="preserve"> </w:t>
      </w:r>
      <w:hyperlink r:id="rId36" w:history="1">
        <w:r w:rsidRPr="00573419">
          <w:rPr>
            <w:rFonts w:ascii="Arial" w:eastAsia="Times New Roman" w:hAnsi="Arial" w:cs="Arial"/>
            <w:color w:val="445044"/>
            <w:sz w:val="18"/>
            <w:u w:val="single"/>
          </w:rPr>
          <w:t>https://pubmed.ncbi.nlm.nih.gov/2643058/</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foundational paper introduced the concept that the immune system has ancient recognition systems designed to detect specific molecular patterns.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works through these same systems. Understanding this paper helps explain why a plant compound can interact so precisely with human immune cells. The body's pattern recognition machinery evolved to detect polysaccharides because they appear on the surfaces of bacteria and fungi.</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Medzhitov</w:t>
      </w:r>
      <w:proofErr w:type="spellEnd"/>
      <w:r w:rsidRPr="00573419">
        <w:rPr>
          <w:rFonts w:ascii="Arial" w:eastAsia="Times New Roman" w:hAnsi="Arial" w:cs="Arial"/>
          <w:b/>
          <w:bCs/>
          <w:color w:val="1A1A1A"/>
        </w:rPr>
        <w:t xml:space="preserve"> R, </w:t>
      </w:r>
      <w:proofErr w:type="spellStart"/>
      <w:r w:rsidRPr="00573419">
        <w:rPr>
          <w:rFonts w:ascii="Arial" w:eastAsia="Times New Roman" w:hAnsi="Arial" w:cs="Arial"/>
          <w:b/>
          <w:bCs/>
          <w:color w:val="1A1A1A"/>
        </w:rPr>
        <w:t>Janeway</w:t>
      </w:r>
      <w:proofErr w:type="spellEnd"/>
      <w:r w:rsidRPr="00573419">
        <w:rPr>
          <w:rFonts w:ascii="Arial" w:eastAsia="Times New Roman" w:hAnsi="Arial" w:cs="Arial"/>
          <w:b/>
          <w:bCs/>
          <w:color w:val="1A1A1A"/>
        </w:rPr>
        <w:t xml:space="preserve"> CA Jr. — Innate Immune Recognition: Mechanisms and Pathways (2000)</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Immunological Reviews.</w:t>
      </w:r>
      <w:proofErr w:type="gramEnd"/>
      <w:r w:rsidRPr="00573419">
        <w:rPr>
          <w:rFonts w:ascii="Arial" w:eastAsia="Times New Roman" w:hAnsi="Arial" w:cs="Arial"/>
          <w:i/>
          <w:iCs/>
          <w:color w:val="595959"/>
          <w:sz w:val="18"/>
          <w:szCs w:val="18"/>
        </w:rPr>
        <w:t xml:space="preserve"> 173:89-97. </w:t>
      </w:r>
      <w:hyperlink r:id="rId37" w:history="1">
        <w:r w:rsidRPr="00573419">
          <w:rPr>
            <w:rFonts w:ascii="Arial" w:eastAsia="Times New Roman" w:hAnsi="Arial" w:cs="Arial"/>
            <w:color w:val="445044"/>
            <w:sz w:val="18"/>
            <w:u w:val="single"/>
          </w:rPr>
          <w:t>https://pubmed.ncbi.nlm.nih.gov/10719670/</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paper went deeper into how pattern recognition works at the receptor level. The innate immune system — the older, faster branch — uses Toll-like receptors and other sensors to detect specific molecular shapes.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fits into this system because its structure is recognized as a microbial-associated pattern. The immune system responds to it the same way it would respond to early signs of infection, priming the whole cascade without causing inflammation from an actual pathogen.</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Taylor PR et al. — </w:t>
      </w:r>
      <w:proofErr w:type="gramStart"/>
      <w:r w:rsidRPr="00573419">
        <w:rPr>
          <w:rFonts w:ascii="Arial" w:eastAsia="Times New Roman" w:hAnsi="Arial" w:cs="Arial"/>
          <w:b/>
          <w:bCs/>
          <w:color w:val="1A1A1A"/>
        </w:rPr>
        <w:t>The</w:t>
      </w:r>
      <w:proofErr w:type="gramEnd"/>
      <w:r w:rsidRPr="00573419">
        <w:rPr>
          <w:rFonts w:ascii="Arial" w:eastAsia="Times New Roman" w:hAnsi="Arial" w:cs="Arial"/>
          <w:b/>
          <w:bCs/>
          <w:color w:val="1A1A1A"/>
        </w:rPr>
        <w:t xml:space="preserve"> Mannose Receptor: Linking Homeostasis and Immunity Through Sugar Recognition (2005)</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Trends in Immunology.</w:t>
      </w:r>
      <w:proofErr w:type="gramEnd"/>
      <w:r w:rsidRPr="00573419">
        <w:rPr>
          <w:rFonts w:ascii="Arial" w:eastAsia="Times New Roman" w:hAnsi="Arial" w:cs="Arial"/>
          <w:i/>
          <w:iCs/>
          <w:color w:val="595959"/>
          <w:sz w:val="18"/>
          <w:szCs w:val="18"/>
        </w:rPr>
        <w:t xml:space="preserve"> 26(2):104-110. </w:t>
      </w:r>
      <w:hyperlink r:id="rId38" w:history="1">
        <w:r w:rsidRPr="00573419">
          <w:rPr>
            <w:rFonts w:ascii="Arial" w:eastAsia="Times New Roman" w:hAnsi="Arial" w:cs="Arial"/>
            <w:color w:val="445044"/>
            <w:sz w:val="18"/>
            <w:u w:val="single"/>
          </w:rPr>
          <w:t>https://pubmed.ncbi.nlm.nih.gov/15668123/</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The mannose receptor is the specific docking site on macrophages that recognizes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It evolved to detect mannose-containing sugars — which appear on bacteria, fungi, and certain parasites.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is an acetylated </w:t>
      </w:r>
      <w:proofErr w:type="spellStart"/>
      <w:r w:rsidRPr="00573419">
        <w:rPr>
          <w:rFonts w:ascii="Arial" w:eastAsia="Times New Roman" w:hAnsi="Arial" w:cs="Arial"/>
          <w:color w:val="000000"/>
        </w:rPr>
        <w:t>polymannose</w:t>
      </w:r>
      <w:proofErr w:type="spellEnd"/>
      <w:r w:rsidRPr="00573419">
        <w:rPr>
          <w:rFonts w:ascii="Arial" w:eastAsia="Times New Roman" w:hAnsi="Arial" w:cs="Arial"/>
          <w:color w:val="000000"/>
        </w:rPr>
        <w:t xml:space="preserve">, built from mannose units. When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binds to this receptor, it triggers </w:t>
      </w:r>
      <w:proofErr w:type="spellStart"/>
      <w:r w:rsidRPr="00573419">
        <w:rPr>
          <w:rFonts w:ascii="Arial" w:eastAsia="Times New Roman" w:hAnsi="Arial" w:cs="Arial"/>
          <w:color w:val="000000"/>
        </w:rPr>
        <w:t>phagocytosis</w:t>
      </w:r>
      <w:proofErr w:type="spellEnd"/>
      <w:r w:rsidRPr="00573419">
        <w:rPr>
          <w:rFonts w:ascii="Arial" w:eastAsia="Times New Roman" w:hAnsi="Arial" w:cs="Arial"/>
          <w:color w:val="000000"/>
        </w:rPr>
        <w:t xml:space="preserve"> and immune signaling. This paper established the receptor's role in both pathogen clearance and homeostasis — keeping the immune system calibrated.</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3. Cytokine Signaling</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Pugh N et al. — Aloe Vera Polysaccharides Stimulate Cytokine Production (2001)</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Agricultural and Food Chemistry.</w:t>
      </w:r>
      <w:proofErr w:type="gramEnd"/>
      <w:r w:rsidRPr="00573419">
        <w:rPr>
          <w:rFonts w:ascii="Arial" w:eastAsia="Times New Roman" w:hAnsi="Arial" w:cs="Arial"/>
          <w:i/>
          <w:iCs/>
          <w:color w:val="595959"/>
          <w:sz w:val="18"/>
          <w:szCs w:val="18"/>
        </w:rPr>
        <w:t xml:space="preserve"> </w:t>
      </w:r>
      <w:hyperlink r:id="rId39" w:history="1">
        <w:r w:rsidRPr="00573419">
          <w:rPr>
            <w:rFonts w:ascii="Arial" w:eastAsia="Times New Roman" w:hAnsi="Arial" w:cs="Arial"/>
            <w:color w:val="445044"/>
            <w:sz w:val="18"/>
            <w:u w:val="single"/>
          </w:rPr>
          <w:t>https://pubmed.ncbi.nlm.nih.gov/11262050/</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confirmed that the polysaccharide fraction of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 is the part responsible for stimulating cytokine production, not the </w:t>
      </w:r>
      <w:proofErr w:type="spellStart"/>
      <w:r w:rsidRPr="00573419">
        <w:rPr>
          <w:rFonts w:ascii="Arial" w:eastAsia="Times New Roman" w:hAnsi="Arial" w:cs="Arial"/>
          <w:color w:val="000000"/>
        </w:rPr>
        <w:t>anthraquinones</w:t>
      </w:r>
      <w:proofErr w:type="spellEnd"/>
      <w:r w:rsidRPr="00573419">
        <w:rPr>
          <w:rFonts w:ascii="Arial" w:eastAsia="Times New Roman" w:hAnsi="Arial" w:cs="Arial"/>
          <w:color w:val="000000"/>
        </w:rPr>
        <w:t xml:space="preserve"> or other plant compounds. The researchers isolated different fractions and tested them separately. The polysaccharide fraction consistently produced cytokine stimulation while other fractions did not. This confirms that inner leaf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extracts carry the active immune component.</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Dinarello</w:t>
      </w:r>
      <w:proofErr w:type="spellEnd"/>
      <w:r w:rsidRPr="00573419">
        <w:rPr>
          <w:rFonts w:ascii="Arial" w:eastAsia="Times New Roman" w:hAnsi="Arial" w:cs="Arial"/>
          <w:b/>
          <w:bCs/>
          <w:color w:val="1A1A1A"/>
        </w:rPr>
        <w:t xml:space="preserve"> CA — </w:t>
      </w:r>
      <w:proofErr w:type="spellStart"/>
      <w:r w:rsidRPr="00573419">
        <w:rPr>
          <w:rFonts w:ascii="Arial" w:eastAsia="Times New Roman" w:hAnsi="Arial" w:cs="Arial"/>
          <w:b/>
          <w:bCs/>
          <w:color w:val="1A1A1A"/>
        </w:rPr>
        <w:t>Proinflammatory</w:t>
      </w:r>
      <w:proofErr w:type="spellEnd"/>
      <w:r w:rsidRPr="00573419">
        <w:rPr>
          <w:rFonts w:ascii="Arial" w:eastAsia="Times New Roman" w:hAnsi="Arial" w:cs="Arial"/>
          <w:b/>
          <w:bCs/>
          <w:color w:val="1A1A1A"/>
        </w:rPr>
        <w:t xml:space="preserve"> Cytokines (2000)</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Chest.</w:t>
      </w:r>
      <w:proofErr w:type="gramEnd"/>
      <w:r w:rsidRPr="00573419">
        <w:rPr>
          <w:rFonts w:ascii="Arial" w:eastAsia="Times New Roman" w:hAnsi="Arial" w:cs="Arial"/>
          <w:i/>
          <w:iCs/>
          <w:color w:val="595959"/>
          <w:sz w:val="18"/>
          <w:szCs w:val="18"/>
        </w:rPr>
        <w:t xml:space="preserve"> 118(2):503-508. </w:t>
      </w:r>
      <w:hyperlink r:id="rId40" w:history="1">
        <w:r w:rsidRPr="00573419">
          <w:rPr>
            <w:rFonts w:ascii="Arial" w:eastAsia="Times New Roman" w:hAnsi="Arial" w:cs="Arial"/>
            <w:color w:val="445044"/>
            <w:sz w:val="18"/>
            <w:u w:val="single"/>
          </w:rPr>
          <w:t>https://pubmed.ncbi.nlm.nih.gov/10936147/</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reference paper explains what </w:t>
      </w:r>
      <w:proofErr w:type="spellStart"/>
      <w:r w:rsidRPr="00573419">
        <w:rPr>
          <w:rFonts w:ascii="Arial" w:eastAsia="Times New Roman" w:hAnsi="Arial" w:cs="Arial"/>
          <w:color w:val="000000"/>
        </w:rPr>
        <w:t>proinflammatory</w:t>
      </w:r>
      <w:proofErr w:type="spellEnd"/>
      <w:r w:rsidRPr="00573419">
        <w:rPr>
          <w:rFonts w:ascii="Arial" w:eastAsia="Times New Roman" w:hAnsi="Arial" w:cs="Arial"/>
          <w:color w:val="000000"/>
        </w:rPr>
        <w:t xml:space="preserve"> cytokines actually do — their role in coordinating immune defense, fever production, acute phase responses, and </w:t>
      </w:r>
      <w:r w:rsidRPr="00573419">
        <w:rPr>
          <w:rFonts w:ascii="Arial" w:eastAsia="Times New Roman" w:hAnsi="Arial" w:cs="Arial"/>
          <w:color w:val="000000"/>
        </w:rPr>
        <w:lastRenderedPageBreak/>
        <w:t xml:space="preserve">tissue repair. Reading this alongside the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research clarifies that when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triggers cytokine release, it initiates a controlled, purposeful immune response — the kind the body runs when it encounters a threat — not random inflammation.</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Turner MD et al. — Cytokines and </w:t>
      </w:r>
      <w:proofErr w:type="spellStart"/>
      <w:r w:rsidRPr="00573419">
        <w:rPr>
          <w:rFonts w:ascii="Arial" w:eastAsia="Times New Roman" w:hAnsi="Arial" w:cs="Arial"/>
          <w:b/>
          <w:bCs/>
          <w:color w:val="1A1A1A"/>
        </w:rPr>
        <w:t>Chemokines</w:t>
      </w:r>
      <w:proofErr w:type="spellEnd"/>
      <w:r w:rsidRPr="00573419">
        <w:rPr>
          <w:rFonts w:ascii="Arial" w:eastAsia="Times New Roman" w:hAnsi="Arial" w:cs="Arial"/>
          <w:b/>
          <w:bCs/>
          <w:color w:val="1A1A1A"/>
        </w:rPr>
        <w:t xml:space="preserve">: At the Crossroads of Cell </w:t>
      </w:r>
      <w:proofErr w:type="spellStart"/>
      <w:r w:rsidRPr="00573419">
        <w:rPr>
          <w:rFonts w:ascii="Arial" w:eastAsia="Times New Roman" w:hAnsi="Arial" w:cs="Arial"/>
          <w:b/>
          <w:bCs/>
          <w:color w:val="1A1A1A"/>
        </w:rPr>
        <w:t>Signalling</w:t>
      </w:r>
      <w:proofErr w:type="spellEnd"/>
      <w:r w:rsidRPr="00573419">
        <w:rPr>
          <w:rFonts w:ascii="Arial" w:eastAsia="Times New Roman" w:hAnsi="Arial" w:cs="Arial"/>
          <w:b/>
          <w:bCs/>
          <w:color w:val="1A1A1A"/>
        </w:rPr>
        <w:t xml:space="preserve"> and Inflammatory Disease (2014)</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Biochimica</w:t>
      </w:r>
      <w:proofErr w:type="spellEnd"/>
      <w:r w:rsidRPr="00573419">
        <w:rPr>
          <w:rFonts w:ascii="Arial" w:eastAsia="Times New Roman" w:hAnsi="Arial" w:cs="Arial"/>
          <w:i/>
          <w:iCs/>
          <w:color w:val="595959"/>
          <w:sz w:val="18"/>
          <w:szCs w:val="18"/>
        </w:rPr>
        <w:t xml:space="preserve"> </w:t>
      </w:r>
      <w:proofErr w:type="gramStart"/>
      <w:r w:rsidRPr="00573419">
        <w:rPr>
          <w:rFonts w:ascii="Arial" w:eastAsia="Times New Roman" w:hAnsi="Arial" w:cs="Arial"/>
          <w:i/>
          <w:iCs/>
          <w:color w:val="595959"/>
          <w:sz w:val="18"/>
          <w:szCs w:val="18"/>
        </w:rPr>
        <w:t>et</w:t>
      </w:r>
      <w:proofErr w:type="gramEnd"/>
      <w:r w:rsidRPr="00573419">
        <w:rPr>
          <w:rFonts w:ascii="Arial" w:eastAsia="Times New Roman" w:hAnsi="Arial" w:cs="Arial"/>
          <w:i/>
          <w:iCs/>
          <w:color w:val="595959"/>
          <w:sz w:val="18"/>
          <w:szCs w:val="18"/>
        </w:rPr>
        <w:t xml:space="preserve"> </w:t>
      </w:r>
      <w:proofErr w:type="spellStart"/>
      <w:r w:rsidRPr="00573419">
        <w:rPr>
          <w:rFonts w:ascii="Arial" w:eastAsia="Times New Roman" w:hAnsi="Arial" w:cs="Arial"/>
          <w:i/>
          <w:iCs/>
          <w:color w:val="595959"/>
          <w:sz w:val="18"/>
          <w:szCs w:val="18"/>
        </w:rPr>
        <w:t>Biophysica</w:t>
      </w:r>
      <w:proofErr w:type="spellEnd"/>
      <w:r w:rsidRPr="00573419">
        <w:rPr>
          <w:rFonts w:ascii="Arial" w:eastAsia="Times New Roman" w:hAnsi="Arial" w:cs="Arial"/>
          <w:i/>
          <w:iCs/>
          <w:color w:val="595959"/>
          <w:sz w:val="18"/>
          <w:szCs w:val="18"/>
        </w:rPr>
        <w:t xml:space="preserve"> </w:t>
      </w:r>
      <w:proofErr w:type="spellStart"/>
      <w:r w:rsidRPr="00573419">
        <w:rPr>
          <w:rFonts w:ascii="Arial" w:eastAsia="Times New Roman" w:hAnsi="Arial" w:cs="Arial"/>
          <w:i/>
          <w:iCs/>
          <w:color w:val="595959"/>
          <w:sz w:val="18"/>
          <w:szCs w:val="18"/>
        </w:rPr>
        <w:t>Acta</w:t>
      </w:r>
      <w:proofErr w:type="spellEnd"/>
      <w:r w:rsidRPr="00573419">
        <w:rPr>
          <w:rFonts w:ascii="Arial" w:eastAsia="Times New Roman" w:hAnsi="Arial" w:cs="Arial"/>
          <w:i/>
          <w:iCs/>
          <w:color w:val="595959"/>
          <w:sz w:val="18"/>
          <w:szCs w:val="18"/>
        </w:rPr>
        <w:t xml:space="preserve">. 1843(11):2563-2582. </w:t>
      </w:r>
      <w:hyperlink r:id="rId41" w:history="1">
        <w:r w:rsidRPr="00573419">
          <w:rPr>
            <w:rFonts w:ascii="Arial" w:eastAsia="Times New Roman" w:hAnsi="Arial" w:cs="Arial"/>
            <w:color w:val="445044"/>
            <w:sz w:val="18"/>
            <w:u w:val="single"/>
          </w:rPr>
          <w:t>https://pubmed.ncbi.nlm.nih.gov/24892271/</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comprehensive review explains how cytokines and </w:t>
      </w:r>
      <w:proofErr w:type="spellStart"/>
      <w:r w:rsidRPr="00573419">
        <w:rPr>
          <w:rFonts w:ascii="Arial" w:eastAsia="Times New Roman" w:hAnsi="Arial" w:cs="Arial"/>
          <w:color w:val="000000"/>
        </w:rPr>
        <w:t>chemokines</w:t>
      </w:r>
      <w:proofErr w:type="spellEnd"/>
      <w:r w:rsidRPr="00573419">
        <w:rPr>
          <w:rFonts w:ascii="Arial" w:eastAsia="Times New Roman" w:hAnsi="Arial" w:cs="Arial"/>
          <w:color w:val="000000"/>
        </w:rPr>
        <w:t xml:space="preserve"> work together to direct immune traffic. </w:t>
      </w:r>
      <w:proofErr w:type="spellStart"/>
      <w:r w:rsidRPr="00573419">
        <w:rPr>
          <w:rFonts w:ascii="Arial" w:eastAsia="Times New Roman" w:hAnsi="Arial" w:cs="Arial"/>
          <w:color w:val="000000"/>
        </w:rPr>
        <w:t>Chemokines</w:t>
      </w:r>
      <w:proofErr w:type="spellEnd"/>
      <w:r w:rsidRPr="00573419">
        <w:rPr>
          <w:rFonts w:ascii="Arial" w:eastAsia="Times New Roman" w:hAnsi="Arial" w:cs="Arial"/>
          <w:color w:val="000000"/>
        </w:rPr>
        <w:t xml:space="preserve"> recruit specific immune cells to specific locations. Cytokines tell those cells what to do when they arrive.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works upstream in this system — by triggering cytokine release from </w:t>
      </w:r>
      <w:proofErr w:type="gramStart"/>
      <w:r w:rsidRPr="00573419">
        <w:rPr>
          <w:rFonts w:ascii="Arial" w:eastAsia="Times New Roman" w:hAnsi="Arial" w:cs="Arial"/>
          <w:color w:val="000000"/>
        </w:rPr>
        <w:t>macrophages,</w:t>
      </w:r>
      <w:proofErr w:type="gramEnd"/>
      <w:r w:rsidRPr="00573419">
        <w:rPr>
          <w:rFonts w:ascii="Arial" w:eastAsia="Times New Roman" w:hAnsi="Arial" w:cs="Arial"/>
          <w:color w:val="000000"/>
        </w:rPr>
        <w:t xml:space="preserve"> it sets the entire cascade in motion.</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 xml:space="preserve">4. </w:t>
      </w:r>
      <w:proofErr w:type="spellStart"/>
      <w:r w:rsidRPr="00573419">
        <w:rPr>
          <w:rFonts w:ascii="Arial" w:eastAsia="Times New Roman" w:hAnsi="Arial" w:cs="Arial"/>
          <w:b/>
          <w:bCs/>
          <w:color w:val="445044"/>
          <w:kern w:val="36"/>
          <w:sz w:val="32"/>
          <w:szCs w:val="32"/>
        </w:rPr>
        <w:t>Dendritic</w:t>
      </w:r>
      <w:proofErr w:type="spellEnd"/>
      <w:r w:rsidRPr="00573419">
        <w:rPr>
          <w:rFonts w:ascii="Arial" w:eastAsia="Times New Roman" w:hAnsi="Arial" w:cs="Arial"/>
          <w:b/>
          <w:bCs/>
          <w:color w:val="445044"/>
          <w:kern w:val="36"/>
          <w:sz w:val="32"/>
          <w:szCs w:val="32"/>
        </w:rPr>
        <w:t xml:space="preserve"> Cells &amp; Adaptive Immunity</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Lee JK et al. —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Purified from Aloe Vera Induces Phenotypic and Functional Maturation of Immature </w:t>
      </w:r>
      <w:proofErr w:type="spellStart"/>
      <w:r w:rsidRPr="00573419">
        <w:rPr>
          <w:rFonts w:ascii="Arial" w:eastAsia="Times New Roman" w:hAnsi="Arial" w:cs="Arial"/>
          <w:b/>
          <w:bCs/>
          <w:color w:val="1A1A1A"/>
        </w:rPr>
        <w:t>Dendritic</w:t>
      </w:r>
      <w:proofErr w:type="spellEnd"/>
      <w:r w:rsidRPr="00573419">
        <w:rPr>
          <w:rFonts w:ascii="Arial" w:eastAsia="Times New Roman" w:hAnsi="Arial" w:cs="Arial"/>
          <w:b/>
          <w:bCs/>
          <w:color w:val="1A1A1A"/>
        </w:rPr>
        <w:t xml:space="preserve"> Cells (2001)</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 xml:space="preserve">International </w:t>
      </w:r>
      <w:proofErr w:type="spellStart"/>
      <w:r w:rsidRPr="00573419">
        <w:rPr>
          <w:rFonts w:ascii="Arial" w:eastAsia="Times New Roman" w:hAnsi="Arial" w:cs="Arial"/>
          <w:i/>
          <w:iCs/>
          <w:color w:val="595959"/>
          <w:sz w:val="18"/>
          <w:szCs w:val="18"/>
        </w:rPr>
        <w:t>Immunopharmacology</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1(7):1275-1284. </w:t>
      </w:r>
      <w:hyperlink r:id="rId42" w:history="1">
        <w:r w:rsidRPr="00573419">
          <w:rPr>
            <w:rFonts w:ascii="Arial" w:eastAsia="Times New Roman" w:hAnsi="Arial" w:cs="Arial"/>
            <w:color w:val="445044"/>
            <w:sz w:val="18"/>
            <w:u w:val="single"/>
          </w:rPr>
          <w:t>https://pubmed.ncbi.nlm.nih.gov/11460308/</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proofErr w:type="spellStart"/>
      <w:r w:rsidRPr="00573419">
        <w:rPr>
          <w:rFonts w:ascii="Arial" w:eastAsia="Times New Roman" w:hAnsi="Arial" w:cs="Arial"/>
          <w:color w:val="000000"/>
        </w:rPr>
        <w:t>Dendritic</w:t>
      </w:r>
      <w:proofErr w:type="spellEnd"/>
      <w:r w:rsidRPr="00573419">
        <w:rPr>
          <w:rFonts w:ascii="Arial" w:eastAsia="Times New Roman" w:hAnsi="Arial" w:cs="Arial"/>
          <w:color w:val="000000"/>
        </w:rPr>
        <w:t xml:space="preserve"> cells are the bridge between innate and adaptive immunity. They patrol tissue, collect samples, and travel to the lymph nodes to present those samples to T-cells. When immature, they collect but don't communicate well. This study showed that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causes </w:t>
      </w:r>
      <w:proofErr w:type="spellStart"/>
      <w:r w:rsidRPr="00573419">
        <w:rPr>
          <w:rFonts w:ascii="Arial" w:eastAsia="Times New Roman" w:hAnsi="Arial" w:cs="Arial"/>
          <w:color w:val="000000"/>
        </w:rPr>
        <w:t>dendritic</w:t>
      </w:r>
      <w:proofErr w:type="spellEnd"/>
      <w:r w:rsidRPr="00573419">
        <w:rPr>
          <w:rFonts w:ascii="Arial" w:eastAsia="Times New Roman" w:hAnsi="Arial" w:cs="Arial"/>
          <w:color w:val="000000"/>
        </w:rPr>
        <w:t xml:space="preserve"> cells to mature — developing the surface markers and signaling capacity needed to activate T-cells effectively.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prepares the immune system's messenger cells to do their job.</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Banchereau</w:t>
      </w:r>
      <w:proofErr w:type="spellEnd"/>
      <w:r w:rsidRPr="00573419">
        <w:rPr>
          <w:rFonts w:ascii="Arial" w:eastAsia="Times New Roman" w:hAnsi="Arial" w:cs="Arial"/>
          <w:b/>
          <w:bCs/>
          <w:color w:val="1A1A1A"/>
        </w:rPr>
        <w:t xml:space="preserve"> J, Steinman RM — </w:t>
      </w:r>
      <w:proofErr w:type="spellStart"/>
      <w:r w:rsidRPr="00573419">
        <w:rPr>
          <w:rFonts w:ascii="Arial" w:eastAsia="Times New Roman" w:hAnsi="Arial" w:cs="Arial"/>
          <w:b/>
          <w:bCs/>
          <w:color w:val="1A1A1A"/>
        </w:rPr>
        <w:t>Dendritic</w:t>
      </w:r>
      <w:proofErr w:type="spellEnd"/>
      <w:r w:rsidRPr="00573419">
        <w:rPr>
          <w:rFonts w:ascii="Arial" w:eastAsia="Times New Roman" w:hAnsi="Arial" w:cs="Arial"/>
          <w:b/>
          <w:bCs/>
          <w:color w:val="1A1A1A"/>
        </w:rPr>
        <w:t xml:space="preserve"> Cells and the Control of Immunity (1998)</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Nature.</w:t>
      </w:r>
      <w:proofErr w:type="gramEnd"/>
      <w:r w:rsidRPr="00573419">
        <w:rPr>
          <w:rFonts w:ascii="Arial" w:eastAsia="Times New Roman" w:hAnsi="Arial" w:cs="Arial"/>
          <w:i/>
          <w:iCs/>
          <w:color w:val="595959"/>
          <w:sz w:val="18"/>
          <w:szCs w:val="18"/>
        </w:rPr>
        <w:t xml:space="preserve"> 392(6673):245-252. </w:t>
      </w:r>
      <w:hyperlink r:id="rId43" w:history="1">
        <w:r w:rsidRPr="00573419">
          <w:rPr>
            <w:rFonts w:ascii="Arial" w:eastAsia="Times New Roman" w:hAnsi="Arial" w:cs="Arial"/>
            <w:color w:val="445044"/>
            <w:sz w:val="18"/>
            <w:u w:val="single"/>
          </w:rPr>
          <w:t>https://pubmed.ncbi.nlm.nih.gov/9521319/</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The foundational paper on </w:t>
      </w:r>
      <w:proofErr w:type="spellStart"/>
      <w:r w:rsidRPr="00573419">
        <w:rPr>
          <w:rFonts w:ascii="Arial" w:eastAsia="Times New Roman" w:hAnsi="Arial" w:cs="Arial"/>
          <w:color w:val="000000"/>
        </w:rPr>
        <w:t>dendritic</w:t>
      </w:r>
      <w:proofErr w:type="spellEnd"/>
      <w:r w:rsidRPr="00573419">
        <w:rPr>
          <w:rFonts w:ascii="Arial" w:eastAsia="Times New Roman" w:hAnsi="Arial" w:cs="Arial"/>
          <w:color w:val="000000"/>
        </w:rPr>
        <w:t xml:space="preserve"> cell biology. It established that </w:t>
      </w:r>
      <w:proofErr w:type="spellStart"/>
      <w:r w:rsidRPr="00573419">
        <w:rPr>
          <w:rFonts w:ascii="Arial" w:eastAsia="Times New Roman" w:hAnsi="Arial" w:cs="Arial"/>
          <w:color w:val="000000"/>
        </w:rPr>
        <w:t>dendritic</w:t>
      </w:r>
      <w:proofErr w:type="spellEnd"/>
      <w:r w:rsidRPr="00573419">
        <w:rPr>
          <w:rFonts w:ascii="Arial" w:eastAsia="Times New Roman" w:hAnsi="Arial" w:cs="Arial"/>
          <w:color w:val="000000"/>
        </w:rPr>
        <w:t xml:space="preserve"> cells are the primary regulators of adaptive immunity — they determine whether the T-cell response is activated, suppressed, or tolerant.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does not work on T-cells directly. It works upstream, on the </w:t>
      </w:r>
      <w:proofErr w:type="spellStart"/>
      <w:r w:rsidRPr="00573419">
        <w:rPr>
          <w:rFonts w:ascii="Arial" w:eastAsia="Times New Roman" w:hAnsi="Arial" w:cs="Arial"/>
          <w:color w:val="000000"/>
        </w:rPr>
        <w:t>dendritic</w:t>
      </w:r>
      <w:proofErr w:type="spellEnd"/>
      <w:r w:rsidRPr="00573419">
        <w:rPr>
          <w:rFonts w:ascii="Arial" w:eastAsia="Times New Roman" w:hAnsi="Arial" w:cs="Arial"/>
          <w:color w:val="000000"/>
        </w:rPr>
        <w:t xml:space="preserve"> cells that instruct the T-cells.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Iwasaki A, </w:t>
      </w:r>
      <w:proofErr w:type="spellStart"/>
      <w:r w:rsidRPr="00573419">
        <w:rPr>
          <w:rFonts w:ascii="Arial" w:eastAsia="Times New Roman" w:hAnsi="Arial" w:cs="Arial"/>
          <w:b/>
          <w:bCs/>
          <w:color w:val="1A1A1A"/>
        </w:rPr>
        <w:t>Medzhitov</w:t>
      </w:r>
      <w:proofErr w:type="spellEnd"/>
      <w:r w:rsidRPr="00573419">
        <w:rPr>
          <w:rFonts w:ascii="Arial" w:eastAsia="Times New Roman" w:hAnsi="Arial" w:cs="Arial"/>
          <w:b/>
          <w:bCs/>
          <w:color w:val="1A1A1A"/>
        </w:rPr>
        <w:t xml:space="preserve"> R — Control of Adaptive Immunity by the Innate Immune System (2015)</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Nature Immunology.</w:t>
      </w:r>
      <w:proofErr w:type="gramEnd"/>
      <w:r w:rsidRPr="00573419">
        <w:rPr>
          <w:rFonts w:ascii="Arial" w:eastAsia="Times New Roman" w:hAnsi="Arial" w:cs="Arial"/>
          <w:i/>
          <w:iCs/>
          <w:color w:val="595959"/>
          <w:sz w:val="18"/>
          <w:szCs w:val="18"/>
        </w:rPr>
        <w:t xml:space="preserve"> 16(4):343-353. </w:t>
      </w:r>
      <w:hyperlink r:id="rId44" w:history="1">
        <w:r w:rsidRPr="00573419">
          <w:rPr>
            <w:rFonts w:ascii="Arial" w:eastAsia="Times New Roman" w:hAnsi="Arial" w:cs="Arial"/>
            <w:color w:val="445044"/>
            <w:sz w:val="18"/>
            <w:u w:val="single"/>
          </w:rPr>
          <w:t>https://pubmed.ncbi.nlm.nih.gov/25789684/</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review explains how the fast, non-specific innate immune system controls the slower, precise adaptive immune system.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activates innate immunity first — the </w:t>
      </w:r>
      <w:proofErr w:type="gramStart"/>
      <w:r w:rsidRPr="00573419">
        <w:rPr>
          <w:rFonts w:ascii="Arial" w:eastAsia="Times New Roman" w:hAnsi="Arial" w:cs="Arial"/>
          <w:color w:val="000000"/>
        </w:rPr>
        <w:t>macrophages, the pattern recognition — and that activation shapes</w:t>
      </w:r>
      <w:proofErr w:type="gramEnd"/>
      <w:r w:rsidRPr="00573419">
        <w:rPr>
          <w:rFonts w:ascii="Arial" w:eastAsia="Times New Roman" w:hAnsi="Arial" w:cs="Arial"/>
          <w:color w:val="000000"/>
        </w:rPr>
        <w:t xml:space="preserve"> the adaptive response that follows. This is why activating the innate system matters for whole-body immune coordination, not just immediate defense.</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5. T-Cell Activation</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lastRenderedPageBreak/>
        <w:t xml:space="preserve">Zhu J, Yamane H, Paul WE — Differentiation of </w:t>
      </w:r>
      <w:proofErr w:type="spellStart"/>
      <w:r w:rsidRPr="00573419">
        <w:rPr>
          <w:rFonts w:ascii="Arial" w:eastAsia="Times New Roman" w:hAnsi="Arial" w:cs="Arial"/>
          <w:b/>
          <w:bCs/>
          <w:color w:val="1A1A1A"/>
        </w:rPr>
        <w:t>Effector</w:t>
      </w:r>
      <w:proofErr w:type="spellEnd"/>
      <w:r w:rsidRPr="00573419">
        <w:rPr>
          <w:rFonts w:ascii="Arial" w:eastAsia="Times New Roman" w:hAnsi="Arial" w:cs="Arial"/>
          <w:b/>
          <w:bCs/>
          <w:color w:val="1A1A1A"/>
        </w:rPr>
        <w:t xml:space="preserve"> CD4 T </w:t>
      </w:r>
      <w:proofErr w:type="gramStart"/>
      <w:r w:rsidRPr="00573419">
        <w:rPr>
          <w:rFonts w:ascii="Arial" w:eastAsia="Times New Roman" w:hAnsi="Arial" w:cs="Arial"/>
          <w:b/>
          <w:bCs/>
          <w:color w:val="1A1A1A"/>
        </w:rPr>
        <w:t>Cell</w:t>
      </w:r>
      <w:proofErr w:type="gramEnd"/>
      <w:r w:rsidRPr="00573419">
        <w:rPr>
          <w:rFonts w:ascii="Arial" w:eastAsia="Times New Roman" w:hAnsi="Arial" w:cs="Arial"/>
          <w:b/>
          <w:bCs/>
          <w:color w:val="1A1A1A"/>
        </w:rPr>
        <w:t xml:space="preserve"> Populations (2010)</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Annual Review of Immunology.</w:t>
      </w:r>
      <w:proofErr w:type="gramEnd"/>
      <w:r w:rsidRPr="00573419">
        <w:rPr>
          <w:rFonts w:ascii="Arial" w:eastAsia="Times New Roman" w:hAnsi="Arial" w:cs="Arial"/>
          <w:i/>
          <w:iCs/>
          <w:color w:val="595959"/>
          <w:sz w:val="18"/>
          <w:szCs w:val="18"/>
        </w:rPr>
        <w:t xml:space="preserve"> 28:445-489. </w:t>
      </w:r>
      <w:hyperlink r:id="rId45" w:history="1">
        <w:r w:rsidRPr="00573419">
          <w:rPr>
            <w:rFonts w:ascii="Arial" w:eastAsia="Times New Roman" w:hAnsi="Arial" w:cs="Arial"/>
            <w:color w:val="445044"/>
            <w:sz w:val="18"/>
            <w:u w:val="single"/>
          </w:rPr>
          <w:t>https://pubmed.ncbi.nlm.nih.gov/20192806/</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T-cells are the specialized soldiers of the immune system. Different types do different things — some kill infected cells directly, some coordinate other immune cells, some regulate the response so it doesn't overshoot. This paper explains the differentiation process that decides which kind a naive T-cell becomes.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through its effects on macrophages and </w:t>
      </w:r>
      <w:proofErr w:type="spellStart"/>
      <w:r w:rsidRPr="00573419">
        <w:rPr>
          <w:rFonts w:ascii="Arial" w:eastAsia="Times New Roman" w:hAnsi="Arial" w:cs="Arial"/>
          <w:color w:val="000000"/>
        </w:rPr>
        <w:t>dendritic</w:t>
      </w:r>
      <w:proofErr w:type="spellEnd"/>
      <w:r w:rsidRPr="00573419">
        <w:rPr>
          <w:rFonts w:ascii="Arial" w:eastAsia="Times New Roman" w:hAnsi="Arial" w:cs="Arial"/>
          <w:color w:val="000000"/>
        </w:rPr>
        <w:t xml:space="preserve"> cells, influences what signals those cells send to naive T-cells — which shapes the type of T-cell response that develops.</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Womble</w:t>
      </w:r>
      <w:proofErr w:type="spellEnd"/>
      <w:r w:rsidRPr="00573419">
        <w:rPr>
          <w:rFonts w:ascii="Arial" w:eastAsia="Times New Roman" w:hAnsi="Arial" w:cs="Arial"/>
          <w:b/>
          <w:bCs/>
          <w:color w:val="1A1A1A"/>
        </w:rPr>
        <w:t xml:space="preserve"> D, </w:t>
      </w:r>
      <w:proofErr w:type="spellStart"/>
      <w:r w:rsidRPr="00573419">
        <w:rPr>
          <w:rFonts w:ascii="Arial" w:eastAsia="Times New Roman" w:hAnsi="Arial" w:cs="Arial"/>
          <w:b/>
          <w:bCs/>
          <w:color w:val="1A1A1A"/>
        </w:rPr>
        <w:t>Helderman</w:t>
      </w:r>
      <w:proofErr w:type="spellEnd"/>
      <w:r w:rsidRPr="00573419">
        <w:rPr>
          <w:rFonts w:ascii="Arial" w:eastAsia="Times New Roman" w:hAnsi="Arial" w:cs="Arial"/>
          <w:b/>
          <w:bCs/>
          <w:color w:val="1A1A1A"/>
        </w:rPr>
        <w:t xml:space="preserve"> JH — </w:t>
      </w:r>
      <w:proofErr w:type="gramStart"/>
      <w:r w:rsidRPr="00573419">
        <w:rPr>
          <w:rFonts w:ascii="Arial" w:eastAsia="Times New Roman" w:hAnsi="Arial" w:cs="Arial"/>
          <w:b/>
          <w:bCs/>
          <w:color w:val="1A1A1A"/>
        </w:rPr>
        <w:t>The</w:t>
      </w:r>
      <w:proofErr w:type="gramEnd"/>
      <w:r w:rsidRPr="00573419">
        <w:rPr>
          <w:rFonts w:ascii="Arial" w:eastAsia="Times New Roman" w:hAnsi="Arial" w:cs="Arial"/>
          <w:b/>
          <w:bCs/>
          <w:color w:val="1A1A1A"/>
        </w:rPr>
        <w:t xml:space="preserve"> Impact of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on the Generation and Function of </w:t>
      </w:r>
      <w:proofErr w:type="spellStart"/>
      <w:r w:rsidRPr="00573419">
        <w:rPr>
          <w:rFonts w:ascii="Arial" w:eastAsia="Times New Roman" w:hAnsi="Arial" w:cs="Arial"/>
          <w:b/>
          <w:bCs/>
          <w:color w:val="1A1A1A"/>
        </w:rPr>
        <w:t>Cytotoxic</w:t>
      </w:r>
      <w:proofErr w:type="spellEnd"/>
      <w:r w:rsidRPr="00573419">
        <w:rPr>
          <w:rFonts w:ascii="Arial" w:eastAsia="Times New Roman" w:hAnsi="Arial" w:cs="Arial"/>
          <w:b/>
          <w:bCs/>
          <w:color w:val="1A1A1A"/>
        </w:rPr>
        <w:t xml:space="preserve"> T-Lymphocytes (1992)</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proofErr w:type="gramStart"/>
      <w:r w:rsidRPr="00573419">
        <w:rPr>
          <w:rFonts w:ascii="Arial" w:eastAsia="Times New Roman" w:hAnsi="Arial" w:cs="Arial"/>
          <w:i/>
          <w:iCs/>
          <w:color w:val="595959"/>
          <w:sz w:val="18"/>
          <w:szCs w:val="18"/>
        </w:rPr>
        <w:t>Immunopharmacology</w:t>
      </w:r>
      <w:proofErr w:type="spellEnd"/>
      <w:r w:rsidRPr="00573419">
        <w:rPr>
          <w:rFonts w:ascii="Arial" w:eastAsia="Times New Roman" w:hAnsi="Arial" w:cs="Arial"/>
          <w:i/>
          <w:iCs/>
          <w:color w:val="595959"/>
          <w:sz w:val="18"/>
          <w:szCs w:val="18"/>
        </w:rPr>
        <w:t xml:space="preserve"> and </w:t>
      </w:r>
      <w:proofErr w:type="spellStart"/>
      <w:r w:rsidRPr="00573419">
        <w:rPr>
          <w:rFonts w:ascii="Arial" w:eastAsia="Times New Roman" w:hAnsi="Arial" w:cs="Arial"/>
          <w:i/>
          <w:iCs/>
          <w:color w:val="595959"/>
          <w:sz w:val="18"/>
          <w:szCs w:val="18"/>
        </w:rPr>
        <w:t>Immunotoxicology</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14(1-2):63-77. </w:t>
      </w:r>
      <w:hyperlink r:id="rId46" w:history="1">
        <w:r w:rsidRPr="00573419">
          <w:rPr>
            <w:rFonts w:ascii="Arial" w:eastAsia="Times New Roman" w:hAnsi="Arial" w:cs="Arial"/>
            <w:color w:val="445044"/>
            <w:sz w:val="18"/>
            <w:u w:val="single"/>
          </w:rPr>
          <w:t>https://pubmed.ncbi.nlm.nih.gov/1597661/</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measured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direct effect on </w:t>
      </w:r>
      <w:proofErr w:type="spellStart"/>
      <w:r w:rsidRPr="00573419">
        <w:rPr>
          <w:rFonts w:ascii="Arial" w:eastAsia="Times New Roman" w:hAnsi="Arial" w:cs="Arial"/>
          <w:color w:val="000000"/>
        </w:rPr>
        <w:t>cytotoxic</w:t>
      </w:r>
      <w:proofErr w:type="spellEnd"/>
      <w:r w:rsidRPr="00573419">
        <w:rPr>
          <w:rFonts w:ascii="Arial" w:eastAsia="Times New Roman" w:hAnsi="Arial" w:cs="Arial"/>
          <w:color w:val="000000"/>
        </w:rPr>
        <w:t xml:space="preserve"> T-cell generation — the immune cells that kill infected and tumor cells. At the lowest test dose,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nearly doubled T-cell killing capacity. At the highest dose, it produced a 3.5-fold increase. Adding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after the </w:t>
      </w:r>
      <w:proofErr w:type="spellStart"/>
      <w:r w:rsidRPr="00573419">
        <w:rPr>
          <w:rFonts w:ascii="Arial" w:eastAsia="Times New Roman" w:hAnsi="Arial" w:cs="Arial"/>
          <w:color w:val="000000"/>
        </w:rPr>
        <w:t>allostimulation</w:t>
      </w:r>
      <w:proofErr w:type="spellEnd"/>
      <w:r w:rsidRPr="00573419">
        <w:rPr>
          <w:rFonts w:ascii="Arial" w:eastAsia="Times New Roman" w:hAnsi="Arial" w:cs="Arial"/>
          <w:color w:val="000000"/>
        </w:rPr>
        <w:t xml:space="preserve"> process increased killing capacity by nearly 50%.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itself was not directly toxic to target cells. The effect was entirely immune-mediated.</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6. Natural Killer Cell Activity</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Vivier</w:t>
      </w:r>
      <w:proofErr w:type="spellEnd"/>
      <w:r w:rsidRPr="00573419">
        <w:rPr>
          <w:rFonts w:ascii="Arial" w:eastAsia="Times New Roman" w:hAnsi="Arial" w:cs="Arial"/>
          <w:b/>
          <w:bCs/>
          <w:color w:val="1A1A1A"/>
        </w:rPr>
        <w:t xml:space="preserve"> E et al. — Functions of Natural Killer Cells (2008)</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Nature Immunology.</w:t>
      </w:r>
      <w:proofErr w:type="gramEnd"/>
      <w:r w:rsidRPr="00573419">
        <w:rPr>
          <w:rFonts w:ascii="Arial" w:eastAsia="Times New Roman" w:hAnsi="Arial" w:cs="Arial"/>
          <w:i/>
          <w:iCs/>
          <w:color w:val="595959"/>
          <w:sz w:val="18"/>
          <w:szCs w:val="18"/>
        </w:rPr>
        <w:t xml:space="preserve"> </w:t>
      </w:r>
      <w:hyperlink r:id="rId47" w:history="1">
        <w:r w:rsidRPr="00573419">
          <w:rPr>
            <w:rFonts w:ascii="Arial" w:eastAsia="Times New Roman" w:hAnsi="Arial" w:cs="Arial"/>
            <w:color w:val="445044"/>
            <w:sz w:val="18"/>
            <w:u w:val="single"/>
          </w:rPr>
          <w:t>https://pubmed.ncbi.nlm.nih.gov/18641647/</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Natural killer cells are innate immune cells that can detect and destroy abnormal cells — virally infected cells, cancer cells — without prior exposure or T-cell instruction. This paper establishes what NK cells do and how they recognize their targets. It provides the biological background for understanding why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effect on NK cells matters, particularly in the context of viral infection and cancer surveillance.</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Busbee</w:t>
      </w:r>
      <w:proofErr w:type="spellEnd"/>
      <w:r w:rsidRPr="00573419">
        <w:rPr>
          <w:rFonts w:ascii="Arial" w:eastAsia="Times New Roman" w:hAnsi="Arial" w:cs="Arial"/>
          <w:b/>
          <w:bCs/>
          <w:color w:val="1A1A1A"/>
        </w:rPr>
        <w:t xml:space="preserve"> et al. — NK Cell </w:t>
      </w:r>
      <w:proofErr w:type="spellStart"/>
      <w:r w:rsidRPr="00573419">
        <w:rPr>
          <w:rFonts w:ascii="Arial" w:eastAsia="Times New Roman" w:hAnsi="Arial" w:cs="Arial"/>
          <w:b/>
          <w:bCs/>
          <w:color w:val="1A1A1A"/>
        </w:rPr>
        <w:t>Cytotoxicity</w:t>
      </w:r>
      <w:proofErr w:type="spellEnd"/>
      <w:r w:rsidRPr="00573419">
        <w:rPr>
          <w:rFonts w:ascii="Arial" w:eastAsia="Times New Roman" w:hAnsi="Arial" w:cs="Arial"/>
          <w:b/>
          <w:bCs/>
          <w:color w:val="1A1A1A"/>
        </w:rPr>
        <w:t xml:space="preserve"> and Tumor/Viral Targeting with </w:t>
      </w:r>
      <w:proofErr w:type="spellStart"/>
      <w:r w:rsidRPr="00573419">
        <w:rPr>
          <w:rFonts w:ascii="Arial" w:eastAsia="Times New Roman" w:hAnsi="Arial" w:cs="Arial"/>
          <w:b/>
          <w:bCs/>
          <w:color w:val="1A1A1A"/>
        </w:rPr>
        <w:t>Acemannan</w:t>
      </w:r>
      <w:proofErr w:type="spellEnd"/>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PubMed</w:t>
      </w:r>
      <w:proofErr w:type="spellEnd"/>
      <w:r w:rsidRPr="00573419">
        <w:rPr>
          <w:rFonts w:ascii="Arial" w:eastAsia="Times New Roman" w:hAnsi="Arial" w:cs="Arial"/>
          <w:i/>
          <w:iCs/>
          <w:color w:val="595959"/>
          <w:sz w:val="18"/>
          <w:szCs w:val="18"/>
        </w:rPr>
        <w:t xml:space="preserve"> search: </w:t>
      </w:r>
      <w:hyperlink r:id="rId48"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research showed that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enhances NK cell activity — their capacity to identify and destroy tumor cells and virally infected cells. NK cells work fast, before the adaptive immune system has time to mount a targeted response.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ability to prime NK cells means earlier detection and destruction of abnormal cells.</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7. Antiviral Activity</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McAnalley</w:t>
      </w:r>
      <w:proofErr w:type="spellEnd"/>
      <w:r w:rsidRPr="00573419">
        <w:rPr>
          <w:rFonts w:ascii="Arial" w:eastAsia="Times New Roman" w:hAnsi="Arial" w:cs="Arial"/>
          <w:b/>
          <w:bCs/>
          <w:color w:val="1A1A1A"/>
        </w:rPr>
        <w:t xml:space="preserve"> BH — In Vivo and In Vitro Antiviral Activity of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(1989)</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Molecular Biotherapy.</w:t>
      </w:r>
      <w:proofErr w:type="gramEnd"/>
      <w:r w:rsidRPr="00573419">
        <w:rPr>
          <w:rFonts w:ascii="Arial" w:eastAsia="Times New Roman" w:hAnsi="Arial" w:cs="Arial"/>
          <w:i/>
          <w:iCs/>
          <w:color w:val="595959"/>
          <w:sz w:val="18"/>
          <w:szCs w:val="18"/>
        </w:rPr>
        <w:t xml:space="preserve"> </w:t>
      </w:r>
      <w:hyperlink r:id="rId49" w:history="1">
        <w:r w:rsidRPr="00573419">
          <w:rPr>
            <w:rFonts w:ascii="Arial" w:eastAsia="Times New Roman" w:hAnsi="Arial" w:cs="Arial"/>
            <w:color w:val="445044"/>
            <w:sz w:val="18"/>
            <w:u w:val="single"/>
          </w:rPr>
          <w:t>https://pubmed.ncbi.nlm.nih.gov/2609879/</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lastRenderedPageBreak/>
        <w:t xml:space="preserve">What this means: </w:t>
      </w:r>
      <w:r w:rsidRPr="00573419">
        <w:rPr>
          <w:rFonts w:ascii="Arial" w:eastAsia="Times New Roman" w:hAnsi="Arial" w:cs="Arial"/>
          <w:color w:val="000000"/>
        </w:rPr>
        <w:t xml:space="preserve">Early foundational work establishing that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has antiviral activity in living systems, not just cell cultures. Antiviral effects have since been documented against influenza H1N1, herpes simplex virus-1, feline AIDS, HIV-1, and measles. The mechanism appears to involve both direct interference with viral entry and enhanced immune cell activity against infected cells.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Song EJ et al. — </w:t>
      </w:r>
      <w:proofErr w:type="spellStart"/>
      <w:r w:rsidRPr="00573419">
        <w:rPr>
          <w:rFonts w:ascii="Arial" w:eastAsia="Times New Roman" w:hAnsi="Arial" w:cs="Arial"/>
          <w:b/>
          <w:bCs/>
          <w:color w:val="1A1A1A"/>
        </w:rPr>
        <w:t>Adjuvanticity</w:t>
      </w:r>
      <w:proofErr w:type="spellEnd"/>
      <w:r w:rsidRPr="00573419">
        <w:rPr>
          <w:rFonts w:ascii="Arial" w:eastAsia="Times New Roman" w:hAnsi="Arial" w:cs="Arial"/>
          <w:b/>
          <w:bCs/>
          <w:color w:val="1A1A1A"/>
        </w:rPr>
        <w:t xml:space="preserve"> of Processed Aloe Vera Gel for Influenza Vaccination in Mice (2020)</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Immune Network.</w:t>
      </w:r>
      <w:proofErr w:type="gramEnd"/>
      <w:r w:rsidRPr="00573419">
        <w:rPr>
          <w:rFonts w:ascii="Arial" w:eastAsia="Times New Roman" w:hAnsi="Arial" w:cs="Arial"/>
          <w:i/>
          <w:iCs/>
          <w:color w:val="595959"/>
          <w:sz w:val="18"/>
          <w:szCs w:val="18"/>
        </w:rPr>
        <w:t xml:space="preserve"> 20(4):e31. </w:t>
      </w:r>
      <w:hyperlink r:id="rId50"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An adjuvant is something added to a vaccine to boost the immune response to it. This study tested whether processed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gel could serve as an adjuvant for an influenza vaccine in mice. The aloe-treated group showed an enhanced immune response. This suggests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may help the immune system respond more effectively to immune challenges. The mechanism aligns with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macrophage and </w:t>
      </w:r>
      <w:proofErr w:type="spellStart"/>
      <w:r w:rsidRPr="00573419">
        <w:rPr>
          <w:rFonts w:ascii="Arial" w:eastAsia="Times New Roman" w:hAnsi="Arial" w:cs="Arial"/>
          <w:color w:val="000000"/>
        </w:rPr>
        <w:t>dendritic</w:t>
      </w:r>
      <w:proofErr w:type="spellEnd"/>
      <w:r w:rsidRPr="00573419">
        <w:rPr>
          <w:rFonts w:ascii="Arial" w:eastAsia="Times New Roman" w:hAnsi="Arial" w:cs="Arial"/>
          <w:color w:val="000000"/>
        </w:rPr>
        <w:t xml:space="preserve"> cell activation effects.</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8. HIV &amp; Clinical Immune Outcomes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McDaniel et al. — CD4 Counts, Viral Load, and Immune Restoration with </w:t>
      </w:r>
      <w:proofErr w:type="spellStart"/>
      <w:r w:rsidRPr="00573419">
        <w:rPr>
          <w:rFonts w:ascii="Arial" w:eastAsia="Times New Roman" w:hAnsi="Arial" w:cs="Arial"/>
          <w:b/>
          <w:bCs/>
          <w:color w:val="1A1A1A"/>
        </w:rPr>
        <w:t>Acemannan</w:t>
      </w:r>
      <w:proofErr w:type="spellEnd"/>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PubMed</w:t>
      </w:r>
      <w:proofErr w:type="spellEnd"/>
      <w:r w:rsidRPr="00573419">
        <w:rPr>
          <w:rFonts w:ascii="Arial" w:eastAsia="Times New Roman" w:hAnsi="Arial" w:cs="Arial"/>
          <w:i/>
          <w:iCs/>
          <w:color w:val="595959"/>
          <w:sz w:val="18"/>
          <w:szCs w:val="18"/>
        </w:rPr>
        <w:t xml:space="preserve"> search: </w:t>
      </w:r>
      <w:hyperlink r:id="rId51"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CD4 T-cells are the primary immune cells targeted by HIV. Lower CD4 counts mean a compromised immune system. This research examined whether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supplementation affected CD4 counts and viral load in HIV patients. The findings supported the idea that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immune-activating effects are clinically meaningful — not just laboratory observations. The research was conducted at a time when effective antiviral options were limited, making immune support particularly significant.</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Womble</w:t>
      </w:r>
      <w:proofErr w:type="spellEnd"/>
      <w:r w:rsidRPr="00573419">
        <w:rPr>
          <w:rFonts w:ascii="Arial" w:eastAsia="Times New Roman" w:hAnsi="Arial" w:cs="Arial"/>
          <w:b/>
          <w:bCs/>
          <w:color w:val="1A1A1A"/>
        </w:rPr>
        <w:t xml:space="preserve"> D, </w:t>
      </w:r>
      <w:proofErr w:type="spellStart"/>
      <w:r w:rsidRPr="00573419">
        <w:rPr>
          <w:rFonts w:ascii="Arial" w:eastAsia="Times New Roman" w:hAnsi="Arial" w:cs="Arial"/>
          <w:b/>
          <w:bCs/>
          <w:color w:val="1A1A1A"/>
        </w:rPr>
        <w:t>Helderman</w:t>
      </w:r>
      <w:proofErr w:type="spellEnd"/>
      <w:r w:rsidRPr="00573419">
        <w:rPr>
          <w:rFonts w:ascii="Arial" w:eastAsia="Times New Roman" w:hAnsi="Arial" w:cs="Arial"/>
          <w:b/>
          <w:bCs/>
          <w:color w:val="1A1A1A"/>
        </w:rPr>
        <w:t xml:space="preserve"> JH — Enhancement of </w:t>
      </w:r>
      <w:proofErr w:type="spellStart"/>
      <w:r w:rsidRPr="00573419">
        <w:rPr>
          <w:rFonts w:ascii="Arial" w:eastAsia="Times New Roman" w:hAnsi="Arial" w:cs="Arial"/>
          <w:b/>
          <w:bCs/>
          <w:color w:val="1A1A1A"/>
        </w:rPr>
        <w:t>Allo</w:t>
      </w:r>
      <w:proofErr w:type="spellEnd"/>
      <w:r w:rsidRPr="00573419">
        <w:rPr>
          <w:rFonts w:ascii="Arial" w:eastAsia="Times New Roman" w:hAnsi="Arial" w:cs="Arial"/>
          <w:b/>
          <w:bCs/>
          <w:color w:val="1A1A1A"/>
        </w:rPr>
        <w:t xml:space="preserve">-Responsiveness of Human Lymphocytes by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(1988)</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 xml:space="preserve">International Journal of </w:t>
      </w:r>
      <w:proofErr w:type="spellStart"/>
      <w:r w:rsidRPr="00573419">
        <w:rPr>
          <w:rFonts w:ascii="Arial" w:eastAsia="Times New Roman" w:hAnsi="Arial" w:cs="Arial"/>
          <w:i/>
          <w:iCs/>
          <w:color w:val="595959"/>
          <w:sz w:val="18"/>
          <w:szCs w:val="18"/>
        </w:rPr>
        <w:t>Immunopharmacology</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w:t>
      </w:r>
      <w:hyperlink r:id="rId52" w:history="1">
        <w:r w:rsidRPr="00573419">
          <w:rPr>
            <w:rFonts w:ascii="Arial" w:eastAsia="Times New Roman" w:hAnsi="Arial" w:cs="Arial"/>
            <w:color w:val="445044"/>
            <w:sz w:val="18"/>
            <w:u w:val="single"/>
          </w:rPr>
          <w:t>https://pubmed.ncbi.nlm.nih.gov/2975271/</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looked at how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affects human lymphocytes — the white blood cells that include T-cells and B-cells. The researchers found that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enhanced </w:t>
      </w:r>
      <w:proofErr w:type="spellStart"/>
      <w:r w:rsidRPr="00573419">
        <w:rPr>
          <w:rFonts w:ascii="Arial" w:eastAsia="Times New Roman" w:hAnsi="Arial" w:cs="Arial"/>
          <w:color w:val="000000"/>
        </w:rPr>
        <w:t>allo</w:t>
      </w:r>
      <w:proofErr w:type="spellEnd"/>
      <w:r w:rsidRPr="00573419">
        <w:rPr>
          <w:rFonts w:ascii="Arial" w:eastAsia="Times New Roman" w:hAnsi="Arial" w:cs="Arial"/>
          <w:color w:val="000000"/>
        </w:rPr>
        <w:t>-responsiveness, meaning lymphocytes became more reactive to foreign cells. This was an early human cell study confirming that the immune effects seen in animal models translated to human immune cells.</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9. Immune Homeostasis &amp; Modulation</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Im</w:t>
      </w:r>
      <w:proofErr w:type="spellEnd"/>
      <w:r w:rsidRPr="00573419">
        <w:rPr>
          <w:rFonts w:ascii="Arial" w:eastAsia="Times New Roman" w:hAnsi="Arial" w:cs="Arial"/>
          <w:b/>
          <w:bCs/>
          <w:color w:val="1A1A1A"/>
        </w:rPr>
        <w:t xml:space="preserve"> SA et al. — In Vivo Evidence of the </w:t>
      </w:r>
      <w:proofErr w:type="spellStart"/>
      <w:r w:rsidRPr="00573419">
        <w:rPr>
          <w:rFonts w:ascii="Arial" w:eastAsia="Times New Roman" w:hAnsi="Arial" w:cs="Arial"/>
          <w:b/>
          <w:bCs/>
          <w:color w:val="1A1A1A"/>
        </w:rPr>
        <w:t>Immunomodulatory</w:t>
      </w:r>
      <w:proofErr w:type="spellEnd"/>
      <w:r w:rsidRPr="00573419">
        <w:rPr>
          <w:rFonts w:ascii="Arial" w:eastAsia="Times New Roman" w:hAnsi="Arial" w:cs="Arial"/>
          <w:b/>
          <w:bCs/>
          <w:color w:val="1A1A1A"/>
        </w:rPr>
        <w:t xml:space="preserve"> Activity of Orally Administered Aloe Vera Gel (2010)</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 xml:space="preserve">Archives of </w:t>
      </w:r>
      <w:proofErr w:type="spellStart"/>
      <w:r w:rsidRPr="00573419">
        <w:rPr>
          <w:rFonts w:ascii="Arial" w:eastAsia="Times New Roman" w:hAnsi="Arial" w:cs="Arial"/>
          <w:i/>
          <w:iCs/>
          <w:color w:val="595959"/>
          <w:sz w:val="18"/>
          <w:szCs w:val="18"/>
        </w:rPr>
        <w:t>Pharmacal</w:t>
      </w:r>
      <w:proofErr w:type="spellEnd"/>
      <w:r w:rsidRPr="00573419">
        <w:rPr>
          <w:rFonts w:ascii="Arial" w:eastAsia="Times New Roman" w:hAnsi="Arial" w:cs="Arial"/>
          <w:i/>
          <w:iCs/>
          <w:color w:val="595959"/>
          <w:sz w:val="18"/>
          <w:szCs w:val="18"/>
        </w:rPr>
        <w:t xml:space="preserve"> Research.</w:t>
      </w:r>
      <w:proofErr w:type="gramEnd"/>
      <w:r w:rsidRPr="00573419">
        <w:rPr>
          <w:rFonts w:ascii="Arial" w:eastAsia="Times New Roman" w:hAnsi="Arial" w:cs="Arial"/>
          <w:i/>
          <w:iCs/>
          <w:color w:val="595959"/>
          <w:sz w:val="18"/>
          <w:szCs w:val="18"/>
        </w:rPr>
        <w:t xml:space="preserve"> 33(3):451-456. </w:t>
      </w:r>
      <w:hyperlink r:id="rId53" w:history="1">
        <w:r w:rsidRPr="00573419">
          <w:rPr>
            <w:rFonts w:ascii="Arial" w:eastAsia="Times New Roman" w:hAnsi="Arial" w:cs="Arial"/>
            <w:color w:val="445044"/>
            <w:sz w:val="18"/>
            <w:u w:val="single"/>
          </w:rPr>
          <w:t>https://pubmed.ncbi.nlm.nih.gov/20361311/</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lastRenderedPageBreak/>
        <w:t xml:space="preserve">What this means: </w:t>
      </w:r>
      <w:r w:rsidRPr="00573419">
        <w:rPr>
          <w:rFonts w:ascii="Arial" w:eastAsia="Times New Roman" w:hAnsi="Arial" w:cs="Arial"/>
          <w:color w:val="000000"/>
        </w:rPr>
        <w:t xml:space="preserve">A key question about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is whether oral administration actually does anything — or whether the compound gets broken down in the gut before it can work. This study provided direct in vivo evidence that orally administered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gel modulates immune activity in living animals. It also documented increased IL-10 — the anti-inflammatory cytokine that helps keep the immune response balanced and directly suppresses mast cell </w:t>
      </w:r>
      <w:proofErr w:type="spellStart"/>
      <w:r w:rsidRPr="00573419">
        <w:rPr>
          <w:rFonts w:ascii="Arial" w:eastAsia="Times New Roman" w:hAnsi="Arial" w:cs="Arial"/>
          <w:color w:val="000000"/>
        </w:rPr>
        <w:t>degranulation</w:t>
      </w:r>
      <w:proofErr w:type="spellEnd"/>
      <w:r w:rsidRPr="00573419">
        <w:rPr>
          <w:rFonts w:ascii="Arial" w:eastAsia="Times New Roman" w:hAnsi="Arial" w:cs="Arial"/>
          <w:color w:val="000000"/>
        </w:rPr>
        <w:t xml:space="preserve">. This matters for anyone asking whether drinking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is meaningfully different from applying it topically.</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Im</w:t>
      </w:r>
      <w:proofErr w:type="spellEnd"/>
      <w:r w:rsidRPr="00573419">
        <w:rPr>
          <w:rFonts w:ascii="Arial" w:eastAsia="Times New Roman" w:hAnsi="Arial" w:cs="Arial"/>
          <w:b/>
          <w:bCs/>
          <w:color w:val="1A1A1A"/>
        </w:rPr>
        <w:t xml:space="preserve"> SA et al. — Processed Aloe Vera Gel Ameliorates </w:t>
      </w:r>
      <w:proofErr w:type="spellStart"/>
      <w:r w:rsidRPr="00573419">
        <w:rPr>
          <w:rFonts w:ascii="Arial" w:eastAsia="Times New Roman" w:hAnsi="Arial" w:cs="Arial"/>
          <w:b/>
          <w:bCs/>
          <w:color w:val="1A1A1A"/>
        </w:rPr>
        <w:t>Cyclophosphamide</w:t>
      </w:r>
      <w:proofErr w:type="spellEnd"/>
      <w:r w:rsidRPr="00573419">
        <w:rPr>
          <w:rFonts w:ascii="Arial" w:eastAsia="Times New Roman" w:hAnsi="Arial" w:cs="Arial"/>
          <w:b/>
          <w:bCs/>
          <w:color w:val="1A1A1A"/>
        </w:rPr>
        <w:t xml:space="preserve">-Induced </w:t>
      </w:r>
      <w:proofErr w:type="spellStart"/>
      <w:r w:rsidRPr="00573419">
        <w:rPr>
          <w:rFonts w:ascii="Arial" w:eastAsia="Times New Roman" w:hAnsi="Arial" w:cs="Arial"/>
          <w:b/>
          <w:bCs/>
          <w:color w:val="1A1A1A"/>
        </w:rPr>
        <w:t>Immunotoxicity</w:t>
      </w:r>
      <w:proofErr w:type="spellEnd"/>
      <w:r w:rsidRPr="00573419">
        <w:rPr>
          <w:rFonts w:ascii="Arial" w:eastAsia="Times New Roman" w:hAnsi="Arial" w:cs="Arial"/>
          <w:b/>
          <w:bCs/>
          <w:color w:val="1A1A1A"/>
        </w:rPr>
        <w:t xml:space="preserve"> (2014)</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International Journal of Molecular Sciences.</w:t>
      </w:r>
      <w:proofErr w:type="gramEnd"/>
      <w:r w:rsidRPr="00573419">
        <w:rPr>
          <w:rFonts w:ascii="Arial" w:eastAsia="Times New Roman" w:hAnsi="Arial" w:cs="Arial"/>
          <w:i/>
          <w:iCs/>
          <w:color w:val="595959"/>
          <w:sz w:val="18"/>
          <w:szCs w:val="18"/>
        </w:rPr>
        <w:t xml:space="preserve"> 15(11):19342-19354. </w:t>
      </w:r>
      <w:hyperlink r:id="rId54" w:history="1">
        <w:r w:rsidRPr="00573419">
          <w:rPr>
            <w:rFonts w:ascii="Arial" w:eastAsia="Times New Roman" w:hAnsi="Arial" w:cs="Arial"/>
            <w:color w:val="445044"/>
            <w:sz w:val="18"/>
            <w:u w:val="single"/>
          </w:rPr>
          <w:t>https://pubmed.ncbi.nlm.nih.gov/25347273/</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proofErr w:type="spellStart"/>
      <w:r w:rsidRPr="00573419">
        <w:rPr>
          <w:rFonts w:ascii="Arial" w:eastAsia="Times New Roman" w:hAnsi="Arial" w:cs="Arial"/>
          <w:color w:val="000000"/>
        </w:rPr>
        <w:t>Cyclophosphamide</w:t>
      </w:r>
      <w:proofErr w:type="spellEnd"/>
      <w:r w:rsidRPr="00573419">
        <w:rPr>
          <w:rFonts w:ascii="Arial" w:eastAsia="Times New Roman" w:hAnsi="Arial" w:cs="Arial"/>
          <w:color w:val="000000"/>
        </w:rPr>
        <w:t xml:space="preserve"> is a chemotherapy drug that suppresses the immune system as a side effect. This study tested whether processed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gel could reduce that immune suppression. The aloe-treated group showed improved immune markers compared to controls receiving </w:t>
      </w:r>
      <w:proofErr w:type="spellStart"/>
      <w:r w:rsidRPr="00573419">
        <w:rPr>
          <w:rFonts w:ascii="Arial" w:eastAsia="Times New Roman" w:hAnsi="Arial" w:cs="Arial"/>
          <w:color w:val="000000"/>
        </w:rPr>
        <w:t>cyclophosphamide</w:t>
      </w:r>
      <w:proofErr w:type="spellEnd"/>
      <w:r w:rsidRPr="00573419">
        <w:rPr>
          <w:rFonts w:ascii="Arial" w:eastAsia="Times New Roman" w:hAnsi="Arial" w:cs="Arial"/>
          <w:color w:val="000000"/>
        </w:rPr>
        <w:t xml:space="preserve"> alone. This demonstrates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capacity to support immune recovery in a context of significant immune stress — not just baseline immune enhancement.</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Im</w:t>
      </w:r>
      <w:proofErr w:type="spellEnd"/>
      <w:r w:rsidRPr="00573419">
        <w:rPr>
          <w:rFonts w:ascii="Arial" w:eastAsia="Times New Roman" w:hAnsi="Arial" w:cs="Arial"/>
          <w:b/>
          <w:bCs/>
          <w:color w:val="1A1A1A"/>
        </w:rPr>
        <w:t xml:space="preserve"> SA et al. — Identification of Optimal Molecular Size of Modified Aloe Polysaccharides with Maximum </w:t>
      </w:r>
      <w:proofErr w:type="spellStart"/>
      <w:r w:rsidRPr="00573419">
        <w:rPr>
          <w:rFonts w:ascii="Arial" w:eastAsia="Times New Roman" w:hAnsi="Arial" w:cs="Arial"/>
          <w:b/>
          <w:bCs/>
          <w:color w:val="1A1A1A"/>
        </w:rPr>
        <w:t>Immunomodulatory</w:t>
      </w:r>
      <w:proofErr w:type="spellEnd"/>
      <w:r w:rsidRPr="00573419">
        <w:rPr>
          <w:rFonts w:ascii="Arial" w:eastAsia="Times New Roman" w:hAnsi="Arial" w:cs="Arial"/>
          <w:b/>
          <w:bCs/>
          <w:color w:val="1A1A1A"/>
        </w:rPr>
        <w:t xml:space="preserve"> Activity (2005)</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 xml:space="preserve">International </w:t>
      </w:r>
      <w:proofErr w:type="spellStart"/>
      <w:r w:rsidRPr="00573419">
        <w:rPr>
          <w:rFonts w:ascii="Arial" w:eastAsia="Times New Roman" w:hAnsi="Arial" w:cs="Arial"/>
          <w:i/>
          <w:iCs/>
          <w:color w:val="595959"/>
          <w:sz w:val="18"/>
          <w:szCs w:val="18"/>
        </w:rPr>
        <w:t>Immunopharmacology</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5(2):271-279. </w:t>
      </w:r>
      <w:hyperlink r:id="rId55"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Not all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is equal. This study found that the immune-activating effect of aloe polysaccharides depends on molecular size — there is an optimal size range. Too small and the effect diminishes; too large and bioavailability suffers. This is why processing and stabilization methods matter. Raw aloe gel degrades quickly. Stabilized extracts that preserve the appropriate molecular weight have significantly better immune activity than degraded or improperly processed products.</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Bai</w:t>
      </w:r>
      <w:proofErr w:type="spellEnd"/>
      <w:r w:rsidRPr="00573419">
        <w:rPr>
          <w:rFonts w:ascii="Arial" w:eastAsia="Times New Roman" w:hAnsi="Arial" w:cs="Arial"/>
          <w:b/>
          <w:bCs/>
          <w:color w:val="1A1A1A"/>
        </w:rPr>
        <w:t xml:space="preserve"> Y et al. — A New Biomaterial Derived from Aloe Vera: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from Basic Studies to Clinical Application (2023)</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Pharmaceutics.</w:t>
      </w:r>
      <w:proofErr w:type="gramEnd"/>
      <w:r w:rsidRPr="00573419">
        <w:rPr>
          <w:rFonts w:ascii="Arial" w:eastAsia="Times New Roman" w:hAnsi="Arial" w:cs="Arial"/>
          <w:i/>
          <w:iCs/>
          <w:color w:val="595959"/>
          <w:sz w:val="18"/>
          <w:szCs w:val="18"/>
        </w:rPr>
        <w:t xml:space="preserve"> 15(7):1913. </w:t>
      </w:r>
      <w:hyperlink r:id="rId56" w:history="1">
        <w:r w:rsidRPr="00573419">
          <w:rPr>
            <w:rFonts w:ascii="Arial" w:eastAsia="Times New Roman" w:hAnsi="Arial" w:cs="Arial"/>
            <w:color w:val="445044"/>
            <w:sz w:val="18"/>
            <w:u w:val="single"/>
          </w:rPr>
          <w:t>https://pubmed.ncbi.nlm.nih.gov/37514099/</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2023 comprehensive review covers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full clinical application range including wound healing, bone regeneration, dental pulp therapy, cancer models, and immune modulation. The cancer section documents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antitumor activity across multiple models, noting caspase-3-mediated apoptosis induction, tumor volume reduction, and </w:t>
      </w:r>
      <w:proofErr w:type="spellStart"/>
      <w:r w:rsidRPr="00573419">
        <w:rPr>
          <w:rFonts w:ascii="Arial" w:eastAsia="Times New Roman" w:hAnsi="Arial" w:cs="Arial"/>
          <w:color w:val="000000"/>
        </w:rPr>
        <w:t>cytotoxic</w:t>
      </w:r>
      <w:proofErr w:type="spellEnd"/>
      <w:r w:rsidRPr="00573419">
        <w:rPr>
          <w:rFonts w:ascii="Arial" w:eastAsia="Times New Roman" w:hAnsi="Arial" w:cs="Arial"/>
          <w:color w:val="000000"/>
        </w:rPr>
        <w:t xml:space="preserve"> T-lymphocyte generation through macrophage-mediated immune activation. Also covers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as a biomaterial scaffold for tissue engineering and regenerative medicine.</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Im</w:t>
      </w:r>
      <w:proofErr w:type="spellEnd"/>
      <w:r w:rsidRPr="00573419">
        <w:rPr>
          <w:rFonts w:ascii="Arial" w:eastAsia="Times New Roman" w:hAnsi="Arial" w:cs="Arial"/>
          <w:b/>
          <w:bCs/>
          <w:color w:val="1A1A1A"/>
        </w:rPr>
        <w:t xml:space="preserve"> SA et al. — </w:t>
      </w:r>
      <w:proofErr w:type="spellStart"/>
      <w:r w:rsidRPr="00573419">
        <w:rPr>
          <w:rFonts w:ascii="Arial" w:eastAsia="Times New Roman" w:hAnsi="Arial" w:cs="Arial"/>
          <w:b/>
          <w:bCs/>
          <w:color w:val="1A1A1A"/>
        </w:rPr>
        <w:t>Immuno</w:t>
      </w:r>
      <w:proofErr w:type="spellEnd"/>
      <w:r w:rsidRPr="00573419">
        <w:rPr>
          <w:rFonts w:ascii="Arial" w:eastAsia="Times New Roman" w:hAnsi="Arial" w:cs="Arial"/>
          <w:b/>
          <w:bCs/>
          <w:color w:val="1A1A1A"/>
        </w:rPr>
        <w:t>-Modulating Properties of Aloe Vera and Its Fractions</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Pathology and Translational Medicine.</w:t>
      </w:r>
      <w:proofErr w:type="gramEnd"/>
      <w:r w:rsidRPr="00573419">
        <w:rPr>
          <w:rFonts w:ascii="Arial" w:eastAsia="Times New Roman" w:hAnsi="Arial" w:cs="Arial"/>
          <w:i/>
          <w:iCs/>
          <w:color w:val="595959"/>
          <w:sz w:val="18"/>
          <w:szCs w:val="18"/>
        </w:rPr>
        <w:t xml:space="preserve"> </w:t>
      </w:r>
      <w:hyperlink r:id="rId57" w:history="1">
        <w:r w:rsidRPr="00573419">
          <w:rPr>
            <w:rFonts w:ascii="Arial" w:eastAsia="Times New Roman" w:hAnsi="Arial" w:cs="Arial"/>
            <w:color w:val="445044"/>
            <w:sz w:val="18"/>
            <w:u w:val="single"/>
          </w:rPr>
          <w:t>https://jpathology.com/index.php/OJS/article/download/698/414/1512</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review covers T-cell modulation, complement system activation, cytokine regulation, and nitric oxide synthesis as they relate to multiple conditions including MS, hyperthyroidism, psoriasis, and lichen </w:t>
      </w:r>
      <w:proofErr w:type="spellStart"/>
      <w:r w:rsidRPr="00573419">
        <w:rPr>
          <w:rFonts w:ascii="Arial" w:eastAsia="Times New Roman" w:hAnsi="Arial" w:cs="Arial"/>
          <w:color w:val="000000"/>
        </w:rPr>
        <w:t>planus</w:t>
      </w:r>
      <w:proofErr w:type="spellEnd"/>
      <w:r w:rsidRPr="00573419">
        <w:rPr>
          <w:rFonts w:ascii="Arial" w:eastAsia="Times New Roman" w:hAnsi="Arial" w:cs="Arial"/>
          <w:color w:val="000000"/>
        </w:rPr>
        <w:t xml:space="preserve">. It examines different fractions of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and their distinct immune roles, which helps clarify which effects are attributable to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specifically versus other plant compounds.</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Medzhitov</w:t>
      </w:r>
      <w:proofErr w:type="spellEnd"/>
      <w:r w:rsidRPr="00573419">
        <w:rPr>
          <w:rFonts w:ascii="Arial" w:eastAsia="Times New Roman" w:hAnsi="Arial" w:cs="Arial"/>
          <w:b/>
          <w:bCs/>
          <w:color w:val="1A1A1A"/>
        </w:rPr>
        <w:t xml:space="preserve"> R — Origin and Physiological Roles of Inflammation (2008)</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lastRenderedPageBreak/>
        <w:t>Nature.</w:t>
      </w:r>
      <w:proofErr w:type="gramEnd"/>
      <w:r w:rsidRPr="00573419">
        <w:rPr>
          <w:rFonts w:ascii="Arial" w:eastAsia="Times New Roman" w:hAnsi="Arial" w:cs="Arial"/>
          <w:i/>
          <w:iCs/>
          <w:color w:val="595959"/>
          <w:sz w:val="18"/>
          <w:szCs w:val="18"/>
        </w:rPr>
        <w:t xml:space="preserve"> 454(7203):428-435. </w:t>
      </w:r>
      <w:hyperlink r:id="rId58" w:history="1">
        <w:r w:rsidRPr="00573419">
          <w:rPr>
            <w:rFonts w:ascii="Arial" w:eastAsia="Times New Roman" w:hAnsi="Arial" w:cs="Arial"/>
            <w:color w:val="445044"/>
            <w:sz w:val="18"/>
            <w:u w:val="single"/>
          </w:rPr>
          <w:t>https://pubmed.ncbi.nlm.nih.gov/18650913/</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Inflammation has developed a reputation as something to suppress. This paper reframes it: inflammation is a designed physiological response that initiates repair, clears pathogens, and eventually resolves. The problem is not inflammation itself but </w:t>
      </w:r>
      <w:proofErr w:type="spellStart"/>
      <w:r w:rsidRPr="00573419">
        <w:rPr>
          <w:rFonts w:ascii="Arial" w:eastAsia="Times New Roman" w:hAnsi="Arial" w:cs="Arial"/>
          <w:color w:val="000000"/>
        </w:rPr>
        <w:t>dysregulated</w:t>
      </w:r>
      <w:proofErr w:type="spellEnd"/>
      <w:r w:rsidRPr="00573419">
        <w:rPr>
          <w:rFonts w:ascii="Arial" w:eastAsia="Times New Roman" w:hAnsi="Arial" w:cs="Arial"/>
          <w:color w:val="000000"/>
        </w:rPr>
        <w:t xml:space="preserve"> inflammation that does not resolve properly.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role in triggering controlled cytokine signaling fits within this framework — it initiates the kind of immune activity that leads to resolution, not the chronic low-grade inflammation underlying most modern disease.</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Tracey KJ — </w:t>
      </w:r>
      <w:proofErr w:type="gramStart"/>
      <w:r w:rsidRPr="00573419">
        <w:rPr>
          <w:rFonts w:ascii="Arial" w:eastAsia="Times New Roman" w:hAnsi="Arial" w:cs="Arial"/>
          <w:b/>
          <w:bCs/>
          <w:color w:val="1A1A1A"/>
        </w:rPr>
        <w:t>The</w:t>
      </w:r>
      <w:proofErr w:type="gramEnd"/>
      <w:r w:rsidRPr="00573419">
        <w:rPr>
          <w:rFonts w:ascii="Arial" w:eastAsia="Times New Roman" w:hAnsi="Arial" w:cs="Arial"/>
          <w:b/>
          <w:bCs/>
          <w:color w:val="1A1A1A"/>
        </w:rPr>
        <w:t xml:space="preserve"> Inflammatory Reflex (2002)</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Nature.</w:t>
      </w:r>
      <w:proofErr w:type="gramEnd"/>
      <w:r w:rsidRPr="00573419">
        <w:rPr>
          <w:rFonts w:ascii="Arial" w:eastAsia="Times New Roman" w:hAnsi="Arial" w:cs="Arial"/>
          <w:i/>
          <w:iCs/>
          <w:color w:val="595959"/>
          <w:sz w:val="18"/>
          <w:szCs w:val="18"/>
        </w:rPr>
        <w:t xml:space="preserve"> 420(6917):853-859. </w:t>
      </w:r>
      <w:hyperlink r:id="rId59" w:history="1">
        <w:r w:rsidRPr="00573419">
          <w:rPr>
            <w:rFonts w:ascii="Arial" w:eastAsia="Times New Roman" w:hAnsi="Arial" w:cs="Arial"/>
            <w:color w:val="445044"/>
            <w:sz w:val="18"/>
            <w:u w:val="single"/>
          </w:rPr>
          <w:t>https://pubmed.ncbi.nlm.nih.gov/12490958/</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paper introduced the concept of a neural circuit — the </w:t>
      </w:r>
      <w:proofErr w:type="spellStart"/>
      <w:r w:rsidRPr="00573419">
        <w:rPr>
          <w:rFonts w:ascii="Arial" w:eastAsia="Times New Roman" w:hAnsi="Arial" w:cs="Arial"/>
          <w:color w:val="000000"/>
        </w:rPr>
        <w:t>vagus</w:t>
      </w:r>
      <w:proofErr w:type="spellEnd"/>
      <w:r w:rsidRPr="00573419">
        <w:rPr>
          <w:rFonts w:ascii="Arial" w:eastAsia="Times New Roman" w:hAnsi="Arial" w:cs="Arial"/>
          <w:color w:val="000000"/>
        </w:rPr>
        <w:t xml:space="preserve"> nerve — that actively controls inflammation in real time. The inflammatory reflex means the nervous system and the immune system are in constant communication. Immune function is not isolated. It is integrated with the nervous system, the gut, and the brain. Compounds that support macrophage balance, like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may interact with this broader system rather than acting on immune cells alone.</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Sadgrove</w:t>
      </w:r>
      <w:proofErr w:type="spellEnd"/>
      <w:r w:rsidRPr="00573419">
        <w:rPr>
          <w:rFonts w:ascii="Arial" w:eastAsia="Times New Roman" w:hAnsi="Arial" w:cs="Arial"/>
          <w:b/>
          <w:bCs/>
          <w:color w:val="1A1A1A"/>
        </w:rPr>
        <w:t xml:space="preserve"> NJ, </w:t>
      </w:r>
      <w:proofErr w:type="spellStart"/>
      <w:r w:rsidRPr="00573419">
        <w:rPr>
          <w:rFonts w:ascii="Arial" w:eastAsia="Times New Roman" w:hAnsi="Arial" w:cs="Arial"/>
          <w:b/>
          <w:bCs/>
          <w:color w:val="1A1A1A"/>
        </w:rPr>
        <w:t>Simmonds</w:t>
      </w:r>
      <w:proofErr w:type="spellEnd"/>
      <w:r w:rsidRPr="00573419">
        <w:rPr>
          <w:rFonts w:ascii="Arial" w:eastAsia="Times New Roman" w:hAnsi="Arial" w:cs="Arial"/>
          <w:b/>
          <w:bCs/>
          <w:color w:val="1A1A1A"/>
        </w:rPr>
        <w:t xml:space="preserve"> MSJ — </w:t>
      </w:r>
      <w:proofErr w:type="spellStart"/>
      <w:r w:rsidRPr="00573419">
        <w:rPr>
          <w:rFonts w:ascii="Arial" w:eastAsia="Times New Roman" w:hAnsi="Arial" w:cs="Arial"/>
          <w:b/>
          <w:bCs/>
          <w:color w:val="1A1A1A"/>
        </w:rPr>
        <w:t>Pharmacodynamics</w:t>
      </w:r>
      <w:proofErr w:type="spellEnd"/>
      <w:r w:rsidRPr="00573419">
        <w:rPr>
          <w:rFonts w:ascii="Arial" w:eastAsia="Times New Roman" w:hAnsi="Arial" w:cs="Arial"/>
          <w:b/>
          <w:bCs/>
          <w:color w:val="1A1A1A"/>
        </w:rPr>
        <w:t xml:space="preserve"> of Aloe Vera and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in Therapeutic Applications for Skin, Digestion, and </w:t>
      </w:r>
      <w:proofErr w:type="spellStart"/>
      <w:r w:rsidRPr="00573419">
        <w:rPr>
          <w:rFonts w:ascii="Arial" w:eastAsia="Times New Roman" w:hAnsi="Arial" w:cs="Arial"/>
          <w:b/>
          <w:bCs/>
          <w:color w:val="1A1A1A"/>
        </w:rPr>
        <w:t>Immunomodulation</w:t>
      </w:r>
      <w:proofErr w:type="spellEnd"/>
      <w:r w:rsidRPr="00573419">
        <w:rPr>
          <w:rFonts w:ascii="Arial" w:eastAsia="Times New Roman" w:hAnsi="Arial" w:cs="Arial"/>
          <w:b/>
          <w:bCs/>
          <w:color w:val="1A1A1A"/>
        </w:rPr>
        <w:t xml:space="preserve"> (2021)</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Phytotherapy</w:t>
      </w:r>
      <w:proofErr w:type="spellEnd"/>
      <w:r w:rsidRPr="00573419">
        <w:rPr>
          <w:rFonts w:ascii="Arial" w:eastAsia="Times New Roman" w:hAnsi="Arial" w:cs="Arial"/>
          <w:i/>
          <w:iCs/>
          <w:color w:val="595959"/>
          <w:sz w:val="18"/>
          <w:szCs w:val="18"/>
        </w:rPr>
        <w:t xml:space="preserve"> Research. 35(12):6572-6584. </w:t>
      </w:r>
      <w:hyperlink r:id="rId60" w:history="1">
        <w:r w:rsidRPr="00573419">
          <w:rPr>
            <w:rFonts w:ascii="Arial" w:eastAsia="Times New Roman" w:hAnsi="Arial" w:cs="Arial"/>
            <w:color w:val="445044"/>
            <w:sz w:val="18"/>
            <w:u w:val="single"/>
          </w:rPr>
          <w:t>https://pubmed.ncbi.nlm.nih.gov/34427371/</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review examines how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actually works in the body — its </w:t>
      </w:r>
      <w:proofErr w:type="spellStart"/>
      <w:r w:rsidRPr="00573419">
        <w:rPr>
          <w:rFonts w:ascii="Arial" w:eastAsia="Times New Roman" w:hAnsi="Arial" w:cs="Arial"/>
          <w:color w:val="000000"/>
        </w:rPr>
        <w:t>pharmacodynamics</w:t>
      </w:r>
      <w:proofErr w:type="spellEnd"/>
      <w:r w:rsidRPr="00573419">
        <w:rPr>
          <w:rFonts w:ascii="Arial" w:eastAsia="Times New Roman" w:hAnsi="Arial" w:cs="Arial"/>
          <w:color w:val="000000"/>
        </w:rPr>
        <w:t xml:space="preserve"> — across skin, digestion, and immune modulation. It covers the </w:t>
      </w:r>
      <w:proofErr w:type="spellStart"/>
      <w:r w:rsidRPr="00573419">
        <w:rPr>
          <w:rFonts w:ascii="Arial" w:eastAsia="Times New Roman" w:hAnsi="Arial" w:cs="Arial"/>
          <w:color w:val="000000"/>
        </w:rPr>
        <w:t>prebiotic</w:t>
      </w:r>
      <w:proofErr w:type="spellEnd"/>
      <w:r w:rsidRPr="00573419">
        <w:rPr>
          <w:rFonts w:ascii="Arial" w:eastAsia="Times New Roman" w:hAnsi="Arial" w:cs="Arial"/>
          <w:color w:val="000000"/>
        </w:rPr>
        <w:t xml:space="preserve"> mechanism, short-chain fatty acid production, GLP-1 stimulation, and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role in insulin sensitivity. It also addresses the gut barrier effects and systemic immune signaling that result from oral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intake. </w:t>
      </w:r>
      <w:proofErr w:type="gramStart"/>
      <w:r w:rsidRPr="00573419">
        <w:rPr>
          <w:rFonts w:ascii="Arial" w:eastAsia="Times New Roman" w:hAnsi="Arial" w:cs="Arial"/>
          <w:color w:val="000000"/>
        </w:rPr>
        <w:t>Mechanistically rich and useful for understanding the why behind the clinical findings.</w:t>
      </w:r>
      <w:proofErr w:type="gramEnd"/>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10. Wound Healing &amp; Tissue Repair</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Tizard</w:t>
      </w:r>
      <w:proofErr w:type="spellEnd"/>
      <w:r w:rsidRPr="00573419">
        <w:rPr>
          <w:rFonts w:ascii="Arial" w:eastAsia="Times New Roman" w:hAnsi="Arial" w:cs="Arial"/>
          <w:b/>
          <w:bCs/>
          <w:color w:val="1A1A1A"/>
        </w:rPr>
        <w:t xml:space="preserve"> IR et al. — Effects of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on Wound Healing and Immune Function (1994)</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the American Animal Hospital Association.</w:t>
      </w:r>
      <w:proofErr w:type="gramEnd"/>
      <w:r w:rsidRPr="00573419">
        <w:rPr>
          <w:rFonts w:ascii="Arial" w:eastAsia="Times New Roman" w:hAnsi="Arial" w:cs="Arial"/>
          <w:i/>
          <w:iCs/>
          <w:color w:val="595959"/>
          <w:sz w:val="18"/>
          <w:szCs w:val="18"/>
        </w:rPr>
        <w:t xml:space="preserve"> </w:t>
      </w:r>
      <w:hyperlink r:id="rId61" w:history="1">
        <w:r w:rsidRPr="00573419">
          <w:rPr>
            <w:rFonts w:ascii="Arial" w:eastAsia="Times New Roman" w:hAnsi="Arial" w:cs="Arial"/>
            <w:color w:val="445044"/>
            <w:sz w:val="18"/>
            <w:u w:val="single"/>
          </w:rPr>
          <w:t>https://pubmed.ncbi.nlm.nih.gov/8070599/</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tested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effects on wound healing and immune function simultaneously.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increased the rate of wound closure, stimulated new blood vessel formation in healing tissue, and enhanced immune markers at the same time. The overlap makes sense — macrophages are critical to both immune defense and wound repair.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appears to support both functions through the same mechanism of macrophage activation.</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Davis RH et al. — Anti-Inflammatory and Wound Healing Activity of a Growth Substance in Aloe Vera (1994)</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the American Podiatric Medical Association.</w:t>
      </w:r>
      <w:proofErr w:type="gramEnd"/>
      <w:r w:rsidRPr="00573419">
        <w:rPr>
          <w:rFonts w:ascii="Arial" w:eastAsia="Times New Roman" w:hAnsi="Arial" w:cs="Arial"/>
          <w:i/>
          <w:iCs/>
          <w:color w:val="595959"/>
          <w:sz w:val="18"/>
          <w:szCs w:val="18"/>
        </w:rPr>
        <w:t xml:space="preserve"> </w:t>
      </w:r>
      <w:hyperlink r:id="rId62"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research identified a growth-promoting substance in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that contributes to wound healing. The compound reduced inflammation at wound sites while </w:t>
      </w:r>
      <w:r w:rsidRPr="00573419">
        <w:rPr>
          <w:rFonts w:ascii="Arial" w:eastAsia="Times New Roman" w:hAnsi="Arial" w:cs="Arial"/>
          <w:color w:val="000000"/>
        </w:rPr>
        <w:lastRenderedPageBreak/>
        <w:t xml:space="preserve">simultaneously promoting tissue repair. The combination — reduced inflammation plus accelerated healing — reflects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modulating role rather than simple stimulation.</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Davis RH et al. — Wound Healing: Oral and Topical Activity of Aloe Vera (1989)</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the American Podiatric Medical Association.</w:t>
      </w:r>
      <w:proofErr w:type="gramEnd"/>
      <w:r w:rsidRPr="00573419">
        <w:rPr>
          <w:rFonts w:ascii="Arial" w:eastAsia="Times New Roman" w:hAnsi="Arial" w:cs="Arial"/>
          <w:i/>
          <w:iCs/>
          <w:color w:val="595959"/>
          <w:sz w:val="18"/>
          <w:szCs w:val="18"/>
        </w:rPr>
        <w:t xml:space="preserve"> </w:t>
      </w:r>
      <w:hyperlink r:id="rId63"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earlier Davis study examined both oral and topical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administration for wound healing — an important distinction. Both routes produced wound healing activity, which supports the idea that orally consumed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has systemic effects that reach peripheral tissue. The 1989 and 1994 Davis papers together establish a consistent pattern of wound healing activity across routes of administration.</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Chithra</w:t>
      </w:r>
      <w:proofErr w:type="spellEnd"/>
      <w:r w:rsidRPr="00573419">
        <w:rPr>
          <w:rFonts w:ascii="Arial" w:eastAsia="Times New Roman" w:hAnsi="Arial" w:cs="Arial"/>
          <w:b/>
          <w:bCs/>
          <w:color w:val="1A1A1A"/>
        </w:rPr>
        <w:t xml:space="preserve"> P et al. — Influence of Aloe Vera on Collagen Characteristics in Healing Dermal Wounds (1998)</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Molecular and Cellular Biochemistry.</w:t>
      </w:r>
      <w:proofErr w:type="gramEnd"/>
      <w:r w:rsidRPr="00573419">
        <w:rPr>
          <w:rFonts w:ascii="Arial" w:eastAsia="Times New Roman" w:hAnsi="Arial" w:cs="Arial"/>
          <w:i/>
          <w:iCs/>
          <w:color w:val="595959"/>
          <w:sz w:val="18"/>
          <w:szCs w:val="18"/>
        </w:rPr>
        <w:t xml:space="preserve"> </w:t>
      </w:r>
      <w:hyperlink r:id="rId64"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examined aloe </w:t>
      </w:r>
      <w:proofErr w:type="spellStart"/>
      <w:r w:rsidRPr="00573419">
        <w:rPr>
          <w:rFonts w:ascii="Arial" w:eastAsia="Times New Roman" w:hAnsi="Arial" w:cs="Arial"/>
          <w:color w:val="000000"/>
        </w:rPr>
        <w:t>vera's</w:t>
      </w:r>
      <w:proofErr w:type="spellEnd"/>
      <w:r w:rsidRPr="00573419">
        <w:rPr>
          <w:rFonts w:ascii="Arial" w:eastAsia="Times New Roman" w:hAnsi="Arial" w:cs="Arial"/>
          <w:color w:val="000000"/>
        </w:rPr>
        <w:t xml:space="preserve"> effect on collagen — the structural protein that holds repaired tissue together. Aloe-treated wounds showed improved collagen </w:t>
      </w:r>
      <w:proofErr w:type="spellStart"/>
      <w:r w:rsidRPr="00573419">
        <w:rPr>
          <w:rFonts w:ascii="Arial" w:eastAsia="Times New Roman" w:hAnsi="Arial" w:cs="Arial"/>
          <w:color w:val="000000"/>
        </w:rPr>
        <w:t>crosslinking</w:t>
      </w:r>
      <w:proofErr w:type="spellEnd"/>
      <w:r w:rsidRPr="00573419">
        <w:rPr>
          <w:rFonts w:ascii="Arial" w:eastAsia="Times New Roman" w:hAnsi="Arial" w:cs="Arial"/>
          <w:color w:val="000000"/>
        </w:rPr>
        <w:t xml:space="preserve">, higher collagen content, and better tensile strength compared to controls. Collagen quality determines whether healed tissue is strong or weak. This confirmed that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wound healing effects extend to the structural quality of the tissue formed, not just the speed of closure.</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Chou MH et al. — Potential of </w:t>
      </w:r>
      <w:proofErr w:type="spellStart"/>
      <w:r w:rsidRPr="00573419">
        <w:rPr>
          <w:rFonts w:ascii="Arial" w:eastAsia="Times New Roman" w:hAnsi="Arial" w:cs="Arial"/>
          <w:b/>
          <w:bCs/>
          <w:color w:val="1A1A1A"/>
        </w:rPr>
        <w:t>Methacrylated</w:t>
      </w:r>
      <w:proofErr w:type="spellEnd"/>
      <w:r w:rsidRPr="00573419">
        <w:rPr>
          <w:rFonts w:ascii="Arial" w:eastAsia="Times New Roman" w:hAnsi="Arial" w:cs="Arial"/>
          <w:b/>
          <w:bCs/>
          <w:color w:val="1A1A1A"/>
        </w:rPr>
        <w:t xml:space="preserve">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for Antioxidant, Cell Proliferation, and Cell Migration-Inducing Activities </w:t>
      </w:r>
      <w:proofErr w:type="gramStart"/>
      <w:r w:rsidRPr="00573419">
        <w:rPr>
          <w:rFonts w:ascii="Arial" w:eastAsia="Times New Roman" w:hAnsi="Arial" w:cs="Arial"/>
          <w:b/>
          <w:bCs/>
          <w:color w:val="1A1A1A"/>
        </w:rPr>
        <w:t>In</w:t>
      </w:r>
      <w:proofErr w:type="gramEnd"/>
      <w:r w:rsidRPr="00573419">
        <w:rPr>
          <w:rFonts w:ascii="Arial" w:eastAsia="Times New Roman" w:hAnsi="Arial" w:cs="Arial"/>
          <w:b/>
          <w:bCs/>
          <w:color w:val="1A1A1A"/>
        </w:rPr>
        <w:t xml:space="preserve"> Vitro (2023)</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BMC Complementary Medicine and Therapies.</w:t>
      </w:r>
      <w:proofErr w:type="gramEnd"/>
      <w:r w:rsidRPr="00573419">
        <w:rPr>
          <w:rFonts w:ascii="Arial" w:eastAsia="Times New Roman" w:hAnsi="Arial" w:cs="Arial"/>
          <w:i/>
          <w:iCs/>
          <w:color w:val="595959"/>
          <w:sz w:val="18"/>
          <w:szCs w:val="18"/>
        </w:rPr>
        <w:t xml:space="preserve"> 23:204. </w:t>
      </w:r>
      <w:hyperlink r:id="rId65" w:history="1">
        <w:r w:rsidRPr="00573419">
          <w:rPr>
            <w:rFonts w:ascii="Arial" w:eastAsia="Times New Roman" w:hAnsi="Arial" w:cs="Arial"/>
            <w:color w:val="445044"/>
            <w:sz w:val="18"/>
            <w:u w:val="single"/>
          </w:rPr>
          <w:t>https://doi.org/10.1186/s12906-023-04022-8</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2023 study examined a modified form of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and its effect on cell behavior relevant to healing.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promoted antioxidant activity, stimulated cell proliferation, and encouraged cell migration — the three basic processes required for tissue repair. Cells need to multiply to replace what was lost, migrate to the wound site, and manage oxidative stress in the process.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supported all three simultaneously.</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 xml:space="preserve">11. Stem Cell Proliferation &amp; </w:t>
      </w:r>
      <w:proofErr w:type="spellStart"/>
      <w:r w:rsidRPr="00573419">
        <w:rPr>
          <w:rFonts w:ascii="Arial" w:eastAsia="Times New Roman" w:hAnsi="Arial" w:cs="Arial"/>
          <w:b/>
          <w:bCs/>
          <w:color w:val="445044"/>
          <w:kern w:val="36"/>
          <w:sz w:val="32"/>
          <w:szCs w:val="32"/>
        </w:rPr>
        <w:t>Hematopoiesis</w:t>
      </w:r>
      <w:proofErr w:type="spellEnd"/>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Peng</w:t>
      </w:r>
      <w:proofErr w:type="spellEnd"/>
      <w:r w:rsidRPr="00573419">
        <w:rPr>
          <w:rFonts w:ascii="Arial" w:eastAsia="Times New Roman" w:hAnsi="Arial" w:cs="Arial"/>
          <w:b/>
          <w:bCs/>
          <w:color w:val="1A1A1A"/>
        </w:rPr>
        <w:t xml:space="preserve"> SY et al. — </w:t>
      </w:r>
      <w:proofErr w:type="gramStart"/>
      <w:r w:rsidRPr="00573419">
        <w:rPr>
          <w:rFonts w:ascii="Arial" w:eastAsia="Times New Roman" w:hAnsi="Arial" w:cs="Arial"/>
          <w:b/>
          <w:bCs/>
          <w:color w:val="1A1A1A"/>
        </w:rPr>
        <w:t>The</w:t>
      </w:r>
      <w:proofErr w:type="gramEnd"/>
      <w:r w:rsidRPr="00573419">
        <w:rPr>
          <w:rFonts w:ascii="Arial" w:eastAsia="Times New Roman" w:hAnsi="Arial" w:cs="Arial"/>
          <w:b/>
          <w:bCs/>
          <w:color w:val="1A1A1A"/>
        </w:rPr>
        <w:t xml:space="preserve"> Effect of Aloe Polysaccharide on </w:t>
      </w:r>
      <w:proofErr w:type="spellStart"/>
      <w:r w:rsidRPr="00573419">
        <w:rPr>
          <w:rFonts w:ascii="Arial" w:eastAsia="Times New Roman" w:hAnsi="Arial" w:cs="Arial"/>
          <w:b/>
          <w:bCs/>
          <w:color w:val="1A1A1A"/>
        </w:rPr>
        <w:t>Hematopoiesis</w:t>
      </w:r>
      <w:proofErr w:type="spellEnd"/>
      <w:r w:rsidRPr="00573419">
        <w:rPr>
          <w:rFonts w:ascii="Arial" w:eastAsia="Times New Roman" w:hAnsi="Arial" w:cs="Arial"/>
          <w:b/>
          <w:bCs/>
          <w:color w:val="1A1A1A"/>
        </w:rPr>
        <w:t xml:space="preserve"> in Irradiated Mice (1991)</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Radiation Research.</w:t>
      </w:r>
      <w:proofErr w:type="gramEnd"/>
      <w:r w:rsidRPr="00573419">
        <w:rPr>
          <w:rFonts w:ascii="Arial" w:eastAsia="Times New Roman" w:hAnsi="Arial" w:cs="Arial"/>
          <w:i/>
          <w:iCs/>
          <w:color w:val="595959"/>
          <w:sz w:val="18"/>
          <w:szCs w:val="18"/>
        </w:rPr>
        <w:t xml:space="preserve"> </w:t>
      </w:r>
      <w:hyperlink r:id="rId66"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proofErr w:type="spellStart"/>
      <w:r w:rsidRPr="00573419">
        <w:rPr>
          <w:rFonts w:ascii="Arial" w:eastAsia="Times New Roman" w:hAnsi="Arial" w:cs="Arial"/>
          <w:color w:val="000000"/>
        </w:rPr>
        <w:t>Hematopoiesis</w:t>
      </w:r>
      <w:proofErr w:type="spellEnd"/>
      <w:r w:rsidRPr="00573419">
        <w:rPr>
          <w:rFonts w:ascii="Arial" w:eastAsia="Times New Roman" w:hAnsi="Arial" w:cs="Arial"/>
          <w:color w:val="000000"/>
        </w:rPr>
        <w:t xml:space="preserve"> is the process by which stem cells in bone marrow produce blood cells — including immune cells. Radiation suppresses this process significantly. This study showed that aloe polysaccharides helped restore </w:t>
      </w:r>
      <w:proofErr w:type="spellStart"/>
      <w:r w:rsidRPr="00573419">
        <w:rPr>
          <w:rFonts w:ascii="Arial" w:eastAsia="Times New Roman" w:hAnsi="Arial" w:cs="Arial"/>
          <w:color w:val="000000"/>
        </w:rPr>
        <w:t>hematopoiesis</w:t>
      </w:r>
      <w:proofErr w:type="spellEnd"/>
      <w:r w:rsidRPr="00573419">
        <w:rPr>
          <w:rFonts w:ascii="Arial" w:eastAsia="Times New Roman" w:hAnsi="Arial" w:cs="Arial"/>
          <w:color w:val="000000"/>
        </w:rPr>
        <w:t xml:space="preserve"> in mice whose bone marrow had been compromised by radiation. Immune cells have to be made before they can be deployed.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role in bone marrow activity means it may support immune function at the level of immune cell production, not just activation of existing cells.</w:t>
      </w:r>
    </w:p>
    <w:p w:rsidR="00573419" w:rsidRPr="00573419" w:rsidRDefault="00573419" w:rsidP="00573419">
      <w:pPr>
        <w:spacing w:before="60" w:after="60" w:line="240" w:lineRule="auto"/>
        <w:rPr>
          <w:rFonts w:ascii="Times New Roman" w:eastAsia="Times New Roman" w:hAnsi="Times New Roman" w:cs="Times New Roman"/>
          <w:sz w:val="24"/>
          <w:szCs w:val="24"/>
        </w:rPr>
      </w:pPr>
      <w:r w:rsidRPr="00573419">
        <w:rPr>
          <w:rFonts w:ascii="Arial" w:eastAsia="Times New Roman" w:hAnsi="Arial" w:cs="Arial"/>
          <w:color w:val="000000"/>
        </w:rPr>
        <w:t xml:space="preserve">Related: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has been shown to bind to TLR4 and protect against radiation-induced injury by stimulating macrophage-dependent </w:t>
      </w:r>
      <w:proofErr w:type="spellStart"/>
      <w:r w:rsidRPr="00573419">
        <w:rPr>
          <w:rFonts w:ascii="Arial" w:eastAsia="Times New Roman" w:hAnsi="Arial" w:cs="Arial"/>
          <w:color w:val="000000"/>
        </w:rPr>
        <w:t>hematopoiesis</w:t>
      </w:r>
      <w:proofErr w:type="spellEnd"/>
      <w:r w:rsidRPr="00573419">
        <w:rPr>
          <w:rFonts w:ascii="Arial" w:eastAsia="Times New Roman" w:hAnsi="Arial" w:cs="Arial"/>
          <w:color w:val="000000"/>
        </w:rPr>
        <w:t xml:space="preserve">. Roberts et al. documented </w:t>
      </w:r>
      <w:proofErr w:type="spellStart"/>
      <w:r w:rsidRPr="00573419">
        <w:rPr>
          <w:rFonts w:ascii="Arial" w:eastAsia="Times New Roman" w:hAnsi="Arial" w:cs="Arial"/>
          <w:color w:val="000000"/>
        </w:rPr>
        <w:lastRenderedPageBreak/>
        <w:t>acemannan</w:t>
      </w:r>
      <w:proofErr w:type="spellEnd"/>
      <w:r w:rsidRPr="00573419">
        <w:rPr>
          <w:rFonts w:ascii="Arial" w:eastAsia="Times New Roman" w:hAnsi="Arial" w:cs="Arial"/>
          <w:color w:val="000000"/>
        </w:rPr>
        <w:t xml:space="preserve">-induced secretion of TNF and IL-1, increasing hematopoietic progenitor activity in </w:t>
      </w:r>
      <w:proofErr w:type="spellStart"/>
      <w:r w:rsidRPr="00573419">
        <w:rPr>
          <w:rFonts w:ascii="Arial" w:eastAsia="Times New Roman" w:hAnsi="Arial" w:cs="Arial"/>
          <w:color w:val="000000"/>
        </w:rPr>
        <w:t>myelosuppressed</w:t>
      </w:r>
      <w:proofErr w:type="spellEnd"/>
      <w:r w:rsidRPr="00573419">
        <w:rPr>
          <w:rFonts w:ascii="Arial" w:eastAsia="Times New Roman" w:hAnsi="Arial" w:cs="Arial"/>
          <w:color w:val="000000"/>
        </w:rPr>
        <w:t xml:space="preserve"> mice.</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PubMed</w:t>
      </w:r>
      <w:proofErr w:type="spellEnd"/>
      <w:r w:rsidRPr="00573419">
        <w:rPr>
          <w:rFonts w:ascii="Arial" w:eastAsia="Times New Roman" w:hAnsi="Arial" w:cs="Arial"/>
          <w:i/>
          <w:iCs/>
          <w:color w:val="595959"/>
          <w:sz w:val="18"/>
          <w:szCs w:val="18"/>
        </w:rPr>
        <w:t xml:space="preserve"> search: </w:t>
      </w:r>
      <w:hyperlink r:id="rId67" w:history="1">
        <w:r w:rsidRPr="00573419">
          <w:rPr>
            <w:rFonts w:ascii="Arial" w:eastAsia="Times New Roman" w:hAnsi="Arial" w:cs="Arial"/>
            <w:color w:val="445044"/>
            <w:sz w:val="18"/>
            <w:u w:val="single"/>
          </w:rPr>
          <w:t>→ Search link</w:t>
        </w:r>
      </w:hyperlink>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12. Gut Barrier &amp; Mucosal Health</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Langmead</w:t>
      </w:r>
      <w:proofErr w:type="spellEnd"/>
      <w:r w:rsidRPr="00573419">
        <w:rPr>
          <w:rFonts w:ascii="Arial" w:eastAsia="Times New Roman" w:hAnsi="Arial" w:cs="Arial"/>
          <w:b/>
          <w:bCs/>
          <w:color w:val="1A1A1A"/>
        </w:rPr>
        <w:t xml:space="preserve"> L et al. — Randomized, Double-Blind, Placebo-Controlled Trial of Aloe Vera Gel for Ulcerative Colitis (2004)</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Alimentary Pharmacology and Therapeutics.</w:t>
      </w:r>
      <w:proofErr w:type="gramEnd"/>
      <w:r w:rsidRPr="00573419">
        <w:rPr>
          <w:rFonts w:ascii="Arial" w:eastAsia="Times New Roman" w:hAnsi="Arial" w:cs="Arial"/>
          <w:i/>
          <w:iCs/>
          <w:color w:val="595959"/>
          <w:sz w:val="18"/>
          <w:szCs w:val="18"/>
        </w:rPr>
        <w:t xml:space="preserve"> 19(7):739-747. </w:t>
      </w:r>
      <w:hyperlink r:id="rId68"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A clinical trial — human subjects, double-blind, placebo-controlled — testing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gel in active ulcerative colitis. The aloe group showed significantly greater response rates and remission rates compared to placebo, with reduced disease activity scores and histological improvement in the gut lining. Ulcerative colitis involves both immune </w:t>
      </w:r>
      <w:proofErr w:type="spellStart"/>
      <w:r w:rsidRPr="00573419">
        <w:rPr>
          <w:rFonts w:ascii="Arial" w:eastAsia="Times New Roman" w:hAnsi="Arial" w:cs="Arial"/>
          <w:color w:val="000000"/>
        </w:rPr>
        <w:t>dysregulation</w:t>
      </w:r>
      <w:proofErr w:type="spellEnd"/>
      <w:r w:rsidRPr="00573419">
        <w:rPr>
          <w:rFonts w:ascii="Arial" w:eastAsia="Times New Roman" w:hAnsi="Arial" w:cs="Arial"/>
          <w:color w:val="000000"/>
        </w:rPr>
        <w:t xml:space="preserve"> and impaired gut barrier integrity.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ability to modulate both makes it mechanistically relevant to this condition.</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Tanaka M et al. — Effects of Aloe Vera on Gastric Mucosal Injury (2006)</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 xml:space="preserve">Journal of </w:t>
      </w:r>
      <w:proofErr w:type="spellStart"/>
      <w:r w:rsidRPr="00573419">
        <w:rPr>
          <w:rFonts w:ascii="Arial" w:eastAsia="Times New Roman" w:hAnsi="Arial" w:cs="Arial"/>
          <w:i/>
          <w:iCs/>
          <w:color w:val="595959"/>
          <w:sz w:val="18"/>
          <w:szCs w:val="18"/>
        </w:rPr>
        <w:t>Ethnopharmacology</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w:t>
      </w:r>
      <w:hyperlink r:id="rId69"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looked at how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components affect the stomach lining's integrity and healing after injury.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reduced mucosal damage and accelerated healing of gastric lesions through both anti-inflammatory activity and direct tissue support. The gut lining is the primary interface between the immune system and the outside world. Supporting its integrity affects everything downstream.</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Gullón</w:t>
      </w:r>
      <w:proofErr w:type="spellEnd"/>
      <w:r w:rsidRPr="00573419">
        <w:rPr>
          <w:rFonts w:ascii="Arial" w:eastAsia="Times New Roman" w:hAnsi="Arial" w:cs="Arial"/>
          <w:b/>
          <w:bCs/>
          <w:color w:val="1A1A1A"/>
        </w:rPr>
        <w:t xml:space="preserve"> B et al. — </w:t>
      </w:r>
      <w:proofErr w:type="spellStart"/>
      <w:r w:rsidRPr="00573419">
        <w:rPr>
          <w:rFonts w:ascii="Arial" w:eastAsia="Times New Roman" w:hAnsi="Arial" w:cs="Arial"/>
          <w:b/>
          <w:bCs/>
          <w:color w:val="1A1A1A"/>
        </w:rPr>
        <w:t>Prebiotic</w:t>
      </w:r>
      <w:proofErr w:type="spellEnd"/>
      <w:r w:rsidRPr="00573419">
        <w:rPr>
          <w:rFonts w:ascii="Arial" w:eastAsia="Times New Roman" w:hAnsi="Arial" w:cs="Arial"/>
          <w:b/>
          <w:bCs/>
          <w:color w:val="1A1A1A"/>
        </w:rPr>
        <w:t xml:space="preserve"> Activity of Aloe </w:t>
      </w:r>
      <w:proofErr w:type="spellStart"/>
      <w:r w:rsidRPr="00573419">
        <w:rPr>
          <w:rFonts w:ascii="Arial" w:eastAsia="Times New Roman" w:hAnsi="Arial" w:cs="Arial"/>
          <w:b/>
          <w:bCs/>
          <w:color w:val="1A1A1A"/>
        </w:rPr>
        <w:t>Mannans</w:t>
      </w:r>
      <w:proofErr w:type="spellEnd"/>
      <w:r w:rsidRPr="00573419">
        <w:rPr>
          <w:rFonts w:ascii="Arial" w:eastAsia="Times New Roman" w:hAnsi="Arial" w:cs="Arial"/>
          <w:b/>
          <w:bCs/>
          <w:color w:val="1A1A1A"/>
        </w:rPr>
        <w:t xml:space="preserve"> and Short-Chain Fatty Acid Production (2015)</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Phytotherapy</w:t>
      </w:r>
      <w:proofErr w:type="spellEnd"/>
      <w:r w:rsidRPr="00573419">
        <w:rPr>
          <w:rFonts w:ascii="Arial" w:eastAsia="Times New Roman" w:hAnsi="Arial" w:cs="Arial"/>
          <w:i/>
          <w:iCs/>
          <w:color w:val="595959"/>
          <w:sz w:val="18"/>
          <w:szCs w:val="18"/>
        </w:rPr>
        <w:t xml:space="preserve"> Research. </w:t>
      </w:r>
      <w:hyperlink r:id="rId70"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showed that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functions as a </w:t>
      </w:r>
      <w:proofErr w:type="spellStart"/>
      <w:r w:rsidRPr="00573419">
        <w:rPr>
          <w:rFonts w:ascii="Arial" w:eastAsia="Times New Roman" w:hAnsi="Arial" w:cs="Arial"/>
          <w:color w:val="000000"/>
        </w:rPr>
        <w:t>prebiotic</w:t>
      </w:r>
      <w:proofErr w:type="spellEnd"/>
      <w:r w:rsidRPr="00573419">
        <w:rPr>
          <w:rFonts w:ascii="Arial" w:eastAsia="Times New Roman" w:hAnsi="Arial" w:cs="Arial"/>
          <w:color w:val="000000"/>
        </w:rPr>
        <w:t xml:space="preserve"> — it feeds beneficial gut bacteria that produce short-chain fatty acids like butyrate. Short-chain fatty acids regulate intestinal permeability, reduce inflammation, activate GLP-1 (relevant to blood sugar regulation), and communicate directly with immune cells in the gut lining.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feeding the </w:t>
      </w:r>
      <w:proofErr w:type="spellStart"/>
      <w:r w:rsidRPr="00573419">
        <w:rPr>
          <w:rFonts w:ascii="Arial" w:eastAsia="Times New Roman" w:hAnsi="Arial" w:cs="Arial"/>
          <w:color w:val="000000"/>
        </w:rPr>
        <w:t>microbiome</w:t>
      </w:r>
      <w:proofErr w:type="spellEnd"/>
      <w:r w:rsidRPr="00573419">
        <w:rPr>
          <w:rFonts w:ascii="Arial" w:eastAsia="Times New Roman" w:hAnsi="Arial" w:cs="Arial"/>
          <w:color w:val="000000"/>
        </w:rPr>
        <w:t xml:space="preserve"> is a separate mechanism from its direct immune receptor binding — and both happen simultaneously.</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Na et al. — Oral Treatment with Aloe Polysaccharide Ameliorates </w:t>
      </w:r>
      <w:proofErr w:type="spellStart"/>
      <w:r w:rsidRPr="00573419">
        <w:rPr>
          <w:rFonts w:ascii="Arial" w:eastAsia="Times New Roman" w:hAnsi="Arial" w:cs="Arial"/>
          <w:b/>
          <w:bCs/>
          <w:color w:val="1A1A1A"/>
        </w:rPr>
        <w:t>Ovalbumin</w:t>
      </w:r>
      <w:proofErr w:type="spellEnd"/>
      <w:r w:rsidRPr="00573419">
        <w:rPr>
          <w:rFonts w:ascii="Arial" w:eastAsia="Times New Roman" w:hAnsi="Arial" w:cs="Arial"/>
          <w:b/>
          <w:bCs/>
          <w:color w:val="1A1A1A"/>
        </w:rPr>
        <w:t>-Induced Atopic Dermatitis by Restoring Tight Junctions in Skin (2020)</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Scandinavian Journal of Immunology.</w:t>
      </w:r>
      <w:proofErr w:type="gramEnd"/>
      <w:r w:rsidRPr="00573419">
        <w:rPr>
          <w:rFonts w:ascii="Arial" w:eastAsia="Times New Roman" w:hAnsi="Arial" w:cs="Arial"/>
          <w:i/>
          <w:iCs/>
          <w:color w:val="595959"/>
          <w:sz w:val="18"/>
          <w:szCs w:val="18"/>
        </w:rPr>
        <w:t xml:space="preserve"> </w:t>
      </w:r>
      <w:hyperlink r:id="rId71" w:history="1">
        <w:r w:rsidRPr="00573419">
          <w:rPr>
            <w:rFonts w:ascii="Arial" w:eastAsia="Times New Roman" w:hAnsi="Arial" w:cs="Arial"/>
            <w:color w:val="445044"/>
            <w:sz w:val="18"/>
            <w:u w:val="single"/>
          </w:rPr>
          <w:t>https://pubmed.ncbi.nlm.nih.gov/31794090/</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Oral aloe polysaccharides suppressed allergic skin disease by improving gut tight junction integrity — the seals between intestinal cells. When tight junctions are compromised, immune activation in the gut can drive systemic inflammation that shows up as skin conditions. The aloe group showed reduced </w:t>
      </w:r>
      <w:proofErr w:type="spellStart"/>
      <w:r w:rsidRPr="00573419">
        <w:rPr>
          <w:rFonts w:ascii="Arial" w:eastAsia="Times New Roman" w:hAnsi="Arial" w:cs="Arial"/>
          <w:color w:val="000000"/>
        </w:rPr>
        <w:t>IgE</w:t>
      </w:r>
      <w:proofErr w:type="spellEnd"/>
      <w:r w:rsidRPr="00573419">
        <w:rPr>
          <w:rFonts w:ascii="Arial" w:eastAsia="Times New Roman" w:hAnsi="Arial" w:cs="Arial"/>
          <w:color w:val="000000"/>
        </w:rPr>
        <w:t xml:space="preserve"> levels, less epidermal thickness, and partially restored tight junction gene expression. Oral intake producing skin-level results through gut-immune interaction is a key finding for anyone approaching skin conditions from a terrain perspective.</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 xml:space="preserve">13. </w:t>
      </w:r>
      <w:proofErr w:type="spellStart"/>
      <w:r w:rsidRPr="00573419">
        <w:rPr>
          <w:rFonts w:ascii="Arial" w:eastAsia="Times New Roman" w:hAnsi="Arial" w:cs="Arial"/>
          <w:b/>
          <w:bCs/>
          <w:color w:val="445044"/>
          <w:kern w:val="36"/>
          <w:sz w:val="32"/>
          <w:szCs w:val="32"/>
        </w:rPr>
        <w:t>Phagocytosis</w:t>
      </w:r>
      <w:proofErr w:type="spellEnd"/>
      <w:r w:rsidRPr="00573419">
        <w:rPr>
          <w:rFonts w:ascii="Arial" w:eastAsia="Times New Roman" w:hAnsi="Arial" w:cs="Arial"/>
          <w:b/>
          <w:bCs/>
          <w:color w:val="445044"/>
          <w:kern w:val="36"/>
          <w:sz w:val="32"/>
          <w:szCs w:val="32"/>
        </w:rPr>
        <w:t xml:space="preserve"> &amp; Candida Killing</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Karaca</w:t>
      </w:r>
      <w:proofErr w:type="spellEnd"/>
      <w:r w:rsidRPr="00573419">
        <w:rPr>
          <w:rFonts w:ascii="Arial" w:eastAsia="Times New Roman" w:hAnsi="Arial" w:cs="Arial"/>
          <w:b/>
          <w:bCs/>
          <w:color w:val="1A1A1A"/>
        </w:rPr>
        <w:t xml:space="preserve"> K et al. — </w:t>
      </w:r>
      <w:proofErr w:type="spellStart"/>
      <w:r w:rsidRPr="00573419">
        <w:rPr>
          <w:rFonts w:ascii="Arial" w:eastAsia="Times New Roman" w:hAnsi="Arial" w:cs="Arial"/>
          <w:b/>
          <w:bCs/>
          <w:color w:val="1A1A1A"/>
        </w:rPr>
        <w:t>Upregulation</w:t>
      </w:r>
      <w:proofErr w:type="spellEnd"/>
      <w:r w:rsidRPr="00573419">
        <w:rPr>
          <w:rFonts w:ascii="Arial" w:eastAsia="Times New Roman" w:hAnsi="Arial" w:cs="Arial"/>
          <w:b/>
          <w:bCs/>
          <w:color w:val="1A1A1A"/>
        </w:rPr>
        <w:t xml:space="preserve"> of </w:t>
      </w:r>
      <w:proofErr w:type="spellStart"/>
      <w:r w:rsidRPr="00573419">
        <w:rPr>
          <w:rFonts w:ascii="Arial" w:eastAsia="Times New Roman" w:hAnsi="Arial" w:cs="Arial"/>
          <w:b/>
          <w:bCs/>
          <w:color w:val="1A1A1A"/>
        </w:rPr>
        <w:t>Phagocytosis</w:t>
      </w:r>
      <w:proofErr w:type="spellEnd"/>
      <w:r w:rsidRPr="00573419">
        <w:rPr>
          <w:rFonts w:ascii="Arial" w:eastAsia="Times New Roman" w:hAnsi="Arial" w:cs="Arial"/>
          <w:b/>
          <w:bCs/>
          <w:color w:val="1A1A1A"/>
        </w:rPr>
        <w:t xml:space="preserve"> and </w:t>
      </w:r>
      <w:proofErr w:type="spellStart"/>
      <w:r w:rsidRPr="00573419">
        <w:rPr>
          <w:rFonts w:ascii="Arial" w:eastAsia="Times New Roman" w:hAnsi="Arial" w:cs="Arial"/>
          <w:b/>
          <w:bCs/>
          <w:color w:val="1A1A1A"/>
        </w:rPr>
        <w:t>Candidicidal</w:t>
      </w:r>
      <w:proofErr w:type="spellEnd"/>
      <w:r w:rsidRPr="00573419">
        <w:rPr>
          <w:rFonts w:ascii="Arial" w:eastAsia="Times New Roman" w:hAnsi="Arial" w:cs="Arial"/>
          <w:b/>
          <w:bCs/>
          <w:color w:val="1A1A1A"/>
        </w:rPr>
        <w:t xml:space="preserve"> Activity of Macrophages Exposed to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(1997)</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proofErr w:type="gramStart"/>
      <w:r w:rsidRPr="00573419">
        <w:rPr>
          <w:rFonts w:ascii="Arial" w:eastAsia="Times New Roman" w:hAnsi="Arial" w:cs="Arial"/>
          <w:i/>
          <w:iCs/>
          <w:color w:val="595959"/>
          <w:sz w:val="18"/>
          <w:szCs w:val="18"/>
        </w:rPr>
        <w:t>PubMed</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w:t>
      </w:r>
      <w:hyperlink r:id="rId72" w:history="1">
        <w:r w:rsidRPr="00573419">
          <w:rPr>
            <w:rFonts w:ascii="Arial" w:eastAsia="Times New Roman" w:hAnsi="Arial" w:cs="Arial"/>
            <w:color w:val="445044"/>
            <w:sz w:val="18"/>
            <w:u w:val="single"/>
          </w:rPr>
          <w:t>https://pubmed.ncbi.nlm.nih.gov/9278177/</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proofErr w:type="spellStart"/>
      <w:r w:rsidRPr="00573419">
        <w:rPr>
          <w:rFonts w:ascii="Arial" w:eastAsia="Times New Roman" w:hAnsi="Arial" w:cs="Arial"/>
          <w:color w:val="000000"/>
        </w:rPr>
        <w:t>Phagocytosis</w:t>
      </w:r>
      <w:proofErr w:type="spellEnd"/>
      <w:r w:rsidRPr="00573419">
        <w:rPr>
          <w:rFonts w:ascii="Arial" w:eastAsia="Times New Roman" w:hAnsi="Arial" w:cs="Arial"/>
          <w:color w:val="000000"/>
        </w:rPr>
        <w:t xml:space="preserve"> is the process by which macrophages engulf and destroy pathogens and cellular debris. This study showed that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increases </w:t>
      </w:r>
      <w:proofErr w:type="spellStart"/>
      <w:r w:rsidRPr="00573419">
        <w:rPr>
          <w:rFonts w:ascii="Arial" w:eastAsia="Times New Roman" w:hAnsi="Arial" w:cs="Arial"/>
          <w:color w:val="000000"/>
        </w:rPr>
        <w:t>phagocytic</w:t>
      </w:r>
      <w:proofErr w:type="spellEnd"/>
      <w:r w:rsidRPr="00573419">
        <w:rPr>
          <w:rFonts w:ascii="Arial" w:eastAsia="Times New Roman" w:hAnsi="Arial" w:cs="Arial"/>
          <w:color w:val="000000"/>
        </w:rPr>
        <w:t xml:space="preserve"> activity and specifically improves macrophages' ability to kill Candida — the yeast involved in opportunistic fungal infections.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does not kill Candida directly. It makes the macrophages more effective at doing so.</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14. Cancer Research &amp; Oncology</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Peng</w:t>
      </w:r>
      <w:proofErr w:type="spellEnd"/>
      <w:r w:rsidRPr="00573419">
        <w:rPr>
          <w:rFonts w:ascii="Arial" w:eastAsia="Times New Roman" w:hAnsi="Arial" w:cs="Arial"/>
          <w:b/>
          <w:bCs/>
          <w:color w:val="1A1A1A"/>
        </w:rPr>
        <w:t xml:space="preserve"> SY et al. — Decreased Mortality of Norman </w:t>
      </w:r>
      <w:proofErr w:type="spellStart"/>
      <w:r w:rsidRPr="00573419">
        <w:rPr>
          <w:rFonts w:ascii="Arial" w:eastAsia="Times New Roman" w:hAnsi="Arial" w:cs="Arial"/>
          <w:b/>
          <w:bCs/>
          <w:color w:val="1A1A1A"/>
        </w:rPr>
        <w:t>Murine</w:t>
      </w:r>
      <w:proofErr w:type="spellEnd"/>
      <w:r w:rsidRPr="00573419">
        <w:rPr>
          <w:rFonts w:ascii="Arial" w:eastAsia="Times New Roman" w:hAnsi="Arial" w:cs="Arial"/>
          <w:b/>
          <w:bCs/>
          <w:color w:val="1A1A1A"/>
        </w:rPr>
        <w:t xml:space="preserve"> Sarcoma in Mice Treated with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(1991)</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Molecular Biotherapy.</w:t>
      </w:r>
      <w:proofErr w:type="gramEnd"/>
      <w:r w:rsidRPr="00573419">
        <w:rPr>
          <w:rFonts w:ascii="Arial" w:eastAsia="Times New Roman" w:hAnsi="Arial" w:cs="Arial"/>
          <w:i/>
          <w:iCs/>
          <w:color w:val="595959"/>
          <w:sz w:val="18"/>
          <w:szCs w:val="18"/>
        </w:rPr>
        <w:t xml:space="preserve"> 3(2):79-87. </w:t>
      </w:r>
      <w:hyperlink r:id="rId73" w:history="1">
        <w:r w:rsidRPr="00573419">
          <w:rPr>
            <w:rFonts w:ascii="Arial" w:eastAsia="Times New Roman" w:hAnsi="Arial" w:cs="Arial"/>
            <w:color w:val="445044"/>
            <w:sz w:val="18"/>
            <w:u w:val="single"/>
          </w:rPr>
          <w:t>https://pubmed.ncbi.nlm.nih.gov/1910624/</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One of the foundational cancer studies. Approximately 40% of mice treated with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at the time of tumor implantation survived. Tumors showed vascular congestion, immune cell infiltration, </w:t>
      </w:r>
      <w:proofErr w:type="gramStart"/>
      <w:r w:rsidRPr="00573419">
        <w:rPr>
          <w:rFonts w:ascii="Arial" w:eastAsia="Times New Roman" w:hAnsi="Arial" w:cs="Arial"/>
          <w:color w:val="000000"/>
        </w:rPr>
        <w:t>central necrosis, and hemorrhage —</w:t>
      </w:r>
      <w:proofErr w:type="gramEnd"/>
      <w:r w:rsidRPr="00573419">
        <w:rPr>
          <w:rFonts w:ascii="Arial" w:eastAsia="Times New Roman" w:hAnsi="Arial" w:cs="Arial"/>
          <w:color w:val="000000"/>
        </w:rPr>
        <w:t xml:space="preserve"> signs that the immune system was mounting an attack on the tumor itself.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-stimulated macrophages produced IL-1 and TNF, which initiated the immune response that drove tumor regression.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was not directly </w:t>
      </w:r>
      <w:proofErr w:type="spellStart"/>
      <w:r w:rsidRPr="00573419">
        <w:rPr>
          <w:rFonts w:ascii="Arial" w:eastAsia="Times New Roman" w:hAnsi="Arial" w:cs="Arial"/>
          <w:color w:val="000000"/>
        </w:rPr>
        <w:t>cytotoxic</w:t>
      </w:r>
      <w:proofErr w:type="spellEnd"/>
      <w:r w:rsidRPr="00573419">
        <w:rPr>
          <w:rFonts w:ascii="Arial" w:eastAsia="Times New Roman" w:hAnsi="Arial" w:cs="Arial"/>
          <w:color w:val="000000"/>
        </w:rPr>
        <w:t xml:space="preserve"> — it coordinated an immune attack.</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Harris C et al. — Efficacy of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in Treatment of Canine and Feline Spontaneous </w:t>
      </w:r>
      <w:proofErr w:type="spellStart"/>
      <w:r w:rsidRPr="00573419">
        <w:rPr>
          <w:rFonts w:ascii="Arial" w:eastAsia="Times New Roman" w:hAnsi="Arial" w:cs="Arial"/>
          <w:b/>
          <w:bCs/>
          <w:color w:val="1A1A1A"/>
        </w:rPr>
        <w:t>Neoplasms</w:t>
      </w:r>
      <w:proofErr w:type="spellEnd"/>
      <w:r w:rsidRPr="00573419">
        <w:rPr>
          <w:rFonts w:ascii="Arial" w:eastAsia="Times New Roman" w:hAnsi="Arial" w:cs="Arial"/>
          <w:b/>
          <w:bCs/>
          <w:color w:val="1A1A1A"/>
        </w:rPr>
        <w:t xml:space="preserve"> (1991)</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Molecular Biotherapy.</w:t>
      </w:r>
      <w:proofErr w:type="gramEnd"/>
      <w:r w:rsidRPr="00573419">
        <w:rPr>
          <w:rFonts w:ascii="Arial" w:eastAsia="Times New Roman" w:hAnsi="Arial" w:cs="Arial"/>
          <w:i/>
          <w:iCs/>
          <w:color w:val="595959"/>
          <w:sz w:val="18"/>
          <w:szCs w:val="18"/>
        </w:rPr>
        <w:t xml:space="preserve"> 3(4):207-213. </w:t>
      </w:r>
      <w:hyperlink r:id="rId74" w:history="1">
        <w:r w:rsidRPr="00573419">
          <w:rPr>
            <w:rFonts w:ascii="Arial" w:eastAsia="Times New Roman" w:hAnsi="Arial" w:cs="Arial"/>
            <w:color w:val="445044"/>
            <w:sz w:val="18"/>
            <w:u w:val="single"/>
          </w:rPr>
          <w:t>https://pubmed.ncbi.nlm.nih.gov/1768373/</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43 dogs and cats with spontaneous tumors — naturally occurring, not implanted — were treated with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26 showed </w:t>
      </w:r>
      <w:proofErr w:type="spellStart"/>
      <w:r w:rsidRPr="00573419">
        <w:rPr>
          <w:rFonts w:ascii="Arial" w:eastAsia="Times New Roman" w:hAnsi="Arial" w:cs="Arial"/>
          <w:color w:val="000000"/>
        </w:rPr>
        <w:t>histopathological</w:t>
      </w:r>
      <w:proofErr w:type="spellEnd"/>
      <w:r w:rsidRPr="00573419">
        <w:rPr>
          <w:rFonts w:ascii="Arial" w:eastAsia="Times New Roman" w:hAnsi="Arial" w:cs="Arial"/>
          <w:color w:val="000000"/>
        </w:rPr>
        <w:t xml:space="preserve"> evidence of immune attack on the tumor. 12 showed obvious clinical improvement including tumor shrinkage, necrosis, or prolonged survival. 5 of 7 </w:t>
      </w:r>
      <w:proofErr w:type="spellStart"/>
      <w:r w:rsidRPr="00573419">
        <w:rPr>
          <w:rFonts w:ascii="Arial" w:eastAsia="Times New Roman" w:hAnsi="Arial" w:cs="Arial"/>
          <w:color w:val="000000"/>
        </w:rPr>
        <w:t>fibrosarcoma</w:t>
      </w:r>
      <w:proofErr w:type="spellEnd"/>
      <w:r w:rsidRPr="00573419">
        <w:rPr>
          <w:rFonts w:ascii="Arial" w:eastAsia="Times New Roman" w:hAnsi="Arial" w:cs="Arial"/>
          <w:color w:val="000000"/>
        </w:rPr>
        <w:t xml:space="preserve"> cases responded. The mechanism was macrophage activation and the resulting release of TNF, IL-1, and interferon — the same cytokines documented in the macrophage activation research.</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King GK et al. — </w:t>
      </w:r>
      <w:proofErr w:type="gramStart"/>
      <w:r w:rsidRPr="00573419">
        <w:rPr>
          <w:rFonts w:ascii="Arial" w:eastAsia="Times New Roman" w:hAnsi="Arial" w:cs="Arial"/>
          <w:b/>
          <w:bCs/>
          <w:color w:val="1A1A1A"/>
        </w:rPr>
        <w:t>The</w:t>
      </w:r>
      <w:proofErr w:type="gramEnd"/>
      <w:r w:rsidRPr="00573419">
        <w:rPr>
          <w:rFonts w:ascii="Arial" w:eastAsia="Times New Roman" w:hAnsi="Arial" w:cs="Arial"/>
          <w:b/>
          <w:bCs/>
          <w:color w:val="1A1A1A"/>
        </w:rPr>
        <w:t xml:space="preserve"> Effect of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w:t>
      </w:r>
      <w:proofErr w:type="spellStart"/>
      <w:r w:rsidRPr="00573419">
        <w:rPr>
          <w:rFonts w:ascii="Arial" w:eastAsia="Times New Roman" w:hAnsi="Arial" w:cs="Arial"/>
          <w:b/>
          <w:bCs/>
          <w:color w:val="1A1A1A"/>
        </w:rPr>
        <w:t>Immunostimulant</w:t>
      </w:r>
      <w:proofErr w:type="spellEnd"/>
      <w:r w:rsidRPr="00573419">
        <w:rPr>
          <w:rFonts w:ascii="Arial" w:eastAsia="Times New Roman" w:hAnsi="Arial" w:cs="Arial"/>
          <w:b/>
          <w:bCs/>
          <w:color w:val="1A1A1A"/>
        </w:rPr>
        <w:t xml:space="preserve"> in Combination with Surgery and Radiation Therapy on Spontaneous Canine and Feline </w:t>
      </w:r>
      <w:proofErr w:type="spellStart"/>
      <w:r w:rsidRPr="00573419">
        <w:rPr>
          <w:rFonts w:ascii="Arial" w:eastAsia="Times New Roman" w:hAnsi="Arial" w:cs="Arial"/>
          <w:b/>
          <w:bCs/>
          <w:color w:val="1A1A1A"/>
        </w:rPr>
        <w:t>Fibrosarcomas</w:t>
      </w:r>
      <w:proofErr w:type="spellEnd"/>
      <w:r w:rsidRPr="00573419">
        <w:rPr>
          <w:rFonts w:ascii="Arial" w:eastAsia="Times New Roman" w:hAnsi="Arial" w:cs="Arial"/>
          <w:b/>
          <w:bCs/>
          <w:color w:val="1A1A1A"/>
        </w:rPr>
        <w:t xml:space="preserve"> (1995)</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the American Animal Hospital Association.</w:t>
      </w:r>
      <w:proofErr w:type="gramEnd"/>
      <w:r w:rsidRPr="00573419">
        <w:rPr>
          <w:rFonts w:ascii="Arial" w:eastAsia="Times New Roman" w:hAnsi="Arial" w:cs="Arial"/>
          <w:i/>
          <w:iCs/>
          <w:color w:val="595959"/>
          <w:sz w:val="18"/>
          <w:szCs w:val="18"/>
        </w:rPr>
        <w:t xml:space="preserve"> 31(5):439-447. </w:t>
      </w:r>
      <w:hyperlink r:id="rId75" w:history="1">
        <w:r w:rsidRPr="00573419">
          <w:rPr>
            <w:rFonts w:ascii="Arial" w:eastAsia="Times New Roman" w:hAnsi="Arial" w:cs="Arial"/>
            <w:color w:val="445044"/>
            <w:sz w:val="18"/>
            <w:u w:val="single"/>
          </w:rPr>
          <w:t>https://pubmed.ncbi.nlm.nih.gov/8542364/</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8 dogs and 5 cats with confirmed </w:t>
      </w:r>
      <w:proofErr w:type="spellStart"/>
      <w:r w:rsidRPr="00573419">
        <w:rPr>
          <w:rFonts w:ascii="Arial" w:eastAsia="Times New Roman" w:hAnsi="Arial" w:cs="Arial"/>
          <w:color w:val="000000"/>
        </w:rPr>
        <w:t>fibrosarcomas</w:t>
      </w:r>
      <w:proofErr w:type="spellEnd"/>
      <w:r w:rsidRPr="00573419">
        <w:rPr>
          <w:rFonts w:ascii="Arial" w:eastAsia="Times New Roman" w:hAnsi="Arial" w:cs="Arial"/>
          <w:color w:val="000000"/>
        </w:rPr>
        <w:t xml:space="preserve"> — all with recurrent disease or poor prognosis — were treated with weekly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combined with surgery and radiation. Tumor shrinkage occurred in 4 of 12 measurable animals. 7 of 13 remained alive and tumor-free with a median survival of 372 days. This study is referenced in the </w:t>
      </w:r>
      <w:r w:rsidRPr="00573419">
        <w:rPr>
          <w:rFonts w:ascii="Arial" w:eastAsia="Times New Roman" w:hAnsi="Arial" w:cs="Arial"/>
          <w:color w:val="000000"/>
        </w:rPr>
        <w:lastRenderedPageBreak/>
        <w:t xml:space="preserve">original U.S. medical use patent for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It represents the strongest clinical veterinary oncology data.</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Shih PC et al. — </w:t>
      </w:r>
      <w:proofErr w:type="gramStart"/>
      <w:r w:rsidRPr="00573419">
        <w:rPr>
          <w:rFonts w:ascii="Arial" w:eastAsia="Times New Roman" w:hAnsi="Arial" w:cs="Arial"/>
          <w:b/>
          <w:bCs/>
          <w:color w:val="1A1A1A"/>
        </w:rPr>
        <w:t>The</w:t>
      </w:r>
      <w:proofErr w:type="gramEnd"/>
      <w:r w:rsidRPr="00573419">
        <w:rPr>
          <w:rFonts w:ascii="Arial" w:eastAsia="Times New Roman" w:hAnsi="Arial" w:cs="Arial"/>
          <w:b/>
          <w:bCs/>
          <w:color w:val="1A1A1A"/>
        </w:rPr>
        <w:t xml:space="preserve"> Aloe Vera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Polysaccharides Inhibit Phthalate-Induced Cell Viability, Metastasis, and </w:t>
      </w:r>
      <w:proofErr w:type="spellStart"/>
      <w:r w:rsidRPr="00573419">
        <w:rPr>
          <w:rFonts w:ascii="Arial" w:eastAsia="Times New Roman" w:hAnsi="Arial" w:cs="Arial"/>
          <w:b/>
          <w:bCs/>
          <w:color w:val="1A1A1A"/>
        </w:rPr>
        <w:t>Stemness</w:t>
      </w:r>
      <w:proofErr w:type="spellEnd"/>
      <w:r w:rsidRPr="00573419">
        <w:rPr>
          <w:rFonts w:ascii="Arial" w:eastAsia="Times New Roman" w:hAnsi="Arial" w:cs="Arial"/>
          <w:b/>
          <w:bCs/>
          <w:color w:val="1A1A1A"/>
        </w:rPr>
        <w:t xml:space="preserve"> in Colorectal Cancer Cells (2024)</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proofErr w:type="gramStart"/>
      <w:r w:rsidRPr="00573419">
        <w:rPr>
          <w:rFonts w:ascii="Arial" w:eastAsia="Times New Roman" w:hAnsi="Arial" w:cs="Arial"/>
          <w:i/>
          <w:iCs/>
          <w:color w:val="595959"/>
          <w:sz w:val="18"/>
          <w:szCs w:val="18"/>
        </w:rPr>
        <w:t>Ecotoxicology</w:t>
      </w:r>
      <w:proofErr w:type="spellEnd"/>
      <w:r w:rsidRPr="00573419">
        <w:rPr>
          <w:rFonts w:ascii="Arial" w:eastAsia="Times New Roman" w:hAnsi="Arial" w:cs="Arial"/>
          <w:i/>
          <w:iCs/>
          <w:color w:val="595959"/>
          <w:sz w:val="18"/>
          <w:szCs w:val="18"/>
        </w:rPr>
        <w:t xml:space="preserve"> and Environmental Safety.</w:t>
      </w:r>
      <w:proofErr w:type="gramEnd"/>
      <w:r w:rsidRPr="00573419">
        <w:rPr>
          <w:rFonts w:ascii="Arial" w:eastAsia="Times New Roman" w:hAnsi="Arial" w:cs="Arial"/>
          <w:i/>
          <w:iCs/>
          <w:color w:val="595959"/>
          <w:sz w:val="18"/>
          <w:szCs w:val="18"/>
        </w:rPr>
        <w:t xml:space="preserve"> 288:117351. </w:t>
      </w:r>
      <w:hyperlink r:id="rId76" w:history="1">
        <w:r w:rsidRPr="00573419">
          <w:rPr>
            <w:rFonts w:ascii="Arial" w:eastAsia="Times New Roman" w:hAnsi="Arial" w:cs="Arial"/>
            <w:color w:val="445044"/>
            <w:sz w:val="18"/>
            <w:u w:val="single"/>
          </w:rPr>
          <w:t>https://pubmed.ncbi.nlm.nih.gov/39561564/</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2024 study looked at colorectal cancer cells exposed to phthalates — common plastic-based environmental toxins.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inhibited proliferation, migration, invasion, and cancer </w:t>
      </w:r>
      <w:proofErr w:type="spellStart"/>
      <w:r w:rsidRPr="00573419">
        <w:rPr>
          <w:rFonts w:ascii="Arial" w:eastAsia="Times New Roman" w:hAnsi="Arial" w:cs="Arial"/>
          <w:color w:val="000000"/>
        </w:rPr>
        <w:t>stemness</w:t>
      </w:r>
      <w:proofErr w:type="spellEnd"/>
      <w:r w:rsidRPr="00573419">
        <w:rPr>
          <w:rFonts w:ascii="Arial" w:eastAsia="Times New Roman" w:hAnsi="Arial" w:cs="Arial"/>
          <w:color w:val="000000"/>
        </w:rPr>
        <w:t xml:space="preserve">. Tumor volume was reduced in mouse models and caspase-3 expression — a marker of programmed cell death — was increased in the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group. The combination of blocking growth, preventing spread, and triggering self-destruction makes this a mechanistically complete finding.</w:t>
      </w:r>
    </w:p>
    <w:p w:rsidR="00573419" w:rsidRPr="00573419" w:rsidRDefault="00573419" w:rsidP="00573419">
      <w:pPr>
        <w:spacing w:before="60" w:after="60" w:line="240" w:lineRule="auto"/>
        <w:rPr>
          <w:rFonts w:ascii="Times New Roman" w:eastAsia="Times New Roman" w:hAnsi="Times New Roman" w:cs="Times New Roman"/>
          <w:sz w:val="24"/>
          <w:szCs w:val="24"/>
        </w:rPr>
      </w:pPr>
      <w:r w:rsidRPr="00573419">
        <w:rPr>
          <w:rFonts w:ascii="Arial" w:eastAsia="Times New Roman" w:hAnsi="Arial" w:cs="Arial"/>
          <w:color w:val="000000"/>
        </w:rPr>
        <w:t>Additional cancer mechanism search links:</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 macrophage + tumor necrosis factor: </w:t>
      </w:r>
      <w:hyperlink r:id="rId77"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 </w:t>
      </w:r>
      <w:proofErr w:type="spellStart"/>
      <w:r w:rsidRPr="00573419">
        <w:rPr>
          <w:rFonts w:ascii="Arial" w:eastAsia="Times New Roman" w:hAnsi="Arial" w:cs="Arial"/>
          <w:i/>
          <w:iCs/>
          <w:color w:val="595959"/>
          <w:sz w:val="18"/>
          <w:szCs w:val="18"/>
        </w:rPr>
        <w:t>cytotoxic</w:t>
      </w:r>
      <w:proofErr w:type="spellEnd"/>
      <w:r w:rsidRPr="00573419">
        <w:rPr>
          <w:rFonts w:ascii="Arial" w:eastAsia="Times New Roman" w:hAnsi="Arial" w:cs="Arial"/>
          <w:i/>
          <w:iCs/>
          <w:color w:val="595959"/>
          <w:sz w:val="18"/>
          <w:szCs w:val="18"/>
        </w:rPr>
        <w:t xml:space="preserve"> T-lymphocyte: </w:t>
      </w:r>
      <w:hyperlink r:id="rId78"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 NK cell + tumor: </w:t>
      </w:r>
      <w:hyperlink r:id="rId79"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 apoptosis + </w:t>
      </w:r>
      <w:proofErr w:type="spellStart"/>
      <w:r w:rsidRPr="00573419">
        <w:rPr>
          <w:rFonts w:ascii="Arial" w:eastAsia="Times New Roman" w:hAnsi="Arial" w:cs="Arial"/>
          <w:i/>
          <w:iCs/>
          <w:color w:val="595959"/>
          <w:sz w:val="18"/>
          <w:szCs w:val="18"/>
        </w:rPr>
        <w:t>caspase</w:t>
      </w:r>
      <w:proofErr w:type="spellEnd"/>
      <w:r w:rsidRPr="00573419">
        <w:rPr>
          <w:rFonts w:ascii="Arial" w:eastAsia="Times New Roman" w:hAnsi="Arial" w:cs="Arial"/>
          <w:i/>
          <w:iCs/>
          <w:color w:val="595959"/>
          <w:sz w:val="18"/>
          <w:szCs w:val="18"/>
        </w:rPr>
        <w:t xml:space="preserve">: </w:t>
      </w:r>
      <w:hyperlink r:id="rId80" w:history="1">
        <w:r w:rsidRPr="00573419">
          <w:rPr>
            <w:rFonts w:ascii="Arial" w:eastAsia="Times New Roman" w:hAnsi="Arial" w:cs="Arial"/>
            <w:color w:val="445044"/>
            <w:sz w:val="18"/>
            <w:u w:val="single"/>
          </w:rPr>
          <w:t>→ Search link</w:t>
        </w:r>
      </w:hyperlink>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15. Alzheimer's Disease &amp; Cognitive Function</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Lewis JE, McDaniel HR et al. — </w:t>
      </w:r>
      <w:proofErr w:type="gramStart"/>
      <w:r w:rsidRPr="00573419">
        <w:rPr>
          <w:rFonts w:ascii="Arial" w:eastAsia="Times New Roman" w:hAnsi="Arial" w:cs="Arial"/>
          <w:b/>
          <w:bCs/>
          <w:color w:val="1A1A1A"/>
        </w:rPr>
        <w:t>The</w:t>
      </w:r>
      <w:proofErr w:type="gramEnd"/>
      <w:r w:rsidRPr="00573419">
        <w:rPr>
          <w:rFonts w:ascii="Arial" w:eastAsia="Times New Roman" w:hAnsi="Arial" w:cs="Arial"/>
          <w:b/>
          <w:bCs/>
          <w:color w:val="1A1A1A"/>
        </w:rPr>
        <w:t xml:space="preserve"> Effect of an Aloe </w:t>
      </w:r>
      <w:proofErr w:type="spellStart"/>
      <w:r w:rsidRPr="00573419">
        <w:rPr>
          <w:rFonts w:ascii="Arial" w:eastAsia="Times New Roman" w:hAnsi="Arial" w:cs="Arial"/>
          <w:b/>
          <w:bCs/>
          <w:color w:val="1A1A1A"/>
        </w:rPr>
        <w:t>Polymannose</w:t>
      </w:r>
      <w:proofErr w:type="spellEnd"/>
      <w:r w:rsidRPr="00573419">
        <w:rPr>
          <w:rFonts w:ascii="Arial" w:eastAsia="Times New Roman" w:hAnsi="Arial" w:cs="Arial"/>
          <w:b/>
          <w:bCs/>
          <w:color w:val="1A1A1A"/>
        </w:rPr>
        <w:t xml:space="preserve"> </w:t>
      </w:r>
      <w:proofErr w:type="spellStart"/>
      <w:r w:rsidRPr="00573419">
        <w:rPr>
          <w:rFonts w:ascii="Arial" w:eastAsia="Times New Roman" w:hAnsi="Arial" w:cs="Arial"/>
          <w:b/>
          <w:bCs/>
          <w:color w:val="1A1A1A"/>
        </w:rPr>
        <w:t>Multinutrient</w:t>
      </w:r>
      <w:proofErr w:type="spellEnd"/>
      <w:r w:rsidRPr="00573419">
        <w:rPr>
          <w:rFonts w:ascii="Arial" w:eastAsia="Times New Roman" w:hAnsi="Arial" w:cs="Arial"/>
          <w:b/>
          <w:bCs/>
          <w:color w:val="1A1A1A"/>
        </w:rPr>
        <w:t xml:space="preserve"> Complex on Cognitive and Immune Functioning in Alzheimer's Disease (2013)</w:t>
      </w:r>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Journal of Alzheimer's </w:t>
      </w:r>
      <w:proofErr w:type="gramStart"/>
      <w:r w:rsidRPr="00573419">
        <w:rPr>
          <w:rFonts w:ascii="Arial" w:eastAsia="Times New Roman" w:hAnsi="Arial" w:cs="Arial"/>
          <w:i/>
          <w:iCs/>
          <w:color w:val="595959"/>
          <w:sz w:val="18"/>
          <w:szCs w:val="18"/>
        </w:rPr>
        <w:t>Disease</w:t>
      </w:r>
      <w:proofErr w:type="gramEnd"/>
      <w:r w:rsidRPr="00573419">
        <w:rPr>
          <w:rFonts w:ascii="Arial" w:eastAsia="Times New Roman" w:hAnsi="Arial" w:cs="Arial"/>
          <w:i/>
          <w:iCs/>
          <w:color w:val="595959"/>
          <w:sz w:val="18"/>
          <w:szCs w:val="18"/>
        </w:rPr>
        <w:t xml:space="preserve">. 33(2):393-406. </w:t>
      </w:r>
      <w:hyperlink r:id="rId81" w:history="1">
        <w:r w:rsidRPr="00573419">
          <w:rPr>
            <w:rFonts w:ascii="Arial" w:eastAsia="Times New Roman" w:hAnsi="Arial" w:cs="Arial"/>
            <w:color w:val="445044"/>
            <w:sz w:val="18"/>
            <w:u w:val="single"/>
          </w:rPr>
          <w:t>https://pubmed.ncbi.nlm.nih.gov/22976077/</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clinical study used an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-based </w:t>
      </w:r>
      <w:proofErr w:type="spellStart"/>
      <w:r w:rsidRPr="00573419">
        <w:rPr>
          <w:rFonts w:ascii="Arial" w:eastAsia="Times New Roman" w:hAnsi="Arial" w:cs="Arial"/>
          <w:color w:val="000000"/>
        </w:rPr>
        <w:t>multinutrient</w:t>
      </w:r>
      <w:proofErr w:type="spellEnd"/>
      <w:r w:rsidRPr="00573419">
        <w:rPr>
          <w:rFonts w:ascii="Arial" w:eastAsia="Times New Roman" w:hAnsi="Arial" w:cs="Arial"/>
          <w:color w:val="000000"/>
        </w:rPr>
        <w:t xml:space="preserve"> complex with Alzheimer's patients and measured both cognitive function and immune markers over time. The supplemented group showed improvements across multiple cognitive domains. The immune data showed meaningful changes in immune cell populations and cytokine profiles. The brain and the immune system are deeply connected — </w:t>
      </w:r>
      <w:proofErr w:type="spellStart"/>
      <w:r w:rsidRPr="00573419">
        <w:rPr>
          <w:rFonts w:ascii="Arial" w:eastAsia="Times New Roman" w:hAnsi="Arial" w:cs="Arial"/>
          <w:color w:val="000000"/>
        </w:rPr>
        <w:t>neuroinflammation</w:t>
      </w:r>
      <w:proofErr w:type="spellEnd"/>
      <w:r w:rsidRPr="00573419">
        <w:rPr>
          <w:rFonts w:ascii="Arial" w:eastAsia="Times New Roman" w:hAnsi="Arial" w:cs="Arial"/>
          <w:color w:val="000000"/>
        </w:rPr>
        <w:t xml:space="preserve"> is a core feature of Alzheimer's progression. Supporting immune balance may influence neurological outcomes through that connection.</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Martin A et al. — </w:t>
      </w:r>
      <w:proofErr w:type="gramStart"/>
      <w:r w:rsidRPr="00573419">
        <w:rPr>
          <w:rFonts w:ascii="Arial" w:eastAsia="Times New Roman" w:hAnsi="Arial" w:cs="Arial"/>
          <w:b/>
          <w:bCs/>
          <w:color w:val="1A1A1A"/>
        </w:rPr>
        <w:t>The</w:t>
      </w:r>
      <w:proofErr w:type="gramEnd"/>
      <w:r w:rsidRPr="00573419">
        <w:rPr>
          <w:rFonts w:ascii="Arial" w:eastAsia="Times New Roman" w:hAnsi="Arial" w:cs="Arial"/>
          <w:b/>
          <w:bCs/>
          <w:color w:val="1A1A1A"/>
        </w:rPr>
        <w:t xml:space="preserve"> Effect of Dietary Supplementation on Brain-Derived </w:t>
      </w:r>
      <w:proofErr w:type="spellStart"/>
      <w:r w:rsidRPr="00573419">
        <w:rPr>
          <w:rFonts w:ascii="Arial" w:eastAsia="Times New Roman" w:hAnsi="Arial" w:cs="Arial"/>
          <w:b/>
          <w:bCs/>
          <w:color w:val="1A1A1A"/>
        </w:rPr>
        <w:t>Neurotrophic</w:t>
      </w:r>
      <w:proofErr w:type="spellEnd"/>
      <w:r w:rsidRPr="00573419">
        <w:rPr>
          <w:rFonts w:ascii="Arial" w:eastAsia="Times New Roman" w:hAnsi="Arial" w:cs="Arial"/>
          <w:b/>
          <w:bCs/>
          <w:color w:val="1A1A1A"/>
        </w:rPr>
        <w:t xml:space="preserve"> Factor and Cognitive Functioning in Alzheimer's Dementia (2017)</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Clinical and Translational Research.</w:t>
      </w:r>
      <w:proofErr w:type="gramEnd"/>
      <w:r w:rsidRPr="00573419">
        <w:rPr>
          <w:rFonts w:ascii="Arial" w:eastAsia="Times New Roman" w:hAnsi="Arial" w:cs="Arial"/>
          <w:i/>
          <w:iCs/>
          <w:color w:val="595959"/>
          <w:sz w:val="18"/>
          <w:szCs w:val="18"/>
        </w:rPr>
        <w:t xml:space="preserve"> </w:t>
      </w:r>
      <w:hyperlink r:id="rId82" w:history="1">
        <w:r w:rsidRPr="00573419">
          <w:rPr>
            <w:rFonts w:ascii="Arial" w:eastAsia="Times New Roman" w:hAnsi="Arial" w:cs="Arial"/>
            <w:color w:val="445044"/>
            <w:sz w:val="18"/>
            <w:u w:val="single"/>
          </w:rPr>
          <w:t>https://pubmed.ncbi.nlm.nih.gov/30895275/</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BDNF — brain-derived </w:t>
      </w:r>
      <w:proofErr w:type="spellStart"/>
      <w:r w:rsidRPr="00573419">
        <w:rPr>
          <w:rFonts w:ascii="Arial" w:eastAsia="Times New Roman" w:hAnsi="Arial" w:cs="Arial"/>
          <w:color w:val="000000"/>
        </w:rPr>
        <w:t>neurotrophic</w:t>
      </w:r>
      <w:proofErr w:type="spellEnd"/>
      <w:r w:rsidRPr="00573419">
        <w:rPr>
          <w:rFonts w:ascii="Arial" w:eastAsia="Times New Roman" w:hAnsi="Arial" w:cs="Arial"/>
          <w:color w:val="000000"/>
        </w:rPr>
        <w:t xml:space="preserve"> factor — supports the survival and growth of neurons. Low BDNF is associated with cognitive decline. This study found that the aloe </w:t>
      </w:r>
      <w:proofErr w:type="spellStart"/>
      <w:r w:rsidRPr="00573419">
        <w:rPr>
          <w:rFonts w:ascii="Arial" w:eastAsia="Times New Roman" w:hAnsi="Arial" w:cs="Arial"/>
          <w:color w:val="000000"/>
        </w:rPr>
        <w:t>polymannose</w:t>
      </w:r>
      <w:proofErr w:type="spellEnd"/>
      <w:r w:rsidRPr="00573419">
        <w:rPr>
          <w:rFonts w:ascii="Arial" w:eastAsia="Times New Roman" w:hAnsi="Arial" w:cs="Arial"/>
          <w:color w:val="000000"/>
        </w:rPr>
        <w:t xml:space="preserve"> supplement increased BDNF levels in Alzheimer's patients, and higher BDNF correlated with improved cognitive performance. The connection between immune modulation and </w:t>
      </w:r>
      <w:proofErr w:type="spellStart"/>
      <w:r w:rsidRPr="00573419">
        <w:rPr>
          <w:rFonts w:ascii="Arial" w:eastAsia="Times New Roman" w:hAnsi="Arial" w:cs="Arial"/>
          <w:color w:val="000000"/>
        </w:rPr>
        <w:t>neurotrophic</w:t>
      </w:r>
      <w:proofErr w:type="spellEnd"/>
      <w:r w:rsidRPr="00573419">
        <w:rPr>
          <w:rFonts w:ascii="Arial" w:eastAsia="Times New Roman" w:hAnsi="Arial" w:cs="Arial"/>
          <w:color w:val="000000"/>
        </w:rPr>
        <w:t xml:space="preserve"> support is not fully mapped, but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ability to influence both makes it mechanistically interesting for brain health.</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Stillman</w:t>
      </w:r>
      <w:proofErr w:type="spellEnd"/>
      <w:r w:rsidRPr="00573419">
        <w:rPr>
          <w:rFonts w:ascii="Arial" w:eastAsia="Times New Roman" w:hAnsi="Arial" w:cs="Arial"/>
          <w:b/>
          <w:bCs/>
          <w:color w:val="1A1A1A"/>
        </w:rPr>
        <w:t xml:space="preserve"> J, Martin A et al. — Relationship </w:t>
      </w:r>
      <w:proofErr w:type="gramStart"/>
      <w:r w:rsidRPr="00573419">
        <w:rPr>
          <w:rFonts w:ascii="Arial" w:eastAsia="Times New Roman" w:hAnsi="Arial" w:cs="Arial"/>
          <w:b/>
          <w:bCs/>
          <w:color w:val="1A1A1A"/>
        </w:rPr>
        <w:t>Between</w:t>
      </w:r>
      <w:proofErr w:type="gramEnd"/>
      <w:r w:rsidRPr="00573419">
        <w:rPr>
          <w:rFonts w:ascii="Arial" w:eastAsia="Times New Roman" w:hAnsi="Arial" w:cs="Arial"/>
          <w:b/>
          <w:bCs/>
          <w:color w:val="1A1A1A"/>
        </w:rPr>
        <w:t xml:space="preserve"> BDNF and Immune Function During Dietary Supplement Treatment of Elderly with Alzheimer's Dementia (2020)</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Clinical and Translational Research.</w:t>
      </w:r>
      <w:proofErr w:type="gramEnd"/>
      <w:r w:rsidRPr="00573419">
        <w:rPr>
          <w:rFonts w:ascii="Arial" w:eastAsia="Times New Roman" w:hAnsi="Arial" w:cs="Arial"/>
          <w:i/>
          <w:iCs/>
          <w:color w:val="595959"/>
          <w:sz w:val="18"/>
          <w:szCs w:val="18"/>
        </w:rPr>
        <w:t xml:space="preserve"> </w:t>
      </w:r>
      <w:hyperlink r:id="rId83" w:history="1">
        <w:r w:rsidRPr="00573419">
          <w:rPr>
            <w:rFonts w:ascii="Arial" w:eastAsia="Times New Roman" w:hAnsi="Arial" w:cs="Arial"/>
            <w:color w:val="445044"/>
            <w:sz w:val="18"/>
            <w:u w:val="single"/>
          </w:rPr>
          <w:t>https://pubmed.ncbi.nlm.nih.gov/32377581/</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lastRenderedPageBreak/>
        <w:t xml:space="preserve">What this means: </w:t>
      </w:r>
      <w:r w:rsidRPr="00573419">
        <w:rPr>
          <w:rFonts w:ascii="Arial" w:eastAsia="Times New Roman" w:hAnsi="Arial" w:cs="Arial"/>
          <w:color w:val="000000"/>
        </w:rPr>
        <w:t xml:space="preserve">This follow-up examined the relationship between BDNF improvements and immune function changes in the same patient population. The researchers found that immune changes and BDNF changes were correlated — suggesting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immune effects and cognitive effects may be mechanistically linked rather than occurring in parallel. </w:t>
      </w:r>
      <w:proofErr w:type="gramStart"/>
      <w:r w:rsidRPr="00573419">
        <w:rPr>
          <w:rFonts w:ascii="Arial" w:eastAsia="Times New Roman" w:hAnsi="Arial" w:cs="Arial"/>
          <w:color w:val="000000"/>
        </w:rPr>
        <w:t>This points</w:t>
      </w:r>
      <w:proofErr w:type="gramEnd"/>
      <w:r w:rsidRPr="00573419">
        <w:rPr>
          <w:rFonts w:ascii="Arial" w:eastAsia="Times New Roman" w:hAnsi="Arial" w:cs="Arial"/>
          <w:color w:val="000000"/>
        </w:rPr>
        <w:t xml:space="preserve"> toward the gut-immune-brain axis as a coherent system where supporting one component influences the others.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Lewis JE et al. — Characterization of the Th1/Th2 Ratio in Moderate-Severe Alzheimer's Disease Patients and Its Response to an Aloe </w:t>
      </w:r>
      <w:proofErr w:type="spellStart"/>
      <w:r w:rsidRPr="00573419">
        <w:rPr>
          <w:rFonts w:ascii="Arial" w:eastAsia="Times New Roman" w:hAnsi="Arial" w:cs="Arial"/>
          <w:b/>
          <w:bCs/>
          <w:color w:val="1A1A1A"/>
        </w:rPr>
        <w:t>Polymannose</w:t>
      </w:r>
      <w:proofErr w:type="spellEnd"/>
      <w:r w:rsidRPr="00573419">
        <w:rPr>
          <w:rFonts w:ascii="Arial" w:eastAsia="Times New Roman" w:hAnsi="Arial" w:cs="Arial"/>
          <w:b/>
          <w:bCs/>
          <w:color w:val="1A1A1A"/>
        </w:rPr>
        <w:t>-Based Dietary Supplement (2023)</w:t>
      </w:r>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Journal of Alzheimer's </w:t>
      </w:r>
      <w:proofErr w:type="gramStart"/>
      <w:r w:rsidRPr="00573419">
        <w:rPr>
          <w:rFonts w:ascii="Arial" w:eastAsia="Times New Roman" w:hAnsi="Arial" w:cs="Arial"/>
          <w:i/>
          <w:iCs/>
          <w:color w:val="595959"/>
          <w:sz w:val="18"/>
          <w:szCs w:val="18"/>
        </w:rPr>
        <w:t>Disease</w:t>
      </w:r>
      <w:proofErr w:type="gramEnd"/>
      <w:r w:rsidRPr="00573419">
        <w:rPr>
          <w:rFonts w:ascii="Arial" w:eastAsia="Times New Roman" w:hAnsi="Arial" w:cs="Arial"/>
          <w:i/>
          <w:iCs/>
          <w:color w:val="595959"/>
          <w:sz w:val="18"/>
          <w:szCs w:val="18"/>
        </w:rPr>
        <w:t xml:space="preserve">. 96(4):1723-1737. </w:t>
      </w:r>
      <w:hyperlink r:id="rId84" w:history="1">
        <w:r w:rsidRPr="00573419">
          <w:rPr>
            <w:rFonts w:ascii="Arial" w:eastAsia="Times New Roman" w:hAnsi="Arial" w:cs="Arial"/>
            <w:color w:val="445044"/>
            <w:sz w:val="18"/>
            <w:u w:val="single"/>
          </w:rPr>
          <w:t>https://pubmed.ncbi.nlm.nih.gov/38007658/</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The Th1/Th2 balance refers to which type of immune response predominates. Alzheimer's disease is associated with a skewed Th1/Th2 ratio. This 2023 study showed that the aloe </w:t>
      </w:r>
      <w:proofErr w:type="spellStart"/>
      <w:r w:rsidRPr="00573419">
        <w:rPr>
          <w:rFonts w:ascii="Arial" w:eastAsia="Times New Roman" w:hAnsi="Arial" w:cs="Arial"/>
          <w:color w:val="000000"/>
        </w:rPr>
        <w:t>polymannose</w:t>
      </w:r>
      <w:proofErr w:type="spellEnd"/>
      <w:r w:rsidRPr="00573419">
        <w:rPr>
          <w:rFonts w:ascii="Arial" w:eastAsia="Times New Roman" w:hAnsi="Arial" w:cs="Arial"/>
          <w:color w:val="000000"/>
        </w:rPr>
        <w:t xml:space="preserve"> supplement influenced this ratio toward better balance in moderate-to-severe Alzheimer's patients. Immune balance in the brain is relevant because </w:t>
      </w:r>
      <w:proofErr w:type="spellStart"/>
      <w:r w:rsidRPr="00573419">
        <w:rPr>
          <w:rFonts w:ascii="Arial" w:eastAsia="Times New Roman" w:hAnsi="Arial" w:cs="Arial"/>
          <w:color w:val="000000"/>
        </w:rPr>
        <w:t>neuroinflammation</w:t>
      </w:r>
      <w:proofErr w:type="spellEnd"/>
      <w:r w:rsidRPr="00573419">
        <w:rPr>
          <w:rFonts w:ascii="Arial" w:eastAsia="Times New Roman" w:hAnsi="Arial" w:cs="Arial"/>
          <w:color w:val="000000"/>
        </w:rPr>
        <w:t xml:space="preserve"> drives disease progression. Restoring that balance may slow the process.</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16. Diabetes, Metabolism &amp; Metabolic Syndrome</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Devaraj</w:t>
      </w:r>
      <w:proofErr w:type="spellEnd"/>
      <w:r w:rsidRPr="00573419">
        <w:rPr>
          <w:rFonts w:ascii="Arial" w:eastAsia="Times New Roman" w:hAnsi="Arial" w:cs="Arial"/>
          <w:b/>
          <w:bCs/>
          <w:color w:val="1A1A1A"/>
        </w:rPr>
        <w:t xml:space="preserve"> S et al. — Effects of Aloe Vera Supplementation in Subjects with </w:t>
      </w:r>
      <w:proofErr w:type="spellStart"/>
      <w:r w:rsidRPr="00573419">
        <w:rPr>
          <w:rFonts w:ascii="Arial" w:eastAsia="Times New Roman" w:hAnsi="Arial" w:cs="Arial"/>
          <w:b/>
          <w:bCs/>
          <w:color w:val="1A1A1A"/>
        </w:rPr>
        <w:t>Prediabetes</w:t>
      </w:r>
      <w:proofErr w:type="spellEnd"/>
      <w:r w:rsidRPr="00573419">
        <w:rPr>
          <w:rFonts w:ascii="Arial" w:eastAsia="Times New Roman" w:hAnsi="Arial" w:cs="Arial"/>
          <w:b/>
          <w:bCs/>
          <w:color w:val="1A1A1A"/>
        </w:rPr>
        <w:t>/Metabolic Syndrome (2013)</w:t>
      </w:r>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Metabolism: Clinical and Experimental. 11(1):35-40. </w:t>
      </w:r>
      <w:hyperlink r:id="rId85" w:history="1">
        <w:r w:rsidRPr="00573419">
          <w:rPr>
            <w:rFonts w:ascii="Arial" w:eastAsia="Times New Roman" w:hAnsi="Arial" w:cs="Arial"/>
            <w:color w:val="445044"/>
            <w:sz w:val="18"/>
            <w:u w:val="single"/>
          </w:rPr>
          <w:t>https://pubmed.ncbi.nlm.nih.gov/23035844/</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double-blind, placebo-controlled pilot study enrolled 45 subjects with </w:t>
      </w:r>
      <w:proofErr w:type="spellStart"/>
      <w:r w:rsidRPr="00573419">
        <w:rPr>
          <w:rFonts w:ascii="Arial" w:eastAsia="Times New Roman" w:hAnsi="Arial" w:cs="Arial"/>
          <w:color w:val="000000"/>
        </w:rPr>
        <w:t>prediabetes</w:t>
      </w:r>
      <w:proofErr w:type="spellEnd"/>
      <w:r w:rsidRPr="00573419">
        <w:rPr>
          <w:rFonts w:ascii="Arial" w:eastAsia="Times New Roman" w:hAnsi="Arial" w:cs="Arial"/>
          <w:color w:val="000000"/>
        </w:rPr>
        <w:t xml:space="preserve"> or metabolic syndrome. The aloe inner leaf gel powder group showed significant reductions in total cholesterol, LDL, glucose, and </w:t>
      </w:r>
      <w:proofErr w:type="spellStart"/>
      <w:r w:rsidRPr="00573419">
        <w:rPr>
          <w:rFonts w:ascii="Arial" w:eastAsia="Times New Roman" w:hAnsi="Arial" w:cs="Arial"/>
          <w:color w:val="000000"/>
        </w:rPr>
        <w:t>fructosamine</w:t>
      </w:r>
      <w:proofErr w:type="spellEnd"/>
      <w:r w:rsidRPr="00573419">
        <w:rPr>
          <w:rFonts w:ascii="Arial" w:eastAsia="Times New Roman" w:hAnsi="Arial" w:cs="Arial"/>
          <w:color w:val="000000"/>
        </w:rPr>
        <w:t>. The standardized aloe group showed significant reductions in HbA1c, fasting glucose, insulin, insulin resistance markers, and oxidative stress. Both forms produced measurable improvements across multiple metabolic markers.</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RCT — Postprandial Lipids and Glucose (2024)</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Functional Foods.</w:t>
      </w:r>
      <w:proofErr w:type="gramEnd"/>
      <w:r w:rsidRPr="00573419">
        <w:rPr>
          <w:rFonts w:ascii="Arial" w:eastAsia="Times New Roman" w:hAnsi="Arial" w:cs="Arial"/>
          <w:i/>
          <w:iCs/>
          <w:color w:val="595959"/>
          <w:sz w:val="18"/>
          <w:szCs w:val="18"/>
        </w:rPr>
        <w:t xml:space="preserve"> </w:t>
      </w:r>
      <w:hyperlink r:id="rId86" w:history="1">
        <w:r w:rsidRPr="00573419">
          <w:rPr>
            <w:rFonts w:ascii="Arial" w:eastAsia="Times New Roman" w:hAnsi="Arial" w:cs="Arial"/>
            <w:color w:val="445044"/>
            <w:sz w:val="18"/>
            <w:u w:val="single"/>
          </w:rPr>
          <w:t>https://www.sciencedirect.com/science/article/pii/S1756464624000173</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The most recent and specific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-focused metabolic study. 16 overweight or obese men received 1 gram of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added to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juice before a high-fat meal. The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group had significantly reduced postprandial triglycerides and free fatty acids, suppressed postprandial glucose and TNF-alpha at the six-hour mark, enhanced antioxidant capacity, and reported increased fullness with decreased hunger. Elevated postprandial triglycerides are an independent cardiovascular risk factor — this finding is clinically meaningful.</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Shakib</w:t>
      </w:r>
      <w:proofErr w:type="spellEnd"/>
      <w:r w:rsidRPr="00573419">
        <w:rPr>
          <w:rFonts w:ascii="Arial" w:eastAsia="Times New Roman" w:hAnsi="Arial" w:cs="Arial"/>
          <w:b/>
          <w:bCs/>
          <w:color w:val="1A1A1A"/>
        </w:rPr>
        <w:t xml:space="preserve"> Z et al. — Aloe Vera as an Herbal Medicine in the Treatment of Metabolic Syndrome: A Review (2019)</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Phytotherapy</w:t>
      </w:r>
      <w:proofErr w:type="spellEnd"/>
      <w:r w:rsidRPr="00573419">
        <w:rPr>
          <w:rFonts w:ascii="Arial" w:eastAsia="Times New Roman" w:hAnsi="Arial" w:cs="Arial"/>
          <w:i/>
          <w:iCs/>
          <w:color w:val="595959"/>
          <w:sz w:val="18"/>
          <w:szCs w:val="18"/>
        </w:rPr>
        <w:t xml:space="preserve"> Research. 33(10):2649-2660. </w:t>
      </w:r>
      <w:hyperlink r:id="rId87" w:history="1">
        <w:r w:rsidRPr="00573419">
          <w:rPr>
            <w:rFonts w:ascii="Arial" w:eastAsia="Times New Roman" w:hAnsi="Arial" w:cs="Arial"/>
            <w:color w:val="445044"/>
            <w:sz w:val="18"/>
            <w:u w:val="single"/>
          </w:rPr>
          <w:t>https://pubmed.ncbi.nlm.nih.gov/31456283/</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review consolidated research on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and metabolic syndrome — the cluster of hyperglycemia, </w:t>
      </w:r>
      <w:proofErr w:type="spellStart"/>
      <w:r w:rsidRPr="00573419">
        <w:rPr>
          <w:rFonts w:ascii="Arial" w:eastAsia="Times New Roman" w:hAnsi="Arial" w:cs="Arial"/>
          <w:color w:val="000000"/>
        </w:rPr>
        <w:t>dyslipidemia</w:t>
      </w:r>
      <w:proofErr w:type="spellEnd"/>
      <w:r w:rsidRPr="00573419">
        <w:rPr>
          <w:rFonts w:ascii="Arial" w:eastAsia="Times New Roman" w:hAnsi="Arial" w:cs="Arial"/>
          <w:color w:val="000000"/>
        </w:rPr>
        <w:t xml:space="preserve">, hypertension, and obesity that </w:t>
      </w:r>
      <w:proofErr w:type="gramStart"/>
      <w:r w:rsidRPr="00573419">
        <w:rPr>
          <w:rFonts w:ascii="Arial" w:eastAsia="Times New Roman" w:hAnsi="Arial" w:cs="Arial"/>
          <w:color w:val="000000"/>
        </w:rPr>
        <w:t>precedes</w:t>
      </w:r>
      <w:proofErr w:type="gramEnd"/>
      <w:r w:rsidRPr="00573419">
        <w:rPr>
          <w:rFonts w:ascii="Arial" w:eastAsia="Times New Roman" w:hAnsi="Arial" w:cs="Arial"/>
          <w:color w:val="000000"/>
        </w:rPr>
        <w:t xml:space="preserve"> type 2 </w:t>
      </w:r>
      <w:r w:rsidRPr="00573419">
        <w:rPr>
          <w:rFonts w:ascii="Arial" w:eastAsia="Times New Roman" w:hAnsi="Arial" w:cs="Arial"/>
          <w:color w:val="000000"/>
        </w:rPr>
        <w:lastRenderedPageBreak/>
        <w:t xml:space="preserve">diabetes and cardiovascular disease. Documented mechanisms include pancreatic lipase inhibition, suppression of fat cell formation genes, AMPK activation, and improved insulin sensitivity at the receptor level. These are not additive effects of a single compound —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is influencing multiple metabolic pathways.</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b/>
          <w:bCs/>
          <w:color w:val="1A1A1A"/>
        </w:rPr>
        <w:t xml:space="preserve">Aloe </w:t>
      </w:r>
      <w:proofErr w:type="spellStart"/>
      <w:r w:rsidRPr="00573419">
        <w:rPr>
          <w:rFonts w:ascii="Arial" w:eastAsia="Times New Roman" w:hAnsi="Arial" w:cs="Arial"/>
          <w:b/>
          <w:bCs/>
          <w:color w:val="1A1A1A"/>
        </w:rPr>
        <w:t>barbadensis</w:t>
      </w:r>
      <w:proofErr w:type="spellEnd"/>
      <w:r w:rsidRPr="00573419">
        <w:rPr>
          <w:rFonts w:ascii="Arial" w:eastAsia="Times New Roman" w:hAnsi="Arial" w:cs="Arial"/>
          <w:b/>
          <w:bCs/>
          <w:color w:val="1A1A1A"/>
        </w:rPr>
        <w:t xml:space="preserve"> Mill.</w:t>
      </w:r>
      <w:proofErr w:type="gramEnd"/>
      <w:r w:rsidRPr="00573419">
        <w:rPr>
          <w:rFonts w:ascii="Arial" w:eastAsia="Times New Roman" w:hAnsi="Arial" w:cs="Arial"/>
          <w:b/>
          <w:bCs/>
          <w:color w:val="1A1A1A"/>
        </w:rPr>
        <w:t xml:space="preserve"> Formulation Restores Lipid Profile in </w:t>
      </w:r>
      <w:proofErr w:type="spellStart"/>
      <w:r w:rsidRPr="00573419">
        <w:rPr>
          <w:rFonts w:ascii="Arial" w:eastAsia="Times New Roman" w:hAnsi="Arial" w:cs="Arial"/>
          <w:b/>
          <w:bCs/>
          <w:color w:val="1A1A1A"/>
        </w:rPr>
        <w:t>Letrozole</w:t>
      </w:r>
      <w:proofErr w:type="spellEnd"/>
      <w:r w:rsidRPr="00573419">
        <w:rPr>
          <w:rFonts w:ascii="Arial" w:eastAsia="Times New Roman" w:hAnsi="Arial" w:cs="Arial"/>
          <w:b/>
          <w:bCs/>
          <w:color w:val="1A1A1A"/>
        </w:rPr>
        <w:t>-Induced PCOS Rat Model (2012)</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Human Reproductive Sciences.</w:t>
      </w:r>
      <w:proofErr w:type="gramEnd"/>
      <w:r w:rsidRPr="00573419">
        <w:rPr>
          <w:rFonts w:ascii="Arial" w:eastAsia="Times New Roman" w:hAnsi="Arial" w:cs="Arial"/>
          <w:i/>
          <w:iCs/>
          <w:color w:val="595959"/>
          <w:sz w:val="18"/>
          <w:szCs w:val="18"/>
        </w:rPr>
        <w:t xml:space="preserve"> </w:t>
      </w:r>
      <w:hyperlink r:id="rId88" w:history="1">
        <w:r w:rsidRPr="00573419">
          <w:rPr>
            <w:rFonts w:ascii="Arial" w:eastAsia="Times New Roman" w:hAnsi="Arial" w:cs="Arial"/>
            <w:color w:val="445044"/>
            <w:sz w:val="18"/>
            <w:u w:val="single"/>
          </w:rPr>
          <w:t>https://pubmed.ncbi.nlm.nih.gov/22518083/</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used a PCOS animal model induced by </w:t>
      </w:r>
      <w:proofErr w:type="spellStart"/>
      <w:r w:rsidRPr="00573419">
        <w:rPr>
          <w:rFonts w:ascii="Arial" w:eastAsia="Times New Roman" w:hAnsi="Arial" w:cs="Arial"/>
          <w:color w:val="000000"/>
        </w:rPr>
        <w:t>letrozole</w:t>
      </w:r>
      <w:proofErr w:type="spellEnd"/>
      <w:r w:rsidRPr="00573419">
        <w:rPr>
          <w:rFonts w:ascii="Arial" w:eastAsia="Times New Roman" w:hAnsi="Arial" w:cs="Arial"/>
          <w:color w:val="000000"/>
        </w:rPr>
        <w:t xml:space="preserve"> — a standard method that produces the hormonal and metabolic features of polycystic ovarian syndrome. Aloe treatment significantly reduced triglycerides and LDL, increased HDL, and reversed abnormal estrous </w:t>
      </w:r>
      <w:proofErr w:type="spellStart"/>
      <w:r w:rsidRPr="00573419">
        <w:rPr>
          <w:rFonts w:ascii="Arial" w:eastAsia="Times New Roman" w:hAnsi="Arial" w:cs="Arial"/>
          <w:color w:val="000000"/>
        </w:rPr>
        <w:t>cyclicity</w:t>
      </w:r>
      <w:proofErr w:type="spellEnd"/>
      <w:r w:rsidRPr="00573419">
        <w:rPr>
          <w:rFonts w:ascii="Arial" w:eastAsia="Times New Roman" w:hAnsi="Arial" w:cs="Arial"/>
          <w:color w:val="000000"/>
        </w:rPr>
        <w:t xml:space="preserve">, glucose intolerance, and lipid enzyme abnormalities. PCOS involves both hormonal disruption and metabolic </w:t>
      </w:r>
      <w:proofErr w:type="spellStart"/>
      <w:r w:rsidRPr="00573419">
        <w:rPr>
          <w:rFonts w:ascii="Arial" w:eastAsia="Times New Roman" w:hAnsi="Arial" w:cs="Arial"/>
          <w:color w:val="000000"/>
        </w:rPr>
        <w:t>dysregulation</w:t>
      </w:r>
      <w:proofErr w:type="spellEnd"/>
      <w:r w:rsidRPr="00573419">
        <w:rPr>
          <w:rFonts w:ascii="Arial" w:eastAsia="Times New Roman" w:hAnsi="Arial" w:cs="Arial"/>
          <w:color w:val="000000"/>
        </w:rPr>
        <w:t xml:space="preserve"> that are deeply intertwined. The fact that aloe treatment affected both domains simultaneously is mechanistically coherent with its systemic effects.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Hypoglycemic and </w:t>
      </w:r>
      <w:proofErr w:type="spellStart"/>
      <w:r w:rsidRPr="00573419">
        <w:rPr>
          <w:rFonts w:ascii="Arial" w:eastAsia="Times New Roman" w:hAnsi="Arial" w:cs="Arial"/>
          <w:b/>
          <w:bCs/>
          <w:color w:val="1A1A1A"/>
        </w:rPr>
        <w:t>Hypolipidemic</w:t>
      </w:r>
      <w:proofErr w:type="spellEnd"/>
      <w:r w:rsidRPr="00573419">
        <w:rPr>
          <w:rFonts w:ascii="Arial" w:eastAsia="Times New Roman" w:hAnsi="Arial" w:cs="Arial"/>
          <w:b/>
          <w:bCs/>
          <w:color w:val="1A1A1A"/>
        </w:rPr>
        <w:t xml:space="preserve"> Effects of Aloe Vera Extract Preparations: A Review</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proofErr w:type="gramStart"/>
      <w:r w:rsidRPr="00573419">
        <w:rPr>
          <w:rFonts w:ascii="Arial" w:eastAsia="Times New Roman" w:hAnsi="Arial" w:cs="Arial"/>
          <w:i/>
          <w:iCs/>
          <w:color w:val="595959"/>
          <w:sz w:val="18"/>
          <w:szCs w:val="18"/>
        </w:rPr>
        <w:t>PubMed</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w:t>
      </w:r>
      <w:hyperlink r:id="rId89" w:history="1">
        <w:r w:rsidRPr="00573419">
          <w:rPr>
            <w:rFonts w:ascii="Arial" w:eastAsia="Times New Roman" w:hAnsi="Arial" w:cs="Arial"/>
            <w:color w:val="445044"/>
            <w:sz w:val="18"/>
            <w:u w:val="single"/>
          </w:rPr>
          <w:t>https://pubmed.ncbi.nlm.nih.gov/26666199/</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A comprehensive review of carbohydrate and lipid metabolism mechanisms across animal and human studies. Covers how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extracts — with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identified as the primary active compound — influence blood glucose regulation, insulin sensitivity, and lipid profiles. </w:t>
      </w:r>
      <w:proofErr w:type="gramStart"/>
      <w:r w:rsidRPr="00573419">
        <w:rPr>
          <w:rFonts w:ascii="Arial" w:eastAsia="Times New Roman" w:hAnsi="Arial" w:cs="Arial"/>
          <w:color w:val="000000"/>
        </w:rPr>
        <w:t>Useful as a consolidated reference for the metabolic research base.</w:t>
      </w:r>
      <w:proofErr w:type="gramEnd"/>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Aloe Vera in Diabetic </w:t>
      </w:r>
      <w:proofErr w:type="spellStart"/>
      <w:r w:rsidRPr="00573419">
        <w:rPr>
          <w:rFonts w:ascii="Arial" w:eastAsia="Times New Roman" w:hAnsi="Arial" w:cs="Arial"/>
          <w:b/>
          <w:bCs/>
          <w:color w:val="1A1A1A"/>
        </w:rPr>
        <w:t>Dyslipidemia</w:t>
      </w:r>
      <w:proofErr w:type="spellEnd"/>
      <w:r w:rsidRPr="00573419">
        <w:rPr>
          <w:rFonts w:ascii="Arial" w:eastAsia="Times New Roman" w:hAnsi="Arial" w:cs="Arial"/>
          <w:b/>
          <w:bCs/>
          <w:color w:val="1A1A1A"/>
        </w:rPr>
        <w:t>: Improving Blood Glucose and Lipoprotein Levels in Pre-Clinical and Clinical Studies (2022)</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PMC.</w:t>
      </w:r>
      <w:proofErr w:type="gramEnd"/>
      <w:r w:rsidRPr="00573419">
        <w:rPr>
          <w:rFonts w:ascii="Arial" w:eastAsia="Times New Roman" w:hAnsi="Arial" w:cs="Arial"/>
          <w:i/>
          <w:iCs/>
          <w:color w:val="595959"/>
          <w:sz w:val="18"/>
          <w:szCs w:val="18"/>
        </w:rPr>
        <w:t xml:space="preserve"> </w:t>
      </w:r>
      <w:hyperlink r:id="rId90" w:history="1">
        <w:r w:rsidRPr="00573419">
          <w:rPr>
            <w:rFonts w:ascii="Arial" w:eastAsia="Times New Roman" w:hAnsi="Arial" w:cs="Arial"/>
            <w:color w:val="445044"/>
            <w:sz w:val="18"/>
            <w:u w:val="single"/>
          </w:rPr>
          <w:t>https://pmc.ncbi.nlm.nih.gov/articles/PMC9732414/</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2022 review documents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as the primary active compound responsible for both anti-diabetic and lipid-modulating effects in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It covers pre-clinical and clinical evidence together, making it useful for mapping where the animal data has and has not been replicated in humans.</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17. Autoimmune Conditions</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Anthraquinones</w:t>
      </w:r>
      <w:proofErr w:type="spellEnd"/>
      <w:r w:rsidRPr="00573419">
        <w:rPr>
          <w:rFonts w:ascii="Arial" w:eastAsia="Times New Roman" w:hAnsi="Arial" w:cs="Arial"/>
          <w:b/>
          <w:bCs/>
          <w:color w:val="1A1A1A"/>
        </w:rPr>
        <w:t xml:space="preserve"> and Aloe Vera Extracts as Potential Modulators of </w:t>
      </w:r>
      <w:proofErr w:type="spellStart"/>
      <w:r w:rsidRPr="00573419">
        <w:rPr>
          <w:rFonts w:ascii="Arial" w:eastAsia="Times New Roman" w:hAnsi="Arial" w:cs="Arial"/>
          <w:b/>
          <w:bCs/>
          <w:color w:val="1A1A1A"/>
        </w:rPr>
        <w:t>Inflammaging</w:t>
      </w:r>
      <w:proofErr w:type="spellEnd"/>
      <w:r w:rsidRPr="00573419">
        <w:rPr>
          <w:rFonts w:ascii="Arial" w:eastAsia="Times New Roman" w:hAnsi="Arial" w:cs="Arial"/>
          <w:b/>
          <w:bCs/>
          <w:color w:val="1A1A1A"/>
        </w:rPr>
        <w:t xml:space="preserve"> Mechanisms: A Translational Approach from Autoimmune to </w:t>
      </w:r>
      <w:proofErr w:type="spellStart"/>
      <w:r w:rsidRPr="00573419">
        <w:rPr>
          <w:rFonts w:ascii="Arial" w:eastAsia="Times New Roman" w:hAnsi="Arial" w:cs="Arial"/>
          <w:b/>
          <w:bCs/>
          <w:color w:val="1A1A1A"/>
        </w:rPr>
        <w:t>Onco</w:t>
      </w:r>
      <w:proofErr w:type="spellEnd"/>
      <w:r w:rsidRPr="00573419">
        <w:rPr>
          <w:rFonts w:ascii="Arial" w:eastAsia="Times New Roman" w:hAnsi="Arial" w:cs="Arial"/>
          <w:b/>
          <w:bCs/>
          <w:color w:val="1A1A1A"/>
        </w:rPr>
        <w:t>-Hematological Diseases (2025)</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Molecules.</w:t>
      </w:r>
      <w:proofErr w:type="gramEnd"/>
      <w:r w:rsidRPr="00573419">
        <w:rPr>
          <w:rFonts w:ascii="Arial" w:eastAsia="Times New Roman" w:hAnsi="Arial" w:cs="Arial"/>
          <w:i/>
          <w:iCs/>
          <w:color w:val="595959"/>
          <w:sz w:val="18"/>
          <w:szCs w:val="18"/>
        </w:rPr>
        <w:t xml:space="preserve"> 30(6):1251. </w:t>
      </w:r>
      <w:hyperlink r:id="rId91" w:history="1">
        <w:r w:rsidRPr="00573419">
          <w:rPr>
            <w:rFonts w:ascii="Arial" w:eastAsia="Times New Roman" w:hAnsi="Arial" w:cs="Arial"/>
            <w:color w:val="445044"/>
            <w:sz w:val="18"/>
            <w:u w:val="single"/>
          </w:rPr>
          <w:t>https://www.mdpi.com/1420-3049/30/6/1251</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2025 comprehensive review covers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and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across multiple autoimmune conditions including rheumatoid arthritis, lupus nephritis, and autoimmune </w:t>
      </w:r>
      <w:proofErr w:type="spellStart"/>
      <w:r w:rsidRPr="00573419">
        <w:rPr>
          <w:rFonts w:ascii="Arial" w:eastAsia="Times New Roman" w:hAnsi="Arial" w:cs="Arial"/>
          <w:color w:val="000000"/>
        </w:rPr>
        <w:t>thyroiditis</w:t>
      </w:r>
      <w:proofErr w:type="spellEnd"/>
      <w:r w:rsidRPr="00573419">
        <w:rPr>
          <w:rFonts w:ascii="Arial" w:eastAsia="Times New Roman" w:hAnsi="Arial" w:cs="Arial"/>
          <w:color w:val="000000"/>
        </w:rPr>
        <w:t xml:space="preserve">. </w:t>
      </w:r>
      <w:proofErr w:type="gramStart"/>
      <w:r w:rsidRPr="00573419">
        <w:rPr>
          <w:rFonts w:ascii="Arial" w:eastAsia="Times New Roman" w:hAnsi="Arial" w:cs="Arial"/>
          <w:color w:val="000000"/>
        </w:rPr>
        <w:t>Documents aloe's ability to regulate hormone balance, autoantibody production, and cytokine signaling including IL-1β, TNF-α, and IFN-γ.</w:t>
      </w:r>
      <w:proofErr w:type="gramEnd"/>
      <w:r w:rsidRPr="00573419">
        <w:rPr>
          <w:rFonts w:ascii="Arial" w:eastAsia="Times New Roman" w:hAnsi="Arial" w:cs="Arial"/>
          <w:color w:val="000000"/>
        </w:rPr>
        <w:t xml:space="preserve"> Identifies modulation of MAPK and PI3K/AKT inflammatory pathways and notes capacity to reduce C-reactive protein and modulate T-cell activity in rheumatoid arthritis.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lastRenderedPageBreak/>
        <w:t>Therapeutic Approach by Aloe Vera in Experimental Model of Multiple Sclerosis (2010)</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proofErr w:type="gramStart"/>
      <w:r w:rsidRPr="00573419">
        <w:rPr>
          <w:rFonts w:ascii="Arial" w:eastAsia="Times New Roman" w:hAnsi="Arial" w:cs="Arial"/>
          <w:i/>
          <w:iCs/>
          <w:color w:val="595959"/>
          <w:sz w:val="18"/>
          <w:szCs w:val="18"/>
        </w:rPr>
        <w:t>Immunopharmacology</w:t>
      </w:r>
      <w:proofErr w:type="spellEnd"/>
      <w:r w:rsidRPr="00573419">
        <w:rPr>
          <w:rFonts w:ascii="Arial" w:eastAsia="Times New Roman" w:hAnsi="Arial" w:cs="Arial"/>
          <w:i/>
          <w:iCs/>
          <w:color w:val="595959"/>
          <w:sz w:val="18"/>
          <w:szCs w:val="18"/>
        </w:rPr>
        <w:t xml:space="preserve"> and </w:t>
      </w:r>
      <w:proofErr w:type="spellStart"/>
      <w:r w:rsidRPr="00573419">
        <w:rPr>
          <w:rFonts w:ascii="Arial" w:eastAsia="Times New Roman" w:hAnsi="Arial" w:cs="Arial"/>
          <w:i/>
          <w:iCs/>
          <w:color w:val="595959"/>
          <w:sz w:val="18"/>
          <w:szCs w:val="18"/>
        </w:rPr>
        <w:t>Immunotoxicology</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32(3):410-415. </w:t>
      </w:r>
      <w:hyperlink r:id="rId92" w:history="1">
        <w:r w:rsidRPr="00573419">
          <w:rPr>
            <w:rFonts w:ascii="Arial" w:eastAsia="Times New Roman" w:hAnsi="Arial" w:cs="Arial"/>
            <w:color w:val="445044"/>
            <w:sz w:val="18"/>
            <w:u w:val="single"/>
          </w:rPr>
          <w:t>https://pubmed.ncbi.nlm.nih.gov/20233107/</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used the standard MS animal model — experimental autoimmune encephalomyelitis in C57BL/6 mice — which involves </w:t>
      </w:r>
      <w:proofErr w:type="spellStart"/>
      <w:r w:rsidRPr="00573419">
        <w:rPr>
          <w:rFonts w:ascii="Arial" w:eastAsia="Times New Roman" w:hAnsi="Arial" w:cs="Arial"/>
          <w:color w:val="000000"/>
        </w:rPr>
        <w:t>demyelination</w:t>
      </w:r>
      <w:proofErr w:type="spellEnd"/>
      <w:r w:rsidRPr="00573419">
        <w:rPr>
          <w:rFonts w:ascii="Arial" w:eastAsia="Times New Roman" w:hAnsi="Arial" w:cs="Arial"/>
          <w:color w:val="000000"/>
        </w:rPr>
        <w:t xml:space="preserve"> and axonal loss similar to human MS. Oral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at 120mg/kg/day was tested for therapeutic effect on this recognized research model for MS interventions, evaluating whether aloe modulated the autoimmune process driving the neurological damage.</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Involvement of the Intestinal </w:t>
      </w:r>
      <w:proofErr w:type="spellStart"/>
      <w:r w:rsidRPr="00573419">
        <w:rPr>
          <w:rFonts w:ascii="Arial" w:eastAsia="Times New Roman" w:hAnsi="Arial" w:cs="Arial"/>
          <w:b/>
          <w:bCs/>
          <w:color w:val="1A1A1A"/>
        </w:rPr>
        <w:t>Microbiota</w:t>
      </w:r>
      <w:proofErr w:type="spellEnd"/>
      <w:r w:rsidRPr="00573419">
        <w:rPr>
          <w:rFonts w:ascii="Arial" w:eastAsia="Times New Roman" w:hAnsi="Arial" w:cs="Arial"/>
          <w:b/>
          <w:bCs/>
          <w:color w:val="1A1A1A"/>
        </w:rPr>
        <w:t xml:space="preserve"> in the Appearance of Multiple Sclerosis: Aloe Vera and Citrus </w:t>
      </w:r>
      <w:proofErr w:type="spellStart"/>
      <w:r w:rsidRPr="00573419">
        <w:rPr>
          <w:rFonts w:ascii="Arial" w:eastAsia="Times New Roman" w:hAnsi="Arial" w:cs="Arial"/>
          <w:b/>
          <w:bCs/>
          <w:color w:val="1A1A1A"/>
        </w:rPr>
        <w:t>Bergamia</w:t>
      </w:r>
      <w:proofErr w:type="spellEnd"/>
      <w:r w:rsidRPr="00573419">
        <w:rPr>
          <w:rFonts w:ascii="Arial" w:eastAsia="Times New Roman" w:hAnsi="Arial" w:cs="Arial"/>
          <w:b/>
          <w:bCs/>
          <w:color w:val="1A1A1A"/>
        </w:rPr>
        <w:t xml:space="preserve"> as Potential Candidates for Intestinal Health (2022)</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PMC.</w:t>
      </w:r>
      <w:proofErr w:type="gramEnd"/>
      <w:r w:rsidRPr="00573419">
        <w:rPr>
          <w:rFonts w:ascii="Arial" w:eastAsia="Times New Roman" w:hAnsi="Arial" w:cs="Arial"/>
          <w:i/>
          <w:iCs/>
          <w:color w:val="595959"/>
          <w:sz w:val="18"/>
          <w:szCs w:val="18"/>
        </w:rPr>
        <w:t xml:space="preserve"> </w:t>
      </w:r>
      <w:hyperlink r:id="rId93" w:history="1">
        <w:r w:rsidRPr="00573419">
          <w:rPr>
            <w:rFonts w:ascii="Arial" w:eastAsia="Times New Roman" w:hAnsi="Arial" w:cs="Arial"/>
            <w:color w:val="445044"/>
            <w:sz w:val="18"/>
            <w:u w:val="single"/>
          </w:rPr>
          <w:t>https://pmc.ncbi.nlm.nih.gov/articles/PMC9269320/</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review covers the gut </w:t>
      </w:r>
      <w:proofErr w:type="spellStart"/>
      <w:r w:rsidRPr="00573419">
        <w:rPr>
          <w:rFonts w:ascii="Arial" w:eastAsia="Times New Roman" w:hAnsi="Arial" w:cs="Arial"/>
          <w:color w:val="000000"/>
        </w:rPr>
        <w:t>microbiota's</w:t>
      </w:r>
      <w:proofErr w:type="spellEnd"/>
      <w:r w:rsidRPr="00573419">
        <w:rPr>
          <w:rFonts w:ascii="Arial" w:eastAsia="Times New Roman" w:hAnsi="Arial" w:cs="Arial"/>
          <w:color w:val="000000"/>
        </w:rPr>
        <w:t xml:space="preserve"> role in MS pathogenesis and examines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contribution through the gut-brain axis.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functions as a </w:t>
      </w:r>
      <w:proofErr w:type="spellStart"/>
      <w:r w:rsidRPr="00573419">
        <w:rPr>
          <w:rFonts w:ascii="Arial" w:eastAsia="Times New Roman" w:hAnsi="Arial" w:cs="Arial"/>
          <w:color w:val="000000"/>
        </w:rPr>
        <w:t>prebiotic</w:t>
      </w:r>
      <w:proofErr w:type="spellEnd"/>
      <w:r w:rsidRPr="00573419">
        <w:rPr>
          <w:rFonts w:ascii="Arial" w:eastAsia="Times New Roman" w:hAnsi="Arial" w:cs="Arial"/>
          <w:color w:val="000000"/>
        </w:rPr>
        <w:t xml:space="preserve">, feeding beneficial gut bacteria that produce short-chain fatty acids which communicate with immune cells in the gut lining, connecting to systemic immunity and the nervous system. The </w:t>
      </w:r>
      <w:proofErr w:type="spellStart"/>
      <w:r w:rsidRPr="00573419">
        <w:rPr>
          <w:rFonts w:ascii="Arial" w:eastAsia="Times New Roman" w:hAnsi="Arial" w:cs="Arial"/>
          <w:color w:val="000000"/>
        </w:rPr>
        <w:t>microbiota</w:t>
      </w:r>
      <w:proofErr w:type="spellEnd"/>
      <w:r w:rsidRPr="00573419">
        <w:rPr>
          <w:rFonts w:ascii="Arial" w:eastAsia="Times New Roman" w:hAnsi="Arial" w:cs="Arial"/>
          <w:color w:val="000000"/>
        </w:rPr>
        <w:t>-brain communication pathway is increasingly understood as relevant to autoimmune neurological conditions.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McDaniel HR et al. — Decreased Occurrence of Infection in MS Patients Treated with 12 Months of a Polysaccharide-Based </w:t>
      </w:r>
      <w:proofErr w:type="spellStart"/>
      <w:r w:rsidRPr="00573419">
        <w:rPr>
          <w:rFonts w:ascii="Arial" w:eastAsia="Times New Roman" w:hAnsi="Arial" w:cs="Arial"/>
          <w:b/>
          <w:bCs/>
          <w:color w:val="1A1A1A"/>
        </w:rPr>
        <w:t>Multinutrient</w:t>
      </w:r>
      <w:proofErr w:type="spellEnd"/>
      <w:r w:rsidRPr="00573419">
        <w:rPr>
          <w:rFonts w:ascii="Arial" w:eastAsia="Times New Roman" w:hAnsi="Arial" w:cs="Arial"/>
          <w:b/>
          <w:bCs/>
          <w:color w:val="1A1A1A"/>
        </w:rPr>
        <w:t xml:space="preserve"> Dietary Supplement</w:t>
      </w:r>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Scholar search: </w:t>
      </w:r>
      <w:hyperlink r:id="rId94"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MS patients have elevated infection risk due to both the disease process and the immunosuppressive medications used to manage it. This study </w:t>
      </w:r>
      <w:proofErr w:type="spellStart"/>
      <w:r w:rsidRPr="00573419">
        <w:rPr>
          <w:rFonts w:ascii="Arial" w:eastAsia="Times New Roman" w:hAnsi="Arial" w:cs="Arial"/>
          <w:color w:val="000000"/>
        </w:rPr>
        <w:t>tracked</w:t>
      </w:r>
      <w:proofErr w:type="spellEnd"/>
      <w:r w:rsidRPr="00573419">
        <w:rPr>
          <w:rFonts w:ascii="Arial" w:eastAsia="Times New Roman" w:hAnsi="Arial" w:cs="Arial"/>
          <w:color w:val="000000"/>
        </w:rPr>
        <w:t xml:space="preserve"> infection rates in MS patients receiving a polysaccharide-based supplement over 12 months. The supplemented group showed decreased infection occurrence compared to baseline and control groups.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immune-supporting effects appear to function even in a complex autoimmune context — supporting defense without exacerbating the autoimmune process.</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18. Skin, Eczema &amp; Psoriasis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Comparing the Therapeutic Effects of Aloe Vera and Olive Oil Combination Cream </w:t>
      </w:r>
      <w:proofErr w:type="gramStart"/>
      <w:r w:rsidRPr="00573419">
        <w:rPr>
          <w:rFonts w:ascii="Arial" w:eastAsia="Times New Roman" w:hAnsi="Arial" w:cs="Arial"/>
          <w:b/>
          <w:bCs/>
          <w:color w:val="1A1A1A"/>
        </w:rPr>
        <w:t>Versus</w:t>
      </w:r>
      <w:proofErr w:type="gramEnd"/>
      <w:r w:rsidRPr="00573419">
        <w:rPr>
          <w:rFonts w:ascii="Arial" w:eastAsia="Times New Roman" w:hAnsi="Arial" w:cs="Arial"/>
          <w:b/>
          <w:bCs/>
          <w:color w:val="1A1A1A"/>
        </w:rPr>
        <w:t xml:space="preserve"> Topical </w:t>
      </w:r>
      <w:proofErr w:type="spellStart"/>
      <w:r w:rsidRPr="00573419">
        <w:rPr>
          <w:rFonts w:ascii="Arial" w:eastAsia="Times New Roman" w:hAnsi="Arial" w:cs="Arial"/>
          <w:b/>
          <w:bCs/>
          <w:color w:val="1A1A1A"/>
        </w:rPr>
        <w:t>Betamethasone</w:t>
      </w:r>
      <w:proofErr w:type="spellEnd"/>
      <w:r w:rsidRPr="00573419">
        <w:rPr>
          <w:rFonts w:ascii="Arial" w:eastAsia="Times New Roman" w:hAnsi="Arial" w:cs="Arial"/>
          <w:b/>
          <w:bCs/>
          <w:color w:val="1A1A1A"/>
        </w:rPr>
        <w:t xml:space="preserve"> for Atopic Dermatitis: A Randomized Double-Blind Clinical Trial (2020)</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proofErr w:type="gramStart"/>
      <w:r w:rsidRPr="00573419">
        <w:rPr>
          <w:rFonts w:ascii="Arial" w:eastAsia="Times New Roman" w:hAnsi="Arial" w:cs="Arial"/>
          <w:i/>
          <w:iCs/>
          <w:color w:val="595959"/>
          <w:sz w:val="18"/>
          <w:szCs w:val="18"/>
        </w:rPr>
        <w:t>PubMed</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w:t>
      </w:r>
      <w:hyperlink r:id="rId95" w:history="1">
        <w:r w:rsidRPr="00573419">
          <w:rPr>
            <w:rFonts w:ascii="Arial" w:eastAsia="Times New Roman" w:hAnsi="Arial" w:cs="Arial"/>
            <w:color w:val="445044"/>
            <w:sz w:val="18"/>
            <w:u w:val="single"/>
          </w:rPr>
          <w:t>https://pubmed.ncbi.nlm.nih.gov/33072415/</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proofErr w:type="spellStart"/>
      <w:r w:rsidRPr="00573419">
        <w:rPr>
          <w:rFonts w:ascii="Arial" w:eastAsia="Times New Roman" w:hAnsi="Arial" w:cs="Arial"/>
          <w:color w:val="000000"/>
        </w:rPr>
        <w:t>Betamethasone</w:t>
      </w:r>
      <w:proofErr w:type="spellEnd"/>
      <w:r w:rsidRPr="00573419">
        <w:rPr>
          <w:rFonts w:ascii="Arial" w:eastAsia="Times New Roman" w:hAnsi="Arial" w:cs="Arial"/>
          <w:color w:val="000000"/>
        </w:rPr>
        <w:t xml:space="preserve"> is a corticosteroid commonly prescribed for atopic dermatitis. This randomized trial compared the aloe and olive oil combination directly against </w:t>
      </w:r>
      <w:proofErr w:type="spellStart"/>
      <w:r w:rsidRPr="00573419">
        <w:rPr>
          <w:rFonts w:ascii="Arial" w:eastAsia="Times New Roman" w:hAnsi="Arial" w:cs="Arial"/>
          <w:color w:val="000000"/>
        </w:rPr>
        <w:t>betamethasone</w:t>
      </w:r>
      <w:proofErr w:type="spellEnd"/>
      <w:r w:rsidRPr="00573419">
        <w:rPr>
          <w:rFonts w:ascii="Arial" w:eastAsia="Times New Roman" w:hAnsi="Arial" w:cs="Arial"/>
          <w:color w:val="000000"/>
        </w:rPr>
        <w:t xml:space="preserve">. After 6 weeks, the aloe combination was superior for disease severity scores, quality of life measures, and </w:t>
      </w:r>
      <w:proofErr w:type="spellStart"/>
      <w:r w:rsidRPr="00573419">
        <w:rPr>
          <w:rFonts w:ascii="Arial" w:eastAsia="Times New Roman" w:hAnsi="Arial" w:cs="Arial"/>
          <w:color w:val="000000"/>
        </w:rPr>
        <w:t>eosinophil</w:t>
      </w:r>
      <w:proofErr w:type="spellEnd"/>
      <w:r w:rsidRPr="00573419">
        <w:rPr>
          <w:rFonts w:ascii="Arial" w:eastAsia="Times New Roman" w:hAnsi="Arial" w:cs="Arial"/>
          <w:color w:val="000000"/>
        </w:rPr>
        <w:t xml:space="preserve"> count — a marker of allergic inflammation. A natural topical outperforming a pharmaceutical corticosteroid in a double-blind trial is a finding worth examining carefully.</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Exploring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-Loaded </w:t>
      </w:r>
      <w:proofErr w:type="spellStart"/>
      <w:r w:rsidRPr="00573419">
        <w:rPr>
          <w:rFonts w:ascii="Arial" w:eastAsia="Times New Roman" w:hAnsi="Arial" w:cs="Arial"/>
          <w:b/>
          <w:bCs/>
          <w:color w:val="1A1A1A"/>
        </w:rPr>
        <w:t>Nanogel</w:t>
      </w:r>
      <w:proofErr w:type="spellEnd"/>
      <w:r w:rsidRPr="00573419">
        <w:rPr>
          <w:rFonts w:ascii="Arial" w:eastAsia="Times New Roman" w:hAnsi="Arial" w:cs="Arial"/>
          <w:b/>
          <w:bCs/>
          <w:color w:val="1A1A1A"/>
        </w:rPr>
        <w:t xml:space="preserve"> Formulation for the Treatment of IMQ-Induced Psoriasis-Like Inflammation (2025)</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lastRenderedPageBreak/>
        <w:t xml:space="preserve">International </w:t>
      </w:r>
      <w:proofErr w:type="spellStart"/>
      <w:r w:rsidRPr="00573419">
        <w:rPr>
          <w:rFonts w:ascii="Arial" w:eastAsia="Times New Roman" w:hAnsi="Arial" w:cs="Arial"/>
          <w:i/>
          <w:iCs/>
          <w:color w:val="595959"/>
          <w:sz w:val="18"/>
          <w:szCs w:val="18"/>
        </w:rPr>
        <w:t>Immunopharmacology</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2025. </w:t>
      </w:r>
      <w:hyperlink r:id="rId96" w:history="1">
        <w:r w:rsidRPr="00573419">
          <w:rPr>
            <w:rFonts w:ascii="Arial" w:eastAsia="Times New Roman" w:hAnsi="Arial" w:cs="Arial"/>
            <w:color w:val="445044"/>
            <w:sz w:val="18"/>
            <w:u w:val="single"/>
          </w:rPr>
          <w:t>https://www.sciencedirect.com/science/article/abs/pii/S1567576925000530</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2025 study used an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-loaded </w:t>
      </w:r>
      <w:proofErr w:type="spellStart"/>
      <w:r w:rsidRPr="00573419">
        <w:rPr>
          <w:rFonts w:ascii="Arial" w:eastAsia="Times New Roman" w:hAnsi="Arial" w:cs="Arial"/>
          <w:color w:val="000000"/>
        </w:rPr>
        <w:t>nanogel</w:t>
      </w:r>
      <w:proofErr w:type="spellEnd"/>
      <w:r w:rsidRPr="00573419">
        <w:rPr>
          <w:rFonts w:ascii="Arial" w:eastAsia="Times New Roman" w:hAnsi="Arial" w:cs="Arial"/>
          <w:color w:val="000000"/>
        </w:rPr>
        <w:t xml:space="preserve"> in the </w:t>
      </w:r>
      <w:proofErr w:type="spellStart"/>
      <w:r w:rsidRPr="00573419">
        <w:rPr>
          <w:rFonts w:ascii="Arial" w:eastAsia="Times New Roman" w:hAnsi="Arial" w:cs="Arial"/>
          <w:color w:val="000000"/>
        </w:rPr>
        <w:t>imiquimod</w:t>
      </w:r>
      <w:proofErr w:type="spellEnd"/>
      <w:r w:rsidRPr="00573419">
        <w:rPr>
          <w:rFonts w:ascii="Arial" w:eastAsia="Times New Roman" w:hAnsi="Arial" w:cs="Arial"/>
          <w:color w:val="000000"/>
        </w:rPr>
        <w:t xml:space="preserve">-induced psoriasis mouse model. Results showed significant reduction in skin redness, scaling, inflammation, and lesion size. Skin moisture improved. Pro-inflammatory cytokines and nitric oxide were reduced. </w:t>
      </w:r>
      <w:proofErr w:type="spellStart"/>
      <w:r w:rsidRPr="00573419">
        <w:rPr>
          <w:rFonts w:ascii="Arial" w:eastAsia="Times New Roman" w:hAnsi="Arial" w:cs="Arial"/>
          <w:color w:val="000000"/>
        </w:rPr>
        <w:t>Histopathological</w:t>
      </w:r>
      <w:proofErr w:type="spellEnd"/>
      <w:r w:rsidRPr="00573419">
        <w:rPr>
          <w:rFonts w:ascii="Arial" w:eastAsia="Times New Roman" w:hAnsi="Arial" w:cs="Arial"/>
          <w:color w:val="000000"/>
        </w:rPr>
        <w:t xml:space="preserve"> analysis confirmed skin structure improvement. </w:t>
      </w:r>
      <w:proofErr w:type="spellStart"/>
      <w:r w:rsidRPr="00573419">
        <w:rPr>
          <w:rFonts w:ascii="Arial" w:eastAsia="Times New Roman" w:hAnsi="Arial" w:cs="Arial"/>
          <w:color w:val="000000"/>
        </w:rPr>
        <w:t>Nanogel</w:t>
      </w:r>
      <w:proofErr w:type="spellEnd"/>
      <w:r w:rsidRPr="00573419">
        <w:rPr>
          <w:rFonts w:ascii="Arial" w:eastAsia="Times New Roman" w:hAnsi="Arial" w:cs="Arial"/>
          <w:color w:val="000000"/>
        </w:rPr>
        <w:t xml:space="preserve"> delivery improved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penetration and sustained release at the application site.</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-Loaded </w:t>
      </w:r>
      <w:proofErr w:type="spellStart"/>
      <w:r w:rsidRPr="00573419">
        <w:rPr>
          <w:rFonts w:ascii="Arial" w:eastAsia="Times New Roman" w:hAnsi="Arial" w:cs="Arial"/>
          <w:b/>
          <w:bCs/>
          <w:color w:val="1A1A1A"/>
        </w:rPr>
        <w:t>Nanogel</w:t>
      </w:r>
      <w:proofErr w:type="spellEnd"/>
      <w:r w:rsidRPr="00573419">
        <w:rPr>
          <w:rFonts w:ascii="Arial" w:eastAsia="Times New Roman" w:hAnsi="Arial" w:cs="Arial"/>
          <w:b/>
          <w:bCs/>
          <w:color w:val="1A1A1A"/>
        </w:rPr>
        <w:t xml:space="preserve"> for IMQ-Induced Psoriasis-Like Skin Inflammation (2025)</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 xml:space="preserve">International </w:t>
      </w:r>
      <w:proofErr w:type="spellStart"/>
      <w:r w:rsidRPr="00573419">
        <w:rPr>
          <w:rFonts w:ascii="Arial" w:eastAsia="Times New Roman" w:hAnsi="Arial" w:cs="Arial"/>
          <w:i/>
          <w:iCs/>
          <w:color w:val="595959"/>
          <w:sz w:val="18"/>
          <w:szCs w:val="18"/>
        </w:rPr>
        <w:t>Immunopharmacology</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w:t>
      </w:r>
      <w:hyperlink r:id="rId97" w:history="1">
        <w:r w:rsidRPr="00573419">
          <w:rPr>
            <w:rFonts w:ascii="Arial" w:eastAsia="Times New Roman" w:hAnsi="Arial" w:cs="Arial"/>
            <w:color w:val="445044"/>
            <w:sz w:val="18"/>
            <w:u w:val="single"/>
          </w:rPr>
          <w:t>https://doi.org/10.1016/j.intimp.2025.114064</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companion study focused specifically on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mechanism in psoriatic inflammation — particularly its effect on the cytokine environment driving skin </w:t>
      </w:r>
      <w:proofErr w:type="spellStart"/>
      <w:r w:rsidRPr="00573419">
        <w:rPr>
          <w:rFonts w:ascii="Arial" w:eastAsia="Times New Roman" w:hAnsi="Arial" w:cs="Arial"/>
          <w:color w:val="000000"/>
        </w:rPr>
        <w:t>hyperproliferation</w:t>
      </w:r>
      <w:proofErr w:type="spellEnd"/>
      <w:r w:rsidRPr="00573419">
        <w:rPr>
          <w:rFonts w:ascii="Arial" w:eastAsia="Times New Roman" w:hAnsi="Arial" w:cs="Arial"/>
          <w:color w:val="000000"/>
        </w:rPr>
        <w:t xml:space="preserve">. Psoriasis involves excessive </w:t>
      </w:r>
      <w:proofErr w:type="spellStart"/>
      <w:r w:rsidRPr="00573419">
        <w:rPr>
          <w:rFonts w:ascii="Arial" w:eastAsia="Times New Roman" w:hAnsi="Arial" w:cs="Arial"/>
          <w:color w:val="000000"/>
        </w:rPr>
        <w:t>keratinocyte</w:t>
      </w:r>
      <w:proofErr w:type="spellEnd"/>
      <w:r w:rsidRPr="00573419">
        <w:rPr>
          <w:rFonts w:ascii="Arial" w:eastAsia="Times New Roman" w:hAnsi="Arial" w:cs="Arial"/>
          <w:color w:val="000000"/>
        </w:rPr>
        <w:t xml:space="preserve"> proliferation driven by </w:t>
      </w:r>
      <w:proofErr w:type="spellStart"/>
      <w:r w:rsidRPr="00573419">
        <w:rPr>
          <w:rFonts w:ascii="Arial" w:eastAsia="Times New Roman" w:hAnsi="Arial" w:cs="Arial"/>
          <w:color w:val="000000"/>
        </w:rPr>
        <w:t>dysregulated</w:t>
      </w:r>
      <w:proofErr w:type="spellEnd"/>
      <w:r w:rsidRPr="00573419">
        <w:rPr>
          <w:rFonts w:ascii="Arial" w:eastAsia="Times New Roman" w:hAnsi="Arial" w:cs="Arial"/>
          <w:color w:val="000000"/>
        </w:rPr>
        <w:t xml:space="preserve"> immune signaling.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ability to modulate the cytokine profile in psoriatic tissue addresses the inflammatory driver rather than just the surface presentation.</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Aloe Vera Polysaccharides as Therapeutic Agents: Benefits </w:t>
      </w:r>
      <w:proofErr w:type="gramStart"/>
      <w:r w:rsidRPr="00573419">
        <w:rPr>
          <w:rFonts w:ascii="Arial" w:eastAsia="Times New Roman" w:hAnsi="Arial" w:cs="Arial"/>
          <w:b/>
          <w:bCs/>
          <w:color w:val="1A1A1A"/>
        </w:rPr>
        <w:t>Versus</w:t>
      </w:r>
      <w:proofErr w:type="gramEnd"/>
      <w:r w:rsidRPr="00573419">
        <w:rPr>
          <w:rFonts w:ascii="Arial" w:eastAsia="Times New Roman" w:hAnsi="Arial" w:cs="Arial"/>
          <w:b/>
          <w:bCs/>
          <w:color w:val="1A1A1A"/>
        </w:rPr>
        <w:t xml:space="preserve"> Side Effects in Biomedical Applications (2025)</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MDPI.</w:t>
      </w:r>
      <w:proofErr w:type="gramEnd"/>
      <w:r w:rsidRPr="00573419">
        <w:rPr>
          <w:rFonts w:ascii="Arial" w:eastAsia="Times New Roman" w:hAnsi="Arial" w:cs="Arial"/>
          <w:i/>
          <w:iCs/>
          <w:color w:val="595959"/>
          <w:sz w:val="18"/>
          <w:szCs w:val="18"/>
        </w:rPr>
        <w:t xml:space="preserve"> </w:t>
      </w:r>
      <w:hyperlink r:id="rId98" w:history="1">
        <w:r w:rsidRPr="00573419">
          <w:rPr>
            <w:rFonts w:ascii="Arial" w:eastAsia="Times New Roman" w:hAnsi="Arial" w:cs="Arial"/>
            <w:color w:val="445044"/>
            <w:sz w:val="18"/>
            <w:u w:val="single"/>
          </w:rPr>
          <w:t>https://www.mdpi.com/2673-4176/6/2/36</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broad 2025 review covers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role in collagen synthesis, fibroblast stimulation, wound healing, and skin barrier restoration. Documents clinical use in psoriasis and eczema formulations. Addresses the side effect profile alongside the therapeutic evidence — a useful resource for weighing benefit against risk in dermatological applications.</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19. Liver Support</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Aloe Vera Attenuated Liver Injury in Mice with Acetaminophen-Induced Hepatitis (2014)</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BMC Complementary Medicine and Therapies.</w:t>
      </w:r>
      <w:proofErr w:type="gramEnd"/>
      <w:r w:rsidRPr="00573419">
        <w:rPr>
          <w:rFonts w:ascii="Arial" w:eastAsia="Times New Roman" w:hAnsi="Arial" w:cs="Arial"/>
          <w:i/>
          <w:iCs/>
          <w:color w:val="595959"/>
          <w:sz w:val="18"/>
          <w:szCs w:val="18"/>
        </w:rPr>
        <w:t xml:space="preserve"> </w:t>
      </w:r>
      <w:hyperlink r:id="rId99" w:history="1">
        <w:r w:rsidRPr="00573419">
          <w:rPr>
            <w:rFonts w:ascii="Arial" w:eastAsia="Times New Roman" w:hAnsi="Arial" w:cs="Arial"/>
            <w:color w:val="445044"/>
            <w:sz w:val="18"/>
            <w:u w:val="single"/>
          </w:rPr>
          <w:t>https://pmc.ncbi.nlm.nih.gov/articles/PMC4227002/</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Acetaminophen-induced </w:t>
      </w:r>
      <w:proofErr w:type="spellStart"/>
      <w:r w:rsidRPr="00573419">
        <w:rPr>
          <w:rFonts w:ascii="Arial" w:eastAsia="Times New Roman" w:hAnsi="Arial" w:cs="Arial"/>
          <w:color w:val="000000"/>
        </w:rPr>
        <w:t>hepatotoxicity</w:t>
      </w:r>
      <w:proofErr w:type="spellEnd"/>
      <w:r w:rsidRPr="00573419">
        <w:rPr>
          <w:rFonts w:ascii="Arial" w:eastAsia="Times New Roman" w:hAnsi="Arial" w:cs="Arial"/>
          <w:color w:val="000000"/>
        </w:rPr>
        <w:t xml:space="preserve"> is a standard model for studying liver injury. This study showed that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extract significantly reduced liver enzyme elevations (ALT), reduced oxidative stress markers in liver tissue, and improved histological findings. The untreated group showed severe </w:t>
      </w:r>
      <w:proofErr w:type="spellStart"/>
      <w:r w:rsidRPr="00573419">
        <w:rPr>
          <w:rFonts w:ascii="Arial" w:eastAsia="Times New Roman" w:hAnsi="Arial" w:cs="Arial"/>
          <w:color w:val="000000"/>
        </w:rPr>
        <w:t>centrilobular</w:t>
      </w:r>
      <w:proofErr w:type="spellEnd"/>
      <w:r w:rsidRPr="00573419">
        <w:rPr>
          <w:rFonts w:ascii="Arial" w:eastAsia="Times New Roman" w:hAnsi="Arial" w:cs="Arial"/>
          <w:color w:val="000000"/>
        </w:rPr>
        <w:t xml:space="preserve"> hemorrhagic necrosis. The aloe-treated group showed only focal necrosis. Glutathione levels — the liver's primary antioxidant defense — were preserved. Prior animal studies have shown similar </w:t>
      </w:r>
      <w:proofErr w:type="spellStart"/>
      <w:r w:rsidRPr="00573419">
        <w:rPr>
          <w:rFonts w:ascii="Arial" w:eastAsia="Times New Roman" w:hAnsi="Arial" w:cs="Arial"/>
          <w:color w:val="000000"/>
        </w:rPr>
        <w:t>hepatoprotection</w:t>
      </w:r>
      <w:proofErr w:type="spellEnd"/>
      <w:r w:rsidRPr="00573419">
        <w:rPr>
          <w:rFonts w:ascii="Arial" w:eastAsia="Times New Roman" w:hAnsi="Arial" w:cs="Arial"/>
          <w:color w:val="000000"/>
        </w:rPr>
        <w:t xml:space="preserve"> against alcohol, carbon tetrachloride, and other </w:t>
      </w:r>
      <w:proofErr w:type="spellStart"/>
      <w:r w:rsidRPr="00573419">
        <w:rPr>
          <w:rFonts w:ascii="Arial" w:eastAsia="Times New Roman" w:hAnsi="Arial" w:cs="Arial"/>
          <w:color w:val="000000"/>
        </w:rPr>
        <w:t>hepatotoxic</w:t>
      </w:r>
      <w:proofErr w:type="spellEnd"/>
      <w:r w:rsidRPr="00573419">
        <w:rPr>
          <w:rFonts w:ascii="Arial" w:eastAsia="Times New Roman" w:hAnsi="Arial" w:cs="Arial"/>
          <w:color w:val="000000"/>
        </w:rPr>
        <w:t xml:space="preserve"> compounds.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Network Pharmacology and Molecular Docking Study on the Multi-Target Mechanisms of Aloe Vera for Non-Alcoholic </w:t>
      </w:r>
      <w:proofErr w:type="spellStart"/>
      <w:r w:rsidRPr="00573419">
        <w:rPr>
          <w:rFonts w:ascii="Arial" w:eastAsia="Times New Roman" w:hAnsi="Arial" w:cs="Arial"/>
          <w:b/>
          <w:bCs/>
          <w:color w:val="1A1A1A"/>
        </w:rPr>
        <w:t>Steatohepatitis</w:t>
      </w:r>
      <w:proofErr w:type="spellEnd"/>
      <w:r w:rsidRPr="00573419">
        <w:rPr>
          <w:rFonts w:ascii="Arial" w:eastAsia="Times New Roman" w:hAnsi="Arial" w:cs="Arial"/>
          <w:b/>
          <w:bCs/>
          <w:color w:val="1A1A1A"/>
        </w:rPr>
        <w:t xml:space="preserve"> Treatment (2022)</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Plants.</w:t>
      </w:r>
      <w:proofErr w:type="gramEnd"/>
      <w:r w:rsidRPr="00573419">
        <w:rPr>
          <w:rFonts w:ascii="Arial" w:eastAsia="Times New Roman" w:hAnsi="Arial" w:cs="Arial"/>
          <w:i/>
          <w:iCs/>
          <w:color w:val="595959"/>
          <w:sz w:val="18"/>
          <w:szCs w:val="18"/>
        </w:rPr>
        <w:t xml:space="preserve"> 11(24):3585. </w:t>
      </w:r>
      <w:hyperlink r:id="rId100" w:history="1">
        <w:r w:rsidRPr="00573419">
          <w:rPr>
            <w:rFonts w:ascii="Arial" w:eastAsia="Times New Roman" w:hAnsi="Arial" w:cs="Arial"/>
            <w:color w:val="445044"/>
            <w:sz w:val="18"/>
            <w:u w:val="single"/>
          </w:rPr>
          <w:t>https://www.mdpi.com/2223-7747/11/24/3585</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computational study identified aloe </w:t>
      </w:r>
      <w:proofErr w:type="spellStart"/>
      <w:r w:rsidRPr="00573419">
        <w:rPr>
          <w:rFonts w:ascii="Arial" w:eastAsia="Times New Roman" w:hAnsi="Arial" w:cs="Arial"/>
          <w:color w:val="000000"/>
        </w:rPr>
        <w:t>vera's</w:t>
      </w:r>
      <w:proofErr w:type="spellEnd"/>
      <w:r w:rsidRPr="00573419">
        <w:rPr>
          <w:rFonts w:ascii="Arial" w:eastAsia="Times New Roman" w:hAnsi="Arial" w:cs="Arial"/>
          <w:color w:val="000000"/>
        </w:rPr>
        <w:t xml:space="preserve"> potential targets for treating NASH — non-alcoholic </w:t>
      </w:r>
      <w:proofErr w:type="spellStart"/>
      <w:r w:rsidRPr="00573419">
        <w:rPr>
          <w:rFonts w:ascii="Arial" w:eastAsia="Times New Roman" w:hAnsi="Arial" w:cs="Arial"/>
          <w:color w:val="000000"/>
        </w:rPr>
        <w:t>steatohepatitis</w:t>
      </w:r>
      <w:proofErr w:type="spellEnd"/>
      <w:r w:rsidRPr="00573419">
        <w:rPr>
          <w:rFonts w:ascii="Arial" w:eastAsia="Times New Roman" w:hAnsi="Arial" w:cs="Arial"/>
          <w:color w:val="000000"/>
        </w:rPr>
        <w:t>, the progressive form of fatty liver disease. Using network pharmacology and molecular docking, the researchers identified core pathways: AKT1/mTORC1/NF-</w:t>
      </w:r>
      <w:proofErr w:type="spellStart"/>
      <w:r w:rsidRPr="00573419">
        <w:rPr>
          <w:rFonts w:ascii="Arial" w:eastAsia="Times New Roman" w:hAnsi="Arial" w:cs="Arial"/>
          <w:color w:val="000000"/>
        </w:rPr>
        <w:t>κB</w:t>
      </w:r>
      <w:proofErr w:type="spellEnd"/>
      <w:r w:rsidRPr="00573419">
        <w:rPr>
          <w:rFonts w:ascii="Arial" w:eastAsia="Times New Roman" w:hAnsi="Arial" w:cs="Arial"/>
          <w:color w:val="000000"/>
        </w:rPr>
        <w:t>/ROS/</w:t>
      </w:r>
      <w:proofErr w:type="spellStart"/>
      <w:r w:rsidRPr="00573419">
        <w:rPr>
          <w:rFonts w:ascii="Arial" w:eastAsia="Times New Roman" w:hAnsi="Arial" w:cs="Arial"/>
          <w:color w:val="000000"/>
        </w:rPr>
        <w:t>TNFα</w:t>
      </w:r>
      <w:proofErr w:type="spellEnd"/>
      <w:r w:rsidRPr="00573419">
        <w:rPr>
          <w:rFonts w:ascii="Arial" w:eastAsia="Times New Roman" w:hAnsi="Arial" w:cs="Arial"/>
          <w:color w:val="000000"/>
        </w:rPr>
        <w:t xml:space="preserve">. These are the same inflammation and oxidative stress </w:t>
      </w:r>
      <w:r w:rsidRPr="00573419">
        <w:rPr>
          <w:rFonts w:ascii="Arial" w:eastAsia="Times New Roman" w:hAnsi="Arial" w:cs="Arial"/>
          <w:color w:val="000000"/>
        </w:rPr>
        <w:lastRenderedPageBreak/>
        <w:t>pathways implicated in NASH progression. The active aloe compounds showed binding affinity to proteins at these pathway nodes.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The Effect of Aloe Vera Juice on Liver Enzymes and Hepatic Structure in a Healthy Population (2020)</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PMC.</w:t>
      </w:r>
      <w:proofErr w:type="gramEnd"/>
      <w:r w:rsidRPr="00573419">
        <w:rPr>
          <w:rFonts w:ascii="Arial" w:eastAsia="Times New Roman" w:hAnsi="Arial" w:cs="Arial"/>
          <w:i/>
          <w:iCs/>
          <w:color w:val="595959"/>
          <w:sz w:val="18"/>
          <w:szCs w:val="18"/>
        </w:rPr>
        <w:t xml:space="preserve"> </w:t>
      </w:r>
      <w:hyperlink r:id="rId101" w:history="1">
        <w:r w:rsidRPr="00573419">
          <w:rPr>
            <w:rFonts w:ascii="Arial" w:eastAsia="Times New Roman" w:hAnsi="Arial" w:cs="Arial"/>
            <w:color w:val="445044"/>
            <w:sz w:val="18"/>
            <w:u w:val="single"/>
          </w:rPr>
          <w:t>https://pmc.ncbi.nlm.nih.gov/articles/PMC7572145</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looked at liver safety in people who did not have liver disease — an important baseline. The review confirmed that inner gel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extract is safe per EFSA guidance. Liver toxicity concerns in the literature are specifically linked to whole-leaf aloe products that contain </w:t>
      </w:r>
      <w:proofErr w:type="spellStart"/>
      <w:r w:rsidRPr="00573419">
        <w:rPr>
          <w:rFonts w:ascii="Arial" w:eastAsia="Times New Roman" w:hAnsi="Arial" w:cs="Arial"/>
          <w:color w:val="000000"/>
        </w:rPr>
        <w:t>anthraquinones</w:t>
      </w:r>
      <w:proofErr w:type="spellEnd"/>
      <w:r w:rsidRPr="00573419">
        <w:rPr>
          <w:rFonts w:ascii="Arial" w:eastAsia="Times New Roman" w:hAnsi="Arial" w:cs="Arial"/>
          <w:color w:val="000000"/>
        </w:rPr>
        <w:t xml:space="preserve"> (</w:t>
      </w:r>
      <w:proofErr w:type="spellStart"/>
      <w:r w:rsidRPr="00573419">
        <w:rPr>
          <w:rFonts w:ascii="Arial" w:eastAsia="Times New Roman" w:hAnsi="Arial" w:cs="Arial"/>
          <w:color w:val="000000"/>
        </w:rPr>
        <w:t>aloin</w:t>
      </w:r>
      <w:proofErr w:type="spellEnd"/>
      <w:r w:rsidRPr="00573419">
        <w:rPr>
          <w:rFonts w:ascii="Arial" w:eastAsia="Times New Roman" w:hAnsi="Arial" w:cs="Arial"/>
          <w:color w:val="000000"/>
        </w:rPr>
        <w:t xml:space="preserve">) — not inner gel extracts. The compound with the liver concerns is not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Aloe Vera Ameliorates </w:t>
      </w:r>
      <w:proofErr w:type="spellStart"/>
      <w:r w:rsidRPr="00573419">
        <w:rPr>
          <w:rFonts w:ascii="Arial" w:eastAsia="Times New Roman" w:hAnsi="Arial" w:cs="Arial"/>
          <w:b/>
          <w:bCs/>
          <w:color w:val="1A1A1A"/>
        </w:rPr>
        <w:t>Hyperlipidemia</w:t>
      </w:r>
      <w:proofErr w:type="spellEnd"/>
      <w:r w:rsidRPr="00573419">
        <w:rPr>
          <w:rFonts w:ascii="Arial" w:eastAsia="Times New Roman" w:hAnsi="Arial" w:cs="Arial"/>
          <w:b/>
          <w:bCs/>
          <w:color w:val="1A1A1A"/>
        </w:rPr>
        <w:t>, Enhances Antioxidant Activity, and Regulates Liver Function in High-Fat Diet Fed Mice (2022)</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Nutrition and Metabolism.</w:t>
      </w:r>
      <w:proofErr w:type="gramEnd"/>
      <w:r w:rsidRPr="00573419">
        <w:rPr>
          <w:rFonts w:ascii="Arial" w:eastAsia="Times New Roman" w:hAnsi="Arial" w:cs="Arial"/>
          <w:i/>
          <w:iCs/>
          <w:color w:val="595959"/>
          <w:sz w:val="18"/>
          <w:szCs w:val="18"/>
        </w:rPr>
        <w:t xml:space="preserve"> </w:t>
      </w:r>
      <w:hyperlink r:id="rId102" w:history="1">
        <w:r w:rsidRPr="00573419">
          <w:rPr>
            <w:rFonts w:ascii="Arial" w:eastAsia="Times New Roman" w:hAnsi="Arial" w:cs="Arial"/>
            <w:color w:val="445044"/>
            <w:sz w:val="18"/>
            <w:u w:val="single"/>
          </w:rPr>
          <w:t>https://journals.sagepub.com/doi/abs/10.3233/MNM-220028</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examined aloe </w:t>
      </w:r>
      <w:proofErr w:type="spellStart"/>
      <w:r w:rsidRPr="00573419">
        <w:rPr>
          <w:rFonts w:ascii="Arial" w:eastAsia="Times New Roman" w:hAnsi="Arial" w:cs="Arial"/>
          <w:color w:val="000000"/>
        </w:rPr>
        <w:t>vera's</w:t>
      </w:r>
      <w:proofErr w:type="spellEnd"/>
      <w:r w:rsidRPr="00573419">
        <w:rPr>
          <w:rFonts w:ascii="Arial" w:eastAsia="Times New Roman" w:hAnsi="Arial" w:cs="Arial"/>
          <w:color w:val="000000"/>
        </w:rPr>
        <w:t xml:space="preserve"> effects in mice fed a high-fat diet — an obesity and NAFLD model. Liver histology showed normal architecture in the aloe-treated mice versus numerous hepatic vacuoles (fat droplets) in the untreated high-fat group. Aloe treatment regulated liver function enzymes, prevented </w:t>
      </w:r>
      <w:proofErr w:type="spellStart"/>
      <w:r w:rsidRPr="00573419">
        <w:rPr>
          <w:rFonts w:ascii="Arial" w:eastAsia="Times New Roman" w:hAnsi="Arial" w:cs="Arial"/>
          <w:color w:val="000000"/>
        </w:rPr>
        <w:t>hyperlipidemia</w:t>
      </w:r>
      <w:proofErr w:type="spellEnd"/>
      <w:r w:rsidRPr="00573419">
        <w:rPr>
          <w:rFonts w:ascii="Arial" w:eastAsia="Times New Roman" w:hAnsi="Arial" w:cs="Arial"/>
          <w:color w:val="000000"/>
        </w:rPr>
        <w:t>, and increased endogenous antioxidant activity. The hepatic fat accumulation seen in the untreated group is the precursor to NAFLD progression.</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20. Allergies &amp; Histamine</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Lee D et al. — Polysaccharide Isolated from Aloe Vera Gel Suppresses </w:t>
      </w:r>
      <w:proofErr w:type="spellStart"/>
      <w:r w:rsidRPr="00573419">
        <w:rPr>
          <w:rFonts w:ascii="Arial" w:eastAsia="Times New Roman" w:hAnsi="Arial" w:cs="Arial"/>
          <w:b/>
          <w:bCs/>
          <w:color w:val="1A1A1A"/>
        </w:rPr>
        <w:t>Ovalbumin</w:t>
      </w:r>
      <w:proofErr w:type="spellEnd"/>
      <w:r w:rsidRPr="00573419">
        <w:rPr>
          <w:rFonts w:ascii="Arial" w:eastAsia="Times New Roman" w:hAnsi="Arial" w:cs="Arial"/>
          <w:b/>
          <w:bCs/>
          <w:color w:val="1A1A1A"/>
        </w:rPr>
        <w:t xml:space="preserve">-Induced Food Allergy </w:t>
      </w:r>
      <w:proofErr w:type="gramStart"/>
      <w:r w:rsidRPr="00573419">
        <w:rPr>
          <w:rFonts w:ascii="Arial" w:eastAsia="Times New Roman" w:hAnsi="Arial" w:cs="Arial"/>
          <w:b/>
          <w:bCs/>
          <w:color w:val="1A1A1A"/>
        </w:rPr>
        <w:t>Through</w:t>
      </w:r>
      <w:proofErr w:type="gramEnd"/>
      <w:r w:rsidRPr="00573419">
        <w:rPr>
          <w:rFonts w:ascii="Arial" w:eastAsia="Times New Roman" w:hAnsi="Arial" w:cs="Arial"/>
          <w:b/>
          <w:bCs/>
          <w:color w:val="1A1A1A"/>
        </w:rPr>
        <w:t xml:space="preserve"> Inhibition of Th2 Immunity in Mice (2018)</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Biomedicine &amp; Pharmacotherapy.</w:t>
      </w:r>
      <w:proofErr w:type="gramEnd"/>
      <w:r w:rsidRPr="00573419">
        <w:rPr>
          <w:rFonts w:ascii="Arial" w:eastAsia="Times New Roman" w:hAnsi="Arial" w:cs="Arial"/>
          <w:i/>
          <w:iCs/>
          <w:color w:val="595959"/>
          <w:sz w:val="18"/>
          <w:szCs w:val="18"/>
        </w:rPr>
        <w:t xml:space="preserve"> 101:201-210. </w:t>
      </w:r>
      <w:hyperlink r:id="rId103" w:history="1">
        <w:r w:rsidRPr="00573419">
          <w:rPr>
            <w:rFonts w:ascii="Arial" w:eastAsia="Times New Roman" w:hAnsi="Arial" w:cs="Arial"/>
            <w:color w:val="445044"/>
            <w:sz w:val="18"/>
            <w:u w:val="single"/>
          </w:rPr>
          <w:t>https://sciencedirect.com/science/article/pii/S0753332217365137</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used a standard food allergy animal model and showed that aloe polysaccharides suppressed the Th2 immune response driving allergic symptoms — the pathway that produces </w:t>
      </w:r>
      <w:proofErr w:type="spellStart"/>
      <w:r w:rsidRPr="00573419">
        <w:rPr>
          <w:rFonts w:ascii="Arial" w:eastAsia="Times New Roman" w:hAnsi="Arial" w:cs="Arial"/>
          <w:color w:val="000000"/>
        </w:rPr>
        <w:t>IgE</w:t>
      </w:r>
      <w:proofErr w:type="spellEnd"/>
      <w:r w:rsidRPr="00573419">
        <w:rPr>
          <w:rFonts w:ascii="Arial" w:eastAsia="Times New Roman" w:hAnsi="Arial" w:cs="Arial"/>
          <w:color w:val="000000"/>
        </w:rPr>
        <w:t xml:space="preserve"> antibodies, activates mast cells, and drives histamine release. The aloe group showed significantly reduced histamine levels, reduced mast cell activation markers, reduced </w:t>
      </w:r>
      <w:proofErr w:type="spellStart"/>
      <w:r w:rsidRPr="00573419">
        <w:rPr>
          <w:rFonts w:ascii="Arial" w:eastAsia="Times New Roman" w:hAnsi="Arial" w:cs="Arial"/>
          <w:color w:val="000000"/>
        </w:rPr>
        <w:t>IgE</w:t>
      </w:r>
      <w:proofErr w:type="spellEnd"/>
      <w:r w:rsidRPr="00573419">
        <w:rPr>
          <w:rFonts w:ascii="Arial" w:eastAsia="Times New Roman" w:hAnsi="Arial" w:cs="Arial"/>
          <w:color w:val="000000"/>
        </w:rPr>
        <w:t>, and suppressed Th2 cytokines IL-4, IL-5, and IL-13. Body temperature was maintained and allergic symptoms were attenuated. The mechanism was IL-10 stimulation — the regulatory cytokine documented in the immune modulation research.</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Natural Anti-Inflammatory and Anti-Allergy Agents: Herbs and Botanical Ingredients (2022)</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proofErr w:type="gramStart"/>
      <w:r w:rsidRPr="00573419">
        <w:rPr>
          <w:rFonts w:ascii="Arial" w:eastAsia="Times New Roman" w:hAnsi="Arial" w:cs="Arial"/>
          <w:i/>
          <w:iCs/>
          <w:color w:val="595959"/>
          <w:sz w:val="18"/>
          <w:szCs w:val="18"/>
        </w:rPr>
        <w:t>PubMed</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w:t>
      </w:r>
      <w:hyperlink r:id="rId104" w:history="1">
        <w:r w:rsidRPr="00573419">
          <w:rPr>
            <w:rFonts w:ascii="Arial" w:eastAsia="Times New Roman" w:hAnsi="Arial" w:cs="Arial"/>
            <w:color w:val="445044"/>
            <w:sz w:val="18"/>
            <w:u w:val="single"/>
          </w:rPr>
          <w:t>https://pubmed.ncbi.nlm.nih.gov/35410623/</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review documents scientific evidence for the anti-histaminic and </w:t>
      </w:r>
      <w:proofErr w:type="spellStart"/>
      <w:r w:rsidRPr="00573419">
        <w:rPr>
          <w:rFonts w:ascii="Arial" w:eastAsia="Times New Roman" w:hAnsi="Arial" w:cs="Arial"/>
          <w:color w:val="000000"/>
        </w:rPr>
        <w:t>antiallergic</w:t>
      </w:r>
      <w:proofErr w:type="spellEnd"/>
      <w:r w:rsidRPr="00573419">
        <w:rPr>
          <w:rFonts w:ascii="Arial" w:eastAsia="Times New Roman" w:hAnsi="Arial" w:cs="Arial"/>
          <w:color w:val="000000"/>
        </w:rPr>
        <w:t xml:space="preserve"> activity of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covering both the immune modulation mechanisms and respiratory allergy applications. Useful as a reference that situates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alongside other botanicals with documented </w:t>
      </w:r>
      <w:proofErr w:type="spellStart"/>
      <w:r w:rsidRPr="00573419">
        <w:rPr>
          <w:rFonts w:ascii="Arial" w:eastAsia="Times New Roman" w:hAnsi="Arial" w:cs="Arial"/>
          <w:color w:val="000000"/>
        </w:rPr>
        <w:t>antiallergic</w:t>
      </w:r>
      <w:proofErr w:type="spellEnd"/>
      <w:r w:rsidRPr="00573419">
        <w:rPr>
          <w:rFonts w:ascii="Arial" w:eastAsia="Times New Roman" w:hAnsi="Arial" w:cs="Arial"/>
          <w:color w:val="000000"/>
        </w:rPr>
        <w:t xml:space="preserve"> activity.</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Alprogen</w:t>
      </w:r>
      <w:proofErr w:type="spellEnd"/>
      <w:r w:rsidRPr="00573419">
        <w:rPr>
          <w:rFonts w:ascii="Arial" w:eastAsia="Times New Roman" w:hAnsi="Arial" w:cs="Arial"/>
          <w:b/>
          <w:bCs/>
          <w:color w:val="1A1A1A"/>
        </w:rPr>
        <w:t xml:space="preserve"> — Direct Mast Cell Stabilization</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International Journal of Molecular Sciences.</w:t>
      </w:r>
      <w:proofErr w:type="gramEnd"/>
      <w:r w:rsidRPr="00573419">
        <w:rPr>
          <w:rFonts w:ascii="Arial" w:eastAsia="Times New Roman" w:hAnsi="Arial" w:cs="Arial"/>
          <w:i/>
          <w:iCs/>
          <w:color w:val="595959"/>
          <w:sz w:val="18"/>
          <w:szCs w:val="18"/>
        </w:rPr>
        <w:t xml:space="preserve"> 2021. </w:t>
      </w:r>
      <w:hyperlink r:id="rId105" w:history="1">
        <w:r w:rsidRPr="00573419">
          <w:rPr>
            <w:rFonts w:ascii="Arial" w:eastAsia="Times New Roman" w:hAnsi="Arial" w:cs="Arial"/>
            <w:color w:val="445044"/>
            <w:sz w:val="18"/>
            <w:u w:val="single"/>
          </w:rPr>
          <w:t>https://www.mdpi.com/1422-0067/22/4/1708</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lastRenderedPageBreak/>
        <w:t xml:space="preserve">What this means: </w:t>
      </w:r>
      <w:proofErr w:type="spellStart"/>
      <w:r w:rsidRPr="00573419">
        <w:rPr>
          <w:rFonts w:ascii="Arial" w:eastAsia="Times New Roman" w:hAnsi="Arial" w:cs="Arial"/>
          <w:color w:val="000000"/>
        </w:rPr>
        <w:t>Alprogen</w:t>
      </w:r>
      <w:proofErr w:type="spellEnd"/>
      <w:r w:rsidRPr="00573419">
        <w:rPr>
          <w:rFonts w:ascii="Arial" w:eastAsia="Times New Roman" w:hAnsi="Arial" w:cs="Arial"/>
          <w:color w:val="000000"/>
        </w:rPr>
        <w:t xml:space="preserve"> is a glycoprotein found in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gel that directly blocks calcium influx into mast cells. When a mast cell encounters an allergen-antibody complex, calcium enters the cell and triggers </w:t>
      </w:r>
      <w:proofErr w:type="spellStart"/>
      <w:r w:rsidRPr="00573419">
        <w:rPr>
          <w:rFonts w:ascii="Arial" w:eastAsia="Times New Roman" w:hAnsi="Arial" w:cs="Arial"/>
          <w:color w:val="000000"/>
        </w:rPr>
        <w:t>degranulation</w:t>
      </w:r>
      <w:proofErr w:type="spellEnd"/>
      <w:r w:rsidRPr="00573419">
        <w:rPr>
          <w:rFonts w:ascii="Arial" w:eastAsia="Times New Roman" w:hAnsi="Arial" w:cs="Arial"/>
          <w:color w:val="000000"/>
        </w:rPr>
        <w:t xml:space="preserve"> — the release of histamine, </w:t>
      </w:r>
      <w:proofErr w:type="spellStart"/>
      <w:r w:rsidRPr="00573419">
        <w:rPr>
          <w:rFonts w:ascii="Arial" w:eastAsia="Times New Roman" w:hAnsi="Arial" w:cs="Arial"/>
          <w:color w:val="000000"/>
        </w:rPr>
        <w:t>leukotrienes</w:t>
      </w:r>
      <w:proofErr w:type="spellEnd"/>
      <w:r w:rsidRPr="00573419">
        <w:rPr>
          <w:rFonts w:ascii="Arial" w:eastAsia="Times New Roman" w:hAnsi="Arial" w:cs="Arial"/>
          <w:color w:val="000000"/>
        </w:rPr>
        <w:t xml:space="preserve">, and other inflammatory mediators. </w:t>
      </w:r>
      <w:proofErr w:type="spellStart"/>
      <w:r w:rsidRPr="00573419">
        <w:rPr>
          <w:rFonts w:ascii="Arial" w:eastAsia="Times New Roman" w:hAnsi="Arial" w:cs="Arial"/>
          <w:color w:val="000000"/>
        </w:rPr>
        <w:t>Alprogen</w:t>
      </w:r>
      <w:proofErr w:type="spellEnd"/>
      <w:r w:rsidRPr="00573419">
        <w:rPr>
          <w:rFonts w:ascii="Arial" w:eastAsia="Times New Roman" w:hAnsi="Arial" w:cs="Arial"/>
          <w:color w:val="000000"/>
        </w:rPr>
        <w:t xml:space="preserve"> interrupts this process at the calcium channel, physically blocking mast cell activation independent of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immune signaling effects. Both compounds are present in whole inner leaf gel.</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proofErr w:type="gramStart"/>
      <w:r w:rsidRPr="00573419">
        <w:rPr>
          <w:rFonts w:ascii="Arial" w:eastAsia="Times New Roman" w:hAnsi="Arial" w:cs="Arial"/>
          <w:b/>
          <w:bCs/>
          <w:color w:val="1A1A1A"/>
        </w:rPr>
        <w:t>Gao</w:t>
      </w:r>
      <w:proofErr w:type="spellEnd"/>
      <w:proofErr w:type="gramEnd"/>
      <w:r w:rsidRPr="00573419">
        <w:rPr>
          <w:rFonts w:ascii="Arial" w:eastAsia="Times New Roman" w:hAnsi="Arial" w:cs="Arial"/>
          <w:b/>
          <w:bCs/>
          <w:color w:val="1A1A1A"/>
        </w:rPr>
        <w:t xml:space="preserve"> Y et al. — Aloe-</w:t>
      </w:r>
      <w:proofErr w:type="spellStart"/>
      <w:r w:rsidRPr="00573419">
        <w:rPr>
          <w:rFonts w:ascii="Arial" w:eastAsia="Times New Roman" w:hAnsi="Arial" w:cs="Arial"/>
          <w:b/>
          <w:bCs/>
          <w:color w:val="1A1A1A"/>
        </w:rPr>
        <w:t>Emodin</w:t>
      </w:r>
      <w:proofErr w:type="spellEnd"/>
      <w:r w:rsidRPr="00573419">
        <w:rPr>
          <w:rFonts w:ascii="Arial" w:eastAsia="Times New Roman" w:hAnsi="Arial" w:cs="Arial"/>
          <w:b/>
          <w:bCs/>
          <w:color w:val="1A1A1A"/>
        </w:rPr>
        <w:t xml:space="preserve"> as a Highly Potent Mast Cell Stabilizer Through Activating Mitochondrial Calcium </w:t>
      </w:r>
      <w:proofErr w:type="spellStart"/>
      <w:r w:rsidRPr="00573419">
        <w:rPr>
          <w:rFonts w:ascii="Arial" w:eastAsia="Times New Roman" w:hAnsi="Arial" w:cs="Arial"/>
          <w:b/>
          <w:bCs/>
          <w:color w:val="1A1A1A"/>
        </w:rPr>
        <w:t>Uniporter</w:t>
      </w:r>
      <w:proofErr w:type="spellEnd"/>
      <w:r w:rsidRPr="00573419">
        <w:rPr>
          <w:rFonts w:ascii="Arial" w:eastAsia="Times New Roman" w:hAnsi="Arial" w:cs="Arial"/>
          <w:b/>
          <w:bCs/>
          <w:color w:val="1A1A1A"/>
        </w:rPr>
        <w:t xml:space="preserve"> (2021)</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Biochemical Pharmacology.</w:t>
      </w:r>
      <w:proofErr w:type="gramEnd"/>
      <w:r w:rsidRPr="00573419">
        <w:rPr>
          <w:rFonts w:ascii="Arial" w:eastAsia="Times New Roman" w:hAnsi="Arial" w:cs="Arial"/>
          <w:i/>
          <w:iCs/>
          <w:color w:val="595959"/>
          <w:sz w:val="18"/>
          <w:szCs w:val="18"/>
        </w:rPr>
        <w:t xml:space="preserve"> </w:t>
      </w:r>
      <w:hyperlink r:id="rId106" w:history="1">
        <w:r w:rsidRPr="00573419">
          <w:rPr>
            <w:rFonts w:ascii="Arial" w:eastAsia="Times New Roman" w:hAnsi="Arial" w:cs="Arial"/>
            <w:color w:val="445044"/>
            <w:sz w:val="18"/>
            <w:u w:val="single"/>
          </w:rPr>
          <w:t>https://pubmed.ncbi.nlm.nih.gov/33607072/</w:t>
        </w:r>
      </w:hyperlink>
    </w:p>
    <w:p w:rsidR="00573419" w:rsidRPr="00573419" w:rsidRDefault="00573419" w:rsidP="00573419">
      <w:pPr>
        <w:spacing w:before="60" w:after="8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20"/>
          <w:szCs w:val="20"/>
        </w:rPr>
        <w:t>Important caveat: Aloe-</w:t>
      </w:r>
      <w:proofErr w:type="spellStart"/>
      <w:r w:rsidRPr="00573419">
        <w:rPr>
          <w:rFonts w:ascii="Arial" w:eastAsia="Times New Roman" w:hAnsi="Arial" w:cs="Arial"/>
          <w:i/>
          <w:iCs/>
          <w:color w:val="595959"/>
          <w:sz w:val="20"/>
          <w:szCs w:val="20"/>
        </w:rPr>
        <w:t>emodin</w:t>
      </w:r>
      <w:proofErr w:type="spellEnd"/>
      <w:r w:rsidRPr="00573419">
        <w:rPr>
          <w:rFonts w:ascii="Arial" w:eastAsia="Times New Roman" w:hAnsi="Arial" w:cs="Arial"/>
          <w:i/>
          <w:iCs/>
          <w:color w:val="595959"/>
          <w:sz w:val="20"/>
          <w:szCs w:val="20"/>
        </w:rPr>
        <w:t xml:space="preserve"> is an </w:t>
      </w:r>
      <w:proofErr w:type="spellStart"/>
      <w:r w:rsidRPr="00573419">
        <w:rPr>
          <w:rFonts w:ascii="Arial" w:eastAsia="Times New Roman" w:hAnsi="Arial" w:cs="Arial"/>
          <w:i/>
          <w:iCs/>
          <w:color w:val="595959"/>
          <w:sz w:val="20"/>
          <w:szCs w:val="20"/>
        </w:rPr>
        <w:t>anthraquinone</w:t>
      </w:r>
      <w:proofErr w:type="spellEnd"/>
      <w:r w:rsidRPr="00573419">
        <w:rPr>
          <w:rFonts w:ascii="Arial" w:eastAsia="Times New Roman" w:hAnsi="Arial" w:cs="Arial"/>
          <w:i/>
          <w:iCs/>
          <w:color w:val="595959"/>
          <w:sz w:val="20"/>
          <w:szCs w:val="20"/>
        </w:rPr>
        <w:t xml:space="preserve"> from the outer leaf, not present in </w:t>
      </w:r>
      <w:proofErr w:type="spellStart"/>
      <w:r w:rsidRPr="00573419">
        <w:rPr>
          <w:rFonts w:ascii="Arial" w:eastAsia="Times New Roman" w:hAnsi="Arial" w:cs="Arial"/>
          <w:i/>
          <w:iCs/>
          <w:color w:val="595959"/>
          <w:sz w:val="20"/>
          <w:szCs w:val="20"/>
        </w:rPr>
        <w:t>anthraquinone</w:t>
      </w:r>
      <w:proofErr w:type="spellEnd"/>
      <w:r w:rsidRPr="00573419">
        <w:rPr>
          <w:rFonts w:ascii="Arial" w:eastAsia="Times New Roman" w:hAnsi="Arial" w:cs="Arial"/>
          <w:i/>
          <w:iCs/>
          <w:color w:val="595959"/>
          <w:sz w:val="20"/>
          <w:szCs w:val="20"/>
        </w:rPr>
        <w:t xml:space="preserve">-free </w:t>
      </w:r>
      <w:proofErr w:type="spellStart"/>
      <w:r w:rsidRPr="00573419">
        <w:rPr>
          <w:rFonts w:ascii="Arial" w:eastAsia="Times New Roman" w:hAnsi="Arial" w:cs="Arial"/>
          <w:i/>
          <w:iCs/>
          <w:color w:val="595959"/>
          <w:sz w:val="20"/>
          <w:szCs w:val="20"/>
        </w:rPr>
        <w:t>acemannan</w:t>
      </w:r>
      <w:proofErr w:type="spellEnd"/>
      <w:r w:rsidRPr="00573419">
        <w:rPr>
          <w:rFonts w:ascii="Arial" w:eastAsia="Times New Roman" w:hAnsi="Arial" w:cs="Arial"/>
          <w:i/>
          <w:iCs/>
          <w:color w:val="595959"/>
          <w:sz w:val="20"/>
          <w:szCs w:val="20"/>
        </w:rPr>
        <w:t xml:space="preserve"> extracts. </w:t>
      </w:r>
      <w:proofErr w:type="gramStart"/>
      <w:r w:rsidRPr="00573419">
        <w:rPr>
          <w:rFonts w:ascii="Arial" w:eastAsia="Times New Roman" w:hAnsi="Arial" w:cs="Arial"/>
          <w:i/>
          <w:iCs/>
          <w:color w:val="595959"/>
          <w:sz w:val="20"/>
          <w:szCs w:val="20"/>
        </w:rPr>
        <w:t xml:space="preserve">Included here for completeness — relevant if using whole-leaf products, not inner gel </w:t>
      </w:r>
      <w:proofErr w:type="spellStart"/>
      <w:r w:rsidRPr="00573419">
        <w:rPr>
          <w:rFonts w:ascii="Arial" w:eastAsia="Times New Roman" w:hAnsi="Arial" w:cs="Arial"/>
          <w:i/>
          <w:iCs/>
          <w:color w:val="595959"/>
          <w:sz w:val="20"/>
          <w:szCs w:val="20"/>
        </w:rPr>
        <w:t>acemannan</w:t>
      </w:r>
      <w:proofErr w:type="spellEnd"/>
      <w:r w:rsidRPr="00573419">
        <w:rPr>
          <w:rFonts w:ascii="Arial" w:eastAsia="Times New Roman" w:hAnsi="Arial" w:cs="Arial"/>
          <w:i/>
          <w:iCs/>
          <w:color w:val="595959"/>
          <w:sz w:val="20"/>
          <w:szCs w:val="20"/>
        </w:rPr>
        <w:t xml:space="preserve"> specifically.</w:t>
      </w:r>
      <w:proofErr w:type="gramEnd"/>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This study demonstrated that aloe-</w:t>
      </w:r>
      <w:proofErr w:type="spellStart"/>
      <w:r w:rsidRPr="00573419">
        <w:rPr>
          <w:rFonts w:ascii="Arial" w:eastAsia="Times New Roman" w:hAnsi="Arial" w:cs="Arial"/>
          <w:color w:val="000000"/>
        </w:rPr>
        <w:t>emodin</w:t>
      </w:r>
      <w:proofErr w:type="spellEnd"/>
      <w:r w:rsidRPr="00573419">
        <w:rPr>
          <w:rFonts w:ascii="Arial" w:eastAsia="Times New Roman" w:hAnsi="Arial" w:cs="Arial"/>
          <w:color w:val="000000"/>
        </w:rPr>
        <w:t xml:space="preserve"> is a potent mast cell stabilizer working through a different mechanism than </w:t>
      </w:r>
      <w:proofErr w:type="spellStart"/>
      <w:r w:rsidRPr="00573419">
        <w:rPr>
          <w:rFonts w:ascii="Arial" w:eastAsia="Times New Roman" w:hAnsi="Arial" w:cs="Arial"/>
          <w:color w:val="000000"/>
        </w:rPr>
        <w:t>alprogen</w:t>
      </w:r>
      <w:proofErr w:type="spellEnd"/>
      <w:r w:rsidRPr="00573419">
        <w:rPr>
          <w:rFonts w:ascii="Arial" w:eastAsia="Times New Roman" w:hAnsi="Arial" w:cs="Arial"/>
          <w:color w:val="000000"/>
        </w:rPr>
        <w:t xml:space="preserve"> — activating the mitochondrial calcium </w:t>
      </w:r>
      <w:proofErr w:type="spellStart"/>
      <w:r w:rsidRPr="00573419">
        <w:rPr>
          <w:rFonts w:ascii="Arial" w:eastAsia="Times New Roman" w:hAnsi="Arial" w:cs="Arial"/>
          <w:color w:val="000000"/>
        </w:rPr>
        <w:t>uniporter</w:t>
      </w:r>
      <w:proofErr w:type="spellEnd"/>
      <w:r w:rsidRPr="00573419">
        <w:rPr>
          <w:rFonts w:ascii="Arial" w:eastAsia="Times New Roman" w:hAnsi="Arial" w:cs="Arial"/>
          <w:color w:val="000000"/>
        </w:rPr>
        <w:t xml:space="preserve">. The mast cell stabilization effect is well-documented. The caveat is that this compound is removed in </w:t>
      </w:r>
      <w:proofErr w:type="spellStart"/>
      <w:r w:rsidRPr="00573419">
        <w:rPr>
          <w:rFonts w:ascii="Arial" w:eastAsia="Times New Roman" w:hAnsi="Arial" w:cs="Arial"/>
          <w:color w:val="000000"/>
        </w:rPr>
        <w:t>anthraquinone</w:t>
      </w:r>
      <w:proofErr w:type="spellEnd"/>
      <w:r w:rsidRPr="00573419">
        <w:rPr>
          <w:rFonts w:ascii="Arial" w:eastAsia="Times New Roman" w:hAnsi="Arial" w:cs="Arial"/>
          <w:color w:val="000000"/>
        </w:rPr>
        <w:t xml:space="preserve">-free inner gel processing, so this mechanism applies to whole-leaf preparations, not pure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extracts.</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Acemannan's</w:t>
      </w:r>
      <w:proofErr w:type="spellEnd"/>
      <w:r w:rsidRPr="00573419">
        <w:rPr>
          <w:rFonts w:ascii="Arial" w:eastAsia="Times New Roman" w:hAnsi="Arial" w:cs="Arial"/>
          <w:b/>
          <w:bCs/>
          <w:color w:val="1A1A1A"/>
        </w:rPr>
        <w:t xml:space="preserve"> IL-10 Induction and Mast Cell Regulation</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proofErr w:type="gramStart"/>
      <w:r w:rsidRPr="00573419">
        <w:rPr>
          <w:rFonts w:ascii="Arial" w:eastAsia="Times New Roman" w:hAnsi="Arial" w:cs="Arial"/>
          <w:i/>
          <w:iCs/>
          <w:color w:val="595959"/>
          <w:sz w:val="18"/>
          <w:szCs w:val="18"/>
        </w:rPr>
        <w:t>Im</w:t>
      </w:r>
      <w:proofErr w:type="spellEnd"/>
      <w:r w:rsidRPr="00573419">
        <w:rPr>
          <w:rFonts w:ascii="Arial" w:eastAsia="Times New Roman" w:hAnsi="Arial" w:cs="Arial"/>
          <w:i/>
          <w:iCs/>
          <w:color w:val="595959"/>
          <w:sz w:val="18"/>
          <w:szCs w:val="18"/>
        </w:rPr>
        <w:t xml:space="preserve"> SA et al. 2010.</w:t>
      </w:r>
      <w:proofErr w:type="gramEnd"/>
      <w:r w:rsidRPr="00573419">
        <w:rPr>
          <w:rFonts w:ascii="Arial" w:eastAsia="Times New Roman" w:hAnsi="Arial" w:cs="Arial"/>
          <w:i/>
          <w:iCs/>
          <w:color w:val="595959"/>
          <w:sz w:val="18"/>
          <w:szCs w:val="18"/>
        </w:rPr>
        <w:t xml:space="preserve"> </w:t>
      </w:r>
      <w:hyperlink r:id="rId107" w:history="1">
        <w:r w:rsidRPr="00573419">
          <w:rPr>
            <w:rFonts w:ascii="Arial" w:eastAsia="Times New Roman" w:hAnsi="Arial" w:cs="Arial"/>
            <w:color w:val="445044"/>
            <w:sz w:val="18"/>
            <w:u w:val="single"/>
          </w:rPr>
          <w:t>https://pubmed.ncbi.nlm.nih.gov/20361311/</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IL-10 is one of the primary regulatory brakes on mast cell </w:t>
      </w:r>
      <w:proofErr w:type="spellStart"/>
      <w:r w:rsidRPr="00573419">
        <w:rPr>
          <w:rFonts w:ascii="Arial" w:eastAsia="Times New Roman" w:hAnsi="Arial" w:cs="Arial"/>
          <w:color w:val="000000"/>
        </w:rPr>
        <w:t>overactivation</w:t>
      </w:r>
      <w:proofErr w:type="spellEnd"/>
      <w:r w:rsidRPr="00573419">
        <w:rPr>
          <w:rFonts w:ascii="Arial" w:eastAsia="Times New Roman" w:hAnsi="Arial" w:cs="Arial"/>
          <w:color w:val="000000"/>
        </w:rPr>
        <w:t xml:space="preserve">.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has been shown to increase IL-10, the anti-inflammatory cytokine that directly suppresses mast cell </w:t>
      </w:r>
      <w:proofErr w:type="spellStart"/>
      <w:r w:rsidRPr="00573419">
        <w:rPr>
          <w:rFonts w:ascii="Arial" w:eastAsia="Times New Roman" w:hAnsi="Arial" w:cs="Arial"/>
          <w:color w:val="000000"/>
        </w:rPr>
        <w:t>degranulation</w:t>
      </w:r>
      <w:proofErr w:type="spellEnd"/>
      <w:r w:rsidRPr="00573419">
        <w:rPr>
          <w:rFonts w:ascii="Arial" w:eastAsia="Times New Roman" w:hAnsi="Arial" w:cs="Arial"/>
          <w:color w:val="000000"/>
        </w:rPr>
        <w:t xml:space="preserve"> and histamine release. This gives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 second mechanism relevant to allergy and histamine: not just direct mast cell stabilization via </w:t>
      </w:r>
      <w:proofErr w:type="spellStart"/>
      <w:r w:rsidRPr="00573419">
        <w:rPr>
          <w:rFonts w:ascii="Arial" w:eastAsia="Times New Roman" w:hAnsi="Arial" w:cs="Arial"/>
          <w:color w:val="000000"/>
        </w:rPr>
        <w:t>alprogen</w:t>
      </w:r>
      <w:proofErr w:type="spellEnd"/>
      <w:r w:rsidRPr="00573419">
        <w:rPr>
          <w:rFonts w:ascii="Arial" w:eastAsia="Times New Roman" w:hAnsi="Arial" w:cs="Arial"/>
          <w:color w:val="000000"/>
        </w:rPr>
        <w:t>, but systemic immune regulation through IL-10 that creates an environment less prone to mast cell overreaction.</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21. Dental &amp; Oral Health</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Jittapiromsak</w:t>
      </w:r>
      <w:proofErr w:type="spellEnd"/>
      <w:r w:rsidRPr="00573419">
        <w:rPr>
          <w:rFonts w:ascii="Arial" w:eastAsia="Times New Roman" w:hAnsi="Arial" w:cs="Arial"/>
          <w:b/>
          <w:bCs/>
          <w:color w:val="1A1A1A"/>
        </w:rPr>
        <w:t xml:space="preserve"> N et al. —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Stimulates Dental Pulp Cell Proliferation, Differentiation, Mineralization, and Dentin Formation (2010)</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Dentistry.</w:t>
      </w:r>
      <w:proofErr w:type="gramEnd"/>
      <w:r w:rsidRPr="00573419">
        <w:rPr>
          <w:rFonts w:ascii="Arial" w:eastAsia="Times New Roman" w:hAnsi="Arial" w:cs="Arial"/>
          <w:i/>
          <w:iCs/>
          <w:color w:val="595959"/>
          <w:sz w:val="18"/>
          <w:szCs w:val="18"/>
        </w:rPr>
        <w:t xml:space="preserve"> </w:t>
      </w:r>
      <w:hyperlink r:id="rId108" w:history="1">
        <w:r w:rsidRPr="00573419">
          <w:rPr>
            <w:rFonts w:ascii="Arial" w:eastAsia="Times New Roman" w:hAnsi="Arial" w:cs="Arial"/>
            <w:color w:val="445044"/>
            <w:sz w:val="18"/>
            <w:u w:val="single"/>
          </w:rPr>
          <w:t>https://pubmed.ncbi.nlm.nih.gov/20088703/</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tested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effects on dental pulp cells — the living tissue inside teeth.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stimulated those cells to proliferate, differentiate, form mineralized deposits, and produce dentin. Dentin is the hard tissue forming the bulk of each tooth.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supports the biological machinery responsible for tooth structure and repair, making it clinically relevant for vital pulp therapy — procedures aimed at preserving living tissue inside teeth after injury or decay.</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Impact of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on Dental Pulp Stem Cells and Healing of </w:t>
      </w:r>
      <w:proofErr w:type="spellStart"/>
      <w:r w:rsidRPr="00573419">
        <w:rPr>
          <w:rFonts w:ascii="Arial" w:eastAsia="Times New Roman" w:hAnsi="Arial" w:cs="Arial"/>
          <w:b/>
          <w:bCs/>
          <w:color w:val="1A1A1A"/>
        </w:rPr>
        <w:t>Mandibular</w:t>
      </w:r>
      <w:proofErr w:type="spellEnd"/>
      <w:r w:rsidRPr="00573419">
        <w:rPr>
          <w:rFonts w:ascii="Arial" w:eastAsia="Times New Roman" w:hAnsi="Arial" w:cs="Arial"/>
          <w:b/>
          <w:bCs/>
          <w:color w:val="1A1A1A"/>
        </w:rPr>
        <w:t xml:space="preserve"> Defects in Rabbits (2024)</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proofErr w:type="gramStart"/>
      <w:r w:rsidRPr="00573419">
        <w:rPr>
          <w:rFonts w:ascii="Arial" w:eastAsia="Times New Roman" w:hAnsi="Arial" w:cs="Arial"/>
          <w:i/>
          <w:iCs/>
          <w:color w:val="595959"/>
          <w:sz w:val="18"/>
          <w:szCs w:val="18"/>
        </w:rPr>
        <w:t>PubMed</w:t>
      </w:r>
      <w:proofErr w:type="spellEnd"/>
      <w:r w:rsidRPr="00573419">
        <w:rPr>
          <w:rFonts w:ascii="Arial" w:eastAsia="Times New Roman" w:hAnsi="Arial" w:cs="Arial"/>
          <w:i/>
          <w:iCs/>
          <w:color w:val="595959"/>
          <w:sz w:val="18"/>
          <w:szCs w:val="18"/>
        </w:rPr>
        <w:t>.</w:t>
      </w:r>
      <w:proofErr w:type="gramEnd"/>
      <w:r w:rsidRPr="00573419">
        <w:rPr>
          <w:rFonts w:ascii="Arial" w:eastAsia="Times New Roman" w:hAnsi="Arial" w:cs="Arial"/>
          <w:i/>
          <w:iCs/>
          <w:color w:val="595959"/>
          <w:sz w:val="18"/>
          <w:szCs w:val="18"/>
        </w:rPr>
        <w:t xml:space="preserve"> </w:t>
      </w:r>
      <w:hyperlink r:id="rId109" w:history="1">
        <w:r w:rsidRPr="00573419">
          <w:rPr>
            <w:rFonts w:ascii="Arial" w:eastAsia="Times New Roman" w:hAnsi="Arial" w:cs="Arial"/>
            <w:color w:val="445044"/>
            <w:sz w:val="18"/>
            <w:u w:val="single"/>
          </w:rPr>
          <w:t>https://pubmed.ncbi.nlm.nih.gov/38765804/</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2024 study examined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effect on dental pulp stem cells and tested its capacity to support bone and tissue repair in jaw defects in rabbits. Stem cell </w:t>
      </w:r>
      <w:r w:rsidRPr="00573419">
        <w:rPr>
          <w:rFonts w:ascii="Arial" w:eastAsia="Times New Roman" w:hAnsi="Arial" w:cs="Arial"/>
          <w:color w:val="000000"/>
        </w:rPr>
        <w:lastRenderedPageBreak/>
        <w:t xml:space="preserve">proliferation and differentiation were enhanced. Defect healing was accelerated. The bone regeneration findings align with the broader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and bone research, confirming that tissue-repair effects extend to mineralized tissue in the jaw.</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Poor MR et al. — Reduction in the Incidence of Alveolar </w:t>
      </w:r>
      <w:proofErr w:type="spellStart"/>
      <w:r w:rsidRPr="00573419">
        <w:rPr>
          <w:rFonts w:ascii="Arial" w:eastAsia="Times New Roman" w:hAnsi="Arial" w:cs="Arial"/>
          <w:b/>
          <w:bCs/>
          <w:color w:val="1A1A1A"/>
        </w:rPr>
        <w:t>Osteitis</w:t>
      </w:r>
      <w:proofErr w:type="spellEnd"/>
      <w:r w:rsidRPr="00573419">
        <w:rPr>
          <w:rFonts w:ascii="Arial" w:eastAsia="Times New Roman" w:hAnsi="Arial" w:cs="Arial"/>
          <w:b/>
          <w:bCs/>
          <w:color w:val="1A1A1A"/>
        </w:rPr>
        <w:t xml:space="preserve"> in Patients Treated with the </w:t>
      </w:r>
      <w:proofErr w:type="spellStart"/>
      <w:r w:rsidRPr="00573419">
        <w:rPr>
          <w:rFonts w:ascii="Arial" w:eastAsia="Times New Roman" w:hAnsi="Arial" w:cs="Arial"/>
          <w:b/>
          <w:bCs/>
          <w:color w:val="1A1A1A"/>
        </w:rPr>
        <w:t>SaliCept</w:t>
      </w:r>
      <w:proofErr w:type="spellEnd"/>
      <w:r w:rsidRPr="00573419">
        <w:rPr>
          <w:rFonts w:ascii="Arial" w:eastAsia="Times New Roman" w:hAnsi="Arial" w:cs="Arial"/>
          <w:b/>
          <w:bCs/>
          <w:color w:val="1A1A1A"/>
        </w:rPr>
        <w:t xml:space="preserve"> Patch Containing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w:t>
      </w:r>
      <w:proofErr w:type="spellStart"/>
      <w:r w:rsidRPr="00573419">
        <w:rPr>
          <w:rFonts w:ascii="Arial" w:eastAsia="Times New Roman" w:hAnsi="Arial" w:cs="Arial"/>
          <w:b/>
          <w:bCs/>
          <w:color w:val="1A1A1A"/>
        </w:rPr>
        <w:t>Hydrogel</w:t>
      </w:r>
      <w:proofErr w:type="spellEnd"/>
      <w:r w:rsidRPr="00573419">
        <w:rPr>
          <w:rFonts w:ascii="Arial" w:eastAsia="Times New Roman" w:hAnsi="Arial" w:cs="Arial"/>
          <w:b/>
          <w:bCs/>
          <w:color w:val="1A1A1A"/>
        </w:rPr>
        <w:t xml:space="preserve"> (2002)</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Journal of Oral and Maxillofacial Surgery.</w:t>
      </w:r>
      <w:proofErr w:type="gramEnd"/>
      <w:r w:rsidRPr="00573419">
        <w:rPr>
          <w:rFonts w:ascii="Arial" w:eastAsia="Times New Roman" w:hAnsi="Arial" w:cs="Arial"/>
          <w:i/>
          <w:iCs/>
          <w:color w:val="595959"/>
          <w:sz w:val="18"/>
          <w:szCs w:val="18"/>
        </w:rPr>
        <w:t xml:space="preserve"> 60:374-379. </w:t>
      </w:r>
      <w:hyperlink r:id="rId110"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Alveolar </w:t>
      </w:r>
      <w:proofErr w:type="spellStart"/>
      <w:r w:rsidRPr="00573419">
        <w:rPr>
          <w:rFonts w:ascii="Arial" w:eastAsia="Times New Roman" w:hAnsi="Arial" w:cs="Arial"/>
          <w:color w:val="000000"/>
        </w:rPr>
        <w:t>osteitis</w:t>
      </w:r>
      <w:proofErr w:type="spellEnd"/>
      <w:r w:rsidRPr="00573419">
        <w:rPr>
          <w:rFonts w:ascii="Arial" w:eastAsia="Times New Roman" w:hAnsi="Arial" w:cs="Arial"/>
          <w:color w:val="000000"/>
        </w:rPr>
        <w:t xml:space="preserve"> — dry socket — is a painful complication following tooth extraction where the blood clot dislodges before the socket can heal. This clinical study showed that an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w:t>
      </w:r>
      <w:proofErr w:type="spellStart"/>
      <w:r w:rsidRPr="00573419">
        <w:rPr>
          <w:rFonts w:ascii="Arial" w:eastAsia="Times New Roman" w:hAnsi="Arial" w:cs="Arial"/>
          <w:color w:val="000000"/>
        </w:rPr>
        <w:t>hydrogel</w:t>
      </w:r>
      <w:proofErr w:type="spellEnd"/>
      <w:r w:rsidRPr="00573419">
        <w:rPr>
          <w:rFonts w:ascii="Arial" w:eastAsia="Times New Roman" w:hAnsi="Arial" w:cs="Arial"/>
          <w:color w:val="000000"/>
        </w:rPr>
        <w:t xml:space="preserve"> patch placed in the extraction socket significantly reduced the incidence of dry socket compared to standard care. The mechanism combines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wound healing properties with its anti-inflammatory and antimicrobial activity. </w:t>
      </w:r>
      <w:proofErr w:type="gramStart"/>
      <w:r w:rsidRPr="00573419">
        <w:rPr>
          <w:rFonts w:ascii="Arial" w:eastAsia="Times New Roman" w:hAnsi="Arial" w:cs="Arial"/>
          <w:color w:val="000000"/>
        </w:rPr>
        <w:t>One of the few clinical dental applications with direct patient outcome data.</w:t>
      </w:r>
      <w:proofErr w:type="gramEnd"/>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22. Bone Regeneration</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as a Biological Agent for Guided Bone Regeneration — Systematic Review (2000–2023)</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PubMed</w:t>
      </w:r>
      <w:proofErr w:type="spellEnd"/>
      <w:r w:rsidRPr="00573419">
        <w:rPr>
          <w:rFonts w:ascii="Arial" w:eastAsia="Times New Roman" w:hAnsi="Arial" w:cs="Arial"/>
          <w:i/>
          <w:iCs/>
          <w:color w:val="595959"/>
          <w:sz w:val="18"/>
          <w:szCs w:val="18"/>
        </w:rPr>
        <w:t xml:space="preserve"> systematic review search: </w:t>
      </w:r>
      <w:hyperlink r:id="rId111"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A systematic review covering 16 eligible studies — 9 experimental studies, 4 clinical trials, and 2 case reports — examining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role in guided bone regeneration from 2000 to 2023. The accumulated evidence supports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use as a bioactive scaffold material that stimulates bone-forming cells, promotes mineralization, and supports the structural scaffolding needed for new bone growth. Its anti-inflammatory properties reduce the chronic inflammation that can impair bone repair.</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xml:space="preserve"> Used as Implantable Biomaterial for Vital Pulp Therapy of Immature Permanent Teeth (2020)</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Pharmaceutics.</w:t>
      </w:r>
      <w:proofErr w:type="gramEnd"/>
      <w:r w:rsidRPr="00573419">
        <w:rPr>
          <w:rFonts w:ascii="Arial" w:eastAsia="Times New Roman" w:hAnsi="Arial" w:cs="Arial"/>
          <w:i/>
          <w:iCs/>
          <w:color w:val="595959"/>
          <w:sz w:val="18"/>
          <w:szCs w:val="18"/>
        </w:rPr>
        <w:t xml:space="preserve"> 2020. </w:t>
      </w:r>
      <w:hyperlink r:id="rId112" w:history="1">
        <w:r w:rsidRPr="00573419">
          <w:rPr>
            <w:rFonts w:ascii="Arial" w:eastAsia="Times New Roman" w:hAnsi="Arial" w:cs="Arial"/>
            <w:color w:val="445044"/>
            <w:sz w:val="18"/>
            <w:u w:val="single"/>
          </w:rPr>
          <w:t>https://pubmed.ncbi.nlm.nih.gov/32650533/</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developed and tested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as an implantable biomaterial for vital pulp therapy in immature permanent teeth — a clinical scenario where preserving the living pulp allows the root to continue developing.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was biocompatible, stimulated dentin bridge formation, and maintained pulp vitality. Biocompatibility is a prerequisite for clinical use —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does not trigger rejection or excessive inflammatory response when implanted.</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 xml:space="preserve">23. Pediatric &amp; </w:t>
      </w:r>
      <w:proofErr w:type="spellStart"/>
      <w:r w:rsidRPr="00573419">
        <w:rPr>
          <w:rFonts w:ascii="Arial" w:eastAsia="Times New Roman" w:hAnsi="Arial" w:cs="Arial"/>
          <w:b/>
          <w:bCs/>
          <w:color w:val="445044"/>
          <w:kern w:val="36"/>
          <w:sz w:val="32"/>
          <w:szCs w:val="32"/>
        </w:rPr>
        <w:t>Neurodevelopmental</w:t>
      </w:r>
      <w:proofErr w:type="spellEnd"/>
      <w:r w:rsidRPr="00573419">
        <w:rPr>
          <w:rFonts w:ascii="Arial" w:eastAsia="Times New Roman" w:hAnsi="Arial" w:cs="Arial"/>
          <w:b/>
          <w:bCs/>
          <w:color w:val="445044"/>
          <w:kern w:val="36"/>
          <w:sz w:val="32"/>
          <w:szCs w:val="32"/>
        </w:rPr>
        <w:t xml:space="preserve"> Research</w:t>
      </w:r>
    </w:p>
    <w:p w:rsidR="00573419" w:rsidRPr="00573419" w:rsidRDefault="00573419" w:rsidP="00573419">
      <w:pPr>
        <w:spacing w:before="60" w:after="8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20"/>
          <w:szCs w:val="20"/>
        </w:rPr>
        <w:t xml:space="preserve">Note: Several studies in this section are older observational reports and conference presentations not indexed on </w:t>
      </w:r>
      <w:proofErr w:type="spellStart"/>
      <w:r w:rsidRPr="00573419">
        <w:rPr>
          <w:rFonts w:ascii="Arial" w:eastAsia="Times New Roman" w:hAnsi="Arial" w:cs="Arial"/>
          <w:i/>
          <w:iCs/>
          <w:color w:val="595959"/>
          <w:sz w:val="20"/>
          <w:szCs w:val="20"/>
        </w:rPr>
        <w:t>PubMed</w:t>
      </w:r>
      <w:proofErr w:type="spellEnd"/>
      <w:r w:rsidRPr="00573419">
        <w:rPr>
          <w:rFonts w:ascii="Arial" w:eastAsia="Times New Roman" w:hAnsi="Arial" w:cs="Arial"/>
          <w:i/>
          <w:iCs/>
          <w:color w:val="595959"/>
          <w:sz w:val="20"/>
          <w:szCs w:val="20"/>
        </w:rPr>
        <w:t>. They are included for reference with that caveat clearly noted.</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Nisinzwelg</w:t>
      </w:r>
      <w:proofErr w:type="spellEnd"/>
      <w:r w:rsidRPr="00573419">
        <w:rPr>
          <w:rFonts w:ascii="Arial" w:eastAsia="Times New Roman" w:hAnsi="Arial" w:cs="Arial"/>
          <w:b/>
          <w:bCs/>
          <w:color w:val="1A1A1A"/>
        </w:rPr>
        <w:t xml:space="preserve"> R — </w:t>
      </w:r>
      <w:proofErr w:type="spellStart"/>
      <w:r w:rsidRPr="00573419">
        <w:rPr>
          <w:rFonts w:ascii="Arial" w:eastAsia="Times New Roman" w:hAnsi="Arial" w:cs="Arial"/>
          <w:b/>
          <w:bCs/>
          <w:color w:val="1A1A1A"/>
        </w:rPr>
        <w:t>Glyconutrient</w:t>
      </w:r>
      <w:proofErr w:type="spellEnd"/>
      <w:r w:rsidRPr="00573419">
        <w:rPr>
          <w:rFonts w:ascii="Arial" w:eastAsia="Times New Roman" w:hAnsi="Arial" w:cs="Arial"/>
          <w:b/>
          <w:bCs/>
          <w:color w:val="1A1A1A"/>
        </w:rPr>
        <w:t xml:space="preserve"> Supplementation in Autistic Children (1999)</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lastRenderedPageBreak/>
        <w:t>University of Calgary Academic Archive.</w:t>
      </w:r>
      <w:proofErr w:type="gramEnd"/>
      <w:r w:rsidRPr="00573419">
        <w:rPr>
          <w:rFonts w:ascii="Arial" w:eastAsia="Times New Roman" w:hAnsi="Arial" w:cs="Arial"/>
          <w:i/>
          <w:iCs/>
          <w:color w:val="595959"/>
          <w:sz w:val="18"/>
          <w:szCs w:val="18"/>
        </w:rPr>
        <w:t xml:space="preserve"> </w:t>
      </w:r>
      <w:hyperlink r:id="rId113"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observational report from 1999 documented </w:t>
      </w:r>
      <w:proofErr w:type="spellStart"/>
      <w:r w:rsidRPr="00573419">
        <w:rPr>
          <w:rFonts w:ascii="Arial" w:eastAsia="Times New Roman" w:hAnsi="Arial" w:cs="Arial"/>
          <w:color w:val="000000"/>
        </w:rPr>
        <w:t>glyconutrient</w:t>
      </w:r>
      <w:proofErr w:type="spellEnd"/>
      <w:r w:rsidRPr="00573419">
        <w:rPr>
          <w:rFonts w:ascii="Arial" w:eastAsia="Times New Roman" w:hAnsi="Arial" w:cs="Arial"/>
          <w:color w:val="000000"/>
        </w:rPr>
        <w:t xml:space="preserve"> and </w:t>
      </w:r>
      <w:proofErr w:type="spellStart"/>
      <w:r w:rsidRPr="00573419">
        <w:rPr>
          <w:rFonts w:ascii="Arial" w:eastAsia="Times New Roman" w:hAnsi="Arial" w:cs="Arial"/>
          <w:color w:val="000000"/>
        </w:rPr>
        <w:t>phytonutrient</w:t>
      </w:r>
      <w:proofErr w:type="spellEnd"/>
      <w:r w:rsidRPr="00573419">
        <w:rPr>
          <w:rFonts w:ascii="Arial" w:eastAsia="Times New Roman" w:hAnsi="Arial" w:cs="Arial"/>
          <w:color w:val="000000"/>
        </w:rPr>
        <w:t xml:space="preserve"> supplementation in autistic children, tracking improvements across communication, sensory, behavioral, and functional domains, with reported improvement rates of 71–95%. These are observational findings — they cannot establish causation. </w:t>
      </w:r>
      <w:proofErr w:type="gramStart"/>
      <w:r w:rsidRPr="00573419">
        <w:rPr>
          <w:rFonts w:ascii="Arial" w:eastAsia="Times New Roman" w:hAnsi="Arial" w:cs="Arial"/>
          <w:color w:val="000000"/>
        </w:rPr>
        <w:t>Included because they represent early clinical observations that preceded controlled research in this area.</w:t>
      </w:r>
      <w:proofErr w:type="gramEnd"/>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Omelchuk</w:t>
      </w:r>
      <w:proofErr w:type="spellEnd"/>
      <w:r w:rsidRPr="00573419">
        <w:rPr>
          <w:rFonts w:ascii="Arial" w:eastAsia="Times New Roman" w:hAnsi="Arial" w:cs="Arial"/>
          <w:b/>
          <w:bCs/>
          <w:color w:val="1A1A1A"/>
        </w:rPr>
        <w:t xml:space="preserve"> S, Wells D — </w:t>
      </w:r>
      <w:proofErr w:type="spellStart"/>
      <w:r w:rsidRPr="00573419">
        <w:rPr>
          <w:rFonts w:ascii="Arial" w:eastAsia="Times New Roman" w:hAnsi="Arial" w:cs="Arial"/>
          <w:b/>
          <w:bCs/>
          <w:color w:val="1A1A1A"/>
        </w:rPr>
        <w:t>Glyconutrient</w:t>
      </w:r>
      <w:proofErr w:type="spellEnd"/>
      <w:r w:rsidRPr="00573419">
        <w:rPr>
          <w:rFonts w:ascii="Arial" w:eastAsia="Times New Roman" w:hAnsi="Arial" w:cs="Arial"/>
          <w:b/>
          <w:bCs/>
          <w:color w:val="1A1A1A"/>
        </w:rPr>
        <w:t xml:space="preserve"> Supplementation in Learning-Disabled Children (2004)</w:t>
      </w:r>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Scholar search: </w:t>
      </w:r>
      <w:hyperlink r:id="rId114"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examined </w:t>
      </w:r>
      <w:proofErr w:type="spellStart"/>
      <w:r w:rsidRPr="00573419">
        <w:rPr>
          <w:rFonts w:ascii="Arial" w:eastAsia="Times New Roman" w:hAnsi="Arial" w:cs="Arial"/>
          <w:color w:val="000000"/>
        </w:rPr>
        <w:t>glyconutrient</w:t>
      </w:r>
      <w:proofErr w:type="spellEnd"/>
      <w:r w:rsidRPr="00573419">
        <w:rPr>
          <w:rFonts w:ascii="Arial" w:eastAsia="Times New Roman" w:hAnsi="Arial" w:cs="Arial"/>
          <w:color w:val="000000"/>
        </w:rPr>
        <w:t xml:space="preserve"> supplementation in learning-disabled children, tracking language, coordination, sensory processing, behavior, and academic performance. Documented improvements were reported across multiple domains. Like the autism observation above, this is an early-stage observational report — useful as context for the research trajectory, not as standalone clinical evidence.</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Benton H — </w:t>
      </w:r>
      <w:proofErr w:type="spellStart"/>
      <w:r w:rsidRPr="00573419">
        <w:rPr>
          <w:rFonts w:ascii="Arial" w:eastAsia="Times New Roman" w:hAnsi="Arial" w:cs="Arial"/>
          <w:b/>
          <w:bCs/>
          <w:color w:val="1A1A1A"/>
        </w:rPr>
        <w:t>Glyconutrient</w:t>
      </w:r>
      <w:proofErr w:type="spellEnd"/>
      <w:r w:rsidRPr="00573419">
        <w:rPr>
          <w:rFonts w:ascii="Arial" w:eastAsia="Times New Roman" w:hAnsi="Arial" w:cs="Arial"/>
          <w:b/>
          <w:bCs/>
          <w:color w:val="1A1A1A"/>
        </w:rPr>
        <w:t xml:space="preserve"> and </w:t>
      </w:r>
      <w:proofErr w:type="spellStart"/>
      <w:r w:rsidRPr="00573419">
        <w:rPr>
          <w:rFonts w:ascii="Arial" w:eastAsia="Times New Roman" w:hAnsi="Arial" w:cs="Arial"/>
          <w:b/>
          <w:bCs/>
          <w:color w:val="1A1A1A"/>
        </w:rPr>
        <w:t>Phytonutrient</w:t>
      </w:r>
      <w:proofErr w:type="spellEnd"/>
      <w:r w:rsidRPr="00573419">
        <w:rPr>
          <w:rFonts w:ascii="Arial" w:eastAsia="Times New Roman" w:hAnsi="Arial" w:cs="Arial"/>
          <w:b/>
          <w:bCs/>
          <w:color w:val="1A1A1A"/>
        </w:rPr>
        <w:t xml:space="preserve"> Support in Developmental Dyslexia (1997)</w:t>
      </w:r>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Scholar search: </w:t>
      </w:r>
      <w:hyperlink r:id="rId115"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An early observational report examining </w:t>
      </w:r>
      <w:proofErr w:type="spellStart"/>
      <w:r w:rsidRPr="00573419">
        <w:rPr>
          <w:rFonts w:ascii="Arial" w:eastAsia="Times New Roman" w:hAnsi="Arial" w:cs="Arial"/>
          <w:color w:val="000000"/>
        </w:rPr>
        <w:t>glyconutrient</w:t>
      </w:r>
      <w:proofErr w:type="spellEnd"/>
      <w:r w:rsidRPr="00573419">
        <w:rPr>
          <w:rFonts w:ascii="Arial" w:eastAsia="Times New Roman" w:hAnsi="Arial" w:cs="Arial"/>
          <w:color w:val="000000"/>
        </w:rPr>
        <w:t xml:space="preserve"> supplementation in children with developmental dyslexia. </w:t>
      </w:r>
      <w:proofErr w:type="gramStart"/>
      <w:r w:rsidRPr="00573419">
        <w:rPr>
          <w:rFonts w:ascii="Arial" w:eastAsia="Times New Roman" w:hAnsi="Arial" w:cs="Arial"/>
          <w:color w:val="000000"/>
        </w:rPr>
        <w:t>Included as part of the historical record of pediatric observations in this category.</w:t>
      </w:r>
      <w:proofErr w:type="gramEnd"/>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Yisrael</w:t>
      </w:r>
      <w:proofErr w:type="spellEnd"/>
      <w:r w:rsidRPr="00573419">
        <w:rPr>
          <w:rFonts w:ascii="Arial" w:eastAsia="Times New Roman" w:hAnsi="Arial" w:cs="Arial"/>
          <w:b/>
          <w:bCs/>
          <w:color w:val="1A1A1A"/>
        </w:rPr>
        <w:t xml:space="preserve"> S, Morris R — Micronutrient and </w:t>
      </w:r>
      <w:proofErr w:type="spellStart"/>
      <w:r w:rsidRPr="00573419">
        <w:rPr>
          <w:rFonts w:ascii="Arial" w:eastAsia="Times New Roman" w:hAnsi="Arial" w:cs="Arial"/>
          <w:b/>
          <w:bCs/>
          <w:color w:val="1A1A1A"/>
        </w:rPr>
        <w:t>Glyconutrient</w:t>
      </w:r>
      <w:proofErr w:type="spellEnd"/>
      <w:r w:rsidRPr="00573419">
        <w:rPr>
          <w:rFonts w:ascii="Arial" w:eastAsia="Times New Roman" w:hAnsi="Arial" w:cs="Arial"/>
          <w:b/>
          <w:bCs/>
          <w:color w:val="1A1A1A"/>
        </w:rPr>
        <w:t xml:space="preserve"> Support in High-Need Student Cohort (2003)</w:t>
      </w:r>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Scholar search: </w:t>
      </w:r>
      <w:hyperlink r:id="rId116"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observational study examined </w:t>
      </w:r>
      <w:proofErr w:type="spellStart"/>
      <w:r w:rsidRPr="00573419">
        <w:rPr>
          <w:rFonts w:ascii="Arial" w:eastAsia="Times New Roman" w:hAnsi="Arial" w:cs="Arial"/>
          <w:color w:val="000000"/>
        </w:rPr>
        <w:t>glyconutrient</w:t>
      </w:r>
      <w:proofErr w:type="spellEnd"/>
      <w:r w:rsidRPr="00573419">
        <w:rPr>
          <w:rFonts w:ascii="Arial" w:eastAsia="Times New Roman" w:hAnsi="Arial" w:cs="Arial"/>
          <w:color w:val="000000"/>
        </w:rPr>
        <w:t xml:space="preserve"> supplementation in a high-need student cohort and reported reduced disciplinary actions, improved attention, and medication discontinuation in a subset of participants. An early-stage report without controlled methodology — included for completeness in the pediatric research category.</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Dykman</w:t>
      </w:r>
      <w:proofErr w:type="spellEnd"/>
      <w:r w:rsidRPr="00573419">
        <w:rPr>
          <w:rFonts w:ascii="Arial" w:eastAsia="Times New Roman" w:hAnsi="Arial" w:cs="Arial"/>
          <w:b/>
          <w:bCs/>
          <w:color w:val="1A1A1A"/>
        </w:rPr>
        <w:t xml:space="preserve"> KD, </w:t>
      </w:r>
      <w:proofErr w:type="spellStart"/>
      <w:r w:rsidRPr="00573419">
        <w:rPr>
          <w:rFonts w:ascii="Arial" w:eastAsia="Times New Roman" w:hAnsi="Arial" w:cs="Arial"/>
          <w:b/>
          <w:bCs/>
          <w:color w:val="1A1A1A"/>
        </w:rPr>
        <w:t>Dykman</w:t>
      </w:r>
      <w:proofErr w:type="spellEnd"/>
      <w:r w:rsidRPr="00573419">
        <w:rPr>
          <w:rFonts w:ascii="Arial" w:eastAsia="Times New Roman" w:hAnsi="Arial" w:cs="Arial"/>
          <w:b/>
          <w:bCs/>
          <w:color w:val="1A1A1A"/>
        </w:rPr>
        <w:t xml:space="preserve"> RA — Effect of Nutritional Supplements on </w:t>
      </w:r>
      <w:proofErr w:type="spellStart"/>
      <w:r w:rsidRPr="00573419">
        <w:rPr>
          <w:rFonts w:ascii="Arial" w:eastAsia="Times New Roman" w:hAnsi="Arial" w:cs="Arial"/>
          <w:b/>
          <w:bCs/>
          <w:color w:val="1A1A1A"/>
        </w:rPr>
        <w:t>Attentional</w:t>
      </w:r>
      <w:proofErr w:type="spellEnd"/>
      <w:r w:rsidRPr="00573419">
        <w:rPr>
          <w:rFonts w:ascii="Arial" w:eastAsia="Times New Roman" w:hAnsi="Arial" w:cs="Arial"/>
          <w:b/>
          <w:bCs/>
          <w:color w:val="1A1A1A"/>
        </w:rPr>
        <w:t>-Deficit Hyperactivity Disorder (1998)</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Integrative Physiological and Behavioral Science.</w:t>
      </w:r>
      <w:proofErr w:type="gramEnd"/>
      <w:r w:rsidRPr="00573419">
        <w:rPr>
          <w:rFonts w:ascii="Arial" w:eastAsia="Times New Roman" w:hAnsi="Arial" w:cs="Arial"/>
          <w:i/>
          <w:iCs/>
          <w:color w:val="595959"/>
          <w:sz w:val="18"/>
          <w:szCs w:val="18"/>
        </w:rPr>
        <w:t xml:space="preserve"> </w:t>
      </w:r>
      <w:hyperlink r:id="rId117"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The most formally structured of the pediatric studies listed — published in an indexed journal and available through </w:t>
      </w:r>
      <w:proofErr w:type="spellStart"/>
      <w:r w:rsidRPr="00573419">
        <w:rPr>
          <w:rFonts w:ascii="Arial" w:eastAsia="Times New Roman" w:hAnsi="Arial" w:cs="Arial"/>
          <w:color w:val="000000"/>
        </w:rPr>
        <w:t>PubMed</w:t>
      </w:r>
      <w:proofErr w:type="spellEnd"/>
      <w:r w:rsidRPr="00573419">
        <w:rPr>
          <w:rFonts w:ascii="Arial" w:eastAsia="Times New Roman" w:hAnsi="Arial" w:cs="Arial"/>
          <w:color w:val="000000"/>
        </w:rPr>
        <w:t xml:space="preserve">. </w:t>
      </w:r>
      <w:proofErr w:type="gramStart"/>
      <w:r w:rsidRPr="00573419">
        <w:rPr>
          <w:rFonts w:ascii="Arial" w:eastAsia="Times New Roman" w:hAnsi="Arial" w:cs="Arial"/>
          <w:color w:val="000000"/>
        </w:rPr>
        <w:t xml:space="preserve">Examined the effect of nutritional supplements including </w:t>
      </w:r>
      <w:proofErr w:type="spellStart"/>
      <w:r w:rsidRPr="00573419">
        <w:rPr>
          <w:rFonts w:ascii="Arial" w:eastAsia="Times New Roman" w:hAnsi="Arial" w:cs="Arial"/>
          <w:color w:val="000000"/>
        </w:rPr>
        <w:t>glyconutrients</w:t>
      </w:r>
      <w:proofErr w:type="spellEnd"/>
      <w:r w:rsidRPr="00573419">
        <w:rPr>
          <w:rFonts w:ascii="Arial" w:eastAsia="Times New Roman" w:hAnsi="Arial" w:cs="Arial"/>
          <w:color w:val="000000"/>
        </w:rPr>
        <w:t xml:space="preserve"> on ADHD symptoms.</w:t>
      </w:r>
      <w:proofErr w:type="gramEnd"/>
      <w:r w:rsidRPr="00573419">
        <w:rPr>
          <w:rFonts w:ascii="Arial" w:eastAsia="Times New Roman" w:hAnsi="Arial" w:cs="Arial"/>
          <w:color w:val="000000"/>
        </w:rPr>
        <w:t xml:space="preserve"> </w:t>
      </w:r>
      <w:proofErr w:type="gramStart"/>
      <w:r w:rsidRPr="00573419">
        <w:rPr>
          <w:rFonts w:ascii="Arial" w:eastAsia="Times New Roman" w:hAnsi="Arial" w:cs="Arial"/>
          <w:color w:val="000000"/>
        </w:rPr>
        <w:t xml:space="preserve">Documented behavioral and </w:t>
      </w:r>
      <w:proofErr w:type="spellStart"/>
      <w:r w:rsidRPr="00573419">
        <w:rPr>
          <w:rFonts w:ascii="Arial" w:eastAsia="Times New Roman" w:hAnsi="Arial" w:cs="Arial"/>
          <w:color w:val="000000"/>
        </w:rPr>
        <w:t>attentional</w:t>
      </w:r>
      <w:proofErr w:type="spellEnd"/>
      <w:r w:rsidRPr="00573419">
        <w:rPr>
          <w:rFonts w:ascii="Arial" w:eastAsia="Times New Roman" w:hAnsi="Arial" w:cs="Arial"/>
          <w:color w:val="000000"/>
        </w:rPr>
        <w:t xml:space="preserve"> improvements in a subset of children with ADHD.</w:t>
      </w:r>
      <w:proofErr w:type="gramEnd"/>
      <w:r w:rsidRPr="00573419">
        <w:rPr>
          <w:rFonts w:ascii="Arial" w:eastAsia="Times New Roman" w:hAnsi="Arial" w:cs="Arial"/>
          <w:color w:val="000000"/>
        </w:rPr>
        <w:t xml:space="preserve"> The mechanism was not isolated to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specifically but to the </w:t>
      </w:r>
      <w:proofErr w:type="spellStart"/>
      <w:r w:rsidRPr="00573419">
        <w:rPr>
          <w:rFonts w:ascii="Arial" w:eastAsia="Times New Roman" w:hAnsi="Arial" w:cs="Arial"/>
          <w:color w:val="000000"/>
        </w:rPr>
        <w:t>glyconutrient</w:t>
      </w:r>
      <w:proofErr w:type="spellEnd"/>
      <w:r w:rsidRPr="00573419">
        <w:rPr>
          <w:rFonts w:ascii="Arial" w:eastAsia="Times New Roman" w:hAnsi="Arial" w:cs="Arial"/>
          <w:color w:val="000000"/>
        </w:rPr>
        <w:t xml:space="preserve"> supplement category.</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t>Zesiewiecz</w:t>
      </w:r>
      <w:proofErr w:type="spellEnd"/>
      <w:r w:rsidRPr="00573419">
        <w:rPr>
          <w:rFonts w:ascii="Arial" w:eastAsia="Times New Roman" w:hAnsi="Arial" w:cs="Arial"/>
          <w:b/>
          <w:bCs/>
          <w:color w:val="1A1A1A"/>
        </w:rPr>
        <w:t xml:space="preserve"> T et al. — </w:t>
      </w:r>
      <w:proofErr w:type="spellStart"/>
      <w:r w:rsidRPr="00573419">
        <w:rPr>
          <w:rFonts w:ascii="Arial" w:eastAsia="Times New Roman" w:hAnsi="Arial" w:cs="Arial"/>
          <w:b/>
          <w:bCs/>
          <w:color w:val="1A1A1A"/>
        </w:rPr>
        <w:t>Glyconutrient</w:t>
      </w:r>
      <w:proofErr w:type="spellEnd"/>
      <w:r w:rsidRPr="00573419">
        <w:rPr>
          <w:rFonts w:ascii="Arial" w:eastAsia="Times New Roman" w:hAnsi="Arial" w:cs="Arial"/>
          <w:b/>
          <w:bCs/>
          <w:color w:val="1A1A1A"/>
        </w:rPr>
        <w:t xml:space="preserve"> Supplementation in Pediatric Bipolar Patterns: Mood Stability and Behavioral Regulation (2003 and 2005)</w:t>
      </w:r>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Scholar search: </w:t>
      </w:r>
      <w:hyperlink r:id="rId118"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Two observational reports from 2003 and 2005 examining </w:t>
      </w:r>
      <w:proofErr w:type="spellStart"/>
      <w:r w:rsidRPr="00573419">
        <w:rPr>
          <w:rFonts w:ascii="Arial" w:eastAsia="Times New Roman" w:hAnsi="Arial" w:cs="Arial"/>
          <w:color w:val="000000"/>
        </w:rPr>
        <w:t>glyconutrient</w:t>
      </w:r>
      <w:proofErr w:type="spellEnd"/>
      <w:r w:rsidRPr="00573419">
        <w:rPr>
          <w:rFonts w:ascii="Arial" w:eastAsia="Times New Roman" w:hAnsi="Arial" w:cs="Arial"/>
          <w:color w:val="000000"/>
        </w:rPr>
        <w:t xml:space="preserve"> supplementation in children with bipolar-like behavioral patterns. </w:t>
      </w:r>
      <w:proofErr w:type="gramStart"/>
      <w:r w:rsidRPr="00573419">
        <w:rPr>
          <w:rFonts w:ascii="Arial" w:eastAsia="Times New Roman" w:hAnsi="Arial" w:cs="Arial"/>
          <w:color w:val="000000"/>
        </w:rPr>
        <w:t>Documented improvements in mood stability and behavioral regulation.</w:t>
      </w:r>
      <w:proofErr w:type="gramEnd"/>
      <w:r w:rsidRPr="00573419">
        <w:rPr>
          <w:rFonts w:ascii="Arial" w:eastAsia="Times New Roman" w:hAnsi="Arial" w:cs="Arial"/>
          <w:color w:val="000000"/>
        </w:rPr>
        <w:t xml:space="preserve"> Observational methodology — included as part of the historical pediatric research record.</w:t>
      </w:r>
    </w:p>
    <w:p w:rsidR="00573419" w:rsidRPr="00573419" w:rsidRDefault="00573419" w:rsidP="00573419">
      <w:pPr>
        <w:spacing w:before="28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b/>
          <w:bCs/>
          <w:color w:val="1A1A1A"/>
        </w:rPr>
        <w:lastRenderedPageBreak/>
        <w:t>Stancil</w:t>
      </w:r>
      <w:proofErr w:type="spellEnd"/>
      <w:r w:rsidRPr="00573419">
        <w:rPr>
          <w:rFonts w:ascii="Arial" w:eastAsia="Times New Roman" w:hAnsi="Arial" w:cs="Arial"/>
          <w:b/>
          <w:bCs/>
          <w:color w:val="1A1A1A"/>
        </w:rPr>
        <w:t xml:space="preserve"> AN, Hicks LH — </w:t>
      </w:r>
      <w:proofErr w:type="spellStart"/>
      <w:r w:rsidRPr="00573419">
        <w:rPr>
          <w:rFonts w:ascii="Arial" w:eastAsia="Times New Roman" w:hAnsi="Arial" w:cs="Arial"/>
          <w:b/>
          <w:bCs/>
          <w:color w:val="1A1A1A"/>
        </w:rPr>
        <w:t>Glyconutrients</w:t>
      </w:r>
      <w:proofErr w:type="spellEnd"/>
      <w:r w:rsidRPr="00573419">
        <w:rPr>
          <w:rFonts w:ascii="Arial" w:eastAsia="Times New Roman" w:hAnsi="Arial" w:cs="Arial"/>
          <w:b/>
          <w:bCs/>
          <w:color w:val="1A1A1A"/>
        </w:rPr>
        <w:t xml:space="preserve"> and Perception, Cognition, and Memory (2009)</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Perceptual and Motor Skills.</w:t>
      </w:r>
      <w:proofErr w:type="gramEnd"/>
      <w:r w:rsidRPr="00573419">
        <w:rPr>
          <w:rFonts w:ascii="Arial" w:eastAsia="Times New Roman" w:hAnsi="Arial" w:cs="Arial"/>
          <w:i/>
          <w:iCs/>
          <w:color w:val="595959"/>
          <w:sz w:val="18"/>
          <w:szCs w:val="18"/>
        </w:rPr>
        <w:t xml:space="preserve"> </w:t>
      </w:r>
      <w:hyperlink r:id="rId119"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study examined </w:t>
      </w:r>
      <w:proofErr w:type="spellStart"/>
      <w:r w:rsidRPr="00573419">
        <w:rPr>
          <w:rFonts w:ascii="Arial" w:eastAsia="Times New Roman" w:hAnsi="Arial" w:cs="Arial"/>
          <w:color w:val="000000"/>
        </w:rPr>
        <w:t>glyconutrient</w:t>
      </w:r>
      <w:proofErr w:type="spellEnd"/>
      <w:r w:rsidRPr="00573419">
        <w:rPr>
          <w:rFonts w:ascii="Arial" w:eastAsia="Times New Roman" w:hAnsi="Arial" w:cs="Arial"/>
          <w:color w:val="000000"/>
        </w:rPr>
        <w:t xml:space="preserve"> supplementation and cognitive performance measures including perception, cognition, and memory. The findings supported measurable improvements in cognitive function. </w:t>
      </w:r>
      <w:proofErr w:type="spellStart"/>
      <w:r w:rsidRPr="00573419">
        <w:rPr>
          <w:rFonts w:ascii="Arial" w:eastAsia="Times New Roman" w:hAnsi="Arial" w:cs="Arial"/>
          <w:color w:val="000000"/>
        </w:rPr>
        <w:t>Glyconutrients</w:t>
      </w:r>
      <w:proofErr w:type="spellEnd"/>
      <w:r w:rsidRPr="00573419">
        <w:rPr>
          <w:rFonts w:ascii="Arial" w:eastAsia="Times New Roman" w:hAnsi="Arial" w:cs="Arial"/>
          <w:color w:val="000000"/>
        </w:rPr>
        <w:t xml:space="preserve"> as a category includes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-containing compounds, though not exclusively.</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Best T et al. — Twelve-Week Polysaccharide Supplementation Improves Psychological and Physical Well-Being in Adults (2011)</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PubMed</w:t>
      </w:r>
      <w:proofErr w:type="spellEnd"/>
      <w:r w:rsidRPr="00573419">
        <w:rPr>
          <w:rFonts w:ascii="Arial" w:eastAsia="Times New Roman" w:hAnsi="Arial" w:cs="Arial"/>
          <w:i/>
          <w:iCs/>
          <w:color w:val="595959"/>
          <w:sz w:val="18"/>
          <w:szCs w:val="18"/>
        </w:rPr>
        <w:t xml:space="preserve"> search: </w:t>
      </w:r>
      <w:hyperlink r:id="rId120" w:history="1">
        <w:r w:rsidRPr="00573419">
          <w:rPr>
            <w:rFonts w:ascii="Arial" w:eastAsia="Times New Roman" w:hAnsi="Arial" w:cs="Arial"/>
            <w:color w:val="445044"/>
            <w:sz w:val="18"/>
            <w:u w:val="single"/>
          </w:rPr>
          <w:t>→ Search link</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12-week supplementation study tracked polysaccharide supplementation in adults and measured psychological and physical well-being outcomes, documenting meaningful improvements across multiple categories. While not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-specific, it contributes to the body of evidence that polysaccharide supplementation produces measurable effects on health measures.</w:t>
      </w:r>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24. Comprehensive Reviews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Liu C et al. — Extraction, Purification, Structural Characteristics, Biological Activities and Pharmacological Applications of </w:t>
      </w:r>
      <w:proofErr w:type="spellStart"/>
      <w:r w:rsidRPr="00573419">
        <w:rPr>
          <w:rFonts w:ascii="Arial" w:eastAsia="Times New Roman" w:hAnsi="Arial" w:cs="Arial"/>
          <w:b/>
          <w:bCs/>
          <w:color w:val="1A1A1A"/>
        </w:rPr>
        <w:t>Acemannan</w:t>
      </w:r>
      <w:proofErr w:type="spellEnd"/>
      <w:r w:rsidRPr="00573419">
        <w:rPr>
          <w:rFonts w:ascii="Arial" w:eastAsia="Times New Roman" w:hAnsi="Arial" w:cs="Arial"/>
          <w:b/>
          <w:bCs/>
          <w:color w:val="1A1A1A"/>
        </w:rPr>
        <w:t>: A Review (2019)</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Molecules.</w:t>
      </w:r>
      <w:proofErr w:type="gramEnd"/>
      <w:r w:rsidRPr="00573419">
        <w:rPr>
          <w:rFonts w:ascii="Arial" w:eastAsia="Times New Roman" w:hAnsi="Arial" w:cs="Arial"/>
          <w:i/>
          <w:iCs/>
          <w:color w:val="595959"/>
          <w:sz w:val="18"/>
          <w:szCs w:val="18"/>
        </w:rPr>
        <w:t xml:space="preserve"> 24(8):1554. </w:t>
      </w:r>
      <w:hyperlink r:id="rId121" w:history="1">
        <w:r w:rsidRPr="00573419">
          <w:rPr>
            <w:rFonts w:ascii="Arial" w:eastAsia="Times New Roman" w:hAnsi="Arial" w:cs="Arial"/>
            <w:color w:val="445044"/>
            <w:sz w:val="18"/>
            <w:u w:val="single"/>
          </w:rPr>
          <w:t>https://pubmed.ncbi.nlm.nih.gov/31010204/</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review provides a thorough examination of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chemistry, extraction methods, structural features, and the full range of documented biological activities. </w:t>
      </w:r>
      <w:proofErr w:type="gramStart"/>
      <w:r w:rsidRPr="00573419">
        <w:rPr>
          <w:rFonts w:ascii="Arial" w:eastAsia="Times New Roman" w:hAnsi="Arial" w:cs="Arial"/>
          <w:color w:val="000000"/>
        </w:rPr>
        <w:t>Covers immune modulation, wound healing, antitumor activity, antiviral effects, and the gut.</w:t>
      </w:r>
      <w:proofErr w:type="gramEnd"/>
      <w:r w:rsidRPr="00573419">
        <w:rPr>
          <w:rFonts w:ascii="Arial" w:eastAsia="Times New Roman" w:hAnsi="Arial" w:cs="Arial"/>
          <w:color w:val="000000"/>
        </w:rPr>
        <w:t xml:space="preserve"> The structural section is particularly valuable — it explains why molecular weight and </w:t>
      </w:r>
      <w:proofErr w:type="spellStart"/>
      <w:r w:rsidRPr="00573419">
        <w:rPr>
          <w:rFonts w:ascii="Arial" w:eastAsia="Times New Roman" w:hAnsi="Arial" w:cs="Arial"/>
          <w:color w:val="000000"/>
        </w:rPr>
        <w:t>acetylation</w:t>
      </w:r>
      <w:proofErr w:type="spellEnd"/>
      <w:r w:rsidRPr="00573419">
        <w:rPr>
          <w:rFonts w:ascii="Arial" w:eastAsia="Times New Roman" w:hAnsi="Arial" w:cs="Arial"/>
          <w:color w:val="000000"/>
        </w:rPr>
        <w:t xml:space="preserve"> degree affect biological activity. </w:t>
      </w:r>
      <w:proofErr w:type="gramStart"/>
      <w:r w:rsidRPr="00573419">
        <w:rPr>
          <w:rFonts w:ascii="Arial" w:eastAsia="Times New Roman" w:hAnsi="Arial" w:cs="Arial"/>
          <w:color w:val="000000"/>
        </w:rPr>
        <w:t xml:space="preserve">A useful starting reference for anyone wanting a single source that maps the breadth of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research.</w:t>
      </w:r>
      <w:proofErr w:type="gramEnd"/>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25. Patents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U.S. Patent 5,106,616 — Pharmaceutical Composition Containing </w:t>
      </w:r>
      <w:proofErr w:type="spellStart"/>
      <w:r w:rsidRPr="00573419">
        <w:rPr>
          <w:rFonts w:ascii="Arial" w:eastAsia="Times New Roman" w:hAnsi="Arial" w:cs="Arial"/>
          <w:b/>
          <w:bCs/>
          <w:color w:val="1A1A1A"/>
        </w:rPr>
        <w:t>Acemannan</w:t>
      </w:r>
      <w:proofErr w:type="spellEnd"/>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Google Patents.</w:t>
      </w:r>
      <w:proofErr w:type="gramEnd"/>
      <w:r w:rsidRPr="00573419">
        <w:rPr>
          <w:rFonts w:ascii="Arial" w:eastAsia="Times New Roman" w:hAnsi="Arial" w:cs="Arial"/>
          <w:i/>
          <w:iCs/>
          <w:color w:val="595959"/>
          <w:sz w:val="18"/>
          <w:szCs w:val="18"/>
        </w:rPr>
        <w:t xml:space="preserve"> </w:t>
      </w:r>
      <w:hyperlink r:id="rId122" w:history="1">
        <w:r w:rsidRPr="00573419">
          <w:rPr>
            <w:rFonts w:ascii="Arial" w:eastAsia="Times New Roman" w:hAnsi="Arial" w:cs="Arial"/>
            <w:color w:val="445044"/>
            <w:sz w:val="18"/>
            <w:u w:val="single"/>
          </w:rPr>
          <w:t>https://patents.google.com/patent/US5106616A</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patent covers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as a pharmaceutical compound for treating specific conditions. Patents require demonstrating that something works — the patent office evaluates the data. This patent's existence confirms that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was recognized at the regulatory level as having therapeutic activity worth protecting.</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 xml:space="preserve">U.S. Patent 5,118,673 — Method of Treating Animals with </w:t>
      </w:r>
      <w:proofErr w:type="spellStart"/>
      <w:r w:rsidRPr="00573419">
        <w:rPr>
          <w:rFonts w:ascii="Arial" w:eastAsia="Times New Roman" w:hAnsi="Arial" w:cs="Arial"/>
          <w:b/>
          <w:bCs/>
          <w:color w:val="1A1A1A"/>
        </w:rPr>
        <w:t>Acemannan</w:t>
      </w:r>
      <w:proofErr w:type="spellEnd"/>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Google Patents.</w:t>
      </w:r>
      <w:proofErr w:type="gramEnd"/>
      <w:r w:rsidRPr="00573419">
        <w:rPr>
          <w:rFonts w:ascii="Arial" w:eastAsia="Times New Roman" w:hAnsi="Arial" w:cs="Arial"/>
          <w:i/>
          <w:iCs/>
          <w:color w:val="595959"/>
          <w:sz w:val="18"/>
          <w:szCs w:val="18"/>
        </w:rPr>
        <w:t xml:space="preserve"> </w:t>
      </w:r>
      <w:hyperlink r:id="rId123" w:history="1">
        <w:r w:rsidRPr="00573419">
          <w:rPr>
            <w:rFonts w:ascii="Arial" w:eastAsia="Times New Roman" w:hAnsi="Arial" w:cs="Arial"/>
            <w:color w:val="445044"/>
            <w:sz w:val="18"/>
            <w:u w:val="single"/>
          </w:rPr>
          <w:t>https://patents.google.com/patent/US5118673A</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patent covers veterinary treatment applications of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 the methods for treating animals — which align with the </w:t>
      </w:r>
      <w:proofErr w:type="spellStart"/>
      <w:r w:rsidRPr="00573419">
        <w:rPr>
          <w:rFonts w:ascii="Arial" w:eastAsia="Times New Roman" w:hAnsi="Arial" w:cs="Arial"/>
          <w:color w:val="000000"/>
        </w:rPr>
        <w:t>fibrosarcoma</w:t>
      </w:r>
      <w:proofErr w:type="spellEnd"/>
      <w:r w:rsidRPr="00573419">
        <w:rPr>
          <w:rFonts w:ascii="Arial" w:eastAsia="Times New Roman" w:hAnsi="Arial" w:cs="Arial"/>
          <w:color w:val="000000"/>
        </w:rPr>
        <w:t xml:space="preserve"> and spontaneous tumor </w:t>
      </w:r>
      <w:r w:rsidRPr="00573419">
        <w:rPr>
          <w:rFonts w:ascii="Arial" w:eastAsia="Times New Roman" w:hAnsi="Arial" w:cs="Arial"/>
          <w:color w:val="000000"/>
        </w:rPr>
        <w:lastRenderedPageBreak/>
        <w:t xml:space="preserve">research in the oncology section. The </w:t>
      </w:r>
      <w:proofErr w:type="spellStart"/>
      <w:r w:rsidRPr="00573419">
        <w:rPr>
          <w:rFonts w:ascii="Arial" w:eastAsia="Times New Roman" w:hAnsi="Arial" w:cs="Arial"/>
          <w:color w:val="000000"/>
        </w:rPr>
        <w:t>fibrosarcoma</w:t>
      </w:r>
      <w:proofErr w:type="spellEnd"/>
      <w:r w:rsidRPr="00573419">
        <w:rPr>
          <w:rFonts w:ascii="Arial" w:eastAsia="Times New Roman" w:hAnsi="Arial" w:cs="Arial"/>
          <w:color w:val="000000"/>
        </w:rPr>
        <w:t xml:space="preserve"> trials in dogs and cats were part of the data underlying this patent.</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U.S. Patent 4,917,890 — Stabilized Aloe Vera Gel Composition</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Google Patents.</w:t>
      </w:r>
      <w:proofErr w:type="gramEnd"/>
      <w:r w:rsidRPr="00573419">
        <w:rPr>
          <w:rFonts w:ascii="Arial" w:eastAsia="Times New Roman" w:hAnsi="Arial" w:cs="Arial"/>
          <w:i/>
          <w:iCs/>
          <w:color w:val="595959"/>
          <w:sz w:val="18"/>
          <w:szCs w:val="18"/>
        </w:rPr>
        <w:t xml:space="preserve"> </w:t>
      </w:r>
      <w:hyperlink r:id="rId124" w:history="1">
        <w:r w:rsidRPr="00573419">
          <w:rPr>
            <w:rFonts w:ascii="Arial" w:eastAsia="Times New Roman" w:hAnsi="Arial" w:cs="Arial"/>
            <w:color w:val="445044"/>
            <w:sz w:val="18"/>
            <w:u w:val="single"/>
          </w:rPr>
          <w:t>https://patents.google.com/patent/US4917890A</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Fresh aloe </w:t>
      </w:r>
      <w:proofErr w:type="spellStart"/>
      <w:r w:rsidRPr="00573419">
        <w:rPr>
          <w:rFonts w:ascii="Arial" w:eastAsia="Times New Roman" w:hAnsi="Arial" w:cs="Arial"/>
          <w:color w:val="000000"/>
        </w:rPr>
        <w:t>vera</w:t>
      </w:r>
      <w:proofErr w:type="spellEnd"/>
      <w:r w:rsidRPr="00573419">
        <w:rPr>
          <w:rFonts w:ascii="Arial" w:eastAsia="Times New Roman" w:hAnsi="Arial" w:cs="Arial"/>
          <w:color w:val="000000"/>
        </w:rPr>
        <w:t xml:space="preserve"> gel degrades rapidly. The active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fraction breaks down within hours of processing. This patent covers a stabilization method that preserves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biological activity through processing. Stabilization technology is critical because </w:t>
      </w:r>
      <w:proofErr w:type="spellStart"/>
      <w:r w:rsidRPr="00573419">
        <w:rPr>
          <w:rFonts w:ascii="Arial" w:eastAsia="Times New Roman" w:hAnsi="Arial" w:cs="Arial"/>
          <w:color w:val="000000"/>
        </w:rPr>
        <w:t>unstabilized</w:t>
      </w:r>
      <w:proofErr w:type="spellEnd"/>
      <w:r w:rsidRPr="00573419">
        <w:rPr>
          <w:rFonts w:ascii="Arial" w:eastAsia="Times New Roman" w:hAnsi="Arial" w:cs="Arial"/>
          <w:color w:val="000000"/>
        </w:rPr>
        <w:t xml:space="preserve"> products may contain little functional </w:t>
      </w:r>
      <w:proofErr w:type="spellStart"/>
      <w:r w:rsidRPr="00573419">
        <w:rPr>
          <w:rFonts w:ascii="Arial" w:eastAsia="Times New Roman" w:hAnsi="Arial" w:cs="Arial"/>
          <w:color w:val="000000"/>
        </w:rPr>
        <w:t>acemannan</w:t>
      </w:r>
      <w:proofErr w:type="spellEnd"/>
      <w:r w:rsidRPr="00573419">
        <w:rPr>
          <w:rFonts w:ascii="Arial" w:eastAsia="Times New Roman" w:hAnsi="Arial" w:cs="Arial"/>
          <w:color w:val="000000"/>
        </w:rPr>
        <w:t xml:space="preserve"> regardless of what the label says.</w:t>
      </w:r>
    </w:p>
    <w:p w:rsidR="00573419" w:rsidRPr="00573419" w:rsidRDefault="00573419" w:rsidP="00573419">
      <w:pPr>
        <w:spacing w:before="280" w:after="60" w:line="240" w:lineRule="auto"/>
        <w:rPr>
          <w:rFonts w:ascii="Times New Roman" w:eastAsia="Times New Roman" w:hAnsi="Times New Roman" w:cs="Times New Roman"/>
          <w:sz w:val="24"/>
          <w:szCs w:val="24"/>
        </w:rPr>
      </w:pPr>
      <w:r w:rsidRPr="00573419">
        <w:rPr>
          <w:rFonts w:ascii="Arial" w:eastAsia="Times New Roman" w:hAnsi="Arial" w:cs="Arial"/>
          <w:b/>
          <w:bCs/>
          <w:color w:val="1A1A1A"/>
        </w:rPr>
        <w:t>U.S. Patent 4,735,935 — Aloe Vera Gel Stabilization and Preservation</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gramStart"/>
      <w:r w:rsidRPr="00573419">
        <w:rPr>
          <w:rFonts w:ascii="Arial" w:eastAsia="Times New Roman" w:hAnsi="Arial" w:cs="Arial"/>
          <w:i/>
          <w:iCs/>
          <w:color w:val="595959"/>
          <w:sz w:val="18"/>
          <w:szCs w:val="18"/>
        </w:rPr>
        <w:t>Google Patents.</w:t>
      </w:r>
      <w:proofErr w:type="gramEnd"/>
      <w:r w:rsidRPr="00573419">
        <w:rPr>
          <w:rFonts w:ascii="Arial" w:eastAsia="Times New Roman" w:hAnsi="Arial" w:cs="Arial"/>
          <w:i/>
          <w:iCs/>
          <w:color w:val="595959"/>
          <w:sz w:val="18"/>
          <w:szCs w:val="18"/>
        </w:rPr>
        <w:t xml:space="preserve"> </w:t>
      </w:r>
      <w:hyperlink r:id="rId125" w:history="1">
        <w:r w:rsidRPr="00573419">
          <w:rPr>
            <w:rFonts w:ascii="Arial" w:eastAsia="Times New Roman" w:hAnsi="Arial" w:cs="Arial"/>
            <w:color w:val="445044"/>
            <w:sz w:val="18"/>
            <w:u w:val="single"/>
          </w:rPr>
          <w:t>https://patents.google.com/patent/US4735935A</w:t>
        </w:r>
      </w:hyperlink>
    </w:p>
    <w:p w:rsidR="00573419" w:rsidRPr="00573419" w:rsidRDefault="00573419" w:rsidP="00573419">
      <w:pPr>
        <w:pBdr>
          <w:left w:val="single" w:sz="12" w:space="12" w:color="445044"/>
        </w:pBdr>
        <w:spacing w:before="80" w:after="180" w:line="240" w:lineRule="auto"/>
        <w:ind w:left="240"/>
        <w:rPr>
          <w:rFonts w:ascii="Times New Roman" w:eastAsia="Times New Roman" w:hAnsi="Times New Roman" w:cs="Times New Roman"/>
          <w:sz w:val="24"/>
          <w:szCs w:val="24"/>
        </w:rPr>
      </w:pPr>
      <w:r w:rsidRPr="00573419">
        <w:rPr>
          <w:rFonts w:ascii="Arial" w:eastAsia="Times New Roman" w:hAnsi="Arial" w:cs="Arial"/>
          <w:b/>
          <w:bCs/>
          <w:color w:val="445044"/>
        </w:rPr>
        <w:t xml:space="preserve">What this means: </w:t>
      </w:r>
      <w:r w:rsidRPr="00573419">
        <w:rPr>
          <w:rFonts w:ascii="Arial" w:eastAsia="Times New Roman" w:hAnsi="Arial" w:cs="Arial"/>
          <w:color w:val="000000"/>
        </w:rPr>
        <w:t xml:space="preserve">This earlier stabilization patent addresses the same fundamental problem — maintaining </w:t>
      </w:r>
      <w:proofErr w:type="spellStart"/>
      <w:r w:rsidRPr="00573419">
        <w:rPr>
          <w:rFonts w:ascii="Arial" w:eastAsia="Times New Roman" w:hAnsi="Arial" w:cs="Arial"/>
          <w:color w:val="000000"/>
        </w:rPr>
        <w:t>acemannan's</w:t>
      </w:r>
      <w:proofErr w:type="spellEnd"/>
      <w:r w:rsidRPr="00573419">
        <w:rPr>
          <w:rFonts w:ascii="Arial" w:eastAsia="Times New Roman" w:hAnsi="Arial" w:cs="Arial"/>
          <w:color w:val="000000"/>
        </w:rPr>
        <w:t xml:space="preserve"> molecular integrity from harvest to consumption. The research into stabilization methods was driven by the observation that raw aloe gel products showed inconsistent biological activity, tracing back to degradation during processing and storage.</w:t>
      </w:r>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USPTO full search (</w:t>
      </w: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acetylated </w:t>
      </w:r>
      <w:proofErr w:type="spellStart"/>
      <w:r w:rsidRPr="00573419">
        <w:rPr>
          <w:rFonts w:ascii="Arial" w:eastAsia="Times New Roman" w:hAnsi="Arial" w:cs="Arial"/>
          <w:i/>
          <w:iCs/>
          <w:color w:val="595959"/>
          <w:sz w:val="18"/>
          <w:szCs w:val="18"/>
        </w:rPr>
        <w:t>polymannose</w:t>
      </w:r>
      <w:proofErr w:type="spellEnd"/>
      <w:r w:rsidRPr="00573419">
        <w:rPr>
          <w:rFonts w:ascii="Arial" w:eastAsia="Times New Roman" w:hAnsi="Arial" w:cs="Arial"/>
          <w:i/>
          <w:iCs/>
          <w:color w:val="595959"/>
          <w:sz w:val="18"/>
          <w:szCs w:val="18"/>
        </w:rPr>
        <w:t xml:space="preserve">, Carrington Laboratories): </w:t>
      </w:r>
      <w:hyperlink r:id="rId126" w:history="1">
        <w:r w:rsidRPr="00573419">
          <w:rPr>
            <w:rFonts w:ascii="Arial" w:eastAsia="Times New Roman" w:hAnsi="Arial" w:cs="Arial"/>
            <w:color w:val="445044"/>
            <w:sz w:val="18"/>
            <w:u w:val="single"/>
          </w:rPr>
          <w:t>https://ppubs.uspto.gov/pubwebapp/static/pages/ppubsbasic.html</w:t>
        </w:r>
      </w:hyperlink>
    </w:p>
    <w:p w:rsidR="00573419" w:rsidRPr="00573419" w:rsidRDefault="00573419" w:rsidP="00573419">
      <w:pPr>
        <w:pBdr>
          <w:bottom w:val="single" w:sz="4" w:space="4" w:color="CCCCCC"/>
        </w:pBdr>
        <w:spacing w:before="200" w:line="240" w:lineRule="auto"/>
        <w:rPr>
          <w:rFonts w:ascii="Times New Roman" w:eastAsia="Times New Roman" w:hAnsi="Times New Roman" w:cs="Times New Roman"/>
          <w:sz w:val="24"/>
          <w:szCs w:val="24"/>
        </w:rPr>
      </w:pPr>
    </w:p>
    <w:p w:rsidR="00573419" w:rsidRPr="00573419" w:rsidRDefault="00573419" w:rsidP="00573419">
      <w:pPr>
        <w:spacing w:before="480" w:line="240" w:lineRule="auto"/>
        <w:outlineLvl w:val="0"/>
        <w:rPr>
          <w:rFonts w:ascii="Times New Roman" w:eastAsia="Times New Roman" w:hAnsi="Times New Roman" w:cs="Times New Roman"/>
          <w:b/>
          <w:bCs/>
          <w:kern w:val="36"/>
          <w:sz w:val="48"/>
          <w:szCs w:val="48"/>
        </w:rPr>
      </w:pPr>
      <w:r w:rsidRPr="00573419">
        <w:rPr>
          <w:rFonts w:ascii="Arial" w:eastAsia="Times New Roman" w:hAnsi="Arial" w:cs="Arial"/>
          <w:b/>
          <w:bCs/>
          <w:color w:val="445044"/>
          <w:kern w:val="36"/>
          <w:sz w:val="32"/>
          <w:szCs w:val="32"/>
        </w:rPr>
        <w:t xml:space="preserve">26. Broad </w:t>
      </w:r>
      <w:proofErr w:type="spellStart"/>
      <w:r w:rsidRPr="00573419">
        <w:rPr>
          <w:rFonts w:ascii="Arial" w:eastAsia="Times New Roman" w:hAnsi="Arial" w:cs="Arial"/>
          <w:b/>
          <w:bCs/>
          <w:color w:val="445044"/>
          <w:kern w:val="36"/>
          <w:sz w:val="32"/>
          <w:szCs w:val="32"/>
        </w:rPr>
        <w:t>PubMed</w:t>
      </w:r>
      <w:proofErr w:type="spellEnd"/>
      <w:r w:rsidRPr="00573419">
        <w:rPr>
          <w:rFonts w:ascii="Arial" w:eastAsia="Times New Roman" w:hAnsi="Arial" w:cs="Arial"/>
          <w:b/>
          <w:bCs/>
          <w:color w:val="445044"/>
          <w:kern w:val="36"/>
          <w:sz w:val="32"/>
          <w:szCs w:val="32"/>
        </w:rPr>
        <w:t xml:space="preserve"> Search Strings for Additional Research</w:t>
      </w:r>
    </w:p>
    <w:p w:rsidR="00573419" w:rsidRPr="00573419" w:rsidRDefault="00573419" w:rsidP="00573419">
      <w:pPr>
        <w:spacing w:before="60" w:after="60" w:line="240" w:lineRule="auto"/>
        <w:rPr>
          <w:rFonts w:ascii="Times New Roman" w:eastAsia="Times New Roman" w:hAnsi="Times New Roman" w:cs="Times New Roman"/>
          <w:sz w:val="24"/>
          <w:szCs w:val="24"/>
        </w:rPr>
      </w:pPr>
      <w:r w:rsidRPr="00573419">
        <w:rPr>
          <w:rFonts w:ascii="Arial" w:eastAsia="Times New Roman" w:hAnsi="Arial" w:cs="Arial"/>
          <w:color w:val="000000"/>
        </w:rPr>
        <w:t xml:space="preserve">The following search links pull current </w:t>
      </w:r>
      <w:proofErr w:type="spellStart"/>
      <w:r w:rsidRPr="00573419">
        <w:rPr>
          <w:rFonts w:ascii="Arial" w:eastAsia="Times New Roman" w:hAnsi="Arial" w:cs="Arial"/>
          <w:color w:val="000000"/>
        </w:rPr>
        <w:t>PubMed</w:t>
      </w:r>
      <w:proofErr w:type="spellEnd"/>
      <w:r w:rsidRPr="00573419">
        <w:rPr>
          <w:rFonts w:ascii="Arial" w:eastAsia="Times New Roman" w:hAnsi="Arial" w:cs="Arial"/>
          <w:color w:val="000000"/>
        </w:rPr>
        <w:t xml:space="preserve"> results for each topic area. Useful for staying current as new research is published.</w:t>
      </w:r>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macrophage: </w:t>
      </w:r>
      <w:hyperlink r:id="rId127"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NK cell: </w:t>
      </w:r>
      <w:hyperlink r:id="rId128"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wound healing: </w:t>
      </w:r>
      <w:hyperlink r:id="rId129"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w:t>
      </w:r>
      <w:proofErr w:type="spellStart"/>
      <w:r w:rsidRPr="00573419">
        <w:rPr>
          <w:rFonts w:ascii="Arial" w:eastAsia="Times New Roman" w:hAnsi="Arial" w:cs="Arial"/>
          <w:i/>
          <w:iCs/>
          <w:color w:val="595959"/>
          <w:sz w:val="18"/>
          <w:szCs w:val="18"/>
        </w:rPr>
        <w:t>fibrosarcoma</w:t>
      </w:r>
      <w:proofErr w:type="spellEnd"/>
      <w:r w:rsidRPr="00573419">
        <w:rPr>
          <w:rFonts w:ascii="Arial" w:eastAsia="Times New Roman" w:hAnsi="Arial" w:cs="Arial"/>
          <w:i/>
          <w:iCs/>
          <w:color w:val="595959"/>
          <w:sz w:val="18"/>
          <w:szCs w:val="18"/>
        </w:rPr>
        <w:t xml:space="preserve"> (veterinary oncology): </w:t>
      </w:r>
      <w:hyperlink r:id="rId130"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feline immunodeficiency virus: </w:t>
      </w:r>
      <w:hyperlink r:id="rId131"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HIV antiviral: </w:t>
      </w:r>
      <w:hyperlink r:id="rId132"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colitis: </w:t>
      </w:r>
      <w:hyperlink r:id="rId133"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diabetes: </w:t>
      </w:r>
      <w:hyperlink r:id="rId134"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psoriasis: </w:t>
      </w:r>
      <w:hyperlink r:id="rId135"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oxidative stress: </w:t>
      </w:r>
      <w:hyperlink r:id="rId136"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vaccine adjuvant: </w:t>
      </w:r>
      <w:hyperlink r:id="rId137"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apoptosis/cancer: </w:t>
      </w:r>
      <w:hyperlink r:id="rId138"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Acemannan</w:t>
      </w:r>
      <w:proofErr w:type="spellEnd"/>
      <w:r w:rsidRPr="00573419">
        <w:rPr>
          <w:rFonts w:ascii="Arial" w:eastAsia="Times New Roman" w:hAnsi="Arial" w:cs="Arial"/>
          <w:i/>
          <w:iCs/>
          <w:color w:val="595959"/>
          <w:sz w:val="18"/>
          <w:szCs w:val="18"/>
        </w:rPr>
        <w:t xml:space="preserve"> and skin wound healing: </w:t>
      </w:r>
      <w:hyperlink r:id="rId139"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Mannose receptor and macrophage: </w:t>
      </w:r>
      <w:hyperlink r:id="rId140"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Polysaccharide immune modulation: </w:t>
      </w:r>
      <w:hyperlink r:id="rId141"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Stem cell proliferation and polysaccharide: </w:t>
      </w:r>
      <w:hyperlink r:id="rId142"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proofErr w:type="spellStart"/>
      <w:r w:rsidRPr="00573419">
        <w:rPr>
          <w:rFonts w:ascii="Arial" w:eastAsia="Times New Roman" w:hAnsi="Arial" w:cs="Arial"/>
          <w:i/>
          <w:iCs/>
          <w:color w:val="595959"/>
          <w:sz w:val="18"/>
          <w:szCs w:val="18"/>
        </w:rPr>
        <w:t>Hematopoiesis</w:t>
      </w:r>
      <w:proofErr w:type="spellEnd"/>
      <w:r w:rsidRPr="00573419">
        <w:rPr>
          <w:rFonts w:ascii="Arial" w:eastAsia="Times New Roman" w:hAnsi="Arial" w:cs="Arial"/>
          <w:i/>
          <w:iCs/>
          <w:color w:val="595959"/>
          <w:sz w:val="18"/>
          <w:szCs w:val="18"/>
        </w:rPr>
        <w:t xml:space="preserve"> and immune regulation: </w:t>
      </w:r>
      <w:hyperlink r:id="rId143"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Glutathione and immune regulation: </w:t>
      </w:r>
      <w:hyperlink r:id="rId144"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Nutrient absorption and immune function: </w:t>
      </w:r>
      <w:hyperlink r:id="rId145"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Malnutrition and immune recovery: </w:t>
      </w:r>
      <w:hyperlink r:id="rId146" w:history="1">
        <w:r w:rsidRPr="00573419">
          <w:rPr>
            <w:rFonts w:ascii="Arial" w:eastAsia="Times New Roman" w:hAnsi="Arial" w:cs="Arial"/>
            <w:color w:val="445044"/>
            <w:sz w:val="18"/>
            <w:u w:val="single"/>
          </w:rPr>
          <w:t>→ Search link</w:t>
        </w:r>
      </w:hyperlink>
    </w:p>
    <w:p w:rsidR="00573419" w:rsidRPr="00573419" w:rsidRDefault="00573419" w:rsidP="00573419">
      <w:pPr>
        <w:spacing w:before="40" w:after="60" w:line="240" w:lineRule="auto"/>
        <w:rPr>
          <w:rFonts w:ascii="Times New Roman" w:eastAsia="Times New Roman" w:hAnsi="Times New Roman" w:cs="Times New Roman"/>
          <w:sz w:val="24"/>
          <w:szCs w:val="24"/>
        </w:rPr>
      </w:pPr>
      <w:r w:rsidRPr="00573419">
        <w:rPr>
          <w:rFonts w:ascii="Arial" w:eastAsia="Times New Roman" w:hAnsi="Arial" w:cs="Arial"/>
          <w:i/>
          <w:iCs/>
          <w:color w:val="595959"/>
          <w:sz w:val="18"/>
          <w:szCs w:val="18"/>
        </w:rPr>
        <w:t xml:space="preserve">Mucosal immunity overview: </w:t>
      </w:r>
      <w:hyperlink r:id="rId147" w:history="1">
        <w:r w:rsidRPr="00573419">
          <w:rPr>
            <w:rFonts w:ascii="Arial" w:eastAsia="Times New Roman" w:hAnsi="Arial" w:cs="Arial"/>
            <w:color w:val="445044"/>
            <w:sz w:val="18"/>
            <w:u w:val="single"/>
          </w:rPr>
          <w:t>→ Search link</w:t>
        </w:r>
      </w:hyperlink>
    </w:p>
    <w:sectPr w:rsidR="00573419" w:rsidRPr="00573419" w:rsidSect="000007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3419"/>
    <w:rsid w:val="00000711"/>
    <w:rsid w:val="00573419"/>
    <w:rsid w:val="00C36937"/>
    <w:rsid w:val="00D81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711"/>
  </w:style>
  <w:style w:type="paragraph" w:styleId="Heading1">
    <w:name w:val="heading 1"/>
    <w:basedOn w:val="Normal"/>
    <w:link w:val="Heading1Char"/>
    <w:uiPriority w:val="9"/>
    <w:qFormat/>
    <w:rsid w:val="005734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41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34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3419"/>
    <w:rPr>
      <w:color w:val="0000FF"/>
      <w:u w:val="single"/>
    </w:rPr>
  </w:style>
  <w:style w:type="character" w:styleId="FollowedHyperlink">
    <w:name w:val="FollowedHyperlink"/>
    <w:basedOn w:val="DefaultParagraphFont"/>
    <w:uiPriority w:val="99"/>
    <w:semiHidden/>
    <w:unhideWhenUsed/>
    <w:rsid w:val="00573419"/>
    <w:rPr>
      <w:color w:val="800080"/>
      <w:u w:val="single"/>
    </w:rPr>
  </w:style>
</w:styles>
</file>

<file path=word/webSettings.xml><?xml version="1.0" encoding="utf-8"?>
<w:webSettings xmlns:r="http://schemas.openxmlformats.org/officeDocument/2006/relationships" xmlns:w="http://schemas.openxmlformats.org/wordprocessingml/2006/main">
  <w:divs>
    <w:div w:id="195763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document/d/1Sq21pfoE0Mg3_wixRESjJgn3ERogZMD2/edit" TargetMode="External"/><Relationship Id="rId117" Type="http://schemas.openxmlformats.org/officeDocument/2006/relationships/hyperlink" Target="https://pubmed.ncbi.nlm.nih.gov/?term=Dykman+glyconutrient+ADHD+1998" TargetMode="External"/><Relationship Id="rId21" Type="http://schemas.openxmlformats.org/officeDocument/2006/relationships/hyperlink" Target="https://docs.google.com/document/d/1Sq21pfoE0Mg3_wixRESjJgn3ERogZMD2/edit" TargetMode="External"/><Relationship Id="rId42" Type="http://schemas.openxmlformats.org/officeDocument/2006/relationships/hyperlink" Target="https://pubmed.ncbi.nlm.nih.gov/11460308/" TargetMode="External"/><Relationship Id="rId47" Type="http://schemas.openxmlformats.org/officeDocument/2006/relationships/hyperlink" Target="https://pubmed.ncbi.nlm.nih.gov/18641647/" TargetMode="External"/><Relationship Id="rId63" Type="http://schemas.openxmlformats.org/officeDocument/2006/relationships/hyperlink" Target="https://pubmed.ncbi.nlm.nih.gov/?term=davis+aloe+vera+wound+healing+1989" TargetMode="External"/><Relationship Id="rId68" Type="http://schemas.openxmlformats.org/officeDocument/2006/relationships/hyperlink" Target="https://pubmed.ncbi.nlm.nih.gov/?term=langmead+aloe+vera+ulcerative+colitis+2004" TargetMode="External"/><Relationship Id="rId84" Type="http://schemas.openxmlformats.org/officeDocument/2006/relationships/hyperlink" Target="https://pubmed.ncbi.nlm.nih.gov/38007658/" TargetMode="External"/><Relationship Id="rId89" Type="http://schemas.openxmlformats.org/officeDocument/2006/relationships/hyperlink" Target="https://pubmed.ncbi.nlm.nih.gov/26666199/" TargetMode="External"/><Relationship Id="rId112" Type="http://schemas.openxmlformats.org/officeDocument/2006/relationships/hyperlink" Target="https://pubmed.ncbi.nlm.nih.gov/32650533/" TargetMode="External"/><Relationship Id="rId133" Type="http://schemas.openxmlformats.org/officeDocument/2006/relationships/hyperlink" Target="https://pubmed.ncbi.nlm.nih.gov/?term=acemannan+ulcerative+colitis" TargetMode="External"/><Relationship Id="rId138" Type="http://schemas.openxmlformats.org/officeDocument/2006/relationships/hyperlink" Target="https://pubmed.ncbi.nlm.nih.gov/?term=acemannan+apoptosis+tumor" TargetMode="External"/><Relationship Id="rId16" Type="http://schemas.openxmlformats.org/officeDocument/2006/relationships/hyperlink" Target="https://docs.google.com/document/d/1Sq21pfoE0Mg3_wixRESjJgn3ERogZMD2/edit" TargetMode="External"/><Relationship Id="rId107" Type="http://schemas.openxmlformats.org/officeDocument/2006/relationships/hyperlink" Target="https://pubmed.ncbi.nlm.nih.gov/20361311/" TargetMode="External"/><Relationship Id="rId11" Type="http://schemas.openxmlformats.org/officeDocument/2006/relationships/hyperlink" Target="https://docs.google.com/document/d/1Sq21pfoE0Mg3_wixRESjJgn3ERogZMD2/edit" TargetMode="External"/><Relationship Id="rId32" Type="http://schemas.openxmlformats.org/officeDocument/2006/relationships/hyperlink" Target="https://pubmed.ncbi.nlm.nih.gov/8891103/" TargetMode="External"/><Relationship Id="rId37" Type="http://schemas.openxmlformats.org/officeDocument/2006/relationships/hyperlink" Target="https://pubmed.ncbi.nlm.nih.gov/10719670/" TargetMode="External"/><Relationship Id="rId53" Type="http://schemas.openxmlformats.org/officeDocument/2006/relationships/hyperlink" Target="https://pubmed.ncbi.nlm.nih.gov/20361311/" TargetMode="External"/><Relationship Id="rId58" Type="http://schemas.openxmlformats.org/officeDocument/2006/relationships/hyperlink" Target="https://pubmed.ncbi.nlm.nih.gov/18650913/" TargetMode="External"/><Relationship Id="rId74" Type="http://schemas.openxmlformats.org/officeDocument/2006/relationships/hyperlink" Target="https://pubmed.ncbi.nlm.nih.gov/1768373/" TargetMode="External"/><Relationship Id="rId79" Type="http://schemas.openxmlformats.org/officeDocument/2006/relationships/hyperlink" Target="https://pubmed.ncbi.nlm.nih.gov/?term=acemannan+natural+killer+cell+tumor" TargetMode="External"/><Relationship Id="rId102" Type="http://schemas.openxmlformats.org/officeDocument/2006/relationships/hyperlink" Target="https://journals.sagepub.com/doi/abs/10.3233/MNM-220028" TargetMode="External"/><Relationship Id="rId123" Type="http://schemas.openxmlformats.org/officeDocument/2006/relationships/hyperlink" Target="https://patents.google.com/patent/US5118673A" TargetMode="External"/><Relationship Id="rId128" Type="http://schemas.openxmlformats.org/officeDocument/2006/relationships/hyperlink" Target="https://pubmed.ncbi.nlm.nih.gov/?term=acemannan+NK+cell" TargetMode="External"/><Relationship Id="rId144" Type="http://schemas.openxmlformats.org/officeDocument/2006/relationships/hyperlink" Target="https://pubmed.ncbi.nlm.nih.gov/?term=glutathione+immune+regulation" TargetMode="External"/><Relationship Id="rId149" Type="http://schemas.openxmlformats.org/officeDocument/2006/relationships/theme" Target="theme/theme1.xml"/><Relationship Id="rId5" Type="http://schemas.openxmlformats.org/officeDocument/2006/relationships/hyperlink" Target="https://docs.google.com/document/d/1Sq21pfoE0Mg3_wixRESjJgn3ERogZMD2/edit" TargetMode="External"/><Relationship Id="rId90" Type="http://schemas.openxmlformats.org/officeDocument/2006/relationships/hyperlink" Target="https://pmc.ncbi.nlm.nih.gov/articles/PMC9732414/" TargetMode="External"/><Relationship Id="rId95" Type="http://schemas.openxmlformats.org/officeDocument/2006/relationships/hyperlink" Target="https://pubmed.ncbi.nlm.nih.gov/33072415/" TargetMode="External"/><Relationship Id="rId22" Type="http://schemas.openxmlformats.org/officeDocument/2006/relationships/hyperlink" Target="https://docs.google.com/document/d/1Sq21pfoE0Mg3_wixRESjJgn3ERogZMD2/edit" TargetMode="External"/><Relationship Id="rId27" Type="http://schemas.openxmlformats.org/officeDocument/2006/relationships/hyperlink" Target="https://docs.google.com/document/d/1Sq21pfoE0Mg3_wixRESjJgn3ERogZMD2/edit" TargetMode="External"/><Relationship Id="rId43" Type="http://schemas.openxmlformats.org/officeDocument/2006/relationships/hyperlink" Target="https://pubmed.ncbi.nlm.nih.gov/9521319/" TargetMode="External"/><Relationship Id="rId48" Type="http://schemas.openxmlformats.org/officeDocument/2006/relationships/hyperlink" Target="https://pubmed.ncbi.nlm.nih.gov/?term=natural+killer+cells+acemannan" TargetMode="External"/><Relationship Id="rId64" Type="http://schemas.openxmlformats.org/officeDocument/2006/relationships/hyperlink" Target="https://pubmed.ncbi.nlm.nih.gov/?term=chithra+aloe+vera+collagen+wound+1998" TargetMode="External"/><Relationship Id="rId69" Type="http://schemas.openxmlformats.org/officeDocument/2006/relationships/hyperlink" Target="https://pubmed.ncbi.nlm.nih.gov/?term=tanaka+aloe+vera+gastric+mucosal+2006" TargetMode="External"/><Relationship Id="rId113" Type="http://schemas.openxmlformats.org/officeDocument/2006/relationships/hyperlink" Target="https://scholar.google.com/scholar?q=Nisinzwelg+glyconutrient+autism+1999" TargetMode="External"/><Relationship Id="rId118" Type="http://schemas.openxmlformats.org/officeDocument/2006/relationships/hyperlink" Target="https://scholar.google.com/scholar?q=Zesiewiecz+glyconutrient+bipolar+children+2003" TargetMode="External"/><Relationship Id="rId134" Type="http://schemas.openxmlformats.org/officeDocument/2006/relationships/hyperlink" Target="https://pubmed.ncbi.nlm.nih.gov/?term=acemannan+diabetes+blood+glucose" TargetMode="External"/><Relationship Id="rId139" Type="http://schemas.openxmlformats.org/officeDocument/2006/relationships/hyperlink" Target="https://pubmed.ncbi.nlm.nih.gov/?term=acemannan+wound+healing+skin" TargetMode="External"/><Relationship Id="rId80" Type="http://schemas.openxmlformats.org/officeDocument/2006/relationships/hyperlink" Target="https://pubmed.ncbi.nlm.nih.gov/?term=acemannan+apoptosis+caspase" TargetMode="External"/><Relationship Id="rId85" Type="http://schemas.openxmlformats.org/officeDocument/2006/relationships/hyperlink" Target="https://pubmed.ncbi.nlm.nih.gov/23035844/" TargetMode="External"/><Relationship Id="rId3" Type="http://schemas.openxmlformats.org/officeDocument/2006/relationships/webSettings" Target="webSettings.xml"/><Relationship Id="rId12" Type="http://schemas.openxmlformats.org/officeDocument/2006/relationships/hyperlink" Target="https://docs.google.com/document/d/1Sq21pfoE0Mg3_wixRESjJgn3ERogZMD2/edit" TargetMode="External"/><Relationship Id="rId17" Type="http://schemas.openxmlformats.org/officeDocument/2006/relationships/hyperlink" Target="https://docs.google.com/document/d/1Sq21pfoE0Mg3_wixRESjJgn3ERogZMD2/edit" TargetMode="External"/><Relationship Id="rId25" Type="http://schemas.openxmlformats.org/officeDocument/2006/relationships/hyperlink" Target="https://docs.google.com/document/d/1Sq21pfoE0Mg3_wixRESjJgn3ERogZMD2/edit" TargetMode="External"/><Relationship Id="rId33" Type="http://schemas.openxmlformats.org/officeDocument/2006/relationships/hyperlink" Target="https://pubmed.ncbi.nlm.nih.gov/16428067/" TargetMode="External"/><Relationship Id="rId38" Type="http://schemas.openxmlformats.org/officeDocument/2006/relationships/hyperlink" Target="https://pubmed.ncbi.nlm.nih.gov/15668123/" TargetMode="External"/><Relationship Id="rId46" Type="http://schemas.openxmlformats.org/officeDocument/2006/relationships/hyperlink" Target="https://pubmed.ncbi.nlm.nih.gov/1597661/" TargetMode="External"/><Relationship Id="rId59" Type="http://schemas.openxmlformats.org/officeDocument/2006/relationships/hyperlink" Target="https://pubmed.ncbi.nlm.nih.gov/12490958/" TargetMode="External"/><Relationship Id="rId67" Type="http://schemas.openxmlformats.org/officeDocument/2006/relationships/hyperlink" Target="https://pubmed.ncbi.nlm.nih.gov/?term=acemannan+radiation+protection+hematopoiesis" TargetMode="External"/><Relationship Id="rId103" Type="http://schemas.openxmlformats.org/officeDocument/2006/relationships/hyperlink" Target="https://sciencedirect.com/science/article/pii/S0753332217365137" TargetMode="External"/><Relationship Id="rId108" Type="http://schemas.openxmlformats.org/officeDocument/2006/relationships/hyperlink" Target="https://pubmed.ncbi.nlm.nih.gov/20088703/" TargetMode="External"/><Relationship Id="rId116" Type="http://schemas.openxmlformats.org/officeDocument/2006/relationships/hyperlink" Target="https://scholar.google.com/scholar?q=Yisrael+Morris+glyconutrient+ADHD+attention+2003" TargetMode="External"/><Relationship Id="rId124" Type="http://schemas.openxmlformats.org/officeDocument/2006/relationships/hyperlink" Target="https://patents.google.com/patent/US4917890A" TargetMode="External"/><Relationship Id="rId129" Type="http://schemas.openxmlformats.org/officeDocument/2006/relationships/hyperlink" Target="https://pubmed.ncbi.nlm.nih.gov/?term=acemannan+wound+healing" TargetMode="External"/><Relationship Id="rId137" Type="http://schemas.openxmlformats.org/officeDocument/2006/relationships/hyperlink" Target="https://pubmed.ncbi.nlm.nih.gov/?term=acemannan+vaccine+adjuvant" TargetMode="External"/><Relationship Id="rId20" Type="http://schemas.openxmlformats.org/officeDocument/2006/relationships/hyperlink" Target="https://docs.google.com/document/d/1Sq21pfoE0Mg3_wixRESjJgn3ERogZMD2/edit" TargetMode="External"/><Relationship Id="rId41" Type="http://schemas.openxmlformats.org/officeDocument/2006/relationships/hyperlink" Target="https://pubmed.ncbi.nlm.nih.gov/24892271/" TargetMode="External"/><Relationship Id="rId54" Type="http://schemas.openxmlformats.org/officeDocument/2006/relationships/hyperlink" Target="https://pubmed.ncbi.nlm.nih.gov/25347273/" TargetMode="External"/><Relationship Id="rId62" Type="http://schemas.openxmlformats.org/officeDocument/2006/relationships/hyperlink" Target="https://pubmed.ncbi.nlm.nih.gov/?term=davis+aloe+vera+wound+healing+podiatric+1994" TargetMode="External"/><Relationship Id="rId70" Type="http://schemas.openxmlformats.org/officeDocument/2006/relationships/hyperlink" Target="https://pubmed.ncbi.nlm.nih.gov/?term=Gull%C3%B3n+aloe+mannan+prebiotic+short+chain+fatty+acid+2015" TargetMode="External"/><Relationship Id="rId75" Type="http://schemas.openxmlformats.org/officeDocument/2006/relationships/hyperlink" Target="https://pubmed.ncbi.nlm.nih.gov/8542364/" TargetMode="External"/><Relationship Id="rId83" Type="http://schemas.openxmlformats.org/officeDocument/2006/relationships/hyperlink" Target="https://pubmed.ncbi.nlm.nih.gov/32377581/" TargetMode="External"/><Relationship Id="rId88" Type="http://schemas.openxmlformats.org/officeDocument/2006/relationships/hyperlink" Target="https://pubmed.ncbi.nlm.nih.gov/22518083/" TargetMode="External"/><Relationship Id="rId91" Type="http://schemas.openxmlformats.org/officeDocument/2006/relationships/hyperlink" Target="https://www.mdpi.com/1420-3049/30/6/1251" TargetMode="External"/><Relationship Id="rId96" Type="http://schemas.openxmlformats.org/officeDocument/2006/relationships/hyperlink" Target="https://www.sciencedirect.com/science/article/abs/pii/S1567576925000530" TargetMode="External"/><Relationship Id="rId111" Type="http://schemas.openxmlformats.org/officeDocument/2006/relationships/hyperlink" Target="https://pubmed.ncbi.nlm.nih.gov/?term=acemannan+bone+regeneration+guided" TargetMode="External"/><Relationship Id="rId132" Type="http://schemas.openxmlformats.org/officeDocument/2006/relationships/hyperlink" Target="https://pubmed.ncbi.nlm.nih.gov/?term=acemannan+HIV+antiviral" TargetMode="External"/><Relationship Id="rId140" Type="http://schemas.openxmlformats.org/officeDocument/2006/relationships/hyperlink" Target="https://pubmed.ncbi.nlm.nih.gov/?term=mannose+receptor+macrophage" TargetMode="External"/><Relationship Id="rId145" Type="http://schemas.openxmlformats.org/officeDocument/2006/relationships/hyperlink" Target="https://pubmed.ncbi.nlm.nih.gov/?term=nutrient+absorption+immune+function" TargetMode="External"/><Relationship Id="rId1" Type="http://schemas.openxmlformats.org/officeDocument/2006/relationships/styles" Target="styles.xml"/><Relationship Id="rId6" Type="http://schemas.openxmlformats.org/officeDocument/2006/relationships/hyperlink" Target="https://docs.google.com/document/d/1Sq21pfoE0Mg3_wixRESjJgn3ERogZMD2/edit" TargetMode="External"/><Relationship Id="rId15" Type="http://schemas.openxmlformats.org/officeDocument/2006/relationships/hyperlink" Target="https://docs.google.com/document/d/1Sq21pfoE0Mg3_wixRESjJgn3ERogZMD2/edit" TargetMode="External"/><Relationship Id="rId23" Type="http://schemas.openxmlformats.org/officeDocument/2006/relationships/hyperlink" Target="https://docs.google.com/document/d/1Sq21pfoE0Mg3_wixRESjJgn3ERogZMD2/edit" TargetMode="External"/><Relationship Id="rId28" Type="http://schemas.openxmlformats.org/officeDocument/2006/relationships/hyperlink" Target="https://docs.google.com/document/d/1Sq21pfoE0Mg3_wixRESjJgn3ERogZMD2/edit" TargetMode="External"/><Relationship Id="rId36" Type="http://schemas.openxmlformats.org/officeDocument/2006/relationships/hyperlink" Target="https://pubmed.ncbi.nlm.nih.gov/2643058/" TargetMode="External"/><Relationship Id="rId49" Type="http://schemas.openxmlformats.org/officeDocument/2006/relationships/hyperlink" Target="https://pubmed.ncbi.nlm.nih.gov/2609879/" TargetMode="External"/><Relationship Id="rId57" Type="http://schemas.openxmlformats.org/officeDocument/2006/relationships/hyperlink" Target="https://jpathology.com/index.php/OJS/article/download/698/414/1512" TargetMode="External"/><Relationship Id="rId106" Type="http://schemas.openxmlformats.org/officeDocument/2006/relationships/hyperlink" Target="https://pubmed.ncbi.nlm.nih.gov/33607072/" TargetMode="External"/><Relationship Id="rId114" Type="http://schemas.openxmlformats.org/officeDocument/2006/relationships/hyperlink" Target="https://scholar.google.com/scholar?q=Omelchuk+Wells+glyconutrient+learning+disability+2004" TargetMode="External"/><Relationship Id="rId119" Type="http://schemas.openxmlformats.org/officeDocument/2006/relationships/hyperlink" Target="https://pubmed.ncbi.nlm.nih.gov/?term=Stancil+Hicks+glyconutrient+cognition+memory+2009" TargetMode="External"/><Relationship Id="rId127" Type="http://schemas.openxmlformats.org/officeDocument/2006/relationships/hyperlink" Target="https://pubmed.ncbi.nlm.nih.gov/?term=acemannan+macrophage" TargetMode="External"/><Relationship Id="rId10" Type="http://schemas.openxmlformats.org/officeDocument/2006/relationships/hyperlink" Target="https://docs.google.com/document/d/1Sq21pfoE0Mg3_wixRESjJgn3ERogZMD2/edit" TargetMode="External"/><Relationship Id="rId31" Type="http://schemas.openxmlformats.org/officeDocument/2006/relationships/hyperlink" Target="https://docs.google.com/document/d/1Sq21pfoE0Mg3_wixRESjJgn3ERogZMD2/edit" TargetMode="External"/><Relationship Id="rId44" Type="http://schemas.openxmlformats.org/officeDocument/2006/relationships/hyperlink" Target="https://pubmed.ncbi.nlm.nih.gov/25789684/" TargetMode="External"/><Relationship Id="rId52" Type="http://schemas.openxmlformats.org/officeDocument/2006/relationships/hyperlink" Target="https://pubmed.ncbi.nlm.nih.gov/2975271/" TargetMode="External"/><Relationship Id="rId60" Type="http://schemas.openxmlformats.org/officeDocument/2006/relationships/hyperlink" Target="https://pubmed.ncbi.nlm.nih.gov/34427371/" TargetMode="External"/><Relationship Id="rId65" Type="http://schemas.openxmlformats.org/officeDocument/2006/relationships/hyperlink" Target="https://doi.org/10.1186/s12906-023-04022-8" TargetMode="External"/><Relationship Id="rId73" Type="http://schemas.openxmlformats.org/officeDocument/2006/relationships/hyperlink" Target="https://pubmed.ncbi.nlm.nih.gov/1910624/" TargetMode="External"/><Relationship Id="rId78" Type="http://schemas.openxmlformats.org/officeDocument/2006/relationships/hyperlink" Target="https://pubmed.ncbi.nlm.nih.gov/?term=acemannan+cytotoxic+T+lymphocyte" TargetMode="External"/><Relationship Id="rId81" Type="http://schemas.openxmlformats.org/officeDocument/2006/relationships/hyperlink" Target="https://pubmed.ncbi.nlm.nih.gov/22976077/" TargetMode="External"/><Relationship Id="rId86" Type="http://schemas.openxmlformats.org/officeDocument/2006/relationships/hyperlink" Target="https://www.sciencedirect.com/science/article/pii/S1756464624000173" TargetMode="External"/><Relationship Id="rId94" Type="http://schemas.openxmlformats.org/officeDocument/2006/relationships/hyperlink" Target="https://scholar.google.com/scholar?q=McDaniel+acemannan+multiple+sclerosis+polysaccharide+infection" TargetMode="External"/><Relationship Id="rId99" Type="http://schemas.openxmlformats.org/officeDocument/2006/relationships/hyperlink" Target="https://pmc.ncbi.nlm.nih.gov/articles/PMC4227002/" TargetMode="External"/><Relationship Id="rId101" Type="http://schemas.openxmlformats.org/officeDocument/2006/relationships/hyperlink" Target="https://pmc.ncbi.nlm.nih.gov/articles/PMC7572145" TargetMode="External"/><Relationship Id="rId122" Type="http://schemas.openxmlformats.org/officeDocument/2006/relationships/hyperlink" Target="https://patents.google.com/patent/US5106616A" TargetMode="External"/><Relationship Id="rId130" Type="http://schemas.openxmlformats.org/officeDocument/2006/relationships/hyperlink" Target="https://pubmed.ncbi.nlm.nih.gov/?term=acemannan+fibrosarcoma+dog" TargetMode="External"/><Relationship Id="rId135" Type="http://schemas.openxmlformats.org/officeDocument/2006/relationships/hyperlink" Target="https://pubmed.ncbi.nlm.nih.gov/?term=acemannan+psoriasis" TargetMode="External"/><Relationship Id="rId143" Type="http://schemas.openxmlformats.org/officeDocument/2006/relationships/hyperlink" Target="https://pubmed.ncbi.nlm.nih.gov/?term=hematopoiesis+immune+regulation" TargetMode="External"/><Relationship Id="rId148" Type="http://schemas.openxmlformats.org/officeDocument/2006/relationships/fontTable" Target="fontTable.xml"/><Relationship Id="rId4" Type="http://schemas.openxmlformats.org/officeDocument/2006/relationships/hyperlink" Target="https://docs.google.com/document/d/1Sq21pfoE0Mg3_wixRESjJgn3ERogZMD2/edit" TargetMode="External"/><Relationship Id="rId9" Type="http://schemas.openxmlformats.org/officeDocument/2006/relationships/hyperlink" Target="https://docs.google.com/document/d/1Sq21pfoE0Mg3_wixRESjJgn3ERogZMD2/edit" TargetMode="External"/><Relationship Id="rId13" Type="http://schemas.openxmlformats.org/officeDocument/2006/relationships/hyperlink" Target="https://docs.google.com/document/d/1Sq21pfoE0Mg3_wixRESjJgn3ERogZMD2/edit" TargetMode="External"/><Relationship Id="rId18" Type="http://schemas.openxmlformats.org/officeDocument/2006/relationships/hyperlink" Target="https://docs.google.com/document/d/1Sq21pfoE0Mg3_wixRESjJgn3ERogZMD2/edit" TargetMode="External"/><Relationship Id="rId39" Type="http://schemas.openxmlformats.org/officeDocument/2006/relationships/hyperlink" Target="https://pubmed.ncbi.nlm.nih.gov/11262050/" TargetMode="External"/><Relationship Id="rId109" Type="http://schemas.openxmlformats.org/officeDocument/2006/relationships/hyperlink" Target="https://pubmed.ncbi.nlm.nih.gov/38765804/" TargetMode="External"/><Relationship Id="rId34" Type="http://schemas.openxmlformats.org/officeDocument/2006/relationships/hyperlink" Target="https://pubmed.ncbi.nlm.nih.gov/?term=acemannan+cytokine+marshall" TargetMode="External"/><Relationship Id="rId50" Type="http://schemas.openxmlformats.org/officeDocument/2006/relationships/hyperlink" Target="https://pubmed.ncbi.nlm.nih.gov/?term=Song+aloe+vera+influenza+vaccine+adjuvant+2020" TargetMode="External"/><Relationship Id="rId55" Type="http://schemas.openxmlformats.org/officeDocument/2006/relationships/hyperlink" Target="https://pubmed.ncbi.nlm.nih.gov/?term=Im+SA+aloe+polysaccharide+molecular+size+immunomodulatory+2005" TargetMode="External"/><Relationship Id="rId76" Type="http://schemas.openxmlformats.org/officeDocument/2006/relationships/hyperlink" Target="https://pubmed.ncbi.nlm.nih.gov/39561564/" TargetMode="External"/><Relationship Id="rId97" Type="http://schemas.openxmlformats.org/officeDocument/2006/relationships/hyperlink" Target="https://doi.org/10.1016/j.intimp.2025.114064" TargetMode="External"/><Relationship Id="rId104" Type="http://schemas.openxmlformats.org/officeDocument/2006/relationships/hyperlink" Target="https://pubmed.ncbi.nlm.nih.gov/35410623/" TargetMode="External"/><Relationship Id="rId120" Type="http://schemas.openxmlformats.org/officeDocument/2006/relationships/hyperlink" Target="https://pubmed.ncbi.nlm.nih.gov/?term=Best+polysaccharide+well-being+2011" TargetMode="External"/><Relationship Id="rId125" Type="http://schemas.openxmlformats.org/officeDocument/2006/relationships/hyperlink" Target="https://patents.google.com/patent/US4735935A" TargetMode="External"/><Relationship Id="rId141" Type="http://schemas.openxmlformats.org/officeDocument/2006/relationships/hyperlink" Target="https://pubmed.ncbi.nlm.nih.gov/?term=polysaccharide+immune+modulation" TargetMode="External"/><Relationship Id="rId146" Type="http://schemas.openxmlformats.org/officeDocument/2006/relationships/hyperlink" Target="https://pubmed.ncbi.nlm.nih.gov/?term=malnutrition+immune+recovery" TargetMode="External"/><Relationship Id="rId7" Type="http://schemas.openxmlformats.org/officeDocument/2006/relationships/hyperlink" Target="https://docs.google.com/document/d/1Sq21pfoE0Mg3_wixRESjJgn3ERogZMD2/edit" TargetMode="External"/><Relationship Id="rId71" Type="http://schemas.openxmlformats.org/officeDocument/2006/relationships/hyperlink" Target="https://pubmed.ncbi.nlm.nih.gov/31794090/" TargetMode="External"/><Relationship Id="rId92" Type="http://schemas.openxmlformats.org/officeDocument/2006/relationships/hyperlink" Target="https://pubmed.ncbi.nlm.nih.gov/20233107/" TargetMode="External"/><Relationship Id="rId2" Type="http://schemas.openxmlformats.org/officeDocument/2006/relationships/settings" Target="settings.xml"/><Relationship Id="rId29" Type="http://schemas.openxmlformats.org/officeDocument/2006/relationships/hyperlink" Target="https://docs.google.com/document/d/1Sq21pfoE0Mg3_wixRESjJgn3ERogZMD2/edit" TargetMode="External"/><Relationship Id="rId24" Type="http://schemas.openxmlformats.org/officeDocument/2006/relationships/hyperlink" Target="https://docs.google.com/document/d/1Sq21pfoE0Mg3_wixRESjJgn3ERogZMD2/edit" TargetMode="External"/><Relationship Id="rId40" Type="http://schemas.openxmlformats.org/officeDocument/2006/relationships/hyperlink" Target="https://pubmed.ncbi.nlm.nih.gov/10936147/" TargetMode="External"/><Relationship Id="rId45" Type="http://schemas.openxmlformats.org/officeDocument/2006/relationships/hyperlink" Target="https://pubmed.ncbi.nlm.nih.gov/20192806/" TargetMode="External"/><Relationship Id="rId66" Type="http://schemas.openxmlformats.org/officeDocument/2006/relationships/hyperlink" Target="https://pubmed.ncbi.nlm.nih.gov/?term=peng+aloe+polysaccharide+hematopoiesis" TargetMode="External"/><Relationship Id="rId87" Type="http://schemas.openxmlformats.org/officeDocument/2006/relationships/hyperlink" Target="https://pubmed.ncbi.nlm.nih.gov/31456283/" TargetMode="External"/><Relationship Id="rId110" Type="http://schemas.openxmlformats.org/officeDocument/2006/relationships/hyperlink" Target="https://pubmed.ncbi.nlm.nih.gov/?term=Poor+acemannan+alveolar+osteitis+2002" TargetMode="External"/><Relationship Id="rId115" Type="http://schemas.openxmlformats.org/officeDocument/2006/relationships/hyperlink" Target="https://scholar.google.com/scholar?q=Benton+glyconutrient+dyslexia+1997" TargetMode="External"/><Relationship Id="rId131" Type="http://schemas.openxmlformats.org/officeDocument/2006/relationships/hyperlink" Target="https://pubmed.ncbi.nlm.nih.gov/?term=acemannan+feline+immunodeficiency+virus" TargetMode="External"/><Relationship Id="rId136" Type="http://schemas.openxmlformats.org/officeDocument/2006/relationships/hyperlink" Target="https://pubmed.ncbi.nlm.nih.gov/?term=acemannan+glutathione+oxidative+stress" TargetMode="External"/><Relationship Id="rId61" Type="http://schemas.openxmlformats.org/officeDocument/2006/relationships/hyperlink" Target="https://pubmed.ncbi.nlm.nih.gov/8070599/" TargetMode="External"/><Relationship Id="rId82" Type="http://schemas.openxmlformats.org/officeDocument/2006/relationships/hyperlink" Target="https://pubmed.ncbi.nlm.nih.gov/30895275/" TargetMode="External"/><Relationship Id="rId19" Type="http://schemas.openxmlformats.org/officeDocument/2006/relationships/hyperlink" Target="https://docs.google.com/document/d/1Sq21pfoE0Mg3_wixRESjJgn3ERogZMD2/edit" TargetMode="External"/><Relationship Id="rId14" Type="http://schemas.openxmlformats.org/officeDocument/2006/relationships/hyperlink" Target="https://docs.google.com/document/d/1Sq21pfoE0Mg3_wixRESjJgn3ERogZMD2/edit" TargetMode="External"/><Relationship Id="rId30" Type="http://schemas.openxmlformats.org/officeDocument/2006/relationships/hyperlink" Target="https://docs.google.com/document/d/1Sq21pfoE0Mg3_wixRESjJgn3ERogZMD2/edit" TargetMode="External"/><Relationship Id="rId35" Type="http://schemas.openxmlformats.org/officeDocument/2006/relationships/hyperlink" Target="https://pubmed.ncbi.nlm.nih.gov/?term=Li+acemannan+mitochondrial+PI3K+macrophage+polarization" TargetMode="External"/><Relationship Id="rId56" Type="http://schemas.openxmlformats.org/officeDocument/2006/relationships/hyperlink" Target="https://pubmed.ncbi.nlm.nih.gov/37514099/" TargetMode="External"/><Relationship Id="rId77" Type="http://schemas.openxmlformats.org/officeDocument/2006/relationships/hyperlink" Target="https://pubmed.ncbi.nlm.nih.gov/?term=acemannan+macrophage+tumor+necrosis+factor" TargetMode="External"/><Relationship Id="rId100" Type="http://schemas.openxmlformats.org/officeDocument/2006/relationships/hyperlink" Target="https://www.mdpi.com/2223-7747/11/24/3585" TargetMode="External"/><Relationship Id="rId105" Type="http://schemas.openxmlformats.org/officeDocument/2006/relationships/hyperlink" Target="https://www.mdpi.com/1422-0067/22/4/1708" TargetMode="External"/><Relationship Id="rId126" Type="http://schemas.openxmlformats.org/officeDocument/2006/relationships/hyperlink" Target="https://ppubs.uspto.gov/pubwebapp/static/pages/ppubsbasic.html" TargetMode="External"/><Relationship Id="rId147" Type="http://schemas.openxmlformats.org/officeDocument/2006/relationships/hyperlink" Target="https://pubmed.ncbi.nlm.nih.gov/?term=mucosal+immunity+overview" TargetMode="External"/><Relationship Id="rId8" Type="http://schemas.openxmlformats.org/officeDocument/2006/relationships/hyperlink" Target="https://docs.google.com/document/d/1Sq21pfoE0Mg3_wixRESjJgn3ERogZMD2/edit" TargetMode="External"/><Relationship Id="rId51" Type="http://schemas.openxmlformats.org/officeDocument/2006/relationships/hyperlink" Target="https://pubmed.ncbi.nlm.nih.gov/?term=acemannan+HIV+McDaniel" TargetMode="External"/><Relationship Id="rId72" Type="http://schemas.openxmlformats.org/officeDocument/2006/relationships/hyperlink" Target="https://pubmed.ncbi.nlm.nih.gov/9278177/" TargetMode="External"/><Relationship Id="rId93" Type="http://schemas.openxmlformats.org/officeDocument/2006/relationships/hyperlink" Target="https://pmc.ncbi.nlm.nih.gov/articles/PMC9269320/" TargetMode="External"/><Relationship Id="rId98" Type="http://schemas.openxmlformats.org/officeDocument/2006/relationships/hyperlink" Target="https://www.mdpi.com/2673-4176/6/2/36" TargetMode="External"/><Relationship Id="rId121" Type="http://schemas.openxmlformats.org/officeDocument/2006/relationships/hyperlink" Target="https://pubmed.ncbi.nlm.nih.gov/31010204/" TargetMode="External"/><Relationship Id="rId142" Type="http://schemas.openxmlformats.org/officeDocument/2006/relationships/hyperlink" Target="https://pubmed.ncbi.nlm.nih.gov/?term=stem+cell+proliferation+polysaccha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10679</Words>
  <Characters>60871</Characters>
  <Application>Microsoft Office Word</Application>
  <DocSecurity>0</DocSecurity>
  <Lines>507</Lines>
  <Paragraphs>142</Paragraphs>
  <ScaleCrop>false</ScaleCrop>
  <Company>Home</Company>
  <LinksUpToDate>false</LinksUpToDate>
  <CharactersWithSpaces>71408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2026-06-08T17:19:00Z</dcterms:created>
  <dcterms:modified xsi:type="dcterms:W3CDTF">2026-06-08T17:21:00Z</dcterms:modified>
</cp:coreProperties>
</file>