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C5FA" w14:textId="4A2B6C51" w:rsidR="0063083E" w:rsidRDefault="0063083E">
      <w:pPr>
        <w:widowControl w:val="0"/>
        <w:pBdr>
          <w:top w:val="nil"/>
          <w:left w:val="nil"/>
          <w:bottom w:val="nil"/>
          <w:right w:val="nil"/>
          <w:between w:val="nil"/>
        </w:pBdr>
        <w:spacing w:line="240" w:lineRule="auto"/>
        <w:ind w:left="17"/>
        <w:rPr>
          <w:rFonts w:ascii="Helvetica Neue" w:eastAsia="Helvetica Neue" w:hAnsi="Helvetica Neue" w:cs="Helvetica Neue"/>
          <w:b/>
          <w:color w:val="000000"/>
          <w:sz w:val="24"/>
          <w:szCs w:val="24"/>
        </w:rPr>
      </w:pPr>
      <w:r>
        <w:rPr>
          <w:rFonts w:ascii="Helvetica Neue" w:eastAsia="Helvetica Neue" w:hAnsi="Helvetica Neue" w:cs="Helvetica Neue"/>
          <w:b/>
          <w:noProof/>
          <w:color w:val="000000"/>
          <w:sz w:val="24"/>
          <w:szCs w:val="24"/>
        </w:rPr>
        <w:drawing>
          <wp:anchor distT="0" distB="0" distL="114300" distR="114300" simplePos="0" relativeHeight="251658240" behindDoc="0" locked="0" layoutInCell="1" allowOverlap="1" wp14:anchorId="024CC2CE" wp14:editId="7EE73FDB">
            <wp:simplePos x="0" y="0"/>
            <wp:positionH relativeFrom="margin">
              <wp:align>right</wp:align>
            </wp:positionH>
            <wp:positionV relativeFrom="paragraph">
              <wp:posOffset>-635</wp:posOffset>
            </wp:positionV>
            <wp:extent cx="1696720" cy="1029335"/>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6720" cy="1029335"/>
                    </a:xfrm>
                    <a:prstGeom prst="rect">
                      <a:avLst/>
                    </a:prstGeom>
                  </pic:spPr>
                </pic:pic>
              </a:graphicData>
            </a:graphic>
          </wp:anchor>
        </w:drawing>
      </w:r>
    </w:p>
    <w:p w14:paraId="158ADEF7" w14:textId="77777777" w:rsidR="0063083E" w:rsidRDefault="0063083E">
      <w:pPr>
        <w:widowControl w:val="0"/>
        <w:pBdr>
          <w:top w:val="nil"/>
          <w:left w:val="nil"/>
          <w:bottom w:val="nil"/>
          <w:right w:val="nil"/>
          <w:between w:val="nil"/>
        </w:pBdr>
        <w:spacing w:line="240" w:lineRule="auto"/>
        <w:ind w:left="17"/>
        <w:rPr>
          <w:rFonts w:ascii="Helvetica Neue" w:eastAsia="Helvetica Neue" w:hAnsi="Helvetica Neue" w:cs="Helvetica Neue"/>
          <w:b/>
          <w:color w:val="000000"/>
          <w:sz w:val="24"/>
          <w:szCs w:val="24"/>
        </w:rPr>
      </w:pPr>
    </w:p>
    <w:p w14:paraId="719830C4" w14:textId="3213D5A9" w:rsidR="0063083E" w:rsidRDefault="0063083E">
      <w:pPr>
        <w:widowControl w:val="0"/>
        <w:pBdr>
          <w:top w:val="nil"/>
          <w:left w:val="nil"/>
          <w:bottom w:val="nil"/>
          <w:right w:val="nil"/>
          <w:between w:val="nil"/>
        </w:pBdr>
        <w:spacing w:line="240" w:lineRule="auto"/>
        <w:ind w:left="17"/>
        <w:rPr>
          <w:rFonts w:ascii="Helvetica Neue" w:eastAsia="Helvetica Neue" w:hAnsi="Helvetica Neue" w:cs="Helvetica Neue"/>
          <w:b/>
          <w:color w:val="000000"/>
          <w:sz w:val="24"/>
          <w:szCs w:val="24"/>
        </w:rPr>
      </w:pPr>
    </w:p>
    <w:p w14:paraId="1C41404B" w14:textId="77777777" w:rsidR="0063083E" w:rsidRDefault="0063083E">
      <w:pPr>
        <w:widowControl w:val="0"/>
        <w:pBdr>
          <w:top w:val="nil"/>
          <w:left w:val="nil"/>
          <w:bottom w:val="nil"/>
          <w:right w:val="nil"/>
          <w:between w:val="nil"/>
        </w:pBdr>
        <w:spacing w:line="240" w:lineRule="auto"/>
        <w:ind w:left="17"/>
        <w:rPr>
          <w:rFonts w:ascii="Helvetica Neue" w:eastAsia="Helvetica Neue" w:hAnsi="Helvetica Neue" w:cs="Helvetica Neue"/>
          <w:b/>
          <w:color w:val="000000"/>
          <w:sz w:val="24"/>
          <w:szCs w:val="24"/>
        </w:rPr>
      </w:pPr>
    </w:p>
    <w:p w14:paraId="1F0F5730" w14:textId="56F4FA48" w:rsidR="0063083E" w:rsidRDefault="0063083E">
      <w:pPr>
        <w:widowControl w:val="0"/>
        <w:pBdr>
          <w:top w:val="nil"/>
          <w:left w:val="nil"/>
          <w:bottom w:val="nil"/>
          <w:right w:val="nil"/>
          <w:between w:val="nil"/>
        </w:pBdr>
        <w:spacing w:line="240" w:lineRule="auto"/>
        <w:ind w:left="17"/>
        <w:rPr>
          <w:rFonts w:ascii="Helvetica Neue" w:eastAsia="Helvetica Neue" w:hAnsi="Helvetica Neue" w:cs="Helvetica Neue"/>
          <w:b/>
          <w:color w:val="000000"/>
          <w:sz w:val="24"/>
          <w:szCs w:val="24"/>
        </w:rPr>
      </w:pPr>
    </w:p>
    <w:p w14:paraId="06E65EC1" w14:textId="2BE9FA13" w:rsidR="000B257A" w:rsidRPr="0048018E" w:rsidRDefault="0048018E">
      <w:pPr>
        <w:widowControl w:val="0"/>
        <w:pBdr>
          <w:top w:val="nil"/>
          <w:left w:val="nil"/>
          <w:bottom w:val="nil"/>
          <w:right w:val="nil"/>
          <w:between w:val="nil"/>
        </w:pBdr>
        <w:spacing w:line="240" w:lineRule="auto"/>
        <w:ind w:left="17"/>
        <w:rPr>
          <w:rFonts w:eastAsia="Helvetica Neue"/>
          <w:b/>
          <w:color w:val="000000"/>
          <w:sz w:val="28"/>
          <w:szCs w:val="28"/>
        </w:rPr>
      </w:pPr>
      <w:r w:rsidRPr="0048018E">
        <w:rPr>
          <w:rFonts w:eastAsia="Helvetica Neue"/>
          <w:b/>
          <w:color w:val="000000"/>
          <w:sz w:val="28"/>
          <w:szCs w:val="28"/>
        </w:rPr>
        <w:t xml:space="preserve">Internet and Online Safety Policy </w:t>
      </w:r>
    </w:p>
    <w:p w14:paraId="4ECDD3C0" w14:textId="77777777" w:rsidR="000B257A" w:rsidRPr="0048018E" w:rsidRDefault="0048018E">
      <w:pPr>
        <w:widowControl w:val="0"/>
        <w:pBdr>
          <w:top w:val="nil"/>
          <w:left w:val="nil"/>
          <w:bottom w:val="nil"/>
          <w:right w:val="nil"/>
          <w:between w:val="nil"/>
        </w:pBdr>
        <w:spacing w:before="150" w:line="240" w:lineRule="auto"/>
        <w:ind w:left="17"/>
        <w:rPr>
          <w:rFonts w:eastAsia="Helvetica Neue"/>
          <w:b/>
          <w:color w:val="000000"/>
          <w:sz w:val="24"/>
          <w:szCs w:val="24"/>
        </w:rPr>
      </w:pPr>
      <w:r w:rsidRPr="0048018E">
        <w:rPr>
          <w:rFonts w:eastAsia="Helvetica Neue"/>
          <w:b/>
          <w:color w:val="000000"/>
          <w:sz w:val="24"/>
          <w:szCs w:val="24"/>
        </w:rPr>
        <w:t xml:space="preserve">Introduction  </w:t>
      </w:r>
    </w:p>
    <w:p w14:paraId="49414B16" w14:textId="09C3C0FD" w:rsidR="000B257A" w:rsidRPr="0048018E" w:rsidRDefault="0048018E">
      <w:pPr>
        <w:widowControl w:val="0"/>
        <w:pBdr>
          <w:top w:val="nil"/>
          <w:left w:val="nil"/>
          <w:bottom w:val="nil"/>
          <w:right w:val="nil"/>
          <w:between w:val="nil"/>
        </w:pBdr>
        <w:spacing w:line="233" w:lineRule="auto"/>
        <w:ind w:left="17" w:right="707" w:firstLine="2"/>
        <w:rPr>
          <w:rFonts w:eastAsia="Helvetica Neue"/>
          <w:color w:val="000000"/>
          <w:sz w:val="24"/>
          <w:szCs w:val="24"/>
        </w:rPr>
      </w:pPr>
      <w:r w:rsidRPr="0048018E">
        <w:rPr>
          <w:rFonts w:eastAsia="Helvetica Neue"/>
          <w:color w:val="000000"/>
          <w:sz w:val="24"/>
          <w:szCs w:val="24"/>
        </w:rPr>
        <w:t xml:space="preserve">Learners who attend </w:t>
      </w:r>
      <w:r w:rsidR="0063083E" w:rsidRPr="0048018E">
        <w:rPr>
          <w:rFonts w:eastAsia="Helvetica Neue"/>
          <w:color w:val="000000"/>
          <w:sz w:val="24"/>
          <w:szCs w:val="24"/>
        </w:rPr>
        <w:t>CEAL</w:t>
      </w:r>
      <w:r w:rsidRPr="0048018E">
        <w:rPr>
          <w:rFonts w:eastAsia="Helvetica Neue"/>
          <w:color w:val="000000"/>
          <w:sz w:val="24"/>
          <w:szCs w:val="24"/>
        </w:rPr>
        <w:t xml:space="preserve"> are increasingly accessing the internet in a variety of ways including, via Smartphones, tablets or laptop computers. </w:t>
      </w:r>
    </w:p>
    <w:p w14:paraId="68EA58C4" w14:textId="35CF6854" w:rsidR="000B257A" w:rsidRPr="0048018E" w:rsidRDefault="0048018E">
      <w:pPr>
        <w:widowControl w:val="0"/>
        <w:pBdr>
          <w:top w:val="nil"/>
          <w:left w:val="nil"/>
          <w:bottom w:val="nil"/>
          <w:right w:val="nil"/>
          <w:between w:val="nil"/>
        </w:pBdr>
        <w:spacing w:before="286" w:line="233" w:lineRule="auto"/>
        <w:ind w:left="9" w:right="387" w:firstLine="10"/>
        <w:rPr>
          <w:rFonts w:eastAsia="Helvetica Neue"/>
          <w:color w:val="000000"/>
          <w:sz w:val="24"/>
          <w:szCs w:val="24"/>
        </w:rPr>
      </w:pPr>
      <w:r w:rsidRPr="0048018E">
        <w:rPr>
          <w:rFonts w:eastAsia="Helvetica Neue"/>
          <w:color w:val="000000"/>
          <w:sz w:val="24"/>
          <w:szCs w:val="24"/>
        </w:rPr>
        <w:t xml:space="preserve">Learners will either have their own equipment which can access the internet or will use the centre’s equipment. </w:t>
      </w:r>
    </w:p>
    <w:p w14:paraId="4BF160B7" w14:textId="6F3D3B5C" w:rsidR="000B257A" w:rsidRPr="0048018E" w:rsidRDefault="0048018E">
      <w:pPr>
        <w:widowControl w:val="0"/>
        <w:pBdr>
          <w:top w:val="nil"/>
          <w:left w:val="nil"/>
          <w:bottom w:val="nil"/>
          <w:right w:val="nil"/>
          <w:between w:val="nil"/>
        </w:pBdr>
        <w:spacing w:before="279" w:line="233" w:lineRule="auto"/>
        <w:ind w:left="4" w:firstLine="5"/>
        <w:rPr>
          <w:rFonts w:eastAsia="Helvetica Neue"/>
          <w:color w:val="000000"/>
          <w:sz w:val="24"/>
          <w:szCs w:val="24"/>
        </w:rPr>
      </w:pPr>
      <w:r w:rsidRPr="0048018E">
        <w:rPr>
          <w:rFonts w:eastAsia="Helvetica Neue"/>
          <w:color w:val="000000"/>
          <w:sz w:val="24"/>
          <w:szCs w:val="24"/>
        </w:rPr>
        <w:t xml:space="preserve">Significant educational benefits can result from internet use, including access to information from around the world and the ability to communicate widely Internet safety depends on staff, parents/carers to taking responsibility for the use of the Internet. </w:t>
      </w:r>
    </w:p>
    <w:p w14:paraId="06182B1F" w14:textId="77777777" w:rsidR="000B257A" w:rsidRPr="0048018E" w:rsidRDefault="0048018E">
      <w:pPr>
        <w:widowControl w:val="0"/>
        <w:pBdr>
          <w:top w:val="nil"/>
          <w:left w:val="nil"/>
          <w:bottom w:val="nil"/>
          <w:right w:val="nil"/>
          <w:between w:val="nil"/>
        </w:pBdr>
        <w:spacing w:before="306" w:line="240" w:lineRule="auto"/>
        <w:ind w:left="17"/>
        <w:rPr>
          <w:rFonts w:eastAsia="Helvetica Neue"/>
          <w:b/>
          <w:color w:val="000000"/>
          <w:sz w:val="24"/>
          <w:szCs w:val="24"/>
        </w:rPr>
      </w:pPr>
      <w:r w:rsidRPr="0048018E">
        <w:rPr>
          <w:rFonts w:eastAsia="Helvetica Neue"/>
          <w:b/>
          <w:color w:val="000000"/>
          <w:sz w:val="24"/>
          <w:szCs w:val="24"/>
        </w:rPr>
        <w:t xml:space="preserve">Purpose  </w:t>
      </w:r>
    </w:p>
    <w:p w14:paraId="683AECA5" w14:textId="624E2436" w:rsidR="000B257A" w:rsidRPr="0048018E" w:rsidRDefault="0048018E">
      <w:pPr>
        <w:widowControl w:val="0"/>
        <w:pBdr>
          <w:top w:val="nil"/>
          <w:left w:val="nil"/>
          <w:bottom w:val="nil"/>
          <w:right w:val="nil"/>
          <w:between w:val="nil"/>
        </w:pBdr>
        <w:spacing w:line="233" w:lineRule="auto"/>
        <w:ind w:left="8" w:right="636" w:hanging="6"/>
        <w:rPr>
          <w:rFonts w:eastAsia="Helvetica Neue"/>
          <w:color w:val="000000"/>
          <w:sz w:val="24"/>
          <w:szCs w:val="24"/>
        </w:rPr>
      </w:pPr>
      <w:r w:rsidRPr="0048018E">
        <w:rPr>
          <w:rFonts w:eastAsia="Helvetica Neue"/>
          <w:color w:val="000000"/>
          <w:sz w:val="24"/>
          <w:szCs w:val="24"/>
        </w:rPr>
        <w:t xml:space="preserve">The purpose of internet use in equine assisted learning sessions is to raise educational standards, to promote learner achievement and to support the professional work of staff. </w:t>
      </w:r>
    </w:p>
    <w:p w14:paraId="37957279" w14:textId="77777777" w:rsidR="000B257A" w:rsidRPr="0048018E" w:rsidRDefault="0048018E">
      <w:pPr>
        <w:widowControl w:val="0"/>
        <w:pBdr>
          <w:top w:val="nil"/>
          <w:left w:val="nil"/>
          <w:bottom w:val="nil"/>
          <w:right w:val="nil"/>
          <w:between w:val="nil"/>
        </w:pBdr>
        <w:spacing w:before="306" w:line="240" w:lineRule="auto"/>
        <w:ind w:left="17"/>
        <w:rPr>
          <w:rFonts w:eastAsia="Helvetica Neue"/>
          <w:b/>
          <w:color w:val="000000"/>
          <w:sz w:val="24"/>
          <w:szCs w:val="24"/>
        </w:rPr>
      </w:pPr>
      <w:r w:rsidRPr="0048018E">
        <w:rPr>
          <w:rFonts w:eastAsia="Helvetica Neue"/>
          <w:b/>
          <w:color w:val="000000"/>
          <w:sz w:val="24"/>
          <w:szCs w:val="24"/>
        </w:rPr>
        <w:t xml:space="preserve">Benefits  </w:t>
      </w:r>
    </w:p>
    <w:p w14:paraId="72671585" w14:textId="77777777" w:rsidR="0048018E" w:rsidRDefault="0048018E">
      <w:pPr>
        <w:widowControl w:val="0"/>
        <w:pBdr>
          <w:top w:val="nil"/>
          <w:left w:val="nil"/>
          <w:bottom w:val="nil"/>
          <w:right w:val="nil"/>
          <w:between w:val="nil"/>
        </w:pBdr>
        <w:spacing w:line="233" w:lineRule="auto"/>
        <w:ind w:left="3" w:right="230" w:firstLine="16"/>
        <w:rPr>
          <w:rFonts w:eastAsia="Helvetica Neue"/>
          <w:color w:val="000000"/>
          <w:sz w:val="24"/>
          <w:szCs w:val="24"/>
        </w:rPr>
      </w:pPr>
      <w:r w:rsidRPr="0048018E">
        <w:rPr>
          <w:rFonts w:eastAsia="Helvetica Neue"/>
          <w:color w:val="000000"/>
          <w:sz w:val="24"/>
          <w:szCs w:val="24"/>
        </w:rPr>
        <w:t xml:space="preserve">Benefits of using the internet allows access to world-wide educational resources including the </w:t>
      </w:r>
      <w:r w:rsidR="0063083E" w:rsidRPr="0048018E">
        <w:rPr>
          <w:rFonts w:eastAsia="Helvetica Neue"/>
          <w:color w:val="000000"/>
          <w:sz w:val="24"/>
          <w:szCs w:val="24"/>
        </w:rPr>
        <w:t>EAQ</w:t>
      </w:r>
      <w:r w:rsidRPr="0048018E">
        <w:rPr>
          <w:rFonts w:eastAsia="Helvetica Neue"/>
          <w:color w:val="000000"/>
          <w:sz w:val="24"/>
          <w:szCs w:val="24"/>
        </w:rPr>
        <w:t xml:space="preserve"> Network Channel for online videos for horse awareness and it is important that staff take reasonable precautions to ensure that learners access only appropriate material.</w:t>
      </w:r>
    </w:p>
    <w:p w14:paraId="7B556172" w14:textId="77B17AFC" w:rsidR="000B257A" w:rsidRPr="0048018E" w:rsidRDefault="0048018E">
      <w:pPr>
        <w:widowControl w:val="0"/>
        <w:pBdr>
          <w:top w:val="nil"/>
          <w:left w:val="nil"/>
          <w:bottom w:val="nil"/>
          <w:right w:val="nil"/>
          <w:between w:val="nil"/>
        </w:pBdr>
        <w:spacing w:line="233" w:lineRule="auto"/>
        <w:ind w:left="3" w:right="230" w:firstLine="16"/>
        <w:rPr>
          <w:rFonts w:eastAsia="Helvetica Neue"/>
          <w:color w:val="000000"/>
          <w:sz w:val="24"/>
          <w:szCs w:val="24"/>
        </w:rPr>
      </w:pPr>
      <w:r w:rsidRPr="0048018E">
        <w:rPr>
          <w:rFonts w:eastAsia="Helvetica Neue"/>
          <w:color w:val="000000"/>
          <w:sz w:val="24"/>
          <w:szCs w:val="24"/>
        </w:rPr>
        <w:t xml:space="preserve">• Learners will be supervised whilst on the internet </w:t>
      </w:r>
    </w:p>
    <w:p w14:paraId="15885C49" w14:textId="77777777" w:rsidR="000B257A" w:rsidRPr="0048018E" w:rsidRDefault="0048018E">
      <w:pPr>
        <w:widowControl w:val="0"/>
        <w:pBdr>
          <w:top w:val="nil"/>
          <w:left w:val="nil"/>
          <w:bottom w:val="nil"/>
          <w:right w:val="nil"/>
          <w:between w:val="nil"/>
        </w:pBdr>
        <w:spacing w:line="240" w:lineRule="auto"/>
        <w:ind w:left="18"/>
        <w:rPr>
          <w:rFonts w:eastAsia="Helvetica Neue"/>
          <w:color w:val="000000"/>
          <w:sz w:val="24"/>
          <w:szCs w:val="24"/>
        </w:rPr>
      </w:pPr>
      <w:r w:rsidRPr="0048018E">
        <w:rPr>
          <w:rFonts w:eastAsia="Helvetica Neue"/>
          <w:color w:val="000000"/>
          <w:sz w:val="24"/>
          <w:szCs w:val="24"/>
        </w:rPr>
        <w:t xml:space="preserve">• Rules for internet access will be made clear to learners </w:t>
      </w:r>
    </w:p>
    <w:p w14:paraId="2B491864" w14:textId="77777777" w:rsidR="000B257A" w:rsidRPr="0048018E" w:rsidRDefault="0048018E">
      <w:pPr>
        <w:widowControl w:val="0"/>
        <w:pBdr>
          <w:top w:val="nil"/>
          <w:left w:val="nil"/>
          <w:bottom w:val="nil"/>
          <w:right w:val="nil"/>
          <w:between w:val="nil"/>
        </w:pBdr>
        <w:spacing w:before="276" w:line="240" w:lineRule="auto"/>
        <w:rPr>
          <w:rFonts w:eastAsia="Helvetica Neue"/>
          <w:b/>
          <w:color w:val="000000"/>
          <w:sz w:val="24"/>
          <w:szCs w:val="24"/>
        </w:rPr>
      </w:pPr>
      <w:r w:rsidRPr="0048018E">
        <w:rPr>
          <w:rFonts w:eastAsia="Helvetica Neue"/>
          <w:b/>
          <w:color w:val="000000"/>
          <w:sz w:val="24"/>
          <w:szCs w:val="24"/>
        </w:rPr>
        <w:t xml:space="preserve">Acceptable Use  </w:t>
      </w:r>
    </w:p>
    <w:p w14:paraId="2E396CD3" w14:textId="0D13F735" w:rsidR="000B257A" w:rsidRPr="0048018E" w:rsidRDefault="0048018E">
      <w:pPr>
        <w:widowControl w:val="0"/>
        <w:pBdr>
          <w:top w:val="nil"/>
          <w:left w:val="nil"/>
          <w:bottom w:val="nil"/>
          <w:right w:val="nil"/>
          <w:between w:val="nil"/>
        </w:pBdr>
        <w:spacing w:line="233" w:lineRule="auto"/>
        <w:ind w:left="8" w:right="416" w:firstLine="10"/>
        <w:rPr>
          <w:rFonts w:eastAsia="Helvetica Neue"/>
          <w:color w:val="000000"/>
          <w:sz w:val="24"/>
          <w:szCs w:val="24"/>
        </w:rPr>
      </w:pPr>
      <w:r w:rsidRPr="0048018E">
        <w:rPr>
          <w:rFonts w:eastAsia="Helvetica Neue"/>
          <w:color w:val="000000"/>
          <w:sz w:val="24"/>
          <w:szCs w:val="24"/>
        </w:rPr>
        <w:t xml:space="preserve">Use of </w:t>
      </w:r>
      <w:r w:rsidR="0063083E" w:rsidRPr="0048018E">
        <w:rPr>
          <w:rFonts w:eastAsia="Helvetica Neue"/>
          <w:color w:val="000000"/>
          <w:sz w:val="24"/>
          <w:szCs w:val="24"/>
        </w:rPr>
        <w:t xml:space="preserve">the </w:t>
      </w:r>
      <w:r w:rsidRPr="0048018E">
        <w:rPr>
          <w:rFonts w:eastAsia="Helvetica Neue"/>
          <w:color w:val="000000"/>
          <w:sz w:val="24"/>
          <w:szCs w:val="24"/>
        </w:rPr>
        <w:t xml:space="preserve">centre computer or equipment that can access the internet by learners must be in support of the aims and objectives of the curriculum.  </w:t>
      </w:r>
    </w:p>
    <w:p w14:paraId="6C10B2D7" w14:textId="5EFBEC56" w:rsidR="000B257A" w:rsidRPr="0048018E" w:rsidRDefault="0048018E">
      <w:pPr>
        <w:widowControl w:val="0"/>
        <w:pBdr>
          <w:top w:val="nil"/>
          <w:left w:val="nil"/>
          <w:bottom w:val="nil"/>
          <w:right w:val="nil"/>
          <w:between w:val="nil"/>
        </w:pBdr>
        <w:spacing w:before="286" w:line="233" w:lineRule="auto"/>
        <w:ind w:left="9" w:right="83" w:hanging="5"/>
        <w:rPr>
          <w:rFonts w:eastAsia="Helvetica Neue"/>
          <w:color w:val="000000"/>
          <w:sz w:val="24"/>
          <w:szCs w:val="24"/>
        </w:rPr>
      </w:pPr>
      <w:r w:rsidRPr="0048018E">
        <w:rPr>
          <w:rFonts w:eastAsia="Helvetica Neue"/>
          <w:color w:val="000000"/>
          <w:sz w:val="24"/>
          <w:szCs w:val="24"/>
        </w:rPr>
        <w:t xml:space="preserve">When using the internet, all users are expected to comply with all laws and government regulations concerning copyright, libel, fraud, discrimination and obscenity and all centre staff are expected to communicate in a professional manner consistent with the rules of behaviour contained in the </w:t>
      </w:r>
      <w:r w:rsidR="0063083E" w:rsidRPr="0048018E">
        <w:rPr>
          <w:rFonts w:eastAsia="Helvetica Neue"/>
          <w:color w:val="000000"/>
          <w:sz w:val="24"/>
          <w:szCs w:val="24"/>
        </w:rPr>
        <w:t>CEAL</w:t>
      </w:r>
      <w:r w:rsidRPr="0048018E">
        <w:rPr>
          <w:rFonts w:eastAsia="Helvetica Neue"/>
          <w:color w:val="000000"/>
          <w:sz w:val="24"/>
          <w:szCs w:val="24"/>
        </w:rPr>
        <w:t xml:space="preserve"> Code of Conduct. </w:t>
      </w:r>
    </w:p>
    <w:p w14:paraId="57A9DA4A" w14:textId="1E977B35" w:rsidR="000B257A" w:rsidRPr="0048018E" w:rsidRDefault="0048018E">
      <w:pPr>
        <w:widowControl w:val="0"/>
        <w:pBdr>
          <w:top w:val="nil"/>
          <w:left w:val="nil"/>
          <w:bottom w:val="nil"/>
          <w:right w:val="nil"/>
          <w:between w:val="nil"/>
        </w:pBdr>
        <w:spacing w:before="286" w:line="233" w:lineRule="auto"/>
        <w:ind w:right="289" w:firstLine="4"/>
        <w:rPr>
          <w:rFonts w:eastAsia="Helvetica Neue"/>
          <w:color w:val="000000"/>
          <w:sz w:val="24"/>
          <w:szCs w:val="24"/>
        </w:rPr>
      </w:pPr>
      <w:r w:rsidRPr="0048018E">
        <w:rPr>
          <w:rFonts w:eastAsia="Helvetica Neue"/>
          <w:color w:val="000000"/>
          <w:sz w:val="24"/>
          <w:szCs w:val="24"/>
        </w:rPr>
        <w:t xml:space="preserve">Whilst using the internet learners should be supervised. However, when appropriate to their age and their focus of study, learners may pursue electronic research independent of staff (written permission is required from their parent / guardian). In all cases pupils should be reminded of their responsibility to use these resources in line with the centre’s policy on Acceptable Use. </w:t>
      </w:r>
    </w:p>
    <w:p w14:paraId="0AF20CE6" w14:textId="46273D51" w:rsidR="0063083E" w:rsidRPr="0048018E" w:rsidRDefault="0048018E" w:rsidP="0048018E">
      <w:pPr>
        <w:widowControl w:val="0"/>
        <w:pBdr>
          <w:top w:val="nil"/>
          <w:left w:val="nil"/>
          <w:bottom w:val="nil"/>
          <w:right w:val="nil"/>
          <w:between w:val="nil"/>
        </w:pBdr>
        <w:spacing w:before="286" w:line="233" w:lineRule="auto"/>
        <w:ind w:left="9" w:right="945" w:firstLine="10"/>
        <w:rPr>
          <w:rFonts w:eastAsia="Helvetica Neue"/>
          <w:color w:val="000000"/>
          <w:sz w:val="24"/>
          <w:szCs w:val="24"/>
        </w:rPr>
      </w:pPr>
      <w:r w:rsidRPr="0048018E">
        <w:rPr>
          <w:rFonts w:eastAsia="Helvetica Neue"/>
          <w:color w:val="000000"/>
          <w:sz w:val="24"/>
          <w:szCs w:val="24"/>
        </w:rPr>
        <w:t xml:space="preserve">Facilitators should use the internet to enhance and develop learner interests, model appropriate and effective use, and provide guidance and instruction to learners in the acceptable use of the internet. </w:t>
      </w:r>
    </w:p>
    <w:p w14:paraId="62CE4D99" w14:textId="4A3268FA" w:rsidR="000B257A" w:rsidRPr="0048018E" w:rsidRDefault="0048018E">
      <w:pPr>
        <w:widowControl w:val="0"/>
        <w:pBdr>
          <w:top w:val="nil"/>
          <w:left w:val="nil"/>
          <w:bottom w:val="nil"/>
          <w:right w:val="nil"/>
          <w:between w:val="nil"/>
        </w:pBdr>
        <w:spacing w:before="306" w:line="240" w:lineRule="auto"/>
        <w:ind w:left="10"/>
        <w:rPr>
          <w:rFonts w:eastAsia="Helvetica Neue"/>
          <w:bCs/>
          <w:color w:val="000000"/>
          <w:sz w:val="24"/>
          <w:szCs w:val="24"/>
        </w:rPr>
      </w:pPr>
      <w:r w:rsidRPr="0048018E">
        <w:rPr>
          <w:rFonts w:eastAsia="Helvetica Neue"/>
          <w:bCs/>
          <w:color w:val="000000"/>
          <w:sz w:val="24"/>
          <w:szCs w:val="24"/>
        </w:rPr>
        <w:t xml:space="preserve">Online activities which are encouraged include:  </w:t>
      </w:r>
    </w:p>
    <w:p w14:paraId="2418D14B" w14:textId="2A352F16" w:rsidR="0063083E" w:rsidRPr="0048018E" w:rsidRDefault="0048018E" w:rsidP="0048018E">
      <w:pPr>
        <w:pStyle w:val="ListParagraph"/>
        <w:numPr>
          <w:ilvl w:val="0"/>
          <w:numId w:val="3"/>
        </w:numPr>
        <w:rPr>
          <w:sz w:val="24"/>
          <w:szCs w:val="24"/>
        </w:rPr>
      </w:pPr>
      <w:r w:rsidRPr="0048018E">
        <w:rPr>
          <w:sz w:val="24"/>
          <w:szCs w:val="24"/>
        </w:rPr>
        <w:t>The use of email and computer conferencing for communication between learners and staff</w:t>
      </w:r>
      <w:r w:rsidR="0063083E" w:rsidRPr="0048018E">
        <w:rPr>
          <w:sz w:val="24"/>
          <w:szCs w:val="24"/>
        </w:rPr>
        <w:t>.</w:t>
      </w:r>
    </w:p>
    <w:p w14:paraId="1256DE58" w14:textId="09B9FE6F" w:rsidR="0063083E" w:rsidRPr="0048018E" w:rsidRDefault="0048018E" w:rsidP="0048018E">
      <w:pPr>
        <w:pStyle w:val="ListParagraph"/>
        <w:numPr>
          <w:ilvl w:val="0"/>
          <w:numId w:val="3"/>
        </w:numPr>
        <w:rPr>
          <w:sz w:val="24"/>
          <w:szCs w:val="24"/>
        </w:rPr>
      </w:pPr>
      <w:r w:rsidRPr="0048018E">
        <w:rPr>
          <w:sz w:val="24"/>
          <w:szCs w:val="24"/>
        </w:rPr>
        <w:lastRenderedPageBreak/>
        <w:t>Use of the internet to investigate and research subjects, themes or topics</w:t>
      </w:r>
    </w:p>
    <w:p w14:paraId="3C06BDBB" w14:textId="75C8B217" w:rsidR="0063083E" w:rsidRPr="0048018E" w:rsidRDefault="0048018E" w:rsidP="0048018E">
      <w:pPr>
        <w:pStyle w:val="ListParagraph"/>
        <w:numPr>
          <w:ilvl w:val="0"/>
          <w:numId w:val="3"/>
        </w:numPr>
        <w:rPr>
          <w:sz w:val="24"/>
          <w:szCs w:val="24"/>
        </w:rPr>
      </w:pPr>
      <w:r w:rsidRPr="0048018E">
        <w:rPr>
          <w:sz w:val="24"/>
          <w:szCs w:val="24"/>
        </w:rPr>
        <w:t xml:space="preserve">Use of the internet to investigate careers </w:t>
      </w:r>
    </w:p>
    <w:p w14:paraId="65C88526" w14:textId="0E82B5F5" w:rsidR="000B257A" w:rsidRPr="0048018E" w:rsidRDefault="0048018E" w:rsidP="0048018E">
      <w:pPr>
        <w:pStyle w:val="ListParagraph"/>
        <w:numPr>
          <w:ilvl w:val="0"/>
          <w:numId w:val="3"/>
        </w:numPr>
        <w:rPr>
          <w:sz w:val="24"/>
          <w:szCs w:val="24"/>
        </w:rPr>
      </w:pPr>
      <w:r w:rsidRPr="0048018E">
        <w:rPr>
          <w:sz w:val="24"/>
          <w:szCs w:val="24"/>
        </w:rPr>
        <w:t xml:space="preserve">The development of pupils’ competence in ICT skills and their general research skills. </w:t>
      </w:r>
    </w:p>
    <w:p w14:paraId="58A9016F" w14:textId="77777777" w:rsidR="000B257A" w:rsidRPr="0048018E" w:rsidRDefault="0048018E">
      <w:pPr>
        <w:widowControl w:val="0"/>
        <w:pBdr>
          <w:top w:val="nil"/>
          <w:left w:val="nil"/>
          <w:bottom w:val="nil"/>
          <w:right w:val="nil"/>
          <w:between w:val="nil"/>
        </w:pBdr>
        <w:spacing w:before="276" w:line="240" w:lineRule="auto"/>
        <w:ind w:left="10"/>
        <w:rPr>
          <w:rFonts w:eastAsia="Helvetica Neue"/>
          <w:bCs/>
          <w:color w:val="000000"/>
          <w:sz w:val="24"/>
          <w:szCs w:val="24"/>
        </w:rPr>
      </w:pPr>
      <w:r w:rsidRPr="0048018E">
        <w:rPr>
          <w:rFonts w:eastAsia="Helvetica Neue"/>
          <w:bCs/>
          <w:color w:val="000000"/>
          <w:sz w:val="24"/>
          <w:szCs w:val="24"/>
        </w:rPr>
        <w:t xml:space="preserve">Online activities which are not permitted include:  </w:t>
      </w:r>
    </w:p>
    <w:p w14:paraId="66A8D81D" w14:textId="03E70141" w:rsidR="000B257A" w:rsidRPr="0048018E" w:rsidRDefault="0048018E" w:rsidP="0048018E">
      <w:pPr>
        <w:pStyle w:val="ListParagraph"/>
        <w:widowControl w:val="0"/>
        <w:numPr>
          <w:ilvl w:val="0"/>
          <w:numId w:val="1"/>
        </w:numPr>
        <w:pBdr>
          <w:top w:val="nil"/>
          <w:left w:val="nil"/>
          <w:bottom w:val="nil"/>
          <w:right w:val="nil"/>
          <w:between w:val="nil"/>
        </w:pBdr>
        <w:spacing w:line="215" w:lineRule="auto"/>
        <w:ind w:right="251"/>
        <w:rPr>
          <w:rFonts w:eastAsia="Helvetica Neue"/>
          <w:color w:val="000000"/>
          <w:sz w:val="24"/>
          <w:szCs w:val="24"/>
        </w:rPr>
      </w:pPr>
      <w:r w:rsidRPr="0048018E">
        <w:rPr>
          <w:rFonts w:eastAsia="Helvetica Neue"/>
          <w:color w:val="000000"/>
          <w:sz w:val="24"/>
          <w:szCs w:val="24"/>
        </w:rPr>
        <w:t xml:space="preserve">Searching, viewing or retrieving materials that are not related to the aims of the curriculum or future careers. </w:t>
      </w:r>
    </w:p>
    <w:p w14:paraId="762E9F5B" w14:textId="03C3A4A8" w:rsidR="0063083E" w:rsidRPr="0048018E" w:rsidRDefault="0048018E" w:rsidP="0048018E">
      <w:pPr>
        <w:pStyle w:val="ListParagraph"/>
        <w:widowControl w:val="0"/>
        <w:numPr>
          <w:ilvl w:val="0"/>
          <w:numId w:val="1"/>
        </w:numPr>
        <w:pBdr>
          <w:top w:val="nil"/>
          <w:left w:val="nil"/>
          <w:bottom w:val="nil"/>
          <w:right w:val="nil"/>
          <w:between w:val="nil"/>
        </w:pBdr>
        <w:spacing w:before="23" w:line="215" w:lineRule="auto"/>
        <w:ind w:right="100"/>
        <w:rPr>
          <w:rFonts w:eastAsia="Helvetica Neue"/>
          <w:color w:val="000000"/>
          <w:sz w:val="24"/>
          <w:szCs w:val="24"/>
        </w:rPr>
      </w:pPr>
      <w:r w:rsidRPr="0048018E">
        <w:rPr>
          <w:rFonts w:eastAsia="Helvetica Neue"/>
          <w:color w:val="000000"/>
          <w:sz w:val="24"/>
          <w:szCs w:val="24"/>
        </w:rPr>
        <w:t>Copying, saving or redistributing copyright-protected material, without approval.</w:t>
      </w:r>
    </w:p>
    <w:p w14:paraId="7677B3BD" w14:textId="47C87EBF" w:rsidR="000B257A" w:rsidRPr="0048018E" w:rsidRDefault="0048018E" w:rsidP="0048018E">
      <w:pPr>
        <w:pStyle w:val="ListParagraph"/>
        <w:widowControl w:val="0"/>
        <w:numPr>
          <w:ilvl w:val="0"/>
          <w:numId w:val="1"/>
        </w:numPr>
        <w:pBdr>
          <w:top w:val="nil"/>
          <w:left w:val="nil"/>
          <w:bottom w:val="nil"/>
          <w:right w:val="nil"/>
          <w:between w:val="nil"/>
        </w:pBdr>
        <w:spacing w:before="23" w:line="215" w:lineRule="auto"/>
        <w:ind w:right="100"/>
        <w:rPr>
          <w:rFonts w:eastAsia="Helvetica Neue"/>
          <w:color w:val="000000"/>
          <w:sz w:val="24"/>
          <w:szCs w:val="24"/>
        </w:rPr>
      </w:pPr>
      <w:r w:rsidRPr="0048018E">
        <w:rPr>
          <w:rFonts w:eastAsia="Helvetica Neue"/>
          <w:color w:val="000000"/>
          <w:sz w:val="24"/>
          <w:szCs w:val="24"/>
        </w:rPr>
        <w:t xml:space="preserve">Subscribing to any services or ordering any goods or services, unless specifically approved by the centre. </w:t>
      </w:r>
    </w:p>
    <w:p w14:paraId="69374661" w14:textId="7CE05859" w:rsidR="000B257A" w:rsidRPr="0048018E" w:rsidRDefault="0048018E" w:rsidP="0048018E">
      <w:pPr>
        <w:pStyle w:val="ListParagraph"/>
        <w:widowControl w:val="0"/>
        <w:numPr>
          <w:ilvl w:val="0"/>
          <w:numId w:val="1"/>
        </w:numPr>
        <w:pBdr>
          <w:top w:val="nil"/>
          <w:left w:val="nil"/>
          <w:bottom w:val="nil"/>
          <w:right w:val="nil"/>
          <w:between w:val="nil"/>
        </w:pBdr>
        <w:spacing w:before="23" w:line="215" w:lineRule="auto"/>
        <w:ind w:right="162"/>
        <w:rPr>
          <w:rFonts w:eastAsia="Helvetica Neue"/>
          <w:color w:val="000000"/>
          <w:sz w:val="24"/>
          <w:szCs w:val="24"/>
        </w:rPr>
      </w:pPr>
      <w:r w:rsidRPr="0048018E">
        <w:rPr>
          <w:rFonts w:eastAsia="Helvetica Neue"/>
          <w:color w:val="000000"/>
          <w:sz w:val="24"/>
          <w:szCs w:val="24"/>
        </w:rPr>
        <w:t xml:space="preserve">Playing computer games or using other interactive ‘chat’ sites unless specifically approved by the centre. </w:t>
      </w:r>
    </w:p>
    <w:p w14:paraId="0893E6A9" w14:textId="77777777" w:rsidR="000B257A" w:rsidRPr="0048018E" w:rsidRDefault="0048018E">
      <w:pPr>
        <w:widowControl w:val="0"/>
        <w:pBdr>
          <w:top w:val="nil"/>
          <w:left w:val="nil"/>
          <w:bottom w:val="nil"/>
          <w:right w:val="nil"/>
          <w:between w:val="nil"/>
        </w:pBdr>
        <w:spacing w:before="303" w:line="240" w:lineRule="auto"/>
        <w:ind w:left="1"/>
        <w:rPr>
          <w:rFonts w:eastAsia="Helvetica Neue"/>
          <w:color w:val="000000"/>
          <w:sz w:val="24"/>
          <w:szCs w:val="24"/>
        </w:rPr>
      </w:pPr>
      <w:r w:rsidRPr="0048018E">
        <w:rPr>
          <w:rFonts w:eastAsia="Helvetica Neue"/>
          <w:color w:val="000000"/>
          <w:sz w:val="24"/>
          <w:szCs w:val="24"/>
        </w:rPr>
        <w:t xml:space="preserve">Those with access to the internet must not: </w:t>
      </w:r>
    </w:p>
    <w:p w14:paraId="2D0498B1" w14:textId="41EDF411" w:rsidR="000B257A" w:rsidRPr="0048018E" w:rsidRDefault="0048018E" w:rsidP="0048018E">
      <w:pPr>
        <w:pStyle w:val="ListParagraph"/>
        <w:widowControl w:val="0"/>
        <w:numPr>
          <w:ilvl w:val="0"/>
          <w:numId w:val="5"/>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Retrieve, send, copy or display offensive messages or pictures </w:t>
      </w:r>
    </w:p>
    <w:p w14:paraId="24629A17" w14:textId="24A59C82" w:rsidR="000B257A" w:rsidRPr="0048018E" w:rsidRDefault="0048018E" w:rsidP="0048018E">
      <w:pPr>
        <w:pStyle w:val="ListParagraph"/>
        <w:widowControl w:val="0"/>
        <w:numPr>
          <w:ilvl w:val="0"/>
          <w:numId w:val="5"/>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Use obscene or racist language </w:t>
      </w:r>
    </w:p>
    <w:p w14:paraId="75BE2B62" w14:textId="2927124B" w:rsidR="000B257A" w:rsidRPr="0048018E" w:rsidRDefault="0048018E" w:rsidP="0048018E">
      <w:pPr>
        <w:pStyle w:val="ListParagraph"/>
        <w:widowControl w:val="0"/>
        <w:numPr>
          <w:ilvl w:val="0"/>
          <w:numId w:val="5"/>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Harass, insult or attack others </w:t>
      </w:r>
    </w:p>
    <w:p w14:paraId="1B93564D" w14:textId="2CAFD5E5" w:rsidR="000B257A" w:rsidRPr="0048018E" w:rsidRDefault="0048018E" w:rsidP="0048018E">
      <w:pPr>
        <w:pStyle w:val="ListParagraph"/>
        <w:widowControl w:val="0"/>
        <w:numPr>
          <w:ilvl w:val="0"/>
          <w:numId w:val="5"/>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Damage computers, computer systems or computer networks </w:t>
      </w:r>
    </w:p>
    <w:p w14:paraId="7E6279A6" w14:textId="1CD2680D" w:rsidR="000B257A" w:rsidRPr="0048018E" w:rsidRDefault="0048018E" w:rsidP="0048018E">
      <w:pPr>
        <w:pStyle w:val="ListParagraph"/>
        <w:widowControl w:val="0"/>
        <w:numPr>
          <w:ilvl w:val="0"/>
          <w:numId w:val="5"/>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Violate copyright laws </w:t>
      </w:r>
    </w:p>
    <w:p w14:paraId="22E1BF8E" w14:textId="3133B9AE" w:rsidR="000B257A" w:rsidRPr="0048018E" w:rsidRDefault="0048018E" w:rsidP="0048018E">
      <w:pPr>
        <w:pStyle w:val="ListParagraph"/>
        <w:widowControl w:val="0"/>
        <w:numPr>
          <w:ilvl w:val="0"/>
          <w:numId w:val="5"/>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Use another user’s password </w:t>
      </w:r>
    </w:p>
    <w:p w14:paraId="497E73F1" w14:textId="3120E1C8" w:rsidR="000B257A" w:rsidRPr="0048018E" w:rsidRDefault="0048018E" w:rsidP="0048018E">
      <w:pPr>
        <w:pStyle w:val="ListParagraph"/>
        <w:widowControl w:val="0"/>
        <w:numPr>
          <w:ilvl w:val="0"/>
          <w:numId w:val="5"/>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Trespass in another user’s folders, work or files </w:t>
      </w:r>
    </w:p>
    <w:p w14:paraId="6A787104" w14:textId="77777777" w:rsidR="0048018E" w:rsidRDefault="0048018E" w:rsidP="0048018E">
      <w:pPr>
        <w:pStyle w:val="ListParagraph"/>
        <w:widowControl w:val="0"/>
        <w:numPr>
          <w:ilvl w:val="0"/>
          <w:numId w:val="5"/>
        </w:numPr>
        <w:pBdr>
          <w:top w:val="nil"/>
          <w:left w:val="nil"/>
          <w:bottom w:val="nil"/>
          <w:right w:val="nil"/>
          <w:between w:val="nil"/>
        </w:pBdr>
        <w:spacing w:line="223" w:lineRule="auto"/>
        <w:ind w:right="219"/>
        <w:rPr>
          <w:rFonts w:eastAsia="Helvetica Neue"/>
          <w:color w:val="000000"/>
          <w:sz w:val="24"/>
          <w:szCs w:val="24"/>
        </w:rPr>
      </w:pPr>
      <w:r w:rsidRPr="0048018E">
        <w:rPr>
          <w:rFonts w:eastAsia="Helvetica Neue"/>
          <w:color w:val="000000"/>
          <w:sz w:val="24"/>
          <w:szCs w:val="24"/>
        </w:rPr>
        <w:t xml:space="preserve">Publish, share or distribute any personal information about other learners or staff (such as:  home address; email address; phone number; etc) without their express consent </w:t>
      </w:r>
    </w:p>
    <w:p w14:paraId="1332B7B9" w14:textId="42AB5C2A" w:rsidR="000B257A" w:rsidRPr="0048018E" w:rsidRDefault="0048018E" w:rsidP="0048018E">
      <w:pPr>
        <w:pStyle w:val="ListParagraph"/>
        <w:widowControl w:val="0"/>
        <w:numPr>
          <w:ilvl w:val="0"/>
          <w:numId w:val="5"/>
        </w:numPr>
        <w:pBdr>
          <w:top w:val="nil"/>
          <w:left w:val="nil"/>
          <w:bottom w:val="nil"/>
          <w:right w:val="nil"/>
          <w:between w:val="nil"/>
        </w:pBdr>
        <w:spacing w:line="223" w:lineRule="auto"/>
        <w:ind w:right="219"/>
        <w:rPr>
          <w:rFonts w:eastAsia="Helvetica Neue"/>
          <w:color w:val="000000"/>
          <w:sz w:val="24"/>
          <w:szCs w:val="24"/>
        </w:rPr>
      </w:pPr>
      <w:r w:rsidRPr="0048018E">
        <w:rPr>
          <w:rFonts w:eastAsia="Helvetica Neue"/>
          <w:color w:val="000000"/>
          <w:sz w:val="24"/>
          <w:szCs w:val="24"/>
        </w:rPr>
        <w:t xml:space="preserve">Download software unless requested to do so </w:t>
      </w:r>
    </w:p>
    <w:p w14:paraId="1BBEFF83" w14:textId="09542A15" w:rsidR="000B257A" w:rsidRPr="0048018E" w:rsidRDefault="0048018E" w:rsidP="0048018E">
      <w:pPr>
        <w:pStyle w:val="ListParagraph"/>
        <w:widowControl w:val="0"/>
        <w:numPr>
          <w:ilvl w:val="0"/>
          <w:numId w:val="5"/>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Reveal personal details such as age, address of themselves or other learners. </w:t>
      </w:r>
    </w:p>
    <w:p w14:paraId="095D0D20" w14:textId="77777777" w:rsidR="000B257A" w:rsidRPr="0048018E" w:rsidRDefault="0048018E">
      <w:pPr>
        <w:widowControl w:val="0"/>
        <w:pBdr>
          <w:top w:val="nil"/>
          <w:left w:val="nil"/>
          <w:bottom w:val="nil"/>
          <w:right w:val="nil"/>
          <w:between w:val="nil"/>
        </w:pBdr>
        <w:spacing w:before="276" w:line="240" w:lineRule="auto"/>
        <w:ind w:left="10"/>
        <w:rPr>
          <w:rFonts w:eastAsia="Helvetica Neue"/>
          <w:b/>
          <w:color w:val="000000"/>
          <w:sz w:val="24"/>
          <w:szCs w:val="24"/>
        </w:rPr>
      </w:pPr>
      <w:r w:rsidRPr="0048018E">
        <w:rPr>
          <w:rFonts w:eastAsia="Helvetica Neue"/>
          <w:b/>
          <w:color w:val="000000"/>
          <w:sz w:val="24"/>
          <w:szCs w:val="24"/>
        </w:rPr>
        <w:t xml:space="preserve">Guidelines  </w:t>
      </w:r>
    </w:p>
    <w:p w14:paraId="51CD3182" w14:textId="77777777" w:rsidR="000B257A" w:rsidRPr="0048018E" w:rsidRDefault="0048018E">
      <w:pPr>
        <w:widowControl w:val="0"/>
        <w:pBdr>
          <w:top w:val="nil"/>
          <w:left w:val="nil"/>
          <w:bottom w:val="nil"/>
          <w:right w:val="nil"/>
          <w:between w:val="nil"/>
        </w:pBdr>
        <w:spacing w:line="240" w:lineRule="auto"/>
        <w:ind w:left="19"/>
        <w:rPr>
          <w:rFonts w:eastAsia="Helvetica Neue"/>
          <w:color w:val="000000"/>
          <w:sz w:val="24"/>
          <w:szCs w:val="24"/>
        </w:rPr>
      </w:pPr>
      <w:r w:rsidRPr="0048018E">
        <w:rPr>
          <w:rFonts w:eastAsia="Helvetica Neue"/>
          <w:color w:val="000000"/>
          <w:sz w:val="24"/>
          <w:szCs w:val="24"/>
        </w:rPr>
        <w:t xml:space="preserve">Learners will: </w:t>
      </w:r>
    </w:p>
    <w:p w14:paraId="47F11A7F" w14:textId="5C54EFB0" w:rsidR="000B257A" w:rsidRPr="0048018E" w:rsidRDefault="0048018E" w:rsidP="0048018E">
      <w:pPr>
        <w:pStyle w:val="ListParagraph"/>
        <w:widowControl w:val="0"/>
        <w:numPr>
          <w:ilvl w:val="0"/>
          <w:numId w:val="6"/>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Have access to email in a safe and secure environment. </w:t>
      </w:r>
    </w:p>
    <w:p w14:paraId="079264EA" w14:textId="2C605F11" w:rsidR="000B257A" w:rsidRPr="0048018E" w:rsidRDefault="0048018E" w:rsidP="0048018E">
      <w:pPr>
        <w:pStyle w:val="ListParagraph"/>
        <w:widowControl w:val="0"/>
        <w:numPr>
          <w:ilvl w:val="0"/>
          <w:numId w:val="6"/>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Have access to a variety of approved websites. </w:t>
      </w:r>
    </w:p>
    <w:p w14:paraId="16361244" w14:textId="290EFB6E" w:rsidR="000B257A" w:rsidRPr="0048018E" w:rsidRDefault="0048018E" w:rsidP="0048018E">
      <w:pPr>
        <w:pStyle w:val="ListParagraph"/>
        <w:widowControl w:val="0"/>
        <w:numPr>
          <w:ilvl w:val="0"/>
          <w:numId w:val="6"/>
        </w:numPr>
        <w:pBdr>
          <w:top w:val="nil"/>
          <w:left w:val="nil"/>
          <w:bottom w:val="nil"/>
          <w:right w:val="nil"/>
          <w:between w:val="nil"/>
        </w:pBdr>
        <w:spacing w:line="240" w:lineRule="auto"/>
        <w:rPr>
          <w:rFonts w:eastAsia="Helvetica Neue"/>
          <w:color w:val="000000"/>
          <w:sz w:val="24"/>
          <w:szCs w:val="24"/>
        </w:rPr>
      </w:pPr>
      <w:r w:rsidRPr="0048018E">
        <w:rPr>
          <w:rFonts w:eastAsia="Helvetica Neue"/>
          <w:color w:val="000000"/>
          <w:sz w:val="24"/>
          <w:szCs w:val="24"/>
        </w:rPr>
        <w:t xml:space="preserve">Be taught the skills in order to use internet and email as an ICT tool. </w:t>
      </w:r>
    </w:p>
    <w:p w14:paraId="5E8FAC99" w14:textId="0DBD0836" w:rsidR="009C67B2" w:rsidRPr="0048018E" w:rsidRDefault="0048018E" w:rsidP="0048018E">
      <w:pPr>
        <w:pStyle w:val="ListParagraph"/>
        <w:widowControl w:val="0"/>
        <w:numPr>
          <w:ilvl w:val="0"/>
          <w:numId w:val="6"/>
        </w:numPr>
        <w:pBdr>
          <w:top w:val="nil"/>
          <w:left w:val="nil"/>
          <w:bottom w:val="nil"/>
          <w:right w:val="nil"/>
          <w:between w:val="nil"/>
        </w:pBdr>
        <w:spacing w:line="215" w:lineRule="auto"/>
        <w:ind w:right="73"/>
        <w:rPr>
          <w:rFonts w:eastAsia="Helvetica Neue"/>
          <w:color w:val="000000"/>
          <w:sz w:val="24"/>
          <w:szCs w:val="24"/>
        </w:rPr>
      </w:pPr>
      <w:r w:rsidRPr="0048018E">
        <w:rPr>
          <w:rFonts w:eastAsia="Helvetica Neue"/>
          <w:color w:val="000000"/>
          <w:sz w:val="24"/>
          <w:szCs w:val="24"/>
        </w:rPr>
        <w:t xml:space="preserve">Use internet and email to support, enhance and develop all aspects of curriculum. </w:t>
      </w:r>
    </w:p>
    <w:p w14:paraId="33678974" w14:textId="7C772410" w:rsidR="000B257A" w:rsidRPr="0048018E" w:rsidRDefault="0048018E" w:rsidP="0048018E">
      <w:pPr>
        <w:pStyle w:val="ListParagraph"/>
        <w:widowControl w:val="0"/>
        <w:numPr>
          <w:ilvl w:val="0"/>
          <w:numId w:val="6"/>
        </w:numPr>
        <w:pBdr>
          <w:top w:val="nil"/>
          <w:left w:val="nil"/>
          <w:bottom w:val="nil"/>
          <w:right w:val="nil"/>
          <w:between w:val="nil"/>
        </w:pBdr>
        <w:spacing w:line="215" w:lineRule="auto"/>
        <w:ind w:right="73"/>
        <w:rPr>
          <w:color w:val="000000"/>
          <w:sz w:val="24"/>
          <w:szCs w:val="24"/>
        </w:rPr>
      </w:pPr>
      <w:r w:rsidRPr="0048018E">
        <w:rPr>
          <w:rFonts w:eastAsia="Helvetica Neue"/>
          <w:color w:val="000000"/>
          <w:sz w:val="24"/>
          <w:szCs w:val="24"/>
        </w:rPr>
        <w:t>Develop internet and email skills at the appropriate level regardless of race, gender, intellect and emotional or physical difficulties.</w:t>
      </w:r>
    </w:p>
    <w:p w14:paraId="2610FD4F" w14:textId="77777777" w:rsidR="000B257A" w:rsidRPr="0048018E" w:rsidRDefault="0048018E">
      <w:pPr>
        <w:widowControl w:val="0"/>
        <w:pBdr>
          <w:top w:val="nil"/>
          <w:left w:val="nil"/>
          <w:bottom w:val="nil"/>
          <w:right w:val="nil"/>
          <w:between w:val="nil"/>
        </w:pBdr>
        <w:spacing w:before="323" w:line="240" w:lineRule="auto"/>
        <w:ind w:left="10"/>
        <w:rPr>
          <w:rFonts w:eastAsia="Helvetica Neue"/>
          <w:b/>
          <w:color w:val="000000"/>
          <w:sz w:val="24"/>
          <w:szCs w:val="24"/>
        </w:rPr>
      </w:pPr>
      <w:r w:rsidRPr="0048018E">
        <w:rPr>
          <w:rFonts w:eastAsia="Helvetica Neue"/>
          <w:b/>
          <w:color w:val="000000"/>
          <w:sz w:val="24"/>
          <w:szCs w:val="24"/>
        </w:rPr>
        <w:t xml:space="preserve">Guidance on the use of Social Media  </w:t>
      </w:r>
    </w:p>
    <w:p w14:paraId="74D29531" w14:textId="62AD4D1C" w:rsidR="000B257A" w:rsidRPr="0048018E" w:rsidRDefault="0048018E">
      <w:pPr>
        <w:widowControl w:val="0"/>
        <w:pBdr>
          <w:top w:val="nil"/>
          <w:left w:val="nil"/>
          <w:bottom w:val="nil"/>
          <w:right w:val="nil"/>
          <w:between w:val="nil"/>
        </w:pBdr>
        <w:spacing w:line="233" w:lineRule="auto"/>
        <w:ind w:left="11" w:right="986" w:firstLine="8"/>
        <w:rPr>
          <w:rFonts w:eastAsia="Helvetica Neue"/>
          <w:color w:val="000000"/>
          <w:sz w:val="24"/>
          <w:szCs w:val="24"/>
        </w:rPr>
      </w:pPr>
      <w:r w:rsidRPr="0048018E">
        <w:rPr>
          <w:rFonts w:eastAsia="Helvetica Neue"/>
          <w:color w:val="000000"/>
          <w:sz w:val="24"/>
          <w:szCs w:val="24"/>
        </w:rPr>
        <w:t xml:space="preserve">Many learners access social media sites such as Facebook and YouTube. </w:t>
      </w:r>
      <w:r w:rsidR="00AD0399" w:rsidRPr="0048018E">
        <w:rPr>
          <w:rFonts w:eastAsia="Helvetica Neue"/>
          <w:color w:val="000000"/>
          <w:sz w:val="24"/>
          <w:szCs w:val="24"/>
        </w:rPr>
        <w:t>CEAL</w:t>
      </w:r>
      <w:r w:rsidRPr="0048018E">
        <w:rPr>
          <w:rFonts w:eastAsia="Helvetica Neue"/>
          <w:color w:val="000000"/>
          <w:sz w:val="24"/>
          <w:szCs w:val="24"/>
        </w:rPr>
        <w:t xml:space="preserve"> have a Facebook page on which </w:t>
      </w:r>
      <w:r w:rsidR="00AD0399" w:rsidRPr="0048018E">
        <w:rPr>
          <w:rFonts w:eastAsia="Helvetica Neue"/>
          <w:color w:val="000000"/>
          <w:sz w:val="24"/>
          <w:szCs w:val="24"/>
        </w:rPr>
        <w:t>we</w:t>
      </w:r>
      <w:r w:rsidRPr="0048018E">
        <w:rPr>
          <w:rFonts w:eastAsia="Helvetica Neue"/>
          <w:color w:val="000000"/>
          <w:sz w:val="24"/>
          <w:szCs w:val="24"/>
        </w:rPr>
        <w:t xml:space="preserve"> provide details of what has been happening during sessions. </w:t>
      </w:r>
    </w:p>
    <w:p w14:paraId="4DB25C4E" w14:textId="0BA02C06" w:rsidR="000B257A" w:rsidRPr="0048018E" w:rsidRDefault="0048018E">
      <w:pPr>
        <w:widowControl w:val="0"/>
        <w:pBdr>
          <w:top w:val="nil"/>
          <w:left w:val="nil"/>
          <w:bottom w:val="nil"/>
          <w:right w:val="nil"/>
          <w:between w:val="nil"/>
        </w:pBdr>
        <w:spacing w:before="286" w:line="233" w:lineRule="auto"/>
        <w:ind w:left="9" w:right="230" w:firstLine="10"/>
        <w:rPr>
          <w:rFonts w:eastAsia="Helvetica Neue"/>
          <w:color w:val="000000"/>
          <w:sz w:val="24"/>
          <w:szCs w:val="24"/>
        </w:rPr>
      </w:pPr>
      <w:r w:rsidRPr="0048018E">
        <w:rPr>
          <w:rFonts w:eastAsia="Helvetica Neue"/>
          <w:color w:val="000000"/>
          <w:sz w:val="24"/>
          <w:szCs w:val="24"/>
        </w:rPr>
        <w:t xml:space="preserve">Learners may only have images of themselves placed on the page if they have agreed to this in writing and given their informed consent. Parents must agree in the case of learners who are under 18.  </w:t>
      </w:r>
    </w:p>
    <w:p w14:paraId="6BB1DF88" w14:textId="3EAD7FA5" w:rsidR="000B257A" w:rsidRPr="0048018E" w:rsidRDefault="0048018E" w:rsidP="00AD0399">
      <w:pPr>
        <w:widowControl w:val="0"/>
        <w:pBdr>
          <w:top w:val="nil"/>
          <w:left w:val="nil"/>
          <w:bottom w:val="nil"/>
          <w:right w:val="nil"/>
          <w:between w:val="nil"/>
        </w:pBdr>
        <w:spacing w:before="6" w:line="233" w:lineRule="auto"/>
        <w:ind w:left="8" w:right="342" w:firstLine="11"/>
        <w:rPr>
          <w:rFonts w:eastAsia="Helvetica Neue"/>
          <w:color w:val="000000"/>
          <w:sz w:val="24"/>
          <w:szCs w:val="24"/>
        </w:rPr>
      </w:pPr>
      <w:r w:rsidRPr="0048018E">
        <w:rPr>
          <w:rFonts w:eastAsia="Helvetica Neue"/>
          <w:color w:val="000000"/>
          <w:sz w:val="24"/>
          <w:szCs w:val="24"/>
        </w:rPr>
        <w:t xml:space="preserve">Learners may not place images of other learners onto any site whatsoever, unless they can show that they have permission to do so from the learner concerned. </w:t>
      </w:r>
    </w:p>
    <w:p w14:paraId="1959EB6F" w14:textId="77777777" w:rsidR="00AD0399" w:rsidRPr="0048018E" w:rsidRDefault="00AD0399" w:rsidP="00AD0399">
      <w:pPr>
        <w:widowControl w:val="0"/>
        <w:pBdr>
          <w:top w:val="nil"/>
          <w:left w:val="nil"/>
          <w:bottom w:val="nil"/>
          <w:right w:val="nil"/>
          <w:between w:val="nil"/>
        </w:pBdr>
        <w:spacing w:before="6" w:line="233" w:lineRule="auto"/>
        <w:ind w:left="8" w:right="342" w:firstLine="11"/>
        <w:rPr>
          <w:rFonts w:eastAsia="Helvetica Neue"/>
          <w:color w:val="000000"/>
          <w:sz w:val="24"/>
          <w:szCs w:val="24"/>
        </w:rPr>
      </w:pPr>
    </w:p>
    <w:p w14:paraId="21D962F6" w14:textId="77777777" w:rsidR="000B257A" w:rsidRPr="0048018E" w:rsidRDefault="0048018E">
      <w:pPr>
        <w:widowControl w:val="0"/>
        <w:pBdr>
          <w:top w:val="nil"/>
          <w:left w:val="nil"/>
          <w:bottom w:val="nil"/>
          <w:right w:val="nil"/>
          <w:between w:val="nil"/>
        </w:pBdr>
        <w:spacing w:line="240" w:lineRule="auto"/>
        <w:ind w:left="17"/>
        <w:rPr>
          <w:rFonts w:eastAsia="Helvetica Neue"/>
          <w:b/>
          <w:color w:val="000000"/>
          <w:sz w:val="24"/>
          <w:szCs w:val="24"/>
        </w:rPr>
      </w:pPr>
      <w:r w:rsidRPr="0048018E">
        <w:rPr>
          <w:rFonts w:eastAsia="Helvetica Neue"/>
          <w:b/>
          <w:color w:val="000000"/>
          <w:sz w:val="24"/>
          <w:szCs w:val="24"/>
        </w:rPr>
        <w:t xml:space="preserve">Use of email  </w:t>
      </w:r>
    </w:p>
    <w:p w14:paraId="2BB64944" w14:textId="2A52D0F6" w:rsidR="000B257A" w:rsidRPr="0048018E" w:rsidRDefault="0048018E">
      <w:pPr>
        <w:widowControl w:val="0"/>
        <w:pBdr>
          <w:top w:val="nil"/>
          <w:left w:val="nil"/>
          <w:bottom w:val="nil"/>
          <w:right w:val="nil"/>
          <w:between w:val="nil"/>
        </w:pBdr>
        <w:spacing w:line="233" w:lineRule="auto"/>
        <w:ind w:left="17" w:right="413" w:hanging="5"/>
        <w:rPr>
          <w:rFonts w:eastAsia="Helvetica Neue"/>
          <w:color w:val="000000"/>
          <w:sz w:val="24"/>
          <w:szCs w:val="24"/>
        </w:rPr>
      </w:pPr>
      <w:r w:rsidRPr="0048018E">
        <w:rPr>
          <w:rFonts w:eastAsia="Helvetica Neue"/>
          <w:color w:val="000000"/>
          <w:sz w:val="24"/>
          <w:szCs w:val="24"/>
        </w:rPr>
        <w:t xml:space="preserve">Care should be taken when emailing individual learners and that </w:t>
      </w:r>
      <w:r w:rsidR="00AD0399" w:rsidRPr="0048018E">
        <w:rPr>
          <w:rFonts w:eastAsia="Helvetica Neue"/>
          <w:color w:val="000000"/>
          <w:sz w:val="24"/>
          <w:szCs w:val="24"/>
        </w:rPr>
        <w:t>CEAL</w:t>
      </w:r>
      <w:r w:rsidRPr="0048018E">
        <w:rPr>
          <w:rFonts w:eastAsia="Helvetica Neue"/>
          <w:color w:val="000000"/>
          <w:sz w:val="24"/>
          <w:szCs w:val="24"/>
        </w:rPr>
        <w:t xml:space="preserve"> copy parents / carers in on these messages in order to protect themselves and the individual learner concerned. </w:t>
      </w:r>
    </w:p>
    <w:p w14:paraId="0B257DA3" w14:textId="7285CC31" w:rsidR="000B257A" w:rsidRPr="0048018E" w:rsidRDefault="0048018E" w:rsidP="0048018E">
      <w:pPr>
        <w:widowControl w:val="0"/>
        <w:pBdr>
          <w:top w:val="nil"/>
          <w:left w:val="nil"/>
          <w:bottom w:val="nil"/>
          <w:right w:val="nil"/>
          <w:between w:val="nil"/>
        </w:pBdr>
        <w:spacing w:before="306" w:line="240" w:lineRule="auto"/>
        <w:rPr>
          <w:rFonts w:eastAsia="Helvetica Neue"/>
          <w:b/>
          <w:color w:val="000000"/>
          <w:sz w:val="24"/>
          <w:szCs w:val="24"/>
        </w:rPr>
      </w:pPr>
      <w:r w:rsidRPr="0048018E">
        <w:rPr>
          <w:rFonts w:eastAsia="Helvetica Neue"/>
          <w:b/>
          <w:color w:val="000000"/>
          <w:sz w:val="24"/>
          <w:szCs w:val="24"/>
        </w:rPr>
        <w:lastRenderedPageBreak/>
        <w:t xml:space="preserve">Supervision and Monitoring  </w:t>
      </w:r>
    </w:p>
    <w:p w14:paraId="38519814" w14:textId="04376DA7" w:rsidR="000B257A" w:rsidRPr="0048018E" w:rsidRDefault="0048018E">
      <w:pPr>
        <w:widowControl w:val="0"/>
        <w:pBdr>
          <w:top w:val="nil"/>
          <w:left w:val="nil"/>
          <w:bottom w:val="nil"/>
          <w:right w:val="nil"/>
          <w:between w:val="nil"/>
        </w:pBdr>
        <w:spacing w:line="233" w:lineRule="auto"/>
        <w:ind w:left="8" w:right="150" w:firstLine="12"/>
        <w:rPr>
          <w:rFonts w:eastAsia="Helvetica Neue"/>
          <w:color w:val="000000"/>
          <w:sz w:val="24"/>
          <w:szCs w:val="24"/>
        </w:rPr>
      </w:pPr>
      <w:r w:rsidRPr="0048018E">
        <w:rPr>
          <w:rFonts w:eastAsia="Helvetica Neue"/>
          <w:color w:val="000000"/>
          <w:sz w:val="24"/>
          <w:szCs w:val="24"/>
        </w:rPr>
        <w:t xml:space="preserve">Internet access for learners should be available only on computers that are in </w:t>
      </w:r>
      <w:r w:rsidR="00AD0399" w:rsidRPr="0048018E">
        <w:rPr>
          <w:rFonts w:eastAsia="Helvetica Neue"/>
          <w:color w:val="000000"/>
          <w:sz w:val="24"/>
          <w:szCs w:val="24"/>
        </w:rPr>
        <w:t>highly used</w:t>
      </w:r>
      <w:r w:rsidRPr="0048018E">
        <w:rPr>
          <w:rFonts w:eastAsia="Helvetica Neue"/>
          <w:color w:val="000000"/>
          <w:sz w:val="24"/>
          <w:szCs w:val="24"/>
        </w:rPr>
        <w:t xml:space="preserve"> areas where supervision can be maintained, Machines, which are connected to the internet, should be in full view of people circulating in the area. Primary aged pupils should never use internet services without close supervision.  </w:t>
      </w:r>
    </w:p>
    <w:p w14:paraId="2D440425" w14:textId="77777777" w:rsidR="000B257A" w:rsidRPr="0048018E" w:rsidRDefault="0048018E">
      <w:pPr>
        <w:widowControl w:val="0"/>
        <w:pBdr>
          <w:top w:val="nil"/>
          <w:left w:val="nil"/>
          <w:bottom w:val="nil"/>
          <w:right w:val="nil"/>
          <w:between w:val="nil"/>
        </w:pBdr>
        <w:spacing w:before="306" w:line="240" w:lineRule="auto"/>
        <w:ind w:left="10"/>
        <w:rPr>
          <w:rFonts w:eastAsia="Helvetica Neue"/>
          <w:b/>
          <w:color w:val="000000"/>
          <w:sz w:val="24"/>
          <w:szCs w:val="24"/>
        </w:rPr>
      </w:pPr>
      <w:r w:rsidRPr="0048018E">
        <w:rPr>
          <w:rFonts w:eastAsia="Helvetica Neue"/>
          <w:b/>
          <w:color w:val="000000"/>
          <w:sz w:val="24"/>
          <w:szCs w:val="24"/>
        </w:rPr>
        <w:t xml:space="preserve">Controls  </w:t>
      </w:r>
    </w:p>
    <w:p w14:paraId="255FC0DB" w14:textId="0322A1FE" w:rsidR="000B257A" w:rsidRPr="0048018E" w:rsidRDefault="0048018E">
      <w:pPr>
        <w:widowControl w:val="0"/>
        <w:pBdr>
          <w:top w:val="nil"/>
          <w:left w:val="nil"/>
          <w:bottom w:val="nil"/>
          <w:right w:val="nil"/>
          <w:between w:val="nil"/>
        </w:pBdr>
        <w:spacing w:line="233" w:lineRule="auto"/>
        <w:ind w:left="5" w:right="27" w:firstLine="15"/>
        <w:rPr>
          <w:rFonts w:eastAsia="Helvetica Neue"/>
          <w:color w:val="000000"/>
          <w:sz w:val="24"/>
          <w:szCs w:val="24"/>
        </w:rPr>
      </w:pPr>
      <w:r w:rsidRPr="0048018E">
        <w:rPr>
          <w:rFonts w:eastAsia="Helvetica Neue"/>
          <w:color w:val="000000"/>
          <w:sz w:val="24"/>
          <w:szCs w:val="24"/>
        </w:rPr>
        <w:t>It is possible for controls</w:t>
      </w:r>
      <w:r w:rsidR="00AD0399" w:rsidRPr="0048018E">
        <w:rPr>
          <w:rFonts w:eastAsia="Helvetica Neue"/>
          <w:color w:val="000000"/>
          <w:sz w:val="24"/>
          <w:szCs w:val="24"/>
        </w:rPr>
        <w:t xml:space="preserve"> to be put in place on devises</w:t>
      </w:r>
      <w:r w:rsidRPr="0048018E">
        <w:rPr>
          <w:rFonts w:eastAsia="Helvetica Neue"/>
          <w:color w:val="000000"/>
          <w:sz w:val="24"/>
          <w:szCs w:val="24"/>
        </w:rPr>
        <w:t xml:space="preserve"> so that learners are able to access only certain websites. However, once a site has been accessed eg YouTube, for acceptable purposes, it is easy to access other, less suitable material.  </w:t>
      </w:r>
    </w:p>
    <w:p w14:paraId="65765AFD" w14:textId="5F45E248" w:rsidR="000B257A" w:rsidRPr="0048018E" w:rsidRDefault="0048018E" w:rsidP="00AD0399">
      <w:pPr>
        <w:widowControl w:val="0"/>
        <w:pBdr>
          <w:top w:val="nil"/>
          <w:left w:val="nil"/>
          <w:bottom w:val="nil"/>
          <w:right w:val="nil"/>
          <w:between w:val="nil"/>
        </w:pBdr>
        <w:spacing w:before="286" w:line="240" w:lineRule="auto"/>
        <w:rPr>
          <w:rFonts w:eastAsia="Helvetica Neue"/>
          <w:color w:val="000000"/>
          <w:sz w:val="24"/>
          <w:szCs w:val="24"/>
        </w:rPr>
      </w:pPr>
      <w:r w:rsidRPr="0048018E">
        <w:rPr>
          <w:rFonts w:eastAsia="Helvetica Neue"/>
          <w:color w:val="000000"/>
          <w:sz w:val="24"/>
          <w:szCs w:val="24"/>
        </w:rPr>
        <w:t xml:space="preserve">If </w:t>
      </w:r>
      <w:r w:rsidR="00AD0399" w:rsidRPr="0048018E">
        <w:rPr>
          <w:rFonts w:eastAsia="Helvetica Neue"/>
          <w:color w:val="000000"/>
          <w:sz w:val="24"/>
          <w:szCs w:val="24"/>
        </w:rPr>
        <w:t>any staff</w:t>
      </w:r>
      <w:r w:rsidRPr="0048018E">
        <w:rPr>
          <w:rFonts w:eastAsia="Helvetica Neue"/>
          <w:color w:val="000000"/>
          <w:sz w:val="24"/>
          <w:szCs w:val="24"/>
        </w:rPr>
        <w:t xml:space="preserve"> come across any offensive web pages please report this to CEOP (</w:t>
      </w:r>
      <w:r w:rsidRPr="0048018E">
        <w:rPr>
          <w:rFonts w:eastAsia="Helvetica Neue"/>
          <w:color w:val="021EAA"/>
          <w:sz w:val="24"/>
          <w:szCs w:val="24"/>
          <w:u w:val="single"/>
        </w:rPr>
        <w:t>www.ceop.police.uk</w:t>
      </w:r>
      <w:r w:rsidRPr="0048018E">
        <w:rPr>
          <w:rFonts w:eastAsia="Helvetica Neue"/>
          <w:color w:val="000000"/>
          <w:sz w:val="24"/>
          <w:szCs w:val="24"/>
          <w:u w:val="single"/>
        </w:rPr>
        <w:t>)</w:t>
      </w:r>
      <w:r w:rsidRPr="0048018E">
        <w:rPr>
          <w:rFonts w:eastAsia="Helvetica Neue"/>
          <w:color w:val="000000"/>
          <w:sz w:val="24"/>
          <w:szCs w:val="24"/>
        </w:rPr>
        <w:t xml:space="preserve">  </w:t>
      </w:r>
    </w:p>
    <w:p w14:paraId="088D760D" w14:textId="77777777" w:rsidR="000B257A" w:rsidRPr="0048018E" w:rsidRDefault="0048018E">
      <w:pPr>
        <w:widowControl w:val="0"/>
        <w:pBdr>
          <w:top w:val="nil"/>
          <w:left w:val="nil"/>
          <w:bottom w:val="nil"/>
          <w:right w:val="nil"/>
          <w:between w:val="nil"/>
        </w:pBdr>
        <w:spacing w:before="299" w:line="240" w:lineRule="auto"/>
        <w:ind w:left="17"/>
        <w:rPr>
          <w:rFonts w:eastAsia="Helvetica Neue"/>
          <w:b/>
          <w:color w:val="000000"/>
          <w:sz w:val="24"/>
          <w:szCs w:val="24"/>
        </w:rPr>
      </w:pPr>
      <w:r w:rsidRPr="0048018E">
        <w:rPr>
          <w:rFonts w:eastAsia="Helvetica Neue"/>
          <w:b/>
          <w:color w:val="000000"/>
          <w:sz w:val="24"/>
          <w:szCs w:val="24"/>
        </w:rPr>
        <w:t xml:space="preserve">Resources  </w:t>
      </w:r>
    </w:p>
    <w:p w14:paraId="7B1FCC65" w14:textId="77777777" w:rsidR="00AD0399" w:rsidRPr="0048018E" w:rsidRDefault="0048018E">
      <w:pPr>
        <w:widowControl w:val="0"/>
        <w:pBdr>
          <w:top w:val="nil"/>
          <w:left w:val="nil"/>
          <w:bottom w:val="nil"/>
          <w:right w:val="nil"/>
          <w:between w:val="nil"/>
        </w:pBdr>
        <w:spacing w:line="233" w:lineRule="auto"/>
        <w:ind w:left="15" w:right="1138" w:hanging="14"/>
        <w:rPr>
          <w:rFonts w:eastAsia="Helvetica Neue"/>
          <w:color w:val="000000"/>
          <w:sz w:val="24"/>
          <w:szCs w:val="24"/>
        </w:rPr>
      </w:pPr>
      <w:r w:rsidRPr="0048018E">
        <w:rPr>
          <w:rFonts w:eastAsia="Helvetica Neue"/>
          <w:color w:val="000000"/>
          <w:sz w:val="24"/>
          <w:szCs w:val="24"/>
        </w:rPr>
        <w:t>There are excellent resources and training available for all staff who have learners who are likely to access the internet.</w:t>
      </w:r>
    </w:p>
    <w:p w14:paraId="35F697E8" w14:textId="73576738" w:rsidR="000B257A" w:rsidRPr="0048018E" w:rsidRDefault="0048018E">
      <w:pPr>
        <w:widowControl w:val="0"/>
        <w:pBdr>
          <w:top w:val="nil"/>
          <w:left w:val="nil"/>
          <w:bottom w:val="nil"/>
          <w:right w:val="nil"/>
          <w:between w:val="nil"/>
        </w:pBdr>
        <w:spacing w:line="233" w:lineRule="auto"/>
        <w:ind w:left="15" w:right="1138" w:hanging="14"/>
        <w:rPr>
          <w:rFonts w:eastAsia="Helvetica Neue"/>
          <w:color w:val="021EAA"/>
          <w:sz w:val="24"/>
          <w:szCs w:val="24"/>
        </w:rPr>
      </w:pPr>
      <w:r w:rsidRPr="0048018E">
        <w:rPr>
          <w:rFonts w:eastAsia="Helvetica Neue"/>
          <w:color w:val="000000"/>
          <w:sz w:val="24"/>
          <w:szCs w:val="24"/>
        </w:rPr>
        <w:t xml:space="preserve"> </w:t>
      </w:r>
      <w:r w:rsidRPr="0048018E">
        <w:rPr>
          <w:rFonts w:eastAsia="Helvetica Neue"/>
          <w:color w:val="021EAA"/>
          <w:sz w:val="24"/>
          <w:szCs w:val="24"/>
          <w:u w:val="single"/>
        </w:rPr>
        <w:t>http://ceop.police.uk/Knowledge-Sharing/</w:t>
      </w:r>
      <w:r w:rsidRPr="0048018E">
        <w:rPr>
          <w:rFonts w:eastAsia="Helvetica Neue"/>
          <w:color w:val="021EAA"/>
          <w:sz w:val="24"/>
          <w:szCs w:val="24"/>
        </w:rPr>
        <w:t xml:space="preserve"> </w:t>
      </w:r>
    </w:p>
    <w:p w14:paraId="502E6830" w14:textId="77777777" w:rsidR="000B257A" w:rsidRPr="0048018E" w:rsidRDefault="0048018E">
      <w:pPr>
        <w:widowControl w:val="0"/>
        <w:pBdr>
          <w:top w:val="nil"/>
          <w:left w:val="nil"/>
          <w:bottom w:val="nil"/>
          <w:right w:val="nil"/>
          <w:between w:val="nil"/>
        </w:pBdr>
        <w:spacing w:before="6" w:line="240" w:lineRule="auto"/>
        <w:ind w:left="16"/>
        <w:rPr>
          <w:rFonts w:eastAsia="Helvetica Neue"/>
          <w:color w:val="021EAA"/>
          <w:sz w:val="24"/>
          <w:szCs w:val="24"/>
        </w:rPr>
      </w:pPr>
      <w:r w:rsidRPr="0048018E">
        <w:rPr>
          <w:rFonts w:eastAsia="Helvetica Neue"/>
          <w:color w:val="021EAA"/>
          <w:sz w:val="24"/>
          <w:szCs w:val="24"/>
          <w:u w:val="single"/>
        </w:rPr>
        <w:t>https://www.thinkuknow.co.uk/teachers/</w:t>
      </w:r>
      <w:r w:rsidRPr="0048018E">
        <w:rPr>
          <w:rFonts w:eastAsia="Helvetica Neue"/>
          <w:color w:val="021EAA"/>
          <w:sz w:val="24"/>
          <w:szCs w:val="24"/>
        </w:rPr>
        <w:t xml:space="preserve"> </w:t>
      </w:r>
    </w:p>
    <w:p w14:paraId="1F5FC92A" w14:textId="77777777" w:rsidR="000B257A" w:rsidRPr="0048018E" w:rsidRDefault="0048018E">
      <w:pPr>
        <w:widowControl w:val="0"/>
        <w:pBdr>
          <w:top w:val="nil"/>
          <w:left w:val="nil"/>
          <w:bottom w:val="nil"/>
          <w:right w:val="nil"/>
          <w:between w:val="nil"/>
        </w:pBdr>
        <w:spacing w:line="240" w:lineRule="auto"/>
        <w:ind w:left="16"/>
        <w:rPr>
          <w:rFonts w:eastAsia="Helvetica Neue"/>
          <w:color w:val="000000"/>
          <w:sz w:val="24"/>
          <w:szCs w:val="24"/>
        </w:rPr>
      </w:pPr>
      <w:r w:rsidRPr="0048018E">
        <w:rPr>
          <w:rFonts w:eastAsia="Helvetica Neue"/>
          <w:color w:val="021EAA"/>
          <w:sz w:val="24"/>
          <w:szCs w:val="24"/>
          <w:u w:val="single"/>
        </w:rPr>
        <w:t>http://www.nspcc.org.uk</w:t>
      </w:r>
      <w:r w:rsidRPr="0048018E">
        <w:rPr>
          <w:rFonts w:eastAsia="Helvetica Neue"/>
          <w:color w:val="000000"/>
          <w:sz w:val="24"/>
          <w:szCs w:val="24"/>
          <w:u w:val="single"/>
        </w:rPr>
        <w:t>/</w:t>
      </w:r>
      <w:r w:rsidRPr="0048018E">
        <w:rPr>
          <w:rFonts w:eastAsia="Helvetica Neue"/>
          <w:color w:val="000000"/>
          <w:sz w:val="24"/>
          <w:szCs w:val="24"/>
        </w:rPr>
        <w:t xml:space="preserve">  </w:t>
      </w:r>
    </w:p>
    <w:p w14:paraId="0D877BF1" w14:textId="77777777" w:rsidR="00AD0399" w:rsidRPr="0048018E" w:rsidRDefault="00AD0399">
      <w:pPr>
        <w:widowControl w:val="0"/>
        <w:pBdr>
          <w:top w:val="nil"/>
          <w:left w:val="nil"/>
          <w:bottom w:val="nil"/>
          <w:right w:val="nil"/>
          <w:between w:val="nil"/>
        </w:pBdr>
        <w:spacing w:line="240" w:lineRule="auto"/>
        <w:ind w:left="16"/>
        <w:rPr>
          <w:rFonts w:eastAsia="Helvetica Neue"/>
          <w:color w:val="000000"/>
          <w:sz w:val="24"/>
          <w:szCs w:val="24"/>
        </w:rPr>
      </w:pPr>
    </w:p>
    <w:p w14:paraId="22DC36CA" w14:textId="77777777" w:rsidR="00AD0399" w:rsidRPr="0048018E" w:rsidRDefault="00AD0399">
      <w:pPr>
        <w:widowControl w:val="0"/>
        <w:pBdr>
          <w:top w:val="nil"/>
          <w:left w:val="nil"/>
          <w:bottom w:val="nil"/>
          <w:right w:val="nil"/>
          <w:between w:val="nil"/>
        </w:pBdr>
        <w:spacing w:line="240" w:lineRule="auto"/>
        <w:ind w:left="16"/>
        <w:rPr>
          <w:rFonts w:eastAsia="Helvetica Neue"/>
          <w:color w:val="000000"/>
          <w:sz w:val="24"/>
          <w:szCs w:val="24"/>
        </w:rPr>
      </w:pPr>
    </w:p>
    <w:p w14:paraId="19A8AD37" w14:textId="77777777" w:rsidR="00AD0399" w:rsidRPr="0048018E" w:rsidRDefault="00AD0399">
      <w:pPr>
        <w:widowControl w:val="0"/>
        <w:pBdr>
          <w:top w:val="nil"/>
          <w:left w:val="nil"/>
          <w:bottom w:val="nil"/>
          <w:right w:val="nil"/>
          <w:between w:val="nil"/>
        </w:pBdr>
        <w:spacing w:line="240" w:lineRule="auto"/>
        <w:ind w:left="16"/>
        <w:rPr>
          <w:rFonts w:eastAsia="Helvetica Neue"/>
          <w:color w:val="000000"/>
          <w:sz w:val="24"/>
          <w:szCs w:val="24"/>
        </w:rPr>
      </w:pPr>
    </w:p>
    <w:p w14:paraId="57038D4B" w14:textId="77777777" w:rsidR="00AD0399" w:rsidRPr="0048018E" w:rsidRDefault="00AD0399" w:rsidP="00AD0399">
      <w:pPr>
        <w:widowControl w:val="0"/>
        <w:pBdr>
          <w:top w:val="nil"/>
          <w:left w:val="nil"/>
          <w:bottom w:val="nil"/>
          <w:right w:val="nil"/>
          <w:between w:val="nil"/>
        </w:pBdr>
        <w:spacing w:line="240" w:lineRule="auto"/>
        <w:ind w:left="19"/>
        <w:rPr>
          <w:rFonts w:eastAsia="Helvetica Neue"/>
          <w:color w:val="000000"/>
          <w:sz w:val="24"/>
          <w:szCs w:val="24"/>
        </w:rPr>
      </w:pPr>
      <w:r w:rsidRPr="0048018E">
        <w:rPr>
          <w:rFonts w:eastAsia="Helvetica Neue"/>
          <w:color w:val="000000"/>
          <w:sz w:val="24"/>
          <w:szCs w:val="24"/>
        </w:rPr>
        <w:t>Proprietor’s Signature:  Sophie Keene</w:t>
      </w:r>
    </w:p>
    <w:p w14:paraId="3E506D62" w14:textId="77777777" w:rsidR="00AD0399" w:rsidRPr="0048018E" w:rsidRDefault="00AD0399" w:rsidP="00AD0399">
      <w:pPr>
        <w:widowControl w:val="0"/>
        <w:pBdr>
          <w:top w:val="nil"/>
          <w:left w:val="nil"/>
          <w:bottom w:val="nil"/>
          <w:right w:val="nil"/>
          <w:between w:val="nil"/>
        </w:pBdr>
        <w:spacing w:line="240" w:lineRule="auto"/>
        <w:ind w:left="19"/>
        <w:rPr>
          <w:rFonts w:eastAsia="Helvetica Neue"/>
          <w:color w:val="000000"/>
          <w:sz w:val="24"/>
          <w:szCs w:val="24"/>
        </w:rPr>
      </w:pPr>
      <w:r w:rsidRPr="0048018E">
        <w:rPr>
          <w:rFonts w:eastAsia="Helvetica Neue"/>
          <w:color w:val="000000"/>
          <w:sz w:val="24"/>
          <w:szCs w:val="24"/>
        </w:rPr>
        <w:t xml:space="preserve">Adopted on:  </w:t>
      </w:r>
      <w:r w:rsidRPr="0048018E">
        <w:rPr>
          <w:rFonts w:eastAsia="Helvetica Neue"/>
          <w:color w:val="000000"/>
          <w:sz w:val="24"/>
          <w:szCs w:val="24"/>
        </w:rPr>
        <w:tab/>
      </w:r>
      <w:r w:rsidRPr="0048018E">
        <w:rPr>
          <w:rFonts w:eastAsia="Helvetica Neue"/>
          <w:color w:val="000000"/>
          <w:sz w:val="24"/>
          <w:szCs w:val="24"/>
        </w:rPr>
        <w:tab/>
        <w:t>17th April 2023</w:t>
      </w:r>
    </w:p>
    <w:p w14:paraId="2E811B19" w14:textId="45B44A78" w:rsidR="00AD0399" w:rsidRPr="0048018E" w:rsidRDefault="00AD0399" w:rsidP="00AD0399">
      <w:pPr>
        <w:widowControl w:val="0"/>
        <w:pBdr>
          <w:top w:val="nil"/>
          <w:left w:val="nil"/>
          <w:bottom w:val="nil"/>
          <w:right w:val="nil"/>
          <w:between w:val="nil"/>
        </w:pBdr>
        <w:spacing w:line="240" w:lineRule="auto"/>
        <w:ind w:left="19"/>
        <w:rPr>
          <w:rFonts w:eastAsia="Helvetica Neue"/>
          <w:color w:val="000000"/>
          <w:sz w:val="24"/>
          <w:szCs w:val="24"/>
        </w:rPr>
      </w:pPr>
      <w:r w:rsidRPr="0048018E">
        <w:rPr>
          <w:rFonts w:eastAsia="Helvetica Neue"/>
          <w:color w:val="000000"/>
          <w:sz w:val="24"/>
          <w:szCs w:val="24"/>
        </w:rPr>
        <w:t xml:space="preserve">Reviewed on: </w:t>
      </w:r>
      <w:r w:rsidRPr="0048018E">
        <w:rPr>
          <w:rFonts w:eastAsia="Helvetica Neue"/>
          <w:color w:val="000000"/>
          <w:sz w:val="24"/>
          <w:szCs w:val="24"/>
        </w:rPr>
        <w:tab/>
      </w:r>
      <w:r w:rsidRPr="0048018E">
        <w:rPr>
          <w:rFonts w:eastAsia="Helvetica Neue"/>
          <w:color w:val="000000"/>
          <w:sz w:val="24"/>
          <w:szCs w:val="24"/>
        </w:rPr>
        <w:tab/>
      </w:r>
      <w:r w:rsidR="0048018E" w:rsidRPr="0048018E">
        <w:rPr>
          <w:rFonts w:eastAsia="Helvetica Neue"/>
          <w:color w:val="000000"/>
          <w:sz w:val="24"/>
          <w:szCs w:val="24"/>
        </w:rPr>
        <w:t>1</w:t>
      </w:r>
      <w:r w:rsidR="00344AE3">
        <w:rPr>
          <w:rFonts w:eastAsia="Helvetica Neue"/>
          <w:color w:val="000000"/>
          <w:sz w:val="24"/>
          <w:szCs w:val="24"/>
        </w:rPr>
        <w:t>6</w:t>
      </w:r>
      <w:r w:rsidR="0048018E" w:rsidRPr="0082691E">
        <w:rPr>
          <w:rFonts w:eastAsia="Helvetica Neue"/>
          <w:color w:val="000000"/>
          <w:sz w:val="24"/>
          <w:szCs w:val="24"/>
          <w:vertAlign w:val="superscript"/>
        </w:rPr>
        <w:t>th</w:t>
      </w:r>
      <w:r w:rsidR="0082691E">
        <w:rPr>
          <w:rFonts w:eastAsia="Helvetica Neue"/>
          <w:color w:val="000000"/>
          <w:sz w:val="24"/>
          <w:szCs w:val="24"/>
        </w:rPr>
        <w:t xml:space="preserve"> </w:t>
      </w:r>
      <w:r w:rsidR="0048018E" w:rsidRPr="0048018E">
        <w:rPr>
          <w:rFonts w:eastAsia="Helvetica Neue"/>
          <w:color w:val="000000"/>
          <w:sz w:val="24"/>
          <w:szCs w:val="24"/>
        </w:rPr>
        <w:t>April 202</w:t>
      </w:r>
      <w:r w:rsidR="00344AE3">
        <w:rPr>
          <w:rFonts w:eastAsia="Helvetica Neue"/>
          <w:color w:val="000000"/>
          <w:sz w:val="24"/>
          <w:szCs w:val="24"/>
        </w:rPr>
        <w:t>6</w:t>
      </w:r>
    </w:p>
    <w:p w14:paraId="3B8F695E" w14:textId="6915C255" w:rsidR="000B257A" w:rsidRPr="0048018E" w:rsidRDefault="00AD0399" w:rsidP="0048018E">
      <w:pPr>
        <w:widowControl w:val="0"/>
        <w:pBdr>
          <w:top w:val="nil"/>
          <w:left w:val="nil"/>
          <w:bottom w:val="nil"/>
          <w:right w:val="nil"/>
          <w:between w:val="nil"/>
        </w:pBdr>
        <w:spacing w:line="240" w:lineRule="auto"/>
        <w:ind w:left="19"/>
        <w:rPr>
          <w:rFonts w:eastAsia="Helvetica Neue"/>
          <w:color w:val="000000"/>
          <w:sz w:val="24"/>
          <w:szCs w:val="24"/>
        </w:rPr>
      </w:pPr>
      <w:r w:rsidRPr="0048018E">
        <w:rPr>
          <w:rFonts w:eastAsia="Helvetica Neue"/>
          <w:color w:val="000000"/>
          <w:sz w:val="24"/>
          <w:szCs w:val="24"/>
        </w:rPr>
        <w:t xml:space="preserve">Next Review:  </w:t>
      </w:r>
      <w:r w:rsidRPr="0048018E">
        <w:rPr>
          <w:rFonts w:eastAsia="Helvetica Neue"/>
          <w:color w:val="000000"/>
          <w:sz w:val="24"/>
          <w:szCs w:val="24"/>
        </w:rPr>
        <w:tab/>
      </w:r>
      <w:r w:rsidRPr="0048018E">
        <w:rPr>
          <w:rFonts w:eastAsia="Helvetica Neue"/>
          <w:color w:val="000000"/>
          <w:sz w:val="24"/>
          <w:szCs w:val="24"/>
        </w:rPr>
        <w:tab/>
        <w:t>1</w:t>
      </w:r>
      <w:r w:rsidR="00344AE3">
        <w:rPr>
          <w:rFonts w:eastAsia="Helvetica Neue"/>
          <w:color w:val="000000"/>
          <w:sz w:val="24"/>
          <w:szCs w:val="24"/>
        </w:rPr>
        <w:t>6</w:t>
      </w:r>
      <w:r w:rsidRPr="0082691E">
        <w:rPr>
          <w:rFonts w:eastAsia="Helvetica Neue"/>
          <w:color w:val="000000"/>
          <w:sz w:val="24"/>
          <w:szCs w:val="24"/>
          <w:vertAlign w:val="superscript"/>
        </w:rPr>
        <w:t>th</w:t>
      </w:r>
      <w:r w:rsidR="0082691E">
        <w:rPr>
          <w:rFonts w:eastAsia="Helvetica Neue"/>
          <w:color w:val="000000"/>
          <w:sz w:val="24"/>
          <w:szCs w:val="24"/>
        </w:rPr>
        <w:t xml:space="preserve"> </w:t>
      </w:r>
      <w:r w:rsidRPr="0048018E">
        <w:rPr>
          <w:rFonts w:eastAsia="Helvetica Neue"/>
          <w:color w:val="000000"/>
          <w:sz w:val="24"/>
          <w:szCs w:val="24"/>
        </w:rPr>
        <w:t>April 202</w:t>
      </w:r>
      <w:r w:rsidR="00344AE3">
        <w:rPr>
          <w:rFonts w:eastAsia="Helvetica Neue"/>
          <w:color w:val="000000"/>
          <w:sz w:val="24"/>
          <w:szCs w:val="24"/>
        </w:rPr>
        <w:t>7</w:t>
      </w:r>
    </w:p>
    <w:sectPr w:rsidR="000B257A" w:rsidRPr="0048018E" w:rsidSect="0048018E">
      <w:pgSz w:w="12240" w:h="15840"/>
      <w:pgMar w:top="851" w:right="1038" w:bottom="737" w:left="107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DD9"/>
    <w:multiLevelType w:val="hybridMultilevel"/>
    <w:tmpl w:val="1D56C26A"/>
    <w:lvl w:ilvl="0" w:tplc="F6825E56">
      <w:start w:val="9"/>
      <w:numFmt w:val="bullet"/>
      <w:lvlText w:val="•"/>
      <w:lvlJc w:val="left"/>
      <w:pPr>
        <w:ind w:left="738" w:hanging="360"/>
      </w:pPr>
      <w:rPr>
        <w:rFonts w:ascii="Arial" w:hAnsi="Arial" w:hint="default"/>
        <w:color w:val="auto"/>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 w15:restartNumberingAfterBreak="0">
    <w:nsid w:val="0E1B5613"/>
    <w:multiLevelType w:val="hybridMultilevel"/>
    <w:tmpl w:val="D9CE2C20"/>
    <w:lvl w:ilvl="0" w:tplc="D9007A78">
      <w:numFmt w:val="bullet"/>
      <w:lvlText w:val="•"/>
      <w:lvlJc w:val="left"/>
      <w:pPr>
        <w:ind w:left="378" w:hanging="360"/>
      </w:pPr>
      <w:rPr>
        <w:rFonts w:ascii="Arial" w:eastAsia="Helvetica Neue" w:hAnsi="Arial" w:cs="Aria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 w15:restartNumberingAfterBreak="0">
    <w:nsid w:val="4EBD7A52"/>
    <w:multiLevelType w:val="hybridMultilevel"/>
    <w:tmpl w:val="D9BA5F1A"/>
    <w:lvl w:ilvl="0" w:tplc="F6825E56">
      <w:start w:val="9"/>
      <w:numFmt w:val="bullet"/>
      <w:lvlText w:val="•"/>
      <w:lvlJc w:val="left"/>
      <w:pPr>
        <w:ind w:left="738" w:hanging="360"/>
      </w:pPr>
      <w:rPr>
        <w:rFonts w:ascii="Arial" w:hAnsi="Arial" w:hint="default"/>
        <w:color w:val="auto"/>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3" w15:restartNumberingAfterBreak="0">
    <w:nsid w:val="63870A27"/>
    <w:multiLevelType w:val="hybridMultilevel"/>
    <w:tmpl w:val="F7EE217E"/>
    <w:lvl w:ilvl="0" w:tplc="2BE8C2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2516BD"/>
    <w:multiLevelType w:val="hybridMultilevel"/>
    <w:tmpl w:val="FA648B26"/>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25A7E"/>
    <w:multiLevelType w:val="hybridMultilevel"/>
    <w:tmpl w:val="C4383BDE"/>
    <w:lvl w:ilvl="0" w:tplc="F6825E56">
      <w:start w:val="9"/>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755021">
    <w:abstractNumId w:val="5"/>
  </w:num>
  <w:num w:numId="2" w16cid:durableId="1586644618">
    <w:abstractNumId w:val="1"/>
  </w:num>
  <w:num w:numId="3" w16cid:durableId="489830803">
    <w:abstractNumId w:val="4"/>
  </w:num>
  <w:num w:numId="4" w16cid:durableId="1954899721">
    <w:abstractNumId w:val="3"/>
  </w:num>
  <w:num w:numId="5" w16cid:durableId="2032755454">
    <w:abstractNumId w:val="0"/>
  </w:num>
  <w:num w:numId="6" w16cid:durableId="634991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57A"/>
    <w:rsid w:val="000B257A"/>
    <w:rsid w:val="00273755"/>
    <w:rsid w:val="00344AE3"/>
    <w:rsid w:val="0048018E"/>
    <w:rsid w:val="005F665E"/>
    <w:rsid w:val="0063083E"/>
    <w:rsid w:val="0079451F"/>
    <w:rsid w:val="0082691E"/>
    <w:rsid w:val="009C67B2"/>
    <w:rsid w:val="00A32A5F"/>
    <w:rsid w:val="00AD0399"/>
    <w:rsid w:val="00C0046B"/>
    <w:rsid w:val="00C64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1B83"/>
  <w15:docId w15:val="{FF1B85D1-1DDA-47CE-8731-2FA5B79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80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Sarah Dicken</cp:lastModifiedBy>
  <cp:revision>3</cp:revision>
  <dcterms:created xsi:type="dcterms:W3CDTF">2026-04-20T10:42:00Z</dcterms:created>
  <dcterms:modified xsi:type="dcterms:W3CDTF">2026-04-20T10:44:00Z</dcterms:modified>
</cp:coreProperties>
</file>