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AF8BC" w14:textId="2BD89939" w:rsidR="00815286" w:rsidRPr="00A8687C" w:rsidRDefault="00815286" w:rsidP="00D02D96">
      <w:pPr>
        <w:jc w:val="center"/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A8687C">
        <w:rPr>
          <w:rFonts w:ascii="Calibri" w:hAnsi="Calibri" w:cs="Calibri"/>
          <w:b/>
          <w:color w:val="000000" w:themeColor="text1"/>
          <w:sz w:val="28"/>
          <w:szCs w:val="28"/>
        </w:rPr>
        <w:t>Suggested Guidelines for Forming and Sustaining Circles</w:t>
      </w:r>
    </w:p>
    <w:p w14:paraId="7548D265" w14:textId="29653CC2" w:rsidR="00D02D96" w:rsidRPr="00A8687C" w:rsidRDefault="00D02D96" w:rsidP="00D02D96">
      <w:pPr>
        <w:jc w:val="center"/>
        <w:rPr>
          <w:rFonts w:ascii="Calibri" w:hAnsi="Calibri" w:cs="Calibri"/>
          <w:b/>
          <w:color w:val="000000" w:themeColor="text1"/>
        </w:rPr>
      </w:pPr>
      <w:r w:rsidRPr="00A8687C">
        <w:rPr>
          <w:rFonts w:ascii="Calibri" w:hAnsi="Calibri" w:cs="Calibri"/>
          <w:b/>
          <w:color w:val="000000" w:themeColor="text1"/>
        </w:rPr>
        <w:t>f</w:t>
      </w:r>
      <w:r w:rsidR="00815286" w:rsidRPr="00A8687C">
        <w:rPr>
          <w:rFonts w:ascii="Calibri" w:hAnsi="Calibri" w:cs="Calibri"/>
          <w:b/>
          <w:color w:val="000000" w:themeColor="text1"/>
        </w:rPr>
        <w:t>or</w:t>
      </w:r>
    </w:p>
    <w:p w14:paraId="60952BEC" w14:textId="20ABAE42" w:rsidR="00815286" w:rsidRPr="00A8687C" w:rsidRDefault="00815286" w:rsidP="00D02D96">
      <w:pPr>
        <w:jc w:val="center"/>
        <w:rPr>
          <w:rFonts w:ascii="Calibri" w:hAnsi="Calibri" w:cs="Calibri"/>
          <w:b/>
          <w:color w:val="000000" w:themeColor="text1"/>
        </w:rPr>
      </w:pPr>
      <w:r w:rsidRPr="00A8687C">
        <w:rPr>
          <w:rFonts w:ascii="Calibri" w:hAnsi="Calibri" w:cs="Calibri"/>
          <w:b/>
          <w:color w:val="000000" w:themeColor="text1"/>
        </w:rPr>
        <w:t>Biography Workers/Facilitators</w:t>
      </w:r>
    </w:p>
    <w:p w14:paraId="1B3ADA31" w14:textId="77777777" w:rsidR="002A33E4" w:rsidRPr="00A8687C" w:rsidRDefault="002A33E4" w:rsidP="00815286">
      <w:pPr>
        <w:rPr>
          <w:rFonts w:ascii="Calibri" w:hAnsi="Calibri" w:cs="Calibri"/>
          <w:b/>
          <w:color w:val="000000" w:themeColor="text1"/>
        </w:rPr>
      </w:pPr>
    </w:p>
    <w:p w14:paraId="2CC49BDC" w14:textId="77777777" w:rsidR="00D02D96" w:rsidRPr="00A8687C" w:rsidRDefault="00D02D96" w:rsidP="00815286">
      <w:pPr>
        <w:rPr>
          <w:rFonts w:ascii="Calibri" w:hAnsi="Calibri" w:cs="Calibri"/>
          <w:bCs/>
          <w:color w:val="000000" w:themeColor="text1"/>
          <w:u w:val="single"/>
        </w:rPr>
      </w:pPr>
      <w:r w:rsidRPr="00A8687C">
        <w:rPr>
          <w:rFonts w:ascii="Calibri" w:hAnsi="Calibri" w:cs="Calibri"/>
          <w:bCs/>
          <w:color w:val="000000" w:themeColor="text1"/>
          <w:u w:val="single"/>
        </w:rPr>
        <w:t>General Considerations</w:t>
      </w:r>
    </w:p>
    <w:p w14:paraId="39C9E8B4" w14:textId="77777777" w:rsidR="00D02D96" w:rsidRPr="00A8687C" w:rsidRDefault="00D02D96" w:rsidP="00815286">
      <w:pPr>
        <w:rPr>
          <w:rFonts w:ascii="Calibri" w:hAnsi="Calibri" w:cs="Calibri"/>
          <w:bCs/>
          <w:color w:val="000000" w:themeColor="text1"/>
        </w:rPr>
      </w:pPr>
    </w:p>
    <w:p w14:paraId="670B88BC" w14:textId="0D9C21D0" w:rsidR="002A33E4" w:rsidRPr="00A8687C" w:rsidRDefault="002A33E4" w:rsidP="00815286">
      <w:pPr>
        <w:rPr>
          <w:rFonts w:ascii="Calibri" w:hAnsi="Calibri" w:cs="Calibri"/>
          <w:bCs/>
          <w:color w:val="000000" w:themeColor="text1"/>
        </w:rPr>
      </w:pPr>
      <w:r w:rsidRPr="00A8687C">
        <w:rPr>
          <w:rFonts w:ascii="Calibri" w:hAnsi="Calibri" w:cs="Calibri"/>
          <w:bCs/>
          <w:color w:val="000000" w:themeColor="text1"/>
        </w:rPr>
        <w:t>Any group of two or more people can create a circle. Circles can be formed based on a common geographic location (e.g., Western, Eastern, Midwest biography circles), on a shared interest (e.g., trauma circle, writing circle), on a common endeavor (e.g., research circle, initiative circle)</w:t>
      </w:r>
      <w:r w:rsidR="0027623D" w:rsidRPr="00A8687C">
        <w:rPr>
          <w:rFonts w:ascii="Calibri" w:hAnsi="Calibri" w:cs="Calibri"/>
          <w:bCs/>
          <w:color w:val="000000" w:themeColor="text1"/>
        </w:rPr>
        <w:t>, or anything else that unites participants. Steiner said that what matters</w:t>
      </w:r>
      <w:r w:rsidR="00D02D96" w:rsidRPr="00A8687C">
        <w:rPr>
          <w:rFonts w:ascii="Calibri" w:hAnsi="Calibri" w:cs="Calibri"/>
          <w:bCs/>
          <w:color w:val="000000" w:themeColor="text1"/>
        </w:rPr>
        <w:t xml:space="preserve"> most</w:t>
      </w:r>
      <w:r w:rsidR="0027623D" w:rsidRPr="00A8687C">
        <w:rPr>
          <w:rFonts w:ascii="Calibri" w:hAnsi="Calibri" w:cs="Calibri"/>
          <w:bCs/>
          <w:color w:val="000000" w:themeColor="text1"/>
        </w:rPr>
        <w:t xml:space="preserve"> is </w:t>
      </w:r>
      <w:r w:rsidR="00D02D96" w:rsidRPr="00A8687C">
        <w:rPr>
          <w:rFonts w:ascii="Calibri" w:hAnsi="Calibri" w:cs="Calibri"/>
          <w:bCs/>
          <w:color w:val="000000" w:themeColor="text1"/>
        </w:rPr>
        <w:t>that those gathered love to be together</w:t>
      </w:r>
      <w:r w:rsidR="0027623D" w:rsidRPr="00A8687C">
        <w:rPr>
          <w:rFonts w:ascii="Calibri" w:hAnsi="Calibri" w:cs="Calibri"/>
          <w:bCs/>
          <w:color w:val="000000" w:themeColor="text1"/>
        </w:rPr>
        <w:t>.</w:t>
      </w:r>
    </w:p>
    <w:p w14:paraId="1E391DFD" w14:textId="77777777" w:rsidR="00D02D96" w:rsidRPr="00A8687C" w:rsidRDefault="00D02D96" w:rsidP="00815286">
      <w:pPr>
        <w:rPr>
          <w:rFonts w:ascii="Calibri" w:hAnsi="Calibri" w:cs="Calibri"/>
          <w:bCs/>
          <w:color w:val="000000" w:themeColor="text1"/>
        </w:rPr>
      </w:pPr>
    </w:p>
    <w:p w14:paraId="7AF5C29A" w14:textId="0E779FC6" w:rsidR="0027623D" w:rsidRPr="00A8687C" w:rsidRDefault="0027623D" w:rsidP="00815286">
      <w:pPr>
        <w:rPr>
          <w:rFonts w:ascii="Calibri" w:hAnsi="Calibri" w:cs="Calibri"/>
          <w:bCs/>
          <w:color w:val="000000" w:themeColor="text1"/>
        </w:rPr>
      </w:pPr>
      <w:r w:rsidRPr="00A8687C">
        <w:rPr>
          <w:rFonts w:ascii="Calibri" w:hAnsi="Calibri" w:cs="Calibri"/>
          <w:bCs/>
          <w:color w:val="000000" w:themeColor="text1"/>
        </w:rPr>
        <w:t xml:space="preserve">There is nothing complicated about forming a circle. </w:t>
      </w:r>
      <w:r w:rsidR="00FE2757" w:rsidRPr="00A8687C">
        <w:rPr>
          <w:rFonts w:ascii="Calibri" w:hAnsi="Calibri" w:cs="Calibri"/>
          <w:bCs/>
          <w:color w:val="000000" w:themeColor="text1"/>
        </w:rPr>
        <w:t xml:space="preserve">A </w:t>
      </w:r>
      <w:r w:rsidR="00BD5E59" w:rsidRPr="00A8687C">
        <w:rPr>
          <w:rFonts w:ascii="Calibri" w:hAnsi="Calibri" w:cs="Calibri"/>
          <w:bCs/>
          <w:color w:val="000000" w:themeColor="text1"/>
        </w:rPr>
        <w:t>commitment to show up</w:t>
      </w:r>
      <w:r w:rsidR="00FE2757" w:rsidRPr="00A8687C">
        <w:rPr>
          <w:rFonts w:ascii="Calibri" w:hAnsi="Calibri" w:cs="Calibri"/>
          <w:bCs/>
          <w:color w:val="000000" w:themeColor="text1"/>
        </w:rPr>
        <w:t xml:space="preserve"> consistently and to be fully present is the main requirement</w:t>
      </w:r>
      <w:r w:rsidR="00BD5E59" w:rsidRPr="00A8687C">
        <w:rPr>
          <w:rFonts w:ascii="Calibri" w:hAnsi="Calibri" w:cs="Calibri"/>
          <w:bCs/>
          <w:color w:val="000000" w:themeColor="text1"/>
        </w:rPr>
        <w:t>.</w:t>
      </w:r>
    </w:p>
    <w:p w14:paraId="0874F0FC" w14:textId="77777777" w:rsidR="00D02D96" w:rsidRPr="00A8687C" w:rsidRDefault="00D02D96" w:rsidP="00815286">
      <w:pPr>
        <w:rPr>
          <w:rFonts w:ascii="Calibri" w:hAnsi="Calibri" w:cs="Calibri"/>
          <w:bCs/>
          <w:color w:val="000000" w:themeColor="text1"/>
        </w:rPr>
      </w:pPr>
    </w:p>
    <w:p w14:paraId="64CDA579" w14:textId="38F5CCC7" w:rsidR="00BD5E59" w:rsidRPr="00A8687C" w:rsidRDefault="00BD5E59" w:rsidP="00815286">
      <w:pPr>
        <w:rPr>
          <w:rFonts w:ascii="Calibri" w:hAnsi="Calibri" w:cs="Calibri"/>
          <w:bCs/>
          <w:color w:val="000000" w:themeColor="text1"/>
        </w:rPr>
      </w:pPr>
      <w:r w:rsidRPr="00A8687C">
        <w:rPr>
          <w:rFonts w:ascii="Calibri" w:hAnsi="Calibri" w:cs="Calibri"/>
          <w:bCs/>
          <w:color w:val="000000" w:themeColor="text1"/>
        </w:rPr>
        <w:t>Circles are different from study groups. Members of circles have traditionally been trained or have experience</w:t>
      </w:r>
      <w:r w:rsidR="00A8687C" w:rsidRPr="00A8687C">
        <w:rPr>
          <w:rFonts w:ascii="Calibri" w:hAnsi="Calibri" w:cs="Calibri"/>
          <w:bCs/>
          <w:color w:val="000000" w:themeColor="text1"/>
        </w:rPr>
        <w:t xml:space="preserve"> </w:t>
      </w:r>
      <w:r w:rsidRPr="00A8687C">
        <w:rPr>
          <w:rFonts w:ascii="Calibri" w:hAnsi="Calibri" w:cs="Calibri"/>
          <w:bCs/>
          <w:color w:val="000000" w:themeColor="text1"/>
        </w:rPr>
        <w:t>as biography workers. This ensures deep listening and social art – qualities essential</w:t>
      </w:r>
      <w:r w:rsidR="00AD6781" w:rsidRPr="00A8687C">
        <w:rPr>
          <w:rFonts w:ascii="Calibri" w:hAnsi="Calibri" w:cs="Calibri"/>
          <w:bCs/>
          <w:color w:val="000000" w:themeColor="text1"/>
        </w:rPr>
        <w:t xml:space="preserve"> to a successful circle.</w:t>
      </w:r>
    </w:p>
    <w:p w14:paraId="03BF9AD6" w14:textId="77777777" w:rsidR="00D02D96" w:rsidRPr="00A8687C" w:rsidRDefault="00D02D96" w:rsidP="00815286">
      <w:pPr>
        <w:rPr>
          <w:rFonts w:ascii="Calibri" w:hAnsi="Calibri" w:cs="Calibri"/>
          <w:bCs/>
          <w:color w:val="000000" w:themeColor="text1"/>
        </w:rPr>
      </w:pPr>
    </w:p>
    <w:p w14:paraId="685DAA84" w14:textId="094DABAC" w:rsidR="00337BD7" w:rsidRPr="00A8687C" w:rsidRDefault="00C5576D" w:rsidP="00815286">
      <w:pPr>
        <w:rPr>
          <w:rFonts w:ascii="Calibri" w:hAnsi="Calibri" w:cs="Calibri"/>
          <w:bCs/>
          <w:color w:val="000000" w:themeColor="text1"/>
        </w:rPr>
      </w:pPr>
      <w:r w:rsidRPr="00A8687C">
        <w:rPr>
          <w:rFonts w:ascii="Calibri" w:hAnsi="Calibri" w:cs="Calibri"/>
          <w:bCs/>
          <w:color w:val="000000" w:themeColor="text1"/>
        </w:rPr>
        <w:t xml:space="preserve">Circles can </w:t>
      </w:r>
      <w:r w:rsidR="00795571" w:rsidRPr="00A8687C">
        <w:rPr>
          <w:rFonts w:ascii="Calibri" w:hAnsi="Calibri" w:cs="Calibri"/>
          <w:bCs/>
          <w:color w:val="000000" w:themeColor="text1"/>
        </w:rPr>
        <w:t xml:space="preserve">be </w:t>
      </w:r>
      <w:r w:rsidR="00D02D96" w:rsidRPr="00A8687C">
        <w:rPr>
          <w:rFonts w:ascii="Calibri" w:hAnsi="Calibri" w:cs="Calibri"/>
          <w:bCs/>
          <w:color w:val="000000" w:themeColor="text1"/>
        </w:rPr>
        <w:t xml:space="preserve">offered </w:t>
      </w:r>
      <w:r w:rsidR="00795571" w:rsidRPr="00A8687C">
        <w:rPr>
          <w:rFonts w:ascii="Calibri" w:hAnsi="Calibri" w:cs="Calibri"/>
          <w:bCs/>
          <w:color w:val="000000" w:themeColor="text1"/>
        </w:rPr>
        <w:t xml:space="preserve">by experienced biography workers and open to non-biography workers. </w:t>
      </w:r>
    </w:p>
    <w:p w14:paraId="6D9B9B49" w14:textId="77777777" w:rsidR="00D02D96" w:rsidRPr="00A8687C" w:rsidRDefault="00D02D96" w:rsidP="00815286">
      <w:pPr>
        <w:rPr>
          <w:rFonts w:ascii="Calibri" w:hAnsi="Calibri" w:cs="Calibri"/>
          <w:bCs/>
          <w:color w:val="000000" w:themeColor="text1"/>
        </w:rPr>
      </w:pPr>
    </w:p>
    <w:p w14:paraId="676F7D4F" w14:textId="68A3C3CE" w:rsidR="00C5576D" w:rsidRPr="00A8687C" w:rsidRDefault="00337BD7" w:rsidP="00815286">
      <w:pPr>
        <w:rPr>
          <w:rFonts w:ascii="Calibri" w:hAnsi="Calibri" w:cs="Calibri"/>
          <w:bCs/>
          <w:color w:val="000000" w:themeColor="text1"/>
        </w:rPr>
      </w:pPr>
      <w:r w:rsidRPr="00A8687C">
        <w:rPr>
          <w:rFonts w:ascii="Calibri" w:hAnsi="Calibri" w:cs="Calibri"/>
          <w:bCs/>
          <w:color w:val="000000" w:themeColor="text1"/>
        </w:rPr>
        <w:t xml:space="preserve">Circles can </w:t>
      </w:r>
      <w:r w:rsidR="00C5576D" w:rsidRPr="00A8687C">
        <w:rPr>
          <w:rFonts w:ascii="Calibri" w:hAnsi="Calibri" w:cs="Calibri"/>
          <w:bCs/>
          <w:color w:val="000000" w:themeColor="text1"/>
        </w:rPr>
        <w:t>have a limited timeframe</w:t>
      </w:r>
      <w:r w:rsidR="00D02D96" w:rsidRPr="00A8687C">
        <w:rPr>
          <w:rFonts w:ascii="Calibri" w:hAnsi="Calibri" w:cs="Calibri"/>
          <w:bCs/>
          <w:color w:val="000000" w:themeColor="text1"/>
        </w:rPr>
        <w:t xml:space="preserve"> </w:t>
      </w:r>
      <w:r w:rsidR="00C5576D" w:rsidRPr="00A8687C">
        <w:rPr>
          <w:rFonts w:ascii="Calibri" w:hAnsi="Calibri" w:cs="Calibri"/>
          <w:bCs/>
          <w:color w:val="000000" w:themeColor="text1"/>
        </w:rPr>
        <w:t xml:space="preserve">or be ongoing. The Parsifal Course offered by Linda Bergh and Jennifer Fox is an example of </w:t>
      </w:r>
      <w:r w:rsidR="00795571" w:rsidRPr="00A8687C">
        <w:rPr>
          <w:rFonts w:ascii="Calibri" w:hAnsi="Calibri" w:cs="Calibri"/>
          <w:bCs/>
          <w:color w:val="000000" w:themeColor="text1"/>
        </w:rPr>
        <w:t>a limited timeframe circle</w:t>
      </w:r>
      <w:r w:rsidR="00D02D96" w:rsidRPr="00A8687C">
        <w:rPr>
          <w:rFonts w:ascii="Calibri" w:hAnsi="Calibri" w:cs="Calibri"/>
          <w:bCs/>
          <w:color w:val="000000" w:themeColor="text1"/>
        </w:rPr>
        <w:t>. I</w:t>
      </w:r>
      <w:r w:rsidR="00795571" w:rsidRPr="00A8687C">
        <w:rPr>
          <w:rFonts w:ascii="Calibri" w:hAnsi="Calibri" w:cs="Calibri"/>
          <w:bCs/>
          <w:color w:val="000000" w:themeColor="text1"/>
        </w:rPr>
        <w:t xml:space="preserve">t </w:t>
      </w:r>
      <w:r w:rsidRPr="00A8687C">
        <w:rPr>
          <w:rFonts w:ascii="Calibri" w:hAnsi="Calibri" w:cs="Calibri"/>
          <w:bCs/>
          <w:color w:val="000000" w:themeColor="text1"/>
        </w:rPr>
        <w:t>met once a month</w:t>
      </w:r>
      <w:r w:rsidR="00795571" w:rsidRPr="00A8687C">
        <w:rPr>
          <w:rFonts w:ascii="Calibri" w:hAnsi="Calibri" w:cs="Calibri"/>
          <w:bCs/>
          <w:color w:val="000000" w:themeColor="text1"/>
        </w:rPr>
        <w:t xml:space="preserve"> for a year and was open to non-biography workers.</w:t>
      </w:r>
      <w:r w:rsidRPr="00A8687C">
        <w:rPr>
          <w:rFonts w:ascii="Calibri" w:hAnsi="Calibri" w:cs="Calibri"/>
          <w:bCs/>
          <w:color w:val="000000" w:themeColor="text1"/>
        </w:rPr>
        <w:t xml:space="preserve"> Each meeting included biography work exercises.</w:t>
      </w:r>
    </w:p>
    <w:p w14:paraId="66B79A3F" w14:textId="77777777" w:rsidR="00D02D96" w:rsidRPr="00A8687C" w:rsidRDefault="00D02D96" w:rsidP="00815286">
      <w:pPr>
        <w:rPr>
          <w:rFonts w:ascii="Calibri" w:hAnsi="Calibri" w:cs="Calibri"/>
          <w:bCs/>
          <w:color w:val="000000" w:themeColor="text1"/>
        </w:rPr>
      </w:pPr>
    </w:p>
    <w:p w14:paraId="5C172639" w14:textId="63A8B660" w:rsidR="00D02D96" w:rsidRPr="00A8687C" w:rsidRDefault="00D02D96" w:rsidP="00815286">
      <w:pPr>
        <w:rPr>
          <w:rFonts w:ascii="Calibri" w:hAnsi="Calibri" w:cs="Calibri"/>
          <w:bCs/>
          <w:color w:val="000000" w:themeColor="text1"/>
          <w:u w:val="single"/>
        </w:rPr>
      </w:pPr>
      <w:r w:rsidRPr="00A8687C">
        <w:rPr>
          <w:rFonts w:ascii="Calibri" w:hAnsi="Calibri" w:cs="Calibri"/>
          <w:bCs/>
          <w:color w:val="000000" w:themeColor="text1"/>
          <w:u w:val="single"/>
        </w:rPr>
        <w:t>The Details – Developing Consciousness around the Culture of a Circle</w:t>
      </w:r>
    </w:p>
    <w:p w14:paraId="55C2DE97" w14:textId="77777777" w:rsidR="00815286" w:rsidRPr="00A8687C" w:rsidRDefault="00815286" w:rsidP="00815286">
      <w:pPr>
        <w:rPr>
          <w:rFonts w:ascii="Calibri" w:hAnsi="Calibri" w:cs="Calibri"/>
          <w:color w:val="000000" w:themeColor="text1"/>
        </w:rPr>
      </w:pPr>
    </w:p>
    <w:p w14:paraId="2FE2293D" w14:textId="40688AF7" w:rsidR="00815286" w:rsidRPr="00A8687C" w:rsidRDefault="00815286" w:rsidP="0081528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A8687C">
        <w:rPr>
          <w:rFonts w:ascii="Calibri" w:hAnsi="Calibri" w:cs="Calibri"/>
          <w:color w:val="000000" w:themeColor="text1"/>
        </w:rPr>
        <w:t xml:space="preserve">Participants </w:t>
      </w:r>
      <w:r w:rsidR="00F5781D" w:rsidRPr="00A8687C">
        <w:rPr>
          <w:rFonts w:ascii="Calibri" w:hAnsi="Calibri" w:cs="Calibri"/>
          <w:color w:val="000000" w:themeColor="text1"/>
        </w:rPr>
        <w:t xml:space="preserve">and/or leaders </w:t>
      </w:r>
      <w:r w:rsidRPr="00A8687C">
        <w:rPr>
          <w:rFonts w:ascii="Calibri" w:hAnsi="Calibri" w:cs="Calibri"/>
          <w:color w:val="000000" w:themeColor="text1"/>
        </w:rPr>
        <w:t>are formally trained or “grandfathered” in biography work and social art, and may include those who are working actively with clients and/or groups, those who wish to gain more experience before working with others, those who contribute to the movement through spiritual research, etc.</w:t>
      </w:r>
    </w:p>
    <w:p w14:paraId="1254CF99" w14:textId="77777777" w:rsidR="00815286" w:rsidRPr="00A8687C" w:rsidRDefault="00815286" w:rsidP="0081528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A8687C">
        <w:rPr>
          <w:rFonts w:ascii="Calibri" w:hAnsi="Calibri" w:cs="Calibri"/>
          <w:color w:val="000000" w:themeColor="text1"/>
        </w:rPr>
        <w:t xml:space="preserve">Work with Rudolf Steiner’s teachings / spiritual science provides the backbone. </w:t>
      </w:r>
    </w:p>
    <w:p w14:paraId="5AACCA2A" w14:textId="77777777" w:rsidR="00815286" w:rsidRPr="00A8687C" w:rsidRDefault="00815286" w:rsidP="0081528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A8687C">
        <w:rPr>
          <w:rFonts w:ascii="Calibri" w:hAnsi="Calibri" w:cs="Calibri"/>
          <w:color w:val="000000" w:themeColor="text1"/>
        </w:rPr>
        <w:t>Creation of group agreements is highly recommended. Ideally these would be discussed, written down, shared with the group, and reviewed periodically.</w:t>
      </w:r>
    </w:p>
    <w:p w14:paraId="31D4A631" w14:textId="77777777" w:rsidR="00815286" w:rsidRPr="00A8687C" w:rsidRDefault="00815286" w:rsidP="0081528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A8687C">
        <w:rPr>
          <w:rFonts w:ascii="Calibri" w:hAnsi="Calibri" w:cs="Calibri"/>
          <w:color w:val="000000" w:themeColor="text1"/>
        </w:rPr>
        <w:t xml:space="preserve">Opportunities are created to </w:t>
      </w:r>
      <w:r w:rsidRPr="00A8687C">
        <w:rPr>
          <w:rFonts w:ascii="Calibri" w:hAnsi="Calibri" w:cs="Calibri"/>
          <w:i/>
          <w:iCs/>
          <w:color w:val="000000" w:themeColor="text1"/>
        </w:rPr>
        <w:t xml:space="preserve">do </w:t>
      </w:r>
      <w:r w:rsidRPr="00A8687C">
        <w:rPr>
          <w:rFonts w:ascii="Calibri" w:hAnsi="Calibri" w:cs="Calibri"/>
          <w:i/>
          <w:color w:val="000000" w:themeColor="text1"/>
        </w:rPr>
        <w:t>one’s own</w:t>
      </w:r>
      <w:r w:rsidRPr="00A8687C">
        <w:rPr>
          <w:rFonts w:ascii="Calibri" w:hAnsi="Calibri" w:cs="Calibri"/>
          <w:color w:val="000000" w:themeColor="text1"/>
        </w:rPr>
        <w:t xml:space="preserve"> biography work (as opposed to networking); exercises are shared to deepen the work and relationships.</w:t>
      </w:r>
    </w:p>
    <w:p w14:paraId="45F88615" w14:textId="77777777" w:rsidR="00815286" w:rsidRPr="00A8687C" w:rsidRDefault="00815286" w:rsidP="0081528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A8687C">
        <w:rPr>
          <w:rFonts w:ascii="Calibri" w:hAnsi="Calibri" w:cs="Calibri"/>
          <w:color w:val="000000" w:themeColor="text1"/>
        </w:rPr>
        <w:t xml:space="preserve">For an ongoing circle, a small circle of 5-7 colleagues is recommended. </w:t>
      </w:r>
    </w:p>
    <w:p w14:paraId="6A3CBD20" w14:textId="70A0935C" w:rsidR="00815286" w:rsidRPr="00A8687C" w:rsidRDefault="00815286" w:rsidP="0081528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A8687C">
        <w:rPr>
          <w:rFonts w:ascii="Calibri" w:hAnsi="Calibri" w:cs="Calibri"/>
          <w:color w:val="000000" w:themeColor="text1"/>
        </w:rPr>
        <w:t>Emotional safety is underst</w:t>
      </w:r>
      <w:r w:rsidR="00BE344F" w:rsidRPr="00A8687C">
        <w:rPr>
          <w:rFonts w:ascii="Calibri" w:hAnsi="Calibri" w:cs="Calibri"/>
          <w:color w:val="000000" w:themeColor="text1"/>
        </w:rPr>
        <w:t>ood and</w:t>
      </w:r>
      <w:r w:rsidRPr="00A8687C">
        <w:rPr>
          <w:rFonts w:ascii="Calibri" w:hAnsi="Calibri" w:cs="Calibri"/>
          <w:color w:val="000000" w:themeColor="text1"/>
        </w:rPr>
        <w:t xml:space="preserve"> addressed explicitly if needed; confidentiality is essential.</w:t>
      </w:r>
    </w:p>
    <w:p w14:paraId="37306B3D" w14:textId="77777777" w:rsidR="00815286" w:rsidRPr="00A8687C" w:rsidRDefault="00815286" w:rsidP="0081528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A8687C">
        <w:rPr>
          <w:rFonts w:ascii="Calibri" w:hAnsi="Calibri" w:cs="Calibri"/>
          <w:color w:val="000000" w:themeColor="text1"/>
        </w:rPr>
        <w:t xml:space="preserve">For circles whose members are separated geographically, conscious conversation is taken up together online; meeting occasionally (e.g., once or twice per year) in-person is ideal. </w:t>
      </w:r>
    </w:p>
    <w:p w14:paraId="578ECB3D" w14:textId="60AA0D75" w:rsidR="00815286" w:rsidRPr="00A8687C" w:rsidRDefault="00815286" w:rsidP="0081528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A8687C">
        <w:rPr>
          <w:rFonts w:ascii="Calibri" w:hAnsi="Calibri" w:cs="Calibri"/>
          <w:color w:val="000000" w:themeColor="text1"/>
        </w:rPr>
        <w:t xml:space="preserve">An initial commitment </w:t>
      </w:r>
      <w:r w:rsidR="00BE344F" w:rsidRPr="00A8687C">
        <w:rPr>
          <w:rFonts w:ascii="Calibri" w:hAnsi="Calibri" w:cs="Calibri"/>
          <w:color w:val="000000" w:themeColor="text1"/>
        </w:rPr>
        <w:t xml:space="preserve">by all participants </w:t>
      </w:r>
      <w:r w:rsidRPr="00A8687C">
        <w:rPr>
          <w:rFonts w:ascii="Calibri" w:hAnsi="Calibri" w:cs="Calibri"/>
          <w:color w:val="000000" w:themeColor="text1"/>
        </w:rPr>
        <w:t>to four meetings (</w:t>
      </w:r>
      <w:r w:rsidR="00BE344F" w:rsidRPr="00A8687C">
        <w:rPr>
          <w:rFonts w:ascii="Calibri" w:hAnsi="Calibri" w:cs="Calibri"/>
          <w:color w:val="000000" w:themeColor="text1"/>
        </w:rPr>
        <w:t xml:space="preserve">e.g. </w:t>
      </w:r>
      <w:r w:rsidRPr="00A8687C">
        <w:rPr>
          <w:rFonts w:ascii="Calibri" w:hAnsi="Calibri" w:cs="Calibri"/>
          <w:color w:val="000000" w:themeColor="text1"/>
        </w:rPr>
        <w:t>1/mo</w:t>
      </w:r>
      <w:r w:rsidR="00BE344F" w:rsidRPr="00A8687C">
        <w:rPr>
          <w:rFonts w:ascii="Calibri" w:hAnsi="Calibri" w:cs="Calibri"/>
          <w:color w:val="000000" w:themeColor="text1"/>
        </w:rPr>
        <w:t>.</w:t>
      </w:r>
      <w:r w:rsidRPr="00A8687C">
        <w:rPr>
          <w:rFonts w:ascii="Calibri" w:hAnsi="Calibri" w:cs="Calibri"/>
          <w:color w:val="000000" w:themeColor="text1"/>
        </w:rPr>
        <w:t xml:space="preserve"> for four months) is suggested, followed by evaluation and an explicit decision to continue or not. </w:t>
      </w:r>
    </w:p>
    <w:p w14:paraId="1C17D953" w14:textId="77777777" w:rsidR="00815286" w:rsidRPr="00A8687C" w:rsidRDefault="00815286" w:rsidP="0081528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A8687C">
        <w:rPr>
          <w:rFonts w:ascii="Calibri" w:hAnsi="Calibri" w:cs="Calibri"/>
          <w:color w:val="000000" w:themeColor="text1"/>
        </w:rPr>
        <w:lastRenderedPageBreak/>
        <w:t>The first four meetings include everyone, meaning the search for dates continues until it works for all; after this initial period, some flexibility is likely necessary.</w:t>
      </w:r>
    </w:p>
    <w:p w14:paraId="59F909C9" w14:textId="77777777" w:rsidR="00815286" w:rsidRPr="00A8687C" w:rsidRDefault="00815286" w:rsidP="0081528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A8687C">
        <w:rPr>
          <w:rFonts w:ascii="Calibri" w:hAnsi="Calibri" w:cs="Calibri"/>
          <w:color w:val="000000" w:themeColor="text1"/>
        </w:rPr>
        <w:t>Facilitation rotates among participants of the circle.</w:t>
      </w:r>
    </w:p>
    <w:p w14:paraId="41F94C8B" w14:textId="77777777" w:rsidR="00815286" w:rsidRPr="00A8687C" w:rsidRDefault="00815286" w:rsidP="0081528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A8687C">
        <w:rPr>
          <w:rFonts w:ascii="Calibri" w:hAnsi="Calibri" w:cs="Calibri"/>
          <w:color w:val="000000" w:themeColor="text1"/>
        </w:rPr>
        <w:t xml:space="preserve">New themes arise out of conversation and/or participants’ special interests; impulses are voiced and decisions made together about what to pursue and how.  </w:t>
      </w:r>
    </w:p>
    <w:p w14:paraId="13FA5940" w14:textId="77777777" w:rsidR="00815286" w:rsidRPr="00A8687C" w:rsidRDefault="00815286" w:rsidP="0081528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A8687C">
        <w:rPr>
          <w:rFonts w:ascii="Calibri" w:hAnsi="Calibri" w:cs="Calibri"/>
          <w:color w:val="000000" w:themeColor="text1"/>
        </w:rPr>
        <w:t>All aspects of the circle (forming, meeting, working, coordinating…) are ultimately discovered and determined by its participants; yet, it is important that 1-2 members take responsibility for practical matters (meeting reminders, zoom links, tracking topics, etc.).</w:t>
      </w:r>
    </w:p>
    <w:p w14:paraId="063E9D2F" w14:textId="553F056A" w:rsidR="00815286" w:rsidRPr="00A8687C" w:rsidRDefault="00815286" w:rsidP="0081528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A8687C">
        <w:rPr>
          <w:rFonts w:ascii="Calibri" w:hAnsi="Calibri" w:cs="Calibri"/>
          <w:color w:val="000000" w:themeColor="text1"/>
        </w:rPr>
        <w:t>Provide opportunities for periodic group check-ins to evaluate need for revisit of agreements, voice concerns, determine future direction(s) of the circle, etc.</w:t>
      </w:r>
      <w:r w:rsidR="00BE344F" w:rsidRPr="00A8687C">
        <w:rPr>
          <w:rFonts w:ascii="Calibri" w:hAnsi="Calibri" w:cs="Calibri"/>
          <w:color w:val="000000" w:themeColor="text1"/>
        </w:rPr>
        <w:t>; it is likely that 1-2 members will have to take responsibility for sensing the need for this and seeing that it is purposefully, consciously scheduled</w:t>
      </w:r>
      <w:r w:rsidR="002B6619" w:rsidRPr="00A8687C">
        <w:rPr>
          <w:rFonts w:ascii="Calibri" w:hAnsi="Calibri" w:cs="Calibri"/>
          <w:color w:val="000000" w:themeColor="text1"/>
        </w:rPr>
        <w:t>,</w:t>
      </w:r>
      <w:r w:rsidR="00BE344F" w:rsidRPr="00A8687C">
        <w:rPr>
          <w:rFonts w:ascii="Calibri" w:hAnsi="Calibri" w:cs="Calibri"/>
          <w:color w:val="000000" w:themeColor="text1"/>
        </w:rPr>
        <w:t xml:space="preserve"> and </w:t>
      </w:r>
      <w:r w:rsidR="002B6619" w:rsidRPr="00A8687C">
        <w:rPr>
          <w:rFonts w:ascii="Calibri" w:hAnsi="Calibri" w:cs="Calibri"/>
          <w:color w:val="000000" w:themeColor="text1"/>
        </w:rPr>
        <w:t>any changes needed followed</w:t>
      </w:r>
      <w:r w:rsidR="00BE344F" w:rsidRPr="00A8687C">
        <w:rPr>
          <w:rFonts w:ascii="Calibri" w:hAnsi="Calibri" w:cs="Calibri"/>
          <w:color w:val="000000" w:themeColor="text1"/>
        </w:rPr>
        <w:t xml:space="preserve"> through</w:t>
      </w:r>
      <w:r w:rsidR="002B6619" w:rsidRPr="00A8687C">
        <w:rPr>
          <w:rFonts w:ascii="Calibri" w:hAnsi="Calibri" w:cs="Calibri"/>
          <w:color w:val="000000" w:themeColor="text1"/>
        </w:rPr>
        <w:t xml:space="preserve"> on</w:t>
      </w:r>
      <w:r w:rsidR="00BE344F" w:rsidRPr="00A8687C">
        <w:rPr>
          <w:rFonts w:ascii="Calibri" w:hAnsi="Calibri" w:cs="Calibri"/>
          <w:color w:val="000000" w:themeColor="text1"/>
        </w:rPr>
        <w:t>; this is key to sustaining an enlivened circle.</w:t>
      </w:r>
    </w:p>
    <w:p w14:paraId="2B20B8A4" w14:textId="77777777" w:rsidR="00815286" w:rsidRPr="00A8687C" w:rsidRDefault="00815286" w:rsidP="00815286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A8687C">
        <w:rPr>
          <w:rFonts w:ascii="Calibri" w:hAnsi="Calibri" w:cs="Calibri"/>
          <w:color w:val="000000" w:themeColor="text1"/>
        </w:rPr>
        <w:t>Designating a note-taker and/or informal historian for the group can be helpful.</w:t>
      </w:r>
    </w:p>
    <w:p w14:paraId="505B0357" w14:textId="77A740FF" w:rsidR="00815286" w:rsidRPr="00A8687C" w:rsidRDefault="00815286" w:rsidP="00F9552A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cs="Calibri"/>
          <w:color w:val="000000" w:themeColor="text1"/>
        </w:rPr>
      </w:pPr>
      <w:r w:rsidRPr="00A8687C">
        <w:rPr>
          <w:rFonts w:ascii="Calibri" w:hAnsi="Calibri" w:cs="Calibri"/>
          <w:color w:val="000000" w:themeColor="text1"/>
        </w:rPr>
        <w:t>When member(s) need or want to exit the circle permanently</w:t>
      </w:r>
      <w:r w:rsidR="00BE344F" w:rsidRPr="00A8687C">
        <w:rPr>
          <w:rFonts w:ascii="Calibri" w:hAnsi="Calibri" w:cs="Calibri"/>
          <w:color w:val="000000" w:themeColor="text1"/>
        </w:rPr>
        <w:t xml:space="preserve"> or take a leave of absence</w:t>
      </w:r>
      <w:r w:rsidRPr="00A8687C">
        <w:rPr>
          <w:rFonts w:ascii="Calibri" w:hAnsi="Calibri" w:cs="Calibri"/>
          <w:color w:val="000000" w:themeColor="text1"/>
        </w:rPr>
        <w:t xml:space="preserve">, the ideal to strive for is </w:t>
      </w:r>
      <w:r w:rsidR="00F9552A" w:rsidRPr="00A8687C">
        <w:rPr>
          <w:rFonts w:ascii="Calibri" w:hAnsi="Calibri" w:cs="Calibri"/>
          <w:color w:val="000000" w:themeColor="text1"/>
        </w:rPr>
        <w:t xml:space="preserve">dialogue with the group around </w:t>
      </w:r>
      <w:r w:rsidRPr="00A8687C">
        <w:rPr>
          <w:rFonts w:ascii="Calibri" w:hAnsi="Calibri" w:cs="Calibri"/>
          <w:color w:val="000000" w:themeColor="text1"/>
        </w:rPr>
        <w:t>a thoughtful leaving</w:t>
      </w:r>
      <w:r w:rsidR="00BE344F" w:rsidRPr="00A8687C">
        <w:rPr>
          <w:rFonts w:ascii="Calibri" w:hAnsi="Calibri" w:cs="Calibri"/>
          <w:color w:val="000000" w:themeColor="text1"/>
        </w:rPr>
        <w:t xml:space="preserve"> or change of status</w:t>
      </w:r>
      <w:r w:rsidR="00F9552A" w:rsidRPr="00A8687C">
        <w:rPr>
          <w:rFonts w:ascii="Calibri" w:hAnsi="Calibri" w:cs="Calibri"/>
          <w:color w:val="000000" w:themeColor="text1"/>
        </w:rPr>
        <w:t>.</w:t>
      </w:r>
    </w:p>
    <w:p w14:paraId="5D367F53" w14:textId="77777777" w:rsidR="00D02D96" w:rsidRPr="00A8687C" w:rsidRDefault="00D02D96" w:rsidP="00815286">
      <w:pPr>
        <w:rPr>
          <w:rFonts w:ascii="Calibri" w:hAnsi="Calibri" w:cs="Calibri"/>
          <w:color w:val="000000" w:themeColor="text1"/>
        </w:rPr>
      </w:pPr>
    </w:p>
    <w:p w14:paraId="4E9BF101" w14:textId="32DF9636" w:rsidR="00815286" w:rsidRPr="00A8687C" w:rsidRDefault="00815286" w:rsidP="00D02D96">
      <w:pPr>
        <w:rPr>
          <w:rFonts w:ascii="Calibri" w:hAnsi="Calibri" w:cs="Calibri"/>
          <w:color w:val="000000" w:themeColor="text1"/>
          <w:u w:val="single"/>
        </w:rPr>
      </w:pPr>
      <w:r w:rsidRPr="00A8687C">
        <w:rPr>
          <w:rFonts w:ascii="Calibri" w:hAnsi="Calibri" w:cs="Calibri"/>
          <w:color w:val="000000" w:themeColor="text1"/>
          <w:u w:val="single"/>
        </w:rPr>
        <w:t xml:space="preserve">Sample </w:t>
      </w:r>
      <w:r w:rsidR="00D02D96" w:rsidRPr="00A8687C">
        <w:rPr>
          <w:rFonts w:ascii="Calibri" w:hAnsi="Calibri" w:cs="Calibri"/>
          <w:color w:val="000000" w:themeColor="text1"/>
          <w:u w:val="single"/>
        </w:rPr>
        <w:t>O</w:t>
      </w:r>
      <w:r w:rsidRPr="00A8687C">
        <w:rPr>
          <w:rFonts w:ascii="Calibri" w:hAnsi="Calibri" w:cs="Calibri"/>
          <w:color w:val="000000" w:themeColor="text1"/>
          <w:u w:val="single"/>
        </w:rPr>
        <w:t>utline</w:t>
      </w:r>
      <w:r w:rsidR="00D02D96" w:rsidRPr="00A8687C">
        <w:rPr>
          <w:rFonts w:ascii="Calibri" w:hAnsi="Calibri" w:cs="Calibri"/>
          <w:color w:val="000000" w:themeColor="text1"/>
        </w:rPr>
        <w:t xml:space="preserve"> – </w:t>
      </w:r>
      <w:r w:rsidRPr="00A8687C">
        <w:rPr>
          <w:rFonts w:ascii="Calibri" w:hAnsi="Calibri" w:cs="Calibri"/>
          <w:color w:val="000000" w:themeColor="text1"/>
        </w:rPr>
        <w:t>90- or 120-min</w:t>
      </w:r>
      <w:r w:rsidR="00D02D96" w:rsidRPr="00A8687C">
        <w:rPr>
          <w:rFonts w:ascii="Calibri" w:hAnsi="Calibri" w:cs="Calibri"/>
          <w:color w:val="000000" w:themeColor="text1"/>
        </w:rPr>
        <w:t>ute</w:t>
      </w:r>
      <w:r w:rsidRPr="00A8687C">
        <w:rPr>
          <w:rFonts w:ascii="Calibri" w:hAnsi="Calibri" w:cs="Calibri"/>
          <w:color w:val="000000" w:themeColor="text1"/>
        </w:rPr>
        <w:t xml:space="preserve"> meeting</w:t>
      </w:r>
    </w:p>
    <w:p w14:paraId="4F798961" w14:textId="77777777" w:rsidR="00815286" w:rsidRPr="00A8687C" w:rsidRDefault="00815286" w:rsidP="00815286">
      <w:pPr>
        <w:rPr>
          <w:rFonts w:ascii="Calibri" w:hAnsi="Calibri" w:cs="Calibri"/>
          <w:color w:val="000000" w:themeColor="text1"/>
        </w:rPr>
      </w:pPr>
    </w:p>
    <w:p w14:paraId="04983C29" w14:textId="150F44B3" w:rsidR="00815286" w:rsidRPr="00A8687C" w:rsidRDefault="00815286" w:rsidP="00815286">
      <w:pPr>
        <w:rPr>
          <w:rFonts w:ascii="Calibri" w:hAnsi="Calibri" w:cs="Calibri"/>
          <w:color w:val="000000" w:themeColor="text1"/>
        </w:rPr>
      </w:pPr>
      <w:r w:rsidRPr="00A8687C">
        <w:rPr>
          <w:rFonts w:ascii="Calibri" w:hAnsi="Calibri" w:cs="Calibri"/>
          <w:color w:val="000000" w:themeColor="text1"/>
        </w:rPr>
        <w:tab/>
        <w:t>5 min</w:t>
      </w:r>
      <w:r w:rsidRPr="00A8687C">
        <w:rPr>
          <w:rFonts w:ascii="Calibri" w:hAnsi="Calibri" w:cs="Calibri"/>
          <w:color w:val="000000" w:themeColor="text1"/>
        </w:rPr>
        <w:tab/>
      </w:r>
      <w:r w:rsidRPr="00A8687C">
        <w:rPr>
          <w:rFonts w:ascii="Calibri" w:hAnsi="Calibri" w:cs="Calibri"/>
          <w:color w:val="000000" w:themeColor="text1"/>
        </w:rPr>
        <w:tab/>
      </w:r>
      <w:r w:rsidR="00D02D96" w:rsidRPr="00A8687C">
        <w:rPr>
          <w:rFonts w:ascii="Calibri" w:hAnsi="Calibri" w:cs="Calibri"/>
          <w:color w:val="000000" w:themeColor="text1"/>
        </w:rPr>
        <w:t>Gathering</w:t>
      </w:r>
    </w:p>
    <w:p w14:paraId="5F48B647" w14:textId="05CB4AEB" w:rsidR="00815286" w:rsidRPr="00A8687C" w:rsidRDefault="00815286" w:rsidP="00815286">
      <w:pPr>
        <w:ind w:firstLine="720"/>
        <w:rPr>
          <w:rFonts w:ascii="Calibri" w:hAnsi="Calibri" w:cs="Calibri"/>
          <w:color w:val="000000" w:themeColor="text1"/>
        </w:rPr>
      </w:pPr>
      <w:r w:rsidRPr="00A8687C">
        <w:rPr>
          <w:rFonts w:ascii="Calibri" w:hAnsi="Calibri" w:cs="Calibri"/>
          <w:color w:val="000000" w:themeColor="text1"/>
        </w:rPr>
        <w:t>25 min</w:t>
      </w:r>
      <w:r w:rsidRPr="00A8687C">
        <w:rPr>
          <w:rFonts w:ascii="Calibri" w:hAnsi="Calibri" w:cs="Calibri"/>
          <w:color w:val="000000" w:themeColor="text1"/>
        </w:rPr>
        <w:tab/>
      </w:r>
      <w:r w:rsidRPr="00A8687C">
        <w:rPr>
          <w:rFonts w:ascii="Calibri" w:hAnsi="Calibri" w:cs="Calibri"/>
          <w:color w:val="000000" w:themeColor="text1"/>
        </w:rPr>
        <w:tab/>
      </w:r>
      <w:r w:rsidR="00BE344F" w:rsidRPr="00A8687C">
        <w:rPr>
          <w:rFonts w:ascii="Calibri" w:hAnsi="Calibri" w:cs="Calibri"/>
          <w:color w:val="000000" w:themeColor="text1"/>
        </w:rPr>
        <w:t>Opening</w:t>
      </w:r>
      <w:r w:rsidRPr="00A8687C">
        <w:rPr>
          <w:rFonts w:ascii="Calibri" w:hAnsi="Calibri" w:cs="Calibri"/>
          <w:color w:val="000000" w:themeColor="text1"/>
        </w:rPr>
        <w:tab/>
        <w:t>Verse</w:t>
      </w:r>
    </w:p>
    <w:p w14:paraId="0385A347" w14:textId="77777777" w:rsidR="00815286" w:rsidRPr="00A8687C" w:rsidRDefault="00815286" w:rsidP="00815286">
      <w:pPr>
        <w:rPr>
          <w:rFonts w:ascii="Calibri" w:hAnsi="Calibri" w:cs="Calibri"/>
          <w:color w:val="000000" w:themeColor="text1"/>
        </w:rPr>
      </w:pPr>
      <w:r w:rsidRPr="00A8687C">
        <w:rPr>
          <w:rFonts w:ascii="Calibri" w:hAnsi="Calibri" w:cs="Calibri"/>
          <w:color w:val="000000" w:themeColor="text1"/>
        </w:rPr>
        <w:tab/>
      </w:r>
      <w:r w:rsidRPr="00A8687C">
        <w:rPr>
          <w:rFonts w:ascii="Calibri" w:hAnsi="Calibri" w:cs="Calibri"/>
          <w:color w:val="000000" w:themeColor="text1"/>
        </w:rPr>
        <w:tab/>
      </w:r>
      <w:r w:rsidRPr="00A8687C">
        <w:rPr>
          <w:rFonts w:ascii="Calibri" w:hAnsi="Calibri" w:cs="Calibri"/>
          <w:color w:val="000000" w:themeColor="text1"/>
        </w:rPr>
        <w:tab/>
      </w:r>
      <w:r w:rsidRPr="00A8687C">
        <w:rPr>
          <w:rFonts w:ascii="Calibri" w:hAnsi="Calibri" w:cs="Calibri"/>
          <w:color w:val="000000" w:themeColor="text1"/>
        </w:rPr>
        <w:tab/>
      </w:r>
      <w:r w:rsidRPr="00A8687C">
        <w:rPr>
          <w:rFonts w:ascii="Calibri" w:hAnsi="Calibri" w:cs="Calibri"/>
          <w:color w:val="000000" w:themeColor="text1"/>
        </w:rPr>
        <w:tab/>
        <w:t>Introductions / Check-in</w:t>
      </w:r>
    </w:p>
    <w:p w14:paraId="38D59A55" w14:textId="7EE022A7" w:rsidR="00815286" w:rsidRPr="00A8687C" w:rsidRDefault="00815286" w:rsidP="00815286">
      <w:pPr>
        <w:rPr>
          <w:rFonts w:ascii="Calibri" w:hAnsi="Calibri" w:cs="Calibri"/>
          <w:color w:val="000000" w:themeColor="text1"/>
        </w:rPr>
      </w:pPr>
      <w:r w:rsidRPr="00A8687C">
        <w:rPr>
          <w:rFonts w:ascii="Calibri" w:hAnsi="Calibri" w:cs="Calibri"/>
          <w:color w:val="000000" w:themeColor="text1"/>
        </w:rPr>
        <w:tab/>
        <w:t>50-80 min</w:t>
      </w:r>
      <w:r w:rsidRPr="00A8687C">
        <w:rPr>
          <w:rFonts w:ascii="Calibri" w:hAnsi="Calibri" w:cs="Calibri"/>
          <w:color w:val="000000" w:themeColor="text1"/>
        </w:rPr>
        <w:tab/>
      </w:r>
      <w:r w:rsidR="009B47EB" w:rsidRPr="00A8687C">
        <w:rPr>
          <w:rFonts w:ascii="Calibri" w:hAnsi="Calibri" w:cs="Calibri"/>
          <w:color w:val="000000" w:themeColor="text1"/>
        </w:rPr>
        <w:t>Working</w:t>
      </w:r>
      <w:r w:rsidRPr="00A8687C">
        <w:rPr>
          <w:rFonts w:ascii="Calibri" w:hAnsi="Calibri" w:cs="Calibri"/>
          <w:color w:val="000000" w:themeColor="text1"/>
        </w:rPr>
        <w:tab/>
        <w:t>Intro to theme</w:t>
      </w:r>
    </w:p>
    <w:p w14:paraId="758E89EA" w14:textId="77777777" w:rsidR="00815286" w:rsidRPr="00A8687C" w:rsidRDefault="00815286" w:rsidP="00815286">
      <w:pPr>
        <w:ind w:left="2880" w:firstLine="720"/>
        <w:rPr>
          <w:rFonts w:ascii="Calibri" w:hAnsi="Calibri" w:cs="Calibri"/>
          <w:color w:val="000000" w:themeColor="text1"/>
        </w:rPr>
      </w:pPr>
      <w:r w:rsidRPr="00A8687C">
        <w:rPr>
          <w:rFonts w:ascii="Calibri" w:hAnsi="Calibri" w:cs="Calibri"/>
          <w:color w:val="000000" w:themeColor="text1"/>
        </w:rPr>
        <w:t xml:space="preserve">Biography exercise and sharing </w:t>
      </w:r>
    </w:p>
    <w:p w14:paraId="784DCA71" w14:textId="77777777" w:rsidR="00815286" w:rsidRPr="00A8687C" w:rsidRDefault="00815286" w:rsidP="00815286">
      <w:pPr>
        <w:rPr>
          <w:rFonts w:ascii="Calibri" w:hAnsi="Calibri" w:cs="Calibri"/>
          <w:color w:val="000000" w:themeColor="text1"/>
        </w:rPr>
      </w:pPr>
      <w:r w:rsidRPr="00A8687C">
        <w:rPr>
          <w:rFonts w:ascii="Calibri" w:hAnsi="Calibri" w:cs="Calibri"/>
          <w:color w:val="000000" w:themeColor="text1"/>
        </w:rPr>
        <w:tab/>
      </w:r>
      <w:r w:rsidRPr="00A8687C">
        <w:rPr>
          <w:rFonts w:ascii="Calibri" w:hAnsi="Calibri" w:cs="Calibri"/>
          <w:color w:val="000000" w:themeColor="text1"/>
        </w:rPr>
        <w:tab/>
      </w:r>
      <w:r w:rsidRPr="00A8687C">
        <w:rPr>
          <w:rFonts w:ascii="Calibri" w:hAnsi="Calibri" w:cs="Calibri"/>
          <w:color w:val="000000" w:themeColor="text1"/>
        </w:rPr>
        <w:tab/>
      </w:r>
      <w:r w:rsidRPr="00A8687C">
        <w:rPr>
          <w:rFonts w:ascii="Calibri" w:hAnsi="Calibri" w:cs="Calibri"/>
          <w:color w:val="000000" w:themeColor="text1"/>
        </w:rPr>
        <w:tab/>
      </w:r>
      <w:r w:rsidRPr="00A8687C">
        <w:rPr>
          <w:rFonts w:ascii="Calibri" w:hAnsi="Calibri" w:cs="Calibri"/>
          <w:color w:val="000000" w:themeColor="text1"/>
        </w:rPr>
        <w:tab/>
        <w:t>Questions and exploration</w:t>
      </w:r>
    </w:p>
    <w:p w14:paraId="5B5C5B98" w14:textId="6E124F36" w:rsidR="00815286" w:rsidRPr="00A8687C" w:rsidRDefault="00815286" w:rsidP="00815286">
      <w:pPr>
        <w:rPr>
          <w:rFonts w:ascii="Calibri" w:hAnsi="Calibri" w:cs="Calibri"/>
          <w:color w:val="000000" w:themeColor="text1"/>
        </w:rPr>
      </w:pPr>
      <w:r w:rsidRPr="00A8687C">
        <w:rPr>
          <w:rFonts w:ascii="Calibri" w:hAnsi="Calibri" w:cs="Calibri"/>
          <w:color w:val="000000" w:themeColor="text1"/>
        </w:rPr>
        <w:tab/>
        <w:t>10 min</w:t>
      </w:r>
      <w:r w:rsidRPr="00A8687C">
        <w:rPr>
          <w:rFonts w:ascii="Calibri" w:hAnsi="Calibri" w:cs="Calibri"/>
          <w:color w:val="000000" w:themeColor="text1"/>
        </w:rPr>
        <w:tab/>
      </w:r>
      <w:r w:rsidRPr="00A8687C">
        <w:rPr>
          <w:rFonts w:ascii="Calibri" w:hAnsi="Calibri" w:cs="Calibri"/>
          <w:color w:val="000000" w:themeColor="text1"/>
        </w:rPr>
        <w:tab/>
        <w:t xml:space="preserve">Closing </w:t>
      </w:r>
      <w:r w:rsidRPr="00A8687C">
        <w:rPr>
          <w:rFonts w:ascii="Calibri" w:hAnsi="Calibri" w:cs="Calibri"/>
          <w:color w:val="000000" w:themeColor="text1"/>
        </w:rPr>
        <w:tab/>
        <w:t xml:space="preserve">Next meeting </w:t>
      </w:r>
      <w:r w:rsidR="00BE344F" w:rsidRPr="00A8687C">
        <w:rPr>
          <w:rFonts w:ascii="Calibri" w:hAnsi="Calibri" w:cs="Calibri"/>
          <w:color w:val="000000" w:themeColor="text1"/>
        </w:rPr>
        <w:t xml:space="preserve">– </w:t>
      </w:r>
      <w:r w:rsidRPr="00A8687C">
        <w:rPr>
          <w:rFonts w:ascii="Calibri" w:hAnsi="Calibri" w:cs="Calibri"/>
          <w:color w:val="000000" w:themeColor="text1"/>
        </w:rPr>
        <w:t xml:space="preserve"> theme, leader, date and time</w:t>
      </w:r>
    </w:p>
    <w:p w14:paraId="0132AA84" w14:textId="77777777" w:rsidR="00815286" w:rsidRPr="00A8687C" w:rsidRDefault="00815286" w:rsidP="00815286">
      <w:pPr>
        <w:rPr>
          <w:rFonts w:ascii="Calibri" w:hAnsi="Calibri" w:cs="Calibri"/>
          <w:color w:val="000000" w:themeColor="text1"/>
        </w:rPr>
      </w:pPr>
      <w:r w:rsidRPr="00A8687C">
        <w:rPr>
          <w:rFonts w:ascii="Calibri" w:hAnsi="Calibri" w:cs="Calibri"/>
          <w:color w:val="000000" w:themeColor="text1"/>
        </w:rPr>
        <w:tab/>
      </w:r>
      <w:r w:rsidRPr="00A8687C">
        <w:rPr>
          <w:rFonts w:ascii="Calibri" w:hAnsi="Calibri" w:cs="Calibri"/>
          <w:color w:val="000000" w:themeColor="text1"/>
        </w:rPr>
        <w:tab/>
      </w:r>
      <w:r w:rsidRPr="00A8687C">
        <w:rPr>
          <w:rFonts w:ascii="Calibri" w:hAnsi="Calibri" w:cs="Calibri"/>
          <w:color w:val="000000" w:themeColor="text1"/>
        </w:rPr>
        <w:tab/>
      </w:r>
      <w:r w:rsidRPr="00A8687C">
        <w:rPr>
          <w:rFonts w:ascii="Calibri" w:hAnsi="Calibri" w:cs="Calibri"/>
          <w:color w:val="000000" w:themeColor="text1"/>
        </w:rPr>
        <w:tab/>
      </w:r>
      <w:r w:rsidRPr="00A8687C">
        <w:rPr>
          <w:rFonts w:ascii="Calibri" w:hAnsi="Calibri" w:cs="Calibri"/>
          <w:color w:val="000000" w:themeColor="text1"/>
        </w:rPr>
        <w:tab/>
        <w:t>Verse</w:t>
      </w:r>
    </w:p>
    <w:p w14:paraId="0FC44AB2" w14:textId="77777777" w:rsidR="00815286" w:rsidRPr="00D02D96" w:rsidRDefault="00815286" w:rsidP="00815286">
      <w:pPr>
        <w:rPr>
          <w:rFonts w:ascii="Calibri" w:hAnsi="Calibri" w:cs="Calibri"/>
        </w:rPr>
      </w:pPr>
    </w:p>
    <w:p w14:paraId="78723FBD" w14:textId="7E1C4328" w:rsidR="00815286" w:rsidRPr="00D02D96" w:rsidRDefault="00815286" w:rsidP="00815286">
      <w:pPr>
        <w:rPr>
          <w:rFonts w:ascii="Calibri" w:hAnsi="Calibri" w:cs="Calibri"/>
          <w:u w:val="single"/>
        </w:rPr>
      </w:pPr>
      <w:r w:rsidRPr="00D02D96">
        <w:rPr>
          <w:rFonts w:ascii="Calibri" w:hAnsi="Calibri" w:cs="Calibri"/>
          <w:u w:val="single"/>
        </w:rPr>
        <w:t xml:space="preserve">A </w:t>
      </w:r>
      <w:r w:rsidR="00D02D96" w:rsidRPr="00D02D96">
        <w:rPr>
          <w:rFonts w:ascii="Calibri" w:hAnsi="Calibri" w:cs="Calibri"/>
          <w:u w:val="single"/>
        </w:rPr>
        <w:t>L</w:t>
      </w:r>
      <w:r w:rsidRPr="00D02D96">
        <w:rPr>
          <w:rFonts w:ascii="Calibri" w:hAnsi="Calibri" w:cs="Calibri"/>
          <w:u w:val="single"/>
        </w:rPr>
        <w:t xml:space="preserve">eading </w:t>
      </w:r>
      <w:r w:rsidR="00D02D96" w:rsidRPr="00D02D96">
        <w:rPr>
          <w:rFonts w:ascii="Calibri" w:hAnsi="Calibri" w:cs="Calibri"/>
          <w:u w:val="single"/>
        </w:rPr>
        <w:t>T</w:t>
      </w:r>
      <w:r w:rsidRPr="00D02D96">
        <w:rPr>
          <w:rFonts w:ascii="Calibri" w:hAnsi="Calibri" w:cs="Calibri"/>
          <w:u w:val="single"/>
        </w:rPr>
        <w:t>hought</w:t>
      </w:r>
    </w:p>
    <w:p w14:paraId="7067CFCB" w14:textId="77777777" w:rsidR="00D02D96" w:rsidRPr="00D02D96" w:rsidRDefault="00D02D96" w:rsidP="00815286">
      <w:pPr>
        <w:rPr>
          <w:rFonts w:ascii="Calibri" w:hAnsi="Calibri" w:cs="Calibri"/>
        </w:rPr>
      </w:pPr>
    </w:p>
    <w:p w14:paraId="08270ED4" w14:textId="2A33E58B" w:rsidR="00815286" w:rsidRDefault="00815286" w:rsidP="00D02D96">
      <w:pPr>
        <w:ind w:left="720"/>
        <w:rPr>
          <w:rFonts w:ascii="Calibri" w:hAnsi="Calibri" w:cs="Calibri"/>
        </w:rPr>
      </w:pPr>
      <w:r w:rsidRPr="00D02D96">
        <w:rPr>
          <w:rFonts w:ascii="Calibri" w:hAnsi="Calibri" w:cs="Calibri"/>
          <w:b/>
          <w:bCs/>
          <w:i/>
          <w:iCs/>
        </w:rPr>
        <w:t xml:space="preserve">People who work together in association are magicians, because they draw higher beings into their circle. </w:t>
      </w:r>
      <w:r w:rsidRPr="00D02D96">
        <w:rPr>
          <w:rFonts w:ascii="Calibri" w:hAnsi="Calibri" w:cs="Calibri"/>
          <w:i/>
          <w:iCs/>
        </w:rPr>
        <w:t xml:space="preserve">One no longer has to call to witness the machinations of spiritism when one works out of brotherly/sisterly love in a community. Higher beings manifest themselves there. When we give ourselves to brotherhood/sisterhood, this giving, this merging into totality, is a steeling, a strengthening of our organs. When we then act or speak as members of such a community, it is not a single soul that acts or speaks in us, but the spirit of the community. This will be the secret of progress in the future. </w:t>
      </w:r>
      <w:r w:rsidRPr="00D02D96">
        <w:rPr>
          <w:rFonts w:ascii="Calibri" w:hAnsi="Calibri" w:cs="Calibri"/>
        </w:rPr>
        <w:t xml:space="preserve">  </w:t>
      </w:r>
    </w:p>
    <w:p w14:paraId="664BAC88" w14:textId="77777777" w:rsidR="00D02D96" w:rsidRPr="00D02D96" w:rsidRDefault="00D02D96" w:rsidP="00D02D96">
      <w:pPr>
        <w:ind w:left="720"/>
        <w:rPr>
          <w:rFonts w:ascii="Calibri" w:hAnsi="Calibri" w:cs="Calibri"/>
          <w:i/>
          <w:iCs/>
        </w:rPr>
      </w:pPr>
    </w:p>
    <w:p w14:paraId="46405A8F" w14:textId="4692572E" w:rsidR="00D02D96" w:rsidRPr="00D02D96" w:rsidRDefault="00815286" w:rsidP="00D02D96">
      <w:pPr>
        <w:ind w:firstLine="720"/>
        <w:rPr>
          <w:rFonts w:ascii="Calibri" w:hAnsi="Calibri" w:cs="Calibri"/>
        </w:rPr>
      </w:pPr>
      <w:r w:rsidRPr="00D02D96">
        <w:rPr>
          <w:rFonts w:ascii="Calibri" w:hAnsi="Calibri" w:cs="Calibri"/>
        </w:rPr>
        <w:t xml:space="preserve">– Rudolf Steiner, Berlin, November 23, 1905 </w:t>
      </w:r>
    </w:p>
    <w:p w14:paraId="602CB484" w14:textId="77777777" w:rsidR="00D02D96" w:rsidRPr="00D02D96" w:rsidRDefault="00D02D96" w:rsidP="00815286">
      <w:pPr>
        <w:rPr>
          <w:rFonts w:ascii="Calibri" w:hAnsi="Calibri" w:cs="Calibri"/>
        </w:rPr>
      </w:pPr>
    </w:p>
    <w:p w14:paraId="206CF174" w14:textId="77777777" w:rsidR="00D02D96" w:rsidRPr="00D02D96" w:rsidRDefault="00D02D96" w:rsidP="00815286">
      <w:pPr>
        <w:rPr>
          <w:rFonts w:ascii="Calibri" w:hAnsi="Calibri" w:cs="Calibri"/>
        </w:rPr>
      </w:pPr>
    </w:p>
    <w:p w14:paraId="6A5933C7" w14:textId="77275713" w:rsidR="00D14207" w:rsidRPr="00D02D96" w:rsidRDefault="00815286" w:rsidP="00D02D96">
      <w:pPr>
        <w:tabs>
          <w:tab w:val="left" w:pos="360"/>
        </w:tabs>
        <w:rPr>
          <w:rFonts w:ascii="Calibri" w:hAnsi="Calibri" w:cs="Calibri"/>
        </w:rPr>
      </w:pPr>
      <w:r w:rsidRPr="00D02D96">
        <w:rPr>
          <w:rFonts w:ascii="Calibri" w:hAnsi="Calibri" w:cs="Calibri"/>
        </w:rPr>
        <w:t>Last amended: June 2026</w:t>
      </w:r>
    </w:p>
    <w:sectPr w:rsidR="00D14207" w:rsidRPr="00D02D96" w:rsidSect="00815286">
      <w:headerReference w:type="default" r:id="rId7"/>
      <w:pgSz w:w="12240" w:h="15840"/>
      <w:pgMar w:top="1440" w:right="108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0B8AC" w14:textId="77777777" w:rsidR="00E51011" w:rsidRDefault="00E51011">
      <w:r>
        <w:separator/>
      </w:r>
    </w:p>
  </w:endnote>
  <w:endnote w:type="continuationSeparator" w:id="0">
    <w:p w14:paraId="0D5D80CB" w14:textId="77777777" w:rsidR="00E51011" w:rsidRDefault="00E5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01FEF" w14:textId="77777777" w:rsidR="00E51011" w:rsidRDefault="00E51011">
      <w:r>
        <w:separator/>
      </w:r>
    </w:p>
  </w:footnote>
  <w:footnote w:type="continuationSeparator" w:id="0">
    <w:p w14:paraId="5FDE1AB0" w14:textId="77777777" w:rsidR="00E51011" w:rsidRDefault="00E51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42A4" w14:textId="77777777" w:rsidR="00815286" w:rsidRPr="00C03E54" w:rsidRDefault="00815286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C442E"/>
    <w:multiLevelType w:val="hybridMultilevel"/>
    <w:tmpl w:val="D1E60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190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86"/>
    <w:rsid w:val="000343B0"/>
    <w:rsid w:val="0027623D"/>
    <w:rsid w:val="002A33E4"/>
    <w:rsid w:val="002B6619"/>
    <w:rsid w:val="00337BD7"/>
    <w:rsid w:val="00403869"/>
    <w:rsid w:val="00467226"/>
    <w:rsid w:val="0047082F"/>
    <w:rsid w:val="004A57A9"/>
    <w:rsid w:val="006F7B3F"/>
    <w:rsid w:val="00795571"/>
    <w:rsid w:val="0080292F"/>
    <w:rsid w:val="00815286"/>
    <w:rsid w:val="009B47EB"/>
    <w:rsid w:val="00A8687C"/>
    <w:rsid w:val="00A957CF"/>
    <w:rsid w:val="00AD6781"/>
    <w:rsid w:val="00BB1BCA"/>
    <w:rsid w:val="00BD5E59"/>
    <w:rsid w:val="00BE344F"/>
    <w:rsid w:val="00C5576D"/>
    <w:rsid w:val="00D02D96"/>
    <w:rsid w:val="00D14207"/>
    <w:rsid w:val="00D73BEC"/>
    <w:rsid w:val="00E51011"/>
    <w:rsid w:val="00F51CE9"/>
    <w:rsid w:val="00F5781D"/>
    <w:rsid w:val="00F9552A"/>
    <w:rsid w:val="00FB3C24"/>
    <w:rsid w:val="00FE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A69216"/>
  <w15:chartTrackingRefBased/>
  <w15:docId w15:val="{DA15CD57-E8D9-4540-8527-AC5B4D59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286"/>
    <w:pPr>
      <w:spacing w:before="0" w:beforeAutospacing="0" w:after="0" w:afterAutospacing="0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2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2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2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2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2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2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2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2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2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2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2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2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2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2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2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2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2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2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2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52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28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walker</dc:creator>
  <cp:keywords/>
  <dc:description/>
  <cp:lastModifiedBy>leah walker</cp:lastModifiedBy>
  <cp:revision>2</cp:revision>
  <dcterms:created xsi:type="dcterms:W3CDTF">2026-06-17T18:54:00Z</dcterms:created>
  <dcterms:modified xsi:type="dcterms:W3CDTF">2026-06-17T18:54:00Z</dcterms:modified>
</cp:coreProperties>
</file>