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3B304" w14:textId="446D312A" w:rsidR="0006731D" w:rsidRDefault="0006731D" w:rsidP="0006731D">
      <w:pPr>
        <w:jc w:val="center"/>
      </w:pP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6474"/>
        <w:gridCol w:w="6476"/>
      </w:tblGrid>
      <w:tr w:rsidR="0006731D" w14:paraId="47765D5E" w14:textId="77777777" w:rsidTr="00532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2"/>
            <w:shd w:val="clear" w:color="auto" w:fill="D9D9D9" w:themeFill="background1" w:themeFillShade="D9"/>
          </w:tcPr>
          <w:p w14:paraId="500769E5" w14:textId="1DFE1DAC" w:rsidR="0006731D" w:rsidRPr="0006731D" w:rsidRDefault="00F35317" w:rsidP="0006731D">
            <w:pPr>
              <w:jc w:val="center"/>
            </w:pPr>
            <w:r>
              <w:rPr>
                <w:sz w:val="32"/>
                <w:szCs w:val="32"/>
              </w:rPr>
              <w:t>Meeting Goal Worksheet</w:t>
            </w:r>
          </w:p>
        </w:tc>
      </w:tr>
      <w:tr w:rsidR="0006731D" w14:paraId="2D3471C2" w14:textId="77777777" w:rsidTr="0006731D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4" w:type="dxa"/>
          </w:tcPr>
          <w:p w14:paraId="55BCEBB1" w14:textId="16515BDA" w:rsidR="0006731D" w:rsidRDefault="00F35317" w:rsidP="0006731D">
            <w:r>
              <w:t>Gaps in Customer’s Knowledge</w:t>
            </w:r>
          </w:p>
        </w:tc>
        <w:tc>
          <w:tcPr>
            <w:tcW w:w="6476" w:type="dxa"/>
          </w:tcPr>
          <w:p w14:paraId="72F49CE8" w14:textId="0ECBAABD" w:rsidR="0006731D" w:rsidRPr="0006731D" w:rsidRDefault="00F35317" w:rsidP="0006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Perceptions to Challenge</w:t>
            </w:r>
          </w:p>
        </w:tc>
      </w:tr>
      <w:tr w:rsidR="0006731D" w14:paraId="78959935" w14:textId="77777777" w:rsidTr="0006731D">
        <w:trPr>
          <w:trHeight w:val="3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4" w:type="dxa"/>
          </w:tcPr>
          <w:p w14:paraId="363D7260" w14:textId="33040E19" w:rsidR="0006731D" w:rsidRPr="0006731D" w:rsidRDefault="0026233D" w:rsidP="0006731D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  <w:color w:val="BFBFBF" w:themeColor="background1" w:themeShade="BF"/>
              </w:rPr>
              <w:t>What doesn’t the customer know about the supplier that is relevant?</w:t>
            </w:r>
          </w:p>
        </w:tc>
        <w:tc>
          <w:tcPr>
            <w:tcW w:w="6476" w:type="dxa"/>
          </w:tcPr>
          <w:p w14:paraId="7F945534" w14:textId="10F174B7" w:rsidR="0006731D" w:rsidRDefault="0026233D" w:rsidP="0006731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BFBFBF" w:themeColor="background1" w:themeShade="BF"/>
              </w:rPr>
              <w:t xml:space="preserve">In what way does the customer </w:t>
            </w:r>
            <w:proofErr w:type="gramStart"/>
            <w:r>
              <w:rPr>
                <w:b/>
                <w:bCs/>
                <w:color w:val="BFBFBF" w:themeColor="background1" w:themeShade="BF"/>
              </w:rPr>
              <w:t>not perceive</w:t>
            </w:r>
            <w:proofErr w:type="gramEnd"/>
            <w:r>
              <w:rPr>
                <w:b/>
                <w:bCs/>
                <w:color w:val="BFBFBF" w:themeColor="background1" w:themeShade="BF"/>
              </w:rPr>
              <w:t xml:space="preserve"> them correctly?</w:t>
            </w:r>
          </w:p>
        </w:tc>
      </w:tr>
      <w:tr w:rsidR="0006731D" w14:paraId="3FE1325F" w14:textId="77777777" w:rsidTr="0006731D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4" w:type="dxa"/>
          </w:tcPr>
          <w:p w14:paraId="54010737" w14:textId="26F841E5" w:rsidR="0006731D" w:rsidRDefault="0006731D" w:rsidP="0006731D">
            <w:r>
              <w:t>Top</w:t>
            </w:r>
            <w:r w:rsidR="00F35317">
              <w:t>ics for Discussion</w:t>
            </w:r>
          </w:p>
        </w:tc>
        <w:tc>
          <w:tcPr>
            <w:tcW w:w="6476" w:type="dxa"/>
          </w:tcPr>
          <w:p w14:paraId="05022F67" w14:textId="168965C2" w:rsidR="0006731D" w:rsidRPr="00F35317" w:rsidRDefault="00F35317" w:rsidP="0006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35317">
              <w:rPr>
                <w:b/>
                <w:bCs/>
              </w:rPr>
              <w:t>Posit</w:t>
            </w:r>
            <w:r>
              <w:rPr>
                <w:b/>
                <w:bCs/>
              </w:rPr>
              <w:t>i</w:t>
            </w:r>
            <w:r w:rsidRPr="00F35317">
              <w:rPr>
                <w:b/>
                <w:bCs/>
              </w:rPr>
              <w:t>oning</w:t>
            </w:r>
          </w:p>
        </w:tc>
      </w:tr>
      <w:tr w:rsidR="0006731D" w14:paraId="604EBD67" w14:textId="77777777" w:rsidTr="0006731D">
        <w:trPr>
          <w:trHeight w:val="3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4" w:type="dxa"/>
          </w:tcPr>
          <w:p w14:paraId="325F7DD1" w14:textId="78EA65F9" w:rsidR="0006731D" w:rsidRPr="0006731D" w:rsidRDefault="0026233D" w:rsidP="0006731D">
            <w:pPr>
              <w:pStyle w:val="ListParagraph"/>
              <w:numPr>
                <w:ilvl w:val="0"/>
                <w:numId w:val="5"/>
              </w:numPr>
            </w:pPr>
            <w:r>
              <w:rPr>
                <w:color w:val="BFBFBF" w:themeColor="background1" w:themeShade="BF"/>
              </w:rPr>
              <w:t>What topics should the supplier discuss with the customer that will provide a structure to the meeting?</w:t>
            </w:r>
          </w:p>
        </w:tc>
        <w:tc>
          <w:tcPr>
            <w:tcW w:w="6476" w:type="dxa"/>
          </w:tcPr>
          <w:p w14:paraId="5378E750" w14:textId="296899D6" w:rsidR="0006731D" w:rsidRDefault="0026233D" w:rsidP="0006731D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BFBFBF" w:themeColor="background1" w:themeShade="BF"/>
              </w:rPr>
              <w:t>How will the supplier introduce and explain this topic to the customer?</w:t>
            </w:r>
          </w:p>
        </w:tc>
      </w:tr>
    </w:tbl>
    <w:p w14:paraId="3630640A" w14:textId="4DAD0F60" w:rsidR="00226437" w:rsidRDefault="00226437"/>
    <w:sectPr w:rsidR="00226437" w:rsidSect="002113ED">
      <w:headerReference w:type="default" r:id="rId7"/>
      <w:footerReference w:type="default" r:id="rId8"/>
      <w:pgSz w:w="15840" w:h="12240" w:orient="landscape"/>
      <w:pgMar w:top="1440" w:right="1440" w:bottom="1440" w:left="1440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E5007" w14:textId="77777777" w:rsidR="00AE489E" w:rsidRDefault="00AE489E" w:rsidP="002113ED">
      <w:r>
        <w:separator/>
      </w:r>
    </w:p>
  </w:endnote>
  <w:endnote w:type="continuationSeparator" w:id="0">
    <w:p w14:paraId="1BD40196" w14:textId="77777777" w:rsidR="00AE489E" w:rsidRDefault="00AE489E" w:rsidP="0021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F0DB4" w14:textId="707BFD44" w:rsidR="002113ED" w:rsidRPr="002113ED" w:rsidRDefault="002113ED">
    <w:pPr>
      <w:pStyle w:val="Footer"/>
      <w:rPr>
        <w:sz w:val="18"/>
        <w:szCs w:val="18"/>
      </w:rPr>
    </w:pPr>
    <w:r w:rsidRPr="002113ED">
      <w:rPr>
        <w:sz w:val="18"/>
        <w:szCs w:val="18"/>
      </w:rPr>
      <w:t>© Pitch Factory Limited 2021</w:t>
    </w:r>
    <w:r w:rsidRPr="002113ED">
      <w:rPr>
        <w:sz w:val="18"/>
        <w:szCs w:val="18"/>
      </w:rPr>
      <w:tab/>
    </w:r>
    <w:r w:rsidRPr="002113ED">
      <w:rPr>
        <w:sz w:val="18"/>
        <w:szCs w:val="18"/>
      </w:rPr>
      <w:tab/>
      <w:t>Resource from</w:t>
    </w:r>
    <w:r w:rsidR="00901DA2">
      <w:rPr>
        <w:sz w:val="18"/>
        <w:szCs w:val="18"/>
      </w:rPr>
      <w:t xml:space="preserve"> published book:</w:t>
    </w:r>
    <w:r w:rsidRPr="002113ED">
      <w:rPr>
        <w:sz w:val="18"/>
        <w:szCs w:val="18"/>
      </w:rPr>
      <w:t xml:space="preserve"> ‘How to Become a Master of Persuasion’ </w:t>
    </w:r>
    <w:r w:rsidR="00901DA2">
      <w:rPr>
        <w:sz w:val="18"/>
        <w:szCs w:val="18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11F0F" w14:textId="77777777" w:rsidR="00AE489E" w:rsidRDefault="00AE489E" w:rsidP="002113ED">
      <w:r>
        <w:separator/>
      </w:r>
    </w:p>
  </w:footnote>
  <w:footnote w:type="continuationSeparator" w:id="0">
    <w:p w14:paraId="42D06D54" w14:textId="77777777" w:rsidR="00AE489E" w:rsidRDefault="00AE489E" w:rsidP="0021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E80DD" w14:textId="6C4858BA" w:rsidR="002113ED" w:rsidRDefault="002113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0CE09" wp14:editId="3719A2EC">
              <wp:simplePos x="0" y="0"/>
              <wp:positionH relativeFrom="column">
                <wp:posOffset>2666288</wp:posOffset>
              </wp:positionH>
              <wp:positionV relativeFrom="paragraph">
                <wp:posOffset>2712</wp:posOffset>
              </wp:positionV>
              <wp:extent cx="5221480" cy="350378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1480" cy="3503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B41393" w14:textId="11447E43" w:rsidR="002113ED" w:rsidRPr="002113ED" w:rsidRDefault="00F3531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MEETING GOAL WORKSHEET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0CE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95pt;margin-top:.2pt;width:411.15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" fillcolor="white [3201]" stroked="f" strokeweight=".5pt">
              <v:textbox>
                <w:txbxContent>
                  <w:p w14:paraId="7FB41393" w14:textId="11447E43" w:rsidR="002113ED" w:rsidRPr="002113ED" w:rsidRDefault="00F35317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MEETING GOAL WORKSHEET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2598444" wp14:editId="3F580AB8">
          <wp:extent cx="2074867" cy="427165"/>
          <wp:effectExtent l="0" t="0" r="0" b="508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157" cy="449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41F2D"/>
    <w:multiLevelType w:val="hybridMultilevel"/>
    <w:tmpl w:val="6C22A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0D56"/>
    <w:multiLevelType w:val="hybridMultilevel"/>
    <w:tmpl w:val="8FAC55B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0A67"/>
    <w:multiLevelType w:val="hybridMultilevel"/>
    <w:tmpl w:val="631EF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37C"/>
    <w:multiLevelType w:val="hybridMultilevel"/>
    <w:tmpl w:val="21D66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83C77"/>
    <w:multiLevelType w:val="hybridMultilevel"/>
    <w:tmpl w:val="A2844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2A"/>
    <w:rsid w:val="0006731D"/>
    <w:rsid w:val="0007232A"/>
    <w:rsid w:val="000778C3"/>
    <w:rsid w:val="00124558"/>
    <w:rsid w:val="00193ACB"/>
    <w:rsid w:val="002113ED"/>
    <w:rsid w:val="00214A7A"/>
    <w:rsid w:val="00226437"/>
    <w:rsid w:val="0026233D"/>
    <w:rsid w:val="002F7452"/>
    <w:rsid w:val="00532197"/>
    <w:rsid w:val="005B4B99"/>
    <w:rsid w:val="00661F1A"/>
    <w:rsid w:val="00901DA2"/>
    <w:rsid w:val="00A151CF"/>
    <w:rsid w:val="00A53978"/>
    <w:rsid w:val="00AE489E"/>
    <w:rsid w:val="00B67E56"/>
    <w:rsid w:val="00CE0B39"/>
    <w:rsid w:val="00D6210C"/>
    <w:rsid w:val="00E27364"/>
    <w:rsid w:val="00EF0866"/>
    <w:rsid w:val="00F3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71A47"/>
  <w15:chartTrackingRefBased/>
  <w15:docId w15:val="{4F5E72E2-513F-3E4E-8CDF-7DB3D5CD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autoRedefine/>
    <w:qFormat/>
    <w:rsid w:val="00B67E56"/>
    <w:pPr>
      <w:tabs>
        <w:tab w:val="num" w:pos="360"/>
        <w:tab w:val="num" w:pos="720"/>
      </w:tabs>
      <w:ind w:left="360" w:hanging="360"/>
    </w:pPr>
    <w:rPr>
      <w:rFonts w:cstheme="minorBidi"/>
    </w:rPr>
  </w:style>
  <w:style w:type="paragraph" w:customStyle="1" w:styleId="Heading">
    <w:name w:val="Heading"/>
    <w:basedOn w:val="Normal"/>
    <w:autoRedefine/>
    <w:qFormat/>
    <w:rsid w:val="00E27364"/>
    <w:pPr>
      <w:tabs>
        <w:tab w:val="num" w:pos="360"/>
        <w:tab w:val="num" w:pos="720"/>
      </w:tabs>
    </w:pPr>
    <w:rPr>
      <w:rFonts w:cs="Times New Roman (Body CS)"/>
      <w:b/>
      <w:caps/>
      <w:sz w:val="28"/>
    </w:rPr>
  </w:style>
  <w:style w:type="paragraph" w:customStyle="1" w:styleId="Sub-Heading">
    <w:name w:val="Sub-Heading"/>
    <w:basedOn w:val="Normal"/>
    <w:autoRedefine/>
    <w:qFormat/>
    <w:rsid w:val="00E27364"/>
    <w:pPr>
      <w:tabs>
        <w:tab w:val="num" w:pos="360"/>
        <w:tab w:val="num" w:pos="720"/>
      </w:tabs>
      <w:spacing w:after="80"/>
      <w:ind w:left="357" w:hanging="357"/>
    </w:pPr>
    <w:rPr>
      <w:rFonts w:cstheme="minorBidi"/>
      <w:b/>
      <w:color w:val="000000" w:themeColor="text1"/>
    </w:rPr>
  </w:style>
  <w:style w:type="paragraph" w:customStyle="1" w:styleId="ChapterNo">
    <w:name w:val="Chapter No"/>
    <w:basedOn w:val="Normal"/>
    <w:next w:val="Normal"/>
    <w:autoRedefine/>
    <w:qFormat/>
    <w:rsid w:val="00B67E56"/>
    <w:pPr>
      <w:tabs>
        <w:tab w:val="num" w:pos="360"/>
        <w:tab w:val="num" w:pos="720"/>
      </w:tabs>
      <w:spacing w:before="80" w:after="80" w:line="360" w:lineRule="auto"/>
      <w:ind w:left="357" w:hanging="357"/>
      <w:jc w:val="center"/>
    </w:pPr>
    <w:rPr>
      <w:rFonts w:cs="Times New Roman (Body CS)"/>
      <w:caps/>
      <w:sz w:val="32"/>
    </w:rPr>
  </w:style>
  <w:style w:type="paragraph" w:customStyle="1" w:styleId="Chapter">
    <w:name w:val="Chapter"/>
    <w:basedOn w:val="Normal"/>
    <w:qFormat/>
    <w:rsid w:val="00E27364"/>
    <w:pPr>
      <w:tabs>
        <w:tab w:val="num" w:pos="360"/>
        <w:tab w:val="num" w:pos="720"/>
      </w:tabs>
      <w:spacing w:before="80" w:after="80" w:line="360" w:lineRule="auto"/>
      <w:ind w:left="357" w:hanging="357"/>
      <w:jc w:val="center"/>
    </w:pPr>
    <w:rPr>
      <w:rFonts w:cs="Times New Roman (Body CS)"/>
      <w:b/>
      <w:caps/>
      <w:sz w:val="32"/>
    </w:rPr>
  </w:style>
  <w:style w:type="paragraph" w:styleId="Header">
    <w:name w:val="header"/>
    <w:basedOn w:val="Normal"/>
    <w:link w:val="HeaderChar"/>
    <w:uiPriority w:val="99"/>
    <w:unhideWhenUsed/>
    <w:rsid w:val="00211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3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1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3ED"/>
    <w:rPr>
      <w:lang w:val="en-US"/>
    </w:rPr>
  </w:style>
  <w:style w:type="paragraph" w:styleId="ListParagraph">
    <w:name w:val="List Paragraph"/>
    <w:basedOn w:val="Normal"/>
    <w:uiPriority w:val="34"/>
    <w:qFormat/>
    <w:rsid w:val="00901DA2"/>
    <w:pPr>
      <w:ind w:left="720"/>
      <w:contextualSpacing/>
    </w:pPr>
  </w:style>
  <w:style w:type="table" w:styleId="TableGrid">
    <w:name w:val="Table Grid"/>
    <w:basedOn w:val="TableNormal"/>
    <w:uiPriority w:val="39"/>
    <w:rsid w:val="00067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06731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Treacy</dc:creator>
  <cp:keywords/>
  <dc:description/>
  <cp:lastModifiedBy>Tony Treacy</cp:lastModifiedBy>
  <cp:revision>4</cp:revision>
  <cp:lastPrinted>2021-05-04T13:24:00Z</cp:lastPrinted>
  <dcterms:created xsi:type="dcterms:W3CDTF">2021-05-04T14:55:00Z</dcterms:created>
  <dcterms:modified xsi:type="dcterms:W3CDTF">2021-05-04T15:01:00Z</dcterms:modified>
</cp:coreProperties>
</file>