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783B" w14:textId="77777777" w:rsidR="00BC5ADD" w:rsidRDefault="00CC7A4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BAB85C" w14:textId="314A3BC9" w:rsidR="00C53887" w:rsidRPr="00C53887" w:rsidRDefault="00BC5ADD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b/>
          <w:sz w:val="28"/>
          <w:szCs w:val="28"/>
        </w:rPr>
        <w:t>POLK TOWNSHIP, MONROE COUNTY, PENNSYLVANIA</w:t>
      </w:r>
    </w:p>
    <w:p w14:paraId="543F7C16" w14:textId="1C65EB82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887">
        <w:rPr>
          <w:rFonts w:ascii="Times New Roman" w:eastAsia="Times New Roman" w:hAnsi="Times New Roman" w:cs="Times New Roman"/>
          <w:b/>
          <w:sz w:val="28"/>
          <w:szCs w:val="28"/>
        </w:rPr>
        <w:tab/>
        <w:t>ORDINANCE NO. ____ OF 20</w:t>
      </w:r>
      <w:r w:rsidR="006775B1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14:paraId="22882997" w14:textId="77777777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92676" w14:textId="08C05E46" w:rsidR="00C53887" w:rsidRPr="00C53887" w:rsidRDefault="00C53887" w:rsidP="00AF153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b/>
          <w:sz w:val="24"/>
          <w:szCs w:val="24"/>
        </w:rPr>
        <w:t xml:space="preserve">AN ORDINANCE </w:t>
      </w:r>
      <w:r w:rsidR="00AF153B" w:rsidRPr="00AF153B">
        <w:rPr>
          <w:rFonts w:ascii="Times New Roman" w:eastAsia="Times New Roman" w:hAnsi="Times New Roman" w:cs="Times New Roman"/>
          <w:b/>
          <w:sz w:val="24"/>
          <w:szCs w:val="24"/>
        </w:rPr>
        <w:t>REGULATING</w:t>
      </w:r>
      <w:r w:rsidR="00AF15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153B" w:rsidRPr="00AF153B">
        <w:rPr>
          <w:rFonts w:ascii="Times New Roman" w:eastAsia="Times New Roman" w:hAnsi="Times New Roman" w:cs="Times New Roman"/>
          <w:b/>
          <w:sz w:val="24"/>
          <w:szCs w:val="24"/>
        </w:rPr>
        <w:t xml:space="preserve">FOOD TRUCKS PROVIDING FOR A </w:t>
      </w:r>
      <w:r w:rsidR="0076466B" w:rsidRPr="00AF153B">
        <w:rPr>
          <w:rFonts w:ascii="Times New Roman" w:eastAsia="Times New Roman" w:hAnsi="Times New Roman" w:cs="Times New Roman"/>
          <w:b/>
          <w:sz w:val="24"/>
          <w:szCs w:val="24"/>
        </w:rPr>
        <w:t>PERMITING</w:t>
      </w:r>
      <w:r w:rsidR="0076466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6466B" w:rsidRPr="00AF153B">
        <w:rPr>
          <w:rFonts w:ascii="Times New Roman" w:eastAsia="Times New Roman" w:hAnsi="Times New Roman" w:cs="Times New Roman"/>
          <w:b/>
          <w:sz w:val="24"/>
          <w:szCs w:val="24"/>
        </w:rPr>
        <w:t xml:space="preserve"> TERMS</w:t>
      </w:r>
      <w:r w:rsidR="00AF153B" w:rsidRPr="00AF153B">
        <w:rPr>
          <w:rFonts w:ascii="Times New Roman" w:eastAsia="Times New Roman" w:hAnsi="Times New Roman" w:cs="Times New Roman"/>
          <w:b/>
          <w:sz w:val="24"/>
          <w:szCs w:val="24"/>
        </w:rPr>
        <w:t xml:space="preserve"> OF USE</w:t>
      </w:r>
      <w:r w:rsidR="00AF153B">
        <w:rPr>
          <w:rFonts w:ascii="Times New Roman" w:eastAsia="Times New Roman" w:hAnsi="Times New Roman" w:cs="Times New Roman"/>
          <w:b/>
          <w:sz w:val="24"/>
          <w:szCs w:val="24"/>
        </w:rPr>
        <w:t xml:space="preserve"> AND PENALTIES FOR VIOLATIONS</w:t>
      </w:r>
      <w:r w:rsidR="00AF153B" w:rsidRPr="00AF15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7A7B78" w14:textId="77777777" w:rsidR="00E14A82" w:rsidRDefault="00C53887" w:rsidP="003256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A77F87" w14:textId="66AAF722" w:rsidR="00AF153B" w:rsidRPr="00C53887" w:rsidRDefault="00E14A82" w:rsidP="00AF153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="00C53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>t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7729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="00772969">
        <w:rPr>
          <w:rFonts w:ascii="Times New Roman" w:eastAsia="Times New Roman" w:hAnsi="Times New Roman" w:cs="Times New Roman"/>
          <w:sz w:val="24"/>
          <w:szCs w:val="24"/>
        </w:rPr>
        <w:t>C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lass Township 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>C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>ode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 xml:space="preserve"> § 1506 </w:t>
      </w:r>
      <w:r w:rsidR="00A15174" w:rsidRPr="00AF153B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 for the ability of a Board of Supervisors to 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>ordinances to protect the health, safety and welfare of citizens of the Township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31E5833B" w14:textId="0E0AE359" w:rsidR="00CC0F6F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WHEREAS, 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the Township has become aware that food trucks have become popular and has received </w:t>
      </w:r>
      <w:r w:rsidR="00772969">
        <w:rPr>
          <w:rFonts w:ascii="Times New Roman" w:eastAsia="Times New Roman" w:hAnsi="Times New Roman" w:cs="Times New Roman"/>
          <w:sz w:val="24"/>
          <w:szCs w:val="24"/>
        </w:rPr>
        <w:t>numerous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>i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>nquiries from food truck vendors</w:t>
      </w:r>
      <w:r w:rsidR="00772969">
        <w:rPr>
          <w:rFonts w:ascii="Times New Roman" w:eastAsia="Times New Roman" w:hAnsi="Times New Roman" w:cs="Times New Roman"/>
          <w:sz w:val="24"/>
          <w:szCs w:val="24"/>
        </w:rPr>
        <w:t xml:space="preserve"> wishing to operate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 xml:space="preserve"> within Polk Township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4C6534D0" w14:textId="08C4A1BB" w:rsidR="003D3049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  <w:t xml:space="preserve">WHEREAS, 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>B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>oard believes that appropriate regulation of food trucks are necessary given that food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 xml:space="preserve"> and beverages 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 xml:space="preserve">would be served to members of the public raising health issues, as well as 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 xml:space="preserve">public safety issues relating to the place 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>and times of operation of such food trucks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4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838D6" w14:textId="235871B8" w:rsidR="00C53887" w:rsidRPr="00C53887" w:rsidRDefault="003D3049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sz w:val="24"/>
          <w:szCs w:val="24"/>
        </w:rPr>
        <w:tab/>
        <w:t>NOW, THEREFORE, be it ENACTED and ORDAINED as follows:</w:t>
      </w:r>
    </w:p>
    <w:p w14:paraId="1078E19C" w14:textId="02ED3199" w:rsidR="007658FD" w:rsidRPr="007658FD" w:rsidRDefault="00B365F4" w:rsidP="00765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8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Section </w:t>
      </w:r>
      <w:r w:rsidR="00F85009" w:rsidRPr="007658F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658F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658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658FD">
        <w:rPr>
          <w:rFonts w:ascii="Times New Roman" w:eastAsia="Times New Roman" w:hAnsi="Times New Roman" w:cs="Times New Roman"/>
          <w:sz w:val="24"/>
          <w:szCs w:val="24"/>
        </w:rPr>
        <w:tab/>
      </w:r>
      <w:r w:rsidR="007658FD" w:rsidRPr="007658FD">
        <w:rPr>
          <w:rFonts w:ascii="Times New Roman" w:eastAsia="Times New Roman" w:hAnsi="Times New Roman" w:cs="Times New Roman"/>
          <w:sz w:val="24"/>
          <w:szCs w:val="24"/>
        </w:rPr>
        <w:t>This Ordinance shall be known as the “</w:t>
      </w:r>
      <w:r w:rsidR="00772969">
        <w:rPr>
          <w:rFonts w:ascii="Times New Roman" w:eastAsia="Times New Roman" w:hAnsi="Times New Roman" w:cs="Times New Roman"/>
          <w:sz w:val="24"/>
          <w:szCs w:val="24"/>
        </w:rPr>
        <w:t xml:space="preserve">Polk Township </w:t>
      </w:r>
      <w:r w:rsidR="007658FD" w:rsidRPr="007658FD">
        <w:rPr>
          <w:rFonts w:ascii="Times New Roman" w:eastAsia="Times New Roman" w:hAnsi="Times New Roman" w:cs="Times New Roman"/>
          <w:sz w:val="24"/>
          <w:szCs w:val="24"/>
        </w:rPr>
        <w:t>Food Truck Ordinance”.</w:t>
      </w:r>
    </w:p>
    <w:p w14:paraId="67094BC5" w14:textId="6AACC2AB" w:rsidR="00B7088E" w:rsidRDefault="00B7088E" w:rsidP="00B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FE2D3" w14:textId="77777777" w:rsidR="0027153C" w:rsidRDefault="00B7088E" w:rsidP="007658FD">
      <w:pPr>
        <w:rPr>
          <w:rFonts w:ascii="Times New Roman" w:eastAsia="Times New Roman" w:hAnsi="Times New Roman" w:cs="Times New Roman"/>
          <w:sz w:val="24"/>
          <w:szCs w:val="24"/>
        </w:rPr>
      </w:pPr>
      <w:r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ab/>
      </w:r>
      <w:r w:rsidR="007658FD">
        <w:rPr>
          <w:rFonts w:ascii="Times New Roman" w:eastAsia="Times New Roman" w:hAnsi="Times New Roman" w:cs="Times New Roman"/>
          <w:sz w:val="24"/>
          <w:szCs w:val="24"/>
        </w:rPr>
        <w:t>Definitions</w:t>
      </w:r>
      <w:r w:rsidR="002715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B50EDD" w14:textId="40574B59" w:rsidR="00B7088E" w:rsidRPr="00923A1E" w:rsidRDefault="00923A1E" w:rsidP="00923A1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Food Truck – </w:t>
      </w:r>
      <w:r w:rsidR="0028363C">
        <w:rPr>
          <w:rFonts w:ascii="Times New Roman" w:eastAsia="Times New Roman" w:hAnsi="Times New Roman" w:cs="Times New Roman"/>
          <w:sz w:val="24"/>
          <w:szCs w:val="24"/>
        </w:rPr>
        <w:t>A</w:t>
      </w:r>
      <w:r w:rsidR="0028363C" w:rsidRPr="00923A1E">
        <w:rPr>
          <w:rFonts w:ascii="Times New Roman" w:eastAsia="Times New Roman" w:hAnsi="Times New Roman" w:cs="Times New Roman"/>
          <w:sz w:val="24"/>
          <w:szCs w:val="24"/>
        </w:rPr>
        <w:t xml:space="preserve"> licensed, self-contained motorized vehicle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8363C" w:rsidRPr="00923A1E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z w:val="24"/>
          <w:szCs w:val="24"/>
        </w:rPr>
        <w:t>unmotorized trailer</w:t>
      </w:r>
      <w:r w:rsidR="00E4233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53C" w:rsidRPr="00923A1E">
        <w:rPr>
          <w:rFonts w:ascii="Times New Roman" w:eastAsia="Times New Roman" w:hAnsi="Times New Roman" w:cs="Times New Roman"/>
          <w:sz w:val="24"/>
          <w:szCs w:val="24"/>
        </w:rPr>
        <w:t xml:space="preserve">where food or beverage is cooked and/or prepared and served for individual portion service such as a mobile food kitchen </w:t>
      </w:r>
    </w:p>
    <w:p w14:paraId="05ACC20F" w14:textId="4480B239" w:rsidR="0027153C" w:rsidRDefault="0027153C" w:rsidP="00271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3DB44" w14:textId="77777777" w:rsidR="0076466B" w:rsidRDefault="0027153C" w:rsidP="0076466B">
      <w:pPr>
        <w:rPr>
          <w:rFonts w:ascii="Times New Roman" w:hAnsi="Times New Roman" w:cs="Times New Roman"/>
          <w:sz w:val="24"/>
          <w:szCs w:val="24"/>
        </w:rPr>
      </w:pPr>
      <w:r w:rsidRPr="0076466B">
        <w:rPr>
          <w:rFonts w:ascii="Times New Roman" w:hAnsi="Times New Roman" w:cs="Times New Roman"/>
          <w:sz w:val="24"/>
          <w:szCs w:val="24"/>
          <w:u w:val="single"/>
        </w:rPr>
        <w:t>Section 3.</w:t>
      </w:r>
      <w:r w:rsidR="0076466B" w:rsidRPr="0076466B">
        <w:rPr>
          <w:rFonts w:ascii="Times New Roman" w:hAnsi="Times New Roman" w:cs="Times New Roman"/>
          <w:sz w:val="24"/>
          <w:szCs w:val="24"/>
        </w:rPr>
        <w:t xml:space="preserve">     </w:t>
      </w:r>
      <w:r w:rsidRPr="0076466B">
        <w:rPr>
          <w:rFonts w:ascii="Times New Roman" w:hAnsi="Times New Roman" w:cs="Times New Roman"/>
          <w:sz w:val="24"/>
          <w:szCs w:val="24"/>
        </w:rPr>
        <w:t xml:space="preserve"> </w:t>
      </w:r>
      <w:r w:rsidR="0076466B">
        <w:rPr>
          <w:rFonts w:ascii="Times New Roman" w:hAnsi="Times New Roman" w:cs="Times New Roman"/>
          <w:sz w:val="24"/>
          <w:szCs w:val="24"/>
        </w:rPr>
        <w:t>P</w:t>
      </w:r>
      <w:r w:rsidRPr="0076466B">
        <w:rPr>
          <w:rFonts w:ascii="Times New Roman" w:hAnsi="Times New Roman" w:cs="Times New Roman"/>
          <w:sz w:val="24"/>
          <w:szCs w:val="24"/>
        </w:rPr>
        <w:t xml:space="preserve">ermit </w:t>
      </w:r>
      <w:r w:rsidR="0076466B">
        <w:rPr>
          <w:rFonts w:ascii="Times New Roman" w:hAnsi="Times New Roman" w:cs="Times New Roman"/>
          <w:sz w:val="24"/>
          <w:szCs w:val="24"/>
        </w:rPr>
        <w:t>R</w:t>
      </w:r>
      <w:r w:rsidRPr="0076466B">
        <w:rPr>
          <w:rFonts w:ascii="Times New Roman" w:hAnsi="Times New Roman" w:cs="Times New Roman"/>
          <w:sz w:val="24"/>
          <w:szCs w:val="24"/>
        </w:rPr>
        <w:t>equired</w:t>
      </w:r>
      <w:r w:rsidR="0076466B">
        <w:rPr>
          <w:rFonts w:ascii="Times New Roman" w:hAnsi="Times New Roman" w:cs="Times New Roman"/>
          <w:sz w:val="24"/>
          <w:szCs w:val="24"/>
        </w:rPr>
        <w:t>:</w:t>
      </w:r>
    </w:p>
    <w:p w14:paraId="70600666" w14:textId="1B5C61F7" w:rsidR="0076466B" w:rsidRDefault="0076466B" w:rsidP="00764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3000D">
        <w:rPr>
          <w:rFonts w:ascii="Times New Roman" w:hAnsi="Times New Roman" w:cs="Times New Roman"/>
          <w:sz w:val="24"/>
          <w:szCs w:val="24"/>
        </w:rPr>
        <w:t xml:space="preserve"> township</w:t>
      </w:r>
      <w:r>
        <w:rPr>
          <w:rFonts w:ascii="Times New Roman" w:hAnsi="Times New Roman" w:cs="Times New Roman"/>
          <w:sz w:val="24"/>
          <w:szCs w:val="24"/>
        </w:rPr>
        <w:t xml:space="preserve"> permit shall be required prior to the </w:t>
      </w:r>
      <w:r w:rsidR="0027153C" w:rsidRPr="0076466B">
        <w:rPr>
          <w:rFonts w:ascii="Times New Roman" w:hAnsi="Times New Roman" w:cs="Times New Roman"/>
          <w:sz w:val="24"/>
          <w:szCs w:val="24"/>
        </w:rPr>
        <w:t xml:space="preserve">operation of any food </w:t>
      </w:r>
      <w:r w:rsidR="004220FF">
        <w:rPr>
          <w:rFonts w:ascii="Times New Roman" w:hAnsi="Times New Roman" w:cs="Times New Roman"/>
          <w:sz w:val="24"/>
          <w:szCs w:val="24"/>
        </w:rPr>
        <w:t>t</w:t>
      </w:r>
      <w:r w:rsidR="0027153C" w:rsidRPr="0076466B">
        <w:rPr>
          <w:rFonts w:ascii="Times New Roman" w:hAnsi="Times New Roman" w:cs="Times New Roman"/>
          <w:sz w:val="24"/>
          <w:szCs w:val="24"/>
        </w:rPr>
        <w:t>ruck within the confines of the Township</w:t>
      </w:r>
    </w:p>
    <w:p w14:paraId="3D09E9B3" w14:textId="77777777" w:rsidR="00E42332" w:rsidRPr="0076466B" w:rsidRDefault="00E42332" w:rsidP="00E42332">
      <w:pPr>
        <w:pStyle w:val="ListParagraph"/>
        <w:ind w:left="2700"/>
        <w:rPr>
          <w:rFonts w:ascii="Times New Roman" w:hAnsi="Times New Roman" w:cs="Times New Roman"/>
          <w:sz w:val="24"/>
          <w:szCs w:val="24"/>
        </w:rPr>
      </w:pPr>
    </w:p>
    <w:p w14:paraId="43571C7E" w14:textId="71785D6C" w:rsidR="00923A1E" w:rsidRDefault="00772969" w:rsidP="00923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3000D">
        <w:rPr>
          <w:rFonts w:ascii="Times New Roman" w:hAnsi="Times New Roman" w:cs="Times New Roman"/>
          <w:sz w:val="24"/>
          <w:szCs w:val="24"/>
        </w:rPr>
        <w:t xml:space="preserve"> township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6466B" w:rsidRPr="0076466B">
        <w:rPr>
          <w:rFonts w:ascii="Times New Roman" w:hAnsi="Times New Roman" w:cs="Times New Roman"/>
          <w:sz w:val="24"/>
          <w:szCs w:val="24"/>
        </w:rPr>
        <w:t>ermit should be applied for on a form supplied by the Township</w:t>
      </w:r>
      <w:r w:rsidR="00764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936F9" w14:textId="77777777" w:rsidR="00923A1E" w:rsidRPr="00923A1E" w:rsidRDefault="00923A1E" w:rsidP="00923A1E">
      <w:pPr>
        <w:pStyle w:val="ListParagraph"/>
        <w:ind w:left="2700"/>
        <w:rPr>
          <w:rFonts w:ascii="Times New Roman" w:hAnsi="Times New Roman" w:cs="Times New Roman"/>
          <w:sz w:val="24"/>
          <w:szCs w:val="24"/>
        </w:rPr>
      </w:pPr>
    </w:p>
    <w:p w14:paraId="209E0452" w14:textId="237B8659" w:rsidR="0076466B" w:rsidRDefault="0076466B" w:rsidP="0075526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70D26">
        <w:rPr>
          <w:rFonts w:ascii="Times New Roman" w:hAnsi="Times New Roman" w:cs="Times New Roman"/>
          <w:sz w:val="24"/>
          <w:szCs w:val="24"/>
        </w:rPr>
        <w:t>a</w:t>
      </w:r>
      <w:r w:rsidR="0028363C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 xml:space="preserve"> shall </w:t>
      </w:r>
      <w:r w:rsidR="0028363C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E662BA" w14:textId="73E9672D" w:rsidR="00EE75A1" w:rsidRDefault="0076466B" w:rsidP="0012429E">
      <w:pPr>
        <w:pStyle w:val="ListParagraph"/>
        <w:numPr>
          <w:ilvl w:val="0"/>
          <w:numId w:val="8"/>
        </w:numPr>
        <w:spacing w:after="0" w:line="240" w:lineRule="auto"/>
        <w:ind w:left="3182"/>
        <w:rPr>
          <w:rFonts w:ascii="Times New Roman" w:hAnsi="Times New Roman" w:cs="Times New Roman"/>
          <w:sz w:val="24"/>
          <w:szCs w:val="24"/>
        </w:rPr>
      </w:pPr>
      <w:r w:rsidRPr="00946936">
        <w:rPr>
          <w:rFonts w:ascii="Times New Roman" w:hAnsi="Times New Roman" w:cs="Times New Roman"/>
          <w:sz w:val="24"/>
          <w:szCs w:val="24"/>
        </w:rPr>
        <w:t xml:space="preserve">The name of the business and its owners and the mailing </w:t>
      </w:r>
      <w:r w:rsidR="00946936" w:rsidRPr="00946936">
        <w:rPr>
          <w:rFonts w:ascii="Times New Roman" w:hAnsi="Times New Roman" w:cs="Times New Roman"/>
          <w:sz w:val="24"/>
          <w:szCs w:val="24"/>
        </w:rPr>
        <w:t>address of</w:t>
      </w:r>
      <w:r w:rsidRPr="00946936">
        <w:rPr>
          <w:rFonts w:ascii="Times New Roman" w:hAnsi="Times New Roman" w:cs="Times New Roman"/>
          <w:sz w:val="24"/>
          <w:szCs w:val="24"/>
        </w:rPr>
        <w:t xml:space="preserve"> the business as well as phone number</w:t>
      </w:r>
      <w:r w:rsidR="0028363C">
        <w:rPr>
          <w:rFonts w:ascii="Times New Roman" w:hAnsi="Times New Roman" w:cs="Times New Roman"/>
          <w:sz w:val="24"/>
          <w:szCs w:val="24"/>
        </w:rPr>
        <w:t xml:space="preserve"> and e-mail address</w:t>
      </w:r>
      <w:r w:rsidR="00E42332">
        <w:rPr>
          <w:rFonts w:ascii="Times New Roman" w:hAnsi="Times New Roman" w:cs="Times New Roman"/>
          <w:sz w:val="24"/>
          <w:szCs w:val="24"/>
        </w:rPr>
        <w:t>.</w:t>
      </w:r>
      <w:r w:rsidR="00283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FEC7F" w14:textId="77777777" w:rsidR="0028363C" w:rsidRDefault="00946936" w:rsidP="0012429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29E">
        <w:rPr>
          <w:rFonts w:ascii="Times New Roman" w:hAnsi="Times New Roman" w:cs="Times New Roman"/>
          <w:sz w:val="24"/>
          <w:szCs w:val="24"/>
        </w:rPr>
        <w:lastRenderedPageBreak/>
        <w:t xml:space="preserve">Certification that the </w:t>
      </w:r>
      <w:r w:rsidR="004220FF">
        <w:rPr>
          <w:rFonts w:ascii="Times New Roman" w:hAnsi="Times New Roman" w:cs="Times New Roman"/>
          <w:sz w:val="24"/>
          <w:szCs w:val="24"/>
        </w:rPr>
        <w:t>f</w:t>
      </w:r>
      <w:r w:rsidRPr="0012429E">
        <w:rPr>
          <w:rFonts w:ascii="Times New Roman" w:hAnsi="Times New Roman" w:cs="Times New Roman"/>
          <w:sz w:val="24"/>
          <w:szCs w:val="24"/>
        </w:rPr>
        <w:t xml:space="preserve">ood </w:t>
      </w:r>
      <w:r w:rsidR="004220FF">
        <w:rPr>
          <w:rFonts w:ascii="Times New Roman" w:hAnsi="Times New Roman" w:cs="Times New Roman"/>
          <w:sz w:val="24"/>
          <w:szCs w:val="24"/>
        </w:rPr>
        <w:t>t</w:t>
      </w:r>
      <w:r w:rsidRPr="0012429E">
        <w:rPr>
          <w:rFonts w:ascii="Times New Roman" w:hAnsi="Times New Roman" w:cs="Times New Roman"/>
          <w:sz w:val="24"/>
          <w:szCs w:val="24"/>
        </w:rPr>
        <w:t>ruck has passed all necessary inspections required by the Commonwealth of Pennsylvania and a copy of</w:t>
      </w:r>
      <w:r w:rsidR="0028363C">
        <w:rPr>
          <w:rFonts w:ascii="Times New Roman" w:hAnsi="Times New Roman" w:cs="Times New Roman"/>
          <w:sz w:val="24"/>
          <w:szCs w:val="24"/>
        </w:rPr>
        <w:t xml:space="preserve"> all</w:t>
      </w:r>
      <w:r w:rsidR="00772969">
        <w:rPr>
          <w:rFonts w:ascii="Times New Roman" w:hAnsi="Times New Roman" w:cs="Times New Roman"/>
          <w:sz w:val="24"/>
          <w:szCs w:val="24"/>
        </w:rPr>
        <w:t xml:space="preserve"> </w:t>
      </w:r>
      <w:r w:rsidRPr="0012429E">
        <w:rPr>
          <w:rFonts w:ascii="Times New Roman" w:hAnsi="Times New Roman" w:cs="Times New Roman"/>
          <w:sz w:val="24"/>
          <w:szCs w:val="24"/>
        </w:rPr>
        <w:t>permits issued</w:t>
      </w:r>
      <w:r w:rsidR="00D3230A">
        <w:rPr>
          <w:rFonts w:ascii="Times New Roman" w:hAnsi="Times New Roman" w:cs="Times New Roman"/>
          <w:sz w:val="24"/>
          <w:szCs w:val="24"/>
        </w:rPr>
        <w:t>.</w:t>
      </w:r>
      <w:r w:rsidR="0028363C" w:rsidRPr="00283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08D44" w14:textId="77777777" w:rsidR="0028363C" w:rsidRPr="0028363C" w:rsidRDefault="0028363C" w:rsidP="002836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4B54FE" w14:textId="6B09D97C" w:rsidR="00946936" w:rsidRPr="0012429E" w:rsidRDefault="0028363C" w:rsidP="0012429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63C">
        <w:rPr>
          <w:rFonts w:ascii="Times New Roman" w:hAnsi="Times New Roman" w:cs="Times New Roman"/>
          <w:sz w:val="24"/>
          <w:szCs w:val="24"/>
        </w:rPr>
        <w:t>A certificate of insurance providing general liability insurance of not less than $1,000,000.00 per occurrence listing the Township of Polk as an additional insured</w:t>
      </w:r>
      <w:r w:rsidR="00E42332">
        <w:rPr>
          <w:rFonts w:ascii="Times New Roman" w:hAnsi="Times New Roman" w:cs="Times New Roman"/>
          <w:sz w:val="24"/>
          <w:szCs w:val="24"/>
        </w:rPr>
        <w:t>.</w:t>
      </w:r>
    </w:p>
    <w:p w14:paraId="63070B9D" w14:textId="1131ED61" w:rsidR="00946936" w:rsidRDefault="00946936" w:rsidP="009469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D4C12" w14:textId="1681F8E1" w:rsidR="0012429E" w:rsidRPr="0028363C" w:rsidRDefault="00946936" w:rsidP="0028363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2969">
        <w:rPr>
          <w:rFonts w:ascii="Times New Roman" w:hAnsi="Times New Roman" w:cs="Times New Roman"/>
          <w:sz w:val="24"/>
          <w:szCs w:val="24"/>
        </w:rPr>
        <w:t xml:space="preserve"> </w:t>
      </w:r>
      <w:r w:rsidR="0028363C">
        <w:rPr>
          <w:rFonts w:ascii="Times New Roman" w:hAnsi="Times New Roman" w:cs="Times New Roman"/>
          <w:sz w:val="24"/>
          <w:szCs w:val="24"/>
        </w:rPr>
        <w:t xml:space="preserve">A copy of the Permit </w:t>
      </w:r>
      <w:r w:rsidR="008A0FF2">
        <w:rPr>
          <w:rFonts w:ascii="Times New Roman" w:hAnsi="Times New Roman" w:cs="Times New Roman"/>
          <w:sz w:val="24"/>
          <w:szCs w:val="24"/>
        </w:rPr>
        <w:t>issued by the</w:t>
      </w:r>
      <w:r w:rsidR="0028363C">
        <w:rPr>
          <w:rFonts w:ascii="Times New Roman" w:hAnsi="Times New Roman" w:cs="Times New Roman"/>
          <w:sz w:val="24"/>
          <w:szCs w:val="24"/>
        </w:rPr>
        <w:t xml:space="preserve"> Commonwealth of Pennsylvania</w:t>
      </w:r>
      <w:r w:rsidR="008A0FF2">
        <w:rPr>
          <w:rFonts w:ascii="Times New Roman" w:hAnsi="Times New Roman" w:cs="Times New Roman"/>
          <w:sz w:val="24"/>
          <w:szCs w:val="24"/>
        </w:rPr>
        <w:t>,</w:t>
      </w:r>
      <w:r w:rsidR="0028363C">
        <w:rPr>
          <w:rFonts w:ascii="Times New Roman" w:hAnsi="Times New Roman" w:cs="Times New Roman"/>
          <w:sz w:val="24"/>
          <w:szCs w:val="24"/>
        </w:rPr>
        <w:t xml:space="preserve"> Department of </w:t>
      </w:r>
      <w:r w:rsidR="008D6C77">
        <w:rPr>
          <w:rFonts w:ascii="Times New Roman" w:hAnsi="Times New Roman" w:cs="Times New Roman"/>
          <w:sz w:val="24"/>
          <w:szCs w:val="24"/>
        </w:rPr>
        <w:t>Agriculture</w:t>
      </w:r>
      <w:r w:rsidR="0093000D">
        <w:rPr>
          <w:rFonts w:ascii="Times New Roman" w:hAnsi="Times New Roman" w:cs="Times New Roman"/>
          <w:sz w:val="24"/>
          <w:szCs w:val="24"/>
        </w:rPr>
        <w:t>.</w:t>
      </w:r>
      <w:r w:rsidR="00283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6A1A3" w14:textId="77777777" w:rsidR="0012429E" w:rsidRPr="0012429E" w:rsidRDefault="0012429E" w:rsidP="001242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BA37A6" w14:textId="08C505DE" w:rsidR="0012429E" w:rsidRDefault="0012429E" w:rsidP="0077296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issuing officer may require inspection of the </w:t>
      </w:r>
      <w:r w:rsidR="00D3230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ood </w:t>
      </w:r>
      <w:r w:rsidR="00D3230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ruck prior to the issuance of the permit</w:t>
      </w:r>
      <w:r w:rsidR="00AA07F9">
        <w:rPr>
          <w:rFonts w:ascii="Times New Roman" w:hAnsi="Times New Roman" w:cs="Times New Roman"/>
          <w:sz w:val="24"/>
          <w:szCs w:val="24"/>
        </w:rPr>
        <w:t>.</w:t>
      </w:r>
    </w:p>
    <w:p w14:paraId="04DFCF95" w14:textId="77777777" w:rsidR="00772969" w:rsidRPr="00772969" w:rsidRDefault="00772969" w:rsidP="007729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025766" w14:textId="33BD1D88" w:rsidR="00772969" w:rsidRDefault="008D6C77" w:rsidP="0077296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 f</w:t>
      </w:r>
      <w:r w:rsidR="00772969">
        <w:rPr>
          <w:rFonts w:ascii="Times New Roman" w:hAnsi="Times New Roman" w:cs="Times New Roman"/>
          <w:sz w:val="24"/>
          <w:szCs w:val="24"/>
        </w:rPr>
        <w:t xml:space="preserve">ees </w:t>
      </w:r>
      <w:r w:rsidR="00847051">
        <w:rPr>
          <w:rFonts w:ascii="Times New Roman" w:hAnsi="Times New Roman" w:cs="Times New Roman"/>
          <w:sz w:val="24"/>
          <w:szCs w:val="24"/>
        </w:rPr>
        <w:t xml:space="preserve">for issuance and renewal </w:t>
      </w:r>
      <w:r w:rsidR="00772969">
        <w:rPr>
          <w:rFonts w:ascii="Times New Roman" w:hAnsi="Times New Roman" w:cs="Times New Roman"/>
          <w:sz w:val="24"/>
          <w:szCs w:val="24"/>
        </w:rPr>
        <w:t>will be set by resolution of the Board of Supervisors.</w:t>
      </w:r>
    </w:p>
    <w:p w14:paraId="529E0F98" w14:textId="77777777" w:rsidR="00772969" w:rsidRPr="00772969" w:rsidRDefault="00772969" w:rsidP="007729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DBCEEB" w14:textId="60868B70" w:rsidR="00772969" w:rsidRDefault="00772969" w:rsidP="00772969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permit</w:t>
      </w:r>
      <w:r w:rsidR="00AA07F9">
        <w:rPr>
          <w:rFonts w:ascii="Times New Roman" w:hAnsi="Times New Roman" w:cs="Times New Roman"/>
          <w:sz w:val="24"/>
          <w:szCs w:val="24"/>
        </w:rPr>
        <w:t xml:space="preserve"> issued hereunder</w:t>
      </w:r>
      <w:r>
        <w:rPr>
          <w:rFonts w:ascii="Times New Roman" w:hAnsi="Times New Roman" w:cs="Times New Roman"/>
          <w:sz w:val="24"/>
          <w:szCs w:val="24"/>
        </w:rPr>
        <w:t xml:space="preserve"> shall require annual renewal.</w:t>
      </w:r>
      <w:r w:rsidR="00AA07F9">
        <w:rPr>
          <w:rFonts w:ascii="Times New Roman" w:hAnsi="Times New Roman" w:cs="Times New Roman"/>
          <w:sz w:val="24"/>
          <w:szCs w:val="24"/>
        </w:rPr>
        <w:t xml:space="preserve"> A current valid copy of the permits issued by the Commonwealth of Pennsylvania must be on file at the Township at all times. </w:t>
      </w:r>
    </w:p>
    <w:p w14:paraId="4EF5B179" w14:textId="77777777" w:rsidR="0012429E" w:rsidRPr="0012429E" w:rsidRDefault="0012429E" w:rsidP="001242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0CD50F" w14:textId="7580A1D6" w:rsidR="00946936" w:rsidRDefault="0012429E" w:rsidP="00124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29E">
        <w:rPr>
          <w:rFonts w:ascii="Times New Roman" w:hAnsi="Times New Roman" w:cs="Times New Roman"/>
          <w:sz w:val="24"/>
          <w:szCs w:val="24"/>
        </w:rPr>
        <w:t xml:space="preserve"> </w:t>
      </w:r>
      <w:r w:rsidRPr="0012429E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772969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Operation:</w:t>
      </w:r>
    </w:p>
    <w:p w14:paraId="4501572F" w14:textId="5F7A90EC" w:rsidR="00D3230A" w:rsidRDefault="00D3230A" w:rsidP="00124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68852" w14:textId="4BAB5296" w:rsidR="00D3230A" w:rsidRDefault="00D3230A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food truck shall dispense food or beverage unless fully compliant with this Ordinance</w:t>
      </w:r>
      <w:r w:rsidR="00772969">
        <w:rPr>
          <w:rFonts w:ascii="Times New Roman" w:hAnsi="Times New Roman" w:cs="Times New Roman"/>
          <w:sz w:val="24"/>
          <w:szCs w:val="24"/>
        </w:rPr>
        <w:t xml:space="preserve"> and all applicable </w:t>
      </w:r>
      <w:r w:rsidR="00847051">
        <w:rPr>
          <w:rFonts w:ascii="Times New Roman" w:hAnsi="Times New Roman" w:cs="Times New Roman"/>
          <w:sz w:val="24"/>
          <w:szCs w:val="24"/>
        </w:rPr>
        <w:t>statutes and regulations.</w:t>
      </w:r>
    </w:p>
    <w:p w14:paraId="192D9D06" w14:textId="77777777" w:rsidR="00D3230A" w:rsidRPr="00D3230A" w:rsidRDefault="00D3230A" w:rsidP="00D3230A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78360486" w14:textId="4AF0890C" w:rsidR="00D3230A" w:rsidRDefault="00D3230A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food truck may not park along any Township or </w:t>
      </w:r>
      <w:r w:rsidR="008470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tate roadway and may not park with any Township or </w:t>
      </w:r>
      <w:r w:rsidR="008470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 right</w:t>
      </w:r>
      <w:r w:rsidR="00772969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way. </w:t>
      </w:r>
    </w:p>
    <w:p w14:paraId="5B104191" w14:textId="77777777" w:rsidR="00D3230A" w:rsidRPr="00D3230A" w:rsidRDefault="00D3230A" w:rsidP="00D323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4F4B7F" w14:textId="32984D26" w:rsidR="00D3230A" w:rsidRDefault="00D3230A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food truck may park and operate on private property only with consent and approval of the owner of such property.</w:t>
      </w:r>
    </w:p>
    <w:p w14:paraId="5F38408E" w14:textId="77777777" w:rsidR="00D3230A" w:rsidRPr="00D3230A" w:rsidRDefault="00D3230A" w:rsidP="00D323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BB805D" w14:textId="4E7D4A17" w:rsidR="00D3230A" w:rsidRDefault="004220FF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food truck may not remain on the same property for more </w:t>
      </w:r>
      <w:r w:rsidR="00AA07F9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A07F9">
        <w:rPr>
          <w:rFonts w:ascii="Times New Roman" w:hAnsi="Times New Roman" w:cs="Times New Roman"/>
          <w:sz w:val="24"/>
          <w:szCs w:val="24"/>
        </w:rPr>
        <w:t xml:space="preserve">consecutive </w:t>
      </w:r>
      <w:r w:rsidR="00AC2DD9">
        <w:rPr>
          <w:rFonts w:ascii="Times New Roman" w:hAnsi="Times New Roman" w:cs="Times New Roman"/>
          <w:sz w:val="24"/>
          <w:szCs w:val="24"/>
        </w:rPr>
        <w:t xml:space="preserve"> seventy-two (</w:t>
      </w:r>
      <w:r w:rsidR="00AA07F9">
        <w:rPr>
          <w:rFonts w:ascii="Times New Roman" w:hAnsi="Times New Roman" w:cs="Times New Roman"/>
          <w:sz w:val="24"/>
          <w:szCs w:val="24"/>
        </w:rPr>
        <w:t>72</w:t>
      </w:r>
      <w:r w:rsidR="00AC2D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hour period</w:t>
      </w:r>
      <w:r w:rsidR="00923A1E">
        <w:rPr>
          <w:rFonts w:ascii="Times New Roman" w:hAnsi="Times New Roman" w:cs="Times New Roman"/>
          <w:sz w:val="24"/>
          <w:szCs w:val="24"/>
        </w:rPr>
        <w:t xml:space="preserve">, with the exception of real property owned </w:t>
      </w:r>
      <w:r w:rsidR="005072B9">
        <w:rPr>
          <w:rFonts w:ascii="Times New Roman" w:hAnsi="Times New Roman" w:cs="Times New Roman"/>
          <w:sz w:val="24"/>
          <w:szCs w:val="24"/>
        </w:rPr>
        <w:t xml:space="preserve">or leased by the food truck operation for purposes of storage of such food truck when not in operation. </w:t>
      </w:r>
      <w:r w:rsidR="00E42332">
        <w:rPr>
          <w:rFonts w:ascii="Times New Roman" w:hAnsi="Times New Roman" w:cs="Times New Roman"/>
          <w:sz w:val="24"/>
          <w:szCs w:val="24"/>
        </w:rPr>
        <w:t xml:space="preserve">There shall be a </w:t>
      </w:r>
      <w:r w:rsidR="008A0FF2">
        <w:rPr>
          <w:rFonts w:ascii="Times New Roman" w:hAnsi="Times New Roman" w:cs="Times New Roman"/>
          <w:sz w:val="24"/>
          <w:szCs w:val="24"/>
        </w:rPr>
        <w:t>ninety-six</w:t>
      </w:r>
      <w:r w:rsidR="00E42332">
        <w:rPr>
          <w:rFonts w:ascii="Times New Roman" w:hAnsi="Times New Roman" w:cs="Times New Roman"/>
          <w:sz w:val="24"/>
          <w:szCs w:val="24"/>
        </w:rPr>
        <w:t xml:space="preserve"> (</w:t>
      </w:r>
      <w:r w:rsidR="008A0FF2">
        <w:rPr>
          <w:rFonts w:ascii="Times New Roman" w:hAnsi="Times New Roman" w:cs="Times New Roman"/>
          <w:sz w:val="24"/>
          <w:szCs w:val="24"/>
        </w:rPr>
        <w:t>96</w:t>
      </w:r>
      <w:r w:rsidR="00E42332">
        <w:rPr>
          <w:rFonts w:ascii="Times New Roman" w:hAnsi="Times New Roman" w:cs="Times New Roman"/>
          <w:sz w:val="24"/>
          <w:szCs w:val="24"/>
        </w:rPr>
        <w:t xml:space="preserve">) </w:t>
      </w:r>
      <w:r w:rsidR="008A0FF2">
        <w:rPr>
          <w:rFonts w:ascii="Times New Roman" w:hAnsi="Times New Roman" w:cs="Times New Roman"/>
          <w:sz w:val="24"/>
          <w:szCs w:val="24"/>
        </w:rPr>
        <w:t>hour</w:t>
      </w:r>
      <w:r w:rsidR="00E42332">
        <w:rPr>
          <w:rFonts w:ascii="Times New Roman" w:hAnsi="Times New Roman" w:cs="Times New Roman"/>
          <w:sz w:val="24"/>
          <w:szCs w:val="24"/>
        </w:rPr>
        <w:t xml:space="preserve"> period before a food truck can return to the same property. </w:t>
      </w:r>
    </w:p>
    <w:p w14:paraId="38A4CC4C" w14:textId="77777777" w:rsidR="008D6C77" w:rsidRPr="008D6C77" w:rsidRDefault="008D6C77" w:rsidP="008D6C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C0093" w14:textId="5F2D0E5C" w:rsidR="004220FF" w:rsidRDefault="00E42332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food truck shall not park and operate on any property where there is not already parking spaces for the customers of such business existing on the property. A food truck shall not park on any vacant property. </w:t>
      </w:r>
    </w:p>
    <w:p w14:paraId="12B5C666" w14:textId="77777777" w:rsidR="004220FF" w:rsidRPr="004220FF" w:rsidRDefault="004220FF" w:rsidP="004220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20FF6F" w14:textId="4FDCF758" w:rsidR="004220FF" w:rsidRDefault="004220FF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will be safe ingress and egress for</w:t>
      </w:r>
      <w:r w:rsidR="00E42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vehicles</w:t>
      </w:r>
      <w:r w:rsidR="00E42332">
        <w:rPr>
          <w:rFonts w:ascii="Times New Roman" w:hAnsi="Times New Roman" w:cs="Times New Roman"/>
          <w:sz w:val="24"/>
          <w:szCs w:val="24"/>
        </w:rPr>
        <w:t xml:space="preserve"> utilizing any property upon which a food truck is located and operational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F42A41" w14:textId="77777777" w:rsidR="004220FF" w:rsidRPr="004220FF" w:rsidRDefault="004220FF" w:rsidP="004220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30BC55" w14:textId="5B9218D7" w:rsidR="004220FF" w:rsidRDefault="004220FF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FF">
        <w:rPr>
          <w:rFonts w:ascii="Times New Roman" w:hAnsi="Times New Roman" w:cs="Times New Roman"/>
          <w:sz w:val="24"/>
          <w:szCs w:val="24"/>
        </w:rPr>
        <w:t>A food trucks will not block or obstruct any driveway</w:t>
      </w:r>
      <w:r w:rsidR="00772969">
        <w:rPr>
          <w:rFonts w:ascii="Times New Roman" w:hAnsi="Times New Roman" w:cs="Times New Roman"/>
          <w:sz w:val="24"/>
          <w:szCs w:val="24"/>
        </w:rPr>
        <w:t>,</w:t>
      </w:r>
      <w:r w:rsidRPr="004220FF">
        <w:rPr>
          <w:rFonts w:ascii="Times New Roman" w:hAnsi="Times New Roman" w:cs="Times New Roman"/>
          <w:sz w:val="24"/>
          <w:szCs w:val="24"/>
        </w:rPr>
        <w:t xml:space="preserve"> right of </w:t>
      </w:r>
      <w:r w:rsidR="00AA07F9" w:rsidRPr="004220FF">
        <w:rPr>
          <w:rFonts w:ascii="Times New Roman" w:hAnsi="Times New Roman" w:cs="Times New Roman"/>
          <w:sz w:val="24"/>
          <w:szCs w:val="24"/>
        </w:rPr>
        <w:t>wa</w:t>
      </w:r>
      <w:r w:rsidR="00AA07F9">
        <w:rPr>
          <w:rFonts w:ascii="Times New Roman" w:hAnsi="Times New Roman" w:cs="Times New Roman"/>
          <w:sz w:val="24"/>
          <w:szCs w:val="24"/>
        </w:rPr>
        <w:t>y</w:t>
      </w:r>
      <w:r w:rsidR="00AA07F9" w:rsidRPr="004220FF">
        <w:rPr>
          <w:rFonts w:ascii="Times New Roman" w:hAnsi="Times New Roman" w:cs="Times New Roman"/>
          <w:sz w:val="24"/>
          <w:szCs w:val="24"/>
        </w:rPr>
        <w:t xml:space="preserve">, </w:t>
      </w:r>
      <w:r w:rsidR="00AA07F9">
        <w:rPr>
          <w:rFonts w:ascii="Times New Roman" w:hAnsi="Times New Roman" w:cs="Times New Roman"/>
          <w:sz w:val="24"/>
          <w:szCs w:val="24"/>
        </w:rPr>
        <w:t>fire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FF">
        <w:rPr>
          <w:rFonts w:ascii="Times New Roman" w:hAnsi="Times New Roman" w:cs="Times New Roman"/>
          <w:sz w:val="24"/>
          <w:szCs w:val="24"/>
        </w:rPr>
        <w:t>lane, or access to any property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68F23D" w14:textId="77777777" w:rsidR="004220FF" w:rsidRPr="004220FF" w:rsidRDefault="004220FF" w:rsidP="004220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CF07C0" w14:textId="0F130800" w:rsidR="004220FF" w:rsidRDefault="004220FF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food truck operator shall provide trash </w:t>
      </w:r>
      <w:r w:rsidR="000843F3">
        <w:rPr>
          <w:rFonts w:ascii="Times New Roman" w:hAnsi="Times New Roman" w:cs="Times New Roman"/>
          <w:sz w:val="24"/>
          <w:szCs w:val="24"/>
        </w:rPr>
        <w:t xml:space="preserve">receptacles near the stationary food truck and all trash and refuge shall be removed by the operator at the conclusion of </w:t>
      </w:r>
      <w:r w:rsidR="00AA07F9">
        <w:rPr>
          <w:rFonts w:ascii="Times New Roman" w:hAnsi="Times New Roman" w:cs="Times New Roman"/>
          <w:sz w:val="24"/>
          <w:szCs w:val="24"/>
        </w:rPr>
        <w:t>operation on a daily basis</w:t>
      </w:r>
      <w:r w:rsidR="000843F3">
        <w:rPr>
          <w:rFonts w:ascii="Times New Roman" w:hAnsi="Times New Roman" w:cs="Times New Roman"/>
          <w:sz w:val="24"/>
          <w:szCs w:val="24"/>
        </w:rPr>
        <w:t>.</w:t>
      </w:r>
    </w:p>
    <w:p w14:paraId="2F12C75E" w14:textId="77777777" w:rsidR="00AA07F9" w:rsidRPr="00AA07F9" w:rsidRDefault="00AA07F9" w:rsidP="00AA07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26AEF4" w14:textId="7854968D" w:rsidR="00AA07F9" w:rsidRDefault="00AA07F9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Tables may be temporarily set up near the food truck with the property </w:t>
      </w:r>
      <w:r w:rsidR="00DD0811">
        <w:rPr>
          <w:rFonts w:ascii="Times New Roman" w:hAnsi="Times New Roman" w:cs="Times New Roman"/>
          <w:sz w:val="24"/>
          <w:szCs w:val="24"/>
        </w:rPr>
        <w:t>owners’</w:t>
      </w:r>
      <w:r>
        <w:rPr>
          <w:rFonts w:ascii="Times New Roman" w:hAnsi="Times New Roman" w:cs="Times New Roman"/>
          <w:sz w:val="24"/>
          <w:szCs w:val="24"/>
        </w:rPr>
        <w:t xml:space="preserve"> permission.</w:t>
      </w:r>
    </w:p>
    <w:p w14:paraId="54C81AD1" w14:textId="77777777" w:rsidR="000843F3" w:rsidRPr="000843F3" w:rsidRDefault="000843F3" w:rsidP="000843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70FDDE" w14:textId="0E9259ED" w:rsidR="000843F3" w:rsidRDefault="000843F3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audio amplification including but not limited to megaphones or speaker systems shall be permitted as part of the food truck vending operation.</w:t>
      </w:r>
    </w:p>
    <w:p w14:paraId="085C4A58" w14:textId="77777777" w:rsidR="000843F3" w:rsidRPr="000843F3" w:rsidRDefault="000843F3" w:rsidP="000843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9092CB" w14:textId="22DC8F90" w:rsidR="000843F3" w:rsidRDefault="000843F3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food truck operator and/or his designee must be present at all times </w:t>
      </w:r>
      <w:r w:rsidR="005072B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the food truck is a stationary and operational unless in the case of an emergency.</w:t>
      </w:r>
    </w:p>
    <w:p w14:paraId="05EAEFB6" w14:textId="77777777" w:rsidR="000843F3" w:rsidRPr="000843F3" w:rsidRDefault="000843F3" w:rsidP="000843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5354D9" w14:textId="3700B786" w:rsidR="000843F3" w:rsidRDefault="000843F3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food truck may not be located within one hundred (100) feet from the closest property line of any brick and mortar eating establishment.</w:t>
      </w:r>
    </w:p>
    <w:p w14:paraId="19DC3C11" w14:textId="77777777" w:rsidR="000843F3" w:rsidRPr="000843F3" w:rsidRDefault="000843F3" w:rsidP="000843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8D6EB1" w14:textId="401634FC" w:rsidR="000843F3" w:rsidRDefault="000843F3" w:rsidP="00D3230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alcoholic beverages shall be dispensed from the food truck.</w:t>
      </w:r>
    </w:p>
    <w:p w14:paraId="7EF92327" w14:textId="77777777" w:rsidR="000843F3" w:rsidRPr="000843F3" w:rsidRDefault="000843F3" w:rsidP="000843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CF101E" w14:textId="7F05BE74" w:rsidR="00843C56" w:rsidRDefault="00843C56" w:rsidP="00843C5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5FC1">
        <w:rPr>
          <w:rFonts w:ascii="Times New Roman" w:hAnsi="Times New Roman" w:cs="Times New Roman"/>
          <w:sz w:val="24"/>
          <w:szCs w:val="24"/>
        </w:rPr>
        <w:t xml:space="preserve">A food truck may operate from 6:00 am to </w:t>
      </w:r>
      <w:r w:rsidR="00AA07F9" w:rsidRPr="004F5FC1">
        <w:rPr>
          <w:rFonts w:ascii="Times New Roman" w:hAnsi="Times New Roman" w:cs="Times New Roman"/>
          <w:sz w:val="24"/>
          <w:szCs w:val="24"/>
        </w:rPr>
        <w:t>10</w:t>
      </w:r>
      <w:r w:rsidRPr="004F5FC1">
        <w:rPr>
          <w:rFonts w:ascii="Times New Roman" w:hAnsi="Times New Roman" w:cs="Times New Roman"/>
          <w:sz w:val="24"/>
          <w:szCs w:val="24"/>
        </w:rPr>
        <w:t xml:space="preserve">:00 </w:t>
      </w:r>
      <w:r w:rsidR="00AA07F9" w:rsidRPr="004F5FC1">
        <w:rPr>
          <w:rFonts w:ascii="Times New Roman" w:hAnsi="Times New Roman" w:cs="Times New Roman"/>
          <w:sz w:val="24"/>
          <w:szCs w:val="24"/>
        </w:rPr>
        <w:t>p</w:t>
      </w:r>
      <w:r w:rsidRPr="004F5FC1">
        <w:rPr>
          <w:rFonts w:ascii="Times New Roman" w:hAnsi="Times New Roman" w:cs="Times New Roman"/>
          <w:sz w:val="24"/>
          <w:szCs w:val="24"/>
        </w:rPr>
        <w:t>m</w:t>
      </w:r>
      <w:r w:rsidR="004F5FC1">
        <w:rPr>
          <w:rFonts w:ascii="Times New Roman" w:hAnsi="Times New Roman" w:cs="Times New Roman"/>
          <w:sz w:val="24"/>
          <w:szCs w:val="24"/>
        </w:rPr>
        <w:t>.</w:t>
      </w:r>
    </w:p>
    <w:p w14:paraId="1A686F17" w14:textId="667CF389" w:rsidR="009B2E3C" w:rsidRDefault="009B2E3C" w:rsidP="009B2E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7CE72" w14:textId="359B43C9" w:rsidR="009B2E3C" w:rsidRDefault="009B2E3C" w:rsidP="009B2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E3C">
        <w:rPr>
          <w:rFonts w:ascii="Times New Roman" w:hAnsi="Times New Roman" w:cs="Times New Roman"/>
          <w:sz w:val="24"/>
          <w:szCs w:val="24"/>
          <w:u w:val="single"/>
        </w:rPr>
        <w:t>Section 5</w:t>
      </w:r>
      <w:r w:rsidRPr="009B2E3C">
        <w:rPr>
          <w:rFonts w:ascii="Times New Roman" w:hAnsi="Times New Roman" w:cs="Times New Roman"/>
          <w:sz w:val="24"/>
          <w:szCs w:val="24"/>
        </w:rPr>
        <w:t>.       Event Permit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844D63" w14:textId="0CA45436" w:rsidR="009B2E3C" w:rsidRDefault="009B2E3C" w:rsidP="009B2E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9DB621" w14:textId="36551631" w:rsidR="004F5FC1" w:rsidRDefault="009B2E3C" w:rsidP="009B2E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Where th</w:t>
      </w:r>
      <w:r w:rsidR="008D6C77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is to be a gathering of three (3) or more food trucks</w:t>
      </w:r>
      <w:r w:rsidR="008D6C77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8D6C77">
        <w:rPr>
          <w:rFonts w:ascii="Times New Roman" w:hAnsi="Times New Roman" w:cs="Times New Roman"/>
          <w:sz w:val="24"/>
          <w:szCs w:val="24"/>
        </w:rPr>
        <w:t xml:space="preserve"> </w:t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  <w:t xml:space="preserve">      event</w:t>
      </w:r>
      <w:r w:rsidR="00847051">
        <w:rPr>
          <w:rFonts w:ascii="Times New Roman" w:hAnsi="Times New Roman" w:cs="Times New Roman"/>
          <w:sz w:val="24"/>
          <w:szCs w:val="24"/>
        </w:rPr>
        <w:t>, an event</w:t>
      </w:r>
      <w:r>
        <w:rPr>
          <w:rFonts w:ascii="Times New Roman" w:hAnsi="Times New Roman" w:cs="Times New Roman"/>
          <w:sz w:val="24"/>
          <w:szCs w:val="24"/>
        </w:rPr>
        <w:t xml:space="preserve"> permit must be applied for from the Township.</w:t>
      </w:r>
    </w:p>
    <w:p w14:paraId="52FCE64A" w14:textId="4B1B8B76" w:rsidR="009B2E3C" w:rsidRDefault="009B2E3C" w:rsidP="009B2E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1FAE4" w14:textId="18A5C79C" w:rsidR="009B2E3C" w:rsidRDefault="009B2E3C" w:rsidP="009B2E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The event permit application shall include the name and address of the </w:t>
      </w:r>
      <w:r w:rsidR="00695C72">
        <w:rPr>
          <w:rFonts w:ascii="Times New Roman" w:hAnsi="Times New Roman" w:cs="Times New Roman"/>
          <w:sz w:val="24"/>
          <w:szCs w:val="24"/>
        </w:rPr>
        <w:tab/>
      </w:r>
      <w:r w:rsidR="00695C72">
        <w:rPr>
          <w:rFonts w:ascii="Times New Roman" w:hAnsi="Times New Roman" w:cs="Times New Roman"/>
          <w:sz w:val="24"/>
          <w:szCs w:val="24"/>
        </w:rPr>
        <w:tab/>
      </w:r>
      <w:r w:rsidR="00695C72">
        <w:rPr>
          <w:rFonts w:ascii="Times New Roman" w:hAnsi="Times New Roman" w:cs="Times New Roman"/>
          <w:sz w:val="24"/>
          <w:szCs w:val="24"/>
        </w:rPr>
        <w:tab/>
      </w:r>
      <w:r w:rsidR="00695C7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property owner</w:t>
      </w:r>
      <w:r w:rsidR="00695C72">
        <w:rPr>
          <w:rFonts w:ascii="Times New Roman" w:hAnsi="Times New Roman" w:cs="Times New Roman"/>
          <w:sz w:val="24"/>
          <w:szCs w:val="24"/>
        </w:rPr>
        <w:t xml:space="preserve"> at which the event is taking place; the date</w:t>
      </w:r>
      <w:r w:rsidR="008D6C77">
        <w:rPr>
          <w:rFonts w:ascii="Times New Roman" w:hAnsi="Times New Roman" w:cs="Times New Roman"/>
          <w:sz w:val="24"/>
          <w:szCs w:val="24"/>
        </w:rPr>
        <w:t>s</w:t>
      </w:r>
      <w:r w:rsidR="00695C72">
        <w:rPr>
          <w:rFonts w:ascii="Times New Roman" w:hAnsi="Times New Roman" w:cs="Times New Roman"/>
          <w:sz w:val="24"/>
          <w:szCs w:val="24"/>
        </w:rPr>
        <w:t xml:space="preserve"> and time</w:t>
      </w:r>
      <w:r w:rsidR="008D6C77">
        <w:rPr>
          <w:rFonts w:ascii="Times New Roman" w:hAnsi="Times New Roman" w:cs="Times New Roman"/>
          <w:sz w:val="24"/>
          <w:szCs w:val="24"/>
        </w:rPr>
        <w:t>s</w:t>
      </w:r>
      <w:r w:rsidR="00695C72">
        <w:rPr>
          <w:rFonts w:ascii="Times New Roman" w:hAnsi="Times New Roman" w:cs="Times New Roman"/>
          <w:sz w:val="24"/>
          <w:szCs w:val="24"/>
        </w:rPr>
        <w:t xml:space="preserve"> </w:t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95C72">
        <w:rPr>
          <w:rFonts w:ascii="Times New Roman" w:hAnsi="Times New Roman" w:cs="Times New Roman"/>
          <w:sz w:val="24"/>
          <w:szCs w:val="24"/>
        </w:rPr>
        <w:t>of such ev</w:t>
      </w:r>
      <w:r w:rsidR="00BC5ADD">
        <w:rPr>
          <w:rFonts w:ascii="Times New Roman" w:hAnsi="Times New Roman" w:cs="Times New Roman"/>
          <w:sz w:val="24"/>
          <w:szCs w:val="24"/>
        </w:rPr>
        <w:t xml:space="preserve">ent; the number of food trucks to be present at such event; </w:t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C5ADD">
        <w:rPr>
          <w:rFonts w:ascii="Times New Roman" w:hAnsi="Times New Roman" w:cs="Times New Roman"/>
          <w:sz w:val="24"/>
          <w:szCs w:val="24"/>
        </w:rPr>
        <w:t xml:space="preserve">the name and address of the person who will be a contact person for </w:t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</w:r>
      <w:r w:rsidR="008D6C7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C5ADD">
        <w:rPr>
          <w:rFonts w:ascii="Times New Roman" w:hAnsi="Times New Roman" w:cs="Times New Roman"/>
          <w:sz w:val="24"/>
          <w:szCs w:val="24"/>
        </w:rPr>
        <w:t>such</w:t>
      </w:r>
      <w:r w:rsidR="008D6C77">
        <w:rPr>
          <w:rFonts w:ascii="Times New Roman" w:hAnsi="Times New Roman" w:cs="Times New Roman"/>
          <w:sz w:val="24"/>
          <w:szCs w:val="24"/>
        </w:rPr>
        <w:t xml:space="preserve"> </w:t>
      </w:r>
      <w:r w:rsidR="00BC5ADD">
        <w:rPr>
          <w:rFonts w:ascii="Times New Roman" w:hAnsi="Times New Roman" w:cs="Times New Roman"/>
          <w:sz w:val="24"/>
          <w:szCs w:val="24"/>
        </w:rPr>
        <w:t xml:space="preserve">event.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75A94" w14:textId="088AAE5E" w:rsidR="00847051" w:rsidRDefault="00847051" w:rsidP="009B2E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01461" w14:textId="29DC3907" w:rsidR="00847051" w:rsidRDefault="00847051" w:rsidP="009B2E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Any such event will be for no longer duration </w:t>
      </w:r>
      <w:r w:rsidR="00C535D3">
        <w:rPr>
          <w:rFonts w:ascii="Times New Roman" w:hAnsi="Times New Roman" w:cs="Times New Roman"/>
          <w:sz w:val="24"/>
          <w:szCs w:val="24"/>
        </w:rPr>
        <w:t xml:space="preserve">than seventy-two (72) </w:t>
      </w:r>
      <w:r w:rsidR="00C535D3">
        <w:rPr>
          <w:rFonts w:ascii="Times New Roman" w:hAnsi="Times New Roman" w:cs="Times New Roman"/>
          <w:sz w:val="24"/>
          <w:szCs w:val="24"/>
        </w:rPr>
        <w:tab/>
      </w:r>
      <w:r w:rsidR="00C535D3">
        <w:rPr>
          <w:rFonts w:ascii="Times New Roman" w:hAnsi="Times New Roman" w:cs="Times New Roman"/>
          <w:sz w:val="24"/>
          <w:szCs w:val="24"/>
        </w:rPr>
        <w:tab/>
      </w:r>
      <w:r w:rsidR="00C535D3">
        <w:rPr>
          <w:rFonts w:ascii="Times New Roman" w:hAnsi="Times New Roman" w:cs="Times New Roman"/>
          <w:sz w:val="24"/>
          <w:szCs w:val="24"/>
        </w:rPr>
        <w:tab/>
      </w:r>
      <w:r w:rsidR="00C535D3">
        <w:rPr>
          <w:rFonts w:ascii="Times New Roman" w:hAnsi="Times New Roman" w:cs="Times New Roman"/>
          <w:sz w:val="24"/>
          <w:szCs w:val="24"/>
        </w:rPr>
        <w:tab/>
        <w:t xml:space="preserve">     hours. </w:t>
      </w:r>
    </w:p>
    <w:p w14:paraId="60C347DE" w14:textId="3EA8FE8B" w:rsidR="00BC5ADD" w:rsidRDefault="00BC5ADD" w:rsidP="009B2E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9EDBD" w14:textId="55BEED63" w:rsidR="00BC5ADD" w:rsidRPr="004F5FC1" w:rsidRDefault="00BC5ADD" w:rsidP="009B2E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0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All regulations set forth in this Ordinance shall be applicable to such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event.</w:t>
      </w:r>
    </w:p>
    <w:p w14:paraId="674B0F7A" w14:textId="40CDD800" w:rsidR="004F5FC1" w:rsidRDefault="004F5FC1" w:rsidP="004F5FC1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33E45177" w14:textId="77777777" w:rsidR="00BC5ADD" w:rsidRPr="004F5FC1" w:rsidRDefault="00BC5ADD" w:rsidP="004F5FC1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7F8B65A3" w14:textId="09077AFC" w:rsidR="00843C56" w:rsidRDefault="00843C56" w:rsidP="0084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29E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9B2E3C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Enforcement:</w:t>
      </w:r>
    </w:p>
    <w:p w14:paraId="13701A84" w14:textId="4EB5F4B2" w:rsidR="00843C56" w:rsidRDefault="00843C56" w:rsidP="00843C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93A17" w14:textId="6D2BE1B8" w:rsidR="00843C56" w:rsidRDefault="00843C56" w:rsidP="00843C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of Supervisors shall appoint an enforcement officer for the purpose of enforcing this ordinance.</w:t>
      </w:r>
    </w:p>
    <w:p w14:paraId="477F47E1" w14:textId="5C5D58B0" w:rsidR="00843C56" w:rsidRDefault="00843C56" w:rsidP="00843C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E0147" w14:textId="62A8F9E7" w:rsidR="00902669" w:rsidRDefault="00843C56" w:rsidP="00843C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it appears to the enforcement officer that the operation of the food truck poses an </w:t>
      </w:r>
      <w:r w:rsidR="006C5CF8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minent threat to public health and safety if the food truck is not immediately closed, the enforcement officer shall have </w:t>
      </w:r>
      <w:r w:rsidR="00902669">
        <w:rPr>
          <w:rFonts w:ascii="Times New Roman" w:hAnsi="Times New Roman" w:cs="Times New Roman"/>
          <w:sz w:val="24"/>
          <w:szCs w:val="24"/>
        </w:rPr>
        <w:t>the power to order the immediate closure until all violations have been complied with.</w:t>
      </w:r>
    </w:p>
    <w:p w14:paraId="60D3B817" w14:textId="77777777" w:rsidR="00902669" w:rsidRPr="00902669" w:rsidRDefault="00902669" w:rsidP="009026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205107" w14:textId="6B5B1B10" w:rsidR="00843C56" w:rsidRDefault="00902669" w:rsidP="00843C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food truck permit shall be revoked in the event that any violation of this ordinance or the terms of the permit occurs and is not remedied within a period of five (5) days from</w:t>
      </w:r>
      <w:r w:rsidR="00DD0811">
        <w:rPr>
          <w:rFonts w:ascii="Times New Roman" w:hAnsi="Times New Roman" w:cs="Times New Roman"/>
          <w:sz w:val="24"/>
          <w:szCs w:val="24"/>
        </w:rPr>
        <w:t xml:space="preserve"> the date of written</w:t>
      </w:r>
      <w:r>
        <w:rPr>
          <w:rFonts w:ascii="Times New Roman" w:hAnsi="Times New Roman" w:cs="Times New Roman"/>
          <w:sz w:val="24"/>
          <w:szCs w:val="24"/>
        </w:rPr>
        <w:t xml:space="preserve"> notice of </w:t>
      </w:r>
      <w:r w:rsidR="00DD0811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 violation.</w:t>
      </w:r>
    </w:p>
    <w:p w14:paraId="2F701C77" w14:textId="77777777" w:rsidR="00902669" w:rsidRPr="00902669" w:rsidRDefault="00902669" w:rsidP="009026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9D87D0" w14:textId="212A370A" w:rsidR="00902669" w:rsidRDefault="00DD0811" w:rsidP="00843C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02669">
        <w:rPr>
          <w:rFonts w:ascii="Times New Roman" w:hAnsi="Times New Roman" w:cs="Times New Roman"/>
          <w:sz w:val="24"/>
          <w:szCs w:val="24"/>
        </w:rPr>
        <w:t xml:space="preserve">hree (3) or more violations within a one (1) year period shall be grounds for revocation of the permit. </w:t>
      </w:r>
    </w:p>
    <w:p w14:paraId="4C8B0BCE" w14:textId="77777777" w:rsidR="00DD0811" w:rsidRPr="00DD0811" w:rsidRDefault="00DD0811" w:rsidP="00DD08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10B5FC" w14:textId="3D121CFE" w:rsidR="00CC7A47" w:rsidRDefault="00DD0811" w:rsidP="00843C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Permit revocations or non-renewals may be appealed to the Township </w:t>
      </w:r>
      <w:r w:rsidR="00C535D3">
        <w:rPr>
          <w:rFonts w:ascii="Times New Roman" w:hAnsi="Times New Roman" w:cs="Times New Roman"/>
          <w:sz w:val="24"/>
          <w:szCs w:val="24"/>
        </w:rPr>
        <w:t xml:space="preserve">Board of Supervisors </w:t>
      </w:r>
      <w:r w:rsidR="00CC7A47">
        <w:rPr>
          <w:rFonts w:ascii="Times New Roman" w:hAnsi="Times New Roman" w:cs="Times New Roman"/>
          <w:sz w:val="24"/>
          <w:szCs w:val="24"/>
        </w:rPr>
        <w:t xml:space="preserve">in accordance with the Pennsylvania </w:t>
      </w:r>
      <w:r w:rsidR="005072B9">
        <w:rPr>
          <w:rFonts w:ascii="Times New Roman" w:hAnsi="Times New Roman" w:cs="Times New Roman"/>
          <w:sz w:val="24"/>
          <w:szCs w:val="24"/>
        </w:rPr>
        <w:t>L</w:t>
      </w:r>
      <w:r w:rsidR="00CC7A47">
        <w:rPr>
          <w:rFonts w:ascii="Times New Roman" w:hAnsi="Times New Roman" w:cs="Times New Roman"/>
          <w:sz w:val="24"/>
          <w:szCs w:val="24"/>
        </w:rPr>
        <w:t xml:space="preserve">ocal </w:t>
      </w:r>
      <w:r w:rsidR="005072B9">
        <w:rPr>
          <w:rFonts w:ascii="Times New Roman" w:hAnsi="Times New Roman" w:cs="Times New Roman"/>
          <w:sz w:val="24"/>
          <w:szCs w:val="24"/>
        </w:rPr>
        <w:t>A</w:t>
      </w:r>
      <w:r w:rsidR="00CC7A47">
        <w:rPr>
          <w:rFonts w:ascii="Times New Roman" w:hAnsi="Times New Roman" w:cs="Times New Roman"/>
          <w:sz w:val="24"/>
          <w:szCs w:val="24"/>
        </w:rPr>
        <w:t xml:space="preserve">gency </w:t>
      </w:r>
      <w:r w:rsidR="005072B9">
        <w:rPr>
          <w:rFonts w:ascii="Times New Roman" w:hAnsi="Times New Roman" w:cs="Times New Roman"/>
          <w:sz w:val="24"/>
          <w:szCs w:val="24"/>
        </w:rPr>
        <w:t>L</w:t>
      </w:r>
      <w:r w:rsidR="00CC7A47">
        <w:rPr>
          <w:rFonts w:ascii="Times New Roman" w:hAnsi="Times New Roman" w:cs="Times New Roman"/>
          <w:sz w:val="24"/>
          <w:szCs w:val="24"/>
        </w:rPr>
        <w:t xml:space="preserve">aw. </w:t>
      </w:r>
    </w:p>
    <w:p w14:paraId="062266DB" w14:textId="77777777" w:rsidR="00CC7A47" w:rsidRPr="00CC7A47" w:rsidRDefault="00CC7A47" w:rsidP="00CC7A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8E48C8" w14:textId="08E8E7F9" w:rsidR="00DD0811" w:rsidRDefault="00CC7A47" w:rsidP="00843C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Revocation or non-renewal of any permit issued by the Commonwealth of Pennsylvania shall have the effect of automatic revocation of any permit issued hereunder.  </w:t>
      </w:r>
    </w:p>
    <w:p w14:paraId="58065FB8" w14:textId="77777777" w:rsidR="00902669" w:rsidRPr="00902669" w:rsidRDefault="00902669" w:rsidP="009026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7333F8" w14:textId="153F2391" w:rsidR="00902669" w:rsidRDefault="00902669" w:rsidP="009026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29E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Penalties for violations:</w:t>
      </w:r>
    </w:p>
    <w:p w14:paraId="32441BDD" w14:textId="79EDAADF" w:rsidR="00902669" w:rsidRDefault="00902669" w:rsidP="009026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F48CD" w14:textId="027C59AA" w:rsidR="0033618D" w:rsidRDefault="00902669" w:rsidP="0090266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person who violates any provision of this ordinance shall be subject to a </w:t>
      </w:r>
      <w:r w:rsidR="00CC7A47">
        <w:rPr>
          <w:rFonts w:ascii="Times New Roman" w:hAnsi="Times New Roman" w:cs="Times New Roman"/>
          <w:sz w:val="24"/>
          <w:szCs w:val="24"/>
        </w:rPr>
        <w:t xml:space="preserve">citation for a summary offense with a fine </w:t>
      </w:r>
      <w:r>
        <w:rPr>
          <w:rFonts w:ascii="Times New Roman" w:hAnsi="Times New Roman" w:cs="Times New Roman"/>
          <w:sz w:val="24"/>
          <w:szCs w:val="24"/>
        </w:rPr>
        <w:t>of not less than $250</w:t>
      </w:r>
      <w:r w:rsidR="0033618D">
        <w:rPr>
          <w:rFonts w:ascii="Times New Roman" w:hAnsi="Times New Roman" w:cs="Times New Roman"/>
          <w:sz w:val="24"/>
          <w:szCs w:val="24"/>
        </w:rPr>
        <w:t xml:space="preserve"> or more than $1000 and the cost of a prosecution.</w:t>
      </w:r>
    </w:p>
    <w:p w14:paraId="778873C5" w14:textId="7AEF228C" w:rsidR="005072B9" w:rsidRDefault="005072B9" w:rsidP="00507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D52BD" w14:textId="712BFC7E" w:rsidR="00C535D3" w:rsidRDefault="00C535D3" w:rsidP="00507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253D3" w14:textId="05D6AEC8" w:rsidR="00C535D3" w:rsidRDefault="00C535D3" w:rsidP="00507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BDC11" w14:textId="77777777" w:rsidR="00C535D3" w:rsidRDefault="00C535D3" w:rsidP="00507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AA857" w14:textId="3E247A03" w:rsidR="005072B9" w:rsidRPr="005072B9" w:rsidRDefault="005072B9" w:rsidP="005072B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of the imposition of a fine which is not appealed and remains unpaid, </w:t>
      </w:r>
      <w:r w:rsidR="00C535D3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permit </w:t>
      </w:r>
      <w:r w:rsidR="00C535D3">
        <w:rPr>
          <w:rFonts w:ascii="Times New Roman" w:hAnsi="Times New Roman" w:cs="Times New Roman"/>
          <w:sz w:val="24"/>
          <w:szCs w:val="24"/>
        </w:rPr>
        <w:t xml:space="preserve">issued hereunder </w:t>
      </w:r>
      <w:r>
        <w:rPr>
          <w:rFonts w:ascii="Times New Roman" w:hAnsi="Times New Roman" w:cs="Times New Roman"/>
          <w:sz w:val="24"/>
          <w:szCs w:val="24"/>
        </w:rPr>
        <w:t xml:space="preserve">will be suspended and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food truck not permitted to operate unless and until said fine and all related costs are paid in full. </w:t>
      </w:r>
    </w:p>
    <w:p w14:paraId="55B0C6B2" w14:textId="1869A18E" w:rsidR="008D6C77" w:rsidRDefault="00902669" w:rsidP="003361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D9523" w14:textId="77777777" w:rsidR="008D6C77" w:rsidRPr="0033618D" w:rsidRDefault="008D6C77" w:rsidP="003361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DA689" w14:textId="56BD99AC" w:rsidR="00843C56" w:rsidRPr="0033618D" w:rsidRDefault="005072B9" w:rsidP="00843C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72B9">
        <w:rPr>
          <w:rFonts w:ascii="Times New Roman" w:hAnsi="Times New Roman" w:cs="Times New Roman"/>
          <w:sz w:val="24"/>
          <w:szCs w:val="24"/>
          <w:u w:val="single"/>
        </w:rPr>
        <w:t>Section 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618D" w:rsidRPr="005072B9">
        <w:rPr>
          <w:rFonts w:ascii="Times New Roman" w:hAnsi="Times New Roman" w:cs="Times New Roman"/>
          <w:sz w:val="24"/>
          <w:szCs w:val="24"/>
        </w:rPr>
        <w:t>This Ordinance shall be effective immediately</w:t>
      </w:r>
      <w:r w:rsidR="0033618D" w:rsidRPr="00336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C56" w:rsidRPr="0033618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851DA5" w14:textId="77777777" w:rsidR="00843C56" w:rsidRPr="00843C56" w:rsidRDefault="00843C56" w:rsidP="00843C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FD7CD" w14:textId="3FCE0194" w:rsidR="00EE75A1" w:rsidRPr="006C5CF8" w:rsidRDefault="00B365F4" w:rsidP="006C5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5A1" w:rsidRPr="006C5CF8">
        <w:rPr>
          <w:rFonts w:ascii="Times New Roman" w:hAnsi="Times New Roman" w:cs="Times New Roman"/>
          <w:b/>
          <w:bCs/>
          <w:sz w:val="24"/>
          <w:szCs w:val="24"/>
        </w:rPr>
        <w:t xml:space="preserve">ADOPTED this ________ day of ______________, 2022 by the Polk Township </w:t>
      </w:r>
    </w:p>
    <w:p w14:paraId="52C6A5F8" w14:textId="77777777" w:rsidR="00EE75A1" w:rsidRPr="006C5CF8" w:rsidRDefault="00EE75A1" w:rsidP="00EE75A1">
      <w:pPr>
        <w:pStyle w:val="Default"/>
        <w:rPr>
          <w:rFonts w:ascii="Times New Roman" w:hAnsi="Times New Roman" w:cs="Times New Roman"/>
          <w:b/>
          <w:bCs/>
        </w:rPr>
      </w:pPr>
    </w:p>
    <w:p w14:paraId="29D9F469" w14:textId="77777777" w:rsidR="00EE75A1" w:rsidRPr="006C5CF8" w:rsidRDefault="00EE75A1" w:rsidP="00EE75A1">
      <w:pPr>
        <w:pStyle w:val="Default"/>
        <w:rPr>
          <w:rFonts w:ascii="Times New Roman" w:hAnsi="Times New Roman" w:cs="Times New Roman"/>
          <w:b/>
          <w:bCs/>
        </w:rPr>
      </w:pPr>
      <w:r w:rsidRPr="006C5CF8">
        <w:rPr>
          <w:rFonts w:ascii="Times New Roman" w:hAnsi="Times New Roman" w:cs="Times New Roman"/>
          <w:b/>
          <w:bCs/>
        </w:rPr>
        <w:t xml:space="preserve">Board of Supervisors. </w:t>
      </w:r>
    </w:p>
    <w:p w14:paraId="29822767" w14:textId="77777777" w:rsidR="00EE75A1" w:rsidRDefault="00EE75A1" w:rsidP="00EE75A1">
      <w:pPr>
        <w:pStyle w:val="Default"/>
        <w:rPr>
          <w:b/>
          <w:bCs/>
        </w:rPr>
      </w:pPr>
    </w:p>
    <w:p w14:paraId="6CB08AD9" w14:textId="0E7FEAF6" w:rsidR="00EE75A1" w:rsidRPr="00402FA2" w:rsidRDefault="00670D26" w:rsidP="004F5FC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EE75A1" w:rsidRPr="00402FA2">
        <w:rPr>
          <w:rFonts w:ascii="Times New Roman" w:eastAsia="Times New Roman" w:hAnsi="Times New Roman" w:cs="Times New Roman"/>
          <w:b/>
          <w:sz w:val="24"/>
          <w:szCs w:val="24"/>
        </w:rPr>
        <w:t>POLK TOWNSHIP BOARD OF SUPERVISORS</w:t>
      </w:r>
    </w:p>
    <w:p w14:paraId="4BCB8B3D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</w:p>
    <w:p w14:paraId="5AA97175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728E97" w14:textId="149D1820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By: ________________________________</w:t>
      </w:r>
    </w:p>
    <w:p w14:paraId="12D4FEB7" w14:textId="2B17154E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Brian K. Ahner, Chairman</w:t>
      </w:r>
    </w:p>
    <w:p w14:paraId="103C6D61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CCCDF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0C077" w14:textId="77777777" w:rsidR="004F5FC1" w:rsidRPr="00402FA2" w:rsidRDefault="004F5FC1" w:rsidP="004F5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 xml:space="preserve">ATTEST:                          </w:t>
      </w:r>
    </w:p>
    <w:p w14:paraId="2C8C6E6A" w14:textId="0713C398" w:rsidR="00EE75A1" w:rsidRPr="00402FA2" w:rsidRDefault="00670D26" w:rsidP="004F5FC1">
      <w:pPr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 xml:space="preserve">By: ______________________________                                                                                                                                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4F5FC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>Michael D. Hurley, Vice-Chairman</w:t>
      </w:r>
    </w:p>
    <w:p w14:paraId="2274A576" w14:textId="6C62A5F9" w:rsidR="00EE75A1" w:rsidRPr="00402FA2" w:rsidRDefault="004F5FC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Rebecca Tippett, Secretary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</w:p>
    <w:p w14:paraId="6FFC683F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8248F" w14:textId="3F953691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By: ______________________________</w:t>
      </w:r>
    </w:p>
    <w:p w14:paraId="444DF729" w14:textId="10F979CA" w:rsidR="00AF153B" w:rsidRPr="00670D26" w:rsidRDefault="00EE75A1" w:rsidP="0067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Carl S. Heckman</w:t>
      </w:r>
    </w:p>
    <w:sectPr w:rsidR="00AF153B" w:rsidRPr="00670D26" w:rsidSect="00325601">
      <w:headerReference w:type="default" r:id="rId8"/>
      <w:footerReference w:type="default" r:id="rId9"/>
      <w:pgSz w:w="12240" w:h="15840" w:code="1"/>
      <w:pgMar w:top="720" w:right="1440" w:bottom="1152" w:left="1440" w:header="288" w:footer="9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ED14" w14:textId="77777777" w:rsidR="00EF3727" w:rsidRDefault="00EF3727">
      <w:pPr>
        <w:spacing w:after="0" w:line="240" w:lineRule="auto"/>
      </w:pPr>
      <w:r>
        <w:separator/>
      </w:r>
    </w:p>
  </w:endnote>
  <w:endnote w:type="continuationSeparator" w:id="0">
    <w:p w14:paraId="7E279190" w14:textId="77777777" w:rsidR="00EF3727" w:rsidRDefault="00EF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B1D5" w14:textId="77777777" w:rsidR="00B60754" w:rsidRDefault="002F38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6F9">
      <w:rPr>
        <w:noProof/>
      </w:rPr>
      <w:t>2</w:t>
    </w:r>
    <w:r>
      <w:rPr>
        <w:noProof/>
      </w:rPr>
      <w:fldChar w:fldCharType="end"/>
    </w:r>
  </w:p>
  <w:p w14:paraId="46CDFBAA" w14:textId="77777777" w:rsidR="00A2559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3309" w14:textId="77777777" w:rsidR="00EF3727" w:rsidRDefault="00EF3727">
      <w:pPr>
        <w:spacing w:after="0" w:line="240" w:lineRule="auto"/>
      </w:pPr>
      <w:r>
        <w:separator/>
      </w:r>
    </w:p>
  </w:footnote>
  <w:footnote w:type="continuationSeparator" w:id="0">
    <w:p w14:paraId="0B6EF525" w14:textId="77777777" w:rsidR="00EF3727" w:rsidRDefault="00EF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DC6D" w14:textId="341FF752" w:rsidR="00BC5ADD" w:rsidRDefault="00BC5ADD">
    <w:pPr>
      <w:pStyle w:val="Header"/>
    </w:pPr>
    <w:r>
      <w:tab/>
    </w:r>
    <w:r>
      <w:tab/>
    </w:r>
    <w:r w:rsidR="008A0FF2">
      <w:t>11</w:t>
    </w:r>
    <w:r>
      <w:t>/</w:t>
    </w:r>
    <w:r w:rsidR="008A0FF2">
      <w:t>11</w:t>
    </w:r>
    <w:r>
      <w:t>/2022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306"/>
    <w:multiLevelType w:val="hybridMultilevel"/>
    <w:tmpl w:val="64C2C158"/>
    <w:lvl w:ilvl="0" w:tplc="68808276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 w15:restartNumberingAfterBreak="0">
    <w:nsid w:val="0AB44B0A"/>
    <w:multiLevelType w:val="hybridMultilevel"/>
    <w:tmpl w:val="ABDED8CC"/>
    <w:lvl w:ilvl="0" w:tplc="E4D41F4A">
      <w:start w:val="1"/>
      <w:numFmt w:val="lowerLetter"/>
      <w:lvlText w:val="%1)"/>
      <w:lvlJc w:val="left"/>
      <w:pPr>
        <w:ind w:left="27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15159F"/>
    <w:multiLevelType w:val="hybridMultilevel"/>
    <w:tmpl w:val="3718F80A"/>
    <w:lvl w:ilvl="0" w:tplc="B3EE2A1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A6A631F"/>
    <w:multiLevelType w:val="hybridMultilevel"/>
    <w:tmpl w:val="3E8854B2"/>
    <w:lvl w:ilvl="0" w:tplc="3FDC65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1497247"/>
    <w:multiLevelType w:val="hybridMultilevel"/>
    <w:tmpl w:val="4B684684"/>
    <w:lvl w:ilvl="0" w:tplc="0B1801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F192861"/>
    <w:multiLevelType w:val="hybridMultilevel"/>
    <w:tmpl w:val="EEACC448"/>
    <w:lvl w:ilvl="0" w:tplc="6680BD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B0787F"/>
    <w:multiLevelType w:val="hybridMultilevel"/>
    <w:tmpl w:val="9B7EC6D8"/>
    <w:lvl w:ilvl="0" w:tplc="FFFFFFFF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5E0439D"/>
    <w:multiLevelType w:val="hybridMultilevel"/>
    <w:tmpl w:val="AC34C666"/>
    <w:lvl w:ilvl="0" w:tplc="F502D894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9141D80"/>
    <w:multiLevelType w:val="hybridMultilevel"/>
    <w:tmpl w:val="72F23864"/>
    <w:lvl w:ilvl="0" w:tplc="079668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F5A5212"/>
    <w:multiLevelType w:val="hybridMultilevel"/>
    <w:tmpl w:val="CE52B65A"/>
    <w:lvl w:ilvl="0" w:tplc="689213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77C2286"/>
    <w:multiLevelType w:val="hybridMultilevel"/>
    <w:tmpl w:val="E604EEF8"/>
    <w:lvl w:ilvl="0" w:tplc="EA9AB9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8D30F4F"/>
    <w:multiLevelType w:val="hybridMultilevel"/>
    <w:tmpl w:val="B7BAFDA2"/>
    <w:lvl w:ilvl="0" w:tplc="DE0E6E58">
      <w:start w:val="1"/>
      <w:numFmt w:val="decimal"/>
      <w:lvlText w:val="%1."/>
      <w:lvlJc w:val="left"/>
      <w:pPr>
        <w:ind w:left="24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561014277">
    <w:abstractNumId w:val="5"/>
  </w:num>
  <w:num w:numId="2" w16cid:durableId="2046829612">
    <w:abstractNumId w:val="2"/>
  </w:num>
  <w:num w:numId="3" w16cid:durableId="1027832532">
    <w:abstractNumId w:val="1"/>
  </w:num>
  <w:num w:numId="4" w16cid:durableId="1363021458">
    <w:abstractNumId w:val="7"/>
  </w:num>
  <w:num w:numId="5" w16cid:durableId="1617104384">
    <w:abstractNumId w:val="6"/>
  </w:num>
  <w:num w:numId="6" w16cid:durableId="1449350236">
    <w:abstractNumId w:val="3"/>
  </w:num>
  <w:num w:numId="7" w16cid:durableId="493303992">
    <w:abstractNumId w:val="9"/>
  </w:num>
  <w:num w:numId="8" w16cid:durableId="1801343929">
    <w:abstractNumId w:val="0"/>
  </w:num>
  <w:num w:numId="9" w16cid:durableId="1981686957">
    <w:abstractNumId w:val="11"/>
  </w:num>
  <w:num w:numId="10" w16cid:durableId="261030180">
    <w:abstractNumId w:val="8"/>
  </w:num>
  <w:num w:numId="11" w16cid:durableId="454911736">
    <w:abstractNumId w:val="4"/>
  </w:num>
  <w:num w:numId="12" w16cid:durableId="521359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87"/>
    <w:rsid w:val="0003711F"/>
    <w:rsid w:val="000843F3"/>
    <w:rsid w:val="0009712E"/>
    <w:rsid w:val="0012429E"/>
    <w:rsid w:val="001A0E33"/>
    <w:rsid w:val="001B2E04"/>
    <w:rsid w:val="00233E02"/>
    <w:rsid w:val="0027153C"/>
    <w:rsid w:val="0028363C"/>
    <w:rsid w:val="002F388E"/>
    <w:rsid w:val="00325601"/>
    <w:rsid w:val="0033618D"/>
    <w:rsid w:val="003D3049"/>
    <w:rsid w:val="004220FF"/>
    <w:rsid w:val="00460D89"/>
    <w:rsid w:val="004F5FC1"/>
    <w:rsid w:val="005072B9"/>
    <w:rsid w:val="00535F7C"/>
    <w:rsid w:val="005B61E9"/>
    <w:rsid w:val="0061467A"/>
    <w:rsid w:val="00670D26"/>
    <w:rsid w:val="006775B1"/>
    <w:rsid w:val="00695C72"/>
    <w:rsid w:val="006B676C"/>
    <w:rsid w:val="006C5CF8"/>
    <w:rsid w:val="00755264"/>
    <w:rsid w:val="007559F6"/>
    <w:rsid w:val="0076466B"/>
    <w:rsid w:val="007658FD"/>
    <w:rsid w:val="007676F9"/>
    <w:rsid w:val="00772969"/>
    <w:rsid w:val="00843C56"/>
    <w:rsid w:val="00847051"/>
    <w:rsid w:val="008A0FF2"/>
    <w:rsid w:val="008D6C77"/>
    <w:rsid w:val="00902669"/>
    <w:rsid w:val="00923A1E"/>
    <w:rsid w:val="0093000D"/>
    <w:rsid w:val="00946936"/>
    <w:rsid w:val="009B2E3C"/>
    <w:rsid w:val="009E27C3"/>
    <w:rsid w:val="00A15174"/>
    <w:rsid w:val="00AA07F9"/>
    <w:rsid w:val="00AC2DD9"/>
    <w:rsid w:val="00AF153B"/>
    <w:rsid w:val="00B365F4"/>
    <w:rsid w:val="00B7088E"/>
    <w:rsid w:val="00BC5ADD"/>
    <w:rsid w:val="00BE2F96"/>
    <w:rsid w:val="00C535D3"/>
    <w:rsid w:val="00C53887"/>
    <w:rsid w:val="00C61881"/>
    <w:rsid w:val="00CC0F6F"/>
    <w:rsid w:val="00CC7A47"/>
    <w:rsid w:val="00D3230A"/>
    <w:rsid w:val="00DD0811"/>
    <w:rsid w:val="00E14A82"/>
    <w:rsid w:val="00E42332"/>
    <w:rsid w:val="00E60327"/>
    <w:rsid w:val="00EA4F5F"/>
    <w:rsid w:val="00ED3A82"/>
    <w:rsid w:val="00EE75A1"/>
    <w:rsid w:val="00EF3727"/>
    <w:rsid w:val="00EF54A2"/>
    <w:rsid w:val="00EF7E3D"/>
    <w:rsid w:val="00F63B44"/>
    <w:rsid w:val="00F85009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74829"/>
  <w15:docId w15:val="{39AF8E1A-0CFB-4AE5-B589-144D1DF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87"/>
  </w:style>
  <w:style w:type="paragraph" w:styleId="BalloonText">
    <w:name w:val="Balloon Text"/>
    <w:basedOn w:val="Normal"/>
    <w:link w:val="BalloonTextChar"/>
    <w:uiPriority w:val="99"/>
    <w:semiHidden/>
    <w:unhideWhenUsed/>
    <w:rsid w:val="002F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46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02"/>
  </w:style>
  <w:style w:type="paragraph" w:customStyle="1" w:styleId="Default">
    <w:name w:val="Default"/>
    <w:rsid w:val="00E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Theme="minorEastAsia" w:hAnsi="Times New Roman PS" w:cs="Times New Roman P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E270-69DD-4099-87C4-F8166E74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Davidson</dc:creator>
  <cp:lastModifiedBy>Rebecca</cp:lastModifiedBy>
  <cp:revision>3</cp:revision>
  <cp:lastPrinted>2022-09-20T16:59:00Z</cp:lastPrinted>
  <dcterms:created xsi:type="dcterms:W3CDTF">2022-11-23T16:44:00Z</dcterms:created>
  <dcterms:modified xsi:type="dcterms:W3CDTF">2022-11-23T16:45:00Z</dcterms:modified>
</cp:coreProperties>
</file>