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36" w:rsidRDefault="0090191C">
      <w:pPr>
        <w:widowControl w:val="0"/>
        <w:pBdr>
          <w:top w:val="nil"/>
          <w:left w:val="nil"/>
          <w:bottom w:val="nil"/>
          <w:right w:val="nil"/>
          <w:between w:val="nil"/>
        </w:pBdr>
        <w:spacing w:line="240" w:lineRule="auto"/>
        <w:rPr>
          <w:rFonts w:ascii="Lustria" w:eastAsia="Lustria" w:hAnsi="Lustria" w:cs="Lustria"/>
          <w:b/>
          <w:color w:val="366091"/>
          <w:sz w:val="32"/>
          <w:szCs w:val="32"/>
        </w:rPr>
      </w:pPr>
      <w:r>
        <w:rPr>
          <w:noProof/>
        </w:rPr>
        <w:drawing>
          <wp:anchor distT="0" distB="0" distL="114300" distR="114300" simplePos="0" relativeHeight="251658240" behindDoc="0" locked="0" layoutInCell="1" hidden="0" allowOverlap="1">
            <wp:simplePos x="0" y="0"/>
            <wp:positionH relativeFrom="column">
              <wp:posOffset>95250</wp:posOffset>
            </wp:positionH>
            <wp:positionV relativeFrom="paragraph">
              <wp:posOffset>9524</wp:posOffset>
            </wp:positionV>
            <wp:extent cx="974725" cy="962025"/>
            <wp:effectExtent l="0" t="0" r="0" b="9525"/>
            <wp:wrapNone/>
            <wp:docPr id="222" name="image1.jpg" descr="P1#y1"/>
            <wp:cNvGraphicFramePr/>
            <a:graphic xmlns:a="http://schemas.openxmlformats.org/drawingml/2006/main">
              <a:graphicData uri="http://schemas.openxmlformats.org/drawingml/2006/picture">
                <pic:pic xmlns:pic="http://schemas.openxmlformats.org/drawingml/2006/picture">
                  <pic:nvPicPr>
                    <pic:cNvPr id="0" name="image1.jpg" descr="P1#y1"/>
                    <pic:cNvPicPr preferRelativeResize="0"/>
                  </pic:nvPicPr>
                  <pic:blipFill>
                    <a:blip r:embed="rId6"/>
                    <a:srcRect/>
                    <a:stretch>
                      <a:fillRect/>
                    </a:stretch>
                  </pic:blipFill>
                  <pic:spPr>
                    <a:xfrm>
                      <a:off x="0" y="0"/>
                      <a:ext cx="975394" cy="962685"/>
                    </a:xfrm>
                    <a:prstGeom prst="rect">
                      <a:avLst/>
                    </a:prstGeom>
                    <a:ln/>
                  </pic:spPr>
                </pic:pic>
              </a:graphicData>
            </a:graphic>
            <wp14:sizeRelH relativeFrom="margin">
              <wp14:pctWidth>0</wp14:pctWidth>
            </wp14:sizeRelH>
            <wp14:sizeRelV relativeFrom="margin">
              <wp14:pctHeight>0</wp14:pctHeight>
            </wp14:sizeRelV>
          </wp:anchor>
        </w:drawing>
      </w:r>
    </w:p>
    <w:p w:rsidR="00BC3F36" w:rsidRDefault="00E829D4">
      <w:pPr>
        <w:widowControl w:val="0"/>
        <w:pBdr>
          <w:top w:val="nil"/>
          <w:left w:val="nil"/>
          <w:bottom w:val="nil"/>
          <w:right w:val="nil"/>
          <w:between w:val="nil"/>
        </w:pBdr>
        <w:spacing w:line="240" w:lineRule="auto"/>
        <w:ind w:left="720" w:firstLine="720"/>
        <w:jc w:val="right"/>
        <w:rPr>
          <w:rFonts w:ascii="Lustria" w:eastAsia="Lustria" w:hAnsi="Lustria" w:cs="Lustria"/>
          <w:b/>
          <w:color w:val="0F243E"/>
          <w:sz w:val="24"/>
          <w:szCs w:val="24"/>
        </w:rPr>
      </w:pPr>
      <w:r>
        <w:rPr>
          <w:rFonts w:ascii="Lustria" w:eastAsia="Lustria" w:hAnsi="Lustria" w:cs="Lustria"/>
          <w:b/>
          <w:color w:val="0F243E"/>
          <w:sz w:val="24"/>
          <w:szCs w:val="24"/>
        </w:rPr>
        <w:t>February 24, 2022</w:t>
      </w:r>
      <w:r w:rsidR="0066708C">
        <w:rPr>
          <w:rFonts w:ascii="Lustria" w:eastAsia="Lustria" w:hAnsi="Lustria" w:cs="Lustria"/>
          <w:b/>
          <w:color w:val="0F243E"/>
          <w:sz w:val="24"/>
          <w:szCs w:val="24"/>
        </w:rPr>
        <w:t xml:space="preserve"> </w:t>
      </w:r>
      <w:r w:rsidR="00F85B82">
        <w:rPr>
          <w:rFonts w:ascii="Lustria" w:eastAsia="Lustria" w:hAnsi="Lustria" w:cs="Lustria"/>
          <w:b/>
          <w:color w:val="0F243E"/>
          <w:sz w:val="24"/>
          <w:szCs w:val="24"/>
        </w:rPr>
        <w:t>Board Meeting Minutes</w:t>
      </w:r>
    </w:p>
    <w:p w:rsidR="00BC3F36" w:rsidRDefault="0090191C">
      <w:pPr>
        <w:ind w:left="1440"/>
        <w:jc w:val="right"/>
        <w:rPr>
          <w:rFonts w:ascii="Palatino Linotype" w:eastAsia="Palatino Linotype" w:hAnsi="Palatino Linotype" w:cs="Palatino Linotype"/>
          <w:b/>
          <w:i/>
          <w:color w:val="366091"/>
          <w:sz w:val="20"/>
          <w:szCs w:val="20"/>
        </w:rPr>
      </w:pPr>
      <w:r>
        <w:rPr>
          <w:rFonts w:ascii="Palatino Linotype" w:eastAsia="Palatino Linotype" w:hAnsi="Palatino Linotype" w:cs="Palatino Linotype"/>
          <w:b/>
          <w:i/>
          <w:color w:val="366091"/>
          <w:sz w:val="20"/>
          <w:szCs w:val="20"/>
        </w:rPr>
        <w:t>Providing a safe, nurturing environment for a diverse community of learners to develop</w:t>
      </w:r>
    </w:p>
    <w:p w:rsidR="00886C09" w:rsidRDefault="0090191C" w:rsidP="00886C09">
      <w:pPr>
        <w:jc w:val="right"/>
        <w:rPr>
          <w:rFonts w:ascii="Palatino Linotype" w:eastAsia="Palatino Linotype" w:hAnsi="Palatino Linotype" w:cs="Palatino Linotype"/>
          <w:b/>
          <w:i/>
          <w:color w:val="366091"/>
          <w:sz w:val="20"/>
          <w:szCs w:val="20"/>
        </w:rPr>
      </w:pPr>
      <w:r>
        <w:rPr>
          <w:rFonts w:ascii="Palatino Linotype" w:eastAsia="Palatino Linotype" w:hAnsi="Palatino Linotype" w:cs="Palatino Linotype"/>
          <w:b/>
          <w:i/>
          <w:color w:val="366091"/>
          <w:sz w:val="20"/>
          <w:szCs w:val="20"/>
        </w:rPr>
        <w:t>academic potential and ethical character leading to productive citizenship in the 21st century</w:t>
      </w:r>
    </w:p>
    <w:p w:rsidR="00886C09" w:rsidRDefault="00886C09" w:rsidP="00886C09">
      <w:pPr>
        <w:jc w:val="right"/>
        <w:rPr>
          <w:rFonts w:ascii="Palatino Linotype" w:eastAsia="Palatino Linotype" w:hAnsi="Palatino Linotype" w:cs="Palatino Linotype"/>
          <w:b/>
          <w:i/>
          <w:color w:val="366091"/>
          <w:sz w:val="20"/>
          <w:szCs w:val="20"/>
        </w:rPr>
      </w:pPr>
    </w:p>
    <w:p w:rsidR="00886C09" w:rsidRDefault="00886C09" w:rsidP="00886C09">
      <w:pPr>
        <w:rPr>
          <w:rFonts w:ascii="Palatino Linotype" w:eastAsia="Palatino Linotype" w:hAnsi="Palatino Linotype" w:cs="Palatino Linotype"/>
          <w:b/>
          <w:i/>
          <w:color w:val="366091"/>
          <w:sz w:val="20"/>
          <w:szCs w:val="20"/>
        </w:rPr>
      </w:pPr>
    </w:p>
    <w:p w:rsidR="00792516" w:rsidRPr="00792516" w:rsidRDefault="00792516" w:rsidP="00792516">
      <w:pPr>
        <w:spacing w:line="253" w:lineRule="atLeast"/>
        <w:ind w:left="720"/>
        <w:rPr>
          <w:rFonts w:eastAsia="Times New Roman"/>
        </w:rPr>
      </w:pPr>
      <w:r w:rsidRPr="00792516">
        <w:rPr>
          <w:rFonts w:ascii="Calibri" w:eastAsia="Times New Roman" w:hAnsi="Calibri" w:cs="Calibri"/>
          <w:b/>
          <w:bCs/>
          <w:color w:val="1C4587"/>
          <w:sz w:val="24"/>
          <w:szCs w:val="24"/>
        </w:rPr>
        <w:t>Attending: John Hilliard, Sonya Williams, Benjamin Brooks, Jenny Van Meter, Rashelle Minix, Matthew Stone, Lynn Pinson</w:t>
      </w:r>
    </w:p>
    <w:p w:rsidR="00792516" w:rsidRPr="00792516" w:rsidRDefault="00792516" w:rsidP="00792516">
      <w:pPr>
        <w:spacing w:line="253" w:lineRule="atLeast"/>
        <w:ind w:firstLine="720"/>
        <w:rPr>
          <w:rFonts w:eastAsia="Times New Roman"/>
        </w:rPr>
      </w:pPr>
      <w:r w:rsidRPr="00792516">
        <w:rPr>
          <w:rFonts w:ascii="Calibri" w:eastAsia="Times New Roman" w:hAnsi="Calibri" w:cs="Calibri"/>
          <w:b/>
          <w:bCs/>
          <w:color w:val="1C4587"/>
          <w:sz w:val="24"/>
          <w:szCs w:val="24"/>
        </w:rPr>
        <w:t>Not attending: Kitty Beasley, Kate VonGlahn</w:t>
      </w:r>
    </w:p>
    <w:p w:rsidR="00792516" w:rsidRPr="00792516" w:rsidRDefault="00792516" w:rsidP="00792516">
      <w:pPr>
        <w:spacing w:line="240" w:lineRule="auto"/>
        <w:ind w:left="720"/>
        <w:jc w:val="right"/>
        <w:rPr>
          <w:rFonts w:eastAsia="Times New Roman"/>
        </w:rPr>
      </w:pPr>
      <w:r w:rsidRPr="00792516">
        <w:rPr>
          <w:rFonts w:ascii="Calibri" w:eastAsia="Times New Roman" w:hAnsi="Calibri" w:cs="Calibri"/>
          <w:i/>
          <w:iCs/>
          <w:color w:val="1C4587"/>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Call to Order was given by John Hilliard with an opening prayer offered by Lynn Pinson.</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The February Agenda was reviewed with a need to amend the agenda to include the approval of</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Courtney Conine and Chelsea Tucker as new hires for 2022-2023. Motion was offered by Rashelle Minix with a second by Benjamin Brooks. All members approved.</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firstLine="360"/>
        <w:jc w:val="both"/>
        <w:rPr>
          <w:rFonts w:eastAsia="Times New Roman"/>
        </w:rPr>
      </w:pPr>
      <w:r w:rsidRPr="00792516">
        <w:rPr>
          <w:rFonts w:ascii="Calibri" w:eastAsia="Times New Roman" w:hAnsi="Calibri" w:cs="Calibri"/>
          <w:color w:val="17365D"/>
          <w:sz w:val="24"/>
          <w:szCs w:val="24"/>
        </w:rPr>
        <w:t>John Hilliard welcomed our new Board Member, Matthew Stone.</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Governing Board officer elections were called for. A motion to elect John Hilliard as chairman was given by Jenny VanMeter with a second by Rashelle Minix. All members approved. A motion to elect Kate VonGlahn as secretary pending her consent was given by Jenny Van Meter with a second by Sonya Williams. All members approved.</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Corporate Officer elections were called for John Hilliard. A motion to approve Tim Pinson as President and Donna Faircloth as Secretary was given by Rashelle Minix with a second by Benjamin Brooks. All members approved.</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A recognition of guests and a time for public comment was given by John Hilliard. There were no guests in attendance.</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br/>
        <w:t>The minutes for January 20, 2022 were submitted for approval. A motion to approve was given by Benjamin Brooks and a second was given by Rashelle Minix. All members approved.</w:t>
      </w:r>
    </w:p>
    <w:p w:rsidR="00792516" w:rsidRPr="00792516" w:rsidRDefault="00792516" w:rsidP="00792516">
      <w:pPr>
        <w:spacing w:line="240" w:lineRule="auto"/>
        <w:ind w:left="360"/>
        <w:jc w:val="both"/>
        <w:rPr>
          <w:rFonts w:eastAsia="Times New Roman"/>
        </w:rPr>
      </w:pPr>
      <w:r w:rsidRPr="00792516">
        <w:rPr>
          <w:rFonts w:eastAsia="Times New Roman"/>
          <w:color w:val="17365D"/>
        </w:rPr>
        <w:t> </w:t>
      </w:r>
    </w:p>
    <w:p w:rsidR="00792516" w:rsidRPr="00792516" w:rsidRDefault="00792516" w:rsidP="00792516">
      <w:pPr>
        <w:spacing w:line="240" w:lineRule="auto"/>
        <w:ind w:left="360"/>
        <w:jc w:val="both"/>
        <w:rPr>
          <w:rFonts w:eastAsia="Times New Roman"/>
        </w:rPr>
      </w:pPr>
      <w:r w:rsidRPr="00792516">
        <w:rPr>
          <w:rFonts w:eastAsia="Times New Roman"/>
          <w:color w:val="17365D"/>
        </w:rPr>
        <w:t>The Chairman called for the Finance Committee Updates. Jenny Van Meter asked John Hilliard to give updates on the new building project. He reported that property lines were in the process of being defined and electrical planning was being completed. An update will be coming soon with a projected start date.</w:t>
      </w:r>
    </w:p>
    <w:p w:rsidR="00792516" w:rsidRPr="00792516" w:rsidRDefault="00792516" w:rsidP="00792516">
      <w:pPr>
        <w:spacing w:line="240" w:lineRule="auto"/>
        <w:jc w:val="both"/>
        <w:rPr>
          <w:rFonts w:eastAsia="Times New Roman"/>
        </w:rPr>
      </w:pPr>
      <w:r w:rsidRPr="00792516">
        <w:rPr>
          <w:rFonts w:eastAsia="Times New Roman"/>
          <w:color w:val="17365D"/>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Jenny VanMeter called for the Finance Reports from Larry Burkett. The following reports were presented and a motion to approve was given by Rashelle Minix with a second by Sonya Williams. Discussion on the cost of vape detectors continued with a follow up report to come. All members approved.</w:t>
      </w:r>
    </w:p>
    <w:p w:rsidR="00792516" w:rsidRPr="00792516" w:rsidRDefault="00792516" w:rsidP="00792516">
      <w:pPr>
        <w:spacing w:line="240" w:lineRule="auto"/>
        <w:ind w:left="180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January 2022 Profit and Loss and Balance Sheet</w:t>
      </w:r>
    </w:p>
    <w:p w:rsidR="00792516" w:rsidRPr="00792516" w:rsidRDefault="00792516" w:rsidP="00792516">
      <w:pPr>
        <w:spacing w:line="240" w:lineRule="auto"/>
        <w:ind w:left="180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Budget Vs Actual</w:t>
      </w:r>
    </w:p>
    <w:p w:rsidR="00792516" w:rsidRPr="00792516" w:rsidRDefault="00792516" w:rsidP="00792516">
      <w:pPr>
        <w:spacing w:line="240" w:lineRule="auto"/>
        <w:ind w:left="180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Purchase Order Update</w:t>
      </w:r>
    </w:p>
    <w:p w:rsidR="00792516" w:rsidRPr="00792516" w:rsidRDefault="00792516" w:rsidP="00792516">
      <w:pPr>
        <w:spacing w:line="240" w:lineRule="auto"/>
        <w:ind w:left="2940"/>
        <w:jc w:val="both"/>
        <w:rPr>
          <w:rFonts w:eastAsia="Times New Roman"/>
        </w:rPr>
      </w:pPr>
      <w:r w:rsidRPr="00792516">
        <w:rPr>
          <w:rFonts w:eastAsia="Times New Roman"/>
          <w:color w:val="17365D"/>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The Chairman called for a summary report from the Student Affairs Committee. Rashelle Minix provided updated in the following areas:</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Enrollment</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Attendance</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Health and Wellness</w:t>
      </w:r>
    </w:p>
    <w:p w:rsidR="00792516" w:rsidRPr="00792516" w:rsidRDefault="00792516" w:rsidP="00792516">
      <w:pPr>
        <w:spacing w:line="240" w:lineRule="auto"/>
        <w:ind w:left="1080"/>
        <w:jc w:val="both"/>
        <w:rPr>
          <w:rFonts w:eastAsia="Times New Roman"/>
        </w:rPr>
      </w:pPr>
      <w:bookmarkStart w:id="0" w:name="m_-4346399868146905485__heading=h.30j0zl"/>
      <w:bookmarkEnd w:id="0"/>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Special Education and 504</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Testing/Screeners</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Administrator Updates</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lastRenderedPageBreak/>
        <w:t>The Chairman presented a report on the Governance Committee which included the resignation of Christina Hayes. Acknowledgements of her long standing service were given with a more formal gift of appreciation to come. Further discussion included the remaining Board appointment that should include a new member that increased the diversity on the Board. The Chairman stated that he will follow up on Board training for new members.</w:t>
      </w:r>
    </w:p>
    <w:p w:rsidR="00792516" w:rsidRPr="00792516" w:rsidRDefault="00792516" w:rsidP="00792516">
      <w:pPr>
        <w:spacing w:line="240" w:lineRule="auto"/>
        <w:ind w:left="4185"/>
        <w:jc w:val="both"/>
        <w:rPr>
          <w:rFonts w:eastAsia="Times New Roman"/>
        </w:rPr>
      </w:pPr>
      <w:r w:rsidRPr="00792516">
        <w:rPr>
          <w:rFonts w:eastAsia="Times New Roman"/>
          <w:color w:val="17365D"/>
        </w:rPr>
        <w:t> </w:t>
      </w:r>
    </w:p>
    <w:p w:rsidR="00792516" w:rsidRPr="00792516" w:rsidRDefault="00792516" w:rsidP="00792516">
      <w:pPr>
        <w:spacing w:line="240" w:lineRule="auto"/>
        <w:ind w:left="2940"/>
        <w:jc w:val="both"/>
        <w:rPr>
          <w:rFonts w:eastAsia="Times New Roman"/>
        </w:rPr>
      </w:pPr>
      <w:r w:rsidRPr="00792516">
        <w:rPr>
          <w:rFonts w:eastAsia="Times New Roman"/>
          <w:color w:val="17365D"/>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The Chairman called for the Administrative Report to be given by Lynn Pinson.</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eastAsia="Times New Roman"/>
          <w:color w:val="17365D"/>
        </w:rPr>
        <w:t>She </w:t>
      </w:r>
      <w:r w:rsidRPr="00792516">
        <w:rPr>
          <w:rFonts w:ascii="Calibri" w:eastAsia="Times New Roman" w:hAnsi="Calibri" w:cs="Calibri"/>
          <w:color w:val="17365D"/>
          <w:sz w:val="24"/>
          <w:szCs w:val="24"/>
        </w:rPr>
        <w:t>reported that the impact on attendance for the students and faculty has lessened greatly.</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An update on the counseling services through Journeys was provided. This includes the start date on Feb. 25 with mini seminars with the 8</w:t>
      </w:r>
      <w:r w:rsidRPr="00792516">
        <w:rPr>
          <w:rFonts w:ascii="Calibri" w:eastAsia="Times New Roman" w:hAnsi="Calibri" w:cs="Calibri"/>
          <w:color w:val="17365D"/>
          <w:sz w:val="24"/>
          <w:szCs w:val="24"/>
          <w:vertAlign w:val="superscript"/>
        </w:rPr>
        <w:t>th</w:t>
      </w:r>
      <w:r w:rsidRPr="00792516">
        <w:rPr>
          <w:rFonts w:ascii="Calibri" w:eastAsia="Times New Roman" w:hAnsi="Calibri" w:cs="Calibri"/>
          <w:color w:val="17365D"/>
          <w:sz w:val="24"/>
          <w:szCs w:val="24"/>
        </w:rPr>
        <w:t> graders and initial counseling services to private clients. This will be part of the Learning Loss Plan for the CARES Funds to address the mental health and wellness of the students, faculty and staff.</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Courtney Conine and Chelsea Tucker were presented as new hires for 2022-2023. A motion to approve was given by Benjamin Brooks with a second by Jenny VanMeter. All members approved.</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The lottery process to be held on Saturday, March 5</w:t>
      </w:r>
      <w:r w:rsidRPr="00792516">
        <w:rPr>
          <w:rFonts w:ascii="Calibri" w:eastAsia="Times New Roman" w:hAnsi="Calibri" w:cs="Calibri"/>
          <w:color w:val="17365D"/>
          <w:sz w:val="24"/>
          <w:szCs w:val="24"/>
          <w:vertAlign w:val="superscript"/>
        </w:rPr>
        <w:t>th</w:t>
      </w:r>
      <w:r w:rsidRPr="00792516">
        <w:rPr>
          <w:rFonts w:ascii="Calibri" w:eastAsia="Times New Roman" w:hAnsi="Calibri" w:cs="Calibri"/>
          <w:color w:val="17365D"/>
          <w:sz w:val="24"/>
          <w:szCs w:val="24"/>
        </w:rPr>
        <w:t>, 2022 was reviewed.</w:t>
      </w:r>
    </w:p>
    <w:p w:rsidR="00792516" w:rsidRPr="00792516" w:rsidRDefault="00792516" w:rsidP="00792516">
      <w:pPr>
        <w:spacing w:line="240" w:lineRule="auto"/>
        <w:ind w:left="1080"/>
        <w:jc w:val="both"/>
        <w:rPr>
          <w:rFonts w:eastAsia="Times New Roman"/>
        </w:rPr>
      </w:pPr>
      <w:r w:rsidRPr="00792516">
        <w:rPr>
          <w:rFonts w:ascii="Symbol" w:eastAsia="Times New Roman" w:hAnsi="Symbol"/>
          <w:color w:val="17365D"/>
          <w:sz w:val="24"/>
          <w:szCs w:val="24"/>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The status of the following grants was presented for review. The newest grant for the Orton-Gillingham Training will be added to the list.</w:t>
      </w:r>
    </w:p>
    <w:p w:rsidR="00792516" w:rsidRPr="00792516" w:rsidRDefault="00792516" w:rsidP="00792516">
      <w:pPr>
        <w:spacing w:line="240" w:lineRule="auto"/>
        <w:ind w:left="1800"/>
        <w:jc w:val="both"/>
        <w:rPr>
          <w:rFonts w:eastAsia="Times New Roman"/>
        </w:rPr>
      </w:pPr>
      <w:r w:rsidRPr="00792516">
        <w:rPr>
          <w:rFonts w:ascii="Courier New" w:eastAsia="Times New Roman" w:hAnsi="Courier New" w:cs="Courier New"/>
          <w:color w:val="17365D"/>
        </w:rPr>
        <w:t>o</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Status of Grant Funding: (Missy is working on amendments from the DOE and will adjust the amounts/draws by the March Meeting)</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Cares</w:t>
      </w:r>
      <w:proofErr w:type="gramEnd"/>
      <w:r w:rsidRPr="00792516">
        <w:rPr>
          <w:rFonts w:ascii="Calibri" w:eastAsia="Times New Roman" w:hAnsi="Calibri" w:cs="Calibri"/>
          <w:color w:val="17365D"/>
          <w:sz w:val="24"/>
          <w:szCs w:val="24"/>
        </w:rPr>
        <w:t xml:space="preserve"> III, $2,776,129.00. Working on final budget submission and CARES Plan revision. Should have update by the March Finance Meeting</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Charter</w:t>
      </w:r>
      <w:proofErr w:type="gramEnd"/>
      <w:r w:rsidRPr="00792516">
        <w:rPr>
          <w:rFonts w:ascii="Calibri" w:eastAsia="Times New Roman" w:hAnsi="Calibri" w:cs="Calibri"/>
          <w:color w:val="17365D"/>
          <w:sz w:val="24"/>
          <w:szCs w:val="24"/>
        </w:rPr>
        <w:t> School Facility Grant, $50,280: $50,280 requested on 12/7/21</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Title</w:t>
      </w:r>
      <w:proofErr w:type="gramEnd"/>
      <w:r w:rsidRPr="00792516">
        <w:rPr>
          <w:rFonts w:ascii="Calibri" w:eastAsia="Times New Roman" w:hAnsi="Calibri" w:cs="Calibri"/>
          <w:color w:val="17365D"/>
          <w:sz w:val="24"/>
          <w:szCs w:val="24"/>
        </w:rPr>
        <w:t xml:space="preserve"> 1, $501,280.00: $220,940.33 requested on 12/8/21</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TSI</w:t>
      </w:r>
      <w:proofErr w:type="gramEnd"/>
      <w:r w:rsidRPr="00792516">
        <w:rPr>
          <w:rFonts w:ascii="Calibri" w:eastAsia="Times New Roman" w:hAnsi="Calibri" w:cs="Calibri"/>
          <w:color w:val="17365D"/>
          <w:sz w:val="24"/>
          <w:szCs w:val="24"/>
        </w:rPr>
        <w:t>, Title 1-A, 1003(A) $90,000: $44,814.67 requested on 12/8/21</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SUCCESS</w:t>
      </w:r>
      <w:proofErr w:type="gramEnd"/>
      <w:r w:rsidRPr="00792516">
        <w:rPr>
          <w:rFonts w:ascii="Calibri" w:eastAsia="Times New Roman" w:hAnsi="Calibri" w:cs="Calibri"/>
          <w:color w:val="17365D"/>
          <w:sz w:val="24"/>
          <w:szCs w:val="24"/>
        </w:rPr>
        <w:t xml:space="preserve"> Grant, $250,000: $138,070.17 requested on 12/8/21</w:t>
      </w:r>
    </w:p>
    <w:p w:rsidR="00792516" w:rsidRPr="00792516" w:rsidRDefault="00792516" w:rsidP="00792516">
      <w:pPr>
        <w:spacing w:line="240" w:lineRule="auto"/>
        <w:ind w:left="2520"/>
        <w:jc w:val="both"/>
        <w:rPr>
          <w:rFonts w:eastAsia="Times New Roman"/>
        </w:rPr>
      </w:pPr>
      <w:proofErr w:type="gramStart"/>
      <w:r w:rsidRPr="00792516">
        <w:rPr>
          <w:rFonts w:ascii="Wingdings" w:eastAsia="Times New Roman" w:hAnsi="Wingdings"/>
          <w:color w:val="17365D"/>
        </w:rPr>
        <w:t></w:t>
      </w:r>
      <w:r w:rsidRPr="00792516">
        <w:rPr>
          <w:rFonts w:ascii="Times New Roman" w:eastAsia="Times New Roman" w:hAnsi="Times New Roman" w:cs="Times New Roman"/>
          <w:color w:val="17365D"/>
          <w:sz w:val="14"/>
          <w:szCs w:val="14"/>
        </w:rPr>
        <w:t>  </w:t>
      </w:r>
      <w:r w:rsidRPr="00792516">
        <w:rPr>
          <w:rFonts w:ascii="Calibri" w:eastAsia="Times New Roman" w:hAnsi="Calibri" w:cs="Calibri"/>
          <w:color w:val="17365D"/>
          <w:sz w:val="24"/>
          <w:szCs w:val="24"/>
        </w:rPr>
        <w:t>CARES</w:t>
      </w:r>
      <w:proofErr w:type="gramEnd"/>
      <w:r w:rsidRPr="00792516">
        <w:rPr>
          <w:rFonts w:ascii="Calibri" w:eastAsia="Times New Roman" w:hAnsi="Calibri" w:cs="Calibri"/>
          <w:color w:val="17365D"/>
          <w:sz w:val="24"/>
          <w:szCs w:val="24"/>
        </w:rPr>
        <w:t xml:space="preserve"> FUNDS Nursing Grant, $15,000, Approved and ready for drawdown as soon as the utility cart is delivered and paid for.</w:t>
      </w:r>
    </w:p>
    <w:p w:rsidR="00792516" w:rsidRPr="00792516" w:rsidRDefault="00792516" w:rsidP="00792516">
      <w:pPr>
        <w:spacing w:line="240" w:lineRule="auto"/>
        <w:ind w:left="252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The Chairman called for any further Board Member comments or concerns. None were given.</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 </w:t>
      </w:r>
    </w:p>
    <w:p w:rsidR="00792516" w:rsidRPr="00792516" w:rsidRDefault="00792516" w:rsidP="00792516">
      <w:pPr>
        <w:spacing w:line="240" w:lineRule="auto"/>
        <w:ind w:left="360"/>
        <w:jc w:val="both"/>
        <w:rPr>
          <w:rFonts w:eastAsia="Times New Roman"/>
        </w:rPr>
      </w:pPr>
      <w:r w:rsidRPr="00792516">
        <w:rPr>
          <w:rFonts w:ascii="Calibri" w:eastAsia="Times New Roman" w:hAnsi="Calibri" w:cs="Calibri"/>
          <w:color w:val="17365D"/>
          <w:sz w:val="24"/>
          <w:szCs w:val="24"/>
        </w:rPr>
        <w:t>A motion to adjourn was given by Jenny VanMeter with a second by Matthew Stone. All members approved.</w:t>
      </w:r>
    </w:p>
    <w:p w:rsidR="00792516" w:rsidRPr="00792516" w:rsidRDefault="00792516" w:rsidP="00792516">
      <w:pPr>
        <w:spacing w:line="240" w:lineRule="auto"/>
        <w:jc w:val="both"/>
        <w:rPr>
          <w:rFonts w:eastAsia="Times New Roman"/>
        </w:rPr>
      </w:pPr>
      <w:r w:rsidRPr="00792516">
        <w:rPr>
          <w:rFonts w:ascii="Calibri" w:eastAsia="Times New Roman" w:hAnsi="Calibri" w:cs="Calibri"/>
          <w:color w:val="17365D"/>
          <w:sz w:val="24"/>
          <w:szCs w:val="24"/>
        </w:rPr>
        <w:t> </w:t>
      </w:r>
    </w:p>
    <w:p w:rsidR="00BC3F36" w:rsidRPr="00E829D4" w:rsidRDefault="00BC3F36" w:rsidP="00E8747E">
      <w:pPr>
        <w:widowControl w:val="0"/>
        <w:pBdr>
          <w:top w:val="nil"/>
          <w:left w:val="nil"/>
          <w:bottom w:val="nil"/>
          <w:right w:val="nil"/>
          <w:between w:val="nil"/>
        </w:pBdr>
        <w:spacing w:line="240" w:lineRule="auto"/>
        <w:jc w:val="both"/>
        <w:rPr>
          <w:rFonts w:ascii="Calibri" w:eastAsia="Calibri" w:hAnsi="Calibri" w:cs="Calibri"/>
          <w:color w:val="17365D" w:themeColor="text2" w:themeShade="BF"/>
          <w:sz w:val="24"/>
          <w:szCs w:val="24"/>
        </w:rPr>
      </w:pPr>
      <w:bookmarkStart w:id="1" w:name="_GoBack"/>
      <w:bookmarkEnd w:id="1"/>
    </w:p>
    <w:sectPr w:rsidR="00BC3F36" w:rsidRPr="00E829D4" w:rsidSect="00071C75">
      <w:pgSz w:w="12240" w:h="15840"/>
      <w:pgMar w:top="360" w:right="720" w:bottom="90"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stria">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99D"/>
    <w:multiLevelType w:val="multilevel"/>
    <w:tmpl w:val="3DF07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975209"/>
    <w:multiLevelType w:val="multilevel"/>
    <w:tmpl w:val="EC088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C68D9"/>
    <w:multiLevelType w:val="hybridMultilevel"/>
    <w:tmpl w:val="23C83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651D40"/>
    <w:multiLevelType w:val="multilevel"/>
    <w:tmpl w:val="A7B43842"/>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F4650"/>
    <w:multiLevelType w:val="hybridMultilevel"/>
    <w:tmpl w:val="0B7AB30E"/>
    <w:lvl w:ilvl="0" w:tplc="7AD4B8C0">
      <w:start w:val="1"/>
      <w:numFmt w:val="lowerRoman"/>
      <w:lvlText w:val="%1."/>
      <w:lvlJc w:val="left"/>
      <w:pPr>
        <w:ind w:left="5055" w:hanging="720"/>
      </w:pPr>
      <w:rPr>
        <w:rFonts w:ascii="Calibri" w:hAnsi="Calibri" w:cs="Calibri" w:hint="default"/>
        <w:sz w:val="24"/>
      </w:rPr>
    </w:lvl>
    <w:lvl w:ilvl="1" w:tplc="A0BE272C">
      <w:start w:val="1"/>
      <w:numFmt w:val="decimal"/>
      <w:lvlText w:val="%2."/>
      <w:lvlJc w:val="left"/>
      <w:pPr>
        <w:ind w:left="5415" w:hanging="360"/>
      </w:pPr>
      <w:rPr>
        <w:rFonts w:ascii="Calibri" w:hAnsi="Calibri" w:cs="Calibri" w:hint="default"/>
        <w:sz w:val="24"/>
      </w:r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5" w15:restartNumberingAfterBreak="0">
    <w:nsid w:val="46F726E7"/>
    <w:multiLevelType w:val="hybridMultilevel"/>
    <w:tmpl w:val="7EF02134"/>
    <w:lvl w:ilvl="0" w:tplc="A8CAC6BC">
      <w:start w:val="1"/>
      <w:numFmt w:val="lowerRoman"/>
      <w:lvlText w:val="%1."/>
      <w:lvlJc w:val="left"/>
      <w:pPr>
        <w:ind w:left="5055" w:hanging="720"/>
      </w:pPr>
      <w:rPr>
        <w:rFonts w:ascii="Calibri" w:hAnsi="Calibri" w:cs="Calibri" w:hint="default"/>
        <w:sz w:val="24"/>
      </w:rPr>
    </w:lvl>
    <w:lvl w:ilvl="1" w:tplc="1CC4D42E">
      <w:start w:val="1"/>
      <w:numFmt w:val="decimal"/>
      <w:lvlText w:val="%2."/>
      <w:lvlJc w:val="left"/>
      <w:pPr>
        <w:ind w:left="5445" w:hanging="390"/>
      </w:pPr>
      <w:rPr>
        <w:rFonts w:ascii="Calibri" w:hAnsi="Calibri" w:cs="Calibri" w:hint="default"/>
        <w:sz w:val="24"/>
      </w:r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6" w15:restartNumberingAfterBreak="0">
    <w:nsid w:val="47583A66"/>
    <w:multiLevelType w:val="multilevel"/>
    <w:tmpl w:val="2FD0C31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17D8C"/>
    <w:multiLevelType w:val="multilevel"/>
    <w:tmpl w:val="80C446C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40E73E1"/>
    <w:multiLevelType w:val="hybridMultilevel"/>
    <w:tmpl w:val="AEB87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2D2B04"/>
    <w:multiLevelType w:val="multilevel"/>
    <w:tmpl w:val="F5B01D9C"/>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95FFB"/>
    <w:multiLevelType w:val="hybridMultilevel"/>
    <w:tmpl w:val="9B127A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617935"/>
    <w:multiLevelType w:val="hybridMultilevel"/>
    <w:tmpl w:val="3C420036"/>
    <w:lvl w:ilvl="0" w:tplc="B4942CA0">
      <w:start w:val="1"/>
      <w:numFmt w:val="lowerRoman"/>
      <w:lvlText w:val="%1."/>
      <w:lvlJc w:val="left"/>
      <w:pPr>
        <w:ind w:left="5055" w:hanging="720"/>
      </w:pPr>
      <w:rPr>
        <w:rFonts w:ascii="Calibri" w:hAnsi="Calibri" w:cs="Calibri" w:hint="default"/>
        <w:sz w:val="24"/>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12" w15:restartNumberingAfterBreak="0">
    <w:nsid w:val="6EAD2C6B"/>
    <w:multiLevelType w:val="multilevel"/>
    <w:tmpl w:val="77E4F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B71C9E"/>
    <w:multiLevelType w:val="hybridMultilevel"/>
    <w:tmpl w:val="435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2"/>
  </w:num>
  <w:num w:numId="8">
    <w:abstractNumId w:val="13"/>
  </w:num>
  <w:num w:numId="9">
    <w:abstractNumId w:val="5"/>
  </w:num>
  <w:num w:numId="10">
    <w:abstractNumId w:val="11"/>
  </w:num>
  <w:num w:numId="11">
    <w:abstractNumId w:val="4"/>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36"/>
    <w:rsid w:val="00071C75"/>
    <w:rsid w:val="0022194E"/>
    <w:rsid w:val="00355E13"/>
    <w:rsid w:val="004748BD"/>
    <w:rsid w:val="005C09BA"/>
    <w:rsid w:val="0066708C"/>
    <w:rsid w:val="006A55DB"/>
    <w:rsid w:val="00792516"/>
    <w:rsid w:val="00792EA8"/>
    <w:rsid w:val="007F2A93"/>
    <w:rsid w:val="00886C09"/>
    <w:rsid w:val="0090191C"/>
    <w:rsid w:val="00B06BCB"/>
    <w:rsid w:val="00B64F21"/>
    <w:rsid w:val="00BC3F36"/>
    <w:rsid w:val="00CC3A88"/>
    <w:rsid w:val="00D94C78"/>
    <w:rsid w:val="00E829D4"/>
    <w:rsid w:val="00E8747E"/>
    <w:rsid w:val="00F8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0383"/>
  <w15:docId w15:val="{0477E3DA-C0EC-414D-AE41-B83B43E3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065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65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5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E8"/>
    <w:rPr>
      <w:rFonts w:ascii="Segoe UI" w:hAnsi="Segoe UI" w:cs="Segoe UI"/>
      <w:sz w:val="18"/>
      <w:szCs w:val="18"/>
    </w:rPr>
  </w:style>
  <w:style w:type="paragraph" w:styleId="ListParagraph">
    <w:name w:val="List Paragraph"/>
    <w:basedOn w:val="Normal"/>
    <w:uiPriority w:val="34"/>
    <w:qFormat/>
    <w:rsid w:val="00A220A6"/>
    <w:pPr>
      <w:ind w:left="720"/>
      <w:contextualSpacing/>
    </w:pPr>
  </w:style>
  <w:style w:type="table" w:styleId="TableGrid">
    <w:name w:val="Table Grid"/>
    <w:basedOn w:val="TableNormal"/>
    <w:uiPriority w:val="39"/>
    <w:rsid w:val="00BB7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179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796F"/>
    <w:rPr>
      <w:i/>
      <w:iCs/>
      <w:color w:val="4F81BD" w:themeColor="accent1"/>
    </w:rPr>
  </w:style>
  <w:style w:type="character" w:styleId="Hyperlink">
    <w:name w:val="Hyperlink"/>
    <w:basedOn w:val="DefaultParagraphFont"/>
    <w:uiPriority w:val="99"/>
    <w:unhideWhenUsed/>
    <w:rsid w:val="00884BAB"/>
    <w:rPr>
      <w:color w:val="0000FF" w:themeColor="hyperlink"/>
      <w:u w:val="single"/>
    </w:rPr>
  </w:style>
  <w:style w:type="paragraph" w:styleId="Bibliography">
    <w:name w:val="Bibliography"/>
    <w:basedOn w:val="Normal"/>
    <w:next w:val="Normal"/>
    <w:uiPriority w:val="37"/>
    <w:semiHidden/>
    <w:unhideWhenUsed/>
    <w:rsid w:val="00606537"/>
  </w:style>
  <w:style w:type="paragraph" w:styleId="BlockText">
    <w:name w:val="Block Text"/>
    <w:basedOn w:val="Normal"/>
    <w:uiPriority w:val="99"/>
    <w:semiHidden/>
    <w:unhideWhenUsed/>
    <w:rsid w:val="006065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06537"/>
    <w:pPr>
      <w:spacing w:after="120"/>
    </w:pPr>
  </w:style>
  <w:style w:type="character" w:customStyle="1" w:styleId="BodyTextChar">
    <w:name w:val="Body Text Char"/>
    <w:basedOn w:val="DefaultParagraphFont"/>
    <w:link w:val="BodyText"/>
    <w:uiPriority w:val="99"/>
    <w:semiHidden/>
    <w:rsid w:val="00606537"/>
  </w:style>
  <w:style w:type="paragraph" w:styleId="BodyText2">
    <w:name w:val="Body Text 2"/>
    <w:basedOn w:val="Normal"/>
    <w:link w:val="BodyText2Char"/>
    <w:uiPriority w:val="99"/>
    <w:semiHidden/>
    <w:unhideWhenUsed/>
    <w:rsid w:val="00606537"/>
    <w:pPr>
      <w:spacing w:after="120" w:line="480" w:lineRule="auto"/>
    </w:pPr>
  </w:style>
  <w:style w:type="character" w:customStyle="1" w:styleId="BodyText2Char">
    <w:name w:val="Body Text 2 Char"/>
    <w:basedOn w:val="DefaultParagraphFont"/>
    <w:link w:val="BodyText2"/>
    <w:uiPriority w:val="99"/>
    <w:semiHidden/>
    <w:rsid w:val="00606537"/>
  </w:style>
  <w:style w:type="paragraph" w:styleId="BodyText3">
    <w:name w:val="Body Text 3"/>
    <w:basedOn w:val="Normal"/>
    <w:link w:val="BodyText3Char"/>
    <w:uiPriority w:val="99"/>
    <w:semiHidden/>
    <w:unhideWhenUsed/>
    <w:rsid w:val="00606537"/>
    <w:pPr>
      <w:spacing w:after="120"/>
    </w:pPr>
    <w:rPr>
      <w:sz w:val="16"/>
      <w:szCs w:val="16"/>
    </w:rPr>
  </w:style>
  <w:style w:type="character" w:customStyle="1" w:styleId="BodyText3Char">
    <w:name w:val="Body Text 3 Char"/>
    <w:basedOn w:val="DefaultParagraphFont"/>
    <w:link w:val="BodyText3"/>
    <w:uiPriority w:val="99"/>
    <w:semiHidden/>
    <w:rsid w:val="00606537"/>
    <w:rPr>
      <w:sz w:val="16"/>
      <w:szCs w:val="16"/>
    </w:rPr>
  </w:style>
  <w:style w:type="paragraph" w:styleId="BodyTextFirstIndent">
    <w:name w:val="Body Text First Indent"/>
    <w:basedOn w:val="BodyText"/>
    <w:link w:val="BodyTextFirstIndentChar"/>
    <w:uiPriority w:val="99"/>
    <w:semiHidden/>
    <w:unhideWhenUsed/>
    <w:rsid w:val="00606537"/>
    <w:pPr>
      <w:spacing w:after="0"/>
      <w:ind w:firstLine="360"/>
    </w:pPr>
  </w:style>
  <w:style w:type="character" w:customStyle="1" w:styleId="BodyTextFirstIndentChar">
    <w:name w:val="Body Text First Indent Char"/>
    <w:basedOn w:val="BodyTextChar"/>
    <w:link w:val="BodyTextFirstIndent"/>
    <w:uiPriority w:val="99"/>
    <w:semiHidden/>
    <w:rsid w:val="00606537"/>
  </w:style>
  <w:style w:type="paragraph" w:styleId="BodyTextIndent">
    <w:name w:val="Body Text Indent"/>
    <w:basedOn w:val="Normal"/>
    <w:link w:val="BodyTextIndentChar"/>
    <w:uiPriority w:val="99"/>
    <w:semiHidden/>
    <w:unhideWhenUsed/>
    <w:rsid w:val="00606537"/>
    <w:pPr>
      <w:spacing w:after="120"/>
      <w:ind w:left="360"/>
    </w:pPr>
  </w:style>
  <w:style w:type="character" w:customStyle="1" w:styleId="BodyTextIndentChar">
    <w:name w:val="Body Text Indent Char"/>
    <w:basedOn w:val="DefaultParagraphFont"/>
    <w:link w:val="BodyTextIndent"/>
    <w:uiPriority w:val="99"/>
    <w:semiHidden/>
    <w:rsid w:val="00606537"/>
  </w:style>
  <w:style w:type="paragraph" w:styleId="BodyTextFirstIndent2">
    <w:name w:val="Body Text First Indent 2"/>
    <w:basedOn w:val="BodyTextIndent"/>
    <w:link w:val="BodyTextFirstIndent2Char"/>
    <w:uiPriority w:val="99"/>
    <w:semiHidden/>
    <w:unhideWhenUsed/>
    <w:rsid w:val="00606537"/>
    <w:pPr>
      <w:spacing w:after="0"/>
      <w:ind w:firstLine="360"/>
    </w:pPr>
  </w:style>
  <w:style w:type="character" w:customStyle="1" w:styleId="BodyTextFirstIndent2Char">
    <w:name w:val="Body Text First Indent 2 Char"/>
    <w:basedOn w:val="BodyTextIndentChar"/>
    <w:link w:val="BodyTextFirstIndent2"/>
    <w:uiPriority w:val="99"/>
    <w:semiHidden/>
    <w:rsid w:val="00606537"/>
  </w:style>
  <w:style w:type="paragraph" w:styleId="BodyTextIndent2">
    <w:name w:val="Body Text Indent 2"/>
    <w:basedOn w:val="Normal"/>
    <w:link w:val="BodyTextIndent2Char"/>
    <w:uiPriority w:val="99"/>
    <w:semiHidden/>
    <w:unhideWhenUsed/>
    <w:rsid w:val="00606537"/>
    <w:pPr>
      <w:spacing w:after="120" w:line="480" w:lineRule="auto"/>
      <w:ind w:left="360"/>
    </w:pPr>
  </w:style>
  <w:style w:type="character" w:customStyle="1" w:styleId="BodyTextIndent2Char">
    <w:name w:val="Body Text Indent 2 Char"/>
    <w:basedOn w:val="DefaultParagraphFont"/>
    <w:link w:val="BodyTextIndent2"/>
    <w:uiPriority w:val="99"/>
    <w:semiHidden/>
    <w:rsid w:val="00606537"/>
  </w:style>
  <w:style w:type="paragraph" w:styleId="BodyTextIndent3">
    <w:name w:val="Body Text Indent 3"/>
    <w:basedOn w:val="Normal"/>
    <w:link w:val="BodyTextIndent3Char"/>
    <w:uiPriority w:val="99"/>
    <w:semiHidden/>
    <w:unhideWhenUsed/>
    <w:rsid w:val="006065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6537"/>
    <w:rPr>
      <w:sz w:val="16"/>
      <w:szCs w:val="16"/>
    </w:rPr>
  </w:style>
  <w:style w:type="paragraph" w:styleId="Caption">
    <w:name w:val="caption"/>
    <w:basedOn w:val="Normal"/>
    <w:next w:val="Normal"/>
    <w:uiPriority w:val="35"/>
    <w:semiHidden/>
    <w:unhideWhenUsed/>
    <w:qFormat/>
    <w:rsid w:val="0060653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06537"/>
    <w:pPr>
      <w:spacing w:line="240" w:lineRule="auto"/>
      <w:ind w:left="4320"/>
    </w:pPr>
  </w:style>
  <w:style w:type="character" w:customStyle="1" w:styleId="ClosingChar">
    <w:name w:val="Closing Char"/>
    <w:basedOn w:val="DefaultParagraphFont"/>
    <w:link w:val="Closing"/>
    <w:uiPriority w:val="99"/>
    <w:semiHidden/>
    <w:rsid w:val="00606537"/>
  </w:style>
  <w:style w:type="paragraph" w:styleId="CommentText">
    <w:name w:val="annotation text"/>
    <w:basedOn w:val="Normal"/>
    <w:link w:val="CommentTextChar"/>
    <w:uiPriority w:val="99"/>
    <w:semiHidden/>
    <w:unhideWhenUsed/>
    <w:rsid w:val="00606537"/>
    <w:pPr>
      <w:spacing w:line="240" w:lineRule="auto"/>
    </w:pPr>
    <w:rPr>
      <w:sz w:val="20"/>
      <w:szCs w:val="20"/>
    </w:rPr>
  </w:style>
  <w:style w:type="character" w:customStyle="1" w:styleId="CommentTextChar">
    <w:name w:val="Comment Text Char"/>
    <w:basedOn w:val="DefaultParagraphFont"/>
    <w:link w:val="CommentText"/>
    <w:uiPriority w:val="99"/>
    <w:semiHidden/>
    <w:rsid w:val="00606537"/>
    <w:rPr>
      <w:sz w:val="20"/>
      <w:szCs w:val="20"/>
    </w:rPr>
  </w:style>
  <w:style w:type="paragraph" w:styleId="CommentSubject">
    <w:name w:val="annotation subject"/>
    <w:basedOn w:val="CommentText"/>
    <w:next w:val="CommentText"/>
    <w:link w:val="CommentSubjectChar"/>
    <w:uiPriority w:val="99"/>
    <w:semiHidden/>
    <w:unhideWhenUsed/>
    <w:rsid w:val="00606537"/>
    <w:rPr>
      <w:b/>
      <w:bCs/>
    </w:rPr>
  </w:style>
  <w:style w:type="character" w:customStyle="1" w:styleId="CommentSubjectChar">
    <w:name w:val="Comment Subject Char"/>
    <w:basedOn w:val="CommentTextChar"/>
    <w:link w:val="CommentSubject"/>
    <w:uiPriority w:val="99"/>
    <w:semiHidden/>
    <w:rsid w:val="00606537"/>
    <w:rPr>
      <w:b/>
      <w:bCs/>
      <w:sz w:val="20"/>
      <w:szCs w:val="20"/>
    </w:rPr>
  </w:style>
  <w:style w:type="paragraph" w:styleId="Date">
    <w:name w:val="Date"/>
    <w:basedOn w:val="Normal"/>
    <w:next w:val="Normal"/>
    <w:link w:val="DateChar"/>
    <w:uiPriority w:val="99"/>
    <w:semiHidden/>
    <w:unhideWhenUsed/>
    <w:rsid w:val="00606537"/>
  </w:style>
  <w:style w:type="character" w:customStyle="1" w:styleId="DateChar">
    <w:name w:val="Date Char"/>
    <w:basedOn w:val="DefaultParagraphFont"/>
    <w:link w:val="Date"/>
    <w:uiPriority w:val="99"/>
    <w:semiHidden/>
    <w:rsid w:val="00606537"/>
  </w:style>
  <w:style w:type="paragraph" w:styleId="DocumentMap">
    <w:name w:val="Document Map"/>
    <w:basedOn w:val="Normal"/>
    <w:link w:val="DocumentMapChar"/>
    <w:uiPriority w:val="99"/>
    <w:semiHidden/>
    <w:unhideWhenUsed/>
    <w:rsid w:val="0060653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6537"/>
    <w:rPr>
      <w:rFonts w:ascii="Segoe UI" w:hAnsi="Segoe UI" w:cs="Segoe UI"/>
      <w:sz w:val="16"/>
      <w:szCs w:val="16"/>
    </w:rPr>
  </w:style>
  <w:style w:type="paragraph" w:styleId="E-mailSignature">
    <w:name w:val="E-mail Signature"/>
    <w:basedOn w:val="Normal"/>
    <w:link w:val="E-mailSignatureChar"/>
    <w:uiPriority w:val="99"/>
    <w:semiHidden/>
    <w:unhideWhenUsed/>
    <w:rsid w:val="00606537"/>
    <w:pPr>
      <w:spacing w:line="240" w:lineRule="auto"/>
    </w:pPr>
  </w:style>
  <w:style w:type="character" w:customStyle="1" w:styleId="E-mailSignatureChar">
    <w:name w:val="E-mail Signature Char"/>
    <w:basedOn w:val="DefaultParagraphFont"/>
    <w:link w:val="E-mailSignature"/>
    <w:uiPriority w:val="99"/>
    <w:semiHidden/>
    <w:rsid w:val="00606537"/>
  </w:style>
  <w:style w:type="paragraph" w:styleId="EndnoteText">
    <w:name w:val="endnote text"/>
    <w:basedOn w:val="Normal"/>
    <w:link w:val="EndnoteTextChar"/>
    <w:uiPriority w:val="99"/>
    <w:semiHidden/>
    <w:unhideWhenUsed/>
    <w:rsid w:val="00606537"/>
    <w:pPr>
      <w:spacing w:line="240" w:lineRule="auto"/>
    </w:pPr>
    <w:rPr>
      <w:sz w:val="20"/>
      <w:szCs w:val="20"/>
    </w:rPr>
  </w:style>
  <w:style w:type="character" w:customStyle="1" w:styleId="EndnoteTextChar">
    <w:name w:val="Endnote Text Char"/>
    <w:basedOn w:val="DefaultParagraphFont"/>
    <w:link w:val="EndnoteText"/>
    <w:uiPriority w:val="99"/>
    <w:semiHidden/>
    <w:rsid w:val="00606537"/>
    <w:rPr>
      <w:sz w:val="20"/>
      <w:szCs w:val="20"/>
    </w:rPr>
  </w:style>
  <w:style w:type="paragraph" w:styleId="EnvelopeAddress">
    <w:name w:val="envelope address"/>
    <w:basedOn w:val="Normal"/>
    <w:uiPriority w:val="99"/>
    <w:semiHidden/>
    <w:unhideWhenUsed/>
    <w:rsid w:val="0060653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653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06537"/>
    <w:pPr>
      <w:tabs>
        <w:tab w:val="center" w:pos="4680"/>
        <w:tab w:val="right" w:pos="9360"/>
      </w:tabs>
      <w:spacing w:line="240" w:lineRule="auto"/>
    </w:pPr>
  </w:style>
  <w:style w:type="character" w:customStyle="1" w:styleId="FooterChar">
    <w:name w:val="Footer Char"/>
    <w:basedOn w:val="DefaultParagraphFont"/>
    <w:link w:val="Footer"/>
    <w:uiPriority w:val="99"/>
    <w:rsid w:val="00606537"/>
  </w:style>
  <w:style w:type="paragraph" w:styleId="FootnoteText">
    <w:name w:val="footnote text"/>
    <w:basedOn w:val="Normal"/>
    <w:link w:val="FootnoteTextChar"/>
    <w:uiPriority w:val="99"/>
    <w:semiHidden/>
    <w:unhideWhenUsed/>
    <w:rsid w:val="00606537"/>
    <w:pPr>
      <w:spacing w:line="240" w:lineRule="auto"/>
    </w:pPr>
    <w:rPr>
      <w:sz w:val="20"/>
      <w:szCs w:val="20"/>
    </w:rPr>
  </w:style>
  <w:style w:type="character" w:customStyle="1" w:styleId="FootnoteTextChar">
    <w:name w:val="Footnote Text Char"/>
    <w:basedOn w:val="DefaultParagraphFont"/>
    <w:link w:val="FootnoteText"/>
    <w:uiPriority w:val="99"/>
    <w:semiHidden/>
    <w:rsid w:val="00606537"/>
    <w:rPr>
      <w:sz w:val="20"/>
      <w:szCs w:val="20"/>
    </w:rPr>
  </w:style>
  <w:style w:type="paragraph" w:styleId="Header">
    <w:name w:val="header"/>
    <w:basedOn w:val="Normal"/>
    <w:link w:val="HeaderChar"/>
    <w:uiPriority w:val="99"/>
    <w:unhideWhenUsed/>
    <w:rsid w:val="00606537"/>
    <w:pPr>
      <w:tabs>
        <w:tab w:val="center" w:pos="4680"/>
        <w:tab w:val="right" w:pos="9360"/>
      </w:tabs>
      <w:spacing w:line="240" w:lineRule="auto"/>
    </w:pPr>
  </w:style>
  <w:style w:type="character" w:customStyle="1" w:styleId="HeaderChar">
    <w:name w:val="Header Char"/>
    <w:basedOn w:val="DefaultParagraphFont"/>
    <w:link w:val="Header"/>
    <w:uiPriority w:val="99"/>
    <w:rsid w:val="00606537"/>
  </w:style>
  <w:style w:type="character" w:customStyle="1" w:styleId="Heading7Char">
    <w:name w:val="Heading 7 Char"/>
    <w:basedOn w:val="DefaultParagraphFont"/>
    <w:link w:val="Heading7"/>
    <w:uiPriority w:val="9"/>
    <w:semiHidden/>
    <w:rsid w:val="006065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065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5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06537"/>
    <w:pPr>
      <w:spacing w:line="240" w:lineRule="auto"/>
    </w:pPr>
    <w:rPr>
      <w:i/>
      <w:iCs/>
    </w:rPr>
  </w:style>
  <w:style w:type="character" w:customStyle="1" w:styleId="HTMLAddressChar">
    <w:name w:val="HTML Address Char"/>
    <w:basedOn w:val="DefaultParagraphFont"/>
    <w:link w:val="HTMLAddress"/>
    <w:uiPriority w:val="99"/>
    <w:semiHidden/>
    <w:rsid w:val="00606537"/>
    <w:rPr>
      <w:i/>
      <w:iCs/>
    </w:rPr>
  </w:style>
  <w:style w:type="paragraph" w:styleId="HTMLPreformatted">
    <w:name w:val="HTML Preformatted"/>
    <w:basedOn w:val="Normal"/>
    <w:link w:val="HTMLPreformattedChar"/>
    <w:uiPriority w:val="99"/>
    <w:semiHidden/>
    <w:unhideWhenUsed/>
    <w:rsid w:val="0060653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6537"/>
    <w:rPr>
      <w:rFonts w:ascii="Consolas" w:hAnsi="Consolas"/>
      <w:sz w:val="20"/>
      <w:szCs w:val="20"/>
    </w:rPr>
  </w:style>
  <w:style w:type="paragraph" w:styleId="Index1">
    <w:name w:val="index 1"/>
    <w:basedOn w:val="Normal"/>
    <w:next w:val="Normal"/>
    <w:autoRedefine/>
    <w:uiPriority w:val="99"/>
    <w:semiHidden/>
    <w:unhideWhenUsed/>
    <w:rsid w:val="00606537"/>
    <w:pPr>
      <w:spacing w:line="240" w:lineRule="auto"/>
      <w:ind w:left="220" w:hanging="220"/>
    </w:pPr>
  </w:style>
  <w:style w:type="paragraph" w:styleId="Index2">
    <w:name w:val="index 2"/>
    <w:basedOn w:val="Normal"/>
    <w:next w:val="Normal"/>
    <w:autoRedefine/>
    <w:uiPriority w:val="99"/>
    <w:semiHidden/>
    <w:unhideWhenUsed/>
    <w:rsid w:val="00606537"/>
    <w:pPr>
      <w:spacing w:line="240" w:lineRule="auto"/>
      <w:ind w:left="440" w:hanging="220"/>
    </w:pPr>
  </w:style>
  <w:style w:type="paragraph" w:styleId="Index3">
    <w:name w:val="index 3"/>
    <w:basedOn w:val="Normal"/>
    <w:next w:val="Normal"/>
    <w:autoRedefine/>
    <w:uiPriority w:val="99"/>
    <w:semiHidden/>
    <w:unhideWhenUsed/>
    <w:rsid w:val="00606537"/>
    <w:pPr>
      <w:spacing w:line="240" w:lineRule="auto"/>
      <w:ind w:left="660" w:hanging="220"/>
    </w:pPr>
  </w:style>
  <w:style w:type="paragraph" w:styleId="Index4">
    <w:name w:val="index 4"/>
    <w:basedOn w:val="Normal"/>
    <w:next w:val="Normal"/>
    <w:autoRedefine/>
    <w:uiPriority w:val="99"/>
    <w:semiHidden/>
    <w:unhideWhenUsed/>
    <w:rsid w:val="00606537"/>
    <w:pPr>
      <w:spacing w:line="240" w:lineRule="auto"/>
      <w:ind w:left="880" w:hanging="220"/>
    </w:pPr>
  </w:style>
  <w:style w:type="paragraph" w:styleId="Index5">
    <w:name w:val="index 5"/>
    <w:basedOn w:val="Normal"/>
    <w:next w:val="Normal"/>
    <w:autoRedefine/>
    <w:uiPriority w:val="99"/>
    <w:semiHidden/>
    <w:unhideWhenUsed/>
    <w:rsid w:val="00606537"/>
    <w:pPr>
      <w:spacing w:line="240" w:lineRule="auto"/>
      <w:ind w:left="1100" w:hanging="220"/>
    </w:pPr>
  </w:style>
  <w:style w:type="paragraph" w:styleId="Index6">
    <w:name w:val="index 6"/>
    <w:basedOn w:val="Normal"/>
    <w:next w:val="Normal"/>
    <w:autoRedefine/>
    <w:uiPriority w:val="99"/>
    <w:semiHidden/>
    <w:unhideWhenUsed/>
    <w:rsid w:val="00606537"/>
    <w:pPr>
      <w:spacing w:line="240" w:lineRule="auto"/>
      <w:ind w:left="1320" w:hanging="220"/>
    </w:pPr>
  </w:style>
  <w:style w:type="paragraph" w:styleId="Index7">
    <w:name w:val="index 7"/>
    <w:basedOn w:val="Normal"/>
    <w:next w:val="Normal"/>
    <w:autoRedefine/>
    <w:uiPriority w:val="99"/>
    <w:semiHidden/>
    <w:unhideWhenUsed/>
    <w:rsid w:val="00606537"/>
    <w:pPr>
      <w:spacing w:line="240" w:lineRule="auto"/>
      <w:ind w:left="1540" w:hanging="220"/>
    </w:pPr>
  </w:style>
  <w:style w:type="paragraph" w:styleId="Index8">
    <w:name w:val="index 8"/>
    <w:basedOn w:val="Normal"/>
    <w:next w:val="Normal"/>
    <w:autoRedefine/>
    <w:uiPriority w:val="99"/>
    <w:semiHidden/>
    <w:unhideWhenUsed/>
    <w:rsid w:val="00606537"/>
    <w:pPr>
      <w:spacing w:line="240" w:lineRule="auto"/>
      <w:ind w:left="1760" w:hanging="220"/>
    </w:pPr>
  </w:style>
  <w:style w:type="paragraph" w:styleId="Index9">
    <w:name w:val="index 9"/>
    <w:basedOn w:val="Normal"/>
    <w:next w:val="Normal"/>
    <w:autoRedefine/>
    <w:uiPriority w:val="99"/>
    <w:semiHidden/>
    <w:unhideWhenUsed/>
    <w:rsid w:val="00606537"/>
    <w:pPr>
      <w:spacing w:line="240" w:lineRule="auto"/>
      <w:ind w:left="1980" w:hanging="220"/>
    </w:pPr>
  </w:style>
  <w:style w:type="paragraph" w:styleId="IndexHeading">
    <w:name w:val="index heading"/>
    <w:basedOn w:val="Normal"/>
    <w:next w:val="Index1"/>
    <w:uiPriority w:val="99"/>
    <w:semiHidden/>
    <w:unhideWhenUsed/>
    <w:rsid w:val="00606537"/>
    <w:rPr>
      <w:rFonts w:asciiTheme="majorHAnsi" w:eastAsiaTheme="majorEastAsia" w:hAnsiTheme="majorHAnsi" w:cstheme="majorBidi"/>
      <w:b/>
      <w:bCs/>
    </w:rPr>
  </w:style>
  <w:style w:type="paragraph" w:styleId="List">
    <w:name w:val="List"/>
    <w:basedOn w:val="Normal"/>
    <w:uiPriority w:val="99"/>
    <w:semiHidden/>
    <w:unhideWhenUsed/>
    <w:rsid w:val="00606537"/>
    <w:pPr>
      <w:ind w:left="360" w:hanging="360"/>
      <w:contextualSpacing/>
    </w:pPr>
  </w:style>
  <w:style w:type="paragraph" w:styleId="List2">
    <w:name w:val="List 2"/>
    <w:basedOn w:val="Normal"/>
    <w:uiPriority w:val="99"/>
    <w:semiHidden/>
    <w:unhideWhenUsed/>
    <w:rsid w:val="00606537"/>
    <w:pPr>
      <w:ind w:left="720" w:hanging="360"/>
      <w:contextualSpacing/>
    </w:pPr>
  </w:style>
  <w:style w:type="paragraph" w:styleId="List3">
    <w:name w:val="List 3"/>
    <w:basedOn w:val="Normal"/>
    <w:uiPriority w:val="99"/>
    <w:semiHidden/>
    <w:unhideWhenUsed/>
    <w:rsid w:val="00606537"/>
    <w:pPr>
      <w:ind w:left="1080" w:hanging="360"/>
      <w:contextualSpacing/>
    </w:pPr>
  </w:style>
  <w:style w:type="paragraph" w:styleId="List4">
    <w:name w:val="List 4"/>
    <w:basedOn w:val="Normal"/>
    <w:uiPriority w:val="99"/>
    <w:semiHidden/>
    <w:unhideWhenUsed/>
    <w:rsid w:val="00606537"/>
    <w:pPr>
      <w:ind w:left="1440" w:hanging="360"/>
      <w:contextualSpacing/>
    </w:pPr>
  </w:style>
  <w:style w:type="paragraph" w:styleId="List5">
    <w:name w:val="List 5"/>
    <w:basedOn w:val="Normal"/>
    <w:uiPriority w:val="99"/>
    <w:semiHidden/>
    <w:unhideWhenUsed/>
    <w:rsid w:val="00606537"/>
    <w:pPr>
      <w:ind w:left="1800" w:hanging="360"/>
      <w:contextualSpacing/>
    </w:pPr>
  </w:style>
  <w:style w:type="paragraph" w:styleId="ListBullet">
    <w:name w:val="List Bullet"/>
    <w:basedOn w:val="Normal"/>
    <w:uiPriority w:val="99"/>
    <w:semiHidden/>
    <w:unhideWhenUsed/>
    <w:rsid w:val="00606537"/>
    <w:pPr>
      <w:numPr>
        <w:numId w:val="2"/>
      </w:numPr>
      <w:contextualSpacing/>
    </w:pPr>
  </w:style>
  <w:style w:type="paragraph" w:styleId="ListBullet2">
    <w:name w:val="List Bullet 2"/>
    <w:basedOn w:val="Normal"/>
    <w:uiPriority w:val="99"/>
    <w:semiHidden/>
    <w:unhideWhenUsed/>
    <w:rsid w:val="00606537"/>
    <w:pPr>
      <w:tabs>
        <w:tab w:val="num" w:pos="720"/>
      </w:tabs>
      <w:ind w:left="720" w:hanging="720"/>
      <w:contextualSpacing/>
    </w:pPr>
  </w:style>
  <w:style w:type="paragraph" w:styleId="ListBullet3">
    <w:name w:val="List Bullet 3"/>
    <w:basedOn w:val="Normal"/>
    <w:uiPriority w:val="99"/>
    <w:semiHidden/>
    <w:unhideWhenUsed/>
    <w:rsid w:val="00606537"/>
    <w:pPr>
      <w:tabs>
        <w:tab w:val="num" w:pos="720"/>
      </w:tabs>
      <w:ind w:left="720" w:hanging="720"/>
      <w:contextualSpacing/>
    </w:pPr>
  </w:style>
  <w:style w:type="paragraph" w:styleId="ListBullet4">
    <w:name w:val="List Bullet 4"/>
    <w:basedOn w:val="Normal"/>
    <w:uiPriority w:val="99"/>
    <w:semiHidden/>
    <w:unhideWhenUsed/>
    <w:rsid w:val="00606537"/>
    <w:pPr>
      <w:tabs>
        <w:tab w:val="num" w:pos="720"/>
      </w:tabs>
      <w:ind w:left="720" w:hanging="720"/>
      <w:contextualSpacing/>
    </w:pPr>
  </w:style>
  <w:style w:type="paragraph" w:styleId="ListBullet5">
    <w:name w:val="List Bullet 5"/>
    <w:basedOn w:val="Normal"/>
    <w:uiPriority w:val="99"/>
    <w:semiHidden/>
    <w:unhideWhenUsed/>
    <w:rsid w:val="00606537"/>
    <w:pPr>
      <w:tabs>
        <w:tab w:val="num" w:pos="720"/>
      </w:tabs>
      <w:ind w:left="720" w:hanging="720"/>
      <w:contextualSpacing/>
    </w:pPr>
  </w:style>
  <w:style w:type="paragraph" w:styleId="ListContinue">
    <w:name w:val="List Continue"/>
    <w:basedOn w:val="Normal"/>
    <w:uiPriority w:val="99"/>
    <w:semiHidden/>
    <w:unhideWhenUsed/>
    <w:rsid w:val="00606537"/>
    <w:pPr>
      <w:spacing w:after="120"/>
      <w:ind w:left="360"/>
      <w:contextualSpacing/>
    </w:pPr>
  </w:style>
  <w:style w:type="paragraph" w:styleId="ListContinue2">
    <w:name w:val="List Continue 2"/>
    <w:basedOn w:val="Normal"/>
    <w:uiPriority w:val="99"/>
    <w:semiHidden/>
    <w:unhideWhenUsed/>
    <w:rsid w:val="00606537"/>
    <w:pPr>
      <w:spacing w:after="120"/>
      <w:ind w:left="720"/>
      <w:contextualSpacing/>
    </w:pPr>
  </w:style>
  <w:style w:type="paragraph" w:styleId="ListContinue3">
    <w:name w:val="List Continue 3"/>
    <w:basedOn w:val="Normal"/>
    <w:uiPriority w:val="99"/>
    <w:semiHidden/>
    <w:unhideWhenUsed/>
    <w:rsid w:val="00606537"/>
    <w:pPr>
      <w:spacing w:after="120"/>
      <w:ind w:left="1080"/>
      <w:contextualSpacing/>
    </w:pPr>
  </w:style>
  <w:style w:type="paragraph" w:styleId="ListContinue4">
    <w:name w:val="List Continue 4"/>
    <w:basedOn w:val="Normal"/>
    <w:uiPriority w:val="99"/>
    <w:semiHidden/>
    <w:unhideWhenUsed/>
    <w:rsid w:val="00606537"/>
    <w:pPr>
      <w:spacing w:after="120"/>
      <w:ind w:left="1440"/>
      <w:contextualSpacing/>
    </w:pPr>
  </w:style>
  <w:style w:type="paragraph" w:styleId="ListContinue5">
    <w:name w:val="List Continue 5"/>
    <w:basedOn w:val="Normal"/>
    <w:uiPriority w:val="99"/>
    <w:semiHidden/>
    <w:unhideWhenUsed/>
    <w:rsid w:val="00606537"/>
    <w:pPr>
      <w:spacing w:after="120"/>
      <w:ind w:left="1800"/>
      <w:contextualSpacing/>
    </w:pPr>
  </w:style>
  <w:style w:type="paragraph" w:styleId="ListNumber">
    <w:name w:val="List Number"/>
    <w:basedOn w:val="Normal"/>
    <w:uiPriority w:val="99"/>
    <w:semiHidden/>
    <w:unhideWhenUsed/>
    <w:rsid w:val="00606537"/>
    <w:pPr>
      <w:tabs>
        <w:tab w:val="num" w:pos="720"/>
      </w:tabs>
      <w:ind w:left="720" w:hanging="720"/>
      <w:contextualSpacing/>
    </w:pPr>
  </w:style>
  <w:style w:type="paragraph" w:styleId="ListNumber2">
    <w:name w:val="List Number 2"/>
    <w:basedOn w:val="Normal"/>
    <w:uiPriority w:val="99"/>
    <w:semiHidden/>
    <w:unhideWhenUsed/>
    <w:rsid w:val="00606537"/>
    <w:pPr>
      <w:tabs>
        <w:tab w:val="num" w:pos="720"/>
      </w:tabs>
      <w:ind w:left="720" w:hanging="720"/>
      <w:contextualSpacing/>
    </w:pPr>
  </w:style>
  <w:style w:type="paragraph" w:styleId="ListNumber3">
    <w:name w:val="List Number 3"/>
    <w:basedOn w:val="Normal"/>
    <w:uiPriority w:val="99"/>
    <w:semiHidden/>
    <w:unhideWhenUsed/>
    <w:rsid w:val="00606537"/>
    <w:pPr>
      <w:tabs>
        <w:tab w:val="num" w:pos="720"/>
      </w:tabs>
      <w:ind w:left="720" w:hanging="720"/>
      <w:contextualSpacing/>
    </w:pPr>
  </w:style>
  <w:style w:type="paragraph" w:styleId="ListNumber4">
    <w:name w:val="List Number 4"/>
    <w:basedOn w:val="Normal"/>
    <w:uiPriority w:val="99"/>
    <w:semiHidden/>
    <w:unhideWhenUsed/>
    <w:rsid w:val="00606537"/>
    <w:pPr>
      <w:tabs>
        <w:tab w:val="num" w:pos="720"/>
      </w:tabs>
      <w:ind w:left="720" w:hanging="720"/>
      <w:contextualSpacing/>
    </w:pPr>
  </w:style>
  <w:style w:type="paragraph" w:styleId="ListNumber5">
    <w:name w:val="List Number 5"/>
    <w:basedOn w:val="Normal"/>
    <w:uiPriority w:val="99"/>
    <w:semiHidden/>
    <w:unhideWhenUsed/>
    <w:rsid w:val="00606537"/>
    <w:pPr>
      <w:tabs>
        <w:tab w:val="num" w:pos="720"/>
      </w:tabs>
      <w:ind w:left="720" w:hanging="720"/>
      <w:contextualSpacing/>
    </w:pPr>
  </w:style>
  <w:style w:type="paragraph" w:styleId="MacroText">
    <w:name w:val="macro"/>
    <w:link w:val="MacroTextChar"/>
    <w:uiPriority w:val="99"/>
    <w:semiHidden/>
    <w:unhideWhenUsed/>
    <w:rsid w:val="0060653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06537"/>
    <w:rPr>
      <w:rFonts w:ascii="Consolas" w:hAnsi="Consolas"/>
      <w:sz w:val="20"/>
      <w:szCs w:val="20"/>
    </w:rPr>
  </w:style>
  <w:style w:type="paragraph" w:styleId="MessageHeader">
    <w:name w:val="Message Header"/>
    <w:basedOn w:val="Normal"/>
    <w:link w:val="MessageHeaderChar"/>
    <w:uiPriority w:val="99"/>
    <w:semiHidden/>
    <w:unhideWhenUsed/>
    <w:rsid w:val="0060653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6537"/>
    <w:rPr>
      <w:rFonts w:asciiTheme="majorHAnsi" w:eastAsiaTheme="majorEastAsia" w:hAnsiTheme="majorHAnsi" w:cstheme="majorBidi"/>
      <w:sz w:val="24"/>
      <w:szCs w:val="24"/>
      <w:shd w:val="pct20" w:color="auto" w:fill="auto"/>
    </w:rPr>
  </w:style>
  <w:style w:type="paragraph" w:styleId="NoSpacing">
    <w:name w:val="No Spacing"/>
    <w:uiPriority w:val="1"/>
    <w:qFormat/>
    <w:rsid w:val="00606537"/>
    <w:pPr>
      <w:spacing w:line="240" w:lineRule="auto"/>
    </w:pPr>
  </w:style>
  <w:style w:type="paragraph" w:styleId="NormalWeb">
    <w:name w:val="Normal (Web)"/>
    <w:basedOn w:val="Normal"/>
    <w:uiPriority w:val="99"/>
    <w:semiHidden/>
    <w:unhideWhenUsed/>
    <w:rsid w:val="00606537"/>
    <w:rPr>
      <w:rFonts w:ascii="Times New Roman" w:hAnsi="Times New Roman" w:cs="Times New Roman"/>
      <w:sz w:val="24"/>
      <w:szCs w:val="24"/>
    </w:rPr>
  </w:style>
  <w:style w:type="paragraph" w:styleId="NormalIndent">
    <w:name w:val="Normal Indent"/>
    <w:basedOn w:val="Normal"/>
    <w:uiPriority w:val="99"/>
    <w:semiHidden/>
    <w:unhideWhenUsed/>
    <w:rsid w:val="00606537"/>
    <w:pPr>
      <w:ind w:left="720"/>
    </w:pPr>
  </w:style>
  <w:style w:type="paragraph" w:styleId="NoteHeading">
    <w:name w:val="Note Heading"/>
    <w:basedOn w:val="Normal"/>
    <w:next w:val="Normal"/>
    <w:link w:val="NoteHeadingChar"/>
    <w:uiPriority w:val="99"/>
    <w:semiHidden/>
    <w:unhideWhenUsed/>
    <w:rsid w:val="00606537"/>
    <w:pPr>
      <w:spacing w:line="240" w:lineRule="auto"/>
    </w:pPr>
  </w:style>
  <w:style w:type="character" w:customStyle="1" w:styleId="NoteHeadingChar">
    <w:name w:val="Note Heading Char"/>
    <w:basedOn w:val="DefaultParagraphFont"/>
    <w:link w:val="NoteHeading"/>
    <w:uiPriority w:val="99"/>
    <w:semiHidden/>
    <w:rsid w:val="00606537"/>
  </w:style>
  <w:style w:type="paragraph" w:styleId="PlainText">
    <w:name w:val="Plain Text"/>
    <w:basedOn w:val="Normal"/>
    <w:link w:val="PlainTextChar"/>
    <w:uiPriority w:val="99"/>
    <w:semiHidden/>
    <w:unhideWhenUsed/>
    <w:rsid w:val="0060653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6537"/>
    <w:rPr>
      <w:rFonts w:ascii="Consolas" w:hAnsi="Consolas"/>
      <w:sz w:val="21"/>
      <w:szCs w:val="21"/>
    </w:rPr>
  </w:style>
  <w:style w:type="paragraph" w:styleId="Quote">
    <w:name w:val="Quote"/>
    <w:basedOn w:val="Normal"/>
    <w:next w:val="Normal"/>
    <w:link w:val="QuoteChar"/>
    <w:uiPriority w:val="29"/>
    <w:qFormat/>
    <w:rsid w:val="006065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6537"/>
    <w:rPr>
      <w:i/>
      <w:iCs/>
      <w:color w:val="404040" w:themeColor="text1" w:themeTint="BF"/>
    </w:rPr>
  </w:style>
  <w:style w:type="paragraph" w:styleId="Salutation">
    <w:name w:val="Salutation"/>
    <w:basedOn w:val="Normal"/>
    <w:next w:val="Normal"/>
    <w:link w:val="SalutationChar"/>
    <w:uiPriority w:val="99"/>
    <w:semiHidden/>
    <w:unhideWhenUsed/>
    <w:rsid w:val="00606537"/>
  </w:style>
  <w:style w:type="character" w:customStyle="1" w:styleId="SalutationChar">
    <w:name w:val="Salutation Char"/>
    <w:basedOn w:val="DefaultParagraphFont"/>
    <w:link w:val="Salutation"/>
    <w:uiPriority w:val="99"/>
    <w:semiHidden/>
    <w:rsid w:val="00606537"/>
  </w:style>
  <w:style w:type="paragraph" w:styleId="Signature">
    <w:name w:val="Signature"/>
    <w:basedOn w:val="Normal"/>
    <w:link w:val="SignatureChar"/>
    <w:uiPriority w:val="99"/>
    <w:semiHidden/>
    <w:unhideWhenUsed/>
    <w:rsid w:val="00606537"/>
    <w:pPr>
      <w:spacing w:line="240" w:lineRule="auto"/>
      <w:ind w:left="4320"/>
    </w:pPr>
  </w:style>
  <w:style w:type="character" w:customStyle="1" w:styleId="SignatureChar">
    <w:name w:val="Signature Char"/>
    <w:basedOn w:val="DefaultParagraphFont"/>
    <w:link w:val="Signature"/>
    <w:uiPriority w:val="99"/>
    <w:semiHidden/>
    <w:rsid w:val="00606537"/>
  </w:style>
  <w:style w:type="paragraph" w:styleId="TableofAuthorities">
    <w:name w:val="table of authorities"/>
    <w:basedOn w:val="Normal"/>
    <w:next w:val="Normal"/>
    <w:uiPriority w:val="99"/>
    <w:semiHidden/>
    <w:unhideWhenUsed/>
    <w:rsid w:val="00606537"/>
    <w:pPr>
      <w:ind w:left="220" w:hanging="220"/>
    </w:pPr>
  </w:style>
  <w:style w:type="paragraph" w:styleId="TableofFigures">
    <w:name w:val="table of figures"/>
    <w:basedOn w:val="Normal"/>
    <w:next w:val="Normal"/>
    <w:uiPriority w:val="99"/>
    <w:semiHidden/>
    <w:unhideWhenUsed/>
    <w:rsid w:val="00606537"/>
  </w:style>
  <w:style w:type="paragraph" w:styleId="TOAHeading">
    <w:name w:val="toa heading"/>
    <w:basedOn w:val="Normal"/>
    <w:next w:val="Normal"/>
    <w:uiPriority w:val="99"/>
    <w:semiHidden/>
    <w:unhideWhenUsed/>
    <w:rsid w:val="006065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6537"/>
    <w:pPr>
      <w:spacing w:after="100"/>
    </w:pPr>
  </w:style>
  <w:style w:type="paragraph" w:styleId="TOC2">
    <w:name w:val="toc 2"/>
    <w:basedOn w:val="Normal"/>
    <w:next w:val="Normal"/>
    <w:autoRedefine/>
    <w:uiPriority w:val="39"/>
    <w:semiHidden/>
    <w:unhideWhenUsed/>
    <w:rsid w:val="00606537"/>
    <w:pPr>
      <w:spacing w:after="100"/>
      <w:ind w:left="220"/>
    </w:pPr>
  </w:style>
  <w:style w:type="paragraph" w:styleId="TOC3">
    <w:name w:val="toc 3"/>
    <w:basedOn w:val="Normal"/>
    <w:next w:val="Normal"/>
    <w:autoRedefine/>
    <w:uiPriority w:val="39"/>
    <w:semiHidden/>
    <w:unhideWhenUsed/>
    <w:rsid w:val="00606537"/>
    <w:pPr>
      <w:spacing w:after="100"/>
      <w:ind w:left="440"/>
    </w:pPr>
  </w:style>
  <w:style w:type="paragraph" w:styleId="TOC4">
    <w:name w:val="toc 4"/>
    <w:basedOn w:val="Normal"/>
    <w:next w:val="Normal"/>
    <w:autoRedefine/>
    <w:uiPriority w:val="39"/>
    <w:semiHidden/>
    <w:unhideWhenUsed/>
    <w:rsid w:val="00606537"/>
    <w:pPr>
      <w:spacing w:after="100"/>
      <w:ind w:left="660"/>
    </w:pPr>
  </w:style>
  <w:style w:type="paragraph" w:styleId="TOC5">
    <w:name w:val="toc 5"/>
    <w:basedOn w:val="Normal"/>
    <w:next w:val="Normal"/>
    <w:autoRedefine/>
    <w:uiPriority w:val="39"/>
    <w:semiHidden/>
    <w:unhideWhenUsed/>
    <w:rsid w:val="00606537"/>
    <w:pPr>
      <w:spacing w:after="100"/>
      <w:ind w:left="880"/>
    </w:pPr>
  </w:style>
  <w:style w:type="paragraph" w:styleId="TOC6">
    <w:name w:val="toc 6"/>
    <w:basedOn w:val="Normal"/>
    <w:next w:val="Normal"/>
    <w:autoRedefine/>
    <w:uiPriority w:val="39"/>
    <w:semiHidden/>
    <w:unhideWhenUsed/>
    <w:rsid w:val="00606537"/>
    <w:pPr>
      <w:spacing w:after="100"/>
      <w:ind w:left="1100"/>
    </w:pPr>
  </w:style>
  <w:style w:type="paragraph" w:styleId="TOC7">
    <w:name w:val="toc 7"/>
    <w:basedOn w:val="Normal"/>
    <w:next w:val="Normal"/>
    <w:autoRedefine/>
    <w:uiPriority w:val="39"/>
    <w:semiHidden/>
    <w:unhideWhenUsed/>
    <w:rsid w:val="00606537"/>
    <w:pPr>
      <w:spacing w:after="100"/>
      <w:ind w:left="1320"/>
    </w:pPr>
  </w:style>
  <w:style w:type="paragraph" w:styleId="TOC8">
    <w:name w:val="toc 8"/>
    <w:basedOn w:val="Normal"/>
    <w:next w:val="Normal"/>
    <w:autoRedefine/>
    <w:uiPriority w:val="39"/>
    <w:semiHidden/>
    <w:unhideWhenUsed/>
    <w:rsid w:val="00606537"/>
    <w:pPr>
      <w:spacing w:after="100"/>
      <w:ind w:left="1540"/>
    </w:pPr>
  </w:style>
  <w:style w:type="paragraph" w:styleId="TOC9">
    <w:name w:val="toc 9"/>
    <w:basedOn w:val="Normal"/>
    <w:next w:val="Normal"/>
    <w:autoRedefine/>
    <w:uiPriority w:val="39"/>
    <w:semiHidden/>
    <w:unhideWhenUsed/>
    <w:rsid w:val="00606537"/>
    <w:pPr>
      <w:spacing w:after="100"/>
      <w:ind w:left="1760"/>
    </w:pPr>
  </w:style>
  <w:style w:type="paragraph" w:styleId="TOCHeading">
    <w:name w:val="TOC Heading"/>
    <w:basedOn w:val="Heading1"/>
    <w:next w:val="Normal"/>
    <w:uiPriority w:val="39"/>
    <w:semiHidden/>
    <w:unhideWhenUsed/>
    <w:qFormat/>
    <w:rsid w:val="00606537"/>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71">
      <w:bodyDiv w:val="1"/>
      <w:marLeft w:val="0"/>
      <w:marRight w:val="0"/>
      <w:marTop w:val="0"/>
      <w:marBottom w:val="0"/>
      <w:divBdr>
        <w:top w:val="none" w:sz="0" w:space="0" w:color="auto"/>
        <w:left w:val="none" w:sz="0" w:space="0" w:color="auto"/>
        <w:bottom w:val="none" w:sz="0" w:space="0" w:color="auto"/>
        <w:right w:val="none" w:sz="0" w:space="0" w:color="auto"/>
      </w:divBdr>
    </w:div>
    <w:div w:id="186046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1lMEBFQrkYfahZ0Qf6CzsbHXww==">AMUW2mUwb/FFyTnMYwFDdhhfpE1QeMTJbz27yceWpyrbxd2YbNikj/5/B0Q6AxrEMWGH0aCMX7wgcvBIdlAR+zRNCxlFHl10iSh/LcWVej7ZlIgxWop3QI5AeKfvLVEPhffmmkwu8jAQ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3</cp:revision>
  <cp:lastPrinted>2022-02-24T14:38:00Z</cp:lastPrinted>
  <dcterms:created xsi:type="dcterms:W3CDTF">2022-03-09T20:35:00Z</dcterms:created>
  <dcterms:modified xsi:type="dcterms:W3CDTF">2022-03-10T13:19:00Z</dcterms:modified>
</cp:coreProperties>
</file>