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E6B3" w14:textId="0E81CD1E" w:rsidR="00455EA5" w:rsidRPr="001537EC" w:rsidRDefault="00455EA5" w:rsidP="00CC5B67">
      <w:pPr>
        <w:pStyle w:val="Heading1"/>
        <w:jc w:val="center"/>
        <w:rPr>
          <w:rFonts w:ascii="Arial" w:hAnsi="Arial" w:cs="Arial"/>
          <w:color w:val="000000"/>
          <w:sz w:val="22"/>
          <w:szCs w:val="22"/>
        </w:rPr>
      </w:pPr>
      <w:r w:rsidRPr="001537EC">
        <w:rPr>
          <w:rFonts w:ascii="Arial" w:hAnsi="Arial" w:cs="Arial"/>
          <w:color w:val="000000"/>
          <w:sz w:val="22"/>
          <w:szCs w:val="22"/>
        </w:rPr>
        <w:t>Martha Gulati MD, MS, FACC</w:t>
      </w:r>
      <w:r w:rsidR="00D06BBA" w:rsidRPr="001537EC">
        <w:rPr>
          <w:rFonts w:ascii="Arial" w:hAnsi="Arial" w:cs="Arial"/>
          <w:color w:val="000000"/>
          <w:sz w:val="22"/>
          <w:szCs w:val="22"/>
        </w:rPr>
        <w:t>, FAHA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, </w:t>
      </w:r>
      <w:r w:rsidR="00520B65">
        <w:rPr>
          <w:rFonts w:ascii="Arial" w:hAnsi="Arial" w:cs="Arial"/>
          <w:color w:val="000000"/>
          <w:sz w:val="22"/>
          <w:szCs w:val="22"/>
        </w:rPr>
        <w:t>M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ASPC</w:t>
      </w:r>
      <w:r w:rsidR="001E5EBE">
        <w:rPr>
          <w:rFonts w:ascii="Arial" w:hAnsi="Arial" w:cs="Arial"/>
          <w:color w:val="000000"/>
          <w:sz w:val="22"/>
          <w:szCs w:val="22"/>
        </w:rPr>
        <w:t>, FESC</w:t>
      </w:r>
      <w:r w:rsidR="0071050A">
        <w:rPr>
          <w:rFonts w:ascii="Arial" w:hAnsi="Arial" w:cs="Arial"/>
          <w:color w:val="000000"/>
          <w:sz w:val="22"/>
          <w:szCs w:val="22"/>
        </w:rPr>
        <w:t>, FSSCT</w:t>
      </w:r>
      <w:r w:rsidR="00520B65">
        <w:rPr>
          <w:rFonts w:ascii="Arial" w:hAnsi="Arial" w:cs="Arial"/>
          <w:color w:val="000000"/>
          <w:sz w:val="22"/>
          <w:szCs w:val="22"/>
        </w:rPr>
        <w:t xml:space="preserve"> (hon)</w:t>
      </w:r>
    </w:p>
    <w:p w14:paraId="3206365F" w14:textId="77777777" w:rsidR="00455EA5" w:rsidRPr="001537EC" w:rsidRDefault="00455EA5" w:rsidP="00CC5B67">
      <w:pPr>
        <w:rPr>
          <w:rFonts w:ascii="Arial" w:hAnsi="Arial" w:cs="Arial"/>
          <w:color w:val="000000"/>
          <w:sz w:val="22"/>
          <w:szCs w:val="22"/>
        </w:rPr>
      </w:pPr>
    </w:p>
    <w:p w14:paraId="3DCD1B24" w14:textId="257CD69F" w:rsidR="00291173" w:rsidRDefault="00455EA5" w:rsidP="00291173">
      <w:r w:rsidRPr="001537EC">
        <w:rPr>
          <w:rFonts w:ascii="Arial" w:hAnsi="Arial" w:cs="Arial"/>
          <w:color w:val="000000"/>
          <w:sz w:val="22"/>
          <w:szCs w:val="22"/>
        </w:rPr>
        <w:t>Martha Gulati, MD, MS, FACC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, FAHA, </w:t>
      </w:r>
      <w:r w:rsidR="00520B65">
        <w:rPr>
          <w:rFonts w:ascii="Arial" w:hAnsi="Arial" w:cs="Arial"/>
          <w:color w:val="000000"/>
          <w:sz w:val="22"/>
          <w:szCs w:val="22"/>
        </w:rPr>
        <w:t>M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ASPC</w:t>
      </w:r>
      <w:r w:rsidR="001E5EBE">
        <w:rPr>
          <w:rFonts w:ascii="Arial" w:hAnsi="Arial" w:cs="Arial"/>
          <w:color w:val="000000"/>
          <w:sz w:val="22"/>
          <w:szCs w:val="22"/>
        </w:rPr>
        <w:t>, FESC</w:t>
      </w:r>
      <w:r w:rsidR="0071050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71050A">
        <w:rPr>
          <w:rFonts w:ascii="Arial" w:hAnsi="Arial" w:cs="Arial"/>
          <w:color w:val="000000"/>
          <w:sz w:val="22"/>
          <w:szCs w:val="22"/>
        </w:rPr>
        <w:t>FSCCT</w:t>
      </w:r>
      <w:r w:rsidR="00520B65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520B65">
        <w:rPr>
          <w:rFonts w:ascii="Arial" w:hAnsi="Arial" w:cs="Arial"/>
          <w:color w:val="000000"/>
          <w:sz w:val="22"/>
          <w:szCs w:val="22"/>
        </w:rPr>
        <w:t>hon)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 </w:t>
      </w:r>
      <w:r w:rsidR="001E5EBE">
        <w:rPr>
          <w:rFonts w:ascii="Arial" w:hAnsi="Arial" w:cs="Arial"/>
          <w:color w:val="000000"/>
          <w:sz w:val="22"/>
          <w:szCs w:val="22"/>
        </w:rPr>
        <w:t xml:space="preserve">is the </w:t>
      </w:r>
      <w:r w:rsidR="00AE12F4">
        <w:rPr>
          <w:rFonts w:ascii="Arial" w:hAnsi="Arial" w:cs="Arial"/>
          <w:color w:val="000000"/>
          <w:sz w:val="22"/>
          <w:szCs w:val="22"/>
        </w:rPr>
        <w:t xml:space="preserve">Immediate Past </w:t>
      </w:r>
      <w:r w:rsidR="001E5EBE">
        <w:rPr>
          <w:rFonts w:ascii="Arial" w:hAnsi="Arial" w:cs="Arial"/>
          <w:color w:val="000000"/>
          <w:sz w:val="22"/>
          <w:szCs w:val="22"/>
        </w:rPr>
        <w:t>President of the American Society for Preventive Cardiology.</w:t>
      </w:r>
      <w:r w:rsidR="00CD2084" w:rsidRPr="00CD2084">
        <w:rPr>
          <w:rFonts w:ascii="Arial" w:hAnsi="Arial" w:cs="Arial"/>
          <w:color w:val="000000"/>
          <w:sz w:val="22"/>
          <w:szCs w:val="22"/>
        </w:rPr>
        <w:t xml:space="preserve"> </w:t>
      </w:r>
      <w:r w:rsidR="00CD2084" w:rsidRPr="00291173">
        <w:rPr>
          <w:rFonts w:ascii="Arial" w:hAnsi="Arial" w:cs="Arial"/>
          <w:color w:val="000000"/>
          <w:sz w:val="22"/>
          <w:szCs w:val="22"/>
        </w:rPr>
        <w:t xml:space="preserve">She </w:t>
      </w:r>
      <w:r w:rsidR="0071050A">
        <w:rPr>
          <w:rFonts w:ascii="Arial" w:hAnsi="Arial" w:cs="Arial"/>
          <w:color w:val="000000"/>
          <w:sz w:val="22"/>
          <w:szCs w:val="22"/>
        </w:rPr>
        <w:t>is a professor of cardiology at the</w:t>
      </w:r>
      <w:r w:rsidR="00CD2084">
        <w:rPr>
          <w:rFonts w:ascii="Arial" w:hAnsi="Arial" w:cs="Arial"/>
          <w:color w:val="000000"/>
          <w:sz w:val="22"/>
          <w:szCs w:val="22"/>
        </w:rPr>
        <w:t xml:space="preserve"> </w:t>
      </w:r>
      <w:r w:rsidR="0071050A">
        <w:rPr>
          <w:rFonts w:ascii="Arial" w:hAnsi="Arial" w:cs="Arial"/>
          <w:color w:val="000000"/>
          <w:sz w:val="22"/>
          <w:szCs w:val="22"/>
        </w:rPr>
        <w:t xml:space="preserve">Smidt </w:t>
      </w:r>
      <w:r w:rsidR="00CD2084">
        <w:rPr>
          <w:rFonts w:ascii="Arial" w:hAnsi="Arial" w:cs="Arial"/>
          <w:color w:val="000000"/>
          <w:sz w:val="22"/>
          <w:szCs w:val="22"/>
        </w:rPr>
        <w:t>Heart Institute</w:t>
      </w:r>
      <w:r w:rsidR="0071050A">
        <w:rPr>
          <w:rFonts w:ascii="Arial" w:hAnsi="Arial" w:cs="Arial"/>
          <w:color w:val="000000"/>
          <w:sz w:val="22"/>
          <w:szCs w:val="22"/>
        </w:rPr>
        <w:t xml:space="preserve"> at Cedars Sinai in Los Angeles</w:t>
      </w:r>
      <w:r w:rsidR="00CD2084">
        <w:rPr>
          <w:rFonts w:ascii="Arial" w:hAnsi="Arial" w:cs="Arial"/>
          <w:color w:val="000000"/>
          <w:sz w:val="22"/>
          <w:szCs w:val="22"/>
        </w:rPr>
        <w:t xml:space="preserve"> </w:t>
      </w:r>
      <w:r w:rsidR="00CD2084" w:rsidRPr="00291173">
        <w:rPr>
          <w:rFonts w:ascii="Arial" w:hAnsi="Arial" w:cs="Arial"/>
          <w:color w:val="000000"/>
          <w:sz w:val="22"/>
          <w:szCs w:val="22"/>
        </w:rPr>
        <w:t xml:space="preserve">and </w:t>
      </w:r>
      <w:r w:rsidR="00CD2084">
        <w:rPr>
          <w:rFonts w:ascii="Arial" w:hAnsi="Arial" w:cs="Arial"/>
          <w:color w:val="000000"/>
          <w:sz w:val="22"/>
          <w:szCs w:val="22"/>
        </w:rPr>
        <w:t xml:space="preserve">is the director of prevention, </w:t>
      </w:r>
      <w:r w:rsidR="00CD2084" w:rsidRPr="00291173">
        <w:rPr>
          <w:rFonts w:ascii="Arial" w:hAnsi="Arial" w:cs="Arial"/>
          <w:color w:val="000000"/>
          <w:sz w:val="22"/>
          <w:szCs w:val="22"/>
        </w:rPr>
        <w:t xml:space="preserve">the associate director of the </w:t>
      </w:r>
      <w:r w:rsidR="00CD2084" w:rsidRPr="00291173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Barbra Streisand Women's Heart Center and holds the </w:t>
      </w:r>
      <w:r w:rsidR="00CD2084" w:rsidRPr="00291173">
        <w:rPr>
          <w:rFonts w:ascii="Arial" w:hAnsi="Arial" w:cs="Arial"/>
          <w:color w:val="201F1E"/>
          <w:sz w:val="22"/>
          <w:szCs w:val="22"/>
        </w:rPr>
        <w:t>Anita Dann Friedman Endowed Chair in Women’s Cardiovascular Medicine and Research</w:t>
      </w:r>
      <w:r w:rsidR="00CD2084">
        <w:rPr>
          <w:rFonts w:ascii="Arial" w:hAnsi="Arial" w:cs="Arial"/>
          <w:color w:val="201F1E"/>
          <w:sz w:val="22"/>
          <w:szCs w:val="22"/>
        </w:rPr>
        <w:t>.</w:t>
      </w:r>
      <w:r w:rsidR="00CD2084">
        <w:t xml:space="preserve"> </w:t>
      </w:r>
      <w:r w:rsidR="001E5EBE">
        <w:rPr>
          <w:rFonts w:ascii="Arial" w:hAnsi="Arial" w:cs="Arial"/>
          <w:color w:val="000000"/>
          <w:sz w:val="22"/>
          <w:szCs w:val="22"/>
        </w:rPr>
        <w:t>She was</w:t>
      </w:r>
      <w:r w:rsidR="00F24585" w:rsidRPr="001537EC">
        <w:rPr>
          <w:rFonts w:ascii="Arial" w:hAnsi="Arial" w:cs="Arial"/>
          <w:color w:val="000000"/>
          <w:sz w:val="22"/>
          <w:szCs w:val="22"/>
        </w:rPr>
        <w:t xml:space="preserve"> </w:t>
      </w:r>
      <w:r w:rsidR="0071050A">
        <w:rPr>
          <w:rFonts w:ascii="Arial" w:hAnsi="Arial" w:cs="Arial"/>
          <w:color w:val="000000"/>
          <w:sz w:val="22"/>
          <w:szCs w:val="22"/>
        </w:rPr>
        <w:t>formerly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1E5EBE">
        <w:rPr>
          <w:rFonts w:ascii="Arial" w:hAnsi="Arial" w:cs="Arial"/>
          <w:color w:val="000000"/>
          <w:sz w:val="22"/>
          <w:szCs w:val="22"/>
        </w:rPr>
        <w:t xml:space="preserve">inaugural </w:t>
      </w:r>
      <w:r w:rsidR="000F5CDF" w:rsidRPr="001537EC">
        <w:rPr>
          <w:rFonts w:ascii="Arial" w:hAnsi="Arial" w:cs="Arial"/>
          <w:color w:val="000000"/>
          <w:sz w:val="22"/>
          <w:szCs w:val="22"/>
        </w:rPr>
        <w:t>Chief of C</w:t>
      </w:r>
      <w:r w:rsidR="0005756A" w:rsidRPr="001537EC">
        <w:rPr>
          <w:rFonts w:ascii="Arial" w:hAnsi="Arial" w:cs="Arial"/>
          <w:color w:val="000000"/>
          <w:sz w:val="22"/>
          <w:szCs w:val="22"/>
        </w:rPr>
        <w:t>ardiology</w:t>
      </w:r>
      <w:r w:rsidR="00D06BBA" w:rsidRPr="001537EC">
        <w:rPr>
          <w:rFonts w:ascii="Arial" w:hAnsi="Arial" w:cs="Arial"/>
          <w:color w:val="000000"/>
          <w:sz w:val="22"/>
          <w:szCs w:val="22"/>
        </w:rPr>
        <w:t xml:space="preserve"> at </w:t>
      </w:r>
      <w:r w:rsidR="0005756A" w:rsidRPr="001537EC">
        <w:rPr>
          <w:rFonts w:ascii="Arial" w:hAnsi="Arial" w:cs="Arial"/>
          <w:color w:val="000000"/>
          <w:sz w:val="22"/>
          <w:szCs w:val="22"/>
        </w:rPr>
        <w:t>the</w:t>
      </w:r>
      <w:r w:rsidR="00D06BBA" w:rsidRPr="001537EC">
        <w:rPr>
          <w:rFonts w:ascii="Arial" w:hAnsi="Arial" w:cs="Arial"/>
          <w:color w:val="000000"/>
          <w:sz w:val="22"/>
          <w:szCs w:val="22"/>
        </w:rPr>
        <w:t xml:space="preserve"> University</w:t>
      </w:r>
      <w:r w:rsidR="0005756A" w:rsidRPr="001537EC">
        <w:rPr>
          <w:rFonts w:ascii="Arial" w:hAnsi="Arial" w:cs="Arial"/>
          <w:color w:val="000000"/>
          <w:sz w:val="22"/>
          <w:szCs w:val="22"/>
        </w:rPr>
        <w:t xml:space="preserve"> of Arizona</w:t>
      </w:r>
      <w:r w:rsidR="009B368D">
        <w:rPr>
          <w:rFonts w:ascii="Arial" w:hAnsi="Arial" w:cs="Arial"/>
          <w:color w:val="000000"/>
          <w:sz w:val="22"/>
          <w:szCs w:val="22"/>
        </w:rPr>
        <w:t xml:space="preserve">. </w:t>
      </w:r>
      <w:r w:rsidR="005D78DD" w:rsidRPr="001537EC">
        <w:rPr>
          <w:rFonts w:ascii="Arial" w:hAnsi="Arial" w:cs="Arial"/>
          <w:color w:val="000000"/>
          <w:sz w:val="22"/>
          <w:szCs w:val="22"/>
        </w:rPr>
        <w:t xml:space="preserve">She </w:t>
      </w:r>
      <w:r w:rsidR="00777B11" w:rsidRPr="001537EC">
        <w:rPr>
          <w:rFonts w:ascii="Arial" w:hAnsi="Arial" w:cs="Arial"/>
          <w:color w:val="000000"/>
          <w:sz w:val="22"/>
          <w:szCs w:val="22"/>
        </w:rPr>
        <w:t>is the author of the</w:t>
      </w:r>
      <w:r w:rsidR="00697DB6" w:rsidRPr="001537EC">
        <w:rPr>
          <w:rFonts w:ascii="Arial" w:hAnsi="Arial" w:cs="Arial"/>
          <w:color w:val="000000"/>
          <w:sz w:val="22"/>
          <w:szCs w:val="22"/>
        </w:rPr>
        <w:t xml:space="preserve"> best-seller,</w:t>
      </w:r>
      <w:r w:rsidR="00777B11" w:rsidRPr="001537EC">
        <w:rPr>
          <w:rFonts w:ascii="Arial" w:hAnsi="Arial" w:cs="Arial"/>
          <w:color w:val="000000"/>
          <w:sz w:val="22"/>
          <w:szCs w:val="22"/>
        </w:rPr>
        <w:t xml:space="preserve"> “</w:t>
      </w:r>
      <w:r w:rsidR="00777B11" w:rsidRPr="00291173">
        <w:rPr>
          <w:rFonts w:ascii="Arial" w:hAnsi="Arial" w:cs="Arial"/>
          <w:color w:val="000000"/>
          <w:sz w:val="22"/>
          <w:szCs w:val="22"/>
        </w:rPr>
        <w:t>Saving Women’s Hearts”</w:t>
      </w:r>
      <w:r w:rsidR="003E7FFE" w:rsidRPr="00291173">
        <w:rPr>
          <w:rFonts w:ascii="Arial" w:hAnsi="Arial" w:cs="Arial"/>
          <w:color w:val="000000"/>
          <w:sz w:val="22"/>
          <w:szCs w:val="22"/>
        </w:rPr>
        <w:t>.</w:t>
      </w:r>
      <w:r w:rsidR="007300B8" w:rsidRPr="00291173">
        <w:rPr>
          <w:rFonts w:ascii="Arial" w:hAnsi="Arial" w:cs="Arial"/>
          <w:color w:val="000000"/>
          <w:sz w:val="22"/>
          <w:szCs w:val="22"/>
        </w:rPr>
        <w:t xml:space="preserve"> </w:t>
      </w:r>
      <w:r w:rsidR="00CE3DBD" w:rsidRPr="00291173">
        <w:rPr>
          <w:rFonts w:ascii="Arial" w:hAnsi="Arial" w:cs="Arial"/>
          <w:color w:val="000000"/>
          <w:sz w:val="22"/>
          <w:szCs w:val="22"/>
        </w:rPr>
        <w:t>She serve</w:t>
      </w:r>
      <w:r w:rsidR="00BE284C" w:rsidRPr="00291173">
        <w:rPr>
          <w:rFonts w:ascii="Arial" w:hAnsi="Arial" w:cs="Arial"/>
          <w:color w:val="000000"/>
          <w:sz w:val="22"/>
          <w:szCs w:val="22"/>
        </w:rPr>
        <w:t>d</w:t>
      </w:r>
      <w:r w:rsidR="00CE3DBD" w:rsidRPr="00291173">
        <w:rPr>
          <w:rFonts w:ascii="Arial" w:hAnsi="Arial" w:cs="Arial"/>
          <w:color w:val="000000"/>
          <w:sz w:val="22"/>
          <w:szCs w:val="22"/>
        </w:rPr>
        <w:t xml:space="preserve"> as the chair of the national chest pain guidelines</w:t>
      </w:r>
      <w:r w:rsidR="00CD2084">
        <w:rPr>
          <w:rFonts w:ascii="Arial" w:hAnsi="Arial" w:cs="Arial"/>
          <w:color w:val="000000"/>
          <w:sz w:val="22"/>
          <w:szCs w:val="22"/>
        </w:rPr>
        <w:t xml:space="preserve"> from the American Heart Association and the American College of Cardiology</w:t>
      </w:r>
      <w:r w:rsidR="00CE3DBD" w:rsidRPr="00291173">
        <w:rPr>
          <w:rFonts w:ascii="Arial" w:hAnsi="Arial" w:cs="Arial"/>
          <w:color w:val="000000"/>
          <w:sz w:val="22"/>
          <w:szCs w:val="22"/>
        </w:rPr>
        <w:t>.</w:t>
      </w:r>
      <w:r w:rsidR="00291173" w:rsidRPr="00291173">
        <w:rPr>
          <w:rFonts w:ascii="Arial" w:hAnsi="Arial" w:cs="Arial"/>
          <w:color w:val="000000"/>
          <w:sz w:val="22"/>
          <w:szCs w:val="22"/>
        </w:rPr>
        <w:t xml:space="preserve"> </w:t>
      </w:r>
      <w:r w:rsidR="0071050A">
        <w:rPr>
          <w:rFonts w:ascii="Arial" w:hAnsi="Arial" w:cs="Arial"/>
          <w:color w:val="000000"/>
          <w:sz w:val="22"/>
          <w:szCs w:val="22"/>
        </w:rPr>
        <w:t xml:space="preserve">She also served as editor-in-chief of </w:t>
      </w:r>
      <w:proofErr w:type="spellStart"/>
      <w:r w:rsidR="0071050A">
        <w:rPr>
          <w:rFonts w:ascii="Arial" w:hAnsi="Arial" w:cs="Arial"/>
          <w:color w:val="000000"/>
          <w:sz w:val="22"/>
          <w:szCs w:val="22"/>
        </w:rPr>
        <w:t>CardioSmart</w:t>
      </w:r>
      <w:proofErr w:type="spellEnd"/>
      <w:r w:rsidR="0071050A">
        <w:rPr>
          <w:rFonts w:ascii="Arial" w:hAnsi="Arial" w:cs="Arial"/>
          <w:color w:val="000000"/>
          <w:sz w:val="22"/>
          <w:szCs w:val="22"/>
        </w:rPr>
        <w:t>, the patient education arm of the American College of Cardiology.</w:t>
      </w:r>
    </w:p>
    <w:p w14:paraId="1F4FD9BE" w14:textId="77777777" w:rsidR="00697DB6" w:rsidRPr="001537EC" w:rsidRDefault="00697DB6" w:rsidP="00CC5B67">
      <w:pPr>
        <w:rPr>
          <w:rFonts w:ascii="Arial" w:hAnsi="Arial" w:cs="Arial"/>
          <w:color w:val="000000"/>
          <w:sz w:val="22"/>
          <w:szCs w:val="22"/>
        </w:rPr>
      </w:pPr>
    </w:p>
    <w:p w14:paraId="5ECDB8DE" w14:textId="1622718D" w:rsidR="00287B18" w:rsidRDefault="00455EA5" w:rsidP="00287B18">
      <w:pPr>
        <w:rPr>
          <w:rFonts w:ascii="Arial" w:hAnsi="Arial" w:cs="Arial"/>
          <w:color w:val="000000"/>
          <w:sz w:val="22"/>
          <w:szCs w:val="22"/>
        </w:rPr>
      </w:pPr>
      <w:r w:rsidRPr="001537EC">
        <w:rPr>
          <w:rFonts w:ascii="Arial" w:hAnsi="Arial" w:cs="Arial"/>
          <w:color w:val="000000"/>
          <w:sz w:val="22"/>
          <w:szCs w:val="22"/>
        </w:rPr>
        <w:t xml:space="preserve">Her exceptional commitment to the study of women and cardiac diseases has won her numerous awards and distinctions, including being named by </w:t>
      </w:r>
      <w:r w:rsidRPr="001537EC">
        <w:rPr>
          <w:rFonts w:ascii="Arial" w:hAnsi="Arial" w:cs="Arial"/>
          <w:i/>
          <w:color w:val="000000"/>
          <w:sz w:val="22"/>
          <w:szCs w:val="22"/>
        </w:rPr>
        <w:t>Crain’s Chicago Business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 as one of Chicago’s</w:t>
      </w:r>
      <w:r w:rsidR="009B36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Top 40 under 40. </w:t>
      </w:r>
      <w:r w:rsidR="00896044" w:rsidRPr="001537EC">
        <w:rPr>
          <w:rFonts w:ascii="Arial" w:hAnsi="Arial" w:cs="Arial"/>
          <w:color w:val="000000"/>
          <w:sz w:val="22"/>
          <w:szCs w:val="22"/>
        </w:rPr>
        <w:t xml:space="preserve">In 2011, she received the first 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CREDO</w:t>
      </w:r>
      <w:r w:rsidR="001A27CB" w:rsidRPr="001537E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(Coalition to Reduce Racial and Ethnic</w:t>
      </w:r>
      <w:r w:rsidR="001A27CB" w:rsidRPr="001537E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Disparities</w:t>
      </w:r>
      <w:r w:rsidR="001A27CB" w:rsidRPr="001537EC">
        <w:rPr>
          <w:rFonts w:ascii="Arial" w:hAnsi="Arial" w:cs="Arial"/>
          <w:i/>
          <w:color w:val="000000"/>
          <w:sz w:val="22"/>
          <w:szCs w:val="22"/>
        </w:rPr>
        <w:t xml:space="preserve"> in Cardiovascular Outcomes</w:t>
      </w:r>
      <w:r w:rsidR="00896044" w:rsidRPr="001537EC">
        <w:rPr>
          <w:rFonts w:ascii="Arial" w:hAnsi="Arial" w:cs="Arial"/>
          <w:i/>
          <w:color w:val="000000"/>
          <w:sz w:val="22"/>
          <w:szCs w:val="22"/>
        </w:rPr>
        <w:t>)</w:t>
      </w:r>
      <w:r w:rsidR="00896044" w:rsidRPr="001537EC">
        <w:rPr>
          <w:rFonts w:ascii="Arial" w:hAnsi="Arial" w:cs="Arial"/>
          <w:color w:val="000000"/>
          <w:sz w:val="22"/>
          <w:szCs w:val="22"/>
        </w:rPr>
        <w:t xml:space="preserve"> Award from the </w:t>
      </w:r>
      <w:r w:rsidR="00896044" w:rsidRPr="00D779F8">
        <w:rPr>
          <w:rFonts w:ascii="Arial" w:hAnsi="Arial" w:cs="Arial"/>
          <w:color w:val="000000"/>
          <w:sz w:val="22"/>
          <w:szCs w:val="22"/>
        </w:rPr>
        <w:t>American College of Cardiology</w:t>
      </w:r>
      <w:r w:rsidR="001A27CB" w:rsidRPr="00D779F8">
        <w:rPr>
          <w:rFonts w:ascii="Arial" w:hAnsi="Arial" w:cs="Arial"/>
          <w:color w:val="000000"/>
          <w:sz w:val="22"/>
          <w:szCs w:val="22"/>
        </w:rPr>
        <w:t xml:space="preserve"> that was given to honor her contributions to improve cardiovascul</w:t>
      </w:r>
      <w:r w:rsidR="00697DB6" w:rsidRPr="00D779F8">
        <w:rPr>
          <w:rFonts w:ascii="Arial" w:hAnsi="Arial" w:cs="Arial"/>
          <w:color w:val="000000"/>
          <w:sz w:val="22"/>
          <w:szCs w:val="22"/>
        </w:rPr>
        <w:t>ar healthcare of women patients</w:t>
      </w:r>
      <w:r w:rsidR="001A27CB" w:rsidRPr="00D779F8">
        <w:rPr>
          <w:rFonts w:ascii="Arial" w:hAnsi="Arial" w:cs="Arial"/>
          <w:color w:val="000000"/>
          <w:sz w:val="22"/>
          <w:szCs w:val="22"/>
        </w:rPr>
        <w:t>.</w:t>
      </w:r>
      <w:r w:rsidR="005A6C50" w:rsidRPr="00D779F8">
        <w:rPr>
          <w:rFonts w:ascii="Arial" w:hAnsi="Arial" w:cs="Arial"/>
          <w:color w:val="000000"/>
          <w:sz w:val="22"/>
          <w:szCs w:val="22"/>
        </w:rPr>
        <w:t xml:space="preserve"> In 2012, she </w:t>
      </w:r>
      <w:r w:rsidR="007E6A0B" w:rsidRPr="00D779F8">
        <w:rPr>
          <w:rFonts w:ascii="Arial" w:hAnsi="Arial" w:cs="Arial"/>
          <w:color w:val="000000"/>
          <w:sz w:val="22"/>
          <w:szCs w:val="22"/>
        </w:rPr>
        <w:t>was awarded the National</w:t>
      </w:r>
      <w:r w:rsidR="005A6C50" w:rsidRPr="00D779F8">
        <w:rPr>
          <w:rFonts w:ascii="Arial" w:hAnsi="Arial" w:cs="Arial"/>
          <w:color w:val="000000"/>
          <w:sz w:val="22"/>
          <w:szCs w:val="22"/>
        </w:rPr>
        <w:t xml:space="preserve"> Red Dress Award for her efforts in raising awareness of heart disease in women and advancing research in this field.</w:t>
      </w:r>
      <w:r w:rsidR="000F5CDF" w:rsidRPr="00D779F8">
        <w:rPr>
          <w:rFonts w:ascii="Arial" w:hAnsi="Arial" w:cs="Arial"/>
          <w:color w:val="000000"/>
          <w:sz w:val="22"/>
          <w:szCs w:val="22"/>
        </w:rPr>
        <w:t xml:space="preserve"> In 2019, she was chosen as the most influential woman in Arizona and received the 2019 American College of Cardiology’s Bernadine Healy Award for her </w:t>
      </w:r>
      <w:r w:rsidR="000F5CDF" w:rsidRPr="00D779F8">
        <w:rPr>
          <w:rFonts w:ascii="Arial" w:hAnsi="Arial" w:cs="Arial"/>
          <w:color w:val="000000"/>
          <w:sz w:val="22"/>
          <w:szCs w:val="22"/>
          <w:shd w:val="clear" w:color="auto" w:fill="FFFFFF"/>
        </w:rPr>
        <w:t>leadership and accomplishment in the field of cardiovascular disease in women</w:t>
      </w:r>
      <w:r w:rsidR="000F5CDF" w:rsidRPr="00D779F8">
        <w:rPr>
          <w:rFonts w:ascii="Arial" w:hAnsi="Arial" w:cs="Arial"/>
          <w:color w:val="000000"/>
          <w:sz w:val="22"/>
          <w:szCs w:val="22"/>
        </w:rPr>
        <w:t>.</w:t>
      </w:r>
      <w:r w:rsidR="003A7E91" w:rsidRPr="00D779F8">
        <w:rPr>
          <w:rFonts w:ascii="Arial" w:hAnsi="Arial" w:cs="Arial"/>
          <w:color w:val="000000"/>
          <w:sz w:val="22"/>
          <w:szCs w:val="22"/>
        </w:rPr>
        <w:t xml:space="preserve"> </w:t>
      </w:r>
      <w:r w:rsidR="0071050A">
        <w:rPr>
          <w:rFonts w:ascii="Arial" w:hAnsi="Arial" w:cs="Arial"/>
          <w:color w:val="000000"/>
          <w:sz w:val="22"/>
          <w:szCs w:val="22"/>
        </w:rPr>
        <w:t>In 2023, she was awarded the Arthur Agatston Award in Cardiovascular Disease prevention from the Society of Cardiovascular Computed Tomography (SCCT).</w:t>
      </w:r>
    </w:p>
    <w:p w14:paraId="6DFC50B2" w14:textId="77777777" w:rsidR="00287B18" w:rsidRDefault="00287B18" w:rsidP="00287B18">
      <w:pPr>
        <w:rPr>
          <w:rFonts w:ascii="Arial" w:hAnsi="Arial" w:cs="Arial"/>
          <w:color w:val="000000"/>
          <w:sz w:val="22"/>
          <w:szCs w:val="22"/>
        </w:rPr>
      </w:pPr>
    </w:p>
    <w:p w14:paraId="45F0FC3B" w14:textId="509C25E8" w:rsidR="00455EA5" w:rsidRDefault="00455EA5" w:rsidP="00287B18">
      <w:pPr>
        <w:rPr>
          <w:rFonts w:ascii="Arial" w:hAnsi="Arial" w:cs="Arial"/>
          <w:iCs/>
          <w:color w:val="000000"/>
          <w:sz w:val="22"/>
          <w:szCs w:val="22"/>
        </w:rPr>
      </w:pPr>
      <w:r w:rsidRPr="00D779F8">
        <w:rPr>
          <w:rFonts w:ascii="Arial" w:hAnsi="Arial" w:cs="Arial"/>
          <w:color w:val="000000"/>
          <w:sz w:val="22"/>
          <w:szCs w:val="22"/>
        </w:rPr>
        <w:t>She is the pr</w:t>
      </w:r>
      <w:r w:rsidR="00F92879" w:rsidRPr="00D779F8">
        <w:rPr>
          <w:rFonts w:ascii="Arial" w:hAnsi="Arial" w:cs="Arial"/>
          <w:color w:val="000000"/>
          <w:sz w:val="22"/>
          <w:szCs w:val="22"/>
        </w:rPr>
        <w:t xml:space="preserve">incipal 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investigator of the St. James Women Take Heart Project, a study </w:t>
      </w:r>
      <w:r w:rsidR="00287B18">
        <w:rPr>
          <w:rFonts w:ascii="Arial" w:hAnsi="Arial" w:cs="Arial"/>
          <w:color w:val="000000"/>
          <w:sz w:val="22"/>
          <w:szCs w:val="22"/>
        </w:rPr>
        <w:t>that examined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 cardiac risk factors in women, </w:t>
      </w:r>
      <w:r w:rsidR="0071050A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D779F8">
        <w:rPr>
          <w:rFonts w:ascii="Arial" w:hAnsi="Arial" w:cs="Arial"/>
          <w:color w:val="000000"/>
          <w:sz w:val="22"/>
          <w:szCs w:val="22"/>
        </w:rPr>
        <w:t>set standards for women’s fitness levels</w:t>
      </w:r>
      <w:r w:rsidR="0040546B" w:rsidRPr="00D779F8">
        <w:rPr>
          <w:rFonts w:ascii="Arial" w:hAnsi="Arial" w:cs="Arial"/>
          <w:color w:val="000000"/>
          <w:sz w:val="22"/>
          <w:szCs w:val="22"/>
        </w:rPr>
        <w:t xml:space="preserve"> and heart rate response to exercis</w:t>
      </w:r>
      <w:r w:rsidR="00287B18">
        <w:rPr>
          <w:rFonts w:ascii="Arial" w:hAnsi="Arial" w:cs="Arial"/>
          <w:color w:val="000000"/>
          <w:sz w:val="22"/>
          <w:szCs w:val="22"/>
        </w:rPr>
        <w:t>e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. </w:t>
      </w:r>
      <w:r w:rsidR="00F92879" w:rsidRPr="00D779F8">
        <w:rPr>
          <w:rFonts w:ascii="Arial" w:hAnsi="Arial" w:cs="Arial"/>
          <w:color w:val="000000"/>
          <w:sz w:val="22"/>
          <w:szCs w:val="22"/>
        </w:rPr>
        <w:t xml:space="preserve"> </w:t>
      </w:r>
      <w:r w:rsidR="00D779F8" w:rsidRPr="00D779F8">
        <w:rPr>
          <w:rFonts w:ascii="Arial" w:hAnsi="Arial" w:cs="Arial"/>
          <w:color w:val="000000"/>
          <w:sz w:val="22"/>
          <w:szCs w:val="22"/>
        </w:rPr>
        <w:t xml:space="preserve">She is the site PI and coinvestigator of the WARRIOR (Women's </w:t>
      </w:r>
      <w:proofErr w:type="spellStart"/>
      <w:r w:rsidR="00D779F8" w:rsidRPr="00D779F8">
        <w:rPr>
          <w:rFonts w:ascii="Arial" w:hAnsi="Arial" w:cs="Arial"/>
          <w:color w:val="000000"/>
          <w:sz w:val="22"/>
          <w:szCs w:val="22"/>
        </w:rPr>
        <w:t>IschemiA</w:t>
      </w:r>
      <w:proofErr w:type="spellEnd"/>
      <w:r w:rsidR="00D779F8" w:rsidRPr="00D779F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779F8" w:rsidRPr="00D779F8">
        <w:rPr>
          <w:rFonts w:ascii="Arial" w:hAnsi="Arial" w:cs="Arial"/>
          <w:color w:val="000000"/>
          <w:sz w:val="22"/>
          <w:szCs w:val="22"/>
        </w:rPr>
        <w:t>TRial</w:t>
      </w:r>
      <w:proofErr w:type="spellEnd"/>
      <w:r w:rsidR="00D779F8" w:rsidRPr="00D779F8">
        <w:rPr>
          <w:rFonts w:ascii="Arial" w:hAnsi="Arial" w:cs="Arial"/>
          <w:color w:val="000000"/>
          <w:sz w:val="22"/>
          <w:szCs w:val="22"/>
        </w:rPr>
        <w:t xml:space="preserve"> to Reduce Events </w:t>
      </w:r>
      <w:proofErr w:type="gramStart"/>
      <w:r w:rsidR="00D779F8" w:rsidRPr="00D779F8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="00D779F8" w:rsidRPr="00D779F8">
        <w:rPr>
          <w:rFonts w:ascii="Arial" w:hAnsi="Arial" w:cs="Arial"/>
          <w:color w:val="000000"/>
          <w:sz w:val="22"/>
          <w:szCs w:val="22"/>
        </w:rPr>
        <w:t xml:space="preserve"> Non-</w:t>
      </w:r>
      <w:proofErr w:type="spellStart"/>
      <w:r w:rsidR="00D779F8" w:rsidRPr="00D779F8">
        <w:rPr>
          <w:rFonts w:ascii="Arial" w:hAnsi="Arial" w:cs="Arial"/>
          <w:color w:val="000000"/>
          <w:sz w:val="22"/>
          <w:szCs w:val="22"/>
        </w:rPr>
        <w:t>ObstRuctive</w:t>
      </w:r>
      <w:proofErr w:type="spellEnd"/>
      <w:r w:rsidR="00D779F8" w:rsidRPr="00D779F8">
        <w:rPr>
          <w:rFonts w:ascii="Arial" w:hAnsi="Arial" w:cs="Arial"/>
          <w:color w:val="000000"/>
          <w:sz w:val="22"/>
          <w:szCs w:val="22"/>
        </w:rPr>
        <w:t xml:space="preserve"> CAD) trial</w:t>
      </w:r>
      <w:r w:rsidR="00D779F8">
        <w:rPr>
          <w:rFonts w:ascii="Arial" w:hAnsi="Arial" w:cs="Arial"/>
          <w:color w:val="000000"/>
          <w:sz w:val="22"/>
          <w:szCs w:val="22"/>
        </w:rPr>
        <w:t xml:space="preserve"> that is funded by the Department of Defense</w:t>
      </w:r>
      <w:r w:rsidR="00D779F8" w:rsidRPr="00D779F8">
        <w:rPr>
          <w:rFonts w:ascii="Arial" w:hAnsi="Arial" w:cs="Arial"/>
          <w:color w:val="000000"/>
          <w:sz w:val="22"/>
          <w:szCs w:val="22"/>
        </w:rPr>
        <w:t>.</w:t>
      </w:r>
      <w:r w:rsidR="00D779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79F8">
        <w:rPr>
          <w:rFonts w:ascii="Arial" w:hAnsi="Arial" w:cs="Arial"/>
          <w:color w:val="000000"/>
          <w:sz w:val="22"/>
          <w:szCs w:val="22"/>
        </w:rPr>
        <w:t>She also is a co-investigator on the Women Ischemic Syndrome Evaluation (WISE)</w:t>
      </w:r>
      <w:r w:rsidR="00D779F8">
        <w:rPr>
          <w:rFonts w:ascii="Arial" w:hAnsi="Arial" w:cs="Arial"/>
          <w:color w:val="000000"/>
          <w:sz w:val="22"/>
          <w:szCs w:val="22"/>
        </w:rPr>
        <w:t xml:space="preserve"> study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 and previously served as a co-investigator on the Women’s Health Initiative (WHI).  She has published articles in peer-reviewed publications, including </w:t>
      </w:r>
      <w:r w:rsidRPr="00D779F8">
        <w:rPr>
          <w:rFonts w:ascii="Arial" w:hAnsi="Arial" w:cs="Arial"/>
          <w:i/>
          <w:color w:val="000000"/>
          <w:sz w:val="22"/>
          <w:szCs w:val="22"/>
        </w:rPr>
        <w:t>The New England Journal of Medicine, Circulation</w:t>
      </w:r>
      <w:r w:rsidR="00D036F4" w:rsidRPr="00D779F8">
        <w:rPr>
          <w:rFonts w:ascii="Arial" w:hAnsi="Arial" w:cs="Arial"/>
          <w:i/>
          <w:color w:val="000000"/>
          <w:sz w:val="22"/>
          <w:szCs w:val="22"/>
        </w:rPr>
        <w:t>,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D779F8">
        <w:rPr>
          <w:rFonts w:ascii="Arial" w:hAnsi="Arial" w:cs="Arial"/>
          <w:i/>
          <w:color w:val="000000"/>
          <w:sz w:val="22"/>
          <w:szCs w:val="22"/>
        </w:rPr>
        <w:t xml:space="preserve">Journal of the American Medical Association </w:t>
      </w:r>
      <w:r w:rsidRPr="00D779F8">
        <w:rPr>
          <w:rFonts w:ascii="Arial" w:hAnsi="Arial" w:cs="Arial"/>
          <w:color w:val="000000"/>
          <w:sz w:val="22"/>
          <w:szCs w:val="22"/>
        </w:rPr>
        <w:t>(</w:t>
      </w:r>
      <w:r w:rsidRPr="00D779F8">
        <w:rPr>
          <w:rFonts w:ascii="Arial" w:hAnsi="Arial" w:cs="Arial"/>
          <w:i/>
          <w:color w:val="000000"/>
          <w:sz w:val="22"/>
          <w:szCs w:val="22"/>
        </w:rPr>
        <w:t>JAMA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).  She has also been featured on </w:t>
      </w:r>
      <w:r w:rsidRPr="00D779F8">
        <w:rPr>
          <w:rFonts w:ascii="Arial" w:hAnsi="Arial" w:cs="Arial"/>
          <w:i/>
          <w:iCs/>
          <w:color w:val="000000"/>
          <w:sz w:val="22"/>
          <w:szCs w:val="22"/>
        </w:rPr>
        <w:t>Oprah</w:t>
      </w:r>
      <w:r w:rsidR="00697DB6" w:rsidRPr="00D779F8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3E9B5322" w14:textId="77777777" w:rsidR="00287B18" w:rsidRPr="00287B18" w:rsidRDefault="00287B18" w:rsidP="00287B18">
      <w:pPr>
        <w:rPr>
          <w:rFonts w:ascii="Arial" w:hAnsi="Arial" w:cs="Arial"/>
          <w:color w:val="000000"/>
          <w:sz w:val="22"/>
          <w:szCs w:val="22"/>
        </w:rPr>
      </w:pPr>
    </w:p>
    <w:p w14:paraId="49093E2C" w14:textId="2F669CB2" w:rsidR="002167AC" w:rsidRPr="001537EC" w:rsidRDefault="00455EA5" w:rsidP="000F5CDF">
      <w:pPr>
        <w:rPr>
          <w:rFonts w:ascii="Arial" w:hAnsi="Arial" w:cs="Arial"/>
          <w:color w:val="000000"/>
          <w:sz w:val="22"/>
          <w:szCs w:val="22"/>
        </w:rPr>
      </w:pPr>
      <w:r w:rsidRPr="00D779F8">
        <w:rPr>
          <w:rFonts w:ascii="Arial" w:hAnsi="Arial" w:cs="Arial"/>
          <w:color w:val="000000"/>
          <w:sz w:val="22"/>
          <w:szCs w:val="22"/>
        </w:rPr>
        <w:t xml:space="preserve">Dr. Gulati </w:t>
      </w:r>
      <w:r w:rsidR="009B368D" w:rsidRPr="00D779F8">
        <w:rPr>
          <w:rFonts w:ascii="Arial" w:hAnsi="Arial" w:cs="Arial"/>
          <w:color w:val="000000"/>
          <w:sz w:val="22"/>
          <w:szCs w:val="22"/>
        </w:rPr>
        <w:t xml:space="preserve">is Canadian and </w:t>
      </w:r>
      <w:r w:rsidRPr="00D779F8">
        <w:rPr>
          <w:rFonts w:ascii="Arial" w:hAnsi="Arial" w:cs="Arial"/>
          <w:color w:val="000000"/>
          <w:sz w:val="22"/>
          <w:szCs w:val="22"/>
        </w:rPr>
        <w:t xml:space="preserve">completed medical school at the University of Toronto, Canada.  She went on to complete her internship, residency and cardiology fellowship at the University of Chicago.  She received a </w:t>
      </w:r>
      <w:proofErr w:type="gramStart"/>
      <w:r w:rsidRPr="00D779F8">
        <w:rPr>
          <w:rFonts w:ascii="Arial" w:hAnsi="Arial" w:cs="Arial"/>
          <w:color w:val="000000"/>
          <w:sz w:val="22"/>
          <w:szCs w:val="22"/>
        </w:rPr>
        <w:t>Master</w:t>
      </w:r>
      <w:r w:rsidR="005B3A10" w:rsidRPr="00D779F8">
        <w:rPr>
          <w:rFonts w:ascii="Arial" w:hAnsi="Arial" w:cs="Arial"/>
          <w:color w:val="000000"/>
          <w:sz w:val="22"/>
          <w:szCs w:val="22"/>
        </w:rPr>
        <w:t xml:space="preserve">s’ </w:t>
      </w:r>
      <w:r w:rsidRPr="00D779F8">
        <w:rPr>
          <w:rFonts w:ascii="Arial" w:hAnsi="Arial" w:cs="Arial"/>
          <w:color w:val="000000"/>
          <w:sz w:val="22"/>
          <w:szCs w:val="22"/>
        </w:rPr>
        <w:t>in Science</w:t>
      </w:r>
      <w:proofErr w:type="gramEnd"/>
      <w:r w:rsidRPr="00D779F8">
        <w:rPr>
          <w:rFonts w:ascii="Arial" w:hAnsi="Arial" w:cs="Arial"/>
          <w:color w:val="000000"/>
          <w:sz w:val="22"/>
          <w:szCs w:val="22"/>
        </w:rPr>
        <w:t xml:space="preserve"> at the University of Chicago and is a fellow of the American College of Cardiology</w:t>
      </w:r>
      <w:r w:rsidR="00BE284C" w:rsidRPr="00D779F8">
        <w:rPr>
          <w:rFonts w:ascii="Arial" w:hAnsi="Arial" w:cs="Arial"/>
          <w:color w:val="000000"/>
          <w:sz w:val="22"/>
          <w:szCs w:val="22"/>
        </w:rPr>
        <w:t xml:space="preserve">, </w:t>
      </w:r>
      <w:r w:rsidR="00914753" w:rsidRPr="00D779F8">
        <w:rPr>
          <w:rFonts w:ascii="Arial" w:hAnsi="Arial" w:cs="Arial"/>
          <w:color w:val="000000"/>
          <w:sz w:val="22"/>
          <w:szCs w:val="22"/>
        </w:rPr>
        <w:t>the American Heart Association</w:t>
      </w:r>
      <w:r w:rsidR="00BE284C" w:rsidRPr="00D779F8">
        <w:rPr>
          <w:rFonts w:ascii="Arial" w:hAnsi="Arial" w:cs="Arial"/>
          <w:color w:val="000000"/>
          <w:sz w:val="22"/>
          <w:szCs w:val="22"/>
        </w:rPr>
        <w:t>, the American Society for P</w:t>
      </w:r>
      <w:r w:rsidR="00BE284C">
        <w:rPr>
          <w:rFonts w:ascii="Arial" w:hAnsi="Arial" w:cs="Arial"/>
          <w:color w:val="000000"/>
          <w:sz w:val="22"/>
          <w:szCs w:val="22"/>
        </w:rPr>
        <w:t>reventive Cardiology &amp; the European Society of Cardiology</w:t>
      </w:r>
      <w:r w:rsidRPr="001537EC">
        <w:rPr>
          <w:rFonts w:ascii="Arial" w:hAnsi="Arial" w:cs="Arial"/>
          <w:color w:val="000000"/>
          <w:sz w:val="22"/>
          <w:szCs w:val="22"/>
        </w:rPr>
        <w:t xml:space="preserve">.  She is board certified in cardiovascular disease. </w:t>
      </w:r>
    </w:p>
    <w:sectPr w:rsidR="002167AC" w:rsidRPr="001537EC" w:rsidSect="00A26697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50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654BE"/>
    <w:multiLevelType w:val="hybridMultilevel"/>
    <w:tmpl w:val="9A14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7782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32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1"/>
    <w:rsid w:val="00024025"/>
    <w:rsid w:val="00036CC9"/>
    <w:rsid w:val="00046389"/>
    <w:rsid w:val="0005756A"/>
    <w:rsid w:val="000B2C31"/>
    <w:rsid w:val="000E5086"/>
    <w:rsid w:val="000F5CDF"/>
    <w:rsid w:val="00125E62"/>
    <w:rsid w:val="001537EC"/>
    <w:rsid w:val="001A27CB"/>
    <w:rsid w:val="001B1D24"/>
    <w:rsid w:val="001E5EBE"/>
    <w:rsid w:val="0021427B"/>
    <w:rsid w:val="002167AC"/>
    <w:rsid w:val="00221DDB"/>
    <w:rsid w:val="002475D3"/>
    <w:rsid w:val="002856D2"/>
    <w:rsid w:val="00287B18"/>
    <w:rsid w:val="00291173"/>
    <w:rsid w:val="002D7D35"/>
    <w:rsid w:val="00344B07"/>
    <w:rsid w:val="00356DA1"/>
    <w:rsid w:val="003710E8"/>
    <w:rsid w:val="003A3801"/>
    <w:rsid w:val="003A7E91"/>
    <w:rsid w:val="003E7FFE"/>
    <w:rsid w:val="0040546B"/>
    <w:rsid w:val="00455EA5"/>
    <w:rsid w:val="004C0FF0"/>
    <w:rsid w:val="00520B65"/>
    <w:rsid w:val="00575968"/>
    <w:rsid w:val="00596BC4"/>
    <w:rsid w:val="005A3779"/>
    <w:rsid w:val="005A6C50"/>
    <w:rsid w:val="005B3A10"/>
    <w:rsid w:val="005D78DD"/>
    <w:rsid w:val="00697DB6"/>
    <w:rsid w:val="0071050A"/>
    <w:rsid w:val="007300B8"/>
    <w:rsid w:val="00777B11"/>
    <w:rsid w:val="007E6A0B"/>
    <w:rsid w:val="00896044"/>
    <w:rsid w:val="00914753"/>
    <w:rsid w:val="009B368D"/>
    <w:rsid w:val="00A17837"/>
    <w:rsid w:val="00A26697"/>
    <w:rsid w:val="00A312CC"/>
    <w:rsid w:val="00A32B8C"/>
    <w:rsid w:val="00AA2B42"/>
    <w:rsid w:val="00AB1121"/>
    <w:rsid w:val="00AE12F4"/>
    <w:rsid w:val="00B15455"/>
    <w:rsid w:val="00B86384"/>
    <w:rsid w:val="00BC5A42"/>
    <w:rsid w:val="00BE284C"/>
    <w:rsid w:val="00C15E9D"/>
    <w:rsid w:val="00C6089A"/>
    <w:rsid w:val="00CC5B67"/>
    <w:rsid w:val="00CD2084"/>
    <w:rsid w:val="00CE3DBD"/>
    <w:rsid w:val="00D036F4"/>
    <w:rsid w:val="00D06BBA"/>
    <w:rsid w:val="00D12CBE"/>
    <w:rsid w:val="00D779F8"/>
    <w:rsid w:val="00D801D7"/>
    <w:rsid w:val="00E072C9"/>
    <w:rsid w:val="00ED5614"/>
    <w:rsid w:val="00F24585"/>
    <w:rsid w:val="00F24687"/>
    <w:rsid w:val="00F92879"/>
    <w:rsid w:val="00F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94D86"/>
  <w15:chartTrackingRefBased/>
  <w15:docId w15:val="{A59FA7AC-D410-CB42-A4DD-209C2C6B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333333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480" w:lineRule="atLeast"/>
    </w:pPr>
    <w:rPr>
      <w:color w:val="000000"/>
      <w:sz w:val="22"/>
      <w:szCs w:val="20"/>
    </w:rPr>
  </w:style>
  <w:style w:type="paragraph" w:styleId="BalloonText">
    <w:name w:val="Balloon Text"/>
    <w:basedOn w:val="Normal"/>
    <w:semiHidden/>
    <w:rsid w:val="00D12CB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91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NMFF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Gulati, Martha - (marthagulati)</dc:creator>
  <cp:keywords/>
  <cp:lastModifiedBy>Martha Gulati</cp:lastModifiedBy>
  <cp:revision>2</cp:revision>
  <cp:lastPrinted>2008-06-02T18:03:00Z</cp:lastPrinted>
  <dcterms:created xsi:type="dcterms:W3CDTF">2025-01-31T21:04:00Z</dcterms:created>
  <dcterms:modified xsi:type="dcterms:W3CDTF">2025-01-31T21:04:00Z</dcterms:modified>
</cp:coreProperties>
</file>