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268FD" w14:textId="77777777" w:rsidR="0019620A" w:rsidRDefault="0019620A" w:rsidP="000D7532">
      <w:pPr>
        <w:ind w:left="180"/>
        <w:jc w:val="center"/>
        <w:rPr>
          <w:b/>
        </w:rPr>
      </w:pPr>
      <w:bookmarkStart w:id="0" w:name="_GoBack"/>
      <w:bookmarkEnd w:id="0"/>
    </w:p>
    <w:p w14:paraId="75329437" w14:textId="77777777" w:rsidR="000D7532" w:rsidRDefault="00BB7CF6" w:rsidP="000D7532">
      <w:pPr>
        <w:ind w:left="180"/>
        <w:jc w:val="center"/>
        <w:rPr>
          <w:b/>
        </w:rPr>
      </w:pPr>
      <w:r w:rsidRPr="006324F8">
        <w:rPr>
          <w:b/>
        </w:rPr>
        <w:t xml:space="preserve">RESOLUTION </w:t>
      </w:r>
      <w:r w:rsidR="005955BB">
        <w:rPr>
          <w:b/>
        </w:rPr>
        <w:t>201</w:t>
      </w:r>
      <w:r w:rsidR="00D93C8C">
        <w:rPr>
          <w:b/>
        </w:rPr>
        <w:t>8</w:t>
      </w:r>
    </w:p>
    <w:p w14:paraId="306CE7CF" w14:textId="77777777" w:rsidR="00FC3961" w:rsidRDefault="00FC3961" w:rsidP="00BB7CF6">
      <w:pPr>
        <w:ind w:left="180"/>
        <w:jc w:val="both"/>
        <w:rPr>
          <w:b/>
          <w:color w:val="FF0000"/>
          <w:u w:val="single"/>
        </w:rPr>
      </w:pPr>
    </w:p>
    <w:p w14:paraId="5D05C458" w14:textId="77777777" w:rsidR="00FC3961" w:rsidRDefault="00FC3961" w:rsidP="00BB7CF6">
      <w:pPr>
        <w:ind w:left="180"/>
        <w:jc w:val="both"/>
        <w:rPr>
          <w:b/>
          <w:color w:val="FF0000"/>
          <w:u w:val="single"/>
        </w:rPr>
      </w:pPr>
    </w:p>
    <w:p w14:paraId="29FD08F6" w14:textId="627C73EB" w:rsidR="00E01591" w:rsidRPr="00E01591" w:rsidRDefault="00BB7CF6" w:rsidP="00E01591">
      <w:pPr>
        <w:rPr>
          <w:rFonts w:ascii="Arial" w:hAnsi="Arial" w:cs="Arial"/>
          <w:b/>
        </w:rPr>
      </w:pPr>
      <w:r w:rsidRPr="006324F8">
        <w:rPr>
          <w:b/>
          <w:color w:val="FF0000"/>
          <w:u w:val="single"/>
        </w:rPr>
        <w:t xml:space="preserve"> </w:t>
      </w:r>
      <w:r w:rsidR="00503E51" w:rsidRPr="00E01591">
        <w:rPr>
          <w:rFonts w:ascii="Arial" w:hAnsi="Arial" w:cs="Arial"/>
          <w:b/>
          <w:color w:val="FF0000"/>
          <w:u w:val="single"/>
        </w:rPr>
        <w:t>T</w:t>
      </w:r>
      <w:r w:rsidRPr="00E01591">
        <w:rPr>
          <w:rFonts w:ascii="Arial" w:hAnsi="Arial" w:cs="Arial"/>
          <w:b/>
          <w:color w:val="FF0000"/>
          <w:u w:val="single"/>
        </w:rPr>
        <w:t xml:space="preserve">OWN </w:t>
      </w:r>
      <w:r w:rsidR="003459E7" w:rsidRPr="00E01591">
        <w:rPr>
          <w:rFonts w:ascii="Arial" w:hAnsi="Arial" w:cs="Arial"/>
          <w:b/>
          <w:color w:val="FF0000"/>
          <w:u w:val="single"/>
        </w:rPr>
        <w:t>RESOLUTION</w:t>
      </w:r>
      <w:r w:rsidR="00F4324C" w:rsidRPr="00E01591">
        <w:rPr>
          <w:rFonts w:ascii="Arial" w:hAnsi="Arial" w:cs="Arial"/>
          <w:b/>
          <w:color w:val="FF0000"/>
          <w:u w:val="single"/>
        </w:rPr>
        <w:t xml:space="preserve"> </w:t>
      </w:r>
      <w:r w:rsidR="005955BB" w:rsidRPr="00E01591">
        <w:rPr>
          <w:rFonts w:ascii="Arial" w:hAnsi="Arial" w:cs="Arial"/>
          <w:b/>
          <w:color w:val="FF0000"/>
          <w:u w:val="single"/>
        </w:rPr>
        <w:t>#</w:t>
      </w:r>
      <w:r w:rsidR="00182C2D">
        <w:rPr>
          <w:rFonts w:ascii="Arial" w:hAnsi="Arial" w:cs="Arial"/>
          <w:b/>
          <w:color w:val="FF0000"/>
          <w:u w:val="single"/>
        </w:rPr>
        <w:t>7</w:t>
      </w:r>
      <w:r w:rsidR="00D93C8C" w:rsidRPr="00E01591">
        <w:rPr>
          <w:rFonts w:ascii="Arial" w:hAnsi="Arial" w:cs="Arial"/>
          <w:b/>
          <w:color w:val="FF0000"/>
          <w:u w:val="single"/>
        </w:rPr>
        <w:t>-2018</w:t>
      </w:r>
      <w:r w:rsidR="00DD2B75" w:rsidRPr="00E01591">
        <w:rPr>
          <w:rFonts w:ascii="Arial" w:hAnsi="Arial" w:cs="Arial"/>
          <w:b/>
          <w:color w:val="FF0000"/>
          <w:u w:val="single"/>
        </w:rPr>
        <w:t xml:space="preserve"> </w:t>
      </w:r>
      <w:r w:rsidR="00737E19" w:rsidRPr="00E01591">
        <w:rPr>
          <w:rFonts w:ascii="Arial" w:hAnsi="Arial" w:cs="Arial"/>
          <w:b/>
          <w:color w:val="FF0000"/>
          <w:u w:val="single"/>
        </w:rPr>
        <w:t xml:space="preserve">  </w:t>
      </w:r>
      <w:r w:rsidR="00737E19" w:rsidRPr="00E01591">
        <w:rPr>
          <w:rFonts w:ascii="Arial" w:hAnsi="Arial" w:cs="Arial"/>
          <w:b/>
          <w:color w:val="FF0000"/>
        </w:rPr>
        <w:t xml:space="preserve">  </w:t>
      </w:r>
      <w:r w:rsidR="00D93C8C" w:rsidRPr="00E01591">
        <w:rPr>
          <w:rFonts w:ascii="Arial" w:hAnsi="Arial" w:cs="Arial"/>
          <w:b/>
          <w:color w:val="FF0000"/>
        </w:rPr>
        <w:t xml:space="preserve">Town Board </w:t>
      </w:r>
      <w:r w:rsidR="00E01591" w:rsidRPr="00E01591">
        <w:rPr>
          <w:rFonts w:ascii="Arial" w:hAnsi="Arial" w:cs="Arial"/>
          <w:b/>
          <w:color w:val="FF0000"/>
        </w:rPr>
        <w:t>approves to</w:t>
      </w:r>
      <w:r w:rsidR="00E01591" w:rsidRPr="00E01591">
        <w:rPr>
          <w:rFonts w:ascii="Arial" w:hAnsi="Arial" w:cs="Arial"/>
          <w:b/>
        </w:rPr>
        <w:t xml:space="preserve"> </w:t>
      </w:r>
      <w:r w:rsidR="00080437">
        <w:rPr>
          <w:rFonts w:ascii="Arial" w:hAnsi="Arial" w:cs="Arial"/>
          <w:b/>
          <w:color w:val="FF0000"/>
        </w:rPr>
        <w:t>establish financial resources in the annual Town Highway Budget to replace capital assets in a timely manner and address infrastructure needs; further to establish a comprehensive Fund Balance Policy that establishes the levels of fund balances and reserves to be maintained.</w:t>
      </w:r>
    </w:p>
    <w:p w14:paraId="58182109" w14:textId="77777777" w:rsidR="008D4C9D" w:rsidRPr="00E01591" w:rsidRDefault="008D4C9D" w:rsidP="00E01591">
      <w:pPr>
        <w:ind w:left="180"/>
        <w:rPr>
          <w:rFonts w:ascii="Arial" w:hAnsi="Arial" w:cs="Arial"/>
          <w:b/>
        </w:rPr>
      </w:pPr>
    </w:p>
    <w:p w14:paraId="30B82E63" w14:textId="05E93984" w:rsidR="00357095" w:rsidRPr="00E01591" w:rsidRDefault="000D7532" w:rsidP="00E01591">
      <w:pPr>
        <w:ind w:left="180"/>
        <w:jc w:val="both"/>
        <w:rPr>
          <w:rFonts w:ascii="Arial" w:hAnsi="Arial" w:cs="Arial"/>
        </w:rPr>
      </w:pPr>
      <w:r w:rsidRPr="00E01591">
        <w:rPr>
          <w:rFonts w:ascii="Arial" w:hAnsi="Arial" w:cs="Arial"/>
          <w:b/>
        </w:rPr>
        <w:t xml:space="preserve">WHEREAS: </w:t>
      </w:r>
      <w:r w:rsidR="00357095" w:rsidRPr="00E01591">
        <w:rPr>
          <w:rFonts w:ascii="Arial" w:hAnsi="Arial" w:cs="Arial"/>
          <w:b/>
        </w:rPr>
        <w:t xml:space="preserve"> </w:t>
      </w:r>
      <w:r w:rsidR="00357095" w:rsidRPr="00E01591">
        <w:rPr>
          <w:rFonts w:ascii="Arial" w:hAnsi="Arial" w:cs="Arial"/>
        </w:rPr>
        <w:t xml:space="preserve">at the regular meeting of the Town Board of the Town of Roseboom, County of Otsego, State of New York, held at the </w:t>
      </w:r>
      <w:r w:rsidR="00C20195" w:rsidRPr="00E01591">
        <w:rPr>
          <w:rFonts w:ascii="Arial" w:hAnsi="Arial" w:cs="Arial"/>
        </w:rPr>
        <w:t>South Valley Fellowship Hall, Rte. 165- South Valley, New York 13320</w:t>
      </w:r>
      <w:r w:rsidR="00357095" w:rsidRPr="00E01591">
        <w:rPr>
          <w:rFonts w:ascii="Arial" w:hAnsi="Arial" w:cs="Arial"/>
        </w:rPr>
        <w:t xml:space="preserve"> on the </w:t>
      </w:r>
      <w:r w:rsidR="00E01591" w:rsidRPr="00E01591">
        <w:rPr>
          <w:rFonts w:ascii="Arial" w:hAnsi="Arial" w:cs="Arial"/>
        </w:rPr>
        <w:t>13</w:t>
      </w:r>
      <w:r w:rsidR="00D93C8C" w:rsidRPr="00E01591">
        <w:rPr>
          <w:rFonts w:ascii="Arial" w:hAnsi="Arial" w:cs="Arial"/>
        </w:rPr>
        <w:t>t</w:t>
      </w:r>
      <w:r w:rsidR="005955BB" w:rsidRPr="00E01591">
        <w:rPr>
          <w:rFonts w:ascii="Arial" w:hAnsi="Arial" w:cs="Arial"/>
        </w:rPr>
        <w:t>h</w:t>
      </w:r>
      <w:r w:rsidR="00357095" w:rsidRPr="00E01591">
        <w:rPr>
          <w:rFonts w:ascii="Arial" w:hAnsi="Arial" w:cs="Arial"/>
        </w:rPr>
        <w:t xml:space="preserve"> day </w:t>
      </w:r>
      <w:r w:rsidR="00174BB5" w:rsidRPr="00E01591">
        <w:rPr>
          <w:rFonts w:ascii="Arial" w:hAnsi="Arial" w:cs="Arial"/>
        </w:rPr>
        <w:t xml:space="preserve">of </w:t>
      </w:r>
      <w:r w:rsidR="00E01591" w:rsidRPr="00E01591">
        <w:rPr>
          <w:rFonts w:ascii="Arial" w:hAnsi="Arial" w:cs="Arial"/>
        </w:rPr>
        <w:t>September</w:t>
      </w:r>
      <w:r w:rsidR="00D93C8C" w:rsidRPr="00E01591">
        <w:rPr>
          <w:rFonts w:ascii="Arial" w:hAnsi="Arial" w:cs="Arial"/>
        </w:rPr>
        <w:t xml:space="preserve"> 2018</w:t>
      </w:r>
      <w:r w:rsidR="00357095" w:rsidRPr="00E01591">
        <w:rPr>
          <w:rFonts w:ascii="Arial" w:hAnsi="Arial" w:cs="Arial"/>
        </w:rPr>
        <w:t>, at 6:30 pm; there were:</w:t>
      </w:r>
    </w:p>
    <w:p w14:paraId="24D856D2" w14:textId="77777777" w:rsidR="007F5EBC" w:rsidRPr="00E01591" w:rsidRDefault="007F5EBC" w:rsidP="00E01591">
      <w:pPr>
        <w:ind w:left="180"/>
        <w:jc w:val="both"/>
        <w:rPr>
          <w:rFonts w:ascii="Arial" w:hAnsi="Arial" w:cs="Arial"/>
          <w:b/>
        </w:rPr>
      </w:pPr>
    </w:p>
    <w:p w14:paraId="1A877B60" w14:textId="206317BC" w:rsidR="00DD2B75" w:rsidRPr="00E01591" w:rsidRDefault="007F5EBC" w:rsidP="00E01591">
      <w:pPr>
        <w:ind w:left="180"/>
        <w:jc w:val="both"/>
        <w:rPr>
          <w:rFonts w:ascii="Arial" w:hAnsi="Arial" w:cs="Arial"/>
        </w:rPr>
      </w:pPr>
      <w:r w:rsidRPr="00E01591">
        <w:rPr>
          <w:rFonts w:ascii="Arial" w:hAnsi="Arial" w:cs="Arial"/>
          <w:b/>
        </w:rPr>
        <w:t xml:space="preserve">PRESENT: </w:t>
      </w:r>
      <w:r w:rsidR="00D93C8C" w:rsidRPr="00E01591">
        <w:rPr>
          <w:rFonts w:ascii="Arial" w:hAnsi="Arial" w:cs="Arial"/>
        </w:rPr>
        <w:t xml:space="preserve">Supervisor Patti Gustafson, </w:t>
      </w:r>
      <w:r w:rsidR="005955BB" w:rsidRPr="00E01591">
        <w:rPr>
          <w:rFonts w:ascii="Arial" w:hAnsi="Arial" w:cs="Arial"/>
        </w:rPr>
        <w:t>Deputy Supervisor/</w:t>
      </w:r>
      <w:r w:rsidRPr="00E01591">
        <w:rPr>
          <w:rFonts w:ascii="Arial" w:hAnsi="Arial" w:cs="Arial"/>
        </w:rPr>
        <w:t>Council Person Curtis VanDewerker, and Council Person Allegra Schecter</w:t>
      </w:r>
      <w:r w:rsidR="006324F8" w:rsidRPr="00E01591">
        <w:rPr>
          <w:rFonts w:ascii="Arial" w:hAnsi="Arial" w:cs="Arial"/>
        </w:rPr>
        <w:t>, Council Person Diamond</w:t>
      </w:r>
      <w:r w:rsidR="00174BB5" w:rsidRPr="00E01591">
        <w:rPr>
          <w:rFonts w:ascii="Arial" w:hAnsi="Arial" w:cs="Arial"/>
        </w:rPr>
        <w:t>, Council Person Gage</w:t>
      </w:r>
    </w:p>
    <w:p w14:paraId="5A94D77B" w14:textId="5F503B4B" w:rsidR="00284AFF" w:rsidRPr="00E01591" w:rsidRDefault="00DD2B75" w:rsidP="00E01591">
      <w:pPr>
        <w:ind w:left="180"/>
        <w:jc w:val="both"/>
        <w:rPr>
          <w:rFonts w:ascii="Arial" w:hAnsi="Arial" w:cs="Arial"/>
        </w:rPr>
      </w:pPr>
      <w:r w:rsidRPr="00E01591">
        <w:rPr>
          <w:rFonts w:ascii="Arial" w:hAnsi="Arial" w:cs="Arial"/>
        </w:rPr>
        <w:t xml:space="preserve">Absent/Excused: </w:t>
      </w:r>
    </w:p>
    <w:p w14:paraId="23FF8AE2" w14:textId="1D7FC364" w:rsidR="00E01591" w:rsidRPr="00E01591" w:rsidRDefault="00E01591" w:rsidP="00E01591">
      <w:pPr>
        <w:ind w:left="180"/>
        <w:rPr>
          <w:rFonts w:ascii="Arial" w:hAnsi="Arial" w:cs="Arial"/>
          <w:b/>
        </w:rPr>
      </w:pPr>
    </w:p>
    <w:p w14:paraId="58D97846" w14:textId="0B6BB467" w:rsidR="00E01591" w:rsidRPr="00E01591" w:rsidRDefault="00E01591" w:rsidP="00E01591">
      <w:pPr>
        <w:rPr>
          <w:rFonts w:ascii="Arial" w:hAnsi="Arial" w:cs="Arial"/>
        </w:rPr>
      </w:pPr>
      <w:r w:rsidRPr="00E01591">
        <w:rPr>
          <w:rFonts w:ascii="Arial" w:hAnsi="Arial" w:cs="Arial"/>
          <w:b/>
        </w:rPr>
        <w:t xml:space="preserve">PREFACE: </w:t>
      </w:r>
      <w:r w:rsidR="0085780F">
        <w:rPr>
          <w:rFonts w:ascii="Arial" w:hAnsi="Arial" w:cs="Arial"/>
          <w:b/>
        </w:rPr>
        <w:t xml:space="preserve">On Friday, April 13, 2018 at 10:00 am in the Town Hall of the </w:t>
      </w:r>
      <w:r w:rsidR="00E844F9">
        <w:rPr>
          <w:rFonts w:ascii="Arial" w:hAnsi="Arial" w:cs="Arial"/>
          <w:b/>
        </w:rPr>
        <w:t>T</w:t>
      </w:r>
      <w:r w:rsidR="0085780F">
        <w:rPr>
          <w:rFonts w:ascii="Arial" w:hAnsi="Arial" w:cs="Arial"/>
          <w:b/>
        </w:rPr>
        <w:t>own of Roseboom an entrance conference was held. At the entrance conference questions and answers were discussed about the resources</w:t>
      </w:r>
      <w:r w:rsidR="00E844F9">
        <w:rPr>
          <w:rFonts w:ascii="Arial" w:hAnsi="Arial" w:cs="Arial"/>
          <w:b/>
        </w:rPr>
        <w:t>/financial records</w:t>
      </w:r>
      <w:r w:rsidR="0085780F">
        <w:rPr>
          <w:rFonts w:ascii="Arial" w:hAnsi="Arial" w:cs="Arial"/>
          <w:b/>
        </w:rPr>
        <w:t xml:space="preserve"> the NYS Office State Comptroller examiners would need.  An audit was conducted by NYS examiners for the period of January 01, 2015 – April 30, 2018. At the conclusion of the audit, a report on the audit’s results and recommendations to help improve operations was given to the Town Supervisor.  The Town Supervisor discussed the audit results &amp; recommendations with the Board members.  A Corrective Action Plan and the Town Officials Response (Appendix A) was completed and is subject to Board approval via this resolution.</w:t>
      </w:r>
    </w:p>
    <w:p w14:paraId="49778B26" w14:textId="77777777" w:rsidR="00E01591" w:rsidRPr="00E01591" w:rsidRDefault="00E01591" w:rsidP="00E01591">
      <w:pPr>
        <w:ind w:left="180"/>
        <w:rPr>
          <w:rFonts w:ascii="Arial" w:hAnsi="Arial" w:cs="Arial"/>
          <w:b/>
        </w:rPr>
      </w:pPr>
    </w:p>
    <w:p w14:paraId="4FC948AE" w14:textId="0C66B205" w:rsidR="00E01591" w:rsidRDefault="003E41FB" w:rsidP="00E01591">
      <w:pPr>
        <w:rPr>
          <w:rFonts w:ascii="Arial" w:hAnsi="Arial" w:cs="Arial"/>
          <w:b/>
        </w:rPr>
      </w:pPr>
      <w:r w:rsidRPr="00E01591">
        <w:rPr>
          <w:rFonts w:ascii="Arial" w:hAnsi="Arial" w:cs="Arial"/>
          <w:b/>
        </w:rPr>
        <w:t>Councilmember</w:t>
      </w:r>
      <w:r>
        <w:rPr>
          <w:rFonts w:ascii="Arial" w:hAnsi="Arial" w:cs="Arial"/>
          <w:b/>
        </w:rPr>
        <w:t xml:space="preserve"> </w:t>
      </w:r>
      <w:r w:rsidR="0085780F">
        <w:rPr>
          <w:rFonts w:ascii="Arial" w:hAnsi="Arial" w:cs="Arial"/>
          <w:b/>
        </w:rPr>
        <w:t>C. VANDEWERKER</w:t>
      </w:r>
      <w:r w:rsidR="00E01591" w:rsidRPr="00E01591">
        <w:rPr>
          <w:rFonts w:ascii="Arial" w:hAnsi="Arial" w:cs="Arial"/>
          <w:b/>
        </w:rPr>
        <w:t xml:space="preserve"> moved and Councilmember </w:t>
      </w:r>
      <w:r w:rsidR="0085780F">
        <w:rPr>
          <w:rFonts w:ascii="Arial" w:hAnsi="Arial" w:cs="Arial"/>
          <w:b/>
        </w:rPr>
        <w:t>C. DIAMOND</w:t>
      </w:r>
      <w:r w:rsidR="00E01591" w:rsidRPr="00E01591">
        <w:rPr>
          <w:rFonts w:ascii="Arial" w:hAnsi="Arial" w:cs="Arial"/>
          <w:b/>
        </w:rPr>
        <w:t xml:space="preserve"> seconded that</w:t>
      </w:r>
    </w:p>
    <w:p w14:paraId="518FF589" w14:textId="1D26336F" w:rsidR="00E01591" w:rsidRPr="00E01591" w:rsidRDefault="00E01591" w:rsidP="00E01591">
      <w:pPr>
        <w:rPr>
          <w:rFonts w:ascii="Arial" w:hAnsi="Arial" w:cs="Arial"/>
          <w:b/>
        </w:rPr>
      </w:pPr>
    </w:p>
    <w:p w14:paraId="3CC3D317" w14:textId="5D04149F" w:rsidR="0085780F" w:rsidRDefault="00E01591" w:rsidP="0085780F">
      <w:pPr>
        <w:ind w:left="180"/>
        <w:rPr>
          <w:rFonts w:ascii="Arial" w:hAnsi="Arial" w:cs="Arial"/>
          <w:b/>
        </w:rPr>
      </w:pPr>
      <w:r w:rsidRPr="00E01591">
        <w:rPr>
          <w:rFonts w:ascii="Arial" w:hAnsi="Arial" w:cs="Arial"/>
          <w:b/>
        </w:rPr>
        <w:t xml:space="preserve">WHEREAS, </w:t>
      </w:r>
      <w:r w:rsidR="0085780F">
        <w:rPr>
          <w:rFonts w:ascii="Arial" w:hAnsi="Arial" w:cs="Arial"/>
          <w:b/>
        </w:rPr>
        <w:t xml:space="preserve">NYS Office of the State Comptroller conducted an audit of the Town of Roseboom’s financial records for the period of January 01, 2015 through April 30, 2018, </w:t>
      </w:r>
    </w:p>
    <w:p w14:paraId="71FEA681" w14:textId="51468E03" w:rsidR="0085780F" w:rsidRDefault="0085780F" w:rsidP="0085780F">
      <w:pPr>
        <w:ind w:left="180"/>
        <w:rPr>
          <w:rFonts w:ascii="Arial" w:hAnsi="Arial" w:cs="Arial"/>
          <w:b/>
        </w:rPr>
      </w:pPr>
    </w:p>
    <w:p w14:paraId="1AC2D957" w14:textId="0E3BB587" w:rsidR="0085780F" w:rsidRDefault="0085780F" w:rsidP="0085780F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WHEREAS, </w:t>
      </w:r>
      <w:r w:rsidR="00093C97">
        <w:rPr>
          <w:rFonts w:ascii="Arial" w:hAnsi="Arial" w:cs="Arial"/>
          <w:b/>
        </w:rPr>
        <w:t>“Key Findings” were found indicating 1) Town Officials have no Long-Term plans for funding equipment and infrastructure needs 2) the Town’s major pieces of equipment are beyond their recommended useful lives, and</w:t>
      </w:r>
    </w:p>
    <w:p w14:paraId="79D13EFA" w14:textId="6B69F2D4" w:rsidR="00093C97" w:rsidRDefault="00093C97" w:rsidP="0085780F">
      <w:pPr>
        <w:ind w:left="180"/>
        <w:rPr>
          <w:rFonts w:ascii="Arial" w:hAnsi="Arial" w:cs="Arial"/>
          <w:b/>
        </w:rPr>
      </w:pPr>
    </w:p>
    <w:p w14:paraId="5C82F76E" w14:textId="29222422" w:rsidR="00093C97" w:rsidRDefault="00093C97" w:rsidP="00093C97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WHEREAS, Appendix A (Response from Town Officials) was submitted to NYS indicating the Town Board will develop a Long-Term financial and capital plan to ensure financial resources are available to replace capital assets in a timely manner and address infrastructure needs, and</w:t>
      </w:r>
    </w:p>
    <w:p w14:paraId="1DD0EC1E" w14:textId="72FF047A" w:rsidR="00093C97" w:rsidRDefault="00093C97" w:rsidP="00093C97">
      <w:pPr>
        <w:ind w:left="180"/>
        <w:rPr>
          <w:rFonts w:ascii="Arial" w:hAnsi="Arial" w:cs="Arial"/>
          <w:b/>
        </w:rPr>
      </w:pPr>
    </w:p>
    <w:p w14:paraId="0EEF8256" w14:textId="712F5A9F" w:rsidR="00093C97" w:rsidRDefault="00093C97" w:rsidP="00093C97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WHEREAS, the Town Board will pass a resolution establishing a comprehensive fund balance policy that establishes the levels of fund balance and reserves to be maintained, </w:t>
      </w:r>
    </w:p>
    <w:p w14:paraId="25E33F66" w14:textId="3EC96039" w:rsidR="0085780F" w:rsidRDefault="0085780F" w:rsidP="0085780F">
      <w:pPr>
        <w:rPr>
          <w:rFonts w:ascii="Arial" w:hAnsi="Arial" w:cs="Arial"/>
          <w:b/>
        </w:rPr>
      </w:pPr>
    </w:p>
    <w:p w14:paraId="4E7D4931" w14:textId="3D74DFF2" w:rsidR="008D38EA" w:rsidRDefault="008D38EA" w:rsidP="00857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NOW, IT IS HEREBY RESOLVED that the Town of Roseboom, County of Otsego, approves– a designated appropriation line (DA.5130.2X)</w:t>
      </w:r>
      <w:r w:rsidR="00383D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will be established with a set amount of $5,000 annually.  These funds will be deposited into the Equipment Reserve Savings Account and used to replace capital assets (equipment) in a timely manner, and</w:t>
      </w:r>
    </w:p>
    <w:p w14:paraId="25A85DB1" w14:textId="471F1DE7" w:rsidR="008D38EA" w:rsidRDefault="008D38EA" w:rsidP="0085780F">
      <w:pPr>
        <w:rPr>
          <w:rFonts w:ascii="Arial" w:hAnsi="Arial" w:cs="Arial"/>
          <w:b/>
        </w:rPr>
      </w:pPr>
    </w:p>
    <w:p w14:paraId="0FCAEF27" w14:textId="47C01058" w:rsidR="008D38EA" w:rsidRDefault="008D38EA" w:rsidP="00857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NOW, IT IS HEREBY REOLSOVED that the </w:t>
      </w:r>
      <w:r w:rsidR="00383DDE">
        <w:rPr>
          <w:rFonts w:ascii="Arial" w:hAnsi="Arial" w:cs="Arial"/>
          <w:b/>
        </w:rPr>
        <w:t>Town</w:t>
      </w:r>
      <w:r>
        <w:rPr>
          <w:rFonts w:ascii="Arial" w:hAnsi="Arial" w:cs="Arial"/>
          <w:b/>
        </w:rPr>
        <w:t xml:space="preserve"> of Roseboom, County of Otsego, approves– a </w:t>
      </w:r>
      <w:r w:rsidR="00383DDE">
        <w:rPr>
          <w:rFonts w:ascii="Arial" w:hAnsi="Arial" w:cs="Arial"/>
          <w:b/>
        </w:rPr>
        <w:t>designated appropriation line (DA.5110.4x) will be established with a set amount of $5,000 annually.  These funds will be deposited into the Road Repair Savings Account and used to address infrastructure (roads) needs of the Town.</w:t>
      </w:r>
    </w:p>
    <w:p w14:paraId="20949378" w14:textId="77777777" w:rsidR="00383DDE" w:rsidRDefault="00383DDE" w:rsidP="0085780F">
      <w:pPr>
        <w:rPr>
          <w:rFonts w:ascii="Arial" w:hAnsi="Arial" w:cs="Arial"/>
          <w:b/>
        </w:rPr>
      </w:pPr>
    </w:p>
    <w:p w14:paraId="0430273E" w14:textId="2E3FDA1C" w:rsidR="00E01591" w:rsidRDefault="00093C97" w:rsidP="00857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NOW, IT IS HEREBY RESOLVED that the Town of Roseboom, County of Otsego, approves</w:t>
      </w:r>
      <w:r w:rsidR="008D38EA">
        <w:rPr>
          <w:rFonts w:ascii="Arial" w:hAnsi="Arial" w:cs="Arial"/>
          <w:b/>
        </w:rPr>
        <w:t>–a comprehensive fund balance policy that establishes the levels of fund balances and reserves to be maintained, effective 2019 Budget, as follows:</w:t>
      </w:r>
    </w:p>
    <w:p w14:paraId="1305B3F3" w14:textId="4F9915F2" w:rsidR="008D38EA" w:rsidRPr="008D38EA" w:rsidRDefault="008D38EA" w:rsidP="008D38EA">
      <w:pPr>
        <w:pStyle w:val="ListParagraph"/>
        <w:numPr>
          <w:ilvl w:val="0"/>
          <w:numId w:val="6"/>
        </w:num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First: </w:t>
      </w:r>
      <w:r w:rsidRPr="008D38EA">
        <w:rPr>
          <w:b/>
          <w:sz w:val="28"/>
          <w:szCs w:val="28"/>
        </w:rPr>
        <w:t xml:space="preserve">The Town will maintain unreserved fund balance at approximately three to four months’ worth of expenditures; to cover expenses in the coming year if a negative cash flow should arise. </w:t>
      </w:r>
    </w:p>
    <w:p w14:paraId="5CD53323" w14:textId="70EDC416" w:rsidR="008D38EA" w:rsidRPr="008D38EA" w:rsidRDefault="008D38EA" w:rsidP="008D38EA">
      <w:pPr>
        <w:pStyle w:val="ListParagraph"/>
        <w:numPr>
          <w:ilvl w:val="0"/>
          <w:numId w:val="6"/>
        </w:num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Second: </w:t>
      </w:r>
      <w:r w:rsidRPr="008D38EA">
        <w:rPr>
          <w:b/>
          <w:sz w:val="28"/>
          <w:szCs w:val="28"/>
        </w:rPr>
        <w:t>The Town will use the remaining fund balance to offset the tax levy as it tries to comply with the tax cap.</w:t>
      </w:r>
    </w:p>
    <w:p w14:paraId="7A17B8F4" w14:textId="31CBF0E8" w:rsidR="008D38EA" w:rsidRPr="008D38EA" w:rsidRDefault="008D38EA" w:rsidP="008D38EA">
      <w:pPr>
        <w:pStyle w:val="ListParagraph"/>
        <w:numPr>
          <w:ilvl w:val="0"/>
          <w:numId w:val="6"/>
        </w:num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Third: </w:t>
      </w:r>
      <w:r w:rsidRPr="008D38EA">
        <w:rPr>
          <w:b/>
          <w:sz w:val="28"/>
          <w:szCs w:val="28"/>
        </w:rPr>
        <w:t>The Town will use the remaining fund balance of 50% to fund the Equipment Reserve Account.</w:t>
      </w:r>
    </w:p>
    <w:p w14:paraId="7B1F506A" w14:textId="5295256B" w:rsidR="008D38EA" w:rsidRPr="008D38EA" w:rsidRDefault="008D38EA" w:rsidP="008D38EA">
      <w:pPr>
        <w:pStyle w:val="ListParagraph"/>
        <w:numPr>
          <w:ilvl w:val="0"/>
          <w:numId w:val="6"/>
        </w:num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Fourth: </w:t>
      </w:r>
      <w:r w:rsidRPr="008D38EA">
        <w:rPr>
          <w:b/>
          <w:sz w:val="28"/>
          <w:szCs w:val="28"/>
        </w:rPr>
        <w:t>The Town will use the remaining fund balance of 50% to fund the Road Repair Reserve Account.</w:t>
      </w:r>
    </w:p>
    <w:p w14:paraId="69B09922" w14:textId="43AA74F5" w:rsidR="003916A9" w:rsidRPr="00E01591" w:rsidRDefault="003916A9" w:rsidP="00E01591">
      <w:pPr>
        <w:ind w:left="180"/>
        <w:rPr>
          <w:rFonts w:ascii="Arial" w:hAnsi="Arial" w:cs="Arial"/>
          <w:b/>
        </w:rPr>
      </w:pPr>
    </w:p>
    <w:p w14:paraId="19B7829D" w14:textId="77777777" w:rsidR="00E01591" w:rsidRPr="00E01591" w:rsidRDefault="00E01591" w:rsidP="00E0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color w:val="FF0000"/>
        </w:rPr>
      </w:pPr>
    </w:p>
    <w:p w14:paraId="21B72B38" w14:textId="2510C6ED" w:rsidR="003916A9" w:rsidRPr="00E01591" w:rsidRDefault="00B34142" w:rsidP="00E0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color w:val="FF0000"/>
          <w:u w:val="single"/>
        </w:rPr>
      </w:pPr>
      <w:r w:rsidRPr="00E01591">
        <w:rPr>
          <w:rFonts w:ascii="Arial" w:hAnsi="Arial" w:cs="Arial"/>
          <w:b/>
          <w:color w:val="FF0000"/>
          <w:u w:val="single"/>
        </w:rPr>
        <w:t xml:space="preserve">  </w:t>
      </w:r>
      <w:r w:rsidR="003916A9" w:rsidRPr="00E01591">
        <w:rPr>
          <w:rFonts w:ascii="Arial" w:hAnsi="Arial" w:cs="Arial"/>
          <w:b/>
          <w:color w:val="FF0000"/>
          <w:u w:val="single"/>
        </w:rPr>
        <w:t>__ AYES</w:t>
      </w:r>
      <w:r w:rsidR="003916A9" w:rsidRPr="00E01591">
        <w:rPr>
          <w:rFonts w:ascii="Arial" w:hAnsi="Arial" w:cs="Arial"/>
          <w:b/>
          <w:color w:val="FF0000"/>
        </w:rPr>
        <w:t xml:space="preserve">            </w:t>
      </w:r>
      <w:r w:rsidR="00942798">
        <w:rPr>
          <w:rFonts w:ascii="Arial" w:hAnsi="Arial" w:cs="Arial"/>
          <w:b/>
          <w:color w:val="FF0000"/>
        </w:rPr>
        <w:t xml:space="preserve">       </w:t>
      </w:r>
      <w:r w:rsidR="003916A9" w:rsidRPr="00E01591">
        <w:rPr>
          <w:rFonts w:ascii="Arial" w:hAnsi="Arial" w:cs="Arial"/>
          <w:b/>
          <w:color w:val="FF0000"/>
        </w:rPr>
        <w:t xml:space="preserve">  </w:t>
      </w:r>
      <w:r w:rsidR="00942798">
        <w:rPr>
          <w:rFonts w:ascii="Arial" w:hAnsi="Arial" w:cs="Arial"/>
          <w:b/>
          <w:color w:val="FF0000"/>
        </w:rPr>
        <w:t xml:space="preserve">  </w:t>
      </w:r>
      <w:r w:rsidR="003916A9" w:rsidRPr="00E01591">
        <w:rPr>
          <w:rFonts w:ascii="Arial" w:hAnsi="Arial" w:cs="Arial"/>
          <w:b/>
          <w:color w:val="FF0000"/>
        </w:rPr>
        <w:t xml:space="preserve">     ____</w:t>
      </w:r>
      <w:r w:rsidR="003916A9" w:rsidRPr="00E01591">
        <w:rPr>
          <w:rFonts w:ascii="Arial" w:hAnsi="Arial" w:cs="Arial"/>
          <w:b/>
          <w:color w:val="FF0000"/>
          <w:u w:val="single"/>
        </w:rPr>
        <w:t xml:space="preserve">   NAYES</w:t>
      </w:r>
      <w:r w:rsidR="003916A9" w:rsidRPr="00E01591">
        <w:rPr>
          <w:rFonts w:ascii="Arial" w:hAnsi="Arial" w:cs="Arial"/>
          <w:b/>
          <w:color w:val="FF0000"/>
        </w:rPr>
        <w:t xml:space="preserve">             </w:t>
      </w:r>
      <w:r w:rsidR="00942798">
        <w:rPr>
          <w:rFonts w:ascii="Arial" w:hAnsi="Arial" w:cs="Arial"/>
          <w:b/>
          <w:color w:val="FF0000"/>
        </w:rPr>
        <w:t xml:space="preserve">                     </w:t>
      </w:r>
      <w:r w:rsidR="003916A9" w:rsidRPr="00E01591">
        <w:rPr>
          <w:rFonts w:ascii="Arial" w:hAnsi="Arial" w:cs="Arial"/>
          <w:b/>
          <w:color w:val="FF0000"/>
        </w:rPr>
        <w:t xml:space="preserve">    </w:t>
      </w:r>
      <w:r w:rsidRPr="00E01591">
        <w:rPr>
          <w:rFonts w:ascii="Arial" w:hAnsi="Arial" w:cs="Arial"/>
          <w:b/>
          <w:color w:val="FF0000"/>
          <w:u w:val="single"/>
        </w:rPr>
        <w:t>_ _</w:t>
      </w:r>
      <w:r w:rsidR="00942798">
        <w:rPr>
          <w:rFonts w:ascii="Arial" w:hAnsi="Arial" w:cs="Arial"/>
          <w:b/>
          <w:color w:val="FF0000"/>
          <w:u w:val="single"/>
        </w:rPr>
        <w:t>__</w:t>
      </w:r>
      <w:r w:rsidRPr="00E01591">
        <w:rPr>
          <w:rFonts w:ascii="Arial" w:hAnsi="Arial" w:cs="Arial"/>
          <w:b/>
          <w:color w:val="FF0000"/>
          <w:u w:val="single"/>
        </w:rPr>
        <w:t>_ ABS</w:t>
      </w:r>
      <w:r w:rsidR="00942798">
        <w:rPr>
          <w:rFonts w:ascii="Arial" w:hAnsi="Arial" w:cs="Arial"/>
          <w:b/>
          <w:color w:val="FF0000"/>
          <w:u w:val="single"/>
        </w:rPr>
        <w:t>TAINED</w:t>
      </w:r>
    </w:p>
    <w:p w14:paraId="66288929" w14:textId="77777777" w:rsidR="00F562EC" w:rsidRDefault="008C70A9" w:rsidP="00E01591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5FF4183D" w14:textId="25E891A7" w:rsidR="003916A9" w:rsidRPr="008C70A9" w:rsidRDefault="008C70A9" w:rsidP="00E01591">
      <w:pPr>
        <w:ind w:left="18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i/>
          <w:u w:val="single"/>
        </w:rPr>
        <w:t>Title/Name</w:t>
      </w:r>
      <w:r>
        <w:rPr>
          <w:rFonts w:ascii="Arial" w:hAnsi="Arial" w:cs="Arial"/>
          <w:b/>
          <w:i/>
          <w:u w:val="single"/>
        </w:rPr>
        <w:tab/>
      </w:r>
      <w:r>
        <w:rPr>
          <w:rFonts w:ascii="Arial" w:hAnsi="Arial" w:cs="Arial"/>
          <w:b/>
          <w:i/>
          <w:u w:val="single"/>
        </w:rPr>
        <w:tab/>
      </w:r>
      <w:r>
        <w:rPr>
          <w:rFonts w:ascii="Arial" w:hAnsi="Arial" w:cs="Arial"/>
          <w:b/>
          <w:i/>
          <w:u w:val="single"/>
        </w:rPr>
        <w:tab/>
      </w:r>
      <w:r>
        <w:rPr>
          <w:rFonts w:ascii="Arial" w:hAnsi="Arial" w:cs="Arial"/>
          <w:b/>
          <w:i/>
          <w:u w:val="single"/>
        </w:rPr>
        <w:tab/>
      </w:r>
      <w:r>
        <w:rPr>
          <w:rFonts w:ascii="Arial" w:hAnsi="Arial" w:cs="Arial"/>
          <w:b/>
          <w:i/>
          <w:u w:val="single"/>
        </w:rPr>
        <w:tab/>
        <w:t>yes/no_ ____________Signature__________</w:t>
      </w:r>
    </w:p>
    <w:p w14:paraId="7D960FB0" w14:textId="77777777" w:rsidR="008C70A9" w:rsidRDefault="008C70A9" w:rsidP="00E01591">
      <w:pPr>
        <w:ind w:left="180"/>
        <w:rPr>
          <w:rFonts w:ascii="Arial" w:hAnsi="Arial" w:cs="Arial"/>
          <w:b/>
        </w:rPr>
      </w:pPr>
    </w:p>
    <w:p w14:paraId="1E2EA44A" w14:textId="77777777" w:rsidR="00F562EC" w:rsidRDefault="00F562EC" w:rsidP="00E01591">
      <w:pPr>
        <w:ind w:left="180"/>
        <w:rPr>
          <w:rFonts w:ascii="Arial" w:hAnsi="Arial" w:cs="Arial"/>
          <w:b/>
        </w:rPr>
      </w:pPr>
    </w:p>
    <w:p w14:paraId="0D935F2D" w14:textId="3C22CD66" w:rsidR="008C70A9" w:rsidRDefault="008C70A9" w:rsidP="00E01591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Gustafson                                 ________               _______________________</w:t>
      </w:r>
    </w:p>
    <w:p w14:paraId="6487E934" w14:textId="4D0A61A2" w:rsidR="008C70A9" w:rsidRDefault="008C70A9" w:rsidP="00E01591">
      <w:pPr>
        <w:ind w:left="180"/>
        <w:rPr>
          <w:rFonts w:ascii="Arial" w:hAnsi="Arial" w:cs="Arial"/>
          <w:b/>
        </w:rPr>
      </w:pPr>
    </w:p>
    <w:p w14:paraId="22505ED1" w14:textId="76B8D352" w:rsidR="008C70A9" w:rsidRDefault="008C70A9" w:rsidP="00E01591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Councilperson VanDewerker                     ________                _______________________</w:t>
      </w:r>
    </w:p>
    <w:p w14:paraId="2B8FE7DA" w14:textId="4ABE61CC" w:rsidR="008C70A9" w:rsidRDefault="008C70A9" w:rsidP="00E01591">
      <w:pPr>
        <w:ind w:left="180"/>
        <w:rPr>
          <w:rFonts w:ascii="Arial" w:hAnsi="Arial" w:cs="Arial"/>
          <w:b/>
        </w:rPr>
      </w:pPr>
    </w:p>
    <w:p w14:paraId="04BAB384" w14:textId="0D95FC01" w:rsidR="008C70A9" w:rsidRDefault="008C70A9" w:rsidP="00E01591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Councilperson Schecter                            ________</w:t>
      </w:r>
      <w:r>
        <w:rPr>
          <w:rFonts w:ascii="Arial" w:hAnsi="Arial" w:cs="Arial"/>
          <w:b/>
        </w:rPr>
        <w:tab/>
        <w:t xml:space="preserve">        _______________________</w:t>
      </w:r>
    </w:p>
    <w:p w14:paraId="4DF17679" w14:textId="435ADE11" w:rsidR="008C70A9" w:rsidRDefault="008C70A9" w:rsidP="00E01591">
      <w:pPr>
        <w:ind w:left="180"/>
        <w:rPr>
          <w:rFonts w:ascii="Arial" w:hAnsi="Arial" w:cs="Arial"/>
          <w:b/>
        </w:rPr>
      </w:pPr>
    </w:p>
    <w:p w14:paraId="1006116A" w14:textId="4D2EC992" w:rsidR="008C70A9" w:rsidRDefault="008C70A9" w:rsidP="00E01591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Councilperson Diamond                            ________                 _______________________</w:t>
      </w:r>
    </w:p>
    <w:p w14:paraId="778D133C" w14:textId="7A27D5C9" w:rsidR="008C70A9" w:rsidRDefault="008C70A9" w:rsidP="00E01591">
      <w:pPr>
        <w:ind w:left="180"/>
        <w:rPr>
          <w:rFonts w:ascii="Arial" w:hAnsi="Arial" w:cs="Arial"/>
          <w:b/>
        </w:rPr>
      </w:pPr>
    </w:p>
    <w:p w14:paraId="65417CEC" w14:textId="5A10AFA2" w:rsidR="008C70A9" w:rsidRDefault="008C70A9" w:rsidP="00E01591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Councilperson Gage                                   ________                 _______________________</w:t>
      </w:r>
    </w:p>
    <w:p w14:paraId="2AF561B0" w14:textId="77777777" w:rsidR="008C70A9" w:rsidRPr="00E01591" w:rsidRDefault="008C70A9" w:rsidP="00E01591">
      <w:pPr>
        <w:ind w:left="180"/>
        <w:rPr>
          <w:rFonts w:ascii="Arial" w:hAnsi="Arial" w:cs="Arial"/>
          <w:b/>
        </w:rPr>
      </w:pPr>
    </w:p>
    <w:p w14:paraId="529BD0ED" w14:textId="77777777" w:rsidR="00F562EC" w:rsidRDefault="00F562EC" w:rsidP="00E01591">
      <w:pPr>
        <w:ind w:left="180"/>
        <w:rPr>
          <w:rFonts w:ascii="Arial" w:hAnsi="Arial" w:cs="Arial"/>
          <w:b/>
        </w:rPr>
      </w:pPr>
    </w:p>
    <w:p w14:paraId="4E5F7D4D" w14:textId="020345DD" w:rsidR="000D7532" w:rsidRPr="00E01591" w:rsidRDefault="00B34142" w:rsidP="00E01591">
      <w:pPr>
        <w:ind w:left="180"/>
        <w:rPr>
          <w:rFonts w:ascii="Arial" w:hAnsi="Arial" w:cs="Arial"/>
          <w:b/>
        </w:rPr>
      </w:pPr>
      <w:r w:rsidRPr="00E01591">
        <w:rPr>
          <w:rFonts w:ascii="Arial" w:hAnsi="Arial" w:cs="Arial"/>
          <w:b/>
        </w:rPr>
        <w:t>Town of Roseboom</w:t>
      </w:r>
    </w:p>
    <w:p w14:paraId="4056DDE5" w14:textId="77777777" w:rsidR="00B34142" w:rsidRPr="00E01591" w:rsidRDefault="00B34142" w:rsidP="00E01591">
      <w:pPr>
        <w:ind w:left="180"/>
        <w:rPr>
          <w:rFonts w:ascii="Arial" w:hAnsi="Arial" w:cs="Arial"/>
          <w:b/>
        </w:rPr>
      </w:pPr>
      <w:r w:rsidRPr="00E01591">
        <w:rPr>
          <w:rFonts w:ascii="Arial" w:hAnsi="Arial" w:cs="Arial"/>
          <w:b/>
        </w:rPr>
        <w:t>126 Co Hwy 50</w:t>
      </w:r>
    </w:p>
    <w:p w14:paraId="5F8B7BBF" w14:textId="77777777" w:rsidR="00B34142" w:rsidRPr="00E01591" w:rsidRDefault="00B34142" w:rsidP="00E01591">
      <w:pPr>
        <w:ind w:left="180"/>
        <w:rPr>
          <w:rFonts w:ascii="Arial" w:hAnsi="Arial" w:cs="Arial"/>
          <w:b/>
        </w:rPr>
      </w:pPr>
      <w:r w:rsidRPr="00E01591">
        <w:rPr>
          <w:rFonts w:ascii="Arial" w:hAnsi="Arial" w:cs="Arial"/>
          <w:b/>
        </w:rPr>
        <w:t>Cherry Valley, NY  13320</w:t>
      </w:r>
    </w:p>
    <w:p w14:paraId="05173B43" w14:textId="77777777" w:rsidR="000D7532" w:rsidRPr="00E01591" w:rsidRDefault="000D7532" w:rsidP="00E01591">
      <w:pPr>
        <w:ind w:left="180"/>
        <w:rPr>
          <w:rFonts w:ascii="Arial" w:hAnsi="Arial" w:cs="Arial"/>
          <w:b/>
        </w:rPr>
      </w:pPr>
    </w:p>
    <w:p w14:paraId="674929E4" w14:textId="49D23811" w:rsidR="00B34142" w:rsidRPr="00E01591" w:rsidRDefault="000D7532" w:rsidP="00E01591">
      <w:pPr>
        <w:ind w:left="180"/>
        <w:rPr>
          <w:rFonts w:ascii="Arial" w:hAnsi="Arial" w:cs="Arial"/>
          <w:b/>
        </w:rPr>
      </w:pPr>
      <w:r w:rsidRPr="00E01591">
        <w:rPr>
          <w:rFonts w:ascii="Arial" w:hAnsi="Arial" w:cs="Arial"/>
          <w:b/>
        </w:rPr>
        <w:t xml:space="preserve">TOWN CLERK: </w:t>
      </w:r>
      <w:r w:rsidRPr="00E01591">
        <w:rPr>
          <w:rFonts w:ascii="Arial" w:hAnsi="Arial" w:cs="Arial"/>
          <w:b/>
        </w:rPr>
        <w:tab/>
      </w:r>
      <w:r w:rsidRPr="00E01591">
        <w:rPr>
          <w:rFonts w:ascii="Arial" w:hAnsi="Arial" w:cs="Arial"/>
          <w:b/>
        </w:rPr>
        <w:tab/>
      </w:r>
      <w:r w:rsidRPr="00E01591">
        <w:rPr>
          <w:rFonts w:ascii="Arial" w:hAnsi="Arial" w:cs="Arial"/>
          <w:b/>
        </w:rPr>
        <w:tab/>
        <w:t>______________________________</w:t>
      </w:r>
      <w:r w:rsidR="00284AFF" w:rsidRPr="00E01591">
        <w:rPr>
          <w:rFonts w:ascii="Arial" w:hAnsi="Arial" w:cs="Arial"/>
          <w:b/>
        </w:rPr>
        <w:t xml:space="preserve">     </w:t>
      </w:r>
      <w:r w:rsidR="00F562EC">
        <w:rPr>
          <w:rFonts w:ascii="Arial" w:hAnsi="Arial" w:cs="Arial"/>
          <w:b/>
        </w:rPr>
        <w:t xml:space="preserve"> Date:___________</w:t>
      </w:r>
    </w:p>
    <w:p w14:paraId="7CD904A3" w14:textId="77777777" w:rsidR="00284AFF" w:rsidRPr="00E01591" w:rsidRDefault="00284AFF" w:rsidP="00E01591">
      <w:pPr>
        <w:ind w:left="180"/>
        <w:rPr>
          <w:rFonts w:ascii="Arial" w:hAnsi="Arial" w:cs="Arial"/>
          <w:b/>
        </w:rPr>
      </w:pPr>
      <w:r w:rsidRPr="00E01591">
        <w:rPr>
          <w:rFonts w:ascii="Arial" w:hAnsi="Arial" w:cs="Arial"/>
          <w:b/>
        </w:rPr>
        <w:t>Erin Seeley</w:t>
      </w:r>
    </w:p>
    <w:p w14:paraId="2C93E83D" w14:textId="77777777" w:rsidR="00284AFF" w:rsidRPr="00E01591" w:rsidRDefault="00284AFF" w:rsidP="00E01591">
      <w:pPr>
        <w:ind w:left="180"/>
        <w:rPr>
          <w:rFonts w:ascii="Arial" w:hAnsi="Arial" w:cs="Arial"/>
          <w:b/>
        </w:rPr>
      </w:pPr>
    </w:p>
    <w:p w14:paraId="41412BED" w14:textId="77777777" w:rsidR="002A433C" w:rsidRPr="00E01591" w:rsidRDefault="000D7532" w:rsidP="00E01591">
      <w:pPr>
        <w:ind w:left="180"/>
        <w:rPr>
          <w:rFonts w:ascii="Arial" w:hAnsi="Arial" w:cs="Arial"/>
          <w:b/>
        </w:rPr>
      </w:pPr>
      <w:r w:rsidRPr="00E01591">
        <w:rPr>
          <w:rFonts w:ascii="Arial" w:hAnsi="Arial" w:cs="Arial"/>
          <w:b/>
        </w:rPr>
        <w:t>SEAL</w:t>
      </w:r>
    </w:p>
    <w:sectPr w:rsidR="002A433C" w:rsidRPr="00E01591" w:rsidSect="00691056">
      <w:foot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C0555" w14:textId="77777777" w:rsidR="009322A8" w:rsidRDefault="009322A8" w:rsidP="009267AE">
      <w:r>
        <w:separator/>
      </w:r>
    </w:p>
  </w:endnote>
  <w:endnote w:type="continuationSeparator" w:id="0">
    <w:p w14:paraId="2BFD30D4" w14:textId="77777777" w:rsidR="009322A8" w:rsidRDefault="009322A8" w:rsidP="0092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330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0C5E9" w14:textId="725A2C28" w:rsidR="008D38EA" w:rsidRDefault="008D3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9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87CD86" w14:textId="77777777" w:rsidR="008D38EA" w:rsidRDefault="008D3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72443" w14:textId="77777777" w:rsidR="009322A8" w:rsidRDefault="009322A8" w:rsidP="009267AE">
      <w:r>
        <w:separator/>
      </w:r>
    </w:p>
  </w:footnote>
  <w:footnote w:type="continuationSeparator" w:id="0">
    <w:p w14:paraId="22DA63A7" w14:textId="77777777" w:rsidR="009322A8" w:rsidRDefault="009322A8" w:rsidP="0092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472"/>
    <w:multiLevelType w:val="multilevel"/>
    <w:tmpl w:val="93FCB3D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F62DDF"/>
    <w:multiLevelType w:val="hybridMultilevel"/>
    <w:tmpl w:val="56FA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120F2"/>
    <w:multiLevelType w:val="hybridMultilevel"/>
    <w:tmpl w:val="E8A8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1C21"/>
    <w:multiLevelType w:val="hybridMultilevel"/>
    <w:tmpl w:val="32F4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34766"/>
    <w:multiLevelType w:val="hybridMultilevel"/>
    <w:tmpl w:val="A4BEA9E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7F603F"/>
    <w:multiLevelType w:val="hybridMultilevel"/>
    <w:tmpl w:val="C77A2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32"/>
    <w:rsid w:val="0002063D"/>
    <w:rsid w:val="00040067"/>
    <w:rsid w:val="00080437"/>
    <w:rsid w:val="0008765C"/>
    <w:rsid w:val="00087FB2"/>
    <w:rsid w:val="00093C97"/>
    <w:rsid w:val="000D7532"/>
    <w:rsid w:val="000E2ABD"/>
    <w:rsid w:val="00102FD0"/>
    <w:rsid w:val="001229CC"/>
    <w:rsid w:val="001505DB"/>
    <w:rsid w:val="00160C3A"/>
    <w:rsid w:val="00174BB5"/>
    <w:rsid w:val="00182C2D"/>
    <w:rsid w:val="0019620A"/>
    <w:rsid w:val="001A14B1"/>
    <w:rsid w:val="001B6C07"/>
    <w:rsid w:val="00225DB8"/>
    <w:rsid w:val="00233E70"/>
    <w:rsid w:val="00242FA9"/>
    <w:rsid w:val="00282F93"/>
    <w:rsid w:val="00284AFF"/>
    <w:rsid w:val="002937BE"/>
    <w:rsid w:val="002A433C"/>
    <w:rsid w:val="002F1E31"/>
    <w:rsid w:val="003270CF"/>
    <w:rsid w:val="003459E7"/>
    <w:rsid w:val="00357095"/>
    <w:rsid w:val="0036313A"/>
    <w:rsid w:val="00383DDE"/>
    <w:rsid w:val="003916A9"/>
    <w:rsid w:val="003A60E0"/>
    <w:rsid w:val="003C001D"/>
    <w:rsid w:val="003C4E03"/>
    <w:rsid w:val="003D1F2D"/>
    <w:rsid w:val="003E41FB"/>
    <w:rsid w:val="00431022"/>
    <w:rsid w:val="00437865"/>
    <w:rsid w:val="00440AB1"/>
    <w:rsid w:val="004436E6"/>
    <w:rsid w:val="00466A3C"/>
    <w:rsid w:val="004E52E0"/>
    <w:rsid w:val="00503E51"/>
    <w:rsid w:val="00506823"/>
    <w:rsid w:val="00521686"/>
    <w:rsid w:val="00575B95"/>
    <w:rsid w:val="005955BB"/>
    <w:rsid w:val="00607A17"/>
    <w:rsid w:val="006324F8"/>
    <w:rsid w:val="0063689C"/>
    <w:rsid w:val="00640430"/>
    <w:rsid w:val="00661971"/>
    <w:rsid w:val="00691056"/>
    <w:rsid w:val="006D119E"/>
    <w:rsid w:val="00711E9C"/>
    <w:rsid w:val="007317B5"/>
    <w:rsid w:val="0073343A"/>
    <w:rsid w:val="00737A6E"/>
    <w:rsid w:val="00737E19"/>
    <w:rsid w:val="00740AA7"/>
    <w:rsid w:val="00740EE3"/>
    <w:rsid w:val="007F5EBC"/>
    <w:rsid w:val="00813DB8"/>
    <w:rsid w:val="00814FE5"/>
    <w:rsid w:val="00847A65"/>
    <w:rsid w:val="0085780F"/>
    <w:rsid w:val="008C70A9"/>
    <w:rsid w:val="008D38EA"/>
    <w:rsid w:val="008D4C9D"/>
    <w:rsid w:val="009019BD"/>
    <w:rsid w:val="00903823"/>
    <w:rsid w:val="00925742"/>
    <w:rsid w:val="009267AE"/>
    <w:rsid w:val="00930F50"/>
    <w:rsid w:val="009322A8"/>
    <w:rsid w:val="00936306"/>
    <w:rsid w:val="009366BD"/>
    <w:rsid w:val="00942798"/>
    <w:rsid w:val="0095411B"/>
    <w:rsid w:val="00970FCB"/>
    <w:rsid w:val="0098494D"/>
    <w:rsid w:val="00986163"/>
    <w:rsid w:val="00996A62"/>
    <w:rsid w:val="009B57D3"/>
    <w:rsid w:val="009F38CE"/>
    <w:rsid w:val="00A13959"/>
    <w:rsid w:val="00A66D58"/>
    <w:rsid w:val="00AF0E20"/>
    <w:rsid w:val="00AF5157"/>
    <w:rsid w:val="00B34142"/>
    <w:rsid w:val="00B4477D"/>
    <w:rsid w:val="00B719E5"/>
    <w:rsid w:val="00B76418"/>
    <w:rsid w:val="00B80701"/>
    <w:rsid w:val="00BB7CF6"/>
    <w:rsid w:val="00BC4C55"/>
    <w:rsid w:val="00BC6E58"/>
    <w:rsid w:val="00BD599A"/>
    <w:rsid w:val="00BD7DAD"/>
    <w:rsid w:val="00C20195"/>
    <w:rsid w:val="00C232D8"/>
    <w:rsid w:val="00CD6853"/>
    <w:rsid w:val="00CE3D77"/>
    <w:rsid w:val="00D15335"/>
    <w:rsid w:val="00D43D87"/>
    <w:rsid w:val="00D63519"/>
    <w:rsid w:val="00D636F8"/>
    <w:rsid w:val="00D93C8C"/>
    <w:rsid w:val="00D953F9"/>
    <w:rsid w:val="00DD2B75"/>
    <w:rsid w:val="00DE2ADF"/>
    <w:rsid w:val="00E01591"/>
    <w:rsid w:val="00E233E2"/>
    <w:rsid w:val="00E31907"/>
    <w:rsid w:val="00E33B29"/>
    <w:rsid w:val="00E411B8"/>
    <w:rsid w:val="00E757C7"/>
    <w:rsid w:val="00E844F9"/>
    <w:rsid w:val="00E962DA"/>
    <w:rsid w:val="00F00D14"/>
    <w:rsid w:val="00F4324C"/>
    <w:rsid w:val="00F562EC"/>
    <w:rsid w:val="00FA52A4"/>
    <w:rsid w:val="00F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74CBD"/>
  <w14:defaultImageDpi w14:val="0"/>
  <w15:docId w15:val="{B9E7E80B-9BAB-482C-8DC8-6CC9F9A5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rsid w:val="00737E19"/>
    <w:pPr>
      <w:keepNext/>
      <w:suppressAutoHyphens/>
      <w:autoSpaceDN w:val="0"/>
      <w:textAlignment w:val="baseline"/>
      <w:outlineLvl w:val="2"/>
    </w:pPr>
    <w:rPr>
      <w:b/>
      <w:kern w:val="3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737E19"/>
    <w:rPr>
      <w:rFonts w:ascii="Times New Roman" w:hAnsi="Times New Roman" w:cs="Times New Roman"/>
      <w:b/>
      <w:kern w:val="3"/>
      <w:sz w:val="20"/>
      <w:szCs w:val="20"/>
    </w:rPr>
  </w:style>
  <w:style w:type="paragraph" w:customStyle="1" w:styleId="Level1">
    <w:name w:val="Level 1"/>
    <w:basedOn w:val="Normal"/>
    <w:rsid w:val="00282F93"/>
    <w:pPr>
      <w:widowControl w:val="0"/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926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67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26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7A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6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67A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B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76418"/>
    <w:rPr>
      <w:rFonts w:cs="Times New Roman"/>
      <w:i/>
      <w:iCs/>
      <w:color w:val="808080" w:themeColor="text1" w:themeTint="7F"/>
    </w:rPr>
  </w:style>
  <w:style w:type="numbering" w:customStyle="1" w:styleId="WWNum4">
    <w:name w:val="WWNum4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E015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0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Erin Seeley</cp:lastModifiedBy>
  <cp:revision>2</cp:revision>
  <cp:lastPrinted>2016-11-09T22:21:00Z</cp:lastPrinted>
  <dcterms:created xsi:type="dcterms:W3CDTF">2018-09-13T02:36:00Z</dcterms:created>
  <dcterms:modified xsi:type="dcterms:W3CDTF">2018-09-13T02:36:00Z</dcterms:modified>
</cp:coreProperties>
</file>