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TOWN OF ROS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BOO</w:t>
      </w:r>
      <w:r w:rsidR="006B501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</w:t>
      </w:r>
    </w:p>
    <w:p w14:paraId="3CE22340" w14:textId="1C7F021F" w:rsidR="00A93D94" w:rsidRDefault="003734A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August 22nd</w:t>
      </w:r>
      <w:r w:rsidR="00697317">
        <w:rPr>
          <w:rStyle w:val="SubtleEmphasis"/>
          <w:rFonts w:asciiTheme="majorHAnsi" w:hAnsiTheme="majorHAnsi"/>
          <w:color w:val="0070C0"/>
          <w:sz w:val="26"/>
          <w:szCs w:val="26"/>
        </w:rPr>
        <w:t>,</w:t>
      </w:r>
      <w:r w:rsidR="008034E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2024</w:t>
      </w:r>
    </w:p>
    <w:p w14:paraId="1AF94091" w14:textId="6F436703" w:rsidR="008D2F6C" w:rsidRPr="00ED185E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45D0C0A6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E2714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all to order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- Invocation &amp; Pledge to the Flag     - Roll Call of Officers</w:t>
      </w:r>
    </w:p>
    <w:p w14:paraId="56703492" w14:textId="53BCC547" w:rsidR="00383DB3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                                By Supervisor          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Bob Schecter    </w:t>
      </w:r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ab/>
        <w:t xml:space="preserve">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By</w:t>
      </w:r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Clerk </w:t>
      </w:r>
    </w:p>
    <w:p w14:paraId="759F0306" w14:textId="77777777" w:rsidR="00497F07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CC54674" w14:textId="7BC803B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744C8C">
        <w:rPr>
          <w:rStyle w:val="SubtleEmphasis"/>
          <w:rFonts w:asciiTheme="majorHAnsi" w:hAnsiTheme="majorHAnsi"/>
          <w:color w:val="0070C0"/>
          <w:sz w:val="26"/>
          <w:szCs w:val="26"/>
        </w:rPr>
        <w:t>Dave Bliss</w:t>
      </w:r>
    </w:p>
    <w:p w14:paraId="44DA575E" w14:textId="77777777" w:rsidR="009B11EC" w:rsidRPr="00ED185E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E254CA" w14:textId="4F813368" w:rsidR="009B11EC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/Presentation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</w:t>
      </w:r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</w:t>
      </w:r>
    </w:p>
    <w:p w14:paraId="2C2E794F" w14:textId="77777777" w:rsidR="002F4D90" w:rsidRPr="00ED185E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</w:p>
    <w:p w14:paraId="7A500BDF" w14:textId="459F1BAB" w:rsidR="00DF1DC9" w:rsidRPr="00CB617E" w:rsidRDefault="00F004FC" w:rsidP="004B7E95">
      <w:pPr>
        <w:rPr>
          <w:rStyle w:val="SubtleEmphasis"/>
          <w:rFonts w:asciiTheme="majorHAnsi" w:hAnsiTheme="majorHAnsi"/>
          <w:color w:val="0070C0"/>
          <w:sz w:val="20"/>
          <w:szCs w:val="20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-by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</w:t>
      </w:r>
      <w:r w:rsidR="00DF2C7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>Gustafson,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or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Report </w:t>
      </w:r>
      <w:r w:rsidR="00CB617E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>for</w:t>
      </w:r>
      <w:r w:rsidR="00C652F7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 xml:space="preserve"> </w:t>
      </w:r>
      <w:r w:rsidR="00DF2C71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>July</w:t>
      </w:r>
      <w:r w:rsidR="008034E3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 xml:space="preserve"> 2024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Highway Superintendent’s Report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Highway Superintendent, Dan Gage</w:t>
      </w:r>
    </w:p>
    <w:p w14:paraId="7427E646" w14:textId="674E5DBD" w:rsidR="00D63EC4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Road Repairs – update</w:t>
      </w:r>
    </w:p>
    <w:p w14:paraId="408BDF64" w14:textId="610C8797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Equipment - update</w:t>
      </w:r>
    </w:p>
    <w:p w14:paraId="08F1249A" w14:textId="4F55F776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CHIPS Claim ($121,217) – submitted to NYS DOT. Due date 8/12.</w:t>
      </w:r>
    </w:p>
    <w:p w14:paraId="79C43042" w14:textId="17EB9D64" w:rsidR="00B11936" w:rsidRDefault="00B11936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Morton Road – Beaver; road flooding issues</w:t>
      </w:r>
    </w:p>
    <w:p w14:paraId="0742230E" w14:textId="24EAAF15" w:rsidR="003B1443" w:rsidRDefault="003B1443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Feil Collison – check/payment for reimbursement for Towing truck that was under warranty. Clarify payment/reimbursement.</w:t>
      </w:r>
    </w:p>
    <w:p w14:paraId="0B236795" w14:textId="3651EF2E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202</w:t>
      </w:r>
      <w:r w:rsidR="009E56AC">
        <w:rPr>
          <w:rStyle w:val="SubtleEmphasis"/>
          <w:rFonts w:asciiTheme="majorHAnsi" w:hAnsiTheme="majorHAnsi"/>
          <w:color w:val="0070C0"/>
          <w:sz w:val="26"/>
          <w:szCs w:val="26"/>
        </w:rPr>
        <w:t>3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JCAP Project (Addition to office) - update</w:t>
      </w:r>
    </w:p>
    <w:p w14:paraId="31E01E42" w14:textId="6CF2D4A3" w:rsidR="00DF2C71" w:rsidRPr="00DF2C71" w:rsidRDefault="00DF2C71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DF2C71">
        <w:rPr>
          <w:color w:val="0070C0"/>
          <w:sz w:val="24"/>
          <w:szCs w:val="24"/>
        </w:rPr>
        <w:t xml:space="preserve">2024 JCAP Project (Justice Court Room &amp; Bathroom rehab &amp; new furniture &amp; </w:t>
      </w:r>
      <w:r w:rsidR="007B434D" w:rsidRPr="00DF2C71">
        <w:rPr>
          <w:color w:val="0070C0"/>
          <w:sz w:val="24"/>
          <w:szCs w:val="24"/>
        </w:rPr>
        <w:t>etc.</w:t>
      </w:r>
      <w:r w:rsidRPr="00DF2C71">
        <w:rPr>
          <w:color w:val="0070C0"/>
          <w:sz w:val="24"/>
          <w:szCs w:val="24"/>
        </w:rPr>
        <w:t>)</w:t>
      </w:r>
    </w:p>
    <w:p w14:paraId="1BE32246" w14:textId="4628A3E2" w:rsidR="00205D72" w:rsidRPr="009D6C7A" w:rsidRDefault="009D6C7A" w:rsidP="00083D13">
      <w:pPr>
        <w:pStyle w:val="NoSpacing"/>
        <w:rPr>
          <w:rStyle w:val="SubtleEmphasis"/>
          <w:rFonts w:asciiTheme="majorHAnsi" w:hAnsiTheme="majorHAnsi"/>
          <w:color w:val="FF000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</w:t>
      </w:r>
    </w:p>
    <w:p w14:paraId="7CFC4A94" w14:textId="4B841ECA" w:rsidR="00111814" w:rsidRPr="00ED185E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Discussion Item(s)</w:t>
      </w:r>
      <w:r w:rsidR="008034E3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NYSERDA</w:t>
      </w:r>
    </w:p>
    <w:p w14:paraId="09712740" w14:textId="77777777" w:rsidR="007B434D" w:rsidRPr="007B434D" w:rsidRDefault="007B434D" w:rsidP="007B434D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b/>
          <w:bCs/>
          <w:i/>
          <w:iCs/>
          <w:color w:val="0070C0"/>
          <w:sz w:val="26"/>
          <w:szCs w:val="26"/>
        </w:rPr>
        <w:t xml:space="preserve">NYSERDA </w:t>
      </w:r>
      <w:r w:rsidRPr="006A0867">
        <w:rPr>
          <w:b/>
          <w:bCs/>
          <w:i/>
          <w:iCs/>
          <w:color w:val="0070C0"/>
          <w:sz w:val="26"/>
          <w:szCs w:val="26"/>
        </w:rPr>
        <w:t>Bronze-Level Recertification (800 pts</w:t>
      </w:r>
      <w:r w:rsidRPr="006A0867">
        <w:rPr>
          <w:i/>
          <w:iCs/>
          <w:color w:val="0070C0"/>
          <w:sz w:val="26"/>
          <w:szCs w:val="26"/>
        </w:rPr>
        <w:t xml:space="preserve">) </w:t>
      </w:r>
    </w:p>
    <w:p w14:paraId="57ACEF90" w14:textId="4C587438" w:rsidR="0051329A" w:rsidRPr="003734AC" w:rsidRDefault="007B434D" w:rsidP="003D782E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3734AC">
        <w:rPr>
          <w:i/>
          <w:iCs/>
          <w:color w:val="0070C0"/>
          <w:sz w:val="26"/>
          <w:szCs w:val="26"/>
        </w:rPr>
        <w:t>was completed &amp; submitted 7/8/24 to NYSERDA by Paul Schecter &amp; Allegra Schecter</w:t>
      </w:r>
    </w:p>
    <w:p w14:paraId="247779F0" w14:textId="6F4A3DDA" w:rsidR="007B434D" w:rsidRPr="007B434D" w:rsidRDefault="007B434D" w:rsidP="007B434D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260EC9">
        <w:rPr>
          <w:b/>
          <w:bCs/>
          <w:i/>
          <w:iCs/>
          <w:color w:val="0070C0"/>
          <w:sz w:val="26"/>
          <w:szCs w:val="26"/>
        </w:rPr>
        <w:t>NYSERDA Points:</w:t>
      </w:r>
    </w:p>
    <w:p w14:paraId="715D4D5B" w14:textId="0EFF8059" w:rsidR="007B434D" w:rsidRPr="003734AC" w:rsidRDefault="007B434D" w:rsidP="007B434D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260EC9">
        <w:rPr>
          <w:i/>
          <w:iCs/>
          <w:color w:val="0070C0"/>
          <w:sz w:val="26"/>
          <w:szCs w:val="26"/>
        </w:rPr>
        <w:t>As of Ju</w:t>
      </w:r>
      <w:r w:rsidR="003734AC">
        <w:rPr>
          <w:i/>
          <w:iCs/>
          <w:color w:val="0070C0"/>
          <w:sz w:val="26"/>
          <w:szCs w:val="26"/>
        </w:rPr>
        <w:t>ly</w:t>
      </w:r>
      <w:r w:rsidRPr="00260EC9">
        <w:rPr>
          <w:i/>
          <w:iCs/>
          <w:color w:val="0070C0"/>
          <w:sz w:val="26"/>
          <w:szCs w:val="26"/>
        </w:rPr>
        <w:t xml:space="preserve"> 2024, the Town has earned </w:t>
      </w:r>
      <w:r w:rsidR="003734AC" w:rsidRPr="003734AC">
        <w:rPr>
          <w:i/>
          <w:iCs/>
          <w:color w:val="0070C0"/>
          <w:sz w:val="26"/>
          <w:szCs w:val="26"/>
        </w:rPr>
        <w:t>4200 points and Regional Leader. 800 points to go!</w:t>
      </w:r>
      <w:r w:rsidR="003734AC">
        <w:rPr>
          <w:i/>
          <w:iCs/>
          <w:color w:val="0070C0"/>
          <w:sz w:val="26"/>
          <w:szCs w:val="26"/>
        </w:rPr>
        <w:t xml:space="preserve"> The </w:t>
      </w:r>
      <w:r w:rsidRPr="00260EC9">
        <w:rPr>
          <w:i/>
          <w:iCs/>
          <w:color w:val="0070C0"/>
          <w:sz w:val="26"/>
          <w:szCs w:val="26"/>
        </w:rPr>
        <w:t xml:space="preserve">points </w:t>
      </w:r>
      <w:r w:rsidR="003734AC">
        <w:rPr>
          <w:i/>
          <w:iCs/>
          <w:color w:val="0070C0"/>
          <w:sz w:val="26"/>
          <w:szCs w:val="26"/>
        </w:rPr>
        <w:t>allow</w:t>
      </w:r>
      <w:r w:rsidRPr="00260EC9">
        <w:rPr>
          <w:i/>
          <w:iCs/>
          <w:color w:val="0070C0"/>
          <w:sz w:val="26"/>
          <w:szCs w:val="26"/>
        </w:rPr>
        <w:t xml:space="preserve"> the Town to apply for a $100K grant (i.e. for Heat Pumps for Garage &amp; Add’l Solar Panel).</w:t>
      </w:r>
    </w:p>
    <w:p w14:paraId="48FF756B" w14:textId="6B80DB49" w:rsidR="003734AC" w:rsidRPr="003734AC" w:rsidRDefault="003734AC" w:rsidP="003734AC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i/>
          <w:iCs/>
          <w:color w:val="0070C0"/>
          <w:sz w:val="26"/>
          <w:szCs w:val="26"/>
        </w:rPr>
        <w:t>2025 Budget – Budget meeting(s) will be scheduled after Supervisor meets with Bookkeeper/Accountant.</w:t>
      </w:r>
    </w:p>
    <w:p w14:paraId="6FB1A9D0" w14:textId="77777777" w:rsidR="003734AC" w:rsidRPr="009C5A64" w:rsidRDefault="003734AC" w:rsidP="003734AC">
      <w:pPr>
        <w:pStyle w:val="NoSpacing"/>
        <w:ind w:left="360"/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</w:p>
    <w:p w14:paraId="5B0BDCA4" w14:textId="45201A45" w:rsidR="007F2F52" w:rsidRPr="00ED185E" w:rsidRDefault="007F2F52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Motion(s)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52FB13D4" w14:textId="7F846DC1" w:rsidR="00F004FC" w:rsidRPr="00D63EC4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M</w:t>
      </w:r>
      <w:r w:rsidR="00F004FC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– approval</w:t>
      </w:r>
      <w:r w:rsidR="001A7829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1329A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2024</w:t>
      </w:r>
      <w:r w:rsidR="00FE09A2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134E18E4" w14:textId="2D195E40" w:rsidR="00AA444F" w:rsidRPr="00D63EC4" w:rsidRDefault="00AA444F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Abstract(s) -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</w:t>
      </w:r>
      <w:r w:rsidR="003734AC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of August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(General &amp; Highway)</w:t>
      </w:r>
    </w:p>
    <w:p w14:paraId="34A0FE45" w14:textId="004C4A8B" w:rsidR="0001199A" w:rsidRPr="00F65535" w:rsidRDefault="00F004FC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Supervisor’s</w:t>
      </w:r>
      <w:r w:rsidR="00C51A6E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E50C46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&amp; Committee</w:t>
      </w: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Report: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>August</w:t>
      </w:r>
      <w:r w:rsidR="008657F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A444F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2024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Report</w:t>
      </w:r>
      <w:r w:rsidR="001373B1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7DF80B69" w14:textId="77777777" w:rsidR="00F65535" w:rsidRPr="008657F6" w:rsidRDefault="00F65535" w:rsidP="00F65535">
      <w:pPr>
        <w:pStyle w:val="NoSpacing"/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</w:p>
    <w:p w14:paraId="279D0846" w14:textId="1A776599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</w:t>
      </w:r>
      <w:r w:rsidR="00746B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</w:t>
      </w:r>
      <w:r w:rsidR="00746B3B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by </w:t>
      </w:r>
      <w:r w:rsidR="00C51A6E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, Town Clerk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 </w:t>
      </w:r>
    </w:p>
    <w:p w14:paraId="603E96D6" w14:textId="77777777" w:rsidR="00654C55" w:rsidRPr="00ED185E" w:rsidRDefault="00654C55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ssessor Report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</w:t>
      </w:r>
      <w:r w:rsidR="00C1155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Matt Lippitt, Sole Assessor</w:t>
      </w:r>
    </w:p>
    <w:p w14:paraId="58EFBFFE" w14:textId="77777777" w:rsidR="00654C55" w:rsidRPr="00ED185E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2A266684" w14:textId="124E112B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224D7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Bob Jorgensen</w:t>
      </w:r>
      <w:r w:rsidR="00224D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) </w:t>
      </w:r>
    </w:p>
    <w:p w14:paraId="3B809FB5" w14:textId="77777777" w:rsidR="00473D53" w:rsidRDefault="00473D5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26FADE3" w14:textId="519E0090" w:rsidR="00473D53" w:rsidRDefault="00473D5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Planning Board: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by Allegra Schecter</w:t>
      </w:r>
    </w:p>
    <w:p w14:paraId="7C775EB7" w14:textId="25E892ED" w:rsidR="00D4132D" w:rsidRPr="003734AC" w:rsidRDefault="00473D53" w:rsidP="00D456B3">
      <w:pPr>
        <w:pStyle w:val="NoSpacing"/>
        <w:numPr>
          <w:ilvl w:val="0"/>
          <w:numId w:val="37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Email letter received from Mike McGurk for Christine Panos &amp; Dawn Poall regarding Bill $7834 sponsored by Pete Harckman that was in committee until May 15, 2034 when it was withdrawn after public outcry. The Bill was about the state taking the siting of </w:t>
      </w:r>
      <w:r w:rsidR="006B5A54" w:rsidRPr="003734AC">
        <w:rPr>
          <w:rStyle w:val="SubtleEmphasis"/>
          <w:rFonts w:asciiTheme="majorHAnsi" w:hAnsiTheme="majorHAnsi"/>
          <w:color w:val="0070C0"/>
          <w:sz w:val="26"/>
          <w:szCs w:val="26"/>
        </w:rPr>
        <w:t>free-standing</w:t>
      </w:r>
      <w:r w:rsidRP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BESS (</w:t>
      </w:r>
      <w:r>
        <w:t xml:space="preserve">Largely, BESS systems use </w:t>
      </w:r>
      <w:r>
        <w:rPr>
          <w:rStyle w:val="Emphasis"/>
        </w:rPr>
        <w:t>lithium-ion batteries</w:t>
      </w:r>
      <w:r>
        <w:t xml:space="preserve"> to store electricity. They can be used either as stand-alone or coupled with renewable energy </w:t>
      </w:r>
      <w:r w:rsidR="006B5A54">
        <w:t xml:space="preserve">) </w:t>
      </w:r>
      <w:r w:rsidRPr="003734AC">
        <w:rPr>
          <w:i/>
          <w:iCs/>
          <w:color w:val="0070C0"/>
          <w:sz w:val="24"/>
          <w:szCs w:val="24"/>
        </w:rPr>
        <w:t xml:space="preserve">facilities away from the local town &amp; village governments and instead putting such application before the Office </w:t>
      </w:r>
      <w:r w:rsidRPr="003734AC">
        <w:rPr>
          <w:i/>
          <w:iCs/>
          <w:color w:val="0070C0"/>
          <w:sz w:val="24"/>
          <w:szCs w:val="24"/>
        </w:rPr>
        <w:lastRenderedPageBreak/>
        <w:t xml:space="preserve">of Renewable Energy. </w:t>
      </w:r>
      <w:r w:rsidR="00D4132D" w:rsidRPr="003734AC">
        <w:rPr>
          <w:rStyle w:val="hgkelc"/>
          <w:lang w:val="en"/>
        </w:rPr>
        <w:t xml:space="preserve">New York's RAPID Act </w:t>
      </w:r>
      <w:r w:rsidR="00D4132D" w:rsidRPr="003734AC">
        <w:rPr>
          <w:rStyle w:val="hgkelc"/>
          <w:b/>
          <w:bCs/>
          <w:lang w:val="en"/>
        </w:rPr>
        <w:t>Intended to Accelerate the Environmental Review and Permitting Process for Siting Both Renewable Energy and Electric Transmission Line Projects</w:t>
      </w:r>
      <w:r w:rsidR="00D4132D" w:rsidRPr="003734AC">
        <w:rPr>
          <w:rStyle w:val="hgkelc"/>
          <w:lang w:val="en"/>
        </w:rPr>
        <w:t>.</w:t>
      </w:r>
      <w:r w:rsidR="003734AC">
        <w:rPr>
          <w:rStyle w:val="hgkelc"/>
          <w:lang w:val="en"/>
        </w:rPr>
        <w:t xml:space="preserve"> Update from Allegra</w:t>
      </w:r>
    </w:p>
    <w:p w14:paraId="630766A0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37A41B" w14:textId="3EE944D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</w:t>
      </w:r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– defer to County Code Enforcement</w:t>
      </w:r>
      <w:r w:rsidR="0007073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391EC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 K Darraugh</w:t>
      </w:r>
    </w:p>
    <w:p w14:paraId="6D2B2BBC" w14:textId="2D8F9199" w:rsidR="0051329A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List of questions for Code Officer regarding Town Board &amp; Planning Board roles/responsibilities</w:t>
      </w:r>
    </w:p>
    <w:p w14:paraId="416EAD71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450BCC60" w14:textId="3D4889AD" w:rsidR="008034E3" w:rsidRDefault="0001199A" w:rsidP="008657F6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Environmental Report (Climate Smart, NYSERDA, etc.) </w:t>
      </w:r>
      <w:r w:rsidR="008657F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:</w:t>
      </w:r>
      <w:r w:rsidR="0051329A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 by Allegra Schecter</w:t>
      </w:r>
    </w:p>
    <w:p w14:paraId="1B9A1209" w14:textId="490D8A43" w:rsidR="0051329A" w:rsidRPr="0051329A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51329A">
        <w:rPr>
          <w:rStyle w:val="SubtleEmphasis"/>
          <w:rFonts w:asciiTheme="majorHAnsi" w:hAnsiTheme="majorHAnsi"/>
          <w:color w:val="0070C0"/>
          <w:sz w:val="26"/>
          <w:szCs w:val="26"/>
        </w:rPr>
        <w:t>NYSERDA Bronze-Level Recertification</w:t>
      </w:r>
    </w:p>
    <w:p w14:paraId="2A8BCFB1" w14:textId="25DB4221" w:rsidR="0051329A" w:rsidRPr="0051329A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51329A">
        <w:rPr>
          <w:rStyle w:val="SubtleEmphasis"/>
          <w:rFonts w:asciiTheme="majorHAnsi" w:hAnsiTheme="majorHAnsi"/>
          <w:color w:val="0070C0"/>
          <w:sz w:val="26"/>
          <w:szCs w:val="26"/>
        </w:rPr>
        <w:t>NYSERDA $100K Application update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received 4200 points; 800 to go!</w:t>
      </w:r>
    </w:p>
    <w:p w14:paraId="63730F8E" w14:textId="77777777" w:rsidR="00FA39FD" w:rsidRPr="0051329A" w:rsidRDefault="00FA39FD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7480BBD" w14:textId="3D187253" w:rsidR="00654C55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Justice Court –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9E7CB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Justice </w:t>
      </w:r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Steve Mosenson</w:t>
      </w:r>
      <w:r w:rsidR="00F81B4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511F36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Note: Justice Court Fees </w:t>
      </w:r>
      <w:r w:rsidR="008D5F2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for </w:t>
      </w:r>
      <w:r w:rsidR="009C5A64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9C5A6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8D5F23">
        <w:rPr>
          <w:rStyle w:val="SubtleEmphasis"/>
          <w:rFonts w:asciiTheme="majorHAnsi" w:hAnsiTheme="majorHAnsi"/>
          <w:color w:val="0070C0"/>
          <w:sz w:val="26"/>
          <w:szCs w:val="26"/>
        </w:rPr>
        <w:t>2024</w:t>
      </w:r>
      <w:r w:rsidR="0097377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742B9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= </w:t>
      </w:r>
      <w:r w:rsidR="00ED36D2">
        <w:rPr>
          <w:rStyle w:val="SubtleEmphasis"/>
          <w:rFonts w:asciiTheme="majorHAnsi" w:hAnsiTheme="majorHAnsi"/>
          <w:color w:val="0070C0"/>
          <w:sz w:val="26"/>
          <w:szCs w:val="26"/>
        </w:rPr>
        <w:t>$</w:t>
      </w:r>
      <w:r w:rsidR="009C5A64">
        <w:rPr>
          <w:rStyle w:val="SubtleEmphasis"/>
          <w:rFonts w:asciiTheme="majorHAnsi" w:hAnsiTheme="majorHAnsi"/>
          <w:color w:val="0070C0"/>
          <w:sz w:val="26"/>
          <w:szCs w:val="26"/>
        </w:rPr>
        <w:t>______</w:t>
      </w:r>
    </w:p>
    <w:p w14:paraId="7C74BB52" w14:textId="07B4E637" w:rsidR="009C5A64" w:rsidRDefault="009C5A64" w:rsidP="009C5A64">
      <w:pPr>
        <w:pStyle w:val="NoSpacing"/>
        <w:numPr>
          <w:ilvl w:val="0"/>
          <w:numId w:val="36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JCAP Grant 2024</w:t>
      </w:r>
    </w:p>
    <w:p w14:paraId="4B574A80" w14:textId="77777777" w:rsidR="00FF5184" w:rsidRDefault="00FF5184" w:rsidP="00FF518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75EA0AF9" w14:textId="6966494A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8034E3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</w:t>
      </w:r>
      <w:r w:rsidR="003734AC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Sept 6th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,</w:t>
      </w:r>
      <w:r w:rsidR="00654C55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B24CC3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202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4</w:t>
      </w:r>
      <w:r w:rsidR="00BC6AA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4A5C5F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@ </w:t>
      </w:r>
      <w:r w:rsidR="00217DA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</w:t>
      </w:r>
      <w:r w:rsidR="007300D1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6C4D35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Friday</w:t>
      </w:r>
      <w:r w:rsidR="008342C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color w:val="0070C0"/>
          <w:sz w:val="26"/>
          <w:szCs w:val="26"/>
        </w:rPr>
        <w:t>befo</w:t>
      </w:r>
      <w:r w:rsidR="007300D1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re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</w:t>
      </w:r>
      <w:r w:rsidR="00CD298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Meeting</w:t>
      </w:r>
      <w:r w:rsidR="00430FC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as needed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)       </w:t>
      </w:r>
      <w:r w:rsidR="00CD298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Public Welcome</w:t>
      </w:r>
    </w:p>
    <w:p w14:paraId="5564852E" w14:textId="7FDD572D" w:rsidR="008034E3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: </w:t>
      </w:r>
      <w:r w:rsidR="003734AC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Sept 12th</w:t>
      </w:r>
      <w:r w:rsidR="008034E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, 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2024</w:t>
      </w:r>
      <w:r w:rsidR="00FF0BB8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,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r w:rsidR="00BA0C20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6:30 pm</w:t>
      </w:r>
      <w:r w:rsidR="00A877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</w:t>
      </w:r>
      <w:r w:rsidR="00A7063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</w:p>
    <w:p w14:paraId="5E48D2C1" w14:textId="77777777" w:rsidR="008034E3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CF6A1" w14:textId="77777777" w:rsidR="00735D3C" w:rsidRDefault="00735D3C" w:rsidP="00DE5BD3">
      <w:pPr>
        <w:spacing w:after="0" w:line="240" w:lineRule="auto"/>
      </w:pPr>
      <w:r>
        <w:separator/>
      </w:r>
    </w:p>
  </w:endnote>
  <w:endnote w:type="continuationSeparator" w:id="0">
    <w:p w14:paraId="2AE87607" w14:textId="77777777" w:rsidR="00735D3C" w:rsidRDefault="00735D3C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4217" w14:textId="77777777" w:rsidR="00735D3C" w:rsidRDefault="00735D3C" w:rsidP="00DE5BD3">
      <w:pPr>
        <w:spacing w:after="0" w:line="240" w:lineRule="auto"/>
      </w:pPr>
      <w:r>
        <w:separator/>
      </w:r>
    </w:p>
  </w:footnote>
  <w:footnote w:type="continuationSeparator" w:id="0">
    <w:p w14:paraId="519EB360" w14:textId="77777777" w:rsidR="00735D3C" w:rsidRDefault="00735D3C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2F15"/>
    <w:multiLevelType w:val="hybridMultilevel"/>
    <w:tmpl w:val="BDCA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11B2"/>
    <w:multiLevelType w:val="hybridMultilevel"/>
    <w:tmpl w:val="1A1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9483D"/>
    <w:multiLevelType w:val="hybridMultilevel"/>
    <w:tmpl w:val="672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2FB2"/>
    <w:multiLevelType w:val="hybridMultilevel"/>
    <w:tmpl w:val="EE1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D78"/>
    <w:multiLevelType w:val="hybridMultilevel"/>
    <w:tmpl w:val="F572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9"/>
  </w:num>
  <w:num w:numId="2" w16cid:durableId="989821587">
    <w:abstractNumId w:val="36"/>
  </w:num>
  <w:num w:numId="3" w16cid:durableId="1101484947">
    <w:abstractNumId w:val="11"/>
  </w:num>
  <w:num w:numId="4" w16cid:durableId="185874721">
    <w:abstractNumId w:val="29"/>
  </w:num>
  <w:num w:numId="5" w16cid:durableId="1795439173">
    <w:abstractNumId w:val="4"/>
  </w:num>
  <w:num w:numId="6" w16cid:durableId="2144037601">
    <w:abstractNumId w:val="25"/>
  </w:num>
  <w:num w:numId="7" w16cid:durableId="1694451046">
    <w:abstractNumId w:val="26"/>
  </w:num>
  <w:num w:numId="8" w16cid:durableId="366293826">
    <w:abstractNumId w:val="19"/>
  </w:num>
  <w:num w:numId="9" w16cid:durableId="1408184246">
    <w:abstractNumId w:val="2"/>
  </w:num>
  <w:num w:numId="10" w16cid:durableId="1589926403">
    <w:abstractNumId w:val="32"/>
  </w:num>
  <w:num w:numId="11" w16cid:durableId="632254948">
    <w:abstractNumId w:val="22"/>
  </w:num>
  <w:num w:numId="12" w16cid:durableId="303974831">
    <w:abstractNumId w:val="1"/>
  </w:num>
  <w:num w:numId="13" w16cid:durableId="145974475">
    <w:abstractNumId w:val="17"/>
  </w:num>
  <w:num w:numId="14" w16cid:durableId="1386369889">
    <w:abstractNumId w:val="28"/>
  </w:num>
  <w:num w:numId="15" w16cid:durableId="2069063823">
    <w:abstractNumId w:val="8"/>
  </w:num>
  <w:num w:numId="16" w16cid:durableId="1001087182">
    <w:abstractNumId w:val="31"/>
  </w:num>
  <w:num w:numId="17" w16cid:durableId="650184451">
    <w:abstractNumId w:val="34"/>
  </w:num>
  <w:num w:numId="18" w16cid:durableId="868378527">
    <w:abstractNumId w:val="10"/>
  </w:num>
  <w:num w:numId="19" w16cid:durableId="418018999">
    <w:abstractNumId w:val="12"/>
  </w:num>
  <w:num w:numId="20" w16cid:durableId="402022792">
    <w:abstractNumId w:val="6"/>
  </w:num>
  <w:num w:numId="21" w16cid:durableId="34159429">
    <w:abstractNumId w:val="5"/>
  </w:num>
  <w:num w:numId="22" w16cid:durableId="513957327">
    <w:abstractNumId w:val="27"/>
  </w:num>
  <w:num w:numId="23" w16cid:durableId="2021009220">
    <w:abstractNumId w:val="3"/>
  </w:num>
  <w:num w:numId="24" w16cid:durableId="1870335896">
    <w:abstractNumId w:val="35"/>
  </w:num>
  <w:num w:numId="25" w16cid:durableId="1106269644">
    <w:abstractNumId w:val="14"/>
  </w:num>
  <w:num w:numId="26" w16cid:durableId="1821536709">
    <w:abstractNumId w:val="20"/>
  </w:num>
  <w:num w:numId="27" w16cid:durableId="1369840349">
    <w:abstractNumId w:val="13"/>
  </w:num>
  <w:num w:numId="28" w16cid:durableId="1595898145">
    <w:abstractNumId w:val="0"/>
  </w:num>
  <w:num w:numId="29" w16cid:durableId="740493371">
    <w:abstractNumId w:val="24"/>
  </w:num>
  <w:num w:numId="30" w16cid:durableId="1232080832">
    <w:abstractNumId w:val="23"/>
  </w:num>
  <w:num w:numId="31" w16cid:durableId="1511680676">
    <w:abstractNumId w:val="30"/>
  </w:num>
  <w:num w:numId="32" w16cid:durableId="706761449">
    <w:abstractNumId w:val="33"/>
  </w:num>
  <w:num w:numId="33" w16cid:durableId="1338649621">
    <w:abstractNumId w:val="16"/>
  </w:num>
  <w:num w:numId="34" w16cid:durableId="228811756">
    <w:abstractNumId w:val="7"/>
  </w:num>
  <w:num w:numId="35" w16cid:durableId="1568303152">
    <w:abstractNumId w:val="18"/>
  </w:num>
  <w:num w:numId="36" w16cid:durableId="2050298929">
    <w:abstractNumId w:val="21"/>
  </w:num>
  <w:num w:numId="37" w16cid:durableId="1985310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4E34"/>
    <w:rsid w:val="00007F85"/>
    <w:rsid w:val="00007FE6"/>
    <w:rsid w:val="00011668"/>
    <w:rsid w:val="0001199A"/>
    <w:rsid w:val="000120AA"/>
    <w:rsid w:val="0001562D"/>
    <w:rsid w:val="00024398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634F"/>
    <w:rsid w:val="00051E44"/>
    <w:rsid w:val="00054FD7"/>
    <w:rsid w:val="00060229"/>
    <w:rsid w:val="0007073C"/>
    <w:rsid w:val="0007509C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C96"/>
    <w:rsid w:val="00094F3A"/>
    <w:rsid w:val="000961A9"/>
    <w:rsid w:val="000A0757"/>
    <w:rsid w:val="000A113E"/>
    <w:rsid w:val="000A244D"/>
    <w:rsid w:val="000A2C21"/>
    <w:rsid w:val="000A3171"/>
    <w:rsid w:val="000A3D24"/>
    <w:rsid w:val="000A5A4E"/>
    <w:rsid w:val="000B1F9B"/>
    <w:rsid w:val="000C1EA7"/>
    <w:rsid w:val="000C1FB8"/>
    <w:rsid w:val="000C3519"/>
    <w:rsid w:val="000C47B4"/>
    <w:rsid w:val="000C50C0"/>
    <w:rsid w:val="000C5AF7"/>
    <w:rsid w:val="000D3FE7"/>
    <w:rsid w:val="000D412F"/>
    <w:rsid w:val="000D454C"/>
    <w:rsid w:val="000D608D"/>
    <w:rsid w:val="000D7AFF"/>
    <w:rsid w:val="000E4529"/>
    <w:rsid w:val="000E582E"/>
    <w:rsid w:val="000E6243"/>
    <w:rsid w:val="000F1B56"/>
    <w:rsid w:val="000F2132"/>
    <w:rsid w:val="000F6F74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60017"/>
    <w:rsid w:val="00163383"/>
    <w:rsid w:val="00167046"/>
    <w:rsid w:val="00167FE7"/>
    <w:rsid w:val="001706C0"/>
    <w:rsid w:val="00170CD8"/>
    <w:rsid w:val="0017384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AF0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0EC9"/>
    <w:rsid w:val="002627FC"/>
    <w:rsid w:val="00263ED9"/>
    <w:rsid w:val="00271D6B"/>
    <w:rsid w:val="00276115"/>
    <w:rsid w:val="00277122"/>
    <w:rsid w:val="00280AC6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4071"/>
    <w:rsid w:val="002A706B"/>
    <w:rsid w:val="002B1D7B"/>
    <w:rsid w:val="002B24EA"/>
    <w:rsid w:val="002B300D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E10BB"/>
    <w:rsid w:val="002E1F2B"/>
    <w:rsid w:val="002E68DE"/>
    <w:rsid w:val="002E7F58"/>
    <w:rsid w:val="002F249D"/>
    <w:rsid w:val="002F4D90"/>
    <w:rsid w:val="002F6244"/>
    <w:rsid w:val="002F6A47"/>
    <w:rsid w:val="0030325D"/>
    <w:rsid w:val="003045B0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517BE"/>
    <w:rsid w:val="0035409E"/>
    <w:rsid w:val="00355E6C"/>
    <w:rsid w:val="00356BD4"/>
    <w:rsid w:val="00360C36"/>
    <w:rsid w:val="00362905"/>
    <w:rsid w:val="00362AF0"/>
    <w:rsid w:val="00366EFB"/>
    <w:rsid w:val="003734AC"/>
    <w:rsid w:val="00375BCB"/>
    <w:rsid w:val="00380F1C"/>
    <w:rsid w:val="00383702"/>
    <w:rsid w:val="00383DB3"/>
    <w:rsid w:val="00387713"/>
    <w:rsid w:val="00391ECF"/>
    <w:rsid w:val="00392F06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0B5B"/>
    <w:rsid w:val="003E2029"/>
    <w:rsid w:val="003E23FC"/>
    <w:rsid w:val="003E3189"/>
    <w:rsid w:val="003E5F38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BC6"/>
    <w:rsid w:val="00430508"/>
    <w:rsid w:val="00430FC0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3D53"/>
    <w:rsid w:val="00474CDC"/>
    <w:rsid w:val="004760B6"/>
    <w:rsid w:val="00484A15"/>
    <w:rsid w:val="0049008C"/>
    <w:rsid w:val="00490118"/>
    <w:rsid w:val="00491F30"/>
    <w:rsid w:val="00493EFF"/>
    <w:rsid w:val="00495879"/>
    <w:rsid w:val="00497F07"/>
    <w:rsid w:val="004A536A"/>
    <w:rsid w:val="004A5908"/>
    <w:rsid w:val="004A5C5F"/>
    <w:rsid w:val="004B12CA"/>
    <w:rsid w:val="004B15D8"/>
    <w:rsid w:val="004B5A25"/>
    <w:rsid w:val="004B7E95"/>
    <w:rsid w:val="004C2EE3"/>
    <w:rsid w:val="004C4024"/>
    <w:rsid w:val="004C4CF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29A"/>
    <w:rsid w:val="005133FF"/>
    <w:rsid w:val="00513BA5"/>
    <w:rsid w:val="00523969"/>
    <w:rsid w:val="005278CE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678D"/>
    <w:rsid w:val="00587BD4"/>
    <w:rsid w:val="00591094"/>
    <w:rsid w:val="005912EF"/>
    <w:rsid w:val="00594257"/>
    <w:rsid w:val="005A2CA9"/>
    <w:rsid w:val="005B3ACC"/>
    <w:rsid w:val="005B3B5B"/>
    <w:rsid w:val="005B44C3"/>
    <w:rsid w:val="005B529F"/>
    <w:rsid w:val="005C37B4"/>
    <w:rsid w:val="005C5FF8"/>
    <w:rsid w:val="005C6635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DD2"/>
    <w:rsid w:val="00654759"/>
    <w:rsid w:val="00654C55"/>
    <w:rsid w:val="00656625"/>
    <w:rsid w:val="006608D2"/>
    <w:rsid w:val="00660A09"/>
    <w:rsid w:val="00662042"/>
    <w:rsid w:val="00662BE6"/>
    <w:rsid w:val="00663C48"/>
    <w:rsid w:val="00664DD7"/>
    <w:rsid w:val="00670C14"/>
    <w:rsid w:val="00676AE5"/>
    <w:rsid w:val="00680EEA"/>
    <w:rsid w:val="00697317"/>
    <w:rsid w:val="00697EE6"/>
    <w:rsid w:val="006A0867"/>
    <w:rsid w:val="006A4717"/>
    <w:rsid w:val="006B0927"/>
    <w:rsid w:val="006B0EDD"/>
    <w:rsid w:val="006B3AA3"/>
    <w:rsid w:val="006B4B5F"/>
    <w:rsid w:val="006B501C"/>
    <w:rsid w:val="006B5A54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2E30"/>
    <w:rsid w:val="006F57EF"/>
    <w:rsid w:val="006F5B68"/>
    <w:rsid w:val="006F7939"/>
    <w:rsid w:val="00700217"/>
    <w:rsid w:val="007008FD"/>
    <w:rsid w:val="00703A2E"/>
    <w:rsid w:val="007068BC"/>
    <w:rsid w:val="00706C69"/>
    <w:rsid w:val="00710ABF"/>
    <w:rsid w:val="007120F2"/>
    <w:rsid w:val="00715F43"/>
    <w:rsid w:val="00721D90"/>
    <w:rsid w:val="00722B12"/>
    <w:rsid w:val="007300D1"/>
    <w:rsid w:val="00730754"/>
    <w:rsid w:val="00731501"/>
    <w:rsid w:val="00731ABA"/>
    <w:rsid w:val="00735D3C"/>
    <w:rsid w:val="00737142"/>
    <w:rsid w:val="0073724A"/>
    <w:rsid w:val="00737819"/>
    <w:rsid w:val="00737D46"/>
    <w:rsid w:val="007402B9"/>
    <w:rsid w:val="00742A47"/>
    <w:rsid w:val="00742B9B"/>
    <w:rsid w:val="007436E8"/>
    <w:rsid w:val="00744C8C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34B4"/>
    <w:rsid w:val="00783C75"/>
    <w:rsid w:val="00793A79"/>
    <w:rsid w:val="007A6448"/>
    <w:rsid w:val="007B25AE"/>
    <w:rsid w:val="007B314D"/>
    <w:rsid w:val="007B434D"/>
    <w:rsid w:val="007B52E2"/>
    <w:rsid w:val="007B5D71"/>
    <w:rsid w:val="007B5E89"/>
    <w:rsid w:val="007B67A5"/>
    <w:rsid w:val="007C0F85"/>
    <w:rsid w:val="007C1B73"/>
    <w:rsid w:val="007C1DB6"/>
    <w:rsid w:val="007C24F8"/>
    <w:rsid w:val="007C38E6"/>
    <w:rsid w:val="007D38EF"/>
    <w:rsid w:val="007D5ECF"/>
    <w:rsid w:val="007F2ADC"/>
    <w:rsid w:val="007F2F52"/>
    <w:rsid w:val="007F6208"/>
    <w:rsid w:val="007F6C75"/>
    <w:rsid w:val="00801900"/>
    <w:rsid w:val="008034E3"/>
    <w:rsid w:val="00803B13"/>
    <w:rsid w:val="00805349"/>
    <w:rsid w:val="00805BF7"/>
    <w:rsid w:val="00814571"/>
    <w:rsid w:val="0082231F"/>
    <w:rsid w:val="008244ED"/>
    <w:rsid w:val="00826551"/>
    <w:rsid w:val="008342CA"/>
    <w:rsid w:val="00834EE8"/>
    <w:rsid w:val="00840416"/>
    <w:rsid w:val="00840A0E"/>
    <w:rsid w:val="00844B77"/>
    <w:rsid w:val="00844C2D"/>
    <w:rsid w:val="00850B5D"/>
    <w:rsid w:val="00851536"/>
    <w:rsid w:val="008527F1"/>
    <w:rsid w:val="0085311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805F3"/>
    <w:rsid w:val="008809D5"/>
    <w:rsid w:val="0088544E"/>
    <w:rsid w:val="00886D5E"/>
    <w:rsid w:val="00887E30"/>
    <w:rsid w:val="008906AC"/>
    <w:rsid w:val="008908B5"/>
    <w:rsid w:val="00892FE6"/>
    <w:rsid w:val="00893C52"/>
    <w:rsid w:val="0089430C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24F7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7B12"/>
    <w:rsid w:val="008D7BCF"/>
    <w:rsid w:val="008E33B7"/>
    <w:rsid w:val="008E5036"/>
    <w:rsid w:val="008E52A2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14FB"/>
    <w:rsid w:val="009324F6"/>
    <w:rsid w:val="00932C93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7299E"/>
    <w:rsid w:val="00972BD8"/>
    <w:rsid w:val="00973775"/>
    <w:rsid w:val="00974549"/>
    <w:rsid w:val="0097478D"/>
    <w:rsid w:val="00974DE2"/>
    <w:rsid w:val="009755C8"/>
    <w:rsid w:val="00975798"/>
    <w:rsid w:val="00976E9A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F36"/>
    <w:rsid w:val="009A6963"/>
    <w:rsid w:val="009A6DD5"/>
    <w:rsid w:val="009B11EC"/>
    <w:rsid w:val="009B1353"/>
    <w:rsid w:val="009B18C4"/>
    <w:rsid w:val="009B24D8"/>
    <w:rsid w:val="009C0429"/>
    <w:rsid w:val="009C0DBD"/>
    <w:rsid w:val="009C5A64"/>
    <w:rsid w:val="009C5E79"/>
    <w:rsid w:val="009D5F31"/>
    <w:rsid w:val="009D6C7A"/>
    <w:rsid w:val="009D6D87"/>
    <w:rsid w:val="009E17C5"/>
    <w:rsid w:val="009E2AD9"/>
    <w:rsid w:val="009E3637"/>
    <w:rsid w:val="009E56AC"/>
    <w:rsid w:val="009E5FED"/>
    <w:rsid w:val="009E7CBA"/>
    <w:rsid w:val="009F3B94"/>
    <w:rsid w:val="009F4F86"/>
    <w:rsid w:val="009F623B"/>
    <w:rsid w:val="009F654F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5F58"/>
    <w:rsid w:val="00A66457"/>
    <w:rsid w:val="00A7063B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E19"/>
    <w:rsid w:val="00AC147B"/>
    <w:rsid w:val="00AC231F"/>
    <w:rsid w:val="00AC270C"/>
    <w:rsid w:val="00AC4423"/>
    <w:rsid w:val="00AC5003"/>
    <w:rsid w:val="00AC5EB2"/>
    <w:rsid w:val="00AD34D2"/>
    <w:rsid w:val="00AD4FC4"/>
    <w:rsid w:val="00AD59D3"/>
    <w:rsid w:val="00AD7A50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51964"/>
    <w:rsid w:val="00B53721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59EF"/>
    <w:rsid w:val="00B76235"/>
    <w:rsid w:val="00B76E9C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1301"/>
    <w:rsid w:val="00BC2EF4"/>
    <w:rsid w:val="00BC4E80"/>
    <w:rsid w:val="00BC5FA9"/>
    <w:rsid w:val="00BC6586"/>
    <w:rsid w:val="00BC6AA7"/>
    <w:rsid w:val="00BC7FE8"/>
    <w:rsid w:val="00BD0162"/>
    <w:rsid w:val="00BD5767"/>
    <w:rsid w:val="00BD611A"/>
    <w:rsid w:val="00BD7239"/>
    <w:rsid w:val="00BD76D5"/>
    <w:rsid w:val="00BE3058"/>
    <w:rsid w:val="00BE4442"/>
    <w:rsid w:val="00BE4723"/>
    <w:rsid w:val="00BF307A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84E"/>
    <w:rsid w:val="00C50FB9"/>
    <w:rsid w:val="00C51A6E"/>
    <w:rsid w:val="00C52A20"/>
    <w:rsid w:val="00C556CA"/>
    <w:rsid w:val="00C57FB3"/>
    <w:rsid w:val="00C608C7"/>
    <w:rsid w:val="00C6146C"/>
    <w:rsid w:val="00C62004"/>
    <w:rsid w:val="00C63F36"/>
    <w:rsid w:val="00C64EF2"/>
    <w:rsid w:val="00C652F7"/>
    <w:rsid w:val="00C75E83"/>
    <w:rsid w:val="00C80308"/>
    <w:rsid w:val="00C806FC"/>
    <w:rsid w:val="00C82FF9"/>
    <w:rsid w:val="00C842A6"/>
    <w:rsid w:val="00C90BDE"/>
    <w:rsid w:val="00C932AC"/>
    <w:rsid w:val="00C9551A"/>
    <w:rsid w:val="00CA0201"/>
    <w:rsid w:val="00CA066B"/>
    <w:rsid w:val="00CA2807"/>
    <w:rsid w:val="00CA3F3D"/>
    <w:rsid w:val="00CA446C"/>
    <w:rsid w:val="00CA5DAA"/>
    <w:rsid w:val="00CA615A"/>
    <w:rsid w:val="00CA73C9"/>
    <w:rsid w:val="00CB085E"/>
    <w:rsid w:val="00CB1677"/>
    <w:rsid w:val="00CB2508"/>
    <w:rsid w:val="00CB372D"/>
    <w:rsid w:val="00CB617E"/>
    <w:rsid w:val="00CC02D0"/>
    <w:rsid w:val="00CC1C6B"/>
    <w:rsid w:val="00CC3BC9"/>
    <w:rsid w:val="00CC53E6"/>
    <w:rsid w:val="00CC6245"/>
    <w:rsid w:val="00CD1B48"/>
    <w:rsid w:val="00CD2984"/>
    <w:rsid w:val="00CD4FE8"/>
    <w:rsid w:val="00CD785A"/>
    <w:rsid w:val="00CE109B"/>
    <w:rsid w:val="00CE115D"/>
    <w:rsid w:val="00CE1CDE"/>
    <w:rsid w:val="00CE3314"/>
    <w:rsid w:val="00CE4B5B"/>
    <w:rsid w:val="00CE55E9"/>
    <w:rsid w:val="00CE76F0"/>
    <w:rsid w:val="00CF124A"/>
    <w:rsid w:val="00CF4E87"/>
    <w:rsid w:val="00CF5D6B"/>
    <w:rsid w:val="00D020BF"/>
    <w:rsid w:val="00D0291C"/>
    <w:rsid w:val="00D069A0"/>
    <w:rsid w:val="00D071A3"/>
    <w:rsid w:val="00D1250F"/>
    <w:rsid w:val="00D1340E"/>
    <w:rsid w:val="00D149E4"/>
    <w:rsid w:val="00D15B70"/>
    <w:rsid w:val="00D17B9B"/>
    <w:rsid w:val="00D27C5F"/>
    <w:rsid w:val="00D3054A"/>
    <w:rsid w:val="00D3368B"/>
    <w:rsid w:val="00D35CDD"/>
    <w:rsid w:val="00D4132D"/>
    <w:rsid w:val="00D41B20"/>
    <w:rsid w:val="00D41FF7"/>
    <w:rsid w:val="00D43043"/>
    <w:rsid w:val="00D46FE8"/>
    <w:rsid w:val="00D50262"/>
    <w:rsid w:val="00D52C49"/>
    <w:rsid w:val="00D60EEA"/>
    <w:rsid w:val="00D62CCF"/>
    <w:rsid w:val="00D63EC4"/>
    <w:rsid w:val="00D66713"/>
    <w:rsid w:val="00D67978"/>
    <w:rsid w:val="00D73404"/>
    <w:rsid w:val="00D8215B"/>
    <w:rsid w:val="00D82552"/>
    <w:rsid w:val="00D876F2"/>
    <w:rsid w:val="00D90BBF"/>
    <w:rsid w:val="00D90FF7"/>
    <w:rsid w:val="00D940BF"/>
    <w:rsid w:val="00D968B0"/>
    <w:rsid w:val="00D97420"/>
    <w:rsid w:val="00D97CB5"/>
    <w:rsid w:val="00DA1845"/>
    <w:rsid w:val="00DA6935"/>
    <w:rsid w:val="00DA7836"/>
    <w:rsid w:val="00DB4846"/>
    <w:rsid w:val="00DB6722"/>
    <w:rsid w:val="00DC0311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2C71"/>
    <w:rsid w:val="00DF71DE"/>
    <w:rsid w:val="00E01B44"/>
    <w:rsid w:val="00E04FCA"/>
    <w:rsid w:val="00E07E6B"/>
    <w:rsid w:val="00E10430"/>
    <w:rsid w:val="00E1068B"/>
    <w:rsid w:val="00E1328F"/>
    <w:rsid w:val="00E17030"/>
    <w:rsid w:val="00E171DF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4339D"/>
    <w:rsid w:val="00E50C46"/>
    <w:rsid w:val="00E56CEF"/>
    <w:rsid w:val="00E749F2"/>
    <w:rsid w:val="00E76D5B"/>
    <w:rsid w:val="00E8250E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2D3"/>
    <w:rsid w:val="00EC6EAD"/>
    <w:rsid w:val="00ED0DDC"/>
    <w:rsid w:val="00ED185E"/>
    <w:rsid w:val="00ED1923"/>
    <w:rsid w:val="00ED36D2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4672"/>
    <w:rsid w:val="00F151E0"/>
    <w:rsid w:val="00F21C68"/>
    <w:rsid w:val="00F24B8F"/>
    <w:rsid w:val="00F30ED9"/>
    <w:rsid w:val="00F3176E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662"/>
    <w:rsid w:val="00F75B45"/>
    <w:rsid w:val="00F76231"/>
    <w:rsid w:val="00F766D9"/>
    <w:rsid w:val="00F8010D"/>
    <w:rsid w:val="00F81B43"/>
    <w:rsid w:val="00F837C3"/>
    <w:rsid w:val="00F8782F"/>
    <w:rsid w:val="00F91350"/>
    <w:rsid w:val="00F93ADE"/>
    <w:rsid w:val="00F9565E"/>
    <w:rsid w:val="00F956D6"/>
    <w:rsid w:val="00F960C4"/>
    <w:rsid w:val="00F9715E"/>
    <w:rsid w:val="00FA1FA9"/>
    <w:rsid w:val="00FA39FD"/>
    <w:rsid w:val="00FA3C6C"/>
    <w:rsid w:val="00FA57F5"/>
    <w:rsid w:val="00FA7296"/>
    <w:rsid w:val="00FC00D3"/>
    <w:rsid w:val="00FC223F"/>
    <w:rsid w:val="00FC2AE9"/>
    <w:rsid w:val="00FC46E2"/>
    <w:rsid w:val="00FE09A2"/>
    <w:rsid w:val="00FE6BBC"/>
    <w:rsid w:val="00FE6F10"/>
    <w:rsid w:val="00FE7088"/>
    <w:rsid w:val="00FF0009"/>
    <w:rsid w:val="00FF0BB8"/>
    <w:rsid w:val="00FF465F"/>
    <w:rsid w:val="00FF51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D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2023-07-12T22:51:00Z</cp:lastPrinted>
  <dcterms:created xsi:type="dcterms:W3CDTF">2024-08-22T02:23:00Z</dcterms:created>
  <dcterms:modified xsi:type="dcterms:W3CDTF">2024-08-22T02:23:00Z</dcterms:modified>
</cp:coreProperties>
</file>