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5002" w14:textId="77777777" w:rsidR="00334E93" w:rsidRDefault="00334E93" w:rsidP="00334E93">
      <w:pPr>
        <w:jc w:val="center"/>
        <w:rPr>
          <w:rFonts w:ascii="Helvetica Neue" w:hAnsi="Helvetica Neue"/>
          <w:b/>
          <w:sz w:val="26"/>
          <w:szCs w:val="26"/>
        </w:rPr>
      </w:pPr>
      <w:r w:rsidRPr="00F5012C">
        <w:rPr>
          <w:rFonts w:ascii="Helvetica Neue" w:hAnsi="Helvetica Neue"/>
          <w:b/>
          <w:sz w:val="26"/>
          <w:szCs w:val="26"/>
        </w:rPr>
        <w:t>FEAST OF THE ANNUNCIATION                       St Luke 1:24-3</w:t>
      </w:r>
      <w:r>
        <w:rPr>
          <w:rFonts w:ascii="Helvetica Neue" w:hAnsi="Helvetica Neue"/>
          <w:b/>
          <w:sz w:val="26"/>
          <w:szCs w:val="26"/>
        </w:rPr>
        <w:t>8</w:t>
      </w:r>
    </w:p>
    <w:p w14:paraId="4311F1FA" w14:textId="062D4012" w:rsidR="00334E93" w:rsidRDefault="00334E93" w:rsidP="00334E93"/>
    <w:p w14:paraId="10FFAC9D" w14:textId="467A110C" w:rsidR="00334E93" w:rsidRDefault="00334E93" w:rsidP="00334E93">
      <w:pPr>
        <w:rPr>
          <w:rFonts w:ascii="Helvetica" w:hAnsi="Helvetica"/>
          <w:sz w:val="26"/>
          <w:szCs w:val="26"/>
        </w:rPr>
      </w:pPr>
      <w:r w:rsidRPr="00334E93">
        <w:rPr>
          <w:rFonts w:ascii="Helvetica" w:hAnsi="Helvetica"/>
          <w:sz w:val="26"/>
          <w:szCs w:val="26"/>
        </w:rPr>
        <w:t>Today’s feast</w:t>
      </w:r>
      <w:r>
        <w:rPr>
          <w:rFonts w:ascii="Helvetica" w:hAnsi="Helvetica"/>
          <w:sz w:val="26"/>
          <w:szCs w:val="26"/>
        </w:rPr>
        <w:t xml:space="preserve"> brings home to us how the decision of a simple </w:t>
      </w:r>
      <w:r w:rsidR="00EE560D">
        <w:rPr>
          <w:rFonts w:ascii="Helvetica" w:hAnsi="Helvetica"/>
          <w:sz w:val="26"/>
          <w:szCs w:val="26"/>
        </w:rPr>
        <w:t xml:space="preserve">devout </w:t>
      </w:r>
      <w:r>
        <w:rPr>
          <w:rFonts w:ascii="Helvetica" w:hAnsi="Helvetica"/>
          <w:sz w:val="26"/>
          <w:szCs w:val="26"/>
        </w:rPr>
        <w:t>Hebrew girl changes the whole of world history forever.</w:t>
      </w:r>
      <w:r w:rsidR="00EE560D">
        <w:rPr>
          <w:rFonts w:ascii="Helvetica" w:hAnsi="Helvetica"/>
          <w:sz w:val="26"/>
          <w:szCs w:val="26"/>
        </w:rPr>
        <w:t xml:space="preserve"> Her decision to say </w:t>
      </w:r>
      <w:r w:rsidR="004D5FC6">
        <w:rPr>
          <w:rFonts w:ascii="Helvetica" w:hAnsi="Helvetica"/>
          <w:sz w:val="26"/>
          <w:szCs w:val="26"/>
        </w:rPr>
        <w:t>‘</w:t>
      </w:r>
      <w:r w:rsidR="00EE560D">
        <w:rPr>
          <w:rFonts w:ascii="Helvetica" w:hAnsi="Helvetica"/>
          <w:sz w:val="26"/>
          <w:szCs w:val="26"/>
        </w:rPr>
        <w:t>yes</w:t>
      </w:r>
      <w:r w:rsidR="004D5FC6">
        <w:rPr>
          <w:rFonts w:ascii="Helvetica" w:hAnsi="Helvetica"/>
          <w:sz w:val="26"/>
          <w:szCs w:val="26"/>
        </w:rPr>
        <w:t>’</w:t>
      </w:r>
      <w:r w:rsidR="00EE560D">
        <w:rPr>
          <w:rFonts w:ascii="Helvetica" w:hAnsi="Helvetica"/>
          <w:sz w:val="26"/>
          <w:szCs w:val="26"/>
        </w:rPr>
        <w:t xml:space="preserve"> to the Archangel Gabriel allows God to enter our world as a human being and embark on the divine plan for the salvation of mankind</w:t>
      </w:r>
      <w:r w:rsidR="00546A35">
        <w:rPr>
          <w:rFonts w:ascii="Helvetica" w:hAnsi="Helvetica"/>
          <w:sz w:val="26"/>
          <w:szCs w:val="26"/>
        </w:rPr>
        <w:t>,</w:t>
      </w:r>
      <w:r w:rsidR="00EE560D">
        <w:rPr>
          <w:rFonts w:ascii="Helvetica" w:hAnsi="Helvetica"/>
          <w:sz w:val="26"/>
          <w:szCs w:val="26"/>
        </w:rPr>
        <w:t xml:space="preserve"> </w:t>
      </w:r>
      <w:r w:rsidR="00A14C3E">
        <w:rPr>
          <w:rFonts w:ascii="Helvetica" w:hAnsi="Helvetica"/>
          <w:sz w:val="26"/>
          <w:szCs w:val="26"/>
        </w:rPr>
        <w:t xml:space="preserve">including </w:t>
      </w:r>
      <w:r w:rsidR="00EE560D">
        <w:rPr>
          <w:rFonts w:ascii="Helvetica" w:hAnsi="Helvetica"/>
          <w:sz w:val="26"/>
          <w:szCs w:val="26"/>
        </w:rPr>
        <w:t xml:space="preserve">you and me. The troparion for the feast </w:t>
      </w:r>
      <w:r w:rsidR="00FB74A4">
        <w:rPr>
          <w:rFonts w:ascii="Helvetica" w:hAnsi="Helvetica"/>
          <w:sz w:val="26"/>
          <w:szCs w:val="26"/>
        </w:rPr>
        <w:t xml:space="preserve">sums it up </w:t>
      </w:r>
      <w:r w:rsidR="00695DCC">
        <w:rPr>
          <w:rFonts w:ascii="Helvetica" w:hAnsi="Helvetica"/>
          <w:sz w:val="26"/>
          <w:szCs w:val="26"/>
        </w:rPr>
        <w:t>perfec</w:t>
      </w:r>
      <w:r w:rsidR="00FB74A4">
        <w:rPr>
          <w:rFonts w:ascii="Helvetica" w:hAnsi="Helvetica"/>
          <w:sz w:val="26"/>
          <w:szCs w:val="26"/>
        </w:rPr>
        <w:t>tly: “Today is the beginning of our salvation, the mystery of all ages is revealed. The Son of God becomes the Virgin’s Son and Gabriel announces the good tidings of grace.</w:t>
      </w:r>
      <w:r w:rsidR="00967F08">
        <w:rPr>
          <w:rFonts w:ascii="Helvetica" w:hAnsi="Helvetica"/>
          <w:sz w:val="26"/>
          <w:szCs w:val="26"/>
        </w:rPr>
        <w:t xml:space="preserve">” The Mother of God or the one who gives birth to </w:t>
      </w:r>
      <w:r w:rsidR="00591CEC">
        <w:rPr>
          <w:rFonts w:ascii="Helvetica" w:hAnsi="Helvetica"/>
          <w:sz w:val="26"/>
          <w:szCs w:val="26"/>
        </w:rPr>
        <w:t>God</w:t>
      </w:r>
      <w:r w:rsidR="00967F08">
        <w:rPr>
          <w:rFonts w:ascii="Helvetica" w:hAnsi="Helvetica"/>
          <w:sz w:val="26"/>
          <w:szCs w:val="26"/>
        </w:rPr>
        <w:t>, Theotokos, as she will later be known</w:t>
      </w:r>
      <w:r w:rsidR="00591CEC">
        <w:rPr>
          <w:rFonts w:ascii="Helvetica" w:hAnsi="Helvetica"/>
          <w:sz w:val="26"/>
          <w:szCs w:val="26"/>
        </w:rPr>
        <w:t xml:space="preserve"> from the 3</w:t>
      </w:r>
      <w:r w:rsidR="00591CEC" w:rsidRPr="00591CEC">
        <w:rPr>
          <w:rFonts w:ascii="Helvetica" w:hAnsi="Helvetica"/>
          <w:sz w:val="26"/>
          <w:szCs w:val="26"/>
          <w:vertAlign w:val="superscript"/>
        </w:rPr>
        <w:t>rd</w:t>
      </w:r>
      <w:r w:rsidR="00591CEC">
        <w:rPr>
          <w:rFonts w:ascii="Helvetica" w:hAnsi="Helvetica"/>
          <w:sz w:val="26"/>
          <w:szCs w:val="26"/>
        </w:rPr>
        <w:t xml:space="preserve"> Ecumenical Council at Ephesus in 431, signs the contract with God on behalf of mankind and as such becomes ‘our leader in battle’ in the struggle with the powers of evil which will last until the Lord’s death on the cross</w:t>
      </w:r>
      <w:r w:rsidR="00546A35">
        <w:rPr>
          <w:rFonts w:ascii="Helvetica" w:hAnsi="Helvetica"/>
          <w:sz w:val="26"/>
          <w:szCs w:val="26"/>
        </w:rPr>
        <w:t>, his descent into hell, where he overcomes the power of evil,</w:t>
      </w:r>
      <w:r w:rsidR="00591CEC">
        <w:rPr>
          <w:rFonts w:ascii="Helvetica" w:hAnsi="Helvetica"/>
          <w:sz w:val="26"/>
          <w:szCs w:val="26"/>
        </w:rPr>
        <w:t xml:space="preserve"> and his </w:t>
      </w:r>
      <w:r w:rsidR="00695DCC">
        <w:rPr>
          <w:rFonts w:ascii="Helvetica" w:hAnsi="Helvetica"/>
          <w:sz w:val="26"/>
          <w:szCs w:val="26"/>
        </w:rPr>
        <w:t xml:space="preserve">life-giving </w:t>
      </w:r>
      <w:r w:rsidR="00591CEC">
        <w:rPr>
          <w:rFonts w:ascii="Helvetica" w:hAnsi="Helvetica"/>
          <w:sz w:val="26"/>
          <w:szCs w:val="26"/>
        </w:rPr>
        <w:t>resurrection.</w:t>
      </w:r>
    </w:p>
    <w:p w14:paraId="5B9B67A4" w14:textId="73E3D784" w:rsidR="00591CEC" w:rsidRDefault="00591CEC" w:rsidP="00334E93">
      <w:pPr>
        <w:rPr>
          <w:rFonts w:ascii="Helvetica" w:hAnsi="Helvetica"/>
          <w:sz w:val="26"/>
          <w:szCs w:val="26"/>
        </w:rPr>
      </w:pPr>
    </w:p>
    <w:p w14:paraId="0FAF349E" w14:textId="28609A72" w:rsidR="004D5FC6" w:rsidRDefault="004D5FC6" w:rsidP="004D5FC6">
      <w:pPr>
        <w:rPr>
          <w:rFonts w:ascii="Helvetica" w:hAnsi="Helvetica"/>
          <w:sz w:val="26"/>
          <w:szCs w:val="26"/>
        </w:rPr>
      </w:pPr>
      <w:r w:rsidRPr="004D5FC6">
        <w:rPr>
          <w:rFonts w:ascii="Helvetica" w:hAnsi="Helvetica"/>
          <w:sz w:val="26"/>
          <w:szCs w:val="26"/>
        </w:rPr>
        <w:t xml:space="preserve">What hardship this ‘fiat’ or ‘Let it be so’ will bring this young virgin, She has been brought out of the Temple at a tender age to marry a much older man; to take on an existing family; to be forced to undertake a major journey as she is about to give birth in order to obey the dictates of the ruler of a powerful military force which is occupying her country and much of the known world; </w:t>
      </w:r>
      <w:r w:rsidR="00695DCC">
        <w:rPr>
          <w:rFonts w:ascii="Helvetica" w:hAnsi="Helvetica"/>
          <w:sz w:val="26"/>
          <w:szCs w:val="26"/>
        </w:rPr>
        <w:t>she and her husband</w:t>
      </w:r>
      <w:r w:rsidRPr="004D5FC6">
        <w:rPr>
          <w:rFonts w:ascii="Helvetica" w:hAnsi="Helvetica"/>
          <w:sz w:val="26"/>
          <w:szCs w:val="26"/>
        </w:rPr>
        <w:t xml:space="preserve"> </w:t>
      </w:r>
      <w:r w:rsidR="00695DCC">
        <w:rPr>
          <w:rFonts w:ascii="Helvetica" w:hAnsi="Helvetica"/>
          <w:sz w:val="26"/>
          <w:szCs w:val="26"/>
        </w:rPr>
        <w:t>cannot</w:t>
      </w:r>
      <w:r w:rsidRPr="004D5FC6">
        <w:rPr>
          <w:rFonts w:ascii="Helvetica" w:hAnsi="Helvetica"/>
          <w:sz w:val="26"/>
          <w:szCs w:val="26"/>
        </w:rPr>
        <w:t xml:space="preserve"> find anywhere to give birth except with animals in a cave</w:t>
      </w:r>
      <w:r w:rsidR="00695DCC">
        <w:rPr>
          <w:rFonts w:ascii="Helvetica" w:hAnsi="Helvetica"/>
          <w:sz w:val="26"/>
          <w:szCs w:val="26"/>
        </w:rPr>
        <w:t>; she has</w:t>
      </w:r>
      <w:r w:rsidRPr="004D5FC6">
        <w:rPr>
          <w:rFonts w:ascii="Helvetica" w:hAnsi="Helvetica"/>
          <w:sz w:val="26"/>
          <w:szCs w:val="26"/>
        </w:rPr>
        <w:t xml:space="preserve"> to try to comprehend the confusion which she experiences as the humble and lowly and the rich and knowledgeable arrive from a foreign land with their exotic gifts for the newest member of her family; and then to become a refugee or exile in a foreign country far away, in order to save the life of her son; to be the indirect cause of the bloody massacre of countless innocent young boys</w:t>
      </w:r>
      <w:r w:rsidR="00A302E9">
        <w:rPr>
          <w:rFonts w:ascii="Helvetica" w:hAnsi="Helvetica"/>
          <w:sz w:val="26"/>
          <w:szCs w:val="26"/>
        </w:rPr>
        <w:t>.</w:t>
      </w:r>
      <w:r w:rsidRPr="004D5FC6">
        <w:rPr>
          <w:rFonts w:ascii="Helvetica" w:hAnsi="Helvetica"/>
          <w:sz w:val="26"/>
          <w:szCs w:val="26"/>
        </w:rPr>
        <w:t xml:space="preserve"> Well did the aged Simeon say to her when Jesus was brought to the Temple according to the Jewish Law, “And a sword shall pierce your own heart also”</w:t>
      </w:r>
      <w:r w:rsidR="00546A35">
        <w:rPr>
          <w:rFonts w:ascii="Helvetica" w:hAnsi="Helvetica"/>
          <w:sz w:val="26"/>
          <w:szCs w:val="26"/>
        </w:rPr>
        <w:t xml:space="preserve">. But the remarkable aspect of her life is not only her voluntary suffering but her humility before her son whether it be </w:t>
      </w:r>
      <w:r w:rsidR="00516D56">
        <w:rPr>
          <w:rFonts w:ascii="Helvetica" w:hAnsi="Helvetica"/>
          <w:sz w:val="26"/>
          <w:szCs w:val="26"/>
        </w:rPr>
        <w:t>when he stays behind</w:t>
      </w:r>
      <w:r w:rsidR="00241CDB">
        <w:rPr>
          <w:rFonts w:ascii="Helvetica" w:hAnsi="Helvetica"/>
          <w:sz w:val="26"/>
          <w:szCs w:val="26"/>
        </w:rPr>
        <w:t>, as if it were normal,</w:t>
      </w:r>
      <w:r w:rsidR="00516D56">
        <w:rPr>
          <w:rFonts w:ascii="Helvetica" w:hAnsi="Helvetica"/>
          <w:sz w:val="26"/>
          <w:szCs w:val="26"/>
        </w:rPr>
        <w:t xml:space="preserve"> to talk to the </w:t>
      </w:r>
      <w:r w:rsidR="00F93EBF">
        <w:rPr>
          <w:rFonts w:ascii="Helvetica" w:hAnsi="Helvetica"/>
          <w:sz w:val="26"/>
          <w:szCs w:val="26"/>
        </w:rPr>
        <w:t xml:space="preserve">religious </w:t>
      </w:r>
      <w:r w:rsidR="00516D56">
        <w:rPr>
          <w:rFonts w:ascii="Helvetica" w:hAnsi="Helvetica"/>
          <w:sz w:val="26"/>
          <w:szCs w:val="26"/>
        </w:rPr>
        <w:t>elders</w:t>
      </w:r>
      <w:r w:rsidR="00241CDB">
        <w:rPr>
          <w:rFonts w:ascii="Helvetica" w:hAnsi="Helvetica"/>
          <w:sz w:val="26"/>
          <w:szCs w:val="26"/>
        </w:rPr>
        <w:t xml:space="preserve"> after a visit to the temple or </w:t>
      </w:r>
      <w:r w:rsidR="00546A35">
        <w:rPr>
          <w:rFonts w:ascii="Helvetica" w:hAnsi="Helvetica"/>
          <w:sz w:val="26"/>
          <w:szCs w:val="26"/>
        </w:rPr>
        <w:t xml:space="preserve">at the wedding of Cana in Galilee when the wine runs out and she turns to her son for help knowing </w:t>
      </w:r>
      <w:r w:rsidR="00516D56">
        <w:rPr>
          <w:rFonts w:ascii="Helvetica" w:hAnsi="Helvetica"/>
          <w:sz w:val="26"/>
          <w:szCs w:val="26"/>
        </w:rPr>
        <w:t xml:space="preserve">that he can solve the problem. “Do whatever he tells you” is the instruction to the servants. And then there is a visit to her son </w:t>
      </w:r>
      <w:r w:rsidR="00A14C3E">
        <w:rPr>
          <w:rFonts w:ascii="Helvetica" w:hAnsi="Helvetica"/>
          <w:sz w:val="26"/>
          <w:szCs w:val="26"/>
        </w:rPr>
        <w:t xml:space="preserve">together </w:t>
      </w:r>
      <w:r w:rsidR="00516D56">
        <w:rPr>
          <w:rFonts w:ascii="Helvetica" w:hAnsi="Helvetica"/>
          <w:sz w:val="26"/>
          <w:szCs w:val="26"/>
        </w:rPr>
        <w:t>with his brothers when he is busy preaching to the crowds and healing many</w:t>
      </w:r>
      <w:r w:rsidR="00A14C3E">
        <w:rPr>
          <w:rFonts w:ascii="Helvetica" w:hAnsi="Helvetica"/>
          <w:sz w:val="26"/>
          <w:szCs w:val="26"/>
        </w:rPr>
        <w:t>. They are left outside</w:t>
      </w:r>
      <w:r w:rsidR="00516D56">
        <w:rPr>
          <w:rFonts w:ascii="Helvetica" w:hAnsi="Helvetica"/>
          <w:sz w:val="26"/>
          <w:szCs w:val="26"/>
        </w:rPr>
        <w:t xml:space="preserve"> and </w:t>
      </w:r>
      <w:r w:rsidR="00A14C3E">
        <w:rPr>
          <w:rFonts w:ascii="Helvetica" w:hAnsi="Helvetica"/>
          <w:sz w:val="26"/>
          <w:szCs w:val="26"/>
        </w:rPr>
        <w:t xml:space="preserve">he </w:t>
      </w:r>
      <w:r w:rsidR="00516D56">
        <w:rPr>
          <w:rFonts w:ascii="Helvetica" w:hAnsi="Helvetica"/>
          <w:sz w:val="26"/>
          <w:szCs w:val="26"/>
        </w:rPr>
        <w:t>says that those who do the will of God are his family.</w:t>
      </w:r>
      <w:r w:rsidR="00586334">
        <w:rPr>
          <w:rFonts w:ascii="Helvetica" w:hAnsi="Helvetica"/>
          <w:sz w:val="26"/>
          <w:szCs w:val="26"/>
        </w:rPr>
        <w:t xml:space="preserve"> And </w:t>
      </w:r>
      <w:r w:rsidR="003F0327">
        <w:rPr>
          <w:rFonts w:ascii="Helvetica" w:hAnsi="Helvetica"/>
          <w:sz w:val="26"/>
          <w:szCs w:val="26"/>
        </w:rPr>
        <w:t>finally,</w:t>
      </w:r>
      <w:r w:rsidR="00586334">
        <w:rPr>
          <w:rFonts w:ascii="Helvetica" w:hAnsi="Helvetica"/>
          <w:sz w:val="26"/>
          <w:szCs w:val="26"/>
        </w:rPr>
        <w:t xml:space="preserve"> at the foot of the Cross when she sees her son being unjustly crucified as a criminal. Could any mother endure what she has to bear as a result of her consent</w:t>
      </w:r>
      <w:r w:rsidR="00A302E9">
        <w:rPr>
          <w:rFonts w:ascii="Helvetica" w:hAnsi="Helvetica"/>
          <w:sz w:val="26"/>
          <w:szCs w:val="26"/>
        </w:rPr>
        <w:t>,</w:t>
      </w:r>
      <w:r w:rsidR="00586334">
        <w:rPr>
          <w:rFonts w:ascii="Helvetica" w:hAnsi="Helvetica"/>
          <w:sz w:val="26"/>
          <w:szCs w:val="26"/>
        </w:rPr>
        <w:t xml:space="preserve"> </w:t>
      </w:r>
      <w:r w:rsidR="00A302E9">
        <w:rPr>
          <w:rFonts w:ascii="Helvetica" w:hAnsi="Helvetica"/>
          <w:sz w:val="26"/>
          <w:szCs w:val="26"/>
        </w:rPr>
        <w:t>“</w:t>
      </w:r>
      <w:r w:rsidR="00586334">
        <w:rPr>
          <w:rFonts w:ascii="Helvetica" w:hAnsi="Helvetica"/>
          <w:sz w:val="26"/>
          <w:szCs w:val="26"/>
        </w:rPr>
        <w:t>Behold I am the handmaid of the Lord. Be it unto me according to thy word</w:t>
      </w:r>
      <w:r w:rsidR="00A302E9">
        <w:rPr>
          <w:rFonts w:ascii="Helvetica" w:hAnsi="Helvetica"/>
          <w:sz w:val="26"/>
          <w:szCs w:val="26"/>
        </w:rPr>
        <w:t>”.</w:t>
      </w:r>
    </w:p>
    <w:p w14:paraId="7FAD49A5" w14:textId="35EF2B70" w:rsidR="00A302E9" w:rsidRDefault="00A302E9" w:rsidP="004D5FC6">
      <w:pPr>
        <w:rPr>
          <w:rFonts w:ascii="Helvetica" w:hAnsi="Helvetica"/>
          <w:sz w:val="26"/>
          <w:szCs w:val="26"/>
        </w:rPr>
      </w:pPr>
    </w:p>
    <w:p w14:paraId="33624221" w14:textId="086CF1CF" w:rsidR="00A302E9" w:rsidRPr="009E126E" w:rsidRDefault="00A302E9" w:rsidP="004D5FC6">
      <w:pPr>
        <w:rPr>
          <w:rFonts w:ascii="Helvetica" w:hAnsi="Helvetica"/>
          <w:sz w:val="26"/>
          <w:szCs w:val="26"/>
        </w:rPr>
      </w:pPr>
      <w:r>
        <w:rPr>
          <w:rFonts w:ascii="Helvetica" w:hAnsi="Helvetica"/>
          <w:sz w:val="26"/>
          <w:szCs w:val="26"/>
        </w:rPr>
        <w:t>There is a similar calling by God of a person w</w:t>
      </w:r>
      <w:r w:rsidR="00F93EBF">
        <w:rPr>
          <w:rFonts w:ascii="Helvetica" w:hAnsi="Helvetica"/>
          <w:sz w:val="26"/>
          <w:szCs w:val="26"/>
        </w:rPr>
        <w:t>hom</w:t>
      </w:r>
      <w:r>
        <w:rPr>
          <w:rFonts w:ascii="Helvetica" w:hAnsi="Helvetica"/>
          <w:sz w:val="26"/>
          <w:szCs w:val="26"/>
        </w:rPr>
        <w:t xml:space="preserve"> we read about during the Lenten period in the prophecies of Isaiah.</w:t>
      </w:r>
      <w:r w:rsidR="009E126E">
        <w:rPr>
          <w:rFonts w:ascii="Helvetica" w:hAnsi="Helvetica"/>
          <w:sz w:val="26"/>
          <w:szCs w:val="26"/>
        </w:rPr>
        <w:t xml:space="preserve"> </w:t>
      </w:r>
      <w:r w:rsidR="009E126E" w:rsidRPr="009E126E">
        <w:rPr>
          <w:rFonts w:ascii="Helvetica" w:hAnsi="Helvetica"/>
          <w:sz w:val="26"/>
          <w:szCs w:val="26"/>
        </w:rPr>
        <w:t xml:space="preserve">In the vision of chapter 6 which we read on Thursday in the second week of Great Lent Isaiah </w:t>
      </w:r>
      <w:r w:rsidR="009E126E">
        <w:rPr>
          <w:rFonts w:ascii="Helvetica" w:hAnsi="Helvetica"/>
          <w:sz w:val="26"/>
          <w:szCs w:val="26"/>
        </w:rPr>
        <w:t xml:space="preserve">presents his credentials as a prophet by recounting </w:t>
      </w:r>
      <w:r w:rsidR="00A14C3E">
        <w:rPr>
          <w:rFonts w:ascii="Helvetica" w:hAnsi="Helvetica"/>
          <w:sz w:val="26"/>
          <w:szCs w:val="26"/>
        </w:rPr>
        <w:t xml:space="preserve">his calling in </w:t>
      </w:r>
      <w:r w:rsidR="009E126E" w:rsidRPr="009E126E">
        <w:rPr>
          <w:rFonts w:ascii="Helvetica" w:hAnsi="Helvetica"/>
          <w:sz w:val="26"/>
          <w:szCs w:val="26"/>
        </w:rPr>
        <w:t xml:space="preserve">a vision </w:t>
      </w:r>
      <w:r w:rsidR="009E126E">
        <w:rPr>
          <w:rFonts w:ascii="Helvetica" w:hAnsi="Helvetica"/>
          <w:sz w:val="26"/>
          <w:szCs w:val="26"/>
        </w:rPr>
        <w:t>in which</w:t>
      </w:r>
      <w:r w:rsidR="009E126E" w:rsidRPr="009E126E">
        <w:rPr>
          <w:rFonts w:ascii="Helvetica" w:hAnsi="Helvetica"/>
          <w:sz w:val="26"/>
          <w:szCs w:val="26"/>
        </w:rPr>
        <w:t xml:space="preserve"> the glory of God is revealed to him in words which are sung by the choir in the middle of the consecration prayer before communion: “Holy, holy, holy is the Lord of Hosts. The whole earth is full of his glory.” The realisation of his own weakness and sinfulness overwhelms him but an angel brings a burning coal from the altar and by touching his lips it removes his sins. </w:t>
      </w:r>
      <w:r w:rsidR="00A14C3E">
        <w:rPr>
          <w:rFonts w:ascii="Helvetica" w:hAnsi="Helvetica"/>
          <w:sz w:val="26"/>
          <w:szCs w:val="26"/>
        </w:rPr>
        <w:t>T</w:t>
      </w:r>
      <w:r w:rsidR="009E126E" w:rsidRPr="009E126E">
        <w:rPr>
          <w:rFonts w:ascii="Helvetica" w:hAnsi="Helvetica"/>
          <w:sz w:val="26"/>
          <w:szCs w:val="26"/>
        </w:rPr>
        <w:t>hen comes a loud voice with an invitation “Whom shall I send? Who will go for me to this people?” Isaiah boldly replies, “Here I am, send me.”</w:t>
      </w:r>
      <w:r w:rsidR="00C5493E">
        <w:rPr>
          <w:rFonts w:ascii="Helvetica" w:hAnsi="Helvetica"/>
          <w:sz w:val="26"/>
          <w:szCs w:val="26"/>
        </w:rPr>
        <w:t xml:space="preserve"> He goes </w:t>
      </w:r>
      <w:r w:rsidR="00F93EBF">
        <w:rPr>
          <w:rFonts w:ascii="Helvetica" w:hAnsi="Helvetica"/>
          <w:sz w:val="26"/>
          <w:szCs w:val="26"/>
        </w:rPr>
        <w:t xml:space="preserve">obediently </w:t>
      </w:r>
      <w:r w:rsidR="00C5493E">
        <w:rPr>
          <w:rFonts w:ascii="Helvetica" w:hAnsi="Helvetica"/>
          <w:sz w:val="26"/>
          <w:szCs w:val="26"/>
        </w:rPr>
        <w:t xml:space="preserve">but Israel </w:t>
      </w:r>
      <w:r w:rsidR="00695DCC">
        <w:rPr>
          <w:rFonts w:ascii="Helvetica" w:hAnsi="Helvetica"/>
          <w:sz w:val="26"/>
          <w:szCs w:val="26"/>
        </w:rPr>
        <w:t xml:space="preserve">decisively rejects </w:t>
      </w:r>
      <w:r w:rsidR="00C5493E">
        <w:rPr>
          <w:rFonts w:ascii="Helvetica" w:hAnsi="Helvetica"/>
          <w:sz w:val="26"/>
          <w:szCs w:val="26"/>
        </w:rPr>
        <w:t>him.</w:t>
      </w:r>
    </w:p>
    <w:p w14:paraId="50AFF120" w14:textId="08C24161" w:rsidR="00A302E9" w:rsidRPr="009E126E" w:rsidRDefault="00A302E9" w:rsidP="004D5FC6">
      <w:pPr>
        <w:rPr>
          <w:rFonts w:ascii="Helvetica" w:hAnsi="Helvetica"/>
          <w:sz w:val="26"/>
          <w:szCs w:val="26"/>
        </w:rPr>
      </w:pPr>
    </w:p>
    <w:p w14:paraId="1F52D72B" w14:textId="36853884" w:rsidR="00A302E9" w:rsidRDefault="00A302E9" w:rsidP="004D5FC6">
      <w:pPr>
        <w:rPr>
          <w:rFonts w:ascii="Helvetica" w:hAnsi="Helvetica"/>
          <w:sz w:val="26"/>
          <w:szCs w:val="26"/>
        </w:rPr>
      </w:pPr>
    </w:p>
    <w:p w14:paraId="7BEDA9F6" w14:textId="54433295" w:rsidR="003F501F" w:rsidRPr="006C6DB7" w:rsidRDefault="00643D8B" w:rsidP="004D5FC6">
      <w:pPr>
        <w:rPr>
          <w:rFonts w:ascii="Helvetica" w:hAnsi="Helvetica"/>
          <w:sz w:val="26"/>
          <w:szCs w:val="26"/>
        </w:rPr>
      </w:pPr>
      <w:r>
        <w:rPr>
          <w:rFonts w:ascii="Helvetica" w:hAnsi="Helvetica"/>
          <w:sz w:val="26"/>
          <w:szCs w:val="26"/>
        </w:rPr>
        <w:t>But what does all this have to say to us today as we celebrate the visit of the Archangel Gabriel to the Mother of God?</w:t>
      </w:r>
      <w:r w:rsidR="009E04D1">
        <w:rPr>
          <w:rFonts w:ascii="Helvetica" w:hAnsi="Helvetica"/>
          <w:sz w:val="26"/>
          <w:szCs w:val="26"/>
        </w:rPr>
        <w:t xml:space="preserve"> We too are called to serve God in a special way depending on the gifts which we have been given by Him. In his first letter to the </w:t>
      </w:r>
      <w:r w:rsidR="00F93EBF">
        <w:rPr>
          <w:rFonts w:ascii="Helvetica" w:hAnsi="Helvetica"/>
          <w:sz w:val="26"/>
          <w:szCs w:val="26"/>
        </w:rPr>
        <w:t>C</w:t>
      </w:r>
      <w:r w:rsidR="009E04D1">
        <w:rPr>
          <w:rFonts w:ascii="Helvetica" w:hAnsi="Helvetica"/>
          <w:sz w:val="26"/>
          <w:szCs w:val="26"/>
        </w:rPr>
        <w:t>hurch at Corinth St Paul graphically portrays the Church of God as a body emphasising unity, diversity of gifts and interdependence with Christ as the head. Some parts a</w:t>
      </w:r>
      <w:r w:rsidR="00E13D77">
        <w:rPr>
          <w:rFonts w:ascii="Helvetica" w:hAnsi="Helvetica"/>
          <w:sz w:val="26"/>
          <w:szCs w:val="26"/>
        </w:rPr>
        <w:t>ppear more strikingly important while others are less seemly but all knit together as the Body grows and build</w:t>
      </w:r>
      <w:r w:rsidR="00F93EBF">
        <w:rPr>
          <w:rFonts w:ascii="Helvetica" w:hAnsi="Helvetica"/>
          <w:sz w:val="26"/>
          <w:szCs w:val="26"/>
        </w:rPr>
        <w:t>s</w:t>
      </w:r>
      <w:r w:rsidR="00E13D77">
        <w:rPr>
          <w:rFonts w:ascii="Helvetica" w:hAnsi="Helvetica"/>
          <w:sz w:val="26"/>
          <w:szCs w:val="26"/>
        </w:rPr>
        <w:t xml:space="preserve"> itself up in love which is its goal. The period of the Great Fast serves as a time to re-examine ourselves and consider how we may have moved away from the work of diakonia or our individual service to the Church to which God has called us. </w:t>
      </w:r>
      <w:r w:rsidR="00B2657D">
        <w:rPr>
          <w:rFonts w:ascii="Helvetica" w:hAnsi="Helvetica"/>
          <w:sz w:val="26"/>
          <w:szCs w:val="26"/>
        </w:rPr>
        <w:t xml:space="preserve">In this context we are not called to perform acts which are beyond our capabilities but those </w:t>
      </w:r>
      <w:r w:rsidR="006C6DB7">
        <w:rPr>
          <w:rFonts w:ascii="Helvetica" w:hAnsi="Helvetica"/>
          <w:sz w:val="26"/>
          <w:szCs w:val="26"/>
        </w:rPr>
        <w:t>which we can soberly bring to benefit the Church</w:t>
      </w:r>
      <w:r w:rsidR="00F93EBF">
        <w:rPr>
          <w:rFonts w:ascii="Helvetica" w:hAnsi="Helvetica"/>
          <w:sz w:val="26"/>
          <w:szCs w:val="26"/>
        </w:rPr>
        <w:t xml:space="preserve"> as a whole</w:t>
      </w:r>
      <w:r w:rsidR="006C6DB7">
        <w:rPr>
          <w:rFonts w:ascii="Helvetica" w:hAnsi="Helvetica"/>
          <w:sz w:val="26"/>
          <w:szCs w:val="26"/>
        </w:rPr>
        <w:t xml:space="preserve">. In a different context that of collecting money for the Church at Jerusalem St Paul states </w:t>
      </w:r>
      <w:r w:rsidR="006C6DB7" w:rsidRPr="006C6DB7">
        <w:rPr>
          <w:rFonts w:ascii="Helvetica" w:hAnsi="Helvetica"/>
          <w:sz w:val="26"/>
          <w:szCs w:val="26"/>
        </w:rPr>
        <w:t>“If the readiness is there it is acceptable according to what a man has</w:t>
      </w:r>
      <w:r w:rsidR="00695DCC">
        <w:rPr>
          <w:rFonts w:ascii="Helvetica" w:hAnsi="Helvetica"/>
          <w:sz w:val="26"/>
          <w:szCs w:val="26"/>
        </w:rPr>
        <w:t>,</w:t>
      </w:r>
      <w:r w:rsidR="006C6DB7" w:rsidRPr="006C6DB7">
        <w:rPr>
          <w:rFonts w:ascii="Helvetica" w:hAnsi="Helvetica"/>
          <w:sz w:val="26"/>
          <w:szCs w:val="26"/>
        </w:rPr>
        <w:t xml:space="preserve"> not according to what he has not”. We can and should all give </w:t>
      </w:r>
      <w:r w:rsidR="00F93EBF">
        <w:rPr>
          <w:rFonts w:ascii="Helvetica" w:hAnsi="Helvetica"/>
          <w:sz w:val="26"/>
          <w:szCs w:val="26"/>
        </w:rPr>
        <w:t xml:space="preserve">financially </w:t>
      </w:r>
      <w:r w:rsidR="006C6DB7" w:rsidRPr="006C6DB7">
        <w:rPr>
          <w:rFonts w:ascii="Helvetica" w:hAnsi="Helvetica"/>
          <w:sz w:val="26"/>
          <w:szCs w:val="26"/>
        </w:rPr>
        <w:t xml:space="preserve">to the Church of Christ </w:t>
      </w:r>
      <w:r w:rsidR="00F93EBF">
        <w:rPr>
          <w:rFonts w:ascii="Helvetica" w:hAnsi="Helvetica"/>
          <w:sz w:val="26"/>
          <w:szCs w:val="26"/>
        </w:rPr>
        <w:t xml:space="preserve">of course </w:t>
      </w:r>
      <w:r w:rsidR="006C6DB7" w:rsidRPr="006C6DB7">
        <w:rPr>
          <w:rFonts w:ascii="Helvetica" w:hAnsi="Helvetica"/>
          <w:sz w:val="26"/>
          <w:szCs w:val="26"/>
        </w:rPr>
        <w:t>but we can only give what we have in terms of our talents or gifts - spiritual, psychological, educational, musical, material</w:t>
      </w:r>
      <w:r w:rsidR="00695DCC">
        <w:rPr>
          <w:rFonts w:ascii="Helvetica" w:hAnsi="Helvetica"/>
          <w:sz w:val="26"/>
          <w:szCs w:val="26"/>
        </w:rPr>
        <w:t>,</w:t>
      </w:r>
      <w:r w:rsidR="006C6DB7" w:rsidRPr="006C6DB7">
        <w:rPr>
          <w:rFonts w:ascii="Helvetica" w:hAnsi="Helvetica"/>
          <w:sz w:val="26"/>
          <w:szCs w:val="26"/>
        </w:rPr>
        <w:t xml:space="preserve"> etc. The small measure that we can offer is a sacrifice pleasing to God but we must prepare our hearts to be ready when called upon to make it.</w:t>
      </w:r>
    </w:p>
    <w:p w14:paraId="3AEE897F" w14:textId="77777777" w:rsidR="003F501F" w:rsidRDefault="003F501F" w:rsidP="004D5FC6">
      <w:pPr>
        <w:rPr>
          <w:rFonts w:ascii="Helvetica" w:hAnsi="Helvetica"/>
          <w:sz w:val="26"/>
          <w:szCs w:val="26"/>
        </w:rPr>
      </w:pPr>
    </w:p>
    <w:p w14:paraId="2FD5EB7B" w14:textId="3545D35D" w:rsidR="00643D8B" w:rsidRPr="003F501F" w:rsidRDefault="00E13D77" w:rsidP="004D5FC6">
      <w:pPr>
        <w:rPr>
          <w:rFonts w:ascii="Helvetica" w:hAnsi="Helvetica"/>
          <w:sz w:val="26"/>
          <w:szCs w:val="26"/>
        </w:rPr>
      </w:pPr>
      <w:r>
        <w:rPr>
          <w:rFonts w:ascii="Helvetica" w:hAnsi="Helvetica"/>
          <w:sz w:val="26"/>
          <w:szCs w:val="26"/>
        </w:rPr>
        <w:t>In his le</w:t>
      </w:r>
      <w:r w:rsidR="003F501F">
        <w:rPr>
          <w:rFonts w:ascii="Helvetica" w:hAnsi="Helvetica"/>
          <w:sz w:val="26"/>
          <w:szCs w:val="26"/>
        </w:rPr>
        <w:t>t</w:t>
      </w:r>
      <w:r>
        <w:rPr>
          <w:rFonts w:ascii="Helvetica" w:hAnsi="Helvetica"/>
          <w:sz w:val="26"/>
          <w:szCs w:val="26"/>
        </w:rPr>
        <w:t>ter to the Church at Rome</w:t>
      </w:r>
      <w:r w:rsidR="003F501F">
        <w:rPr>
          <w:rFonts w:ascii="Helvetica" w:hAnsi="Helvetica"/>
          <w:sz w:val="26"/>
          <w:szCs w:val="26"/>
        </w:rPr>
        <w:t xml:space="preserve"> </w:t>
      </w:r>
      <w:r w:rsidR="00F93EBF">
        <w:rPr>
          <w:rFonts w:ascii="Helvetica" w:hAnsi="Helvetica"/>
          <w:sz w:val="26"/>
          <w:szCs w:val="26"/>
        </w:rPr>
        <w:t xml:space="preserve">St </w:t>
      </w:r>
      <w:r w:rsidR="003F0327">
        <w:rPr>
          <w:rFonts w:ascii="Helvetica" w:hAnsi="Helvetica"/>
          <w:sz w:val="26"/>
          <w:szCs w:val="26"/>
        </w:rPr>
        <w:t>Paul writes</w:t>
      </w:r>
      <w:r w:rsidR="003F501F">
        <w:rPr>
          <w:rFonts w:ascii="Helvetica" w:hAnsi="Helvetica"/>
          <w:sz w:val="26"/>
          <w:szCs w:val="26"/>
        </w:rPr>
        <w:t>, “The call and the will of God are irrevocable”. This does not mean that our future is unavoidable in a fatalistic way b</w:t>
      </w:r>
      <w:r w:rsidR="003F501F" w:rsidRPr="003F501F">
        <w:rPr>
          <w:rFonts w:ascii="Helvetica" w:hAnsi="Helvetica"/>
          <w:sz w:val="26"/>
          <w:szCs w:val="26"/>
        </w:rPr>
        <w:t xml:space="preserve">ut it reassures us that God is with us in our </w:t>
      </w:r>
      <w:r w:rsidR="00695DCC">
        <w:rPr>
          <w:rFonts w:ascii="Helvetica" w:hAnsi="Helvetica"/>
          <w:sz w:val="26"/>
          <w:szCs w:val="26"/>
        </w:rPr>
        <w:t>struggle</w:t>
      </w:r>
      <w:r w:rsidR="003F501F" w:rsidRPr="003F501F">
        <w:rPr>
          <w:rFonts w:ascii="Helvetica" w:hAnsi="Helvetica"/>
          <w:sz w:val="26"/>
          <w:szCs w:val="26"/>
        </w:rPr>
        <w:t>, that we have made the right decision and have received the gifts he intended for us and will bring them to fruition whether we be ordained or laity, under a monastic vow or not, single, divorced or married. The path to salvation is carefully laid out by God for us in our best interests and by calling on him with prayer and fasting we work with him to ‘run the race which he has set before us’. He is ever present to help us as he too has experienced our human condition in the flesh. “We do not have a high priest who is unable to sympathise with our weaknesses, but one who in every way has been tested as we are, yet without sin,” writes the author of the Epistle to the Hebrews.</w:t>
      </w:r>
    </w:p>
    <w:p w14:paraId="06CFD419" w14:textId="226932B8" w:rsidR="00591CEC" w:rsidRDefault="00591CEC" w:rsidP="00334E93">
      <w:pPr>
        <w:rPr>
          <w:rFonts w:ascii="Helvetica" w:hAnsi="Helvetica"/>
          <w:sz w:val="26"/>
          <w:szCs w:val="26"/>
        </w:rPr>
      </w:pPr>
    </w:p>
    <w:p w14:paraId="38CB878C" w14:textId="31939F5F" w:rsidR="006C6DB7" w:rsidRDefault="00E542A3" w:rsidP="00334E93">
      <w:pPr>
        <w:rPr>
          <w:rFonts w:ascii="Helvetica" w:hAnsi="Helvetica"/>
          <w:sz w:val="26"/>
          <w:szCs w:val="26"/>
        </w:rPr>
      </w:pPr>
      <w:r>
        <w:rPr>
          <w:rFonts w:ascii="Helvetica" w:hAnsi="Helvetica"/>
          <w:sz w:val="26"/>
          <w:szCs w:val="26"/>
        </w:rPr>
        <w:t xml:space="preserve">We give to the Body of Christ in our weak and limited way as we are called to do. Again we are comforted by the experience of St Paul when he receives his ‘thorn in the flesh’ to counter his elation at the abundance of </w:t>
      </w:r>
      <w:r w:rsidR="003E2140">
        <w:rPr>
          <w:rFonts w:ascii="Helvetica" w:hAnsi="Helvetica"/>
          <w:sz w:val="26"/>
          <w:szCs w:val="26"/>
        </w:rPr>
        <w:t xml:space="preserve">visions he is granted. He concludes wisely, </w:t>
      </w:r>
      <w:r w:rsidR="003E2140" w:rsidRPr="003E2140">
        <w:rPr>
          <w:rFonts w:ascii="Helvetica" w:hAnsi="Helvetica"/>
          <w:sz w:val="26"/>
          <w:szCs w:val="26"/>
        </w:rPr>
        <w:t>“My grace is sufficient for you for my power is made perfect in weakness.”</w:t>
      </w:r>
    </w:p>
    <w:p w14:paraId="0755D48F" w14:textId="02C82BA6" w:rsidR="003E2140" w:rsidRDefault="003E2140" w:rsidP="00334E93">
      <w:pPr>
        <w:rPr>
          <w:rFonts w:ascii="Helvetica" w:hAnsi="Helvetica"/>
          <w:sz w:val="26"/>
          <w:szCs w:val="26"/>
        </w:rPr>
      </w:pPr>
    </w:p>
    <w:p w14:paraId="7D30AFB1" w14:textId="1B7069F3" w:rsidR="003E2140" w:rsidRPr="003E2140" w:rsidRDefault="003E2140" w:rsidP="003E2140">
      <w:pPr>
        <w:rPr>
          <w:rFonts w:ascii="Helvetica" w:hAnsi="Helvetica"/>
          <w:sz w:val="26"/>
          <w:szCs w:val="26"/>
        </w:rPr>
      </w:pPr>
      <w:r>
        <w:rPr>
          <w:rFonts w:ascii="Helvetica" w:hAnsi="Helvetica"/>
          <w:sz w:val="26"/>
          <w:szCs w:val="26"/>
        </w:rPr>
        <w:t xml:space="preserve">But let us return to the Mother of God. </w:t>
      </w:r>
      <w:r w:rsidRPr="003E2140">
        <w:rPr>
          <w:rFonts w:ascii="Helvetica" w:hAnsi="Helvetica"/>
          <w:sz w:val="26"/>
          <w:szCs w:val="26"/>
        </w:rPr>
        <w:t xml:space="preserve">“My spirit has rejoiced in God, my Saviour,” she cries out in the hymn of the Magnificat as she embarks on her new mission in God. That joy is given to all of us </w:t>
      </w:r>
      <w:r w:rsidR="00C836AF">
        <w:rPr>
          <w:rFonts w:ascii="Helvetica" w:hAnsi="Helvetica"/>
          <w:sz w:val="26"/>
          <w:szCs w:val="26"/>
        </w:rPr>
        <w:t xml:space="preserve">similarly </w:t>
      </w:r>
      <w:r w:rsidRPr="003E2140">
        <w:rPr>
          <w:rFonts w:ascii="Helvetica" w:hAnsi="Helvetica"/>
          <w:sz w:val="26"/>
          <w:szCs w:val="26"/>
        </w:rPr>
        <w:t xml:space="preserve">as we resolve deeply within ourselves to </w:t>
      </w:r>
      <w:r w:rsidR="00C836AF">
        <w:rPr>
          <w:rFonts w:ascii="Helvetica" w:hAnsi="Helvetica"/>
          <w:sz w:val="26"/>
          <w:szCs w:val="26"/>
        </w:rPr>
        <w:t>re</w:t>
      </w:r>
      <w:r w:rsidRPr="003E2140">
        <w:rPr>
          <w:rFonts w:ascii="Helvetica" w:hAnsi="Helvetica"/>
          <w:sz w:val="26"/>
          <w:szCs w:val="26"/>
        </w:rPr>
        <w:t xml:space="preserve">new </w:t>
      </w:r>
      <w:r w:rsidR="00C836AF">
        <w:rPr>
          <w:rFonts w:ascii="Helvetica" w:hAnsi="Helvetica"/>
          <w:sz w:val="26"/>
          <w:szCs w:val="26"/>
        </w:rPr>
        <w:t xml:space="preserve">our </w:t>
      </w:r>
      <w:bookmarkStart w:id="0" w:name="_GoBack"/>
      <w:bookmarkEnd w:id="0"/>
      <w:r w:rsidRPr="003E2140">
        <w:rPr>
          <w:rFonts w:ascii="Helvetica" w:hAnsi="Helvetica"/>
          <w:sz w:val="26"/>
          <w:szCs w:val="26"/>
        </w:rPr>
        <w:t xml:space="preserve">service to Christ, whether small or great. And let us look expectantly for the call within us during this time of the fast to make an offering to bring the light of Christ more visibly to the </w:t>
      </w:r>
      <w:r w:rsidR="00C836AF">
        <w:rPr>
          <w:rFonts w:ascii="Helvetica" w:hAnsi="Helvetica"/>
          <w:sz w:val="26"/>
          <w:szCs w:val="26"/>
        </w:rPr>
        <w:t xml:space="preserve">fallen and needy </w:t>
      </w:r>
      <w:r w:rsidRPr="003E2140">
        <w:rPr>
          <w:rFonts w:ascii="Helvetica" w:hAnsi="Helvetica"/>
          <w:sz w:val="26"/>
          <w:szCs w:val="26"/>
        </w:rPr>
        <w:t xml:space="preserve">world around us. Amen.        </w:t>
      </w:r>
    </w:p>
    <w:p w14:paraId="4FD125F1" w14:textId="495A82C7" w:rsidR="003E2140" w:rsidRPr="003E2140" w:rsidRDefault="003E2140" w:rsidP="003E2140">
      <w:pPr>
        <w:jc w:val="right"/>
        <w:rPr>
          <w:rFonts w:ascii="Helvetica" w:hAnsi="Helvetica"/>
          <w:sz w:val="26"/>
          <w:szCs w:val="26"/>
        </w:rPr>
      </w:pPr>
      <w:r w:rsidRPr="003E2140">
        <w:rPr>
          <w:rFonts w:ascii="Helvetica" w:hAnsi="Helvetica"/>
          <w:b/>
          <w:i/>
          <w:sz w:val="26"/>
          <w:szCs w:val="26"/>
        </w:rPr>
        <w:t>Oxford 2</w:t>
      </w:r>
      <w:r>
        <w:rPr>
          <w:rFonts w:ascii="Helvetica" w:hAnsi="Helvetica"/>
          <w:b/>
          <w:i/>
          <w:sz w:val="26"/>
          <w:szCs w:val="26"/>
        </w:rPr>
        <w:t>2</w:t>
      </w:r>
      <w:r>
        <w:rPr>
          <w:rFonts w:ascii="Helvetica" w:hAnsi="Helvetica"/>
          <w:b/>
          <w:i/>
          <w:sz w:val="26"/>
          <w:szCs w:val="26"/>
          <w:vertAlign w:val="superscript"/>
        </w:rPr>
        <w:t>nd</w:t>
      </w:r>
      <w:r w:rsidRPr="003E2140">
        <w:rPr>
          <w:rFonts w:ascii="Helvetica" w:hAnsi="Helvetica"/>
          <w:b/>
          <w:i/>
          <w:sz w:val="26"/>
          <w:szCs w:val="26"/>
        </w:rPr>
        <w:t xml:space="preserve"> March 20</w:t>
      </w:r>
      <w:r>
        <w:rPr>
          <w:rFonts w:ascii="Helvetica" w:hAnsi="Helvetica"/>
          <w:b/>
          <w:i/>
          <w:sz w:val="26"/>
          <w:szCs w:val="26"/>
        </w:rPr>
        <w:t>26</w:t>
      </w:r>
      <w:r w:rsidRPr="003E2140">
        <w:rPr>
          <w:rFonts w:ascii="Helvetica" w:hAnsi="Helvetica"/>
          <w:sz w:val="26"/>
          <w:szCs w:val="26"/>
        </w:rPr>
        <w:t xml:space="preserve">                                                                         </w:t>
      </w:r>
    </w:p>
    <w:p w14:paraId="3282039C" w14:textId="2219AF68" w:rsidR="003E2140" w:rsidRPr="003E2140" w:rsidRDefault="003E2140" w:rsidP="003E2140">
      <w:pPr>
        <w:rPr>
          <w:rFonts w:ascii="Helvetica" w:hAnsi="Helvetica"/>
          <w:sz w:val="26"/>
          <w:szCs w:val="26"/>
        </w:rPr>
      </w:pPr>
    </w:p>
    <w:p w14:paraId="543F2D89" w14:textId="77777777" w:rsidR="003E2140" w:rsidRPr="003E2140" w:rsidRDefault="003E2140" w:rsidP="00334E93">
      <w:pPr>
        <w:rPr>
          <w:rFonts w:ascii="Helvetica" w:hAnsi="Helvetica"/>
          <w:sz w:val="26"/>
          <w:szCs w:val="26"/>
        </w:rPr>
      </w:pPr>
    </w:p>
    <w:sectPr w:rsidR="003E2140" w:rsidRPr="003E2140" w:rsidSect="00334E93">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93"/>
    <w:rsid w:val="000D6EEC"/>
    <w:rsid w:val="00241CDB"/>
    <w:rsid w:val="00334E93"/>
    <w:rsid w:val="003E2140"/>
    <w:rsid w:val="003F0327"/>
    <w:rsid w:val="003F501F"/>
    <w:rsid w:val="004D5FC6"/>
    <w:rsid w:val="00516D56"/>
    <w:rsid w:val="00546A35"/>
    <w:rsid w:val="00571507"/>
    <w:rsid w:val="00586334"/>
    <w:rsid w:val="00591CEC"/>
    <w:rsid w:val="00643D8B"/>
    <w:rsid w:val="00695DCC"/>
    <w:rsid w:val="006A2382"/>
    <w:rsid w:val="006C6DB7"/>
    <w:rsid w:val="00967F08"/>
    <w:rsid w:val="009E04D1"/>
    <w:rsid w:val="009E126E"/>
    <w:rsid w:val="00A14C3E"/>
    <w:rsid w:val="00A302E9"/>
    <w:rsid w:val="00B2657D"/>
    <w:rsid w:val="00C5493E"/>
    <w:rsid w:val="00C836AF"/>
    <w:rsid w:val="00E13D77"/>
    <w:rsid w:val="00E542A3"/>
    <w:rsid w:val="00EE560D"/>
    <w:rsid w:val="00F93EBF"/>
    <w:rsid w:val="00FB7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8A31C99"/>
  <w15:chartTrackingRefBased/>
  <w15:docId w15:val="{71DFBD5D-84F0-8244-80BC-4ED0C29C5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2026-03-19T10:02:00Z</dcterms:created>
  <dcterms:modified xsi:type="dcterms:W3CDTF">2026-03-21T10:51:00Z</dcterms:modified>
</cp:coreProperties>
</file>