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47D4E" w14:textId="77777777" w:rsidR="00597F59" w:rsidRDefault="002240D7" w:rsidP="006F518F">
      <w:pPr>
        <w:ind w:left="284" w:right="366"/>
        <w:jc w:val="center"/>
        <w:rPr>
          <w:rFonts w:ascii="Helvetica Neue" w:hAnsi="Helvetica Neue"/>
          <w:lang w:val="en-GB"/>
        </w:rPr>
      </w:pPr>
      <w:r>
        <w:rPr>
          <w:rFonts w:ascii="Helvetica Neue" w:hAnsi="Helvetica Neue"/>
          <w:lang w:val="en-GB"/>
        </w:rPr>
        <w:t xml:space="preserve">                     </w:t>
      </w:r>
    </w:p>
    <w:p w14:paraId="1A39FD03" w14:textId="74B7D98C" w:rsidR="00B40B97" w:rsidRPr="00492946" w:rsidRDefault="002240D7" w:rsidP="006F518F">
      <w:pPr>
        <w:ind w:left="284" w:right="366"/>
        <w:jc w:val="center"/>
        <w:rPr>
          <w:rFonts w:ascii="Helvetica Neue" w:hAnsi="Helvetica Neue"/>
          <w:sz w:val="26"/>
          <w:szCs w:val="26"/>
          <w:lang w:val="en-GB"/>
        </w:rPr>
      </w:pPr>
      <w:r w:rsidRPr="00492946">
        <w:rPr>
          <w:rFonts w:ascii="Helvetica Neue" w:hAnsi="Helvetica Neue"/>
          <w:sz w:val="26"/>
          <w:szCs w:val="26"/>
          <w:lang w:val="en-GB"/>
        </w:rPr>
        <w:t xml:space="preserve">THE </w:t>
      </w:r>
      <w:r w:rsidR="00BC1227" w:rsidRPr="00492946">
        <w:rPr>
          <w:rFonts w:ascii="Helvetica Neue" w:hAnsi="Helvetica Neue"/>
          <w:sz w:val="26"/>
          <w:szCs w:val="26"/>
          <w:lang w:val="en-GB"/>
        </w:rPr>
        <w:t>PARABLE OF THE GREAT DINNER</w:t>
      </w:r>
      <w:r w:rsidR="002B5607" w:rsidRPr="00492946">
        <w:rPr>
          <w:rFonts w:ascii="Helvetica Neue" w:hAnsi="Helvetica Neue"/>
          <w:sz w:val="26"/>
          <w:szCs w:val="26"/>
          <w:lang w:val="en-GB"/>
        </w:rPr>
        <w:t xml:space="preserve">    </w:t>
      </w:r>
      <w:r w:rsidR="00BC1227" w:rsidRPr="00492946">
        <w:rPr>
          <w:rFonts w:ascii="Helvetica Neue" w:hAnsi="Helvetica Neue"/>
          <w:sz w:val="26"/>
          <w:szCs w:val="26"/>
          <w:lang w:val="en-GB"/>
        </w:rPr>
        <w:t xml:space="preserve">      St Luke 14: </w:t>
      </w:r>
      <w:r w:rsidR="002B5607" w:rsidRPr="00492946">
        <w:rPr>
          <w:rFonts w:ascii="Helvetica Neue" w:hAnsi="Helvetica Neue"/>
          <w:sz w:val="26"/>
          <w:szCs w:val="26"/>
          <w:lang w:val="en-GB"/>
        </w:rPr>
        <w:t>16</w:t>
      </w:r>
      <w:r w:rsidR="00BC1227" w:rsidRPr="00492946">
        <w:rPr>
          <w:rFonts w:ascii="Helvetica Neue" w:hAnsi="Helvetica Neue"/>
          <w:sz w:val="26"/>
          <w:szCs w:val="26"/>
          <w:lang w:val="en-GB"/>
        </w:rPr>
        <w:t>-24</w:t>
      </w:r>
    </w:p>
    <w:p w14:paraId="104D97C7" w14:textId="77777777" w:rsidR="002E37DD" w:rsidRDefault="002E37DD" w:rsidP="00936004">
      <w:pPr>
        <w:ind w:right="113"/>
        <w:jc w:val="both"/>
        <w:rPr>
          <w:rFonts w:ascii="Helvetica Neue" w:hAnsi="Helvetica Neue"/>
          <w:b w:val="0"/>
          <w:lang w:val="en-GB"/>
        </w:rPr>
      </w:pPr>
    </w:p>
    <w:p w14:paraId="3B74B430" w14:textId="31365E74" w:rsidR="002E37DD" w:rsidRPr="00492946" w:rsidRDefault="009C025C" w:rsidP="00597F59">
      <w:pPr>
        <w:tabs>
          <w:tab w:val="left" w:pos="284"/>
          <w:tab w:val="left" w:pos="10065"/>
        </w:tabs>
        <w:ind w:left="284" w:right="113"/>
        <w:rPr>
          <w:rFonts w:ascii="Helvetica Neue" w:hAnsi="Helvetica Neue"/>
          <w:b w:val="0"/>
          <w:sz w:val="26"/>
          <w:szCs w:val="26"/>
          <w:lang w:val="en-GB"/>
        </w:rPr>
      </w:pPr>
      <w:r w:rsidRPr="00492946">
        <w:rPr>
          <w:rFonts w:ascii="Helvetica Neue" w:hAnsi="Helvetica Neue"/>
          <w:b w:val="0"/>
          <w:sz w:val="26"/>
          <w:szCs w:val="26"/>
          <w:lang w:val="en-GB"/>
        </w:rPr>
        <w:t xml:space="preserve">Today’s parable is told by Christ at a dinner given by a Pharisee and follows on directly </w:t>
      </w:r>
      <w:r w:rsidR="00936004">
        <w:rPr>
          <w:rFonts w:ascii="Helvetica Neue" w:hAnsi="Helvetica Neue"/>
          <w:b w:val="0"/>
          <w:sz w:val="26"/>
          <w:szCs w:val="26"/>
          <w:lang w:val="en-GB"/>
        </w:rPr>
        <w:t xml:space="preserve">in the text </w:t>
      </w:r>
      <w:r w:rsidRPr="00492946">
        <w:rPr>
          <w:rFonts w:ascii="Helvetica Neue" w:hAnsi="Helvetica Neue"/>
          <w:b w:val="0"/>
          <w:sz w:val="26"/>
          <w:szCs w:val="26"/>
          <w:lang w:val="en-GB"/>
        </w:rPr>
        <w:t>from two injunctions of the Lord in the context of dinners. One is about humility and the advice to seek a lower place rather than a higher one at such events to avoid the shame of being told to move down but to be honoured by being urged to move up higher. The words of Christ are familiar to us</w:t>
      </w:r>
      <w:r w:rsidR="007D0966" w:rsidRPr="00492946">
        <w:rPr>
          <w:rFonts w:ascii="Helvetica Neue" w:hAnsi="Helvetica Neue"/>
          <w:b w:val="0"/>
          <w:sz w:val="26"/>
          <w:szCs w:val="26"/>
          <w:lang w:val="en-GB"/>
        </w:rPr>
        <w:t>. “For everyone who exalts himself will be humbled and he who humbles himself will be exalted.”</w:t>
      </w:r>
    </w:p>
    <w:p w14:paraId="357878E4" w14:textId="69C29060" w:rsidR="007D0966" w:rsidRPr="00492946" w:rsidRDefault="007D0966" w:rsidP="00597F59">
      <w:pPr>
        <w:tabs>
          <w:tab w:val="left" w:pos="284"/>
          <w:tab w:val="left" w:pos="10065"/>
        </w:tabs>
        <w:ind w:left="284" w:right="113"/>
        <w:rPr>
          <w:rFonts w:ascii="Helvetica Neue" w:hAnsi="Helvetica Neue"/>
          <w:b w:val="0"/>
          <w:sz w:val="26"/>
          <w:szCs w:val="26"/>
          <w:lang w:val="en-GB"/>
        </w:rPr>
      </w:pPr>
    </w:p>
    <w:p w14:paraId="000173C7" w14:textId="5C7FE7EA" w:rsidR="00B97983" w:rsidRPr="00492946" w:rsidRDefault="007D0966" w:rsidP="00597F59">
      <w:pPr>
        <w:tabs>
          <w:tab w:val="left" w:pos="284"/>
          <w:tab w:val="left" w:pos="10065"/>
        </w:tabs>
        <w:ind w:left="284" w:right="113"/>
        <w:rPr>
          <w:rFonts w:ascii="Helvetica Neue" w:hAnsi="Helvetica Neue"/>
          <w:b w:val="0"/>
          <w:sz w:val="26"/>
          <w:szCs w:val="26"/>
          <w:lang w:val="en-GB"/>
        </w:rPr>
      </w:pPr>
      <w:r w:rsidRPr="00492946">
        <w:rPr>
          <w:rFonts w:ascii="Helvetica Neue" w:hAnsi="Helvetica Neue"/>
          <w:b w:val="0"/>
          <w:sz w:val="26"/>
          <w:szCs w:val="26"/>
          <w:lang w:val="en-GB"/>
        </w:rPr>
        <w:t>The second is directly about concern for those less fortunate than us in the context of hospitality. It is important to invite those who cannot repay by return</w:t>
      </w:r>
      <w:r w:rsidR="00936004">
        <w:rPr>
          <w:rFonts w:ascii="Helvetica Neue" w:hAnsi="Helvetica Neue"/>
          <w:b w:val="0"/>
          <w:sz w:val="26"/>
          <w:szCs w:val="26"/>
          <w:lang w:val="en-GB"/>
        </w:rPr>
        <w:t>ing the gesture</w:t>
      </w:r>
      <w:r w:rsidRPr="00492946">
        <w:rPr>
          <w:rFonts w:ascii="Helvetica Neue" w:hAnsi="Helvetica Neue"/>
          <w:b w:val="0"/>
          <w:sz w:val="26"/>
          <w:szCs w:val="26"/>
          <w:lang w:val="en-GB"/>
        </w:rPr>
        <w:t xml:space="preserve">. “Invite the poor, crippled, lame and blind. You will be repaid at the resurrection of the righteous.” This is a poignant reminder </w:t>
      </w:r>
      <w:r w:rsidR="00597F59">
        <w:rPr>
          <w:rFonts w:ascii="Helvetica Neue" w:hAnsi="Helvetica Neue"/>
          <w:b w:val="0"/>
          <w:sz w:val="26"/>
          <w:szCs w:val="26"/>
          <w:lang w:val="en-GB"/>
        </w:rPr>
        <w:t xml:space="preserve">also </w:t>
      </w:r>
      <w:r w:rsidRPr="00492946">
        <w:rPr>
          <w:rFonts w:ascii="Helvetica Neue" w:hAnsi="Helvetica Neue"/>
          <w:b w:val="0"/>
          <w:sz w:val="26"/>
          <w:szCs w:val="26"/>
          <w:lang w:val="en-GB"/>
        </w:rPr>
        <w:t>of the need to give generously during the Advent Fast when we are collecting for a war</w:t>
      </w:r>
      <w:r w:rsidR="008858EA" w:rsidRPr="00492946">
        <w:rPr>
          <w:rFonts w:ascii="Helvetica Neue" w:hAnsi="Helvetica Neue"/>
          <w:b w:val="0"/>
          <w:sz w:val="26"/>
          <w:szCs w:val="26"/>
          <w:lang w:val="en-GB"/>
        </w:rPr>
        <w:t>-</w:t>
      </w:r>
      <w:r w:rsidRPr="00492946">
        <w:rPr>
          <w:rFonts w:ascii="Helvetica Neue" w:hAnsi="Helvetica Neue"/>
          <w:b w:val="0"/>
          <w:sz w:val="26"/>
          <w:szCs w:val="26"/>
          <w:lang w:val="en-GB"/>
        </w:rPr>
        <w:t>torn country in East Africa where yet another country, Tigr</w:t>
      </w:r>
      <w:r w:rsidR="00936004">
        <w:rPr>
          <w:rFonts w:ascii="Helvetica Neue" w:hAnsi="Helvetica Neue"/>
          <w:b w:val="0"/>
          <w:sz w:val="26"/>
          <w:szCs w:val="26"/>
          <w:lang w:val="en-GB"/>
        </w:rPr>
        <w:t>ay</w:t>
      </w:r>
      <w:r w:rsidRPr="00492946">
        <w:rPr>
          <w:rFonts w:ascii="Helvetica Neue" w:hAnsi="Helvetica Neue"/>
          <w:b w:val="0"/>
          <w:sz w:val="26"/>
          <w:szCs w:val="26"/>
          <w:lang w:val="en-GB"/>
        </w:rPr>
        <w:t>, has seceded from Ethiopia and is involved in a bloody fight with its neighbour Eritrea</w:t>
      </w:r>
      <w:r w:rsidR="00B97983" w:rsidRPr="00492946">
        <w:rPr>
          <w:rFonts w:ascii="Helvetica Neue" w:hAnsi="Helvetica Neue"/>
          <w:b w:val="0"/>
          <w:sz w:val="26"/>
          <w:szCs w:val="26"/>
          <w:lang w:val="en-GB"/>
        </w:rPr>
        <w:t xml:space="preserve">. As ever it is innocent civilians who bear the brunt of the suffering as you can see on television. </w:t>
      </w:r>
    </w:p>
    <w:p w14:paraId="2990114D" w14:textId="77777777" w:rsidR="00B97983" w:rsidRPr="00492946" w:rsidRDefault="00B97983" w:rsidP="00597F59">
      <w:pPr>
        <w:tabs>
          <w:tab w:val="left" w:pos="284"/>
          <w:tab w:val="left" w:pos="10065"/>
        </w:tabs>
        <w:ind w:left="284" w:right="113"/>
        <w:rPr>
          <w:rFonts w:ascii="Helvetica Neue" w:hAnsi="Helvetica Neue"/>
          <w:b w:val="0"/>
          <w:sz w:val="26"/>
          <w:szCs w:val="26"/>
          <w:lang w:val="en-GB"/>
        </w:rPr>
      </w:pPr>
    </w:p>
    <w:p w14:paraId="6829B300" w14:textId="4348A8C2" w:rsidR="007D0966" w:rsidRPr="00492946" w:rsidRDefault="00B97983" w:rsidP="00597F59">
      <w:pPr>
        <w:tabs>
          <w:tab w:val="left" w:pos="284"/>
          <w:tab w:val="left" w:pos="10065"/>
        </w:tabs>
        <w:ind w:left="284" w:right="113"/>
        <w:rPr>
          <w:rFonts w:ascii="Helvetica Neue" w:hAnsi="Helvetica Neue"/>
          <w:b w:val="0"/>
          <w:sz w:val="26"/>
          <w:szCs w:val="26"/>
          <w:lang w:val="en-GB"/>
        </w:rPr>
      </w:pPr>
      <w:r w:rsidRPr="00492946">
        <w:rPr>
          <w:rFonts w:ascii="Helvetica Neue" w:hAnsi="Helvetica Neue"/>
          <w:b w:val="0"/>
          <w:sz w:val="26"/>
          <w:szCs w:val="26"/>
          <w:lang w:val="en-GB"/>
        </w:rPr>
        <w:t xml:space="preserve">One of the guests prompted by the Lord’s words suddenly exclaims, “Blessed is he who shall eat bread in the kingdom of God”. And this leads to the telling of the parable of the Great Dinner which has been prepared and is an image of the Kingdom </w:t>
      </w:r>
      <w:r w:rsidR="00597F59">
        <w:rPr>
          <w:rFonts w:ascii="Helvetica Neue" w:hAnsi="Helvetica Neue"/>
          <w:b w:val="0"/>
          <w:sz w:val="26"/>
          <w:szCs w:val="26"/>
          <w:lang w:val="en-GB"/>
        </w:rPr>
        <w:t xml:space="preserve">awaiting us </w:t>
      </w:r>
      <w:r w:rsidR="00936004">
        <w:rPr>
          <w:rFonts w:ascii="Helvetica Neue" w:hAnsi="Helvetica Neue"/>
          <w:b w:val="0"/>
          <w:sz w:val="26"/>
          <w:szCs w:val="26"/>
          <w:lang w:val="en-GB"/>
        </w:rPr>
        <w:t xml:space="preserve">both now and </w:t>
      </w:r>
      <w:r w:rsidRPr="00492946">
        <w:rPr>
          <w:rFonts w:ascii="Helvetica Neue" w:hAnsi="Helvetica Neue"/>
          <w:b w:val="0"/>
          <w:sz w:val="26"/>
          <w:szCs w:val="26"/>
          <w:lang w:val="en-GB"/>
        </w:rPr>
        <w:t>at the end of the age. “Come for everything is ready now”</w:t>
      </w:r>
      <w:r w:rsidR="00091F1B" w:rsidRPr="00492946">
        <w:rPr>
          <w:rFonts w:ascii="Helvetica Neue" w:hAnsi="Helvetica Neue"/>
          <w:b w:val="0"/>
          <w:sz w:val="26"/>
          <w:szCs w:val="26"/>
          <w:lang w:val="en-GB"/>
        </w:rPr>
        <w:t xml:space="preserve"> is the announcement. This </w:t>
      </w:r>
      <w:r w:rsidR="00597F59">
        <w:rPr>
          <w:rFonts w:ascii="Helvetica Neue" w:hAnsi="Helvetica Neue"/>
          <w:b w:val="0"/>
          <w:sz w:val="26"/>
          <w:szCs w:val="26"/>
          <w:lang w:val="en-GB"/>
        </w:rPr>
        <w:t xml:space="preserve">statement </w:t>
      </w:r>
      <w:r w:rsidR="00091F1B" w:rsidRPr="00492946">
        <w:rPr>
          <w:rFonts w:ascii="Helvetica Neue" w:hAnsi="Helvetica Neue"/>
          <w:b w:val="0"/>
          <w:sz w:val="26"/>
          <w:szCs w:val="26"/>
          <w:lang w:val="en-GB"/>
        </w:rPr>
        <w:t>suggests that the guests knew that the dinner was in preparation and have not put this down in their diaries as an important date and made themselves ready.</w:t>
      </w:r>
      <w:r w:rsidR="00BC3039" w:rsidRPr="00492946">
        <w:rPr>
          <w:rFonts w:ascii="Helvetica Neue" w:hAnsi="Helvetica Neue"/>
          <w:b w:val="0"/>
          <w:sz w:val="26"/>
          <w:szCs w:val="26"/>
          <w:lang w:val="en-GB"/>
        </w:rPr>
        <w:t xml:space="preserve"> They are all preoccupied with material or emotional concerns of one kind or another. Perhaps the only person who has a reasonable excuse is the man who has got married since the Mosaic Law exempts him from military service for a year after marriage in order to spend time with his new wife and perhaps start a family</w:t>
      </w:r>
      <w:r w:rsidR="00936004">
        <w:rPr>
          <w:rFonts w:ascii="Helvetica Neue" w:hAnsi="Helvetica Neue"/>
          <w:b w:val="0"/>
          <w:sz w:val="26"/>
          <w:szCs w:val="26"/>
          <w:lang w:val="en-GB"/>
        </w:rPr>
        <w:t>.</w:t>
      </w:r>
      <w:r w:rsidR="00BC3039" w:rsidRPr="00492946">
        <w:rPr>
          <w:rFonts w:ascii="Helvetica Neue" w:hAnsi="Helvetica Neue"/>
          <w:b w:val="0"/>
          <w:sz w:val="26"/>
          <w:szCs w:val="26"/>
          <w:lang w:val="en-GB"/>
        </w:rPr>
        <w:t xml:space="preserve"> </w:t>
      </w:r>
      <w:r w:rsidR="00936004">
        <w:rPr>
          <w:rFonts w:ascii="Helvetica Neue" w:hAnsi="Helvetica Neue"/>
          <w:b w:val="0"/>
          <w:sz w:val="26"/>
          <w:szCs w:val="26"/>
          <w:lang w:val="en-GB"/>
        </w:rPr>
        <w:t>B</w:t>
      </w:r>
      <w:r w:rsidR="00BC3039" w:rsidRPr="00492946">
        <w:rPr>
          <w:rFonts w:ascii="Helvetica Neue" w:hAnsi="Helvetica Neue"/>
          <w:b w:val="0"/>
          <w:sz w:val="26"/>
          <w:szCs w:val="26"/>
          <w:lang w:val="en-GB"/>
        </w:rPr>
        <w:t xml:space="preserve">ut </w:t>
      </w:r>
      <w:proofErr w:type="gramStart"/>
      <w:r w:rsidR="00597F59">
        <w:rPr>
          <w:rFonts w:ascii="Helvetica Neue" w:hAnsi="Helvetica Neue"/>
          <w:b w:val="0"/>
          <w:sz w:val="26"/>
          <w:szCs w:val="26"/>
          <w:lang w:val="en-GB"/>
        </w:rPr>
        <w:t>unfortunately</w:t>
      </w:r>
      <w:proofErr w:type="gramEnd"/>
      <w:r w:rsidR="00597F59">
        <w:rPr>
          <w:rFonts w:ascii="Helvetica Neue" w:hAnsi="Helvetica Neue"/>
          <w:b w:val="0"/>
          <w:sz w:val="26"/>
          <w:szCs w:val="26"/>
          <w:lang w:val="en-GB"/>
        </w:rPr>
        <w:t xml:space="preserve"> </w:t>
      </w:r>
      <w:r w:rsidR="00BC3039" w:rsidRPr="00492946">
        <w:rPr>
          <w:rFonts w:ascii="Helvetica Neue" w:hAnsi="Helvetica Neue"/>
          <w:b w:val="0"/>
          <w:sz w:val="26"/>
          <w:szCs w:val="26"/>
          <w:lang w:val="en-GB"/>
        </w:rPr>
        <w:t xml:space="preserve">this </w:t>
      </w:r>
      <w:r w:rsidR="00936004">
        <w:rPr>
          <w:rFonts w:ascii="Helvetica Neue" w:hAnsi="Helvetica Neue"/>
          <w:b w:val="0"/>
          <w:sz w:val="26"/>
          <w:szCs w:val="26"/>
          <w:lang w:val="en-GB"/>
        </w:rPr>
        <w:t xml:space="preserve">exemption </w:t>
      </w:r>
      <w:r w:rsidR="00BC3039" w:rsidRPr="00492946">
        <w:rPr>
          <w:rFonts w:ascii="Helvetica Neue" w:hAnsi="Helvetica Neue"/>
          <w:b w:val="0"/>
          <w:sz w:val="26"/>
          <w:szCs w:val="26"/>
          <w:lang w:val="en-GB"/>
        </w:rPr>
        <w:t>clearly does not apply here</w:t>
      </w:r>
      <w:r w:rsidR="00936004">
        <w:rPr>
          <w:rFonts w:ascii="Helvetica Neue" w:hAnsi="Helvetica Neue"/>
          <w:b w:val="0"/>
          <w:sz w:val="26"/>
          <w:szCs w:val="26"/>
          <w:lang w:val="en-GB"/>
        </w:rPr>
        <w:t xml:space="preserve"> as there is no war</w:t>
      </w:r>
      <w:r w:rsidR="00BC3039" w:rsidRPr="00492946">
        <w:rPr>
          <w:rFonts w:ascii="Helvetica Neue" w:hAnsi="Helvetica Neue"/>
          <w:b w:val="0"/>
          <w:sz w:val="26"/>
          <w:szCs w:val="26"/>
          <w:lang w:val="en-GB"/>
        </w:rPr>
        <w:t>. None of the</w:t>
      </w:r>
      <w:r w:rsidR="00936004">
        <w:rPr>
          <w:rFonts w:ascii="Helvetica Neue" w:hAnsi="Helvetica Neue"/>
          <w:b w:val="0"/>
          <w:sz w:val="26"/>
          <w:szCs w:val="26"/>
          <w:lang w:val="en-GB"/>
        </w:rPr>
        <w:t xml:space="preserve"> guests</w:t>
      </w:r>
      <w:r w:rsidR="00BC3039" w:rsidRPr="00492946">
        <w:rPr>
          <w:rFonts w:ascii="Helvetica Neue" w:hAnsi="Helvetica Neue"/>
          <w:b w:val="0"/>
          <w:sz w:val="26"/>
          <w:szCs w:val="26"/>
          <w:lang w:val="en-GB"/>
        </w:rPr>
        <w:t xml:space="preserve"> is ready for the heavenly banquet, which we must suppose to be the coming of the Messiah</w:t>
      </w:r>
      <w:r w:rsidR="008858EA" w:rsidRPr="00492946">
        <w:rPr>
          <w:rFonts w:ascii="Helvetica Neue" w:hAnsi="Helvetica Neue"/>
          <w:b w:val="0"/>
          <w:sz w:val="26"/>
          <w:szCs w:val="26"/>
          <w:lang w:val="en-GB"/>
        </w:rPr>
        <w:t xml:space="preserve">. The guests are the people of Israel for whom Christ has come in the first place but </w:t>
      </w:r>
      <w:r w:rsidR="00936004">
        <w:rPr>
          <w:rFonts w:ascii="Helvetica Neue" w:hAnsi="Helvetica Neue"/>
          <w:b w:val="0"/>
          <w:sz w:val="26"/>
          <w:szCs w:val="26"/>
          <w:lang w:val="en-GB"/>
        </w:rPr>
        <w:t xml:space="preserve">who </w:t>
      </w:r>
      <w:r w:rsidR="008858EA" w:rsidRPr="00492946">
        <w:rPr>
          <w:rFonts w:ascii="Helvetica Neue" w:hAnsi="Helvetica Neue"/>
          <w:b w:val="0"/>
          <w:sz w:val="26"/>
          <w:szCs w:val="26"/>
          <w:lang w:val="en-GB"/>
        </w:rPr>
        <w:t xml:space="preserve">are not prepared. He is in the house of a ruler, a Pharisee, and earlier he has healed a man with dropsy on the Sabbath which has enraged these people </w:t>
      </w:r>
      <w:r w:rsidR="00597F59">
        <w:rPr>
          <w:rFonts w:ascii="Helvetica Neue" w:hAnsi="Helvetica Neue"/>
          <w:b w:val="0"/>
          <w:sz w:val="26"/>
          <w:szCs w:val="26"/>
          <w:lang w:val="en-GB"/>
        </w:rPr>
        <w:t xml:space="preserve">and the scribes </w:t>
      </w:r>
      <w:r w:rsidR="008858EA" w:rsidRPr="00492946">
        <w:rPr>
          <w:rFonts w:ascii="Helvetica Neue" w:hAnsi="Helvetica Neue"/>
          <w:b w:val="0"/>
          <w:sz w:val="26"/>
          <w:szCs w:val="26"/>
          <w:lang w:val="en-GB"/>
        </w:rPr>
        <w:t>in his audience.</w:t>
      </w:r>
    </w:p>
    <w:p w14:paraId="6EFF8099" w14:textId="5AF56EC2" w:rsidR="009847A4" w:rsidRPr="00492946" w:rsidRDefault="009847A4" w:rsidP="00597F59">
      <w:pPr>
        <w:tabs>
          <w:tab w:val="left" w:pos="284"/>
          <w:tab w:val="left" w:pos="10065"/>
        </w:tabs>
        <w:ind w:left="284" w:right="113"/>
        <w:rPr>
          <w:rFonts w:ascii="Helvetica Neue" w:hAnsi="Helvetica Neue"/>
          <w:b w:val="0"/>
          <w:sz w:val="26"/>
          <w:szCs w:val="26"/>
          <w:lang w:val="en-GB"/>
        </w:rPr>
      </w:pPr>
    </w:p>
    <w:p w14:paraId="14A6E803" w14:textId="1A48E958" w:rsidR="009847A4" w:rsidRPr="00492946" w:rsidRDefault="009847A4" w:rsidP="00597F59">
      <w:pPr>
        <w:tabs>
          <w:tab w:val="left" w:pos="284"/>
          <w:tab w:val="left" w:pos="10065"/>
        </w:tabs>
        <w:ind w:left="284" w:right="113"/>
        <w:rPr>
          <w:rFonts w:ascii="Helvetica Neue" w:hAnsi="Helvetica Neue"/>
          <w:b w:val="0"/>
          <w:sz w:val="26"/>
          <w:szCs w:val="26"/>
          <w:lang w:val="en-GB"/>
        </w:rPr>
      </w:pPr>
      <w:r w:rsidRPr="00492946">
        <w:rPr>
          <w:rFonts w:ascii="Helvetica Neue" w:hAnsi="Helvetica Neue"/>
          <w:b w:val="0"/>
          <w:sz w:val="26"/>
          <w:szCs w:val="26"/>
          <w:lang w:val="en-GB"/>
        </w:rPr>
        <w:t>The dinner cannot be postponed as it is in the divine plan, so if the invited guests cannot attend</w:t>
      </w:r>
      <w:r w:rsidR="008D306F" w:rsidRPr="00492946">
        <w:rPr>
          <w:rFonts w:ascii="Helvetica Neue" w:hAnsi="Helvetica Neue"/>
          <w:b w:val="0"/>
          <w:sz w:val="26"/>
          <w:szCs w:val="26"/>
          <w:lang w:val="en-GB"/>
        </w:rPr>
        <w:t>, others will have to take their place. In this case it is the social outcasts, the poor, crippled, lame and blind representing no doubt the Gentiles</w:t>
      </w:r>
      <w:r w:rsidR="00936004">
        <w:rPr>
          <w:rFonts w:ascii="Helvetica Neue" w:hAnsi="Helvetica Neue"/>
          <w:b w:val="0"/>
          <w:sz w:val="26"/>
          <w:szCs w:val="26"/>
          <w:lang w:val="en-GB"/>
        </w:rPr>
        <w:t>, those outside Israel</w:t>
      </w:r>
      <w:r w:rsidR="000B369A">
        <w:rPr>
          <w:rFonts w:ascii="Helvetica Neue" w:hAnsi="Helvetica Neue"/>
          <w:b w:val="0"/>
          <w:sz w:val="26"/>
          <w:szCs w:val="26"/>
          <w:lang w:val="en-GB"/>
        </w:rPr>
        <w:t>, but</w:t>
      </w:r>
      <w:r w:rsidR="008D306F" w:rsidRPr="00492946">
        <w:rPr>
          <w:rFonts w:ascii="Helvetica Neue" w:hAnsi="Helvetica Neue"/>
          <w:b w:val="0"/>
          <w:sz w:val="26"/>
          <w:szCs w:val="26"/>
          <w:lang w:val="en-GB"/>
        </w:rPr>
        <w:t xml:space="preserve"> are ready to receive the Lord. There are many examples in the gospels of those who have faith: the centurion,</w:t>
      </w:r>
      <w:r w:rsidR="00597F59">
        <w:rPr>
          <w:rFonts w:ascii="Helvetica Neue" w:hAnsi="Helvetica Neue"/>
          <w:b w:val="0"/>
          <w:sz w:val="26"/>
          <w:szCs w:val="26"/>
          <w:lang w:val="en-GB"/>
        </w:rPr>
        <w:t xml:space="preserve"> who describes himself as unworthy to have the Lord in his house, </w:t>
      </w:r>
      <w:r w:rsidR="008D306F" w:rsidRPr="00492946">
        <w:rPr>
          <w:rFonts w:ascii="Helvetica Neue" w:hAnsi="Helvetica Neue"/>
          <w:b w:val="0"/>
          <w:sz w:val="26"/>
          <w:szCs w:val="26"/>
          <w:lang w:val="en-GB"/>
        </w:rPr>
        <w:t>the Canaanite woman, the woman at Jacob’s well who has had five husbands, Cornelius in the Acts of the Apostles. These are the people who, St Paul says, “have been chosen in Christ before the foundation of the world”.</w:t>
      </w:r>
      <w:r w:rsidR="002F3CAB" w:rsidRPr="00492946">
        <w:rPr>
          <w:rFonts w:ascii="Helvetica Neue" w:hAnsi="Helvetica Neue"/>
          <w:b w:val="0"/>
          <w:sz w:val="26"/>
          <w:szCs w:val="26"/>
          <w:lang w:val="en-GB"/>
        </w:rPr>
        <w:t xml:space="preserve"> The plan is perfect, its timing perfect too, though it comes at </w:t>
      </w:r>
      <w:r w:rsidR="00492946" w:rsidRPr="00492946">
        <w:rPr>
          <w:rFonts w:ascii="Helvetica Neue" w:hAnsi="Helvetica Neue"/>
          <w:b w:val="0"/>
          <w:sz w:val="26"/>
          <w:szCs w:val="26"/>
          <w:lang w:val="en-GB"/>
        </w:rPr>
        <w:t>one of the most turbulent times in the history of Israel when the country is occupied by one of the most powerful empires in world history, that of Rome.</w:t>
      </w:r>
    </w:p>
    <w:p w14:paraId="100DB6E1" w14:textId="77777777" w:rsidR="002E37DD" w:rsidRDefault="002E37DD" w:rsidP="000B369A">
      <w:pPr>
        <w:tabs>
          <w:tab w:val="left" w:pos="284"/>
          <w:tab w:val="left" w:pos="10065"/>
        </w:tabs>
        <w:ind w:right="113"/>
        <w:jc w:val="both"/>
        <w:rPr>
          <w:rFonts w:ascii="Helvetica Neue" w:hAnsi="Helvetica Neue"/>
          <w:b w:val="0"/>
          <w:lang w:val="en-GB"/>
        </w:rPr>
      </w:pPr>
    </w:p>
    <w:p w14:paraId="472F40F6" w14:textId="77777777" w:rsidR="00597F59" w:rsidRDefault="00597F59" w:rsidP="00597F59">
      <w:pPr>
        <w:tabs>
          <w:tab w:val="left" w:pos="284"/>
        </w:tabs>
        <w:ind w:right="113"/>
        <w:jc w:val="center"/>
        <w:rPr>
          <w:rFonts w:ascii="Helvetica Neue" w:hAnsi="Helvetica Neue"/>
          <w:lang w:val="en-GB"/>
        </w:rPr>
      </w:pPr>
      <w:r w:rsidRPr="00121D97">
        <w:rPr>
          <w:rFonts w:ascii="Helvetica Neue" w:hAnsi="Helvetica Neue"/>
          <w:lang w:val="en-GB"/>
        </w:rPr>
        <w:t>-2</w:t>
      </w:r>
    </w:p>
    <w:p w14:paraId="5D3DB11A" w14:textId="7ADC0870" w:rsidR="009847A4" w:rsidRDefault="009847A4" w:rsidP="002E37DD">
      <w:pPr>
        <w:tabs>
          <w:tab w:val="left" w:pos="284"/>
        </w:tabs>
        <w:ind w:right="113"/>
        <w:jc w:val="center"/>
        <w:rPr>
          <w:rFonts w:ascii="Helvetica Neue" w:hAnsi="Helvetica Neue"/>
          <w:lang w:val="en-GB"/>
        </w:rPr>
      </w:pPr>
    </w:p>
    <w:p w14:paraId="663CA02E" w14:textId="198C8241" w:rsidR="00597F59" w:rsidRDefault="000B369A" w:rsidP="000B369A">
      <w:pPr>
        <w:tabs>
          <w:tab w:val="left" w:pos="284"/>
        </w:tabs>
        <w:ind w:left="284" w:right="113" w:hanging="284"/>
        <w:rPr>
          <w:rFonts w:ascii="Helvetica Neue" w:hAnsi="Helvetica Neue"/>
          <w:b w:val="0"/>
          <w:sz w:val="26"/>
          <w:szCs w:val="26"/>
          <w:lang w:val="en-GB"/>
        </w:rPr>
      </w:pPr>
      <w:r>
        <w:rPr>
          <w:rFonts w:ascii="Helvetica Neue" w:hAnsi="Helvetica Neue"/>
          <w:b w:val="0"/>
          <w:sz w:val="26"/>
          <w:szCs w:val="26"/>
          <w:lang w:val="en-GB"/>
        </w:rPr>
        <w:t xml:space="preserve">    </w:t>
      </w:r>
      <w:r w:rsidR="00002B70" w:rsidRPr="00002B70">
        <w:rPr>
          <w:rFonts w:ascii="Helvetica Neue" w:hAnsi="Helvetica Neue"/>
          <w:b w:val="0"/>
          <w:sz w:val="26"/>
          <w:szCs w:val="26"/>
          <w:lang w:val="en-GB"/>
        </w:rPr>
        <w:t>Another interesting aspect of the story</w:t>
      </w:r>
      <w:r w:rsidR="00002B70">
        <w:rPr>
          <w:rFonts w:ascii="Helvetica Neue" w:hAnsi="Helvetica Neue"/>
          <w:b w:val="0"/>
          <w:sz w:val="26"/>
          <w:szCs w:val="26"/>
          <w:lang w:val="en-GB"/>
        </w:rPr>
        <w:t xml:space="preserve"> is the immensity of God’s love for mankind. All the poor, crippled, lame etc are brought in and yet there is still room for more. “Go into the roads and lanes and compel people to come in so that my house may be filled.” </w:t>
      </w:r>
      <w:r w:rsidR="00BA3F08">
        <w:rPr>
          <w:rFonts w:ascii="Helvetica Neue" w:hAnsi="Helvetica Neue"/>
          <w:b w:val="0"/>
          <w:sz w:val="26"/>
          <w:szCs w:val="26"/>
          <w:lang w:val="en-GB"/>
        </w:rPr>
        <w:t>The word ‘compel’ is significant here emphasising the urgency expressed by the Master to have the feast fully attended and</w:t>
      </w:r>
      <w:r w:rsidR="00002B70">
        <w:rPr>
          <w:rFonts w:ascii="Helvetica Neue" w:hAnsi="Helvetica Neue"/>
          <w:b w:val="0"/>
          <w:sz w:val="26"/>
          <w:szCs w:val="26"/>
          <w:lang w:val="en-GB"/>
        </w:rPr>
        <w:t xml:space="preserve"> is reminiscent of the Easter homily of St John Chrysostom and of the Lord’s parable about the men who are hired up to the closing hours of the day. Nobody is to be left out regardless of when they come except those who refuse the invitation</w:t>
      </w:r>
      <w:r w:rsidR="00BA3F08">
        <w:rPr>
          <w:rFonts w:ascii="Helvetica Neue" w:hAnsi="Helvetica Neue"/>
          <w:b w:val="0"/>
          <w:sz w:val="26"/>
          <w:szCs w:val="26"/>
          <w:lang w:val="en-GB"/>
        </w:rPr>
        <w:t xml:space="preserve">. “None of those who were invited shall taste my </w:t>
      </w:r>
      <w:proofErr w:type="spellStart"/>
      <w:r w:rsidR="00BA3F08">
        <w:rPr>
          <w:rFonts w:ascii="Helvetica Neue" w:hAnsi="Helvetica Neue"/>
          <w:b w:val="0"/>
          <w:sz w:val="26"/>
          <w:szCs w:val="26"/>
          <w:lang w:val="en-GB"/>
        </w:rPr>
        <w:t>banquet</w:t>
      </w:r>
      <w:proofErr w:type="gramStart"/>
      <w:r w:rsidR="00BA3F08">
        <w:rPr>
          <w:rFonts w:ascii="Helvetica Neue" w:hAnsi="Helvetica Neue"/>
          <w:b w:val="0"/>
          <w:sz w:val="26"/>
          <w:szCs w:val="26"/>
          <w:lang w:val="en-GB"/>
        </w:rPr>
        <w:t>.”</w:t>
      </w:r>
      <w:r w:rsidR="001D3F68">
        <w:rPr>
          <w:rFonts w:ascii="Helvetica Neue" w:hAnsi="Helvetica Neue"/>
          <w:b w:val="0"/>
          <w:sz w:val="26"/>
          <w:szCs w:val="26"/>
          <w:lang w:val="en-GB"/>
        </w:rPr>
        <w:t>It</w:t>
      </w:r>
      <w:proofErr w:type="spellEnd"/>
      <w:proofErr w:type="gramEnd"/>
      <w:r w:rsidR="001D3F68">
        <w:rPr>
          <w:rFonts w:ascii="Helvetica Neue" w:hAnsi="Helvetica Neue"/>
          <w:b w:val="0"/>
          <w:sz w:val="26"/>
          <w:szCs w:val="26"/>
          <w:lang w:val="en-GB"/>
        </w:rPr>
        <w:t xml:space="preserve"> also reminds us of the need to pray for the </w:t>
      </w:r>
      <w:r w:rsidR="005D7641">
        <w:rPr>
          <w:rFonts w:ascii="Helvetica Neue" w:hAnsi="Helvetica Neue"/>
          <w:b w:val="0"/>
          <w:sz w:val="26"/>
          <w:szCs w:val="26"/>
          <w:lang w:val="en-GB"/>
        </w:rPr>
        <w:t>world that the light of Christ’s love may be known increasingly.</w:t>
      </w:r>
    </w:p>
    <w:p w14:paraId="736DA902" w14:textId="77777777" w:rsidR="006F518F" w:rsidRDefault="006F518F" w:rsidP="00087E03">
      <w:pPr>
        <w:tabs>
          <w:tab w:val="left" w:pos="284"/>
        </w:tabs>
        <w:ind w:right="113"/>
        <w:jc w:val="both"/>
        <w:rPr>
          <w:rFonts w:ascii="Helvetica Neue" w:hAnsi="Helvetica Neue"/>
          <w:b w:val="0"/>
          <w:lang w:val="en-GB"/>
        </w:rPr>
      </w:pPr>
    </w:p>
    <w:p w14:paraId="1379A7E3" w14:textId="5DA89583" w:rsidR="00087E03" w:rsidRDefault="000B369A" w:rsidP="000B369A">
      <w:pPr>
        <w:tabs>
          <w:tab w:val="left" w:pos="284"/>
        </w:tabs>
        <w:ind w:left="284" w:right="113" w:hanging="284"/>
        <w:rPr>
          <w:rFonts w:ascii="Helvetica Neue" w:hAnsi="Helvetica Neue"/>
          <w:b w:val="0"/>
          <w:sz w:val="26"/>
          <w:szCs w:val="26"/>
          <w:lang w:val="en-GB"/>
        </w:rPr>
      </w:pPr>
      <w:r>
        <w:rPr>
          <w:rFonts w:ascii="Helvetica Neue" w:hAnsi="Helvetica Neue"/>
          <w:b w:val="0"/>
          <w:sz w:val="26"/>
          <w:szCs w:val="26"/>
          <w:lang w:val="en-GB"/>
        </w:rPr>
        <w:t xml:space="preserve">    </w:t>
      </w:r>
      <w:r w:rsidR="002E37DD" w:rsidRPr="00087E03">
        <w:rPr>
          <w:rFonts w:ascii="Helvetica Neue" w:hAnsi="Helvetica Neue"/>
          <w:b w:val="0"/>
          <w:sz w:val="26"/>
          <w:szCs w:val="26"/>
          <w:lang w:val="en-GB"/>
        </w:rPr>
        <w:t>Today we are celebrating the Forefathers o</w:t>
      </w:r>
      <w:r>
        <w:rPr>
          <w:rFonts w:ascii="Helvetica Neue" w:hAnsi="Helvetica Neue"/>
          <w:b w:val="0"/>
          <w:sz w:val="26"/>
          <w:szCs w:val="26"/>
          <w:lang w:val="en-GB"/>
        </w:rPr>
        <w:t xml:space="preserve">f </w:t>
      </w:r>
      <w:r w:rsidR="002E37DD" w:rsidRPr="00087E03">
        <w:rPr>
          <w:rFonts w:ascii="Helvetica Neue" w:hAnsi="Helvetica Neue"/>
          <w:b w:val="0"/>
          <w:sz w:val="26"/>
          <w:szCs w:val="26"/>
          <w:lang w:val="en-GB"/>
        </w:rPr>
        <w:t>Christ</w:t>
      </w:r>
      <w:r>
        <w:rPr>
          <w:rFonts w:ascii="Helvetica Neue" w:hAnsi="Helvetica Neue"/>
          <w:b w:val="0"/>
          <w:sz w:val="26"/>
          <w:szCs w:val="26"/>
          <w:lang w:val="en-GB"/>
        </w:rPr>
        <w:t xml:space="preserve"> the Righteous of the Old Testament,</w:t>
      </w:r>
      <w:r w:rsidR="002E37DD" w:rsidRPr="00087E03">
        <w:rPr>
          <w:rFonts w:ascii="Helvetica Neue" w:hAnsi="Helvetica Neue"/>
          <w:b w:val="0"/>
          <w:sz w:val="26"/>
          <w:szCs w:val="26"/>
          <w:lang w:val="en-GB"/>
        </w:rPr>
        <w:t xml:space="preserve"> as we always do at this time of year. </w:t>
      </w:r>
      <w:r w:rsidR="00897AE6" w:rsidRPr="00087E03">
        <w:rPr>
          <w:rFonts w:ascii="Helvetica Neue" w:hAnsi="Helvetica Neue"/>
          <w:b w:val="0"/>
          <w:sz w:val="26"/>
          <w:szCs w:val="26"/>
          <w:lang w:val="en-GB"/>
        </w:rPr>
        <w:t xml:space="preserve">There are </w:t>
      </w:r>
      <w:r>
        <w:rPr>
          <w:rFonts w:ascii="Helvetica Neue" w:hAnsi="Helvetica Neue"/>
          <w:b w:val="0"/>
          <w:sz w:val="26"/>
          <w:szCs w:val="26"/>
          <w:lang w:val="en-GB"/>
        </w:rPr>
        <w:t xml:space="preserve">many </w:t>
      </w:r>
      <w:r w:rsidR="00897AE6" w:rsidRPr="00087E03">
        <w:rPr>
          <w:rFonts w:ascii="Helvetica Neue" w:hAnsi="Helvetica Neue"/>
          <w:b w:val="0"/>
          <w:sz w:val="26"/>
          <w:szCs w:val="26"/>
          <w:lang w:val="en-GB"/>
        </w:rPr>
        <w:t xml:space="preserve">famous names among them: not only the Patriarch Abraham and his immediate descendants, Isaac and Jacob but also </w:t>
      </w:r>
      <w:r>
        <w:rPr>
          <w:rFonts w:ascii="Helvetica Neue" w:hAnsi="Helvetica Neue"/>
          <w:b w:val="0"/>
          <w:sz w:val="26"/>
          <w:szCs w:val="26"/>
          <w:lang w:val="en-GB"/>
        </w:rPr>
        <w:t xml:space="preserve">interesting people like </w:t>
      </w:r>
      <w:r w:rsidR="00897AE6" w:rsidRPr="00087E03">
        <w:rPr>
          <w:rFonts w:ascii="Helvetica Neue" w:hAnsi="Helvetica Neue"/>
          <w:b w:val="0"/>
          <w:sz w:val="26"/>
          <w:szCs w:val="26"/>
          <w:lang w:val="en-GB"/>
        </w:rPr>
        <w:t>the prophetess Ruth, who is not of the House of Israel but a Moabitess</w:t>
      </w:r>
      <w:r w:rsidR="00613A64">
        <w:rPr>
          <w:rFonts w:ascii="Helvetica Neue" w:hAnsi="Helvetica Neue"/>
          <w:b w:val="0"/>
          <w:sz w:val="26"/>
          <w:szCs w:val="26"/>
          <w:lang w:val="en-GB"/>
        </w:rPr>
        <w:t xml:space="preserve">. </w:t>
      </w:r>
      <w:r w:rsidR="007A00B5">
        <w:rPr>
          <w:rFonts w:ascii="Helvetica Neue" w:hAnsi="Helvetica Neue"/>
          <w:b w:val="0"/>
          <w:sz w:val="26"/>
          <w:szCs w:val="26"/>
          <w:lang w:val="en-GB"/>
        </w:rPr>
        <w:t>who</w:t>
      </w:r>
      <w:r w:rsidR="00613A64">
        <w:rPr>
          <w:rFonts w:ascii="Helvetica Neue" w:hAnsi="Helvetica Neue"/>
          <w:b w:val="0"/>
          <w:sz w:val="26"/>
          <w:szCs w:val="26"/>
          <w:lang w:val="en-GB"/>
        </w:rPr>
        <w:t xml:space="preserve"> was ready to leave her people and return with her mistress Naomi to the town of Bethlehem. We read, “When Naomi saw that she was determined to go with her, she said no more”. This readiness is enjoined upon us by today’s parable</w:t>
      </w:r>
      <w:r w:rsidR="007A00B5">
        <w:rPr>
          <w:rFonts w:ascii="Helvetica Neue" w:hAnsi="Helvetica Neue"/>
          <w:b w:val="0"/>
          <w:sz w:val="26"/>
          <w:szCs w:val="26"/>
          <w:lang w:val="en-GB"/>
        </w:rPr>
        <w:t>. A</w:t>
      </w:r>
      <w:r w:rsidR="00897AE6" w:rsidRPr="00087E03">
        <w:rPr>
          <w:rFonts w:ascii="Helvetica Neue" w:hAnsi="Helvetica Neue"/>
          <w:b w:val="0"/>
          <w:sz w:val="26"/>
          <w:szCs w:val="26"/>
          <w:lang w:val="en-GB"/>
        </w:rPr>
        <w:t xml:space="preserve">nd </w:t>
      </w:r>
      <w:r w:rsidR="007A00B5">
        <w:rPr>
          <w:rFonts w:ascii="Helvetica Neue" w:hAnsi="Helvetica Neue"/>
          <w:b w:val="0"/>
          <w:sz w:val="26"/>
          <w:szCs w:val="26"/>
          <w:lang w:val="en-GB"/>
        </w:rPr>
        <w:t xml:space="preserve">then there is </w:t>
      </w:r>
      <w:r w:rsidR="00897AE6" w:rsidRPr="00087E03">
        <w:rPr>
          <w:rFonts w:ascii="Helvetica Neue" w:hAnsi="Helvetica Neue"/>
          <w:b w:val="0"/>
          <w:sz w:val="26"/>
          <w:szCs w:val="26"/>
          <w:lang w:val="en-GB"/>
        </w:rPr>
        <w:t xml:space="preserve">King David and his son Solomon from the wife of Uriah the Hittite. </w:t>
      </w:r>
      <w:r w:rsidR="002E37DD" w:rsidRPr="00087E03">
        <w:rPr>
          <w:rFonts w:ascii="Helvetica Neue" w:hAnsi="Helvetica Neue"/>
          <w:b w:val="0"/>
          <w:sz w:val="26"/>
          <w:szCs w:val="26"/>
          <w:lang w:val="en-GB"/>
        </w:rPr>
        <w:t>The list gives us a real sense of histo</w:t>
      </w:r>
      <w:r w:rsidR="00FC0B30" w:rsidRPr="00087E03">
        <w:rPr>
          <w:rFonts w:ascii="Helvetica Neue" w:hAnsi="Helvetica Neue"/>
          <w:b w:val="0"/>
          <w:sz w:val="26"/>
          <w:szCs w:val="26"/>
          <w:lang w:val="en-GB"/>
        </w:rPr>
        <w:t>ry and how God dealt with his people over several thousand years and continues to do so. Often the writer</w:t>
      </w:r>
      <w:r w:rsidR="00662E72" w:rsidRPr="00087E03">
        <w:rPr>
          <w:rFonts w:ascii="Helvetica Neue" w:hAnsi="Helvetica Neue"/>
          <w:b w:val="0"/>
          <w:sz w:val="26"/>
          <w:szCs w:val="26"/>
          <w:lang w:val="en-GB"/>
        </w:rPr>
        <w:t>s</w:t>
      </w:r>
      <w:r w:rsidR="00FC0B30" w:rsidRPr="00087E03">
        <w:rPr>
          <w:rFonts w:ascii="Helvetica Neue" w:hAnsi="Helvetica Neue"/>
          <w:b w:val="0"/>
          <w:sz w:val="26"/>
          <w:szCs w:val="26"/>
          <w:lang w:val="en-GB"/>
        </w:rPr>
        <w:t xml:space="preserve"> of the Old T</w:t>
      </w:r>
      <w:r w:rsidR="00662E72" w:rsidRPr="00087E03">
        <w:rPr>
          <w:rFonts w:ascii="Helvetica Neue" w:hAnsi="Helvetica Neue"/>
          <w:b w:val="0"/>
          <w:sz w:val="26"/>
          <w:szCs w:val="26"/>
          <w:lang w:val="en-GB"/>
        </w:rPr>
        <w:t>estament historical books pass</w:t>
      </w:r>
      <w:r w:rsidR="00FC0B30" w:rsidRPr="00087E03">
        <w:rPr>
          <w:rFonts w:ascii="Helvetica Neue" w:hAnsi="Helvetica Neue"/>
          <w:b w:val="0"/>
          <w:sz w:val="26"/>
          <w:szCs w:val="26"/>
          <w:lang w:val="en-GB"/>
        </w:rPr>
        <w:t xml:space="preserve"> a very black and white judgement on a ruler of Israel or Judah with a terse statement “he did what was evil in the sight of the Lord” i.e. he was bad or “he did what was right in the sight of the Lord” i.e. he was good. We could take this approach to today’s parable, which is not just an edifying story but a historical fact about to take place in the future and already taking place now</w:t>
      </w:r>
      <w:r>
        <w:rPr>
          <w:rFonts w:ascii="Helvetica Neue" w:hAnsi="Helvetica Neue"/>
          <w:b w:val="0"/>
          <w:sz w:val="26"/>
          <w:szCs w:val="26"/>
          <w:lang w:val="en-GB"/>
        </w:rPr>
        <w:t>. T</w:t>
      </w:r>
      <w:r w:rsidR="00662E72" w:rsidRPr="00087E03">
        <w:rPr>
          <w:rFonts w:ascii="Helvetica Neue" w:hAnsi="Helvetica Neue"/>
          <w:b w:val="0"/>
          <w:sz w:val="26"/>
          <w:szCs w:val="26"/>
          <w:lang w:val="en-GB"/>
        </w:rPr>
        <w:t>he Divine Liturgy prefigures this dinner which is destined to take place at some stage in the future when the Father decides</w:t>
      </w:r>
      <w:r>
        <w:rPr>
          <w:rFonts w:ascii="Helvetica Neue" w:hAnsi="Helvetica Neue"/>
          <w:b w:val="0"/>
          <w:sz w:val="26"/>
          <w:szCs w:val="26"/>
          <w:lang w:val="en-GB"/>
        </w:rPr>
        <w:t xml:space="preserve"> </w:t>
      </w:r>
      <w:r w:rsidR="000C6188" w:rsidRPr="00087E03">
        <w:rPr>
          <w:rFonts w:ascii="Helvetica Neue" w:hAnsi="Helvetica Neue"/>
          <w:b w:val="0"/>
          <w:sz w:val="26"/>
          <w:szCs w:val="26"/>
          <w:lang w:val="en-GB"/>
        </w:rPr>
        <w:t xml:space="preserve">and </w:t>
      </w:r>
      <w:r w:rsidR="00662E72" w:rsidRPr="00087E03">
        <w:rPr>
          <w:rFonts w:ascii="Helvetica Neue" w:hAnsi="Helvetica Neue"/>
          <w:b w:val="0"/>
          <w:sz w:val="26"/>
          <w:szCs w:val="26"/>
          <w:lang w:val="en-GB"/>
        </w:rPr>
        <w:t xml:space="preserve">we could </w:t>
      </w:r>
      <w:r w:rsidR="000C6188" w:rsidRPr="00087E03">
        <w:rPr>
          <w:rFonts w:ascii="Helvetica Neue" w:hAnsi="Helvetica Neue"/>
          <w:b w:val="0"/>
          <w:sz w:val="26"/>
          <w:szCs w:val="26"/>
          <w:lang w:val="en-GB"/>
        </w:rPr>
        <w:t>apply it to the parable and ourselves</w:t>
      </w:r>
      <w:r w:rsidR="00FC0B30" w:rsidRPr="00087E03">
        <w:rPr>
          <w:rFonts w:ascii="Helvetica Neue" w:hAnsi="Helvetica Neue"/>
          <w:b w:val="0"/>
          <w:sz w:val="26"/>
          <w:szCs w:val="26"/>
          <w:lang w:val="en-GB"/>
        </w:rPr>
        <w:t>.</w:t>
      </w:r>
    </w:p>
    <w:p w14:paraId="1FC63658" w14:textId="77777777" w:rsidR="00087E03" w:rsidRDefault="00087E03" w:rsidP="000B369A">
      <w:pPr>
        <w:tabs>
          <w:tab w:val="left" w:pos="0"/>
        </w:tabs>
        <w:ind w:left="284" w:right="113" w:hanging="284"/>
        <w:rPr>
          <w:rFonts w:ascii="Helvetica Neue" w:hAnsi="Helvetica Neue"/>
          <w:b w:val="0"/>
          <w:sz w:val="26"/>
          <w:szCs w:val="26"/>
          <w:lang w:val="en-GB"/>
        </w:rPr>
      </w:pPr>
    </w:p>
    <w:p w14:paraId="10877D7F" w14:textId="67EDC8DE" w:rsidR="00121D97" w:rsidRPr="000B369A" w:rsidRDefault="000B369A" w:rsidP="000B369A">
      <w:pPr>
        <w:tabs>
          <w:tab w:val="left" w:pos="284"/>
        </w:tabs>
        <w:ind w:left="284" w:right="113" w:hanging="284"/>
        <w:rPr>
          <w:rFonts w:ascii="Helvetica Neue" w:hAnsi="Helvetica Neue"/>
          <w:sz w:val="26"/>
          <w:szCs w:val="26"/>
          <w:lang w:val="en-GB"/>
        </w:rPr>
      </w:pPr>
      <w:r>
        <w:rPr>
          <w:rFonts w:ascii="Helvetica Neue" w:hAnsi="Helvetica Neue"/>
          <w:b w:val="0"/>
          <w:sz w:val="26"/>
          <w:szCs w:val="26"/>
          <w:lang w:val="en-GB"/>
        </w:rPr>
        <w:t xml:space="preserve">    </w:t>
      </w:r>
      <w:r w:rsidR="00087E03" w:rsidRPr="00087E03">
        <w:rPr>
          <w:rFonts w:ascii="Helvetica Neue" w:hAnsi="Helvetica Neue"/>
          <w:b w:val="0"/>
          <w:sz w:val="26"/>
          <w:szCs w:val="26"/>
          <w:lang w:val="en-GB"/>
        </w:rPr>
        <w:t xml:space="preserve">May God grant us to take something from this parable and from consideration of the </w:t>
      </w:r>
      <w:r>
        <w:rPr>
          <w:rFonts w:ascii="Helvetica Neue" w:hAnsi="Helvetica Neue"/>
          <w:b w:val="0"/>
          <w:sz w:val="26"/>
          <w:szCs w:val="26"/>
          <w:lang w:val="en-GB"/>
        </w:rPr>
        <w:t>Holy Forefathers</w:t>
      </w:r>
      <w:r w:rsidR="00087E03" w:rsidRPr="00087E03">
        <w:rPr>
          <w:rFonts w:ascii="Helvetica Neue" w:hAnsi="Helvetica Neue"/>
          <w:b w:val="0"/>
          <w:sz w:val="26"/>
          <w:szCs w:val="26"/>
          <w:lang w:val="en-GB"/>
        </w:rPr>
        <w:t xml:space="preserve"> whom we celebrate today to give glory to the God of history who has acted since the beginning of the world and who will return to us one day when through his great love and mercy we too shall be ready to participate in his Great Banquet of the Kingdom.</w:t>
      </w:r>
    </w:p>
    <w:p w14:paraId="691F00DE" w14:textId="6A831E2E" w:rsidR="00D81F85" w:rsidRPr="00087E03" w:rsidRDefault="00D81F85" w:rsidP="00087E03">
      <w:pPr>
        <w:tabs>
          <w:tab w:val="left" w:pos="0"/>
        </w:tabs>
        <w:rPr>
          <w:rFonts w:ascii="Helvetica Neue" w:hAnsi="Helvetica Neue"/>
          <w:i/>
          <w:sz w:val="26"/>
          <w:szCs w:val="26"/>
          <w:lang w:val="en-GB"/>
        </w:rPr>
      </w:pPr>
    </w:p>
    <w:p w14:paraId="10062FB8" w14:textId="148611EA" w:rsidR="00D81F85" w:rsidRPr="00087E03" w:rsidRDefault="002240D7" w:rsidP="00D81F85">
      <w:pPr>
        <w:jc w:val="right"/>
        <w:rPr>
          <w:rFonts w:ascii="Helvetica Neue" w:hAnsi="Helvetica Neue"/>
          <w:i/>
          <w:sz w:val="26"/>
          <w:szCs w:val="26"/>
          <w:lang w:val="en-GB"/>
        </w:rPr>
      </w:pPr>
      <w:r w:rsidRPr="00087E03">
        <w:rPr>
          <w:rFonts w:ascii="Helvetica Neue" w:hAnsi="Helvetica Neue"/>
          <w:i/>
          <w:sz w:val="26"/>
          <w:szCs w:val="26"/>
          <w:lang w:val="en-GB"/>
        </w:rPr>
        <w:t>1</w:t>
      </w:r>
      <w:r w:rsidR="00872101" w:rsidRPr="00087E03">
        <w:rPr>
          <w:rFonts w:ascii="Helvetica Neue" w:hAnsi="Helvetica Neue"/>
          <w:i/>
          <w:sz w:val="26"/>
          <w:szCs w:val="26"/>
          <w:lang w:val="en-GB"/>
        </w:rPr>
        <w:t>2</w:t>
      </w:r>
      <w:r w:rsidRPr="00087E03">
        <w:rPr>
          <w:rFonts w:ascii="Helvetica Neue" w:hAnsi="Helvetica Neue"/>
          <w:i/>
          <w:sz w:val="26"/>
          <w:szCs w:val="26"/>
          <w:vertAlign w:val="superscript"/>
          <w:lang w:val="en-GB"/>
        </w:rPr>
        <w:t>th</w:t>
      </w:r>
      <w:r w:rsidRPr="00087E03">
        <w:rPr>
          <w:rFonts w:ascii="Helvetica Neue" w:hAnsi="Helvetica Neue"/>
          <w:i/>
          <w:sz w:val="26"/>
          <w:szCs w:val="26"/>
          <w:lang w:val="en-GB"/>
        </w:rPr>
        <w:t xml:space="preserve"> December 20</w:t>
      </w:r>
      <w:r w:rsidR="00D81F85" w:rsidRPr="00087E03">
        <w:rPr>
          <w:rFonts w:ascii="Helvetica Neue" w:hAnsi="Helvetica Neue"/>
          <w:i/>
          <w:sz w:val="26"/>
          <w:szCs w:val="26"/>
          <w:lang w:val="en-GB"/>
        </w:rPr>
        <w:t>2</w:t>
      </w:r>
      <w:r w:rsidR="00872101" w:rsidRPr="00087E03">
        <w:rPr>
          <w:rFonts w:ascii="Helvetica Neue" w:hAnsi="Helvetica Neue"/>
          <w:i/>
          <w:sz w:val="26"/>
          <w:szCs w:val="26"/>
          <w:lang w:val="en-GB"/>
        </w:rPr>
        <w:t>1</w:t>
      </w:r>
      <w:r w:rsidR="00D81F85" w:rsidRPr="00087E03">
        <w:rPr>
          <w:rFonts w:ascii="Helvetica Neue" w:hAnsi="Helvetica Neue"/>
          <w:i/>
          <w:sz w:val="26"/>
          <w:szCs w:val="26"/>
          <w:lang w:val="en-GB"/>
        </w:rPr>
        <w:t xml:space="preserve"> Oxford</w:t>
      </w:r>
    </w:p>
    <w:p w14:paraId="71595E38" w14:textId="41C32F71" w:rsidR="002240D7" w:rsidRPr="00383B69" w:rsidRDefault="002240D7" w:rsidP="00D81F85">
      <w:pPr>
        <w:jc w:val="center"/>
        <w:rPr>
          <w:rFonts w:ascii="Helvetica Neue" w:hAnsi="Helvetica Neue"/>
          <w:i/>
          <w:lang w:val="en-GB"/>
        </w:rPr>
      </w:pPr>
    </w:p>
    <w:p w14:paraId="0C8088E7" w14:textId="77777777" w:rsidR="002240D7" w:rsidRPr="00383B69" w:rsidRDefault="002240D7" w:rsidP="002240D7">
      <w:pPr>
        <w:jc w:val="right"/>
        <w:rPr>
          <w:rFonts w:ascii="Helvetica Neue" w:hAnsi="Helvetica Neue"/>
          <w:i/>
          <w:lang w:val="en-GB"/>
        </w:rPr>
      </w:pPr>
    </w:p>
    <w:p w14:paraId="335B7D37" w14:textId="77777777" w:rsidR="00087E03" w:rsidRDefault="00087E03" w:rsidP="00087E03">
      <w:pPr>
        <w:tabs>
          <w:tab w:val="left" w:pos="284"/>
        </w:tabs>
        <w:ind w:right="113"/>
        <w:rPr>
          <w:rFonts w:ascii="Helvetica Neue" w:hAnsi="Helvetica Neue"/>
          <w:b w:val="0"/>
          <w:sz w:val="26"/>
          <w:szCs w:val="26"/>
          <w:lang w:val="en-GB"/>
        </w:rPr>
      </w:pPr>
    </w:p>
    <w:p w14:paraId="32A31DE1" w14:textId="77777777" w:rsidR="00087E03" w:rsidRDefault="00087E03" w:rsidP="00087E03">
      <w:pPr>
        <w:tabs>
          <w:tab w:val="left" w:pos="284"/>
        </w:tabs>
        <w:ind w:right="113"/>
        <w:rPr>
          <w:rFonts w:ascii="Helvetica Neue" w:hAnsi="Helvetica Neue"/>
          <w:b w:val="0"/>
          <w:sz w:val="26"/>
          <w:szCs w:val="26"/>
          <w:lang w:val="en-GB"/>
        </w:rPr>
      </w:pPr>
    </w:p>
    <w:p w14:paraId="335C907A" w14:textId="77777777" w:rsidR="00087E03" w:rsidRDefault="00087E03" w:rsidP="00087E03">
      <w:pPr>
        <w:tabs>
          <w:tab w:val="left" w:pos="284"/>
        </w:tabs>
        <w:ind w:right="113"/>
        <w:rPr>
          <w:rFonts w:ascii="Helvetica Neue" w:hAnsi="Helvetica Neue"/>
          <w:b w:val="0"/>
          <w:sz w:val="26"/>
          <w:szCs w:val="26"/>
          <w:lang w:val="en-GB"/>
        </w:rPr>
      </w:pPr>
    </w:p>
    <w:p w14:paraId="2D182FD4" w14:textId="77777777" w:rsidR="00087E03" w:rsidRDefault="00087E03" w:rsidP="00087E03">
      <w:pPr>
        <w:tabs>
          <w:tab w:val="left" w:pos="284"/>
        </w:tabs>
        <w:ind w:right="113"/>
        <w:rPr>
          <w:rFonts w:ascii="Helvetica Neue" w:hAnsi="Helvetica Neue"/>
          <w:b w:val="0"/>
          <w:sz w:val="26"/>
          <w:szCs w:val="26"/>
          <w:lang w:val="en-GB"/>
        </w:rPr>
      </w:pPr>
    </w:p>
    <w:p w14:paraId="6B9891F9" w14:textId="77777777" w:rsidR="00087E03" w:rsidRDefault="00087E03" w:rsidP="00087E03">
      <w:pPr>
        <w:tabs>
          <w:tab w:val="left" w:pos="284"/>
        </w:tabs>
        <w:ind w:right="113"/>
        <w:rPr>
          <w:rFonts w:ascii="Helvetica Neue" w:hAnsi="Helvetica Neue"/>
          <w:b w:val="0"/>
          <w:sz w:val="26"/>
          <w:szCs w:val="26"/>
          <w:lang w:val="en-GB"/>
        </w:rPr>
      </w:pPr>
    </w:p>
    <w:p w14:paraId="40426855" w14:textId="77777777" w:rsidR="00087E03" w:rsidRDefault="00087E03" w:rsidP="00087E03">
      <w:pPr>
        <w:tabs>
          <w:tab w:val="left" w:pos="284"/>
        </w:tabs>
        <w:ind w:right="113"/>
        <w:rPr>
          <w:rFonts w:ascii="Helvetica Neue" w:hAnsi="Helvetica Neue"/>
          <w:b w:val="0"/>
          <w:sz w:val="26"/>
          <w:szCs w:val="26"/>
          <w:lang w:val="en-GB"/>
        </w:rPr>
      </w:pPr>
    </w:p>
    <w:p w14:paraId="50E03ED2" w14:textId="77777777" w:rsidR="00087E03" w:rsidRDefault="00087E03" w:rsidP="00087E03">
      <w:pPr>
        <w:tabs>
          <w:tab w:val="left" w:pos="284"/>
        </w:tabs>
        <w:ind w:right="113"/>
        <w:rPr>
          <w:rFonts w:ascii="Helvetica Neue" w:hAnsi="Helvetica Neue"/>
          <w:b w:val="0"/>
          <w:sz w:val="26"/>
          <w:szCs w:val="26"/>
          <w:lang w:val="en-GB"/>
        </w:rPr>
      </w:pPr>
    </w:p>
    <w:p w14:paraId="5D56A55C" w14:textId="77777777" w:rsidR="00087E03" w:rsidRDefault="00087E03" w:rsidP="00087E03">
      <w:pPr>
        <w:tabs>
          <w:tab w:val="left" w:pos="284"/>
        </w:tabs>
        <w:ind w:right="113"/>
        <w:rPr>
          <w:rFonts w:ascii="Helvetica Neue" w:hAnsi="Helvetica Neue"/>
          <w:b w:val="0"/>
          <w:sz w:val="26"/>
          <w:szCs w:val="26"/>
          <w:lang w:val="en-GB"/>
        </w:rPr>
      </w:pPr>
    </w:p>
    <w:p w14:paraId="4410BD0A" w14:textId="77777777" w:rsidR="00087E03" w:rsidRDefault="00087E03" w:rsidP="00087E03">
      <w:pPr>
        <w:tabs>
          <w:tab w:val="left" w:pos="284"/>
        </w:tabs>
        <w:ind w:right="113"/>
        <w:rPr>
          <w:rFonts w:ascii="Helvetica Neue" w:hAnsi="Helvetica Neue"/>
          <w:b w:val="0"/>
          <w:sz w:val="26"/>
          <w:szCs w:val="26"/>
          <w:lang w:val="en-GB"/>
        </w:rPr>
      </w:pPr>
    </w:p>
    <w:p w14:paraId="2D747713" w14:textId="77777777" w:rsidR="00121D97" w:rsidRDefault="00121D97" w:rsidP="002240D7">
      <w:pPr>
        <w:ind w:right="113"/>
        <w:jc w:val="right"/>
        <w:rPr>
          <w:rFonts w:ascii="Helvetica Neue" w:hAnsi="Helvetica Neue"/>
          <w:b w:val="0"/>
          <w:lang w:val="en-GB"/>
        </w:rPr>
      </w:pPr>
      <w:bookmarkStart w:id="0" w:name="_GoBack"/>
      <w:bookmarkEnd w:id="0"/>
    </w:p>
    <w:p w14:paraId="6808D5C3" w14:textId="77777777" w:rsidR="00121D97" w:rsidRDefault="00121D97" w:rsidP="006F518F">
      <w:pPr>
        <w:ind w:right="113"/>
        <w:jc w:val="both"/>
        <w:rPr>
          <w:rFonts w:ascii="Helvetica Neue" w:hAnsi="Helvetica Neue"/>
          <w:b w:val="0"/>
          <w:lang w:val="en-GB"/>
        </w:rPr>
      </w:pPr>
    </w:p>
    <w:p w14:paraId="35FD8D15" w14:textId="77777777" w:rsidR="00121D97" w:rsidRDefault="00121D97" w:rsidP="006F518F">
      <w:pPr>
        <w:ind w:right="113"/>
        <w:jc w:val="both"/>
        <w:rPr>
          <w:rFonts w:ascii="Helvetica Neue" w:hAnsi="Helvetica Neue"/>
          <w:b w:val="0"/>
          <w:lang w:val="en-GB"/>
        </w:rPr>
      </w:pPr>
    </w:p>
    <w:p w14:paraId="5B1A200A" w14:textId="77777777" w:rsidR="00121D97" w:rsidRDefault="00121D97" w:rsidP="006F518F">
      <w:pPr>
        <w:ind w:right="113"/>
        <w:jc w:val="both"/>
        <w:rPr>
          <w:rFonts w:ascii="Helvetica Neue" w:hAnsi="Helvetica Neue"/>
          <w:b w:val="0"/>
          <w:lang w:val="en-GB"/>
        </w:rPr>
      </w:pPr>
    </w:p>
    <w:p w14:paraId="144C0F6E" w14:textId="77777777" w:rsidR="00121D97" w:rsidRDefault="00121D97" w:rsidP="006F518F">
      <w:pPr>
        <w:ind w:right="113"/>
        <w:jc w:val="both"/>
        <w:rPr>
          <w:rFonts w:ascii="Helvetica Neue" w:hAnsi="Helvetica Neue"/>
          <w:b w:val="0"/>
          <w:lang w:val="en-GB"/>
        </w:rPr>
      </w:pPr>
    </w:p>
    <w:p w14:paraId="44F8A2BD" w14:textId="77777777" w:rsidR="00121D97" w:rsidRDefault="00121D97" w:rsidP="006F518F">
      <w:pPr>
        <w:ind w:right="113"/>
        <w:jc w:val="both"/>
        <w:rPr>
          <w:rFonts w:ascii="Helvetica Neue" w:hAnsi="Helvetica Neue"/>
          <w:b w:val="0"/>
          <w:lang w:val="en-GB"/>
        </w:rPr>
      </w:pPr>
    </w:p>
    <w:p w14:paraId="1187F3D8" w14:textId="77777777" w:rsidR="00121D97" w:rsidRDefault="00121D97" w:rsidP="006F518F">
      <w:pPr>
        <w:ind w:right="113"/>
        <w:jc w:val="both"/>
        <w:rPr>
          <w:rFonts w:ascii="Helvetica Neue" w:hAnsi="Helvetica Neue"/>
          <w:b w:val="0"/>
          <w:lang w:val="en-GB"/>
        </w:rPr>
      </w:pPr>
    </w:p>
    <w:p w14:paraId="27A26E60" w14:textId="77777777" w:rsidR="00121D97" w:rsidRDefault="00121D97" w:rsidP="006F518F">
      <w:pPr>
        <w:ind w:right="113"/>
        <w:jc w:val="both"/>
        <w:rPr>
          <w:rFonts w:ascii="Helvetica Neue" w:hAnsi="Helvetica Neue"/>
          <w:b w:val="0"/>
          <w:lang w:val="en-GB"/>
        </w:rPr>
      </w:pPr>
    </w:p>
    <w:p w14:paraId="1D71289A" w14:textId="77777777" w:rsidR="00121D97" w:rsidRDefault="00121D97" w:rsidP="006F518F">
      <w:pPr>
        <w:jc w:val="both"/>
        <w:rPr>
          <w:rFonts w:ascii="Helvetica Neue" w:hAnsi="Helvetica Neue"/>
          <w:b w:val="0"/>
          <w:lang w:val="en-GB"/>
        </w:rPr>
      </w:pPr>
    </w:p>
    <w:p w14:paraId="192F599D" w14:textId="77777777" w:rsidR="00121D97" w:rsidRDefault="00121D97" w:rsidP="006F518F">
      <w:pPr>
        <w:jc w:val="both"/>
        <w:rPr>
          <w:rFonts w:ascii="Helvetica Neue" w:hAnsi="Helvetica Neue"/>
          <w:b w:val="0"/>
          <w:lang w:val="en-GB"/>
        </w:rPr>
      </w:pPr>
    </w:p>
    <w:p w14:paraId="488DA251" w14:textId="77777777" w:rsidR="00121D97" w:rsidRDefault="00121D97" w:rsidP="006F518F">
      <w:pPr>
        <w:jc w:val="both"/>
        <w:rPr>
          <w:rFonts w:ascii="Helvetica Neue" w:hAnsi="Helvetica Neue"/>
          <w:b w:val="0"/>
          <w:lang w:val="en-GB"/>
        </w:rPr>
      </w:pPr>
    </w:p>
    <w:p w14:paraId="7C98E5CC" w14:textId="77777777" w:rsidR="00121D97" w:rsidRDefault="00121D97" w:rsidP="006F518F">
      <w:pPr>
        <w:jc w:val="both"/>
        <w:rPr>
          <w:rFonts w:ascii="Helvetica Neue" w:hAnsi="Helvetica Neue"/>
          <w:b w:val="0"/>
          <w:lang w:val="en-GB"/>
        </w:rPr>
      </w:pPr>
    </w:p>
    <w:p w14:paraId="10B4C44A" w14:textId="77777777" w:rsidR="00121D97" w:rsidRDefault="00121D97" w:rsidP="006F518F">
      <w:pPr>
        <w:jc w:val="both"/>
        <w:rPr>
          <w:rFonts w:ascii="Helvetica Neue" w:hAnsi="Helvetica Neue"/>
          <w:b w:val="0"/>
          <w:lang w:val="en-GB"/>
        </w:rPr>
      </w:pPr>
    </w:p>
    <w:p w14:paraId="01DB040F" w14:textId="77777777" w:rsidR="00121D97" w:rsidRDefault="00121D97" w:rsidP="006F518F">
      <w:pPr>
        <w:jc w:val="both"/>
        <w:rPr>
          <w:rFonts w:ascii="Helvetica Neue" w:hAnsi="Helvetica Neue"/>
          <w:b w:val="0"/>
          <w:lang w:val="en-GB"/>
        </w:rPr>
      </w:pPr>
    </w:p>
    <w:p w14:paraId="4A375744" w14:textId="77777777" w:rsidR="00A53ACD" w:rsidRDefault="00A53ACD" w:rsidP="006F518F">
      <w:pPr>
        <w:jc w:val="both"/>
        <w:rPr>
          <w:rFonts w:ascii="Helvetica Neue" w:hAnsi="Helvetica Neue"/>
          <w:b w:val="0"/>
          <w:lang w:val="en-GB"/>
        </w:rPr>
      </w:pPr>
    </w:p>
    <w:p w14:paraId="481B9ECD" w14:textId="77777777" w:rsidR="002B5607" w:rsidRDefault="002B5607" w:rsidP="006F518F">
      <w:pPr>
        <w:jc w:val="both"/>
        <w:rPr>
          <w:rFonts w:ascii="Helvetica Neue" w:hAnsi="Helvetica Neue"/>
          <w:i/>
          <w:lang w:val="en-GB"/>
        </w:rPr>
      </w:pPr>
    </w:p>
    <w:p w14:paraId="66A7F9CF" w14:textId="77777777" w:rsidR="00BC1227" w:rsidRDefault="00BC1227" w:rsidP="006F518F">
      <w:pPr>
        <w:jc w:val="both"/>
        <w:rPr>
          <w:rFonts w:ascii="Helvetica Neue" w:hAnsi="Helvetica Neue"/>
          <w:i/>
          <w:lang w:val="en-GB"/>
        </w:rPr>
      </w:pPr>
    </w:p>
    <w:p w14:paraId="55276426" w14:textId="77777777" w:rsidR="00BC1227" w:rsidRDefault="00BC1227" w:rsidP="006F518F">
      <w:pPr>
        <w:jc w:val="both"/>
        <w:rPr>
          <w:rFonts w:ascii="Helvetica Neue" w:hAnsi="Helvetica Neue"/>
          <w:i/>
          <w:lang w:val="en-GB"/>
        </w:rPr>
      </w:pPr>
    </w:p>
    <w:p w14:paraId="6339D97F" w14:textId="77777777" w:rsidR="00BC1227" w:rsidRDefault="00BC1227" w:rsidP="006F518F">
      <w:pPr>
        <w:jc w:val="both"/>
        <w:rPr>
          <w:rFonts w:ascii="Helvetica Neue" w:hAnsi="Helvetica Neue"/>
          <w:i/>
          <w:lang w:val="en-GB"/>
        </w:rPr>
      </w:pPr>
    </w:p>
    <w:p w14:paraId="3D59D938" w14:textId="77777777" w:rsidR="00BC1227" w:rsidRDefault="00BC1227" w:rsidP="006F518F">
      <w:pPr>
        <w:jc w:val="both"/>
        <w:rPr>
          <w:rFonts w:ascii="Helvetica Neue" w:hAnsi="Helvetica Neue"/>
          <w:i/>
          <w:lang w:val="en-GB"/>
        </w:rPr>
      </w:pPr>
    </w:p>
    <w:p w14:paraId="3AEF0B64" w14:textId="77777777" w:rsidR="00BC1227" w:rsidRDefault="00BC1227" w:rsidP="006F518F">
      <w:pPr>
        <w:jc w:val="both"/>
        <w:rPr>
          <w:rFonts w:ascii="Helvetica Neue" w:hAnsi="Helvetica Neue"/>
          <w:i/>
          <w:lang w:val="en-GB"/>
        </w:rPr>
      </w:pPr>
    </w:p>
    <w:p w14:paraId="7F94D131" w14:textId="77777777" w:rsidR="00BC1227" w:rsidRDefault="00BC1227" w:rsidP="006F518F">
      <w:pPr>
        <w:jc w:val="both"/>
        <w:rPr>
          <w:rFonts w:ascii="Helvetica Neue" w:hAnsi="Helvetica Neue"/>
          <w:i/>
          <w:lang w:val="en-GB"/>
        </w:rPr>
      </w:pPr>
    </w:p>
    <w:p w14:paraId="0B2A4B27" w14:textId="77777777" w:rsidR="00BC1227" w:rsidRDefault="00BC1227" w:rsidP="006F518F">
      <w:pPr>
        <w:jc w:val="both"/>
        <w:rPr>
          <w:rFonts w:ascii="Helvetica Neue" w:hAnsi="Helvetica Neue"/>
          <w:i/>
          <w:lang w:val="en-GB"/>
        </w:rPr>
      </w:pPr>
    </w:p>
    <w:p w14:paraId="7091BE81" w14:textId="77777777" w:rsidR="00BC1227" w:rsidRDefault="00BC1227" w:rsidP="006F518F">
      <w:pPr>
        <w:jc w:val="both"/>
        <w:rPr>
          <w:rFonts w:ascii="Helvetica Neue" w:hAnsi="Helvetica Neue"/>
          <w:i/>
          <w:lang w:val="en-GB"/>
        </w:rPr>
      </w:pPr>
    </w:p>
    <w:p w14:paraId="22464291" w14:textId="77777777" w:rsidR="00BC1227" w:rsidRDefault="00BC1227" w:rsidP="006F518F">
      <w:pPr>
        <w:jc w:val="both"/>
        <w:rPr>
          <w:rFonts w:ascii="Helvetica Neue" w:hAnsi="Helvetica Neue"/>
          <w:i/>
          <w:lang w:val="en-GB"/>
        </w:rPr>
      </w:pPr>
    </w:p>
    <w:p w14:paraId="7C747722" w14:textId="77777777" w:rsidR="00BC1227" w:rsidRDefault="00BC1227" w:rsidP="006F518F">
      <w:pPr>
        <w:jc w:val="both"/>
        <w:rPr>
          <w:rFonts w:ascii="Helvetica Neue" w:hAnsi="Helvetica Neue"/>
          <w:i/>
          <w:lang w:val="en-GB"/>
        </w:rPr>
      </w:pPr>
    </w:p>
    <w:p w14:paraId="1B0B57FA" w14:textId="77777777" w:rsidR="00BC1227" w:rsidRDefault="00BC1227" w:rsidP="006F518F">
      <w:pPr>
        <w:jc w:val="both"/>
        <w:rPr>
          <w:rFonts w:ascii="Helvetica Neue" w:hAnsi="Helvetica Neue"/>
          <w:i/>
          <w:lang w:val="en-GB"/>
        </w:rPr>
      </w:pPr>
    </w:p>
    <w:p w14:paraId="1D3AD8C8" w14:textId="77777777" w:rsidR="00BC1227" w:rsidRDefault="00BC1227" w:rsidP="006F518F">
      <w:pPr>
        <w:jc w:val="both"/>
        <w:rPr>
          <w:rFonts w:ascii="Helvetica Neue" w:hAnsi="Helvetica Neue"/>
          <w:i/>
          <w:lang w:val="en-GB"/>
        </w:rPr>
      </w:pPr>
    </w:p>
    <w:p w14:paraId="759B24A7" w14:textId="77777777" w:rsidR="00BC1227" w:rsidRDefault="00BC1227" w:rsidP="006F518F">
      <w:pPr>
        <w:jc w:val="both"/>
        <w:rPr>
          <w:rFonts w:ascii="Helvetica Neue" w:hAnsi="Helvetica Neue"/>
          <w:i/>
          <w:lang w:val="en-GB"/>
        </w:rPr>
      </w:pPr>
    </w:p>
    <w:p w14:paraId="5BDA1D1E" w14:textId="77777777" w:rsidR="00BC1227" w:rsidRDefault="00BC1227" w:rsidP="006F518F">
      <w:pPr>
        <w:jc w:val="both"/>
        <w:rPr>
          <w:rFonts w:ascii="Helvetica Neue" w:hAnsi="Helvetica Neue"/>
          <w:i/>
          <w:lang w:val="en-GB"/>
        </w:rPr>
      </w:pPr>
    </w:p>
    <w:p w14:paraId="599BEAE1" w14:textId="77777777" w:rsidR="00BC1227" w:rsidRDefault="00BC1227" w:rsidP="006F518F">
      <w:pPr>
        <w:jc w:val="both"/>
        <w:rPr>
          <w:rFonts w:ascii="Helvetica Neue" w:hAnsi="Helvetica Neue"/>
          <w:i/>
          <w:lang w:val="en-GB"/>
        </w:rPr>
      </w:pPr>
    </w:p>
    <w:p w14:paraId="4D8E918E" w14:textId="77777777" w:rsidR="00BC1227" w:rsidRDefault="00BC1227" w:rsidP="006F518F">
      <w:pPr>
        <w:jc w:val="both"/>
        <w:rPr>
          <w:rFonts w:ascii="Helvetica Neue" w:hAnsi="Helvetica Neue"/>
          <w:i/>
          <w:lang w:val="en-GB"/>
        </w:rPr>
      </w:pPr>
    </w:p>
    <w:p w14:paraId="7172C9ED" w14:textId="77777777" w:rsidR="00BC1227" w:rsidRDefault="00BC1227" w:rsidP="006F518F">
      <w:pPr>
        <w:jc w:val="both"/>
        <w:rPr>
          <w:rFonts w:ascii="Helvetica Neue" w:hAnsi="Helvetica Neue"/>
          <w:i/>
          <w:lang w:val="en-GB"/>
        </w:rPr>
      </w:pPr>
    </w:p>
    <w:p w14:paraId="5BB98507" w14:textId="77777777" w:rsidR="00BC1227" w:rsidRDefault="00BC1227" w:rsidP="006F518F">
      <w:pPr>
        <w:jc w:val="both"/>
        <w:rPr>
          <w:rFonts w:ascii="Helvetica Neue" w:hAnsi="Helvetica Neue"/>
          <w:i/>
          <w:lang w:val="en-GB"/>
        </w:rPr>
      </w:pPr>
    </w:p>
    <w:p w14:paraId="7731482A" w14:textId="77777777" w:rsidR="00BC1227" w:rsidRDefault="00BC1227" w:rsidP="006F518F">
      <w:pPr>
        <w:jc w:val="both"/>
        <w:rPr>
          <w:rFonts w:ascii="Helvetica Neue" w:hAnsi="Helvetica Neue"/>
          <w:i/>
          <w:lang w:val="en-GB"/>
        </w:rPr>
      </w:pPr>
    </w:p>
    <w:p w14:paraId="38AA5F4E" w14:textId="77777777" w:rsidR="00BC1227" w:rsidRDefault="00BC1227" w:rsidP="006F518F">
      <w:pPr>
        <w:jc w:val="both"/>
        <w:rPr>
          <w:rFonts w:ascii="Helvetica Neue" w:hAnsi="Helvetica Neue"/>
          <w:i/>
          <w:lang w:val="en-GB"/>
        </w:rPr>
      </w:pPr>
    </w:p>
    <w:p w14:paraId="7B170A79" w14:textId="77777777" w:rsidR="00BC1227" w:rsidRDefault="00BC1227" w:rsidP="006F518F">
      <w:pPr>
        <w:jc w:val="both"/>
        <w:rPr>
          <w:rFonts w:ascii="Helvetica Neue" w:hAnsi="Helvetica Neue"/>
          <w:i/>
          <w:lang w:val="en-GB"/>
        </w:rPr>
      </w:pPr>
    </w:p>
    <w:p w14:paraId="3DF9CDAD" w14:textId="77777777" w:rsidR="00BC1227" w:rsidRDefault="00BC1227" w:rsidP="006F518F">
      <w:pPr>
        <w:jc w:val="both"/>
        <w:rPr>
          <w:rFonts w:ascii="Helvetica Neue" w:hAnsi="Helvetica Neue"/>
          <w:i/>
          <w:lang w:val="en-GB"/>
        </w:rPr>
      </w:pPr>
    </w:p>
    <w:p w14:paraId="33543A4B" w14:textId="77777777" w:rsidR="00BC1227" w:rsidRDefault="00BC1227" w:rsidP="006F518F">
      <w:pPr>
        <w:jc w:val="both"/>
        <w:rPr>
          <w:rFonts w:ascii="Helvetica Neue" w:hAnsi="Helvetica Neue"/>
          <w:i/>
          <w:lang w:val="en-GB"/>
        </w:rPr>
      </w:pPr>
    </w:p>
    <w:p w14:paraId="414D1DEC" w14:textId="77777777" w:rsidR="00383B69" w:rsidRDefault="00383B69" w:rsidP="006F518F">
      <w:pPr>
        <w:jc w:val="both"/>
        <w:rPr>
          <w:rFonts w:ascii="Helvetica Neue" w:hAnsi="Helvetica Neue"/>
          <w:b w:val="0"/>
          <w:lang w:val="en-GB"/>
        </w:rPr>
      </w:pPr>
    </w:p>
    <w:p w14:paraId="4681B5EF" w14:textId="77777777" w:rsidR="00F9779A" w:rsidRPr="00B40B97" w:rsidRDefault="00F9779A" w:rsidP="006F518F">
      <w:pPr>
        <w:jc w:val="both"/>
        <w:rPr>
          <w:rFonts w:ascii="Helvetica Neue" w:hAnsi="Helvetica Neue"/>
          <w:b w:val="0"/>
          <w:lang w:val="en-GB"/>
        </w:rPr>
      </w:pPr>
    </w:p>
    <w:sectPr w:rsidR="00F9779A" w:rsidRPr="00B40B97" w:rsidSect="00087E03">
      <w:pgSz w:w="11905" w:h="16838"/>
      <w:pgMar w:top="851" w:right="851" w:bottom="851" w:left="851"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40B97"/>
    <w:rsid w:val="00002B70"/>
    <w:rsid w:val="00027809"/>
    <w:rsid w:val="0004486D"/>
    <w:rsid w:val="000501FE"/>
    <w:rsid w:val="0007125F"/>
    <w:rsid w:val="00087E03"/>
    <w:rsid w:val="00091F1B"/>
    <w:rsid w:val="00093008"/>
    <w:rsid w:val="000B369A"/>
    <w:rsid w:val="000C6188"/>
    <w:rsid w:val="000E268C"/>
    <w:rsid w:val="001048B8"/>
    <w:rsid w:val="0011662F"/>
    <w:rsid w:val="00121D97"/>
    <w:rsid w:val="001324E4"/>
    <w:rsid w:val="0013761E"/>
    <w:rsid w:val="00143774"/>
    <w:rsid w:val="00156B38"/>
    <w:rsid w:val="001622D3"/>
    <w:rsid w:val="0016663E"/>
    <w:rsid w:val="001D3F68"/>
    <w:rsid w:val="001E5B95"/>
    <w:rsid w:val="002143E5"/>
    <w:rsid w:val="002240D7"/>
    <w:rsid w:val="002278F3"/>
    <w:rsid w:val="00277BBD"/>
    <w:rsid w:val="002B5607"/>
    <w:rsid w:val="002B7C24"/>
    <w:rsid w:val="002C3AB2"/>
    <w:rsid w:val="002D0336"/>
    <w:rsid w:val="002E37DD"/>
    <w:rsid w:val="002F3CAB"/>
    <w:rsid w:val="00340F10"/>
    <w:rsid w:val="00346406"/>
    <w:rsid w:val="00367730"/>
    <w:rsid w:val="00372C29"/>
    <w:rsid w:val="00380BC2"/>
    <w:rsid w:val="00383B69"/>
    <w:rsid w:val="0041451B"/>
    <w:rsid w:val="00426397"/>
    <w:rsid w:val="00467BE0"/>
    <w:rsid w:val="00492946"/>
    <w:rsid w:val="004F0D6E"/>
    <w:rsid w:val="00556B89"/>
    <w:rsid w:val="00576F7E"/>
    <w:rsid w:val="00597F59"/>
    <w:rsid w:val="005A6E4C"/>
    <w:rsid w:val="005C4F32"/>
    <w:rsid w:val="005D1889"/>
    <w:rsid w:val="005D7641"/>
    <w:rsid w:val="006048AC"/>
    <w:rsid w:val="00613A64"/>
    <w:rsid w:val="00650D02"/>
    <w:rsid w:val="00662E72"/>
    <w:rsid w:val="006F518F"/>
    <w:rsid w:val="00712193"/>
    <w:rsid w:val="007A00B5"/>
    <w:rsid w:val="007A602E"/>
    <w:rsid w:val="007D0966"/>
    <w:rsid w:val="007D0CB0"/>
    <w:rsid w:val="007E17FC"/>
    <w:rsid w:val="008431A8"/>
    <w:rsid w:val="00872101"/>
    <w:rsid w:val="00875A9D"/>
    <w:rsid w:val="008858EA"/>
    <w:rsid w:val="00897AE6"/>
    <w:rsid w:val="008B3A80"/>
    <w:rsid w:val="008D306F"/>
    <w:rsid w:val="008E2D3D"/>
    <w:rsid w:val="008F5218"/>
    <w:rsid w:val="0093278F"/>
    <w:rsid w:val="00936004"/>
    <w:rsid w:val="00942F6C"/>
    <w:rsid w:val="00944D85"/>
    <w:rsid w:val="009847A4"/>
    <w:rsid w:val="00993C85"/>
    <w:rsid w:val="009C025C"/>
    <w:rsid w:val="009C0768"/>
    <w:rsid w:val="009D37E0"/>
    <w:rsid w:val="00A0328B"/>
    <w:rsid w:val="00A52E6D"/>
    <w:rsid w:val="00A53ACD"/>
    <w:rsid w:val="00A906C4"/>
    <w:rsid w:val="00AF2151"/>
    <w:rsid w:val="00B13D3D"/>
    <w:rsid w:val="00B40B97"/>
    <w:rsid w:val="00B56922"/>
    <w:rsid w:val="00B6227F"/>
    <w:rsid w:val="00B63EDB"/>
    <w:rsid w:val="00B97983"/>
    <w:rsid w:val="00BA3F08"/>
    <w:rsid w:val="00BB6FC2"/>
    <w:rsid w:val="00BC1227"/>
    <w:rsid w:val="00BC3039"/>
    <w:rsid w:val="00C155C3"/>
    <w:rsid w:val="00C16CA3"/>
    <w:rsid w:val="00C97B9B"/>
    <w:rsid w:val="00CA0FA2"/>
    <w:rsid w:val="00CD1900"/>
    <w:rsid w:val="00CD76C3"/>
    <w:rsid w:val="00D053A9"/>
    <w:rsid w:val="00D81F85"/>
    <w:rsid w:val="00D93A1B"/>
    <w:rsid w:val="00E028D0"/>
    <w:rsid w:val="00E21A40"/>
    <w:rsid w:val="00E2692F"/>
    <w:rsid w:val="00E2744D"/>
    <w:rsid w:val="00E34557"/>
    <w:rsid w:val="00E90C9B"/>
    <w:rsid w:val="00EC11A0"/>
    <w:rsid w:val="00ED333F"/>
    <w:rsid w:val="00ED4CA3"/>
    <w:rsid w:val="00F02EAA"/>
    <w:rsid w:val="00F6563B"/>
    <w:rsid w:val="00F71E78"/>
    <w:rsid w:val="00F96085"/>
    <w:rsid w:val="00F9779A"/>
    <w:rsid w:val="00FB21BF"/>
    <w:rsid w:val="00FB7A2E"/>
    <w:rsid w:val="00FC0B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8AD1"/>
  <w15:docId w15:val="{4FB0FC5D-3BAA-9746-8210-6652F805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3</cp:revision>
  <cp:lastPrinted>2021-12-11T17:18:00Z</cp:lastPrinted>
  <dcterms:created xsi:type="dcterms:W3CDTF">2021-12-10T11:53:00Z</dcterms:created>
  <dcterms:modified xsi:type="dcterms:W3CDTF">2021-12-11T17:36:00Z</dcterms:modified>
</cp:coreProperties>
</file>