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182" w14:textId="65CB1B2C" w:rsidR="00127E8E" w:rsidRDefault="00F43453" w:rsidP="00127E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535D" wp14:editId="18DF89FD">
                <wp:simplePos x="0" y="0"/>
                <wp:positionH relativeFrom="column">
                  <wp:posOffset>-142876</wp:posOffset>
                </wp:positionH>
                <wp:positionV relativeFrom="paragraph">
                  <wp:posOffset>-219075</wp:posOffset>
                </wp:positionV>
                <wp:extent cx="3876675" cy="95631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4E27F" w14:textId="733BAC66" w:rsidR="00B648CB" w:rsidRPr="00B648CB" w:rsidRDefault="00E13208" w:rsidP="00B648CB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9F4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Communion : </w:t>
                            </w:r>
                            <w:r w:rsidR="00843D8E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L’Évangile est beau</w:t>
                            </w:r>
                          </w:p>
                          <w:p w14:paraId="6D865D05" w14:textId="755EE7FA" w:rsidR="00843D8E" w:rsidRDefault="00843D8E" w:rsidP="00843D8E">
                            <w:pP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1-Sur nos routes humaines, un jour, il nous </w:t>
                            </w:r>
                            <w:proofErr w:type="gramStart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rejoint,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Il nous parle et devient un ami.                      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Il change nos regards, nous indique un chemin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Qui nous mène au cœur de son pays.                               On y voit des collines, de la vigne et du </w:t>
                            </w:r>
                            <w:proofErr w:type="gramStart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vin,   </w:t>
                            </w:r>
                            <w:proofErr w:type="gramEnd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Des fontaines et de beaux champs de blé,        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Et des mains fraternelles qui partagent du pain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>Pour nourrir la foule affamée.</w:t>
                            </w:r>
                          </w:p>
                          <w:p w14:paraId="4955B70A" w14:textId="77777777" w:rsidR="00843D8E" w:rsidRDefault="00843D8E" w:rsidP="00843D8E">
                            <w:pPr>
                              <w:spacing w:after="0"/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43D8E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val="en-CA" w:eastAsia="en-US"/>
                              </w:rPr>
                              <w:t xml:space="preserve">Oh! </w:t>
                            </w:r>
                            <w:r w:rsidRPr="00FB12F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val="en-CA" w:eastAsia="en-US"/>
                              </w:rPr>
                              <w:t xml:space="preserve">Oh! Oh! Oh! Oh!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Oh!  </w:t>
                            </w:r>
                          </w:p>
                          <w:p w14:paraId="785BC569" w14:textId="77777777" w:rsidR="00843D8E" w:rsidRDefault="00843D8E" w:rsidP="00843D8E">
                            <w:pPr>
                              <w:spacing w:after="0"/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L’Évangile est beau. </w:t>
                            </w:r>
                          </w:p>
                          <w:p w14:paraId="73B148A0" w14:textId="77777777" w:rsidR="00843D8E" w:rsidRPr="00FB12F5" w:rsidRDefault="00843D8E" w:rsidP="00843D8E">
                            <w:pPr>
                              <w:spacing w:after="0"/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val="en-CA"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Oh! </w:t>
                            </w:r>
                            <w:r w:rsidRPr="00FB12F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val="en-CA" w:eastAsia="en-US"/>
                              </w:rPr>
                              <w:t xml:space="preserve">Oh! Oh! Oh! Oh! Oh!  </w:t>
                            </w:r>
                          </w:p>
                          <w:p w14:paraId="733C0926" w14:textId="77777777" w:rsidR="00843D8E" w:rsidRDefault="00843D8E" w:rsidP="00843D8E">
                            <w:pPr>
                              <w:spacing w:after="0"/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L’Évangile est beau.</w:t>
                            </w:r>
                          </w:p>
                          <w:p w14:paraId="6137EDB7" w14:textId="77777777" w:rsidR="00843D8E" w:rsidRPr="001B1675" w:rsidRDefault="00843D8E" w:rsidP="00843D8E">
                            <w:pPr>
                              <w:spacing w:after="0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6B96FB7F" w14:textId="52BD7A36" w:rsidR="00843D8E" w:rsidRDefault="00843D8E" w:rsidP="00843D8E">
                            <w:pPr>
                              <w:spacing w:after="0"/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2-Il survient dans nos vies, nos espoirs, nos désirs   Comme l’amour au fond de nos cœurs.                        Pour assouvir nos faims, nos rêves </w:t>
                            </w:r>
                            <w:proofErr w:type="gramStart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d’avenir,   </w:t>
                            </w:r>
                            <w:proofErr w:type="gramEnd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Il éveille un monde de bonheur.                                                 Il parle des puissants qui mordent la poussière     </w:t>
                            </w:r>
                          </w:p>
                          <w:p w14:paraId="027122EE" w14:textId="4453A89E" w:rsidR="00843D8E" w:rsidRDefault="00843D8E" w:rsidP="008F16AD">
                            <w:pP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Et des humbles qui sont relevés.                                         Malheur aux orgueilleux, aux cœurs durs comme </w:t>
                            </w:r>
                            <w:proofErr w:type="gramStart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pierre,   </w:t>
                            </w:r>
                            <w:proofErr w:type="gramEnd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Mais les pauvres seront comblés.</w:t>
                            </w:r>
                          </w:p>
                          <w:p w14:paraId="757B9930" w14:textId="3DE665CE" w:rsidR="008F16AD" w:rsidRPr="001B1675" w:rsidRDefault="008F16AD" w:rsidP="00843D8E">
                            <w:pP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3-On y découvre un père qui regarde l’horizon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Pour guetter le retour d’un enfant.                                             Voyez ses bras ouverts au seuil de la maison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Il accueille son fils en pleurant.                                                  On y voit, sur la place, une femme effondrée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Et les pierres que la foule saisit.                                      </w:t>
                            </w:r>
                            <w:r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Ils vont la faire mourir, elle sera </w:t>
                            </w:r>
                            <w:proofErr w:type="gramStart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lapidée,   </w:t>
                            </w:r>
                            <w:proofErr w:type="gramEnd"/>
                            <w:r w:rsidRPr="001B1675"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L’homme juste lui sauve la vie.</w:t>
                            </w:r>
                          </w:p>
                          <w:p w14:paraId="57E0D5E9" w14:textId="77777777" w:rsidR="002C215B" w:rsidRPr="00414A18" w:rsidRDefault="002C215B" w:rsidP="002C215B">
                            <w:pPr>
                              <w:spacing w:after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14:paraId="0ADA9CC3" w14:textId="4765D2A2" w:rsidR="00F43453" w:rsidRDefault="00127E8E" w:rsidP="00843D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Sortie</w:t>
                            </w:r>
                            <w:r w:rsidR="005D26D0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bookmarkStart w:id="0" w:name="_Hlk523514402"/>
                            <w:r w:rsidR="00F4345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Allez, </w:t>
                            </w:r>
                            <w:r w:rsidR="00843D8E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je vous envoie</w:t>
                            </w:r>
                          </w:p>
                          <w:p w14:paraId="1F23BC55" w14:textId="5812FD44" w:rsidR="008F16AD" w:rsidRPr="00AD6DB3" w:rsidRDefault="008F16AD" w:rsidP="008F16A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D6DB3"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1-Je vous envoie au beau milieu d’un monde               </w:t>
                            </w:r>
                            <w:r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AD6DB3"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Ou Dieu pourtant m’a déjà envoyé                             Mais désormais, c’est par vous qu’il rencontre             Les cœurs blessés qu’il cherche à visiter.</w:t>
                            </w:r>
                          </w:p>
                          <w:p w14:paraId="38FCD83B" w14:textId="77777777" w:rsidR="008F16AD" w:rsidRPr="00AD6DB3" w:rsidRDefault="008F16AD" w:rsidP="008F16A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rPr>
                                <w:rFonts w:ascii="Constantia" w:eastAsiaTheme="minorHAnsi" w:hAnsi="Constanti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D6DB3">
                              <w:rPr>
                                <w:rFonts w:ascii="Constantia" w:eastAsiaTheme="minorHAnsi" w:hAnsi="Constanti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Allez, je vous envoie porter la bonne nouvelle,</w:t>
                            </w:r>
                            <w:r w:rsidRPr="00AD6DB3">
                              <w:rPr>
                                <w:rFonts w:ascii="Constantia" w:eastAsiaTheme="minorHAnsi" w:hAnsi="Constanti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Allez je vous envoie par toute la terre.</w:t>
                            </w:r>
                          </w:p>
                          <w:p w14:paraId="284E74BC" w14:textId="77777777" w:rsidR="008F16AD" w:rsidRPr="00FA7AAA" w:rsidRDefault="008F16AD" w:rsidP="00843D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eastAsiaTheme="minorHAnsi" w:hAnsi="Constantia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7FBCACD8" w14:textId="77777777" w:rsidR="00F43453" w:rsidRPr="00AD44B7" w:rsidRDefault="00F43453" w:rsidP="00F43453"/>
                          <w:p w14:paraId="18B0D52B" w14:textId="043FC9AB" w:rsidR="0083534B" w:rsidRDefault="0083534B" w:rsidP="00F43453">
                            <w:pPr>
                              <w:spacing w:after="0"/>
                              <w:rPr>
                                <w:rFonts w:ascii="Constantia" w:hAnsi="Constantia"/>
                              </w:rPr>
                            </w:pPr>
                          </w:p>
                          <w:bookmarkEnd w:id="0"/>
                          <w:p w14:paraId="3B2B0974" w14:textId="77777777" w:rsidR="00127E8E" w:rsidRDefault="00127E8E" w:rsidP="00B64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E5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17.25pt;width:305.25pt;height:7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3k9QEAAMsDAAAOAAAAZHJzL2Uyb0RvYy54bWysU8Fu2zAMvQ/YPwi6L07SJG2NOEWXIsOA&#10;rhvQ7QNkWbaFyaJGKbGzrx8lp2nQ3Yb5IIii9Mj3+Ly+GzrDDgq9Blvw2WTKmbISKm2bgv/4vvtw&#10;w5kPwlbCgFUFPyrP7zbv3617l6s5tGAqhYxArM97V/A2BJdnmZet6oSfgFOWkjVgJwKF2GQVip7Q&#10;O5PNp9NV1gNWDkEq7+n0YUzyTcKvayXD17r2KjBTcOotpBXTWsY126xF3qBwrZanNsQ/dNEJbano&#10;GepBBMH2qP+C6rRE8FCHiYQug7rWUiUOxGY2fcPmuRVOJS4kjndnmfz/g5VPh2f3DVkYPsJAA0wk&#10;vHsE+dMzC9tW2EbdI0LfKlFR4VmULOudz09Po9Q+9xGk7L9ARUMW+wAJaKixi6oQT0boNIDjWXQ1&#10;BCbp8OrmerW6XnImKXe7XF3Npmksmchfnjv04ZOCjsVNwZGmmuDF4dGH2I7IX67Eah6MrnbamBRg&#10;U24NsoMgB+zSlxi8uWZsvGwhPhsR40niGamNJMNQDpSMfEuojsQYYXQU/QG0aQF/c9aTmwruf+0F&#10;Ks7MZ0uq3c4Wi2i/FCyW13MK8DJTXmaElQRV8MDZuN2G0bJ7h7ppqdI4Jwv3pHStkwavXZ36Jsck&#10;aU7ujpa8jNOt139w8wcAAP//AwBQSwMEFAAGAAgAAAAhAOWD75nfAAAADAEAAA8AAABkcnMvZG93&#10;bnJldi54bWxMj0FPg0AQhe8m/ofNmHgx7VKEgsjSqInGa2t/wMBOgcjuEnZb6L93POntvcyXN++V&#10;u8UM4kKT751VsFlHIMg2Tve2VXD8el/lIHxAq3FwlhRcycOuur0psdButnu6HEIrOMT6AhV0IYyF&#10;lL7pyKBfu5Es305uMhjYTq3UE84cbgYZR9FWGuwtf+hwpLeOmu/D2Sg4fc4P6dNcf4Rjtk+2r9hn&#10;tbsqdX+3vDyDCLSEPxh+63N1qLhT7c5WezEoWMVxyiiLx4QFE2me87qa0STbpCCrUv4fUf0AAAD/&#10;/wMAUEsBAi0AFAAGAAgAAAAhALaDOJL+AAAA4QEAABMAAAAAAAAAAAAAAAAAAAAAAFtDb250ZW50&#10;X1R5cGVzXS54bWxQSwECLQAUAAYACAAAACEAOP0h/9YAAACUAQAACwAAAAAAAAAAAAAAAAAvAQAA&#10;X3JlbHMvLnJlbHNQSwECLQAUAAYACAAAACEAT78t5PUBAADLAwAADgAAAAAAAAAAAAAAAAAuAgAA&#10;ZHJzL2Uyb0RvYy54bWxQSwECLQAUAAYACAAAACEA5YPvmd8AAAAMAQAADwAAAAAAAAAAAAAAAABP&#10;BAAAZHJzL2Rvd25yZXYueG1sUEsFBgAAAAAEAAQA8wAAAFsFAAAAAA==&#10;" stroked="f">
                <v:textbox>
                  <w:txbxContent>
                    <w:p w14:paraId="08A4E27F" w14:textId="733BAC66" w:rsidR="00B648CB" w:rsidRPr="00B648CB" w:rsidRDefault="00E13208" w:rsidP="00B648CB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19F4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Communion : </w:t>
                      </w:r>
                      <w:r w:rsidR="00843D8E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L’Évangile est beau</w:t>
                      </w:r>
                    </w:p>
                    <w:p w14:paraId="6D865D05" w14:textId="755EE7FA" w:rsidR="00843D8E" w:rsidRDefault="00843D8E" w:rsidP="00843D8E">
                      <w:pP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1-Sur nos routes humaines, un jour, il nous </w:t>
                      </w:r>
                      <w:proofErr w:type="gramStart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rejoint,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Il nous parle et devient un ami.                      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Il change nos regards, nous indique un chemin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Qui nous mène au cœur de son pays.                               On y voit des collines, de la vigne et du </w:t>
                      </w:r>
                      <w:proofErr w:type="gramStart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vin,   </w:t>
                      </w:r>
                      <w:proofErr w:type="gramEnd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                Des fontaines et de beaux champs de blé,        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Et des mains fraternelles qui partagent du pain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>Pour nourrir la foule affamée.</w:t>
                      </w:r>
                    </w:p>
                    <w:p w14:paraId="4955B70A" w14:textId="77777777" w:rsidR="00843D8E" w:rsidRDefault="00843D8E" w:rsidP="00843D8E">
                      <w:pPr>
                        <w:spacing w:after="0"/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843D8E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val="en-CA" w:eastAsia="en-US"/>
                        </w:rPr>
                        <w:t xml:space="preserve">Oh! </w:t>
                      </w:r>
                      <w:r w:rsidRPr="00FB12F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val="en-CA" w:eastAsia="en-US"/>
                        </w:rPr>
                        <w:t xml:space="preserve">Oh! Oh! Oh! Oh! </w:t>
                      </w:r>
                      <w:r w:rsidRPr="001B167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  <w:t xml:space="preserve">Oh!  </w:t>
                      </w:r>
                    </w:p>
                    <w:p w14:paraId="785BC569" w14:textId="77777777" w:rsidR="00843D8E" w:rsidRDefault="00843D8E" w:rsidP="00843D8E">
                      <w:pPr>
                        <w:spacing w:after="0"/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  <w:t xml:space="preserve">L’Évangile est beau. </w:t>
                      </w:r>
                    </w:p>
                    <w:p w14:paraId="73B148A0" w14:textId="77777777" w:rsidR="00843D8E" w:rsidRPr="00FB12F5" w:rsidRDefault="00843D8E" w:rsidP="00843D8E">
                      <w:pPr>
                        <w:spacing w:after="0"/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val="en-CA"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  <w:t xml:space="preserve">Oh! </w:t>
                      </w:r>
                      <w:r w:rsidRPr="00FB12F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val="en-CA" w:eastAsia="en-US"/>
                        </w:rPr>
                        <w:t xml:space="preserve">Oh! Oh! Oh! Oh! Oh!  </w:t>
                      </w:r>
                    </w:p>
                    <w:p w14:paraId="733C0926" w14:textId="77777777" w:rsidR="00843D8E" w:rsidRDefault="00843D8E" w:rsidP="00843D8E">
                      <w:pPr>
                        <w:spacing w:after="0"/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  <w:t>L’Évangile est beau.</w:t>
                      </w:r>
                    </w:p>
                    <w:p w14:paraId="6137EDB7" w14:textId="77777777" w:rsidR="00843D8E" w:rsidRPr="001B1675" w:rsidRDefault="00843D8E" w:rsidP="00843D8E">
                      <w:pPr>
                        <w:spacing w:after="0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6B96FB7F" w14:textId="52BD7A36" w:rsidR="00843D8E" w:rsidRDefault="00843D8E" w:rsidP="00843D8E">
                      <w:pPr>
                        <w:spacing w:after="0"/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2-Il survient dans nos vies, nos espoirs, nos désirs   Comme l’amour au fond de nos cœurs.                        Pour assouvir nos faims, nos rêves </w:t>
                      </w:r>
                      <w:proofErr w:type="gramStart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d’avenir,   </w:t>
                      </w:r>
                      <w:proofErr w:type="gramEnd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Il éveille un monde de bonheur.                                                 Il parle des puissants qui mordent la poussière     </w:t>
                      </w:r>
                    </w:p>
                    <w:p w14:paraId="027122EE" w14:textId="4453A89E" w:rsidR="00843D8E" w:rsidRDefault="00843D8E" w:rsidP="008F16AD">
                      <w:pP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Et des humbles qui sont relevés.                                         Malheur aux orgueilleux, aux cœurs durs comme </w:t>
                      </w:r>
                      <w:proofErr w:type="gramStart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pierre,   </w:t>
                      </w:r>
                      <w:proofErr w:type="gramEnd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Mais les pauvres seront comblés.</w:t>
                      </w:r>
                    </w:p>
                    <w:p w14:paraId="757B9930" w14:textId="3DE665CE" w:rsidR="008F16AD" w:rsidRPr="001B1675" w:rsidRDefault="008F16AD" w:rsidP="00843D8E">
                      <w:pP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</w:pP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3-On y découvre un père qui regarde l’horizon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Pour guetter le retour d’un enfant.                                             Voyez ses bras ouverts au seuil de la maison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Il accueille son fils en pleurant.                                                  On y voit, sur la place, une femme effondrée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Et les pierres que la foule saisit.                                      </w:t>
                      </w:r>
                      <w:r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Ils vont la faire mourir, elle sera </w:t>
                      </w:r>
                      <w:proofErr w:type="gramStart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lapidée,   </w:t>
                      </w:r>
                      <w:proofErr w:type="gramEnd"/>
                      <w:r w:rsidRPr="001B1675"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  <w:t xml:space="preserve">                              L’homme juste lui sauve la vie.</w:t>
                      </w:r>
                    </w:p>
                    <w:p w14:paraId="57E0D5E9" w14:textId="77777777" w:rsidR="002C215B" w:rsidRPr="00414A18" w:rsidRDefault="002C215B" w:rsidP="002C215B">
                      <w:pPr>
                        <w:spacing w:after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14:paraId="0ADA9CC3" w14:textId="4765D2A2" w:rsidR="00F43453" w:rsidRDefault="00127E8E" w:rsidP="00843D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Sortie</w:t>
                      </w:r>
                      <w:r w:rsidR="005D26D0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 : </w:t>
                      </w:r>
                      <w:bookmarkStart w:id="1" w:name="_Hlk523514402"/>
                      <w:r w:rsidR="00F43453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Allez, </w:t>
                      </w:r>
                      <w:r w:rsidR="00843D8E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je vous envoie</w:t>
                      </w:r>
                    </w:p>
                    <w:p w14:paraId="1F23BC55" w14:textId="5812FD44" w:rsidR="008F16AD" w:rsidRPr="00AD6DB3" w:rsidRDefault="008F16AD" w:rsidP="008F16AD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AD6DB3"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1-Je vous envoie au beau milieu d’un monde               </w:t>
                      </w:r>
                      <w:r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AD6DB3"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>Ou Dieu pourtant m’a déjà envoyé                             Mais désormais, c’est par vous qu’il rencontre             Les cœurs blessés qu’il cherche à visiter.</w:t>
                      </w:r>
                    </w:p>
                    <w:p w14:paraId="38FCD83B" w14:textId="77777777" w:rsidR="008F16AD" w:rsidRPr="00AD6DB3" w:rsidRDefault="008F16AD" w:rsidP="008F16AD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rPr>
                          <w:rFonts w:ascii="Constantia" w:eastAsiaTheme="minorHAnsi" w:hAnsi="Constantia" w:cs="Arial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AD6DB3">
                        <w:rPr>
                          <w:rFonts w:ascii="Constantia" w:eastAsiaTheme="minorHAnsi" w:hAnsi="Constantia" w:cs="Arial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t>Allez, je vous envoie porter la bonne nouvelle,</w:t>
                      </w:r>
                      <w:r w:rsidRPr="00AD6DB3">
                        <w:rPr>
                          <w:rFonts w:ascii="Constantia" w:eastAsiaTheme="minorHAnsi" w:hAnsi="Constantia" w:cs="Arial"/>
                          <w:b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  <w:br/>
                        <w:t>Allez je vous envoie par toute la terre.</w:t>
                      </w:r>
                    </w:p>
                    <w:p w14:paraId="284E74BC" w14:textId="77777777" w:rsidR="008F16AD" w:rsidRPr="00FA7AAA" w:rsidRDefault="008F16AD" w:rsidP="00843D8E">
                      <w:pPr>
                        <w:tabs>
                          <w:tab w:val="left" w:pos="8220"/>
                        </w:tabs>
                        <w:rPr>
                          <w:rFonts w:ascii="Constantia" w:eastAsiaTheme="minorHAnsi" w:hAnsi="Constantia"/>
                          <w:sz w:val="24"/>
                          <w:szCs w:val="24"/>
                          <w:lang w:eastAsia="en-US"/>
                        </w:rPr>
                      </w:pPr>
                    </w:p>
                    <w:p w14:paraId="7FBCACD8" w14:textId="77777777" w:rsidR="00F43453" w:rsidRPr="00AD44B7" w:rsidRDefault="00F43453" w:rsidP="00F43453"/>
                    <w:p w14:paraId="18B0D52B" w14:textId="043FC9AB" w:rsidR="0083534B" w:rsidRDefault="0083534B" w:rsidP="00F43453">
                      <w:pPr>
                        <w:spacing w:after="0"/>
                        <w:rPr>
                          <w:rFonts w:ascii="Constantia" w:hAnsi="Constantia"/>
                        </w:rPr>
                      </w:pPr>
                    </w:p>
                    <w:bookmarkEnd w:id="1"/>
                    <w:p w14:paraId="3B2B0974" w14:textId="77777777" w:rsidR="00127E8E" w:rsidRDefault="00127E8E" w:rsidP="00B648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940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3F37" wp14:editId="2EADE4EB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</wp:posOffset>
                </wp:positionV>
                <wp:extent cx="3457575" cy="94869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06B5" w14:textId="73277D3E" w:rsidR="00127E8E" w:rsidRDefault="00127E8E" w:rsidP="00127E8E">
                            <w:pP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6A7952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Entrée :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29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Seigneur augmente en nous la foi</w:t>
                            </w:r>
                          </w:p>
                          <w:p w14:paraId="29B74333" w14:textId="77777777" w:rsidR="007762E5" w:rsidRDefault="007762E5" w:rsidP="007762E5">
                            <w:pP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523514970"/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Seigneur, augmente en nous la foi</w:t>
                            </w:r>
                          </w:p>
                          <w:p w14:paraId="7699CC86" w14:textId="77777777" w:rsidR="007762E5" w:rsidRDefault="007762E5" w:rsidP="007762E5">
                            <w:pP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Pour être des témoins d’espérance</w:t>
                            </w:r>
                          </w:p>
                          <w:p w14:paraId="05481816" w14:textId="77777777" w:rsidR="007762E5" w:rsidRDefault="007762E5" w:rsidP="007762E5">
                            <w:pP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Seigneur, augmente en nous la foi</w:t>
                            </w:r>
                          </w:p>
                          <w:p w14:paraId="39D0AA95" w14:textId="77777777" w:rsidR="007762E5" w:rsidRDefault="007762E5" w:rsidP="007762E5">
                            <w:pP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Pour être dans ce monde ta présence.</w:t>
                            </w:r>
                          </w:p>
                          <w:p w14:paraId="152CDE83" w14:textId="77777777" w:rsidR="007762E5" w:rsidRPr="00660C1A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14:paraId="75610CE5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660C1A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Nous sommes des pèlerins </w:t>
                            </w:r>
                          </w:p>
                          <w:p w14:paraId="2738AE12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Au cœur d’une aventure</w:t>
                            </w:r>
                          </w:p>
                          <w:p w14:paraId="447AAC33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Depuis que le baptême</w:t>
                            </w:r>
                          </w:p>
                          <w:p w14:paraId="312CFB31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Nous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 unis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à Toi.</w:t>
                            </w:r>
                          </w:p>
                          <w:p w14:paraId="25AD5866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Porté par la beauté</w:t>
                            </w:r>
                          </w:p>
                          <w:p w14:paraId="0625137B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Des mots de l’Écriture</w:t>
                            </w:r>
                          </w:p>
                          <w:p w14:paraId="576901AA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Nous voulons traverser</w:t>
                            </w:r>
                          </w:p>
                          <w:p w14:paraId="7271C87F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Les portes de la foi.</w:t>
                            </w:r>
                          </w:p>
                          <w:p w14:paraId="1225A601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Comme les Apôtres,</w:t>
                            </w:r>
                          </w:p>
                          <w:p w14:paraId="495E1D33" w14:textId="77777777" w:rsidR="007762E5" w:rsidRDefault="007762E5" w:rsidP="007762E5">
                            <w:pPr>
                              <w:pStyle w:val="Paragraphedeliste"/>
                              <w:ind w:left="0"/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Nous te demandons.</w:t>
                            </w:r>
                          </w:p>
                          <w:p w14:paraId="1E8C9259" w14:textId="77777777" w:rsidR="000F4809" w:rsidRDefault="000F4809" w:rsidP="00D41D97">
                            <w:pPr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7B3DC25F" w14:textId="7729ED96" w:rsidR="000F4809" w:rsidRDefault="000F4809" w:rsidP="00D41D97">
                            <w:pPr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onstantia" w:eastAsiaTheme="minorHAnsi" w:hAnsi="Constanti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Gloria</w:t>
                            </w:r>
                          </w:p>
                          <w:bookmarkEnd w:id="2"/>
                          <w:p w14:paraId="278B7570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Gloire à Dieu, au plus haut des cieux</w:t>
                            </w:r>
                          </w:p>
                          <w:p w14:paraId="2C251BBC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Paix sur terre aux hommes qu’il aime</w:t>
                            </w:r>
                          </w:p>
                          <w:p w14:paraId="26A5D12B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Gloire à Dieu, au plus haut des cieux</w:t>
                            </w:r>
                          </w:p>
                          <w:p w14:paraId="4256183E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Gloire à Dieu, Gloire à Dieu</w:t>
                            </w:r>
                          </w:p>
                          <w:p w14:paraId="7BECD025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FA2289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1.Nous te louons, nous te bénissons,</w:t>
                            </w:r>
                          </w:p>
                          <w:p w14:paraId="050BCECB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Nous t’adorons et nous te glorifions,</w:t>
                            </w:r>
                          </w:p>
                          <w:p w14:paraId="3109003D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Nous te rendons grâce, pour ton immense gloire</w:t>
                            </w:r>
                          </w:p>
                          <w:p w14:paraId="415AEA5E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Roi de ciel, Père tout puissant.</w:t>
                            </w:r>
                          </w:p>
                          <w:p w14:paraId="57DDF98E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BB9B84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2.Toi, Jésus Christ, le Fils du Père</w:t>
                            </w:r>
                          </w:p>
                          <w:p w14:paraId="2D4A1C7A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Toi qui enlèves le péché du monde,</w:t>
                            </w:r>
                          </w:p>
                          <w:p w14:paraId="0F33422D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Prends pitié de nous, tes frères</w:t>
                            </w:r>
                          </w:p>
                          <w:p w14:paraId="3C7E6142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Et reçois notre prière.</w:t>
                            </w:r>
                          </w:p>
                          <w:p w14:paraId="5766018F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56A9F4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3.Tu es assis à la droite du Père,</w:t>
                            </w:r>
                          </w:p>
                          <w:p w14:paraId="3AC30222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Prends pitié de nous tes frères,</w:t>
                            </w:r>
                          </w:p>
                          <w:p w14:paraId="66359C01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Car toi seul es saint, toi seul est Seigneur :</w:t>
                            </w:r>
                          </w:p>
                          <w:p w14:paraId="31AEC169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Jésus Christ, avec le Saint-Esprit.</w:t>
                            </w:r>
                          </w:p>
                          <w:p w14:paraId="183E93F7" w14:textId="77777777" w:rsidR="004D4DC8" w:rsidRPr="00E03235" w:rsidRDefault="004D4DC8" w:rsidP="004D4DC8"/>
                          <w:p w14:paraId="7D37C8CC" w14:textId="77777777" w:rsidR="00127E8E" w:rsidRPr="006A7952" w:rsidRDefault="00127E8E" w:rsidP="00127E8E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3F37" id="Text Box 3" o:spid="_x0000_s1027" type="#_x0000_t202" style="position:absolute;margin-left:291.75pt;margin-top:3pt;width:272.25pt;height:7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/59gEAANIDAAAOAAAAZHJzL2Uyb0RvYy54bWysU9tu2zAMfR+wfxD0vjjJsq4x4hRdigwD&#10;ugvQ7QNkWbaFyaJGKbGzrx8lu2nQvhWzAUEUqUOeQ2pzM3SGHRV6Dbbgi9mcM2UlVNo2Bf/1c//u&#10;mjMfhK2EAasKflKe32zfvtn0LldLaMFUChmBWJ/3ruBtCC7PMi9b1Qk/A6csOWvATgQysckqFD2h&#10;dyZbzudXWQ9YOQSpvKfTu9HJtwm/rpUM3+vaq8BMwam2kFZMaxnXbLsReYPCtVpOZYhXVNEJbSnp&#10;GepOBMEOqF9AdVoieKjDTEKXQV1rqRIHYrOYP2Pz0AqnEhcSx7uzTP7/wcpvxwf3A1kYPsFADUwk&#10;vLsH+dszC7tW2EbdIkLfKlFR4kWULOudz6erUWqf+whS9l+hoiaLQ4AENNTYRVWIJyN0asDpLLoa&#10;ApN0+H714SP9nEnyrVfXV+t5aksm8sfrDn34rKBjcVNwpK4meHG89yGWI/LHkJjNg9HVXhuTDGzK&#10;nUF2FDQB+/QlBs/CjI3BFuK1ETGeJJ6R2kgyDOXAdDWJEGmXUJ2IOMI4WPQQaNMC/uWsp6EquP9z&#10;EKg4M18sibderFZxCpNBvJdk4KWnvPQIKwmq4IGzcbsL4+QeHOqmpUxjuyzckuC1TlI8VTWVT4OT&#10;FJqGPE7mpZ2inp7i9h8AAAD//wMAUEsDBBQABgAIAAAAIQDKUtTi3gAAAAsBAAAPAAAAZHJzL2Rv&#10;d25yZXYueG1sTI/BTsMwEETvSPyDtUhcELVbSBpCnAqQQFxb+gGb2E0i4nUUu03692xP9DarGc2+&#10;KTaz68XJjqHzpGG5UCAs1d501GjY/3w+ZiBCRDLYe7IazjbApry9KTA3fqKtPe1iI7iEQo4a2hiH&#10;XMpQt9ZhWPjBEnsHPzqMfI6NNCNOXO56uVIqlQ474g8tDvajtfXv7ug0HL6nh+Rlqr7ifr19Tt+x&#10;W1f+rPX93fz2CiLaOf6H4YLP6FAyU+WPZILoNSTZU8JRDSlPuvjLVcaqYpUopUCWhbzeUP4BAAD/&#10;/wMAUEsBAi0AFAAGAAgAAAAhALaDOJL+AAAA4QEAABMAAAAAAAAAAAAAAAAAAAAAAFtDb250ZW50&#10;X1R5cGVzXS54bWxQSwECLQAUAAYACAAAACEAOP0h/9YAAACUAQAACwAAAAAAAAAAAAAAAAAvAQAA&#10;X3JlbHMvLnJlbHNQSwECLQAUAAYACAAAACEAuG2v+fYBAADSAwAADgAAAAAAAAAAAAAAAAAuAgAA&#10;ZHJzL2Uyb0RvYy54bWxQSwECLQAUAAYACAAAACEAylLU4t4AAAALAQAADwAAAAAAAAAAAAAAAABQ&#10;BAAAZHJzL2Rvd25yZXYueG1sUEsFBgAAAAAEAAQA8wAAAFsFAAAAAA==&#10;" stroked="f">
                <v:textbox>
                  <w:txbxContent>
                    <w:p w14:paraId="641406B5" w14:textId="73277D3E" w:rsidR="00127E8E" w:rsidRDefault="00127E8E" w:rsidP="00127E8E">
                      <w:pP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6A7952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Entrée :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229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Seigneur augmente en nous la foi</w:t>
                      </w:r>
                    </w:p>
                    <w:p w14:paraId="29B74333" w14:textId="77777777" w:rsidR="007762E5" w:rsidRDefault="007762E5" w:rsidP="007762E5">
                      <w:pP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bookmarkStart w:id="3" w:name="_Hlk523514970"/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Seigneur, augmente en nous la foi</w:t>
                      </w:r>
                    </w:p>
                    <w:p w14:paraId="7699CC86" w14:textId="77777777" w:rsidR="007762E5" w:rsidRDefault="007762E5" w:rsidP="007762E5">
                      <w:pP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Pour être des témoins d’espérance</w:t>
                      </w:r>
                    </w:p>
                    <w:p w14:paraId="05481816" w14:textId="77777777" w:rsidR="007762E5" w:rsidRDefault="007762E5" w:rsidP="007762E5">
                      <w:pP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Seigneur, augmente en nous la foi</w:t>
                      </w:r>
                    </w:p>
                    <w:p w14:paraId="39D0AA95" w14:textId="77777777" w:rsidR="007762E5" w:rsidRDefault="007762E5" w:rsidP="007762E5">
                      <w:pP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Pour être dans ce monde ta présence.</w:t>
                      </w:r>
                    </w:p>
                    <w:p w14:paraId="152CDE83" w14:textId="77777777" w:rsidR="007762E5" w:rsidRPr="00660C1A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14:paraId="75610CE5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660C1A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Nous sommes des pèlerins </w:t>
                      </w:r>
                    </w:p>
                    <w:p w14:paraId="2738AE12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Au cœur d’une aventure</w:t>
                      </w:r>
                    </w:p>
                    <w:p w14:paraId="447AAC33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Depuis que le baptême</w:t>
                      </w:r>
                    </w:p>
                    <w:p w14:paraId="312CFB31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Nous </w:t>
                      </w:r>
                      <w:proofErr w:type="gramStart"/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 unis</w:t>
                      </w:r>
                      <w:proofErr w:type="gramEnd"/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à Toi.</w:t>
                      </w:r>
                    </w:p>
                    <w:p w14:paraId="25AD5866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Porté par la beauté</w:t>
                      </w:r>
                    </w:p>
                    <w:p w14:paraId="0625137B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Des mots de l’Écriture</w:t>
                      </w:r>
                    </w:p>
                    <w:p w14:paraId="576901AA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Nous voulons traverser</w:t>
                      </w:r>
                    </w:p>
                    <w:p w14:paraId="7271C87F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Les portes de la foi.</w:t>
                      </w:r>
                    </w:p>
                    <w:p w14:paraId="1225A601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Comme les Apôtres,</w:t>
                      </w:r>
                    </w:p>
                    <w:p w14:paraId="495E1D33" w14:textId="77777777" w:rsidR="007762E5" w:rsidRDefault="007762E5" w:rsidP="007762E5">
                      <w:pPr>
                        <w:pStyle w:val="Paragraphedeliste"/>
                        <w:ind w:left="0"/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Nous te demandons.</w:t>
                      </w:r>
                    </w:p>
                    <w:p w14:paraId="1E8C9259" w14:textId="77777777" w:rsidR="000F4809" w:rsidRDefault="000F4809" w:rsidP="00D41D97">
                      <w:pPr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14:paraId="7B3DC25F" w14:textId="7729ED96" w:rsidR="000F4809" w:rsidRDefault="000F4809" w:rsidP="00D41D97">
                      <w:pPr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onstantia" w:eastAsiaTheme="minorHAnsi" w:hAnsi="Constantia"/>
                          <w:b/>
                          <w:sz w:val="24"/>
                          <w:szCs w:val="24"/>
                          <w:lang w:eastAsia="en-US"/>
                        </w:rPr>
                        <w:t>Gloria</w:t>
                      </w:r>
                    </w:p>
                    <w:bookmarkEnd w:id="3"/>
                    <w:p w14:paraId="278B7570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Gloire à Dieu, au plus haut des cieux</w:t>
                      </w:r>
                    </w:p>
                    <w:p w14:paraId="2C251BBC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Paix sur terre aux hommes qu’il aime</w:t>
                      </w:r>
                    </w:p>
                    <w:p w14:paraId="26A5D12B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Gloire à Dieu, au plus haut des cieux</w:t>
                      </w:r>
                    </w:p>
                    <w:p w14:paraId="4256183E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Gloire à Dieu, Gloire à Dieu</w:t>
                      </w:r>
                    </w:p>
                    <w:p w14:paraId="7BECD025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14:paraId="46FA2289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1.Nous te louons, nous te bénissons,</w:t>
                      </w:r>
                    </w:p>
                    <w:p w14:paraId="050BCECB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Nous t’adorons et nous te glorifions,</w:t>
                      </w:r>
                    </w:p>
                    <w:p w14:paraId="3109003D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Nous te rendons grâce, pour ton immense gloire</w:t>
                      </w:r>
                    </w:p>
                    <w:p w14:paraId="415AEA5E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Roi de ciel, Père tout puissant.</w:t>
                      </w:r>
                    </w:p>
                    <w:p w14:paraId="57DDF98E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</w:p>
                    <w:p w14:paraId="79BB9B84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2.Toi, Jésus Christ, le Fils du Père</w:t>
                      </w:r>
                    </w:p>
                    <w:p w14:paraId="2D4A1C7A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Toi qui enlèves le péché du monde,</w:t>
                      </w:r>
                    </w:p>
                    <w:p w14:paraId="0F33422D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Prends pitié de nous, tes frères</w:t>
                      </w:r>
                    </w:p>
                    <w:p w14:paraId="3C7E6142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Et reçois notre prière.</w:t>
                      </w:r>
                    </w:p>
                    <w:p w14:paraId="5766018F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</w:p>
                    <w:p w14:paraId="7F56A9F4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3.Tu es assis à la droite du Père,</w:t>
                      </w:r>
                    </w:p>
                    <w:p w14:paraId="3AC30222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Prends pitié de nous tes frères,</w:t>
                      </w:r>
                    </w:p>
                    <w:p w14:paraId="66359C01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Car toi seul es saint, toi seul est Seigneur :</w:t>
                      </w:r>
                    </w:p>
                    <w:p w14:paraId="31AEC169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Jésus Christ, avec le Saint-Esprit.</w:t>
                      </w:r>
                    </w:p>
                    <w:p w14:paraId="183E93F7" w14:textId="77777777" w:rsidR="004D4DC8" w:rsidRPr="00E03235" w:rsidRDefault="004D4DC8" w:rsidP="004D4DC8"/>
                    <w:p w14:paraId="7D37C8CC" w14:textId="77777777" w:rsidR="00127E8E" w:rsidRPr="006A7952" w:rsidRDefault="00127E8E" w:rsidP="00127E8E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3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02B8A" wp14:editId="01830DE0">
                <wp:simplePos x="0" y="0"/>
                <wp:positionH relativeFrom="column">
                  <wp:posOffset>3600450</wp:posOffset>
                </wp:positionH>
                <wp:positionV relativeFrom="paragraph">
                  <wp:posOffset>-276225</wp:posOffset>
                </wp:positionV>
                <wp:extent cx="3286125" cy="4095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E1B7" w14:textId="5263A8DA" w:rsidR="00127E8E" w:rsidRDefault="00127E8E" w:rsidP="00127E8E">
                            <w:pP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Chants,</w:t>
                            </w:r>
                            <w:r w:rsidR="00277C5C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E2296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1-2 octobre</w:t>
                            </w:r>
                            <w:r w:rsidR="00252334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</w:t>
                            </w:r>
                            <w:r w:rsidR="007940DC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</w:p>
                          <w:p w14:paraId="15F2EB92" w14:textId="77777777" w:rsidR="00127E8E" w:rsidRDefault="00127E8E" w:rsidP="00127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2B8A" id="Text Box 4" o:spid="_x0000_s1028" type="#_x0000_t202" style="position:absolute;margin-left:283.5pt;margin-top:-21.75pt;width:258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j3+AEAANE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fJvfXC3yFWeScsv57ep6lUqI4vm1Qx/eK+hZ3JQcaagJXRwefYjdiOL5Sizmweh6p41JAbbV&#10;1iA7CDLALn0n9N+uGRsvW4jPJsR4kmhGZhPHMFYj03XJ8wgRWVdQH4k3wuQr+g9o0wH+5GwgT5Xc&#10;/9gLVJyZD5a0u10sl9GEKViurnMK8DJTXWaElQRV8sDZtN2Gybh7h7rtqNI0LQv3pHejkxQvXZ3a&#10;J98khU4ej8a8jNOtlz9x8wsAAP//AwBQSwMEFAAGAAgAAAAhANqt2wLgAAAACwEAAA8AAABkcnMv&#10;ZG93bnJldi54bWxMj81OwzAQhO9IvIO1SFxQ67Tkp4Q4FSCBuLb0ATbxNomI11HsNunb457obVYz&#10;mv2m2M6mF2caXWdZwWoZgSCure64UXD4+VxsQDiPrLG3TAou5GBb3t8VmGs78Y7Oe9+IUMIuRwWt&#10;90MupatbMuiWdiAO3tGOBn04x0bqEadQbnq5jqJUGuw4fGhxoI+W6t/9ySg4fk9PyctUfflDtovT&#10;d+yyyl6UenyY315BeJr9fxiu+AEdysBU2RNrJ3oFSZqFLV7BIn5OQFwT0SYOqlKwXkUgy0Lebij/&#10;AAAA//8DAFBLAQItABQABgAIAAAAIQC2gziS/gAAAOEBAAATAAAAAAAAAAAAAAAAAAAAAABbQ29u&#10;dGVudF9UeXBlc10ueG1sUEsBAi0AFAAGAAgAAAAhADj9If/WAAAAlAEAAAsAAAAAAAAAAAAAAAAA&#10;LwEAAF9yZWxzLy5yZWxzUEsBAi0AFAAGAAgAAAAhAKLVuPf4AQAA0QMAAA4AAAAAAAAAAAAAAAAA&#10;LgIAAGRycy9lMm9Eb2MueG1sUEsBAi0AFAAGAAgAAAAhANqt2wLgAAAACwEAAA8AAAAAAAAAAAAA&#10;AAAAUgQAAGRycy9kb3ducmV2LnhtbFBLBQYAAAAABAAEAPMAAABfBQAAAAA=&#10;" stroked="f">
                <v:textbox>
                  <w:txbxContent>
                    <w:p w14:paraId="262FE1B7" w14:textId="5263A8DA" w:rsidR="00127E8E" w:rsidRDefault="00127E8E" w:rsidP="00127E8E">
                      <w:pP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Chants,</w:t>
                      </w:r>
                      <w:r w:rsidR="00277C5C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E2296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1-2 octobre</w:t>
                      </w:r>
                      <w:r w:rsidR="00252334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20</w:t>
                      </w:r>
                      <w:r w:rsidR="007940DC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</w:p>
                    <w:p w14:paraId="15F2EB92" w14:textId="77777777" w:rsidR="00127E8E" w:rsidRDefault="00127E8E" w:rsidP="00127E8E"/>
                  </w:txbxContent>
                </v:textbox>
              </v:shape>
            </w:pict>
          </mc:Fallback>
        </mc:AlternateContent>
      </w:r>
    </w:p>
    <w:p w14:paraId="1DF20B42" w14:textId="77777777" w:rsidR="00127E8E" w:rsidRPr="0077130C" w:rsidRDefault="00127E8E" w:rsidP="00127E8E"/>
    <w:p w14:paraId="69A6A1D7" w14:textId="77777777" w:rsidR="00127E8E" w:rsidRPr="0077130C" w:rsidRDefault="00127E8E" w:rsidP="00127E8E"/>
    <w:p w14:paraId="389B9E28" w14:textId="77777777" w:rsidR="00127E8E" w:rsidRPr="0077130C" w:rsidRDefault="00127E8E" w:rsidP="00127E8E"/>
    <w:p w14:paraId="450F3155" w14:textId="77777777" w:rsidR="00127E8E" w:rsidRPr="0077130C" w:rsidRDefault="00127E8E" w:rsidP="00127E8E"/>
    <w:p w14:paraId="72E46AAF" w14:textId="77777777" w:rsidR="00127E8E" w:rsidRPr="0077130C" w:rsidRDefault="00127E8E" w:rsidP="00127E8E"/>
    <w:p w14:paraId="3FDDAF7D" w14:textId="77777777" w:rsidR="00127E8E" w:rsidRPr="0077130C" w:rsidRDefault="00127E8E" w:rsidP="00127E8E"/>
    <w:p w14:paraId="36A22840" w14:textId="77777777" w:rsidR="00127E8E" w:rsidRPr="0077130C" w:rsidRDefault="00127E8E" w:rsidP="00127E8E"/>
    <w:p w14:paraId="05EEF0ED" w14:textId="77777777" w:rsidR="00127E8E" w:rsidRPr="0077130C" w:rsidRDefault="00127E8E" w:rsidP="00127E8E"/>
    <w:p w14:paraId="3A9D6720" w14:textId="77777777" w:rsidR="00127E8E" w:rsidRPr="0077130C" w:rsidRDefault="00127E8E" w:rsidP="00127E8E"/>
    <w:p w14:paraId="438A04DA" w14:textId="77777777" w:rsidR="00127E8E" w:rsidRPr="0077130C" w:rsidRDefault="00127E8E" w:rsidP="00127E8E"/>
    <w:p w14:paraId="20E8EAF3" w14:textId="77777777" w:rsidR="00127E8E" w:rsidRPr="0077130C" w:rsidRDefault="00127E8E" w:rsidP="00127E8E"/>
    <w:p w14:paraId="228A3842" w14:textId="77777777" w:rsidR="00127E8E" w:rsidRPr="0077130C" w:rsidRDefault="00127E8E" w:rsidP="00127E8E"/>
    <w:p w14:paraId="2B9CF67F" w14:textId="77777777" w:rsidR="00127E8E" w:rsidRPr="0077130C" w:rsidRDefault="00127E8E" w:rsidP="00127E8E"/>
    <w:p w14:paraId="3FA93AA8" w14:textId="77777777" w:rsidR="00127E8E" w:rsidRPr="0077130C" w:rsidRDefault="00127E8E" w:rsidP="00127E8E"/>
    <w:p w14:paraId="5A3C14AC" w14:textId="77777777" w:rsidR="00127E8E" w:rsidRPr="0077130C" w:rsidRDefault="00127E8E" w:rsidP="00127E8E"/>
    <w:p w14:paraId="4DF1FBED" w14:textId="77777777" w:rsidR="00127E8E" w:rsidRPr="0077130C" w:rsidRDefault="00127E8E" w:rsidP="00127E8E"/>
    <w:p w14:paraId="575A8D16" w14:textId="77777777" w:rsidR="00127E8E" w:rsidRPr="0077130C" w:rsidRDefault="00127E8E" w:rsidP="00127E8E"/>
    <w:p w14:paraId="47E3649A" w14:textId="77777777" w:rsidR="00127E8E" w:rsidRPr="0077130C" w:rsidRDefault="00127E8E" w:rsidP="00127E8E"/>
    <w:p w14:paraId="79973917" w14:textId="77777777" w:rsidR="00127E8E" w:rsidRPr="0077130C" w:rsidRDefault="00127E8E" w:rsidP="00127E8E"/>
    <w:p w14:paraId="39761CB2" w14:textId="77777777" w:rsidR="00127E8E" w:rsidRPr="0077130C" w:rsidRDefault="00127E8E" w:rsidP="00127E8E"/>
    <w:p w14:paraId="03379D87" w14:textId="77777777" w:rsidR="00127E8E" w:rsidRPr="0077130C" w:rsidRDefault="00127E8E" w:rsidP="00127E8E"/>
    <w:p w14:paraId="07A2F4C0" w14:textId="77777777" w:rsidR="00127E8E" w:rsidRPr="0077130C" w:rsidRDefault="00127E8E" w:rsidP="00127E8E"/>
    <w:p w14:paraId="11941FC7" w14:textId="77777777" w:rsidR="00127E8E" w:rsidRPr="0077130C" w:rsidRDefault="00127E8E" w:rsidP="00127E8E"/>
    <w:p w14:paraId="7A93DE56" w14:textId="77777777" w:rsidR="00127E8E" w:rsidRPr="0077130C" w:rsidRDefault="00127E8E" w:rsidP="00127E8E"/>
    <w:p w14:paraId="15C57E05" w14:textId="77777777" w:rsidR="00127E8E" w:rsidRPr="0077130C" w:rsidRDefault="00127E8E" w:rsidP="00127E8E"/>
    <w:p w14:paraId="54804FEB" w14:textId="77777777" w:rsidR="00127E8E" w:rsidRPr="0077130C" w:rsidRDefault="00127E8E" w:rsidP="00127E8E"/>
    <w:p w14:paraId="5986DCDC" w14:textId="77777777" w:rsidR="00127E8E" w:rsidRDefault="00127E8E" w:rsidP="00127E8E">
      <w:pPr>
        <w:jc w:val="center"/>
      </w:pPr>
    </w:p>
    <w:p w14:paraId="25D3D2BE" w14:textId="77777777" w:rsidR="00127E8E" w:rsidRPr="0077130C" w:rsidRDefault="004007A6" w:rsidP="00127E8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7FB75" wp14:editId="7C367580">
                <wp:simplePos x="0" y="0"/>
                <wp:positionH relativeFrom="column">
                  <wp:posOffset>-142875</wp:posOffset>
                </wp:positionH>
                <wp:positionV relativeFrom="paragraph">
                  <wp:posOffset>-123826</wp:posOffset>
                </wp:positionV>
                <wp:extent cx="3619500" cy="93440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3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292EC" w14:textId="3C3E82DF" w:rsidR="00E13208" w:rsidRDefault="001E1762" w:rsidP="00E13208">
                            <w:pPr>
                              <w:spacing w:after="0"/>
                              <w:ind w:right="432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r w:rsidR="004D4DC8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ertoire</w:t>
                            </w:r>
                            <w:r w:rsidR="00E13208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bookmarkStart w:id="4" w:name="_Hlk523514324"/>
                            <w:bookmarkStart w:id="5" w:name="_Hlk115509298"/>
                            <w:r w:rsidR="004D4DC8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Grain de moutarde</w:t>
                            </w:r>
                          </w:p>
                          <w:p w14:paraId="468F3B2B" w14:textId="77777777" w:rsidR="004D4DC8" w:rsidRDefault="004D4DC8" w:rsidP="00E13208">
                            <w:pPr>
                              <w:spacing w:after="0"/>
                              <w:ind w:right="432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4"/>
                          <w:p w14:paraId="39A90D00" w14:textId="77777777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4D4DC8"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Si tu as de la foi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FA6C84" w14:textId="314CE9BA" w:rsidR="001339B3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Comme un petit grain de moutarde,</w:t>
                            </w:r>
                          </w:p>
                          <w:p w14:paraId="6EAF5232" w14:textId="073D2166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Ainsi parle le Seigneur, (bis)</w:t>
                            </w:r>
                          </w:p>
                          <w:p w14:paraId="527E1033" w14:textId="494067D7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C91D9" w14:textId="0596A1C6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Tu pourras dire à cette montagne :</w:t>
                            </w:r>
                          </w:p>
                          <w:p w14:paraId="7EC8D309" w14:textId="48FB3119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Arrache-toi et jette-toi dans la mer!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7975C67" w14:textId="34C0D0D5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18470E" w14:textId="182DF540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Et la montagne bougera de là,</w:t>
                            </w:r>
                          </w:p>
                          <w:p w14:paraId="36266700" w14:textId="7F2DEABC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Bougera de là, bougera de là.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F9330AD" w14:textId="6CBF126B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28E33" w14:textId="3CFEDCF8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 xml:space="preserve">2.Si, dans ta vie, </w:t>
                            </w:r>
                          </w:p>
                          <w:p w14:paraId="186FEA9E" w14:textId="4F82303C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Tes problèmes sont comme des montagnes</w:t>
                            </w:r>
                          </w:p>
                          <w:p w14:paraId="50815E1D" w14:textId="48BC4B8F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Qui t’empêchent d’avancer, (bis)</w:t>
                            </w:r>
                          </w:p>
                          <w:p w14:paraId="7AAB76C0" w14:textId="1EF7A0BC" w:rsidR="004D4DC8" w:rsidRDefault="004D4DC8" w:rsidP="001339B3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87A228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Tu pourras dire à cette montagne :</w:t>
                            </w:r>
                          </w:p>
                          <w:p w14:paraId="6D6496A5" w14:textId="0A99F0DC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Arrache-toi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 xml:space="preserve">, je le dis par la foi </w:t>
                            </w:r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!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DDFEE0" w14:textId="6FDF64E3" w:rsidR="004D4DC8" w:rsidRDefault="004D4DC8" w:rsidP="001339B3">
                            <w:pPr>
                              <w:spacing w:after="0"/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29B1FB1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Et la montagne bougera de là,</w:t>
                            </w:r>
                          </w:p>
                          <w:p w14:paraId="141B7DD4" w14:textId="77777777" w:rsidR="004D4DC8" w:rsidRDefault="004D4DC8" w:rsidP="004D4D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Bougera de là, bougera de là.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bookmarkEnd w:id="5"/>
                          <w:p w14:paraId="6E2AFF90" w14:textId="77777777" w:rsidR="004D4DC8" w:rsidRPr="004D4DC8" w:rsidRDefault="004D4DC8" w:rsidP="001339B3">
                            <w:pPr>
                              <w:spacing w:after="0"/>
                              <w:rPr>
                                <w:rFonts w:ascii="Constantia" w:eastAsiaTheme="minorHAnsi" w:hAnsi="Constantia" w:cs="Arial"/>
                                <w:bCs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CC36B01" w14:textId="099D9AB0" w:rsidR="00C84AA3" w:rsidRDefault="00C84AA3" w:rsidP="00C84AA3">
                            <w:pPr>
                              <w:shd w:val="clear" w:color="auto" w:fill="FFFFFF" w:themeFill="background1"/>
                              <w:spacing w:after="0"/>
                              <w:ind w:right="432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2545DC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545DC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545DC">
                              <w:rPr>
                                <w:rFonts w:ascii="Constantia" w:hAnsi="Constanti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FB75" id="Text Box 5" o:spid="_x0000_s1029" type="#_x0000_t202" style="position:absolute;left:0;text-align:left;margin-left:-11.25pt;margin-top:-9.75pt;width:285pt;height:7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Vw+AEAANIDAAAOAAAAZHJzL2Uyb0RvYy54bWysU8GO0zAQvSPxD5bvNGm3XWjUdLV0VYS0&#10;LEgLH+A4TmLheMzYbbJ8PWOn2y1wQ+RgeTz2m3lvXjY3Y2/YUaHXYEs+n+WcKSuh1rYt+bev+zfv&#10;OPNB2FoYsKrkT8rzm+3rV5vBFWoBHZhaISMQ64vBlbwLwRVZ5mWneuFn4JSlZAPYi0AhtlmNYiD0&#10;3mSLPL/OBsDaIUjlPZ3eTUm+TfhNo2T43DReBWZKTr2FtGJaq7hm240oWhSu0/LUhviHLnqhLRU9&#10;Q92JINgB9V9QvZYIHpowk9Bn0DRaqsSB2MzzP9g8dsKpxIXE8e4sk/9/sPLh+Oi+IAvjexhpgImE&#10;d/cgv3tmYdcJ26pbRBg6JWoqPI+SZYPzxelplNoXPoJUwyeoacjiECABjQ32URXiyQidBvB0Fl2N&#10;gUk6vLqer1c5pSTl1lfLZb5YpRqieH7u0IcPCnoWNyVHmmqCF8d7H2I7oni+Eqt5MLrea2NSgG21&#10;M8iOghywT98J/bdrxsbLFuKzCTGeJJ6R2kQyjNXIdE09R4hIu4L6iYgjTMaiH4E2HeBPzgYyVcn9&#10;j4NAxZn5aEm89ZzokQtTsFy9XVCAl5nqMiOsJKiSB86m7S5Mzj041G1HlaZxWbglwRudpHjp6tQ+&#10;GScpdDJ5dOZlnG69/IrbXwAAAP//AwBQSwMEFAAGAAgAAAAhAOD9airfAAAADAEAAA8AAABkcnMv&#10;ZG93bnJldi54bWxMj8tugzAQRfeV+g/WROqmSkwQhIZiorZSq27z+ACDJ4CCxwg7gfx9p6t2d0Zz&#10;dOdOsZttL244+s6RgvUqAoFUO9NRo+B0/Fy+gPBBk9G9I1RwRw+78vGh0LlxE+3xdgiN4BDyuVbQ&#10;hjDkUvq6Rav9yg1IvDu70erA49hIM+qJw20v4yjaSKs74gutHvCjxfpyuFoF5+/pOd1O1Vc4Zftk&#10;8667rHJ3pZ4W89sriIBz+JPhtz5Xh5I7Ve5KxotewTKOU1YZ1lsGNtIkY6hYTdI4AlkW8v8T5Q8A&#10;AAD//wMAUEsBAi0AFAAGAAgAAAAhALaDOJL+AAAA4QEAABMAAAAAAAAAAAAAAAAAAAAAAFtDb250&#10;ZW50X1R5cGVzXS54bWxQSwECLQAUAAYACAAAACEAOP0h/9YAAACUAQAACwAAAAAAAAAAAAAAAAAv&#10;AQAAX3JlbHMvLnJlbHNQSwECLQAUAAYACAAAACEAf5tlcPgBAADSAwAADgAAAAAAAAAAAAAAAAAu&#10;AgAAZHJzL2Uyb0RvYy54bWxQSwECLQAUAAYACAAAACEA4P1qKt8AAAAMAQAADwAAAAAAAAAAAAAA&#10;AABSBAAAZHJzL2Rvd25yZXYueG1sUEsFBgAAAAAEAAQA8wAAAF4FAAAAAA==&#10;" stroked="f">
                <v:textbox>
                  <w:txbxContent>
                    <w:p w14:paraId="021292EC" w14:textId="3C3E82DF" w:rsidR="00E13208" w:rsidRDefault="001E1762" w:rsidP="00E13208">
                      <w:pPr>
                        <w:spacing w:after="0"/>
                        <w:ind w:right="432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Off</w:t>
                      </w:r>
                      <w:r w:rsidR="004D4DC8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ertoire</w:t>
                      </w:r>
                      <w:r w:rsidR="00E13208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 : </w:t>
                      </w:r>
                      <w:bookmarkStart w:id="6" w:name="_Hlk523514324"/>
                      <w:bookmarkStart w:id="7" w:name="_Hlk115509298"/>
                      <w:r w:rsidR="004D4DC8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Grain de moutarde</w:t>
                      </w:r>
                    </w:p>
                    <w:p w14:paraId="468F3B2B" w14:textId="77777777" w:rsidR="004D4DC8" w:rsidRDefault="004D4DC8" w:rsidP="00E13208">
                      <w:pPr>
                        <w:spacing w:after="0"/>
                        <w:ind w:right="432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bookmarkEnd w:id="6"/>
                    <w:p w14:paraId="39A90D00" w14:textId="77777777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1.</w:t>
                      </w:r>
                      <w:r w:rsidRPr="004D4DC8"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Si tu as de la foi</w:t>
                      </w: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FA6C84" w14:textId="314CE9BA" w:rsidR="001339B3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Comme un petit grain de moutarde,</w:t>
                      </w:r>
                    </w:p>
                    <w:p w14:paraId="6EAF5232" w14:textId="073D2166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Ainsi parle le Seigneur, (bis)</w:t>
                      </w:r>
                    </w:p>
                    <w:p w14:paraId="527E1033" w14:textId="494067D7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</w:p>
                    <w:p w14:paraId="46DC91D9" w14:textId="0596A1C6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Tu pourras dire à cette montagne :</w:t>
                      </w:r>
                    </w:p>
                    <w:p w14:paraId="7EC8D309" w14:textId="48FB3119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Arrache-toi et jette-toi dans la mer! (</w:t>
                      </w:r>
                      <w:proofErr w:type="gramStart"/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67975C67" w14:textId="34C0D0D5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</w:p>
                    <w:p w14:paraId="6418470E" w14:textId="182DF540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Et la montagne bougera de là,</w:t>
                      </w:r>
                    </w:p>
                    <w:p w14:paraId="36266700" w14:textId="7F2DEABC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Bougera de là, bougera de là. (</w:t>
                      </w:r>
                      <w:proofErr w:type="gramStart"/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F9330AD" w14:textId="6CBF126B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14:paraId="79328E33" w14:textId="3CFEDCF8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 xml:space="preserve">2.Si, dans ta vie, </w:t>
                      </w:r>
                    </w:p>
                    <w:p w14:paraId="186FEA9E" w14:textId="4F82303C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Tes problèmes sont comme des montagnes</w:t>
                      </w:r>
                    </w:p>
                    <w:p w14:paraId="50815E1D" w14:textId="48BC4B8F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Qui t’empêchent d’avancer, (bis)</w:t>
                      </w:r>
                    </w:p>
                    <w:p w14:paraId="7AAB76C0" w14:textId="1EF7A0BC" w:rsidR="004D4DC8" w:rsidRDefault="004D4DC8" w:rsidP="001339B3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</w:p>
                    <w:p w14:paraId="0B87A228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Tu pourras dire à cette montagne :</w:t>
                      </w:r>
                    </w:p>
                    <w:p w14:paraId="6D6496A5" w14:textId="0A99F0DC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Arrache-toi</w:t>
                      </w: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 xml:space="preserve">, je le dis par la foi </w:t>
                      </w:r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! (</w:t>
                      </w:r>
                      <w:proofErr w:type="gramStart"/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CDDFEE0" w14:textId="6FDF64E3" w:rsidR="004D4DC8" w:rsidRDefault="004D4DC8" w:rsidP="001339B3">
                      <w:pPr>
                        <w:spacing w:after="0"/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029B1FB1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Et la montagne bougera de là,</w:t>
                      </w:r>
                    </w:p>
                    <w:p w14:paraId="141B7DD4" w14:textId="77777777" w:rsidR="004D4DC8" w:rsidRDefault="004D4DC8" w:rsidP="004D4DC8">
                      <w:pPr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Bougera de là, bougera de là. (</w:t>
                      </w:r>
                      <w:proofErr w:type="gramStart"/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bookmarkEnd w:id="7"/>
                    <w:p w14:paraId="6E2AFF90" w14:textId="77777777" w:rsidR="004D4DC8" w:rsidRPr="004D4DC8" w:rsidRDefault="004D4DC8" w:rsidP="001339B3">
                      <w:pPr>
                        <w:spacing w:after="0"/>
                        <w:rPr>
                          <w:rFonts w:ascii="Constantia" w:eastAsiaTheme="minorHAnsi" w:hAnsi="Constantia" w:cs="Arial"/>
                          <w:bCs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CC36B01" w14:textId="099D9AB0" w:rsidR="00C84AA3" w:rsidRDefault="00C84AA3" w:rsidP="00C84AA3">
                      <w:pPr>
                        <w:shd w:val="clear" w:color="auto" w:fill="FFFFFF" w:themeFill="background1"/>
                        <w:spacing w:after="0"/>
                        <w:ind w:right="432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2545DC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545DC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545DC">
                        <w:rPr>
                          <w:rFonts w:ascii="Constantia" w:hAnsi="Constantia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F23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6B7AE" wp14:editId="44018054">
                <wp:simplePos x="0" y="0"/>
                <wp:positionH relativeFrom="column">
                  <wp:posOffset>3571875</wp:posOffset>
                </wp:positionH>
                <wp:positionV relativeFrom="paragraph">
                  <wp:posOffset>-123825</wp:posOffset>
                </wp:positionV>
                <wp:extent cx="3562350" cy="9220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F31DF" w14:textId="6F1583AC" w:rsidR="00127E8E" w:rsidRDefault="00127E8E" w:rsidP="00127E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Sanctus </w:t>
                            </w:r>
                          </w:p>
                          <w:p w14:paraId="68212495" w14:textId="77777777" w:rsidR="00843D8E" w:rsidRPr="007377E6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Saint </w:t>
                            </w:r>
                            <w:proofErr w:type="spellStart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Saint</w:t>
                            </w:r>
                            <w:proofErr w:type="spellEnd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Saint</w:t>
                            </w:r>
                            <w:proofErr w:type="spellEnd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le Seigneur</w:t>
                            </w:r>
                          </w:p>
                          <w:p w14:paraId="5A854D81" w14:textId="77777777" w:rsidR="00843D8E" w:rsidRPr="007377E6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Le Dieu de l’univers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FB44D9" w14:textId="77777777" w:rsidR="00843D8E" w:rsidRPr="007377E6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Saint </w:t>
                            </w:r>
                            <w:proofErr w:type="spellStart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Saint</w:t>
                            </w:r>
                            <w:proofErr w:type="spellEnd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Saint</w:t>
                            </w:r>
                            <w:proofErr w:type="spellEnd"/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le Seigneur</w:t>
                            </w:r>
                          </w:p>
                          <w:p w14:paraId="308D23C2" w14:textId="77777777" w:rsidR="00843D8E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377E6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Le Dieu de l’univers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A184AC" w14:textId="77777777" w:rsidR="00843D8E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6B80FF" w14:textId="77777777" w:rsidR="00843D8E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Le ciel et la terre sont remplis de ta gloire</w:t>
                            </w:r>
                          </w:p>
                          <w:p w14:paraId="63406730" w14:textId="77777777" w:rsidR="00843D8E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Et béni soit celui qui vient au nom du Seigneur</w:t>
                            </w:r>
                          </w:p>
                          <w:p w14:paraId="38C39140" w14:textId="77777777" w:rsidR="00843D8E" w:rsidRPr="007377E6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spacing w:after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Hosanna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Hosanna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EB4DBF" w14:textId="77777777" w:rsidR="00127E8E" w:rsidRDefault="00127E8E" w:rsidP="00127E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14:paraId="1612548F" w14:textId="64040D8C" w:rsidR="00127E8E" w:rsidRDefault="00127E8E" w:rsidP="00127E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Anamnèse </w:t>
                            </w:r>
                          </w:p>
                          <w:p w14:paraId="2109BAD2" w14:textId="77777777" w:rsidR="00843D8E" w:rsidRPr="005465B5" w:rsidRDefault="00843D8E" w:rsidP="00843D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rPr>
                                <w:rFonts w:ascii="Constantia" w:hAnsi="Constantia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465B5">
                              <w:rPr>
                                <w:rFonts w:ascii="Constantia" w:hAnsi="Constantia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Gloire à Toi, qui étais mort (</w:t>
                            </w:r>
                            <w:proofErr w:type="gramStart"/>
                            <w:r w:rsidRPr="005465B5">
                              <w:rPr>
                                <w:rFonts w:ascii="Constantia" w:hAnsi="Constantia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bis)   </w:t>
                            </w:r>
                            <w:proofErr w:type="gramEnd"/>
                            <w:r w:rsidRPr="005465B5">
                              <w:rPr>
                                <w:rFonts w:ascii="Constantia" w:hAnsi="Constantia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                    Gloire à Toi, qui es vivant (bis)                                Notre Sauveur et notre Dieu (bis)                        Viens Seigneur Jésus (bis)</w:t>
                            </w:r>
                          </w:p>
                          <w:p w14:paraId="0EFF41B7" w14:textId="77777777" w:rsidR="00127E8E" w:rsidRDefault="00127E8E" w:rsidP="00127E8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14:paraId="7188B66F" w14:textId="77777777" w:rsidR="00127E8E" w:rsidRDefault="00127E8E" w:rsidP="00127E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Agneau de Dieu</w:t>
                            </w:r>
                            <w:r w:rsidR="009F30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5D348B" w14:textId="77777777" w:rsidR="00843D8E" w:rsidRPr="00441893" w:rsidRDefault="00843D8E" w:rsidP="00843D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bookmarkStart w:id="8" w:name="_Hlk19347089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1-2</w:t>
                            </w:r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Agneau de </w:t>
                            </w:r>
                            <w:proofErr w:type="gramStart"/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Dieu,   </w:t>
                            </w:r>
                            <w:proofErr w:type="gramEnd"/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                                                           Qui enlèves le péché du monde,                                  Prends pitié de nous.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9B59E8D" w14:textId="77777777" w:rsidR="00843D8E" w:rsidRPr="00441893" w:rsidRDefault="00843D8E" w:rsidP="00843D8E">
                            <w:pPr>
                              <w:tabs>
                                <w:tab w:val="left" w:pos="8220"/>
                              </w:tabs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3-</w:t>
                            </w:r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Agneau de </w:t>
                            </w:r>
                            <w:proofErr w:type="gramStart"/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Dieu,   </w:t>
                            </w:r>
                            <w:proofErr w:type="gramEnd"/>
                            <w:r w:rsidRPr="0044189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                                                           Qui enlèves le péché du monde,                                  Donne-nous la paix.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bookmarkEnd w:id="8"/>
                          <w:p w14:paraId="7C7AF29D" w14:textId="77777777" w:rsidR="00127E8E" w:rsidRDefault="00127E8E" w:rsidP="00127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B7AE" id="Text Box 6" o:spid="_x0000_s1030" type="#_x0000_t202" style="position:absolute;left:0;text-align:left;margin-left:281.25pt;margin-top:-9.75pt;width:280.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mm+AEAANIDAAAOAAAAZHJzL2Uyb0RvYy54bWysU8GO0zAQvSPxD5bvNG22Xdio6Wrpqghp&#10;WZAWPsBxnMTC8Zix26R8PWOn2y1wQ+RgeTz2m3lvXta3Y2/YQaHXYEu+mM05U1ZCrW1b8m9fd2/e&#10;ce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vFpd51crSknK3eT5nMaaaoji+blDHz4o6FnclBxpqgleHB58iO2I4vlKrObB6HqnjUkBttXW&#10;IDsIcsAufSf0364ZGy9biM8mxHiSeEZqE8kwViPTdcmXESLSrqA+EnGEyVj0I9CmA/zJ2UCmKrn/&#10;sReoODMfLYl3s1guowtTsFy9zSnAy0x1mRFWElTJA2fTdhsm5+4d6rajStO4LNyR4I1OUrx0dWqf&#10;jJMUOpk8OvMyTrdefsXNLwAAAP//AwBQSwMEFAAGAAgAAAAhAFCIgkHfAAAADQEAAA8AAABkcnMv&#10;ZG93bnJldi54bWxMj8FOwzAQRO9I/IO1SFxQ6yRtUhriVIAE4trSD9jE2yQitqPYbdK/Z3uC26zm&#10;aXam2M2mFxcafeesgngZgSBbO93ZRsHx+2PxDMIHtBp7Z0nBlTzsyvu7AnPtJrunyyE0gkOsz1FB&#10;G8KQS+nrlgz6pRvIsndyo8HA59hIPeLE4aaXSRRl0mBn+UOLA723VP8czkbB6Wt6SrdT9RmOm/06&#10;e8NuU7mrUo8P8+sLiEBz+IPhVp+rQ8mdKne22oteQZolKaMKFvGWxY2IkxWritV6xaYsC/l/RfkL&#10;AAD//wMAUEsBAi0AFAAGAAgAAAAhALaDOJL+AAAA4QEAABMAAAAAAAAAAAAAAAAAAAAAAFtDb250&#10;ZW50X1R5cGVzXS54bWxQSwECLQAUAAYACAAAACEAOP0h/9YAAACUAQAACwAAAAAAAAAAAAAAAAAv&#10;AQAAX3JlbHMvLnJlbHNQSwECLQAUAAYACAAAACEAQ3D5pvgBAADSAwAADgAAAAAAAAAAAAAAAAAu&#10;AgAAZHJzL2Uyb0RvYy54bWxQSwECLQAUAAYACAAAACEAUIiCQd8AAAANAQAADwAAAAAAAAAAAAAA&#10;AABSBAAAZHJzL2Rvd25yZXYueG1sUEsFBgAAAAAEAAQA8wAAAF4FAAAAAA==&#10;" stroked="f">
                <v:textbox>
                  <w:txbxContent>
                    <w:p w14:paraId="5E6F31DF" w14:textId="6F1583AC" w:rsidR="00127E8E" w:rsidRDefault="00127E8E" w:rsidP="00127E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Sanctus </w:t>
                      </w:r>
                    </w:p>
                    <w:p w14:paraId="68212495" w14:textId="77777777" w:rsidR="00843D8E" w:rsidRPr="007377E6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Saint </w:t>
                      </w:r>
                      <w:proofErr w:type="spellStart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Saint</w:t>
                      </w:r>
                      <w:proofErr w:type="spellEnd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Saint</w:t>
                      </w:r>
                      <w:proofErr w:type="spellEnd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le Seigneur</w:t>
                      </w:r>
                    </w:p>
                    <w:p w14:paraId="5A854D81" w14:textId="77777777" w:rsidR="00843D8E" w:rsidRPr="007377E6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Le Dieu de l’univers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6FB44D9" w14:textId="77777777" w:rsidR="00843D8E" w:rsidRPr="007377E6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Saint </w:t>
                      </w:r>
                      <w:proofErr w:type="spellStart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Saint</w:t>
                      </w:r>
                      <w:proofErr w:type="spellEnd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Saint</w:t>
                      </w:r>
                      <w:proofErr w:type="spellEnd"/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le Seigneur</w:t>
                      </w:r>
                    </w:p>
                    <w:p w14:paraId="308D23C2" w14:textId="77777777" w:rsidR="00843D8E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377E6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Le Dieu de l’univers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1A184AC" w14:textId="77777777" w:rsidR="00843D8E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14:paraId="1C6B80FF" w14:textId="77777777" w:rsidR="00843D8E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Le ciel et la terre sont remplis de ta gloire</w:t>
                      </w:r>
                    </w:p>
                    <w:p w14:paraId="63406730" w14:textId="77777777" w:rsidR="00843D8E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Et béni soit celui qui vient au nom du Seigneur</w:t>
                      </w:r>
                    </w:p>
                    <w:p w14:paraId="38C39140" w14:textId="77777777" w:rsidR="00843D8E" w:rsidRPr="007377E6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spacing w:after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Hosanna </w:t>
                      </w:r>
                      <w:proofErr w:type="spellStart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Hosanna</w:t>
                      </w:r>
                      <w:proofErr w:type="spellEnd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.</w:t>
                      </w:r>
                    </w:p>
                    <w:p w14:paraId="18EB4DBF" w14:textId="77777777" w:rsidR="00127E8E" w:rsidRDefault="00127E8E" w:rsidP="00127E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14:paraId="1612548F" w14:textId="64040D8C" w:rsidR="00127E8E" w:rsidRDefault="00127E8E" w:rsidP="00127E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Anamnèse </w:t>
                      </w:r>
                    </w:p>
                    <w:p w14:paraId="2109BAD2" w14:textId="77777777" w:rsidR="00843D8E" w:rsidRPr="005465B5" w:rsidRDefault="00843D8E" w:rsidP="00843D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rPr>
                          <w:rFonts w:ascii="Constantia" w:hAnsi="Constantia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5465B5">
                        <w:rPr>
                          <w:rFonts w:ascii="Constantia" w:hAnsi="Constantia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Gloire à Toi, qui étais mort (</w:t>
                      </w:r>
                      <w:proofErr w:type="gramStart"/>
                      <w:r w:rsidRPr="005465B5">
                        <w:rPr>
                          <w:rFonts w:ascii="Constantia" w:hAnsi="Constantia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bis)   </w:t>
                      </w:r>
                      <w:proofErr w:type="gramEnd"/>
                      <w:r w:rsidRPr="005465B5">
                        <w:rPr>
                          <w:rFonts w:ascii="Constantia" w:hAnsi="Constantia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                    Gloire à Toi, qui es vivant (bis)                                Notre Sauveur et notre Dieu (bis)                        Viens Seigneur Jésus (bis)</w:t>
                      </w:r>
                    </w:p>
                    <w:p w14:paraId="0EFF41B7" w14:textId="77777777" w:rsidR="00127E8E" w:rsidRDefault="00127E8E" w:rsidP="00127E8E">
                      <w:pPr>
                        <w:pBdr>
                          <w:bottom w:val="single" w:sz="12" w:space="1" w:color="auto"/>
                        </w:pBdr>
                        <w:tabs>
                          <w:tab w:val="left" w:pos="8220"/>
                        </w:tabs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14:paraId="7188B66F" w14:textId="77777777" w:rsidR="00127E8E" w:rsidRDefault="00127E8E" w:rsidP="00127E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Agneau de Dieu</w:t>
                      </w:r>
                      <w:r w:rsidR="009F30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5D348B" w14:textId="77777777" w:rsidR="00843D8E" w:rsidRPr="00441893" w:rsidRDefault="00843D8E" w:rsidP="00843D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bookmarkStart w:id="9" w:name="_Hlk19347089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1-2</w:t>
                      </w:r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Agneau de </w:t>
                      </w:r>
                      <w:proofErr w:type="gramStart"/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Dieu,   </w:t>
                      </w:r>
                      <w:proofErr w:type="gramEnd"/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                                                           Qui enlèves le péché du monde,                                  Prends pitié de nous.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)</w:t>
                      </w:r>
                    </w:p>
                    <w:p w14:paraId="39B59E8D" w14:textId="77777777" w:rsidR="00843D8E" w:rsidRPr="00441893" w:rsidRDefault="00843D8E" w:rsidP="00843D8E">
                      <w:pPr>
                        <w:tabs>
                          <w:tab w:val="left" w:pos="8220"/>
                        </w:tabs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3-</w:t>
                      </w:r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Agneau de </w:t>
                      </w:r>
                      <w:proofErr w:type="gramStart"/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Dieu,   </w:t>
                      </w:r>
                      <w:proofErr w:type="gramEnd"/>
                      <w:r w:rsidRPr="0044189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                                                           Qui enlèves le péché du monde,                                  Donne-nous la paix.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)</w:t>
                      </w:r>
                    </w:p>
                    <w:bookmarkEnd w:id="9"/>
                    <w:p w14:paraId="7C7AF29D" w14:textId="77777777" w:rsidR="00127E8E" w:rsidRDefault="00127E8E" w:rsidP="00127E8E"/>
                  </w:txbxContent>
                </v:textbox>
              </v:shape>
            </w:pict>
          </mc:Fallback>
        </mc:AlternateContent>
      </w:r>
    </w:p>
    <w:p w14:paraId="4A488F4D" w14:textId="77777777" w:rsidR="00B106E5" w:rsidRDefault="00B106E5"/>
    <w:sectPr w:rsidR="00B106E5" w:rsidSect="006A79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58F6"/>
    <w:multiLevelType w:val="hybridMultilevel"/>
    <w:tmpl w:val="8C4A5472"/>
    <w:lvl w:ilvl="0" w:tplc="7F44E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8E"/>
    <w:rsid w:val="000F4809"/>
    <w:rsid w:val="00106E88"/>
    <w:rsid w:val="00127E8E"/>
    <w:rsid w:val="001339B3"/>
    <w:rsid w:val="0017381F"/>
    <w:rsid w:val="001C5D6B"/>
    <w:rsid w:val="001E1762"/>
    <w:rsid w:val="00247850"/>
    <w:rsid w:val="00252334"/>
    <w:rsid w:val="00277C5C"/>
    <w:rsid w:val="002A6494"/>
    <w:rsid w:val="002C215B"/>
    <w:rsid w:val="003019F4"/>
    <w:rsid w:val="003A08E2"/>
    <w:rsid w:val="004007A6"/>
    <w:rsid w:val="0040213D"/>
    <w:rsid w:val="004D4DC8"/>
    <w:rsid w:val="00524477"/>
    <w:rsid w:val="005314AD"/>
    <w:rsid w:val="005D26D0"/>
    <w:rsid w:val="006F4D6F"/>
    <w:rsid w:val="007762E5"/>
    <w:rsid w:val="007940DC"/>
    <w:rsid w:val="007F3C8A"/>
    <w:rsid w:val="0083534B"/>
    <w:rsid w:val="00843D8E"/>
    <w:rsid w:val="008F16AD"/>
    <w:rsid w:val="009310AC"/>
    <w:rsid w:val="00980DCE"/>
    <w:rsid w:val="009F3079"/>
    <w:rsid w:val="009F7582"/>
    <w:rsid w:val="00A4261E"/>
    <w:rsid w:val="00B106E5"/>
    <w:rsid w:val="00B15378"/>
    <w:rsid w:val="00B648CB"/>
    <w:rsid w:val="00C84AA3"/>
    <w:rsid w:val="00C8550B"/>
    <w:rsid w:val="00CF23BD"/>
    <w:rsid w:val="00D31724"/>
    <w:rsid w:val="00D41527"/>
    <w:rsid w:val="00D41D97"/>
    <w:rsid w:val="00E13208"/>
    <w:rsid w:val="00EE2296"/>
    <w:rsid w:val="00F02369"/>
    <w:rsid w:val="00F345DE"/>
    <w:rsid w:val="00F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0FE"/>
  <w15:docId w15:val="{F8A0CED9-8268-447D-9836-F2251AD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724"/>
    <w:pPr>
      <w:ind w:left="720"/>
      <w:contextualSpacing/>
    </w:pPr>
  </w:style>
  <w:style w:type="paragraph" w:customStyle="1" w:styleId="paragraphstyle1">
    <w:name w:val="paragraph_style_1"/>
    <w:basedOn w:val="Normal"/>
    <w:rsid w:val="009F3079"/>
    <w:pPr>
      <w:spacing w:after="0" w:line="225" w:lineRule="atLeast"/>
    </w:pPr>
    <w:rPr>
      <w:rFonts w:ascii="Verdana" w:eastAsia="Times New Roman" w:hAnsi="Verdana" w:cs="Times New Roman"/>
      <w:color w:val="003567"/>
      <w:sz w:val="18"/>
      <w:szCs w:val="18"/>
    </w:rPr>
  </w:style>
  <w:style w:type="character" w:styleId="lev">
    <w:name w:val="Strong"/>
    <w:basedOn w:val="Policepardfaut"/>
    <w:uiPriority w:val="22"/>
    <w:qFormat/>
    <w:rsid w:val="004007A6"/>
    <w:rPr>
      <w:b/>
      <w:bCs/>
    </w:rPr>
  </w:style>
  <w:style w:type="paragraph" w:customStyle="1" w:styleId="normal-p">
    <w:name w:val="normal-p"/>
    <w:basedOn w:val="Normal"/>
    <w:rsid w:val="001C5D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paragraph-p">
    <w:name w:val="list-paragraph-p"/>
    <w:basedOn w:val="Normal"/>
    <w:rsid w:val="001C5D6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-p1">
    <w:name w:val="normal-p1"/>
    <w:basedOn w:val="Normal"/>
    <w:rsid w:val="001C5D6B"/>
    <w:pPr>
      <w:spacing w:after="0" w:line="240" w:lineRule="auto"/>
      <w:ind w:firstLine="3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91">
    <w:name w:val="normal-c91"/>
    <w:basedOn w:val="Policepardfaut"/>
    <w:rsid w:val="001C5D6B"/>
    <w:rPr>
      <w:rFonts w:ascii="Calibri" w:hAnsi="Calibri" w:cs="Calibri" w:hint="default"/>
      <w:sz w:val="23"/>
      <w:szCs w:val="23"/>
    </w:rPr>
  </w:style>
  <w:style w:type="character" w:customStyle="1" w:styleId="normal-c101">
    <w:name w:val="normal-c101"/>
    <w:basedOn w:val="Policepardfaut"/>
    <w:rsid w:val="001C5D6B"/>
    <w:rPr>
      <w:rFonts w:ascii="Calibri" w:hAnsi="Calibri" w:cs="Calibri" w:hint="default"/>
      <w:i/>
      <w:iCs/>
      <w:sz w:val="23"/>
      <w:szCs w:val="23"/>
    </w:rPr>
  </w:style>
  <w:style w:type="paragraph" w:customStyle="1" w:styleId="paragraphstyle2">
    <w:name w:val="paragraph_style_2"/>
    <w:basedOn w:val="Normal"/>
    <w:rsid w:val="00247850"/>
    <w:pPr>
      <w:spacing w:after="0" w:line="225" w:lineRule="atLeast"/>
    </w:pPr>
    <w:rPr>
      <w:rFonts w:ascii="Verdana" w:eastAsia="Times New Roman" w:hAnsi="Verdana" w:cs="Times New Roman"/>
      <w:color w:val="003366"/>
      <w:sz w:val="18"/>
      <w:szCs w:val="18"/>
    </w:rPr>
  </w:style>
  <w:style w:type="character" w:customStyle="1" w:styleId="apple-converted-space">
    <w:name w:val="apple-converted-space"/>
    <w:basedOn w:val="Policepardfaut"/>
    <w:rsid w:val="00247850"/>
  </w:style>
  <w:style w:type="paragraph" w:styleId="NormalWeb">
    <w:name w:val="Normal (Web)"/>
    <w:basedOn w:val="Normal"/>
    <w:uiPriority w:val="99"/>
    <w:unhideWhenUsed/>
    <w:rsid w:val="00B6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Sonia Jobin</cp:lastModifiedBy>
  <cp:revision>2</cp:revision>
  <dcterms:created xsi:type="dcterms:W3CDTF">2022-10-01T13:43:00Z</dcterms:created>
  <dcterms:modified xsi:type="dcterms:W3CDTF">2022-10-01T13:43:00Z</dcterms:modified>
</cp:coreProperties>
</file>