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F0" w:rsidRPr="00E512A5" w:rsidRDefault="00BF294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17682D">
        <w:rPr>
          <w:b/>
          <w:sz w:val="28"/>
          <w:szCs w:val="28"/>
          <w:u w:val="single"/>
        </w:rPr>
        <w:t>9-20</w:t>
      </w:r>
    </w:p>
    <w:p w:rsidR="00E512A5" w:rsidRPr="00E512A5" w:rsidRDefault="00E512A5">
      <w:pPr>
        <w:rPr>
          <w:b/>
          <w:sz w:val="28"/>
          <w:szCs w:val="28"/>
          <w:u w:val="single"/>
        </w:rPr>
      </w:pPr>
      <w:r w:rsidRPr="00E512A5">
        <w:rPr>
          <w:b/>
          <w:sz w:val="28"/>
          <w:szCs w:val="28"/>
          <w:u w:val="single"/>
        </w:rPr>
        <w:t>Eligibility Grade Checks</w:t>
      </w:r>
    </w:p>
    <w:p w:rsidR="00EA1676" w:rsidRDefault="00EA1676">
      <w:pPr>
        <w:rPr>
          <w:b/>
          <w:u w:val="single"/>
        </w:rPr>
      </w:pPr>
      <w:r>
        <w:rPr>
          <w:b/>
          <w:u w:val="single"/>
        </w:rPr>
        <w:t>August</w:t>
      </w:r>
      <w:r w:rsidR="0017682D">
        <w:t xml:space="preserve"> 23rd</w:t>
      </w:r>
      <w:r>
        <w:t>-Probationary</w:t>
      </w:r>
    </w:p>
    <w:p w:rsidR="00260ED6" w:rsidRDefault="00E512A5">
      <w:r w:rsidRPr="00E512A5">
        <w:rPr>
          <w:b/>
          <w:u w:val="single"/>
        </w:rPr>
        <w:t>Sept-</w:t>
      </w:r>
      <w:r>
        <w:t xml:space="preserve">     </w:t>
      </w:r>
      <w:r w:rsidR="0017682D">
        <w:t>6</w:t>
      </w:r>
      <w:r w:rsidR="00EA1676">
        <w:t>th</w:t>
      </w:r>
    </w:p>
    <w:p w:rsidR="00E512A5" w:rsidRPr="00774EA5" w:rsidRDefault="00BF2940">
      <w:pPr>
        <w:rPr>
          <w:b/>
          <w:color w:val="FF0000"/>
        </w:rPr>
      </w:pPr>
      <w:r>
        <w:tab/>
      </w:r>
      <w:r w:rsidR="0017682D">
        <w:rPr>
          <w:b/>
          <w:color w:val="FF0000"/>
        </w:rPr>
        <w:t>20th</w:t>
      </w:r>
      <w:r w:rsidRPr="00774EA5">
        <w:rPr>
          <w:b/>
          <w:color w:val="FF0000"/>
        </w:rPr>
        <w:t xml:space="preserve"> Mid-Quarter</w:t>
      </w:r>
    </w:p>
    <w:p w:rsidR="00EA1676" w:rsidRDefault="00E512A5">
      <w:r w:rsidRPr="00E512A5">
        <w:rPr>
          <w:b/>
          <w:u w:val="single"/>
        </w:rPr>
        <w:t xml:space="preserve">Oct-  </w:t>
      </w:r>
      <w:r w:rsidR="00BF2940">
        <w:t xml:space="preserve">    </w:t>
      </w:r>
      <w:r w:rsidR="0017682D">
        <w:t>4</w:t>
      </w:r>
      <w:r w:rsidR="00EA1676">
        <w:t>th</w:t>
      </w:r>
    </w:p>
    <w:p w:rsidR="00E512A5" w:rsidRDefault="0017682D" w:rsidP="00EA1676">
      <w:pPr>
        <w:ind w:firstLine="720"/>
      </w:pPr>
      <w:r>
        <w:rPr>
          <w:b/>
          <w:color w:val="FF0000"/>
        </w:rPr>
        <w:t>18</w:t>
      </w:r>
      <w:r w:rsidR="00260ED6" w:rsidRPr="00774EA5">
        <w:rPr>
          <w:b/>
          <w:color w:val="FF0000"/>
          <w:vertAlign w:val="superscript"/>
        </w:rPr>
        <w:t>th</w:t>
      </w:r>
      <w:r w:rsidR="00260ED6" w:rsidRPr="00774EA5">
        <w:rPr>
          <w:b/>
          <w:color w:val="FF0000"/>
        </w:rPr>
        <w:t xml:space="preserve"> </w:t>
      </w:r>
      <w:r w:rsidR="00E512A5" w:rsidRPr="00774EA5">
        <w:rPr>
          <w:b/>
          <w:color w:val="FF0000"/>
        </w:rPr>
        <w:t>End of Quarter</w:t>
      </w:r>
    </w:p>
    <w:p w:rsidR="00E512A5" w:rsidRDefault="00E512A5">
      <w:r w:rsidRPr="00E512A5">
        <w:rPr>
          <w:b/>
          <w:u w:val="single"/>
        </w:rPr>
        <w:t>Nov-</w:t>
      </w:r>
      <w:r>
        <w:t xml:space="preserve">     </w:t>
      </w:r>
      <w:r w:rsidR="0017682D">
        <w:t>1st</w:t>
      </w:r>
      <w:r w:rsidR="00EA1676">
        <w:t>-Probationary</w:t>
      </w:r>
      <w:r>
        <w:t xml:space="preserve"> </w:t>
      </w:r>
    </w:p>
    <w:p w:rsidR="0017682D" w:rsidRDefault="0017682D">
      <w:r>
        <w:tab/>
        <w:t>15th</w:t>
      </w:r>
    </w:p>
    <w:p w:rsidR="00BF2940" w:rsidRDefault="00BF2940">
      <w:pPr>
        <w:rPr>
          <w:b/>
          <w:color w:val="FF0000"/>
        </w:rPr>
      </w:pPr>
      <w:r>
        <w:tab/>
      </w:r>
      <w:r w:rsidR="0017682D">
        <w:rPr>
          <w:b/>
          <w:color w:val="FF0000"/>
        </w:rPr>
        <w:t>22</w:t>
      </w:r>
      <w:r w:rsidRPr="00774EA5">
        <w:rPr>
          <w:b/>
          <w:color w:val="FF0000"/>
          <w:vertAlign w:val="superscript"/>
        </w:rPr>
        <w:t>th</w:t>
      </w:r>
      <w:r w:rsidRPr="00774EA5">
        <w:rPr>
          <w:b/>
          <w:color w:val="FF0000"/>
        </w:rPr>
        <w:t xml:space="preserve"> Mid-</w:t>
      </w:r>
      <w:r w:rsidR="0017682D">
        <w:rPr>
          <w:b/>
          <w:color w:val="FF0000"/>
        </w:rPr>
        <w:t>Term</w:t>
      </w:r>
    </w:p>
    <w:p w:rsidR="00E512A5" w:rsidRDefault="00E512A5">
      <w:r w:rsidRPr="00E512A5">
        <w:rPr>
          <w:b/>
          <w:u w:val="single"/>
        </w:rPr>
        <w:t xml:space="preserve">Dec- </w:t>
      </w:r>
      <w:r>
        <w:t xml:space="preserve">     </w:t>
      </w:r>
      <w:r w:rsidR="0017682D">
        <w:t>6</w:t>
      </w:r>
      <w:r w:rsidR="0017682D" w:rsidRPr="00106988">
        <w:rPr>
          <w:vertAlign w:val="superscript"/>
        </w:rPr>
        <w:t>th</w:t>
      </w:r>
    </w:p>
    <w:p w:rsidR="00106988" w:rsidRPr="00106988" w:rsidRDefault="00106988">
      <w:pPr>
        <w:rPr>
          <w:b/>
          <w:color w:val="FF0000"/>
        </w:rPr>
      </w:pPr>
      <w:r>
        <w:tab/>
      </w:r>
      <w:r w:rsidRPr="00106988">
        <w:rPr>
          <w:b/>
          <w:color w:val="FF0000"/>
        </w:rPr>
        <w:t>20</w:t>
      </w:r>
      <w:r w:rsidRPr="00106988">
        <w:rPr>
          <w:b/>
          <w:color w:val="FF0000"/>
          <w:vertAlign w:val="superscript"/>
        </w:rPr>
        <w:t>th</w:t>
      </w:r>
      <w:r w:rsidRPr="00106988">
        <w:rPr>
          <w:b/>
          <w:color w:val="FF0000"/>
        </w:rPr>
        <w:t>-End of Quarter</w:t>
      </w:r>
    </w:p>
    <w:p w:rsidR="00E512A5" w:rsidRDefault="00E512A5">
      <w:r w:rsidRPr="00E512A5">
        <w:rPr>
          <w:b/>
          <w:u w:val="single"/>
        </w:rPr>
        <w:t>Jan-</w:t>
      </w:r>
      <w:r w:rsidR="00260ED6">
        <w:t xml:space="preserve">       1</w:t>
      </w:r>
      <w:r w:rsidR="0017682D">
        <w:t>7</w:t>
      </w:r>
      <w:r w:rsidRPr="00E512A5">
        <w:rPr>
          <w:vertAlign w:val="superscript"/>
        </w:rPr>
        <w:t>th</w:t>
      </w:r>
      <w:r w:rsidR="00EA1676">
        <w:rPr>
          <w:vertAlign w:val="superscript"/>
        </w:rPr>
        <w:t xml:space="preserve"> </w:t>
      </w:r>
      <w:r w:rsidR="00EA1676">
        <w:t>-Probationary</w:t>
      </w:r>
    </w:p>
    <w:p w:rsidR="00E512A5" w:rsidRDefault="00260ED6">
      <w:r>
        <w:tab/>
      </w:r>
      <w:r w:rsidR="0017682D">
        <w:t>31</w:t>
      </w:r>
      <w:r w:rsidR="0017682D" w:rsidRPr="0017682D">
        <w:rPr>
          <w:vertAlign w:val="superscript"/>
        </w:rPr>
        <w:t>st</w:t>
      </w:r>
      <w:r w:rsidR="0017682D">
        <w:t xml:space="preserve"> </w:t>
      </w:r>
    </w:p>
    <w:p w:rsidR="00E512A5" w:rsidRDefault="00E512A5">
      <w:r w:rsidRPr="00E512A5">
        <w:rPr>
          <w:b/>
          <w:u w:val="single"/>
        </w:rPr>
        <w:t>Feb-</w:t>
      </w:r>
      <w:r w:rsidR="0017682D">
        <w:t xml:space="preserve">     </w:t>
      </w:r>
      <w:r w:rsidR="0017682D" w:rsidRPr="0017682D">
        <w:rPr>
          <w:b/>
          <w:color w:val="FF0000"/>
        </w:rPr>
        <w:t>7th</w:t>
      </w:r>
      <w:r w:rsidR="00EA1676">
        <w:rPr>
          <w:b/>
          <w:color w:val="FF0000"/>
        </w:rPr>
        <w:t>-M</w:t>
      </w:r>
      <w:r w:rsidRPr="00774EA5">
        <w:rPr>
          <w:b/>
          <w:color w:val="FF0000"/>
        </w:rPr>
        <w:t>id-Term</w:t>
      </w:r>
    </w:p>
    <w:p w:rsidR="005D04B5" w:rsidRDefault="00E512A5">
      <w:r>
        <w:tab/>
      </w:r>
      <w:r w:rsidR="0017682D">
        <w:t>21st</w:t>
      </w:r>
    </w:p>
    <w:p w:rsidR="00EA1676" w:rsidRDefault="00E512A5">
      <w:r w:rsidRPr="00E512A5">
        <w:rPr>
          <w:b/>
          <w:u w:val="single"/>
        </w:rPr>
        <w:t>March</w:t>
      </w:r>
      <w:proofErr w:type="gramStart"/>
      <w:r w:rsidR="00260ED6">
        <w:t xml:space="preserve">-  </w:t>
      </w:r>
      <w:r w:rsidR="0017682D">
        <w:t>6th</w:t>
      </w:r>
      <w:proofErr w:type="gramEnd"/>
    </w:p>
    <w:p w:rsidR="00E512A5" w:rsidRPr="00774EA5" w:rsidRDefault="00EA1676" w:rsidP="00EA1676">
      <w:pPr>
        <w:ind w:firstLine="720"/>
        <w:rPr>
          <w:b/>
          <w:color w:val="FF0000"/>
        </w:rPr>
      </w:pPr>
      <w:r>
        <w:rPr>
          <w:b/>
          <w:color w:val="FF0000"/>
        </w:rPr>
        <w:t>1</w:t>
      </w:r>
      <w:r w:rsidR="0017682D">
        <w:rPr>
          <w:b/>
          <w:color w:val="FF0000"/>
        </w:rPr>
        <w:t>3</w:t>
      </w:r>
      <w:r w:rsidR="00E512A5" w:rsidRPr="00774EA5">
        <w:rPr>
          <w:b/>
          <w:color w:val="FF0000"/>
          <w:vertAlign w:val="superscript"/>
        </w:rPr>
        <w:t>th</w:t>
      </w:r>
      <w:r w:rsidR="00E512A5" w:rsidRPr="00774EA5">
        <w:rPr>
          <w:b/>
          <w:color w:val="FF0000"/>
        </w:rPr>
        <w:t xml:space="preserve"> End of Quarter</w:t>
      </w:r>
    </w:p>
    <w:p w:rsidR="00E512A5" w:rsidRDefault="005D04B5">
      <w:r>
        <w:tab/>
      </w:r>
      <w:r w:rsidR="0017682D">
        <w:t>27</w:t>
      </w:r>
      <w:r w:rsidR="00EA1676" w:rsidRPr="00EA1676">
        <w:rPr>
          <w:vertAlign w:val="superscript"/>
        </w:rPr>
        <w:t>th</w:t>
      </w:r>
      <w:r w:rsidR="00EA1676">
        <w:t>-Probationary</w:t>
      </w:r>
      <w:bookmarkStart w:id="0" w:name="_GoBack"/>
      <w:bookmarkEnd w:id="0"/>
    </w:p>
    <w:p w:rsidR="0017682D" w:rsidRDefault="00E512A5" w:rsidP="00EA1676">
      <w:r w:rsidRPr="00E512A5">
        <w:rPr>
          <w:b/>
          <w:u w:val="single"/>
        </w:rPr>
        <w:t>April</w:t>
      </w:r>
      <w:r>
        <w:t xml:space="preserve">-   </w:t>
      </w:r>
      <w:r w:rsidR="0017682D">
        <w:t>10</w:t>
      </w:r>
      <w:r w:rsidR="0017682D" w:rsidRPr="0017682D">
        <w:rPr>
          <w:vertAlign w:val="superscript"/>
        </w:rPr>
        <w:t>th</w:t>
      </w:r>
    </w:p>
    <w:p w:rsidR="00E512A5" w:rsidRDefault="00E512A5" w:rsidP="0017682D">
      <w:pPr>
        <w:ind w:firstLine="720"/>
      </w:pPr>
      <w:r>
        <w:t xml:space="preserve"> </w:t>
      </w:r>
      <w:r w:rsidR="0017682D" w:rsidRPr="00106988">
        <w:rPr>
          <w:b/>
          <w:color w:val="FF0000"/>
        </w:rPr>
        <w:t>17</w:t>
      </w:r>
      <w:r w:rsidR="00260ED6" w:rsidRPr="00EA1676">
        <w:rPr>
          <w:b/>
          <w:color w:val="FF0000"/>
        </w:rPr>
        <w:t>t</w:t>
      </w:r>
      <w:r w:rsidR="005D04B5" w:rsidRPr="00774EA5">
        <w:rPr>
          <w:b/>
          <w:color w:val="FF0000"/>
        </w:rPr>
        <w:t>h</w:t>
      </w:r>
      <w:r w:rsidRPr="00774EA5">
        <w:rPr>
          <w:b/>
          <w:color w:val="FF0000"/>
        </w:rPr>
        <w:t>-Mid Term</w:t>
      </w:r>
    </w:p>
    <w:p w:rsidR="00E512A5" w:rsidRDefault="0017682D">
      <w:r>
        <w:rPr>
          <w:b/>
          <w:u w:val="single"/>
        </w:rPr>
        <w:t>May-</w:t>
      </w:r>
      <w:r>
        <w:t xml:space="preserve"> </w:t>
      </w:r>
      <w:r w:rsidR="00106988">
        <w:t xml:space="preserve">   </w:t>
      </w:r>
      <w:r>
        <w:t>1</w:t>
      </w:r>
      <w:r w:rsidRPr="00106988">
        <w:rPr>
          <w:vertAlign w:val="superscript"/>
        </w:rPr>
        <w:t>st</w:t>
      </w:r>
    </w:p>
    <w:p w:rsidR="00106988" w:rsidRPr="00106988" w:rsidRDefault="00106988">
      <w:pPr>
        <w:rPr>
          <w:b/>
          <w:color w:val="FF0000"/>
        </w:rPr>
      </w:pPr>
      <w:r>
        <w:tab/>
      </w:r>
      <w:r>
        <w:rPr>
          <w:b/>
          <w:color w:val="FF0000"/>
        </w:rPr>
        <w:t>14</w:t>
      </w:r>
      <w:r w:rsidRPr="00106988">
        <w:rPr>
          <w:b/>
          <w:color w:val="FF0000"/>
          <w:vertAlign w:val="superscript"/>
        </w:rPr>
        <w:t>th</w:t>
      </w:r>
      <w:r>
        <w:rPr>
          <w:b/>
          <w:color w:val="FF0000"/>
        </w:rPr>
        <w:t>-End of Quarter</w:t>
      </w:r>
    </w:p>
    <w:p w:rsidR="00E512A5" w:rsidRPr="00E512A5" w:rsidRDefault="00E512A5">
      <w:pPr>
        <w:rPr>
          <w:vertAlign w:val="superscript"/>
        </w:rPr>
      </w:pPr>
      <w:r>
        <w:tab/>
      </w:r>
    </w:p>
    <w:p w:rsidR="00E512A5" w:rsidRDefault="00E512A5"/>
    <w:p w:rsidR="00E512A5" w:rsidRDefault="00E512A5">
      <w:r>
        <w:lastRenderedPageBreak/>
        <w:tab/>
      </w:r>
    </w:p>
    <w:sectPr w:rsidR="00E512A5" w:rsidSect="00523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A5"/>
    <w:rsid w:val="00106988"/>
    <w:rsid w:val="0017682D"/>
    <w:rsid w:val="00260ED6"/>
    <w:rsid w:val="003D1F5B"/>
    <w:rsid w:val="0052372C"/>
    <w:rsid w:val="005D04B5"/>
    <w:rsid w:val="00732BF0"/>
    <w:rsid w:val="00774EA5"/>
    <w:rsid w:val="00A22D30"/>
    <w:rsid w:val="00BC3B96"/>
    <w:rsid w:val="00BF2940"/>
    <w:rsid w:val="00D7791C"/>
    <w:rsid w:val="00E512A5"/>
    <w:rsid w:val="00E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2017-08-07T15:12:00Z</cp:lastPrinted>
  <dcterms:created xsi:type="dcterms:W3CDTF">2019-06-03T14:20:00Z</dcterms:created>
  <dcterms:modified xsi:type="dcterms:W3CDTF">2019-06-03T14:20:00Z</dcterms:modified>
</cp:coreProperties>
</file>