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5"/>
        <w:gridCol w:w="4675"/>
        <w:tblGridChange w:id="0">
          <w:tblGrid>
            <w:gridCol w:w="4675"/>
            <w:gridCol w:w="46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1"/>
              <w:jc w:val="center"/>
              <w:rPr>
                <w:rFonts w:ascii="Times" w:cs="Times" w:eastAsia="Times" w:hAnsi="Times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Entry Deadline: December 10, 2026</w:t>
            </w:r>
          </w:p>
          <w:p w:rsidR="00000000" w:rsidDel="00000000" w:rsidP="00000000" w:rsidRDefault="00000000" w:rsidRPr="00000000" w14:paraId="00000003">
            <w:pPr>
              <w:keepNext w:val="1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sz w:val="28"/>
                <w:szCs w:val="28"/>
                <w:rtl w:val="0"/>
              </w:rPr>
              <w:t xml:space="preserve">Entry Fee: $ 100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 (fee per head, video lot, 3-5 embryos, and flush), </w:t>
            </w:r>
          </w:p>
          <w:p w:rsidR="00000000" w:rsidDel="00000000" w:rsidP="00000000" w:rsidRDefault="00000000" w:rsidRPr="00000000" w14:paraId="00000004">
            <w:pPr>
              <w:keepNext w:val="1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sz w:val="28"/>
                <w:szCs w:val="28"/>
                <w:rtl w:val="0"/>
              </w:rPr>
              <w:t xml:space="preserve">$50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 semen (min. 5 straws)</w:t>
            </w:r>
          </w:p>
          <w:p w:rsidR="00000000" w:rsidDel="00000000" w:rsidP="00000000" w:rsidRDefault="00000000" w:rsidRPr="00000000" w14:paraId="00000005">
            <w:pPr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1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 + </w:t>
            </w: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sz w:val="28"/>
                <w:szCs w:val="28"/>
                <w:rtl w:val="0"/>
              </w:rPr>
              <w:t xml:space="preserve">$50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 2027 ILA dues. No Substitution fee.</w:t>
            </w:r>
          </w:p>
          <w:p w:rsidR="00000000" w:rsidDel="00000000" w:rsidP="00000000" w:rsidRDefault="00000000" w:rsidRPr="00000000" w14:paraId="00000007">
            <w:pPr>
              <w:spacing w:line="360" w:lineRule="auto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No Refunds, catalog pictures are free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Times" w:cs="Times" w:eastAsia="Times" w:hAnsi="Times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Late Entry: December 15, 2026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Late Fee: All entries that are sent in after December 10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 will have a </w:t>
            </w: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sz w:val="28"/>
                <w:szCs w:val="28"/>
                <w:rtl w:val="0"/>
              </w:rPr>
              <w:t xml:space="preserve">$50 per entry late fee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360" w:lineRule="auto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line="36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6"/>
        <w:gridCol w:w="6234"/>
        <w:tblGridChange w:id="0">
          <w:tblGrid>
            <w:gridCol w:w="3116"/>
            <w:gridCol w:w="6234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02" w:firstLine="0"/>
              <w:jc w:val="center"/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Check payable to Iowa Limousin Assn.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02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Mail to: 1519 170th St. Hampton, IA 50441.</w:t>
            </w:r>
          </w:p>
        </w:tc>
        <w:tc>
          <w:tcPr/>
          <w:p w:rsidR="00000000" w:rsidDel="00000000" w:rsidP="00000000" w:rsidRDefault="00000000" w:rsidRPr="00000000" w14:paraId="00000010">
            <w:pPr>
              <w:ind w:right="-202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sz w:val="28"/>
                <w:szCs w:val="28"/>
                <w:rtl w:val="0"/>
              </w:rPr>
              <w:t xml:space="preserve">Email the entry form (by entry deadline) to: </w:t>
            </w:r>
            <w:hyperlink r:id="rId7">
              <w:r w:rsidDel="00000000" w:rsidR="00000000" w:rsidRPr="00000000">
                <w:rPr>
                  <w:rFonts w:ascii="Times" w:cs="Times" w:eastAsia="Times" w:hAnsi="Times"/>
                  <w:color w:val="0000ff"/>
                  <w:sz w:val="28"/>
                  <w:szCs w:val="28"/>
                  <w:u w:val="single"/>
                  <w:rtl w:val="0"/>
                </w:rPr>
                <w:t xml:space="preserve">iowalimousinsale@gmail.com</w:t>
              </w:r>
            </w:hyperlink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ind w:right="-202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Email </w:t>
            </w:r>
            <w:hyperlink r:id="rId8">
              <w:r w:rsidDel="00000000" w:rsidR="00000000" w:rsidRPr="00000000">
                <w:rPr>
                  <w:rFonts w:ascii="Times" w:cs="Times" w:eastAsia="Times" w:hAnsi="Times"/>
                  <w:color w:val="0000ff"/>
                  <w:sz w:val="28"/>
                  <w:szCs w:val="28"/>
                  <w:u w:val="single"/>
                  <w:rtl w:val="0"/>
                </w:rPr>
                <w:t xml:space="preserve">iowalimousinsale@gmail.com</w:t>
              </w:r>
            </w:hyperlink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 with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-202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Pictures 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by January 1, 202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-202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Videos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by January 15, 202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47"/>
        <w:gridCol w:w="3148"/>
        <w:gridCol w:w="3055"/>
        <w:tblGridChange w:id="0">
          <w:tblGrid>
            <w:gridCol w:w="3147"/>
            <w:gridCol w:w="3148"/>
            <w:gridCol w:w="3055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6">
            <w:pPr>
              <w:spacing w:line="48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Owner Name: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9">
            <w:pPr>
              <w:spacing w:line="48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Farm Name: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C">
            <w:pPr>
              <w:spacing w:line="48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Email: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F">
            <w:pPr>
              <w:spacing w:line="48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Address: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line="48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City: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48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State: 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48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Zip: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5">
            <w:pPr>
              <w:spacing w:line="48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Cell #: 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000000" w:val="clear"/>
          </w:tcPr>
          <w:p w:rsidR="00000000" w:rsidDel="00000000" w:rsidP="00000000" w:rsidRDefault="00000000" w:rsidRPr="00000000" w14:paraId="00000028">
            <w:pPr>
              <w:spacing w:line="48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2A">
            <w:pPr>
              <w:spacing w:line="48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B">
            <w:pPr>
              <w:spacing w:line="48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Contact Information if other than consignor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E">
            <w:pPr>
              <w:spacing w:line="48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Name: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48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Cell #: </w:t>
            </w:r>
          </w:p>
        </w:tc>
      </w:tr>
    </w:tbl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1531"/>
        <w:gridCol w:w="1535"/>
        <w:gridCol w:w="1657"/>
        <w:gridCol w:w="1537"/>
        <w:gridCol w:w="1535"/>
        <w:tblGridChange w:id="0">
          <w:tblGrid>
            <w:gridCol w:w="1555"/>
            <w:gridCol w:w="1531"/>
            <w:gridCol w:w="1535"/>
            <w:gridCol w:w="1657"/>
            <w:gridCol w:w="1537"/>
            <w:gridCol w:w="1535"/>
          </w:tblGrid>
        </w:tblGridChange>
      </w:tblGrid>
      <w:tr>
        <w:trPr>
          <w:cantSplit w:val="0"/>
          <w:tblHeader w:val="0"/>
        </w:trPr>
        <w:tc>
          <w:tcPr>
            <w:gridSpan w:val="6"/>
            <w:shd w:fill="e8e8e8" w:val="clear"/>
          </w:tcPr>
          <w:p w:rsidR="00000000" w:rsidDel="00000000" w:rsidP="00000000" w:rsidRDefault="00000000" w:rsidRPr="00000000" w14:paraId="0000003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 the type of consignment below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Bull:</w:t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Heifer:</w:t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Video Lot:</w:t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Flush:</w:t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Embryo:</w:t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Semen: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Breed: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Sex: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DOB (mm/dd/yy):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Tattoo:</w:t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Color:</w:t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Animal’s Name: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Reg. #</w:t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Horned/Polled:</w:t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8e8e8" w:val="clear"/>
          </w:tcPr>
          <w:p w:rsidR="00000000" w:rsidDel="00000000" w:rsidP="00000000" w:rsidRDefault="00000000" w:rsidRPr="00000000" w14:paraId="0000005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Bred Females: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Breeding Date: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Service Sire: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Reg. #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8e8e8" w:val="clear"/>
          </w:tcPr>
          <w:p w:rsidR="00000000" w:rsidDel="00000000" w:rsidP="00000000" w:rsidRDefault="00000000" w:rsidRPr="00000000" w14:paraId="0000006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Embryo:</w:t>
            </w:r>
          </w:p>
        </w:tc>
      </w:tr>
      <w:tr>
        <w:trPr>
          <w:cantSplit w:val="0"/>
          <w:tblHeader w:val="0"/>
        </w:trPr>
        <w:tc>
          <w:tcPr>
            <w:gridSpan w:val="2"/>
            <w:vMerge w:val="restart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Number of Embryos: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Dam Name: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Reg. #:</w:t>
            </w:r>
          </w:p>
        </w:tc>
      </w:tr>
      <w:tr>
        <w:trPr>
          <w:cantSplit w:val="0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Sire Name: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Reg#: 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8e8e8" w:val="clear"/>
          </w:tcPr>
          <w:p w:rsidR="00000000" w:rsidDel="00000000" w:rsidP="00000000" w:rsidRDefault="00000000" w:rsidRPr="00000000" w14:paraId="0000007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Semen: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Number of Straws: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Sire Name: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Reg#: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8e8e8" w:val="clear"/>
          </w:tcPr>
          <w:p w:rsidR="00000000" w:rsidDel="00000000" w:rsidP="00000000" w:rsidRDefault="00000000" w:rsidRPr="00000000" w14:paraId="0000008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Footnote (Note that descriptions may be shortened to fit space in catalog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Footnote: </w:t>
            </w:r>
          </w:p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1531"/>
        <w:gridCol w:w="1535"/>
        <w:gridCol w:w="1657"/>
        <w:gridCol w:w="1537"/>
        <w:gridCol w:w="1535"/>
        <w:tblGridChange w:id="0">
          <w:tblGrid>
            <w:gridCol w:w="1555"/>
            <w:gridCol w:w="1531"/>
            <w:gridCol w:w="1535"/>
            <w:gridCol w:w="1657"/>
            <w:gridCol w:w="1537"/>
            <w:gridCol w:w="1535"/>
          </w:tblGrid>
        </w:tblGridChange>
      </w:tblGrid>
      <w:tr>
        <w:trPr>
          <w:cantSplit w:val="0"/>
          <w:tblHeader w:val="0"/>
        </w:trPr>
        <w:tc>
          <w:tcPr>
            <w:gridSpan w:val="6"/>
            <w:shd w:fill="e8e8e8" w:val="clear"/>
          </w:tcPr>
          <w:p w:rsidR="00000000" w:rsidDel="00000000" w:rsidP="00000000" w:rsidRDefault="00000000" w:rsidRPr="00000000" w14:paraId="0000009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 the type of consignment below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Bull:</w:t>
            </w:r>
          </w:p>
        </w:tc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Heifer:</w:t>
            </w:r>
          </w:p>
        </w:tc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Video Lot:</w:t>
            </w:r>
          </w:p>
        </w:tc>
        <w:tc>
          <w:tcPr/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Flush:</w:t>
            </w:r>
          </w:p>
        </w:tc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Embryo:</w:t>
            </w:r>
          </w:p>
        </w:tc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Semen: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Breed: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Sex: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DOB (mm/dd/yy):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Tattoo:</w:t>
            </w:r>
          </w:p>
        </w:tc>
        <w:tc>
          <w:tcPr/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Color:</w:t>
            </w:r>
          </w:p>
        </w:tc>
        <w:tc>
          <w:tcPr/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Animal’s Name: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Reg. #</w:t>
            </w:r>
          </w:p>
        </w:tc>
        <w:tc>
          <w:tcPr/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Horned/Polled:</w:t>
            </w:r>
          </w:p>
        </w:tc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8e8e8" w:val="clear"/>
          </w:tcPr>
          <w:p w:rsidR="00000000" w:rsidDel="00000000" w:rsidP="00000000" w:rsidRDefault="00000000" w:rsidRPr="00000000" w14:paraId="000000B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Bred Females: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Breeding Date: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Service Sire: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Reg. #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8e8e8" w:val="clear"/>
          </w:tcPr>
          <w:p w:rsidR="00000000" w:rsidDel="00000000" w:rsidP="00000000" w:rsidRDefault="00000000" w:rsidRPr="00000000" w14:paraId="000000C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Embryo:</w:t>
            </w:r>
          </w:p>
        </w:tc>
      </w:tr>
      <w:tr>
        <w:trPr>
          <w:cantSplit w:val="0"/>
          <w:tblHeader w:val="0"/>
        </w:trPr>
        <w:tc>
          <w:tcPr>
            <w:gridSpan w:val="2"/>
            <w:vMerge w:val="restart"/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Number of Embryos: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Dam Name: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Reg. #:</w:t>
            </w:r>
          </w:p>
        </w:tc>
      </w:tr>
      <w:tr>
        <w:trPr>
          <w:cantSplit w:val="0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Sire Name: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Reg#: 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8e8e8" w:val="clear"/>
          </w:tcPr>
          <w:p w:rsidR="00000000" w:rsidDel="00000000" w:rsidP="00000000" w:rsidRDefault="00000000" w:rsidRPr="00000000" w14:paraId="000000D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Semen: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Number of Straws: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Sire Name: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Reg#: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8e8e8" w:val="clear"/>
          </w:tcPr>
          <w:p w:rsidR="00000000" w:rsidDel="00000000" w:rsidP="00000000" w:rsidRDefault="00000000" w:rsidRPr="00000000" w14:paraId="000000E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Footnote (Note that descriptions may be shortened to fit space in catalog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Footnote: </w:t>
            </w:r>
          </w:p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spacing w:after="0" w:line="360" w:lineRule="auto"/>
        <w:rPr/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Times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" w:cs="Times" w:eastAsia="Times" w:hAnsi="Times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" w:cs="Times" w:eastAsia="Times" w:hAnsi="Times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Questions?</w:t>
    </w:r>
  </w:p>
  <w:p w:rsidR="00000000" w:rsidDel="00000000" w:rsidP="00000000" w:rsidRDefault="00000000" w:rsidRPr="00000000" w14:paraId="000000F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" w:cs="Times" w:eastAsia="Times" w:hAnsi="Times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" w:cs="Times" w:eastAsia="Times" w:hAnsi="Times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Call Sarah Al-Mazroa Smith at 515-468-7589 or email at </w:t>
    </w:r>
    <w:hyperlink r:id="rId1"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ff"/>
          <w:sz w:val="28"/>
          <w:szCs w:val="28"/>
          <w:u w:val="single"/>
          <w:shd w:fill="auto" w:val="clear"/>
          <w:vertAlign w:val="baseline"/>
          <w:rtl w:val="0"/>
        </w:rPr>
        <w:t xml:space="preserve">iowalimousinsale@gmail.com</w:t>
      </w:r>
    </w:hyperlink>
    <w:r w:rsidDel="00000000" w:rsidR="00000000" w:rsidRPr="00000000">
      <w:rPr>
        <w:rFonts w:ascii="Times" w:cs="Times" w:eastAsia="Times" w:hAnsi="Times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keepNext w:val="1"/>
      <w:spacing w:after="0" w:line="240" w:lineRule="auto"/>
      <w:jc w:val="center"/>
      <w:rPr>
        <w:rFonts w:ascii="Arial" w:cs="Arial" w:eastAsia="Arial" w:hAnsi="Arial"/>
        <w:sz w:val="36"/>
        <w:szCs w:val="36"/>
      </w:rPr>
    </w:pPr>
    <w:r w:rsidDel="00000000" w:rsidR="00000000" w:rsidRPr="00000000">
      <w:rPr>
        <w:rFonts w:ascii="Arial" w:cs="Arial" w:eastAsia="Arial" w:hAnsi="Arial"/>
        <w:sz w:val="36"/>
        <w:szCs w:val="36"/>
        <w:rtl w:val="0"/>
      </w:rPr>
      <w:t xml:space="preserve">Iowa Limousin Association</w:t>
    </w:r>
  </w:p>
  <w:p w:rsidR="00000000" w:rsidDel="00000000" w:rsidP="00000000" w:rsidRDefault="00000000" w:rsidRPr="00000000" w14:paraId="000000F4">
    <w:pPr>
      <w:keepNext w:val="1"/>
      <w:spacing w:after="0" w:line="240" w:lineRule="auto"/>
      <w:jc w:val="center"/>
      <w:rPr>
        <w:rFonts w:ascii="Arial" w:cs="Arial" w:eastAsia="Arial" w:hAnsi="Arial"/>
        <w:sz w:val="36"/>
        <w:szCs w:val="36"/>
      </w:rPr>
    </w:pPr>
    <w:r w:rsidDel="00000000" w:rsidR="00000000" w:rsidRPr="00000000">
      <w:rPr>
        <w:rFonts w:ascii="Arial" w:cs="Arial" w:eastAsia="Arial" w:hAnsi="Arial"/>
        <w:sz w:val="36"/>
        <w:szCs w:val="36"/>
        <w:rtl w:val="0"/>
      </w:rPr>
      <w:t xml:space="preserve">2027 Beef Expo Sale</w:t>
    </w:r>
  </w:p>
  <w:p w:rsidR="00000000" w:rsidDel="00000000" w:rsidP="00000000" w:rsidRDefault="00000000" w:rsidRPr="00000000" w14:paraId="000000F5">
    <w:pPr>
      <w:spacing w:after="0" w:line="240" w:lineRule="auto"/>
      <w:jc w:val="center"/>
      <w:rPr>
        <w:rFonts w:ascii="Arial" w:cs="Arial" w:eastAsia="Arial" w:hAnsi="Arial"/>
        <w:sz w:val="36"/>
        <w:szCs w:val="36"/>
      </w:rPr>
    </w:pPr>
    <w:r w:rsidDel="00000000" w:rsidR="00000000" w:rsidRPr="00000000">
      <w:rPr>
        <w:rFonts w:ascii="Arial" w:cs="Arial" w:eastAsia="Arial" w:hAnsi="Arial"/>
        <w:sz w:val="36"/>
        <w:szCs w:val="36"/>
        <w:rtl w:val="0"/>
      </w:rPr>
      <w:t xml:space="preserve">February 13-15, 2027</w:t>
    </w:r>
  </w:p>
  <w:p w:rsidR="00000000" w:rsidDel="00000000" w:rsidP="00000000" w:rsidRDefault="00000000" w:rsidRPr="00000000" w14:paraId="000000F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025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  <w:b w:val="1"/>
        <w:bCs w:val="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0B73E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0B73E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0B73E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0B73EF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0B73EF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0B73EF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0B73EF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0B73EF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0B73EF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0B73EF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0B73EF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0B73EF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0B73E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0B73E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0B73E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0B73EF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0B73EF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0B73EF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0B73EF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B73EF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0B73EF"/>
    <w:rPr>
      <w:b w:val="1"/>
      <w:bCs w:val="1"/>
      <w:smallCaps w:val="1"/>
      <w:color w:val="0f4761" w:themeColor="accent1" w:themeShade="0000BF"/>
      <w:spacing w:val="5"/>
    </w:rPr>
  </w:style>
  <w:style w:type="paragraph" w:styleId="Header">
    <w:name w:val="header"/>
    <w:basedOn w:val="Normal"/>
    <w:link w:val="HeaderChar"/>
    <w:uiPriority w:val="99"/>
    <w:unhideWhenUsed w:val="1"/>
    <w:rsid w:val="000E5DC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E5DC0"/>
  </w:style>
  <w:style w:type="paragraph" w:styleId="Footer">
    <w:name w:val="footer"/>
    <w:basedOn w:val="Normal"/>
    <w:link w:val="FooterChar"/>
    <w:uiPriority w:val="99"/>
    <w:unhideWhenUsed w:val="1"/>
    <w:rsid w:val="000E5DC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E5DC0"/>
  </w:style>
  <w:style w:type="table" w:styleId="TableGrid">
    <w:name w:val="Table Grid"/>
    <w:basedOn w:val="TableNormal"/>
    <w:uiPriority w:val="39"/>
    <w:rsid w:val="000E5DC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odyText">
    <w:name w:val="Body Text"/>
    <w:basedOn w:val="Normal"/>
    <w:link w:val="BodyTextChar"/>
    <w:rsid w:val="000E5DC0"/>
    <w:pPr>
      <w:spacing w:after="0" w:line="240" w:lineRule="auto"/>
      <w:jc w:val="center"/>
    </w:pPr>
    <w:rPr>
      <w:rFonts w:ascii="Arial" w:cs="Times New Roman" w:eastAsia="Times New Roman" w:hAnsi="Arial"/>
      <w:kern w:val="0"/>
      <w:sz w:val="24"/>
      <w:szCs w:val="20"/>
    </w:rPr>
  </w:style>
  <w:style w:type="character" w:styleId="BodyTextChar" w:customStyle="1">
    <w:name w:val="Body Text Char"/>
    <w:basedOn w:val="DefaultParagraphFont"/>
    <w:link w:val="BodyText"/>
    <w:rsid w:val="000E5DC0"/>
    <w:rPr>
      <w:rFonts w:ascii="Arial" w:cs="Times New Roman" w:eastAsia="Times New Roman" w:hAnsi="Arial"/>
      <w:kern w:val="0"/>
      <w:sz w:val="24"/>
      <w:szCs w:val="20"/>
    </w:rPr>
  </w:style>
  <w:style w:type="character" w:styleId="Hyperlink">
    <w:name w:val="Hyperlink"/>
    <w:rsid w:val="000E5DC0"/>
    <w:rPr>
      <w:color w:val="0000ff"/>
      <w:u w:val="single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owalimousinsale@gmail.com" TargetMode="External"/><Relationship Id="rId8" Type="http://schemas.openxmlformats.org/officeDocument/2006/relationships/hyperlink" Target="mailto:iowalimousinsale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iowalimousinsal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AgKWW24pYokLVG/IYubKuu9lgA==">CgMxLjA4AHIhMXN2YUpvZ1lNSmh4TjRfVGFvbHBsM2VLNFhzY0lxdC1k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2025-10-10T18:27:00Z</dcterms:created>
  <dc:creator>Smith, Sarah J [EXTAG]</dc:creator>
</cp:coreProperties>
</file>