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7.19970703125" w:line="240" w:lineRule="auto"/>
        <w:ind w:left="0" w:right="0" w:firstLine="0"/>
        <w:jc w:val="left"/>
        <w:rPr>
          <w:rFonts w:ascii="Georgia" w:cs="Georgia" w:eastAsia="Georgia" w:hAnsi="Georgia"/>
          <w:b w:val="0"/>
          <w:i w:val="0"/>
          <w:smallCaps w:val="0"/>
          <w:strike w:val="0"/>
          <w:color w:val="000000"/>
          <w:sz w:val="17.760000228881836"/>
          <w:szCs w:val="17.760000228881836"/>
          <w:u w:val="none"/>
          <w:shd w:fill="auto" w:val="clear"/>
          <w:vertAlign w:val="baseline"/>
        </w:rPr>
        <w:sectPr>
          <w:pgSz w:h="15840" w:w="12240" w:orient="portrait"/>
          <w:pgMar w:bottom="823.5221862792969" w:top="712.47802734375" w:left="1090.2381896972656" w:right="837.92236328125" w:header="0" w:footer="720"/>
          <w:pgNumType w:start="1"/>
          <w:cols w:equalWidth="0" w:num="3">
            <w:col w:space="0" w:w="3440"/>
            <w:col w:space="0" w:w="3440"/>
            <w:col w:space="0" w:w="3440"/>
          </w:cols>
        </w:sect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Think Like </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9404296875" w:line="240" w:lineRule="auto"/>
        <w:ind w:left="155.49606323242188" w:right="0" w:firstLine="0"/>
        <w:jc w:val="left"/>
        <w:rPr>
          <w:rFonts w:ascii="Georgia" w:cs="Georgia" w:eastAsia="Georgia" w:hAnsi="Georgia"/>
          <w:b w:val="1"/>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1"/>
          <w:i w:val="0"/>
          <w:smallCaps w:val="0"/>
          <w:strike w:val="0"/>
          <w:color w:val="000000"/>
          <w:sz w:val="21.600000381469727"/>
          <w:szCs w:val="21.600000381469727"/>
          <w:u w:val="none"/>
          <w:shd w:fill="auto" w:val="clear"/>
          <w:vertAlign w:val="baseline"/>
          <w:rtl w:val="0"/>
        </w:rPr>
        <w:t xml:space="preserve">Intro: Whole Group (10 minutes)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27734375" w:line="265.81984519958496" w:lineRule="auto"/>
        <w:ind w:left="132.1680450439453" w:right="534.96826171875" w:firstLine="26.5679931640625"/>
        <w:jc w:val="left"/>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Describe innovators and discuss examples of innovations in our world. Read pages from </w:t>
      </w:r>
      <w:r w:rsidDel="00000000" w:rsidR="00000000" w:rsidRPr="00000000">
        <w:rPr>
          <w:rFonts w:ascii="Georgia" w:cs="Georgia" w:eastAsia="Georgia" w:hAnsi="Georgia"/>
          <w:b w:val="0"/>
          <w:i w:val="1"/>
          <w:smallCaps w:val="0"/>
          <w:strike w:val="0"/>
          <w:color w:val="000000"/>
          <w:sz w:val="21.600000381469727"/>
          <w:szCs w:val="21.600000381469727"/>
          <w:u w:val="none"/>
          <w:shd w:fill="auto" w:val="clear"/>
          <w:vertAlign w:val="baseline"/>
          <w:rtl w:val="0"/>
        </w:rPr>
        <w:t xml:space="preserve">The Turn Around, Upside-Down Alphabet Book </w:t>
      </w: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to illustrate flexible thinking that leads to innovation. Display  the SCAMPER chart and explain these flexible thinking strategies that can lead to innovation*:  Substitute, Combine, Adapt, Modify (maximize/minimize), Put to another use, Eliminate, and  Rearrange. Take a couple of extra objects and, as a class, brainstorm ways to creatively combine the  objects using SCAMPER strategies– what if one was bigger? What if you rearranged one object, how  would they work together now? Etc.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89013671875" w:line="229.17665004730225" w:lineRule="auto"/>
        <w:ind w:left="155.68801879882812" w:right="654.65087890625" w:firstLine="1.3776397705078125"/>
        <w:jc w:val="left"/>
        <w:rPr>
          <w:rFonts w:ascii="Georgia" w:cs="Georgia" w:eastAsia="Georgia" w:hAnsi="Georgia"/>
          <w:b w:val="0"/>
          <w:i w:val="0"/>
          <w:smallCaps w:val="0"/>
          <w:strike w:val="0"/>
          <w:color w:val="000000"/>
          <w:sz w:val="19.68000030517578"/>
          <w:szCs w:val="19.68000030517578"/>
          <w:u w:val="none"/>
          <w:shd w:fill="auto" w:val="clear"/>
          <w:vertAlign w:val="baseline"/>
        </w:rPr>
      </w:pPr>
      <w:r w:rsidDel="00000000" w:rsidR="00000000" w:rsidRPr="00000000">
        <w:rPr>
          <w:rFonts w:ascii="Georgia" w:cs="Georgia" w:eastAsia="Georgia" w:hAnsi="Georgia"/>
          <w:b w:val="0"/>
          <w:i w:val="0"/>
          <w:smallCaps w:val="0"/>
          <w:strike w:val="0"/>
          <w:color w:val="000000"/>
          <w:sz w:val="19.68000030517578"/>
          <w:szCs w:val="19.68000030517578"/>
          <w:u w:val="none"/>
          <w:shd w:fill="auto" w:val="clear"/>
          <w:vertAlign w:val="baseline"/>
          <w:rtl w:val="0"/>
        </w:rPr>
        <w:t xml:space="preserve">*Option: cover some examples on the poster and ask students for ideas on how to change the original object  displayed. Then share the printed example. This gives students time to practice the strategy as a group before  attempting it on their own.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41015625" w:line="240" w:lineRule="auto"/>
        <w:ind w:left="156.14402770996094" w:right="0" w:firstLine="0"/>
        <w:jc w:val="left"/>
        <w:rPr>
          <w:rFonts w:ascii="Georgia" w:cs="Georgia" w:eastAsia="Georgia" w:hAnsi="Georgia"/>
          <w:b w:val="1"/>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1"/>
          <w:i w:val="0"/>
          <w:smallCaps w:val="0"/>
          <w:strike w:val="0"/>
          <w:color w:val="000000"/>
          <w:sz w:val="21.600000381469727"/>
          <w:szCs w:val="21.600000381469727"/>
          <w:u w:val="none"/>
          <w:shd w:fill="auto" w:val="clear"/>
          <w:vertAlign w:val="baseline"/>
          <w:rtl w:val="0"/>
        </w:rPr>
        <w:t xml:space="preserve">Flexible Thinking - Cooperative Work in Pairs (10 minutes)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283447265625" w:line="265.07935523986816" w:lineRule="auto"/>
        <w:ind w:left="147.28805541992188" w:right="263.95751953125" w:firstLine="11.879959106445312"/>
        <w:jc w:val="left"/>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Have each student reach into the bag of objects and, without looking, pull out one object. Pair students  by number 1 and 2 together, 3/4, 5/6, etc. Provide pairs 5 minutes (make timer visible) to think of as  many different possible ways to combine their objects for new uses. Remind them to look at the  SCAMPER chart and consider the SCAMPER thinking techniques.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957275390625" w:line="240" w:lineRule="auto"/>
        <w:ind w:left="155.49606323242188" w:right="0" w:firstLine="0"/>
        <w:jc w:val="left"/>
        <w:rPr>
          <w:rFonts w:ascii="Georgia" w:cs="Georgia" w:eastAsia="Georgia" w:hAnsi="Georgia"/>
          <w:b w:val="1"/>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1"/>
          <w:i w:val="0"/>
          <w:smallCaps w:val="0"/>
          <w:strike w:val="0"/>
          <w:color w:val="000000"/>
          <w:sz w:val="21.600000381469727"/>
          <w:szCs w:val="21.600000381469727"/>
          <w:u w:val="none"/>
          <w:shd w:fill="auto" w:val="clear"/>
          <w:vertAlign w:val="baseline"/>
          <w:rtl w:val="0"/>
        </w:rPr>
        <w:t xml:space="preserve">Idea Sharing – individual and group participation (20 minutes)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283447265625" w:line="265.6718158721924" w:lineRule="auto"/>
        <w:ind w:left="150.09605407714844" w:right="236.07666015625" w:hanging="5.4000091552734375"/>
        <w:jc w:val="left"/>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An important step in innovating is sharing your ideas. In pairs, you combined your objects and shared  ideas to innovate and create something new. We’re going to see how many innovative ideas we can  come up with for each pair of objects. In order by the object number, call each pair of innovators to  share their ideas for the objects. Allow each pair of innovators a maximum of one minute to share all of  the ideas for the object and 30 seconds for ideas from the group. Using the tally sheet, keep track of the  number of new ideas for each object (or make this a student job).  </w:t>
      </w:r>
      <w:r w:rsidDel="00000000" w:rsidR="00000000" w:rsidRPr="00000000">
        <w:rPr>
          <w:rFonts w:ascii="Georgia" w:cs="Georgia" w:eastAsia="Georgia" w:hAnsi="Georgia"/>
          <w:sz w:val="17.760000228881836"/>
          <w:szCs w:val="17.760000228881836"/>
        </w:rPr>
        <w:drawing>
          <wp:inline distB="19050" distT="19050" distL="19050" distR="19050">
            <wp:extent cx="566928" cy="923544"/>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66928" cy="923544"/>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23046875" w:line="240" w:lineRule="auto"/>
        <w:ind w:left="156.36001586914062" w:right="0" w:firstLine="0"/>
        <w:jc w:val="left"/>
        <w:rPr>
          <w:rFonts w:ascii="Georgia" w:cs="Georgia" w:eastAsia="Georgia" w:hAnsi="Georgia"/>
          <w:b w:val="1"/>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1"/>
          <w:i w:val="0"/>
          <w:smallCaps w:val="0"/>
          <w:strike w:val="0"/>
          <w:color w:val="000000"/>
          <w:sz w:val="21.600000381469727"/>
          <w:szCs w:val="21.600000381469727"/>
          <w:u w:val="none"/>
          <w:shd w:fill="auto" w:val="clear"/>
          <w:vertAlign w:val="baseline"/>
          <w:rtl w:val="0"/>
        </w:rPr>
        <w:t xml:space="preserve">Closure ~ (5 minutes) </w:t>
      </w:r>
      <w:r w:rsidDel="00000000" w:rsidR="00000000" w:rsidRPr="00000000">
        <w:drawing>
          <wp:anchor allowOverlap="1" behindDoc="0" distB="19050" distT="19050" distL="19050" distR="19050" hidden="0" layoutInCell="1" locked="0" relativeHeight="0" simplePos="0">
            <wp:simplePos x="0" y="0"/>
            <wp:positionH relativeFrom="column">
              <wp:posOffset>-77190</wp:posOffset>
            </wp:positionH>
            <wp:positionV relativeFrom="paragraph">
              <wp:posOffset>31242</wp:posOffset>
            </wp:positionV>
            <wp:extent cx="6620256" cy="1158240"/>
            <wp:effectExtent b="0" l="0" r="0" t="0"/>
            <wp:wrapSquare wrapText="bothSides" distB="19050" distT="19050" distL="19050" distR="1905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6620256" cy="1158240"/>
                    </a:xfrm>
                    <a:prstGeom prst="rect"/>
                    <a:ln/>
                  </pic:spPr>
                </pic:pic>
              </a:graphicData>
            </a:graphic>
          </wp:anchor>
        </w:drawing>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27734375" w:line="266.55996322631836" w:lineRule="auto"/>
        <w:ind w:left="148.5840606689453" w:right="197.755126953125" w:firstLine="63.383941650390625"/>
        <w:jc w:val="left"/>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Look at the tally sheet. Which object pairs had the most innovative ideas? Why? Which had the least?  What new ideas surprised you? How did you work together to innovate? Are there any innovations from  today that you would like to use? Do you have any innovative ideas for your classroom? When we use  flexible thinking to combine familiar objects, we can come up with new ideas that might be useful to  others. Keep up the flexible thinking, Innovators!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82403564453125" w:line="240" w:lineRule="auto"/>
        <w:ind w:left="2013.5997009277344"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Vocabulary~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1201171875" w:line="240" w:lineRule="auto"/>
        <w:ind w:left="0" w:right="0" w:firstLine="0"/>
        <w:jc w:val="center"/>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1"/>
          <w:i w:val="0"/>
          <w:smallCaps w:val="0"/>
          <w:strike w:val="0"/>
          <w:color w:val="000000"/>
          <w:sz w:val="21.600000381469727"/>
          <w:szCs w:val="21.600000381469727"/>
          <w:u w:val="none"/>
          <w:shd w:fill="auto" w:val="clear"/>
          <w:vertAlign w:val="baseline"/>
          <w:rtl w:val="0"/>
        </w:rPr>
        <w:t xml:space="preserve">Innovator ~ n. </w:t>
      </w: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a person who introduces new methods, ideas or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27581787109375" w:line="240" w:lineRule="auto"/>
        <w:ind w:left="2024.2558288574219" w:right="0" w:firstLine="0"/>
        <w:jc w:val="left"/>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products.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27886962890625" w:line="240" w:lineRule="auto"/>
        <w:ind w:left="0" w:right="1641.141357421875" w:firstLine="0"/>
        <w:jc w:val="right"/>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1"/>
          <w:i w:val="0"/>
          <w:smallCaps w:val="0"/>
          <w:strike w:val="0"/>
          <w:color w:val="000000"/>
          <w:sz w:val="21.600000381469727"/>
          <w:szCs w:val="21.600000381469727"/>
          <w:u w:val="none"/>
          <w:shd w:fill="auto" w:val="clear"/>
          <w:vertAlign w:val="baseline"/>
          <w:rtl w:val="0"/>
        </w:rPr>
        <w:t xml:space="preserve">Flexible thinking ~ n. </w:t>
      </w: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openness to different perspectives and ideas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27886962890625" w:line="240" w:lineRule="auto"/>
        <w:ind w:left="0" w:right="0" w:firstLine="0"/>
        <w:jc w:val="center"/>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1"/>
          <w:i w:val="0"/>
          <w:smallCaps w:val="0"/>
          <w:strike w:val="0"/>
          <w:color w:val="000000"/>
          <w:sz w:val="21.600000381469727"/>
          <w:szCs w:val="21.600000381469727"/>
          <w:u w:val="none"/>
          <w:shd w:fill="auto" w:val="clear"/>
          <w:vertAlign w:val="baseline"/>
          <w:rtl w:val="0"/>
        </w:rPr>
        <w:t xml:space="preserve">SCAMPER ~ n. </w:t>
      </w: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acronym for seven flexible thinking techniques: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27886962890625" w:line="240" w:lineRule="auto"/>
        <w:ind w:left="0" w:right="0" w:firstLine="0"/>
        <w:jc w:val="center"/>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Substitute, Combine, Adapt, Modify (maximize/minimize), Put to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28005981445312" w:line="240" w:lineRule="auto"/>
        <w:ind w:left="2029.2237854003906" w:right="0" w:firstLine="0"/>
        <w:jc w:val="left"/>
        <w:rPr>
          <w:rFonts w:ascii="Georgia" w:cs="Georgia" w:eastAsia="Georgia" w:hAnsi="Georgia"/>
          <w:b w:val="0"/>
          <w:i w:val="0"/>
          <w:smallCaps w:val="0"/>
          <w:strike w:val="0"/>
          <w:color w:val="000000"/>
          <w:sz w:val="21.600000381469727"/>
          <w:szCs w:val="21.600000381469727"/>
          <w:u w:val="none"/>
          <w:shd w:fill="auto" w:val="clear"/>
          <w:vertAlign w:val="baseline"/>
        </w:rPr>
      </w:pPr>
      <w:r w:rsidDel="00000000" w:rsidR="00000000" w:rsidRPr="00000000">
        <w:rPr>
          <w:rFonts w:ascii="Georgia" w:cs="Georgia" w:eastAsia="Georgia" w:hAnsi="Georgia"/>
          <w:b w:val="0"/>
          <w:i w:val="0"/>
          <w:smallCaps w:val="0"/>
          <w:strike w:val="0"/>
          <w:color w:val="000000"/>
          <w:sz w:val="21.600000381469727"/>
          <w:szCs w:val="21.600000381469727"/>
          <w:u w:val="none"/>
          <w:shd w:fill="auto" w:val="clear"/>
          <w:vertAlign w:val="baseline"/>
          <w:rtl w:val="0"/>
        </w:rPr>
        <w:t xml:space="preserve">another use, Eliminate, and Rearrange.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28005981445312" w:line="240" w:lineRule="auto"/>
        <w:ind w:left="2029.2237854003906" w:right="0" w:firstLine="0"/>
        <w:jc w:val="left"/>
        <w:rPr>
          <w:rFonts w:ascii="Georgia" w:cs="Georgia" w:eastAsia="Georgia" w:hAnsi="Georgia"/>
          <w:sz w:val="21.600000381469727"/>
          <w:szCs w:val="21.600000381469727"/>
        </w:rPr>
      </w:pPr>
      <w:r w:rsidDel="00000000" w:rsidR="00000000" w:rsidRPr="00000000">
        <w:rPr>
          <w:rtl w:val="0"/>
        </w:rPr>
      </w:r>
    </w:p>
    <w:p w:rsidR="00000000" w:rsidDel="00000000" w:rsidP="00000000" w:rsidRDefault="00000000" w:rsidRPr="00000000" w14:paraId="00000013">
      <w:pPr>
        <w:widowControl w:val="0"/>
        <w:spacing w:before="31.128005981445312" w:line="240" w:lineRule="auto"/>
        <w:ind w:left="2029.2237854003906" w:firstLine="0"/>
        <w:rPr>
          <w:rFonts w:ascii="Georgia" w:cs="Georgia" w:eastAsia="Georgia" w:hAnsi="Georgia"/>
          <w:sz w:val="21.600000381469727"/>
          <w:szCs w:val="21.600000381469727"/>
        </w:rPr>
      </w:pPr>
      <w:r w:rsidDel="00000000" w:rsidR="00000000" w:rsidRPr="00000000">
        <w:rPr>
          <w:rFonts w:ascii="Georgia" w:cs="Georgia" w:eastAsia="Georgia" w:hAnsi="Georgia"/>
          <w:sz w:val="21.600000381469727"/>
          <w:szCs w:val="21.600000381469727"/>
          <w:rtl w:val="0"/>
        </w:rPr>
        <w:tab/>
        <w:tab/>
        <w:t xml:space="preserve"> </w:t>
        <w:tab/>
        <w:t xml:space="preserve"> </w:t>
        <w:tab/>
        <w:t xml:space="preserve"> </w:t>
        <w:tab/>
        <w:tab/>
      </w:r>
    </w:p>
    <w:p w:rsidR="00000000" w:rsidDel="00000000" w:rsidP="00000000" w:rsidRDefault="00000000" w:rsidRPr="00000000" w14:paraId="00000014">
      <w:pPr>
        <w:widowControl w:val="0"/>
        <w:spacing w:before="31.128005981445312" w:line="240" w:lineRule="auto"/>
        <w:ind w:left="2029.2237854003906" w:firstLine="0"/>
        <w:rPr>
          <w:rFonts w:ascii="Georgia" w:cs="Georgia" w:eastAsia="Georgia" w:hAnsi="Georgia"/>
          <w:sz w:val="21.600000381469727"/>
          <w:szCs w:val="21.600000381469727"/>
        </w:rPr>
      </w:pPr>
      <w:r w:rsidDel="00000000" w:rsidR="00000000" w:rsidRPr="00000000">
        <w:rPr>
          <w:rFonts w:ascii="Georgia" w:cs="Georgia" w:eastAsia="Georgia" w:hAnsi="Georgia"/>
          <w:sz w:val="21.600000381469727"/>
          <w:szCs w:val="21.600000381469727"/>
          <w:rtl w:val="0"/>
        </w:rPr>
        <w:tab/>
        <w:tab/>
        <w:tab/>
      </w:r>
    </w:p>
    <w:p w:rsidR="00000000" w:rsidDel="00000000" w:rsidP="00000000" w:rsidRDefault="00000000" w:rsidRPr="00000000" w14:paraId="00000015">
      <w:pPr>
        <w:widowControl w:val="0"/>
        <w:spacing w:before="31.128005981445312" w:line="240" w:lineRule="auto"/>
        <w:ind w:left="2029.2237854003906" w:firstLine="0"/>
        <w:rPr>
          <w:rFonts w:ascii="Georgia" w:cs="Georgia" w:eastAsia="Georgia" w:hAnsi="Georgia"/>
          <w:sz w:val="21.600000381469727"/>
          <w:szCs w:val="21.600000381469727"/>
        </w:rPr>
      </w:pPr>
      <w:r w:rsidDel="00000000" w:rsidR="00000000" w:rsidRPr="00000000">
        <w:rPr>
          <w:rFonts w:ascii="Georgia" w:cs="Georgia" w:eastAsia="Georgia" w:hAnsi="Georgia"/>
          <w:sz w:val="21.600000381469727"/>
          <w:szCs w:val="21.600000381469727"/>
          <w:rtl w:val="0"/>
        </w:rPr>
        <w:tab/>
        <w:tab/>
        <w:tab/>
        <w:tab/>
      </w:r>
    </w:p>
    <w:p w:rsidR="00000000" w:rsidDel="00000000" w:rsidP="00000000" w:rsidRDefault="00000000" w:rsidRPr="00000000" w14:paraId="00000016">
      <w:pPr>
        <w:widowControl w:val="0"/>
        <w:spacing w:before="31.128005981445312" w:line="240" w:lineRule="auto"/>
        <w:ind w:left="2029.2237854003906" w:firstLine="0"/>
        <w:rPr>
          <w:rFonts w:ascii="Georgia" w:cs="Georgia" w:eastAsia="Georgia" w:hAnsi="Georgia"/>
          <w:sz w:val="21.600000381469727"/>
          <w:szCs w:val="21.600000381469727"/>
        </w:rPr>
      </w:pPr>
      <w:r w:rsidDel="00000000" w:rsidR="00000000" w:rsidRPr="00000000">
        <w:rPr>
          <w:rFonts w:ascii="Georgia" w:cs="Georgia" w:eastAsia="Georgia" w:hAnsi="Georgia"/>
          <w:sz w:val="21.600000381469727"/>
          <w:szCs w:val="21.600000381469727"/>
          <w:rtl w:val="0"/>
        </w:rPr>
        <w:tab/>
        <w:tab/>
        <w:tab/>
        <w:tab/>
        <w:tab/>
      </w:r>
    </w:p>
    <w:p w:rsidR="00000000" w:rsidDel="00000000" w:rsidP="00000000" w:rsidRDefault="00000000" w:rsidRPr="00000000" w14:paraId="00000017">
      <w:pPr>
        <w:widowControl w:val="0"/>
        <w:spacing w:before="31.128005981445312" w:line="240" w:lineRule="auto"/>
        <w:ind w:left="2029.2237854003906" w:firstLine="0"/>
        <w:rPr>
          <w:rFonts w:ascii="Georgia" w:cs="Georgia" w:eastAsia="Georgia" w:hAnsi="Georgia"/>
          <w:sz w:val="21.600000381469727"/>
          <w:szCs w:val="21.600000381469727"/>
        </w:rPr>
      </w:pPr>
      <w:r w:rsidDel="00000000" w:rsidR="00000000" w:rsidRPr="00000000">
        <w:rPr>
          <w:rFonts w:ascii="Georgia" w:cs="Georgia" w:eastAsia="Georgia" w:hAnsi="Georgia"/>
          <w:sz w:val="21.600000381469727"/>
          <w:szCs w:val="21.600000381469727"/>
          <w:rtl w:val="0"/>
        </w:rPr>
        <w:tab/>
        <w:tab/>
        <w:tab/>
        <w:tab/>
        <w:tab/>
        <w:tab/>
      </w:r>
    </w:p>
    <w:p w:rsidR="00000000" w:rsidDel="00000000" w:rsidP="00000000" w:rsidRDefault="00000000" w:rsidRPr="00000000" w14:paraId="00000018">
      <w:pPr>
        <w:widowControl w:val="0"/>
        <w:spacing w:after="240" w:before="240" w:line="240" w:lineRule="auto"/>
        <w:rPr>
          <w:rFonts w:ascii="Georgia" w:cs="Georgia" w:eastAsia="Georgia" w:hAnsi="Georgia"/>
          <w:sz w:val="21.600000381469727"/>
          <w:szCs w:val="21.600000381469727"/>
        </w:rPr>
      </w:pPr>
      <w:r w:rsidDel="00000000" w:rsidR="00000000" w:rsidRPr="00000000">
        <w:rPr>
          <w:rFonts w:ascii="Georgia" w:cs="Georgia" w:eastAsia="Georgia" w:hAnsi="Georgia"/>
          <w:sz w:val="21.600000381469727"/>
          <w:szCs w:val="21.600000381469727"/>
          <w:rtl w:val="0"/>
        </w:rPr>
        <w:t xml:space="preserve">Material prepared for Javits Grant No. #S206A140005 (UST/Mankato Collaborative in Gifted Education). Users are permitted to reproduce and use this material, but commercial use is not permitted. This statement should appear on all reprints. </w:t>
      </w:r>
    </w:p>
    <w:p w:rsidR="00000000" w:rsidDel="00000000" w:rsidP="00000000" w:rsidRDefault="00000000" w:rsidRPr="00000000" w14:paraId="00000019">
      <w:pPr>
        <w:widowControl w:val="0"/>
        <w:spacing w:before="31.128005981445312" w:line="240" w:lineRule="auto"/>
        <w:ind w:left="2029.2237854003906" w:firstLine="0"/>
        <w:rPr>
          <w:rFonts w:ascii="Georgia" w:cs="Georgia" w:eastAsia="Georgia" w:hAnsi="Georgia"/>
          <w:sz w:val="21.600000381469727"/>
          <w:szCs w:val="21.600000381469727"/>
        </w:rPr>
      </w:pPr>
      <w:r w:rsidDel="00000000" w:rsidR="00000000" w:rsidRPr="00000000">
        <w:rPr>
          <w:rFonts w:ascii="Georgia" w:cs="Georgia" w:eastAsia="Georgia" w:hAnsi="Georgia"/>
          <w:sz w:val="21.600000381469727"/>
          <w:szCs w:val="21.600000381469727"/>
          <w:rtl w:val="0"/>
        </w:rPr>
        <w:tab/>
        <w:tab/>
        <w:tab/>
        <w:tab/>
        <w:tab/>
      </w:r>
    </w:p>
    <w:p w:rsidR="00000000" w:rsidDel="00000000" w:rsidP="00000000" w:rsidRDefault="00000000" w:rsidRPr="00000000" w14:paraId="0000001A">
      <w:pPr>
        <w:widowControl w:val="0"/>
        <w:spacing w:before="31.128005981445312" w:line="240" w:lineRule="auto"/>
        <w:ind w:left="2029.2237854003906" w:firstLine="0"/>
        <w:rPr>
          <w:rFonts w:ascii="Georgia" w:cs="Georgia" w:eastAsia="Georgia" w:hAnsi="Georgia"/>
          <w:sz w:val="21.600000381469727"/>
          <w:szCs w:val="21.600000381469727"/>
        </w:rPr>
      </w:pPr>
      <w:r w:rsidDel="00000000" w:rsidR="00000000" w:rsidRPr="00000000">
        <w:rPr>
          <w:rFonts w:ascii="Georgia" w:cs="Georgia" w:eastAsia="Georgia" w:hAnsi="Georgia"/>
          <w:sz w:val="21.600000381469727"/>
          <w:szCs w:val="21.600000381469727"/>
          <w:rtl w:val="0"/>
        </w:rPr>
        <w:tab/>
        <w:tab/>
        <w:tab/>
        <w:tab/>
      </w:r>
    </w:p>
    <w:p w:rsidR="00000000" w:rsidDel="00000000" w:rsidP="00000000" w:rsidRDefault="00000000" w:rsidRPr="00000000" w14:paraId="0000001B">
      <w:pPr>
        <w:widowControl w:val="0"/>
        <w:spacing w:before="31.128005981445312" w:line="240" w:lineRule="auto"/>
        <w:ind w:left="2029.2237854003906" w:firstLine="0"/>
        <w:rPr>
          <w:rFonts w:ascii="Georgia" w:cs="Georgia" w:eastAsia="Georgia" w:hAnsi="Georgia"/>
          <w:sz w:val="21.600000381469727"/>
          <w:szCs w:val="21.600000381469727"/>
        </w:rPr>
      </w:pPr>
      <w:r w:rsidDel="00000000" w:rsidR="00000000" w:rsidRPr="00000000">
        <w:rPr>
          <w:rFonts w:ascii="Georgia" w:cs="Georgia" w:eastAsia="Georgia" w:hAnsi="Georgia"/>
          <w:sz w:val="21.600000381469727"/>
          <w:szCs w:val="21.600000381469727"/>
          <w:rtl w:val="0"/>
        </w:rPr>
        <w:tab/>
        <w:tab/>
        <w:tab/>
      </w:r>
    </w:p>
    <w:p w:rsidR="00000000" w:rsidDel="00000000" w:rsidP="00000000" w:rsidRDefault="00000000" w:rsidRPr="00000000" w14:paraId="0000001C">
      <w:pPr>
        <w:widowControl w:val="0"/>
        <w:spacing w:before="31.128005981445312" w:line="240" w:lineRule="auto"/>
        <w:ind w:left="2029.2237854003906" w:firstLine="0"/>
        <w:rPr>
          <w:rFonts w:ascii="Georgia" w:cs="Georgia" w:eastAsia="Georgia" w:hAnsi="Georgia"/>
          <w:sz w:val="21.600000381469727"/>
          <w:szCs w:val="21.600000381469727"/>
        </w:rPr>
      </w:pPr>
      <w:r w:rsidDel="00000000" w:rsidR="00000000" w:rsidRPr="00000000">
        <w:rPr>
          <w:rFonts w:ascii="Georgia" w:cs="Georgia" w:eastAsia="Georgia" w:hAnsi="Georgia"/>
          <w:sz w:val="21.600000381469727"/>
          <w:szCs w:val="21.600000381469727"/>
          <w:rtl w:val="0"/>
        </w:rPr>
        <w:tab/>
        <w:tab/>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28005981445312" w:line="240" w:lineRule="auto"/>
        <w:ind w:left="2029.2237854003906" w:right="0" w:firstLine="0"/>
        <w:jc w:val="left"/>
        <w:rPr>
          <w:rFonts w:ascii="Georgia" w:cs="Georgia" w:eastAsia="Georgia" w:hAnsi="Georgia"/>
          <w:sz w:val="21.600000381469727"/>
          <w:szCs w:val="21.600000381469727"/>
        </w:rPr>
      </w:pPr>
      <w:r w:rsidDel="00000000" w:rsidR="00000000" w:rsidRPr="00000000">
        <w:rPr>
          <w:rtl w:val="0"/>
        </w:rPr>
      </w:r>
    </w:p>
    <w:sectPr>
      <w:type w:val="continuous"/>
      <w:pgSz w:h="15840" w:w="12240" w:orient="portrait"/>
      <w:pgMar w:bottom="823.5221862792969" w:top="712.47802734375" w:left="952.4781799316406" w:right="837.92236328125" w:header="0" w:footer="720"/>
      <w:cols w:equalWidth="0" w:num="1">
        <w:col w:space="0" w:w="10449.59945678711"/>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