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24" w:rsidRDefault="003D2C01" w:rsidP="00AE5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B088340" wp14:editId="00A00386">
            <wp:extent cx="4069080" cy="160377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160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ind w:left="360"/>
        <w:jc w:val="center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LA AGENCIA DE RECURSOS HUMANOS DEL ESTE DE TENNESSEE, INC.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ind w:left="360"/>
        <w:jc w:val="center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Título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VI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 xml:space="preserve">/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Igualdad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Oportunidades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Queja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Formar</w:t>
      </w:r>
      <w:proofErr w:type="spellEnd"/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Nota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: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se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solicita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la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siguiente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información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para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ayudar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a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procesar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su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reclamo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.</w:t>
      </w:r>
      <w:r>
        <w:rPr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Si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necesita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ayuda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para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completar</w:t>
      </w:r>
      <w:proofErr w:type="spellEnd"/>
      <w:r>
        <w:rPr>
          <w:rStyle w:val="notranslate"/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este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proofErr w:type="gram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formulario</w:t>
      </w:r>
      <w:proofErr w:type="spellEnd"/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,</w:t>
      </w:r>
      <w:proofErr w:type="gram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solicite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ayuda</w:t>
      </w:r>
      <w:proofErr w:type="spellEnd"/>
      <w:r>
        <w:rPr>
          <w:rStyle w:val="notranslate"/>
          <w:rFonts w:ascii="Calibri" w:hAnsi="Calibri"/>
          <w:i/>
          <w:iCs/>
          <w:color w:val="000000"/>
          <w:sz w:val="20"/>
          <w:szCs w:val="20"/>
          <w:u w:val="single"/>
        </w:rPr>
        <w:t>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Nombre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del demandante: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Dirección: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 xml:space="preserve">Persona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discriminada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(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si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alguien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que no sea el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demandante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)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Nombre: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Dirección: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Teléfono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: (</w:t>
      </w:r>
      <w:proofErr w:type="gramStart"/>
      <w:r>
        <w:rPr>
          <w:rStyle w:val="notranslate"/>
          <w:rFonts w:ascii="Calibri" w:hAnsi="Calibri"/>
          <w:color w:val="000000"/>
          <w:sz w:val="20"/>
          <w:szCs w:val="20"/>
        </w:rPr>
        <w:t>Celular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)</w:t>
      </w:r>
      <w:proofErr w:type="gramEnd"/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</w:t>
      </w:r>
      <w:r>
        <w:rPr>
          <w:rStyle w:val="notranslate"/>
          <w:rFonts w:ascii="Calibri" w:hAnsi="Calibri"/>
          <w:color w:val="000000"/>
          <w:sz w:val="20"/>
          <w:szCs w:val="20"/>
        </w:rPr>
        <w:t>(Otro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¿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Qué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departamento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esta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agencia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Style w:val="notranslate"/>
          <w:rFonts w:ascii="Calibri" w:hAnsi="Calibri"/>
          <w:color w:val="000000"/>
          <w:sz w:val="20"/>
          <w:szCs w:val="20"/>
        </w:rPr>
        <w:t>crees</w:t>
      </w:r>
      <w:proofErr w:type="spellEnd"/>
      <w:proofErr w:type="gram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que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te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discriminó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?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Nombre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del departamento: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¿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Cuál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 las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siguientes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opciones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describe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mejor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la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razón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por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la que </w:t>
      </w:r>
      <w:proofErr w:type="spellStart"/>
      <w:proofErr w:type="gramStart"/>
      <w:r>
        <w:rPr>
          <w:rStyle w:val="notranslate"/>
          <w:rFonts w:ascii="Calibri" w:hAnsi="Calibri"/>
          <w:color w:val="000000"/>
          <w:sz w:val="20"/>
          <w:szCs w:val="20"/>
        </w:rPr>
        <w:t>cree</w:t>
      </w:r>
      <w:proofErr w:type="spellEnd"/>
      <w:proofErr w:type="gram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que se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produjo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la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discriminación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?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 xml:space="preserve">Raza _____ Color_____ Origen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nacional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_____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Dominio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limitado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gramStart"/>
      <w:r>
        <w:rPr>
          <w:rStyle w:val="notranslate"/>
          <w:rFonts w:ascii="Calibri" w:hAnsi="Calibri"/>
          <w:color w:val="000000"/>
          <w:sz w:val="20"/>
          <w:szCs w:val="20"/>
        </w:rPr>
        <w:t>del</w:t>
      </w:r>
      <w:proofErr w:type="gram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inglés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____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 xml:space="preserve">_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Otro</w:t>
      </w:r>
      <w:proofErr w:type="spellEnd"/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______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__________</w:t>
      </w:r>
    </w:p>
    <w:p w:rsidR="002D710E" w:rsidRDefault="002D710E" w:rsidP="002D710E">
      <w:pPr>
        <w:pStyle w:val="NormalWeb"/>
        <w:spacing w:before="0" w:beforeAutospacing="0" w:after="12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0"/>
          <w:szCs w:val="20"/>
        </w:rPr>
        <w:t>En</w:t>
      </w:r>
      <w:proofErr w:type="spellEnd"/>
      <w:r>
        <w:rPr>
          <w:rStyle w:val="notranslate"/>
          <w:color w:val="000000"/>
          <w:sz w:val="20"/>
          <w:szCs w:val="20"/>
        </w:rPr>
        <w:t xml:space="preserve"> el </w:t>
      </w:r>
      <w:proofErr w:type="spellStart"/>
      <w:r>
        <w:rPr>
          <w:rStyle w:val="notranslate"/>
          <w:color w:val="000000"/>
          <w:sz w:val="20"/>
          <w:szCs w:val="20"/>
        </w:rPr>
        <w:t>espacio</w:t>
      </w:r>
      <w:proofErr w:type="spellEnd"/>
      <w:r>
        <w:rPr>
          <w:rStyle w:val="notranslate"/>
          <w:color w:val="000000"/>
          <w:sz w:val="20"/>
          <w:szCs w:val="20"/>
        </w:rPr>
        <w:t xml:space="preserve"> a </w:t>
      </w:r>
      <w:proofErr w:type="spellStart"/>
      <w:r>
        <w:rPr>
          <w:rStyle w:val="notranslate"/>
          <w:color w:val="000000"/>
          <w:sz w:val="20"/>
          <w:szCs w:val="20"/>
        </w:rPr>
        <w:t>continuación</w:t>
      </w:r>
      <w:proofErr w:type="spellEnd"/>
      <w:r>
        <w:rPr>
          <w:rStyle w:val="notranslate"/>
          <w:color w:val="000000"/>
          <w:sz w:val="20"/>
          <w:szCs w:val="20"/>
        </w:rPr>
        <w:t xml:space="preserve">, </w:t>
      </w:r>
      <w:proofErr w:type="spellStart"/>
      <w:r>
        <w:rPr>
          <w:rStyle w:val="notranslate"/>
          <w:color w:val="000000"/>
          <w:sz w:val="20"/>
          <w:szCs w:val="20"/>
        </w:rPr>
        <w:t>describa</w:t>
      </w:r>
      <w:proofErr w:type="spellEnd"/>
      <w:r>
        <w:rPr>
          <w:rStyle w:val="notranslate"/>
          <w:color w:val="000000"/>
          <w:sz w:val="20"/>
          <w:szCs w:val="20"/>
        </w:rPr>
        <w:t xml:space="preserve"> la </w:t>
      </w:r>
      <w:proofErr w:type="spellStart"/>
      <w:r>
        <w:rPr>
          <w:rStyle w:val="notranslate"/>
          <w:color w:val="000000"/>
          <w:sz w:val="20"/>
          <w:szCs w:val="20"/>
        </w:rPr>
        <w:t>supuesta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color w:val="000000"/>
          <w:sz w:val="20"/>
          <w:szCs w:val="20"/>
        </w:rPr>
        <w:t>discriminación</w:t>
      </w:r>
      <w:proofErr w:type="spellEnd"/>
      <w:r>
        <w:rPr>
          <w:rStyle w:val="notranslate"/>
          <w:color w:val="000000"/>
          <w:sz w:val="20"/>
          <w:szCs w:val="20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0"/>
          <w:szCs w:val="20"/>
        </w:rPr>
        <w:t>Explique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color w:val="000000"/>
          <w:sz w:val="20"/>
          <w:szCs w:val="20"/>
        </w:rPr>
        <w:t>qué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color w:val="000000"/>
          <w:sz w:val="20"/>
          <w:szCs w:val="20"/>
        </w:rPr>
        <w:t>sucedió</w:t>
      </w:r>
      <w:proofErr w:type="spellEnd"/>
      <w:r>
        <w:rPr>
          <w:rStyle w:val="notranslate"/>
          <w:color w:val="000000"/>
          <w:sz w:val="20"/>
          <w:szCs w:val="20"/>
        </w:rPr>
        <w:t xml:space="preserve">, </w:t>
      </w:r>
      <w:proofErr w:type="spellStart"/>
      <w:r>
        <w:rPr>
          <w:rStyle w:val="notranslate"/>
          <w:color w:val="000000"/>
          <w:sz w:val="20"/>
          <w:szCs w:val="20"/>
        </w:rPr>
        <w:t>quién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Style w:val="notranslate"/>
          <w:color w:val="000000"/>
          <w:sz w:val="20"/>
          <w:szCs w:val="20"/>
        </w:rPr>
        <w:t>cree</w:t>
      </w:r>
      <w:proofErr w:type="spellEnd"/>
      <w:proofErr w:type="gramEnd"/>
      <w:r>
        <w:rPr>
          <w:rStyle w:val="notranslate"/>
          <w:color w:val="000000"/>
          <w:sz w:val="20"/>
          <w:szCs w:val="20"/>
        </w:rPr>
        <w:t xml:space="preserve"> que </w:t>
      </w:r>
      <w:proofErr w:type="spellStart"/>
      <w:r>
        <w:rPr>
          <w:rStyle w:val="notranslate"/>
          <w:color w:val="000000"/>
          <w:sz w:val="20"/>
          <w:szCs w:val="20"/>
        </w:rPr>
        <w:t>era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color w:val="000000"/>
          <w:sz w:val="20"/>
          <w:szCs w:val="20"/>
        </w:rPr>
        <w:t>responsable</w:t>
      </w:r>
      <w:proofErr w:type="spellEnd"/>
      <w:r>
        <w:rPr>
          <w:rStyle w:val="notranslate"/>
          <w:color w:val="000000"/>
          <w:sz w:val="20"/>
          <w:szCs w:val="20"/>
        </w:rPr>
        <w:t xml:space="preserve"> y la </w:t>
      </w:r>
      <w:proofErr w:type="spellStart"/>
      <w:r>
        <w:rPr>
          <w:rStyle w:val="notranslate"/>
          <w:color w:val="000000"/>
          <w:sz w:val="20"/>
          <w:szCs w:val="20"/>
        </w:rPr>
        <w:t>fecha</w:t>
      </w:r>
      <w:proofErr w:type="spellEnd"/>
      <w:r>
        <w:rPr>
          <w:rStyle w:val="notranslate"/>
          <w:color w:val="000000"/>
          <w:sz w:val="20"/>
          <w:szCs w:val="20"/>
        </w:rPr>
        <w:t xml:space="preserve"> de la </w:t>
      </w:r>
      <w:proofErr w:type="spellStart"/>
      <w:r>
        <w:rPr>
          <w:rStyle w:val="notranslate"/>
          <w:color w:val="000000"/>
          <w:sz w:val="20"/>
          <w:szCs w:val="20"/>
        </w:rPr>
        <w:t>supuesta</w:t>
      </w:r>
      <w:proofErr w:type="spellEnd"/>
      <w:r>
        <w:rPr>
          <w:rStyle w:val="notranslate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color w:val="000000"/>
          <w:sz w:val="20"/>
          <w:szCs w:val="20"/>
        </w:rPr>
        <w:t>discriminación</w:t>
      </w:r>
      <w:proofErr w:type="spellEnd"/>
      <w:r>
        <w:rPr>
          <w:rStyle w:val="notranslate"/>
          <w:color w:val="000000"/>
          <w:sz w:val="20"/>
          <w:szCs w:val="20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Adjunte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hojas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adicionales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si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es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i/>
          <w:iCs/>
          <w:color w:val="000000"/>
          <w:sz w:val="20"/>
          <w:szCs w:val="20"/>
        </w:rPr>
        <w:t>necesario</w:t>
      </w:r>
      <w:proofErr w:type="spellEnd"/>
      <w:r>
        <w:rPr>
          <w:rStyle w:val="notranslate"/>
          <w:i/>
          <w:iCs/>
          <w:color w:val="000000"/>
          <w:sz w:val="20"/>
          <w:szCs w:val="20"/>
        </w:rPr>
        <w:t>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2D710E" w:rsidRDefault="002D710E" w:rsidP="002D710E">
      <w:pPr>
        <w:pStyle w:val="NormalWeb"/>
        <w:spacing w:before="0" w:beforeAutospacing="0" w:after="200" w:afterAutospacing="0" w:line="30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color w:val="000000"/>
          <w:sz w:val="20"/>
          <w:szCs w:val="20"/>
          <w:u w:val="single"/>
        </w:rPr>
        <w:softHyphen/>
      </w:r>
      <w:r>
        <w:rPr>
          <w:rFonts w:ascii="Calibri" w:hAnsi="Calibri"/>
          <w:color w:val="000000"/>
          <w:sz w:val="20"/>
          <w:szCs w:val="20"/>
          <w:u w:val="single"/>
        </w:rPr>
        <w:softHyphen/>
      </w:r>
      <w:r>
        <w:rPr>
          <w:rFonts w:ascii="Calibri" w:hAnsi="Calibri"/>
          <w:color w:val="000000"/>
          <w:sz w:val="20"/>
          <w:szCs w:val="20"/>
          <w:u w:val="single"/>
        </w:rPr>
        <w:softHyphen/>
      </w:r>
      <w:r>
        <w:rPr>
          <w:rFonts w:ascii="Calibri" w:hAnsi="Calibri"/>
          <w:color w:val="000000"/>
          <w:sz w:val="20"/>
          <w:szCs w:val="20"/>
          <w:u w:val="single"/>
        </w:rPr>
        <w:softHyphen/>
      </w:r>
      <w:r>
        <w:rPr>
          <w:rFonts w:ascii="Calibri" w:hAnsi="Calibri"/>
          <w:color w:val="000000"/>
          <w:sz w:val="20"/>
          <w:szCs w:val="20"/>
          <w:u w:val="single"/>
        </w:rPr>
        <w:softHyphen/>
      </w:r>
      <w:r>
        <w:rPr>
          <w:rFonts w:ascii="Calibri" w:hAnsi="Calibri"/>
          <w:color w:val="000000"/>
          <w:sz w:val="20"/>
          <w:szCs w:val="20"/>
          <w:u w:val="single"/>
        </w:rPr>
        <w:t>_______________________________________________________________</w:t>
      </w:r>
      <w:bookmarkStart w:id="0" w:name="_GoBack"/>
      <w:bookmarkEnd w:id="0"/>
    </w:p>
    <w:p w:rsidR="002D710E" w:rsidRDefault="002D710E" w:rsidP="002D710E">
      <w:pPr>
        <w:pStyle w:val="NormalWeb"/>
        <w:spacing w:before="0" w:beforeAutospacing="0" w:after="200" w:afterAutospacing="0" w:line="230" w:lineRule="atLeast"/>
        <w:jc w:val="center"/>
        <w:rPr>
          <w:rFonts w:ascii="Calibri" w:hAnsi="Calibri"/>
          <w:color w:val="000000"/>
          <w:sz w:val="20"/>
          <w:szCs w:val="20"/>
        </w:rPr>
      </w:pP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jc w:val="center"/>
        <w:rPr>
          <w:rFonts w:ascii="Calibri" w:hAnsi="Calibri"/>
          <w:color w:val="000000"/>
          <w:sz w:val="20"/>
          <w:szCs w:val="20"/>
        </w:rPr>
      </w:pP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jc w:val="center"/>
        <w:rPr>
          <w:rFonts w:ascii="Calibri" w:hAnsi="Calibri"/>
          <w:color w:val="000000"/>
          <w:sz w:val="20"/>
          <w:szCs w:val="20"/>
        </w:rPr>
      </w:pP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jc w:val="center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jc w:val="center"/>
        <w:rPr>
          <w:color w:val="000000"/>
          <w:sz w:val="20"/>
          <w:szCs w:val="20"/>
        </w:rPr>
      </w:pPr>
      <w:proofErr w:type="gramStart"/>
      <w:r>
        <w:rPr>
          <w:rStyle w:val="notranslate"/>
          <w:rFonts w:ascii="Calibri" w:hAnsi="Calibri"/>
          <w:color w:val="000000"/>
          <w:sz w:val="20"/>
          <w:szCs w:val="20"/>
        </w:rPr>
        <w:t>(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final</w:t>
      </w:r>
      <w:proofErr w:type="gramEnd"/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color w:val="000000"/>
          <w:sz w:val="20"/>
          <w:szCs w:val="20"/>
        </w:rPr>
        <w:t>)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lastRenderedPageBreak/>
        <w:t>Por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favor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firme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abajo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Puede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adjuntar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cualquier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información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adicional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que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considere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relevante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para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su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reclamo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>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Nota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: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Todos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los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reclamantes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tienen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derecho a</w:t>
      </w:r>
      <w:r>
        <w:rPr>
          <w:rStyle w:val="notranslate"/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representación</w:t>
      </w:r>
      <w:proofErr w:type="spellEnd"/>
      <w:r>
        <w:rPr>
          <w:rStyle w:val="notranslate"/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por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gram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un</w:t>
      </w:r>
      <w:proofErr w:type="gram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abogado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o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cualquier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>otra</w:t>
      </w:r>
      <w:proofErr w:type="spellEnd"/>
      <w:r>
        <w:rPr>
          <w:rStyle w:val="notranslate"/>
          <w:rFonts w:ascii="Calibri" w:hAnsi="Calibri"/>
          <w:b/>
          <w:bCs/>
          <w:i/>
          <w:iCs/>
          <w:color w:val="000000"/>
          <w:sz w:val="20"/>
          <w:szCs w:val="20"/>
          <w:u w:val="single"/>
        </w:rPr>
        <w:t xml:space="preserve"> persona.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b/>
          <w:bCs/>
          <w:i/>
          <w:iCs/>
          <w:color w:val="000000"/>
          <w:sz w:val="20"/>
          <w:szCs w:val="20"/>
        </w:rPr>
        <w:t>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Si se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necesita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información</w:t>
      </w:r>
      <w:proofErr w:type="spellEnd"/>
      <w:r>
        <w:rPr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en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otro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idioma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,</w:t>
      </w:r>
      <w:r>
        <w:rPr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por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 favor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llame</w:t>
      </w:r>
      <w:proofErr w:type="spell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 xml:space="preserve"> al </w:t>
      </w:r>
      <w:proofErr w:type="spell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al</w:t>
      </w:r>
      <w:proofErr w:type="spellEnd"/>
      <w:r>
        <w:rPr>
          <w:color w:val="000000"/>
          <w:sz w:val="20"/>
          <w:szCs w:val="20"/>
        </w:rPr>
        <w:t> </w:t>
      </w:r>
      <w:proofErr w:type="gramStart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(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865</w:t>
      </w:r>
      <w:proofErr w:type="gramEnd"/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)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691-2551</w:t>
      </w:r>
      <w:r>
        <w:rPr>
          <w:rStyle w:val="notranslate"/>
          <w:color w:val="000000"/>
          <w:sz w:val="20"/>
          <w:szCs w:val="20"/>
        </w:rPr>
        <w:t> </w:t>
      </w:r>
      <w:r>
        <w:rPr>
          <w:rStyle w:val="notranslate"/>
          <w:rFonts w:ascii="Calibri" w:hAnsi="Calibri"/>
          <w:b/>
          <w:bCs/>
          <w:color w:val="000000"/>
          <w:sz w:val="20"/>
          <w:szCs w:val="20"/>
          <w:u w:val="single"/>
        </w:rPr>
        <w:t>.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color w:val="000000"/>
          <w:sz w:val="20"/>
          <w:szCs w:val="20"/>
        </w:rPr>
        <w:t>              </w:t>
      </w:r>
      <w:r>
        <w:rPr>
          <w:rFonts w:ascii="Calibri" w:hAnsi="Calibri"/>
          <w:color w:val="000000"/>
          <w:sz w:val="20"/>
          <w:szCs w:val="20"/>
          <w:u w:val="single"/>
        </w:rPr>
        <w:t>                                                       </w:t>
      </w:r>
    </w:p>
    <w:p w:rsidR="002D710E" w:rsidRDefault="002D710E" w:rsidP="002D710E">
      <w:pPr>
        <w:pStyle w:val="NormalWeb"/>
        <w:spacing w:before="0" w:beforeAutospacing="0" w:after="200" w:afterAutospacing="0" w:line="230" w:lineRule="atLeast"/>
        <w:rPr>
          <w:color w:val="000000"/>
          <w:sz w:val="20"/>
          <w:szCs w:val="20"/>
        </w:rPr>
      </w:pPr>
      <w:r>
        <w:rPr>
          <w:rStyle w:val="notranslate"/>
          <w:rFonts w:ascii="Calibri" w:hAnsi="Calibri"/>
          <w:color w:val="000000"/>
          <w:sz w:val="20"/>
          <w:szCs w:val="20"/>
        </w:rPr>
        <w:t>S</w:t>
      </w:r>
      <w:r>
        <w:rPr>
          <w:rStyle w:val="notranslate"/>
          <w:color w:val="000000"/>
          <w:sz w:val="20"/>
          <w:szCs w:val="20"/>
        </w:rPr>
        <w:t> </w:t>
      </w:r>
      <w:proofErr w:type="spellStart"/>
      <w:r>
        <w:rPr>
          <w:rStyle w:val="notranslate"/>
          <w:rFonts w:ascii="Calibri" w:hAnsi="Calibri"/>
          <w:color w:val="000000"/>
          <w:sz w:val="20"/>
          <w:szCs w:val="20"/>
        </w:rPr>
        <w:t>ignature</w:t>
      </w:r>
      <w:proofErr w:type="spellEnd"/>
      <w:r>
        <w:rPr>
          <w:rStyle w:val="notranslate"/>
          <w:rFonts w:ascii="Calibri" w:hAnsi="Calibri"/>
          <w:color w:val="000000"/>
          <w:sz w:val="20"/>
          <w:szCs w:val="20"/>
        </w:rPr>
        <w:t xml:space="preserve"> of Querellante</w:t>
      </w:r>
      <w:r>
        <w:rPr>
          <w:color w:val="000000"/>
          <w:sz w:val="20"/>
          <w:szCs w:val="20"/>
        </w:rPr>
        <w:t> </w:t>
      </w:r>
      <w:r>
        <w:rPr>
          <w:rFonts w:ascii="Calibri" w:hAnsi="Calibri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  <w:r>
        <w:rPr>
          <w:rStyle w:val="notranslate"/>
          <w:rFonts w:ascii="Calibri" w:hAnsi="Calibri"/>
          <w:color w:val="000000"/>
          <w:sz w:val="20"/>
          <w:szCs w:val="20"/>
        </w:rPr>
        <w:t>Fecha</w:t>
      </w:r>
    </w:p>
    <w:p w:rsidR="00942B0D" w:rsidRDefault="00942B0D"/>
    <w:p w:rsidR="00AE5024" w:rsidRDefault="00AE5024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p w:rsidR="00F05920" w:rsidRDefault="00F05920"/>
    <w:sectPr w:rsidR="00F05920" w:rsidSect="006F19D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BA" w:rsidRDefault="004744BA" w:rsidP="00F05920">
      <w:pPr>
        <w:spacing w:after="0" w:line="240" w:lineRule="auto"/>
      </w:pPr>
      <w:r>
        <w:separator/>
      </w:r>
    </w:p>
  </w:endnote>
  <w:endnote w:type="continuationSeparator" w:id="0">
    <w:p w:rsidR="004744BA" w:rsidRDefault="004744BA" w:rsidP="00F0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fat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fat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20" w:rsidRPr="006F19D9" w:rsidRDefault="00F05920" w:rsidP="006F19D9">
    <w:pPr>
      <w:pStyle w:val="Footer"/>
      <w:jc w:val="center"/>
      <w:rPr>
        <w:sz w:val="18"/>
        <w:szCs w:val="18"/>
      </w:rPr>
    </w:pPr>
    <w:r w:rsidRPr="006F19D9">
      <w:rPr>
        <w:rFonts w:ascii="Gafata-Bold" w:hAnsi="Gafata-Bold" w:cs="Gafata-Bold"/>
        <w:b/>
        <w:bCs/>
        <w:color w:val="000036"/>
        <w:sz w:val="18"/>
        <w:szCs w:val="18"/>
      </w:rPr>
      <w:t xml:space="preserve">9111 CROSS PARK DRIVE, STE D-100 • KNOXVILLE, TN 37923   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info@ethra.org   </w:t>
    </w:r>
    <w:r w:rsidR="006F19D9">
      <w:rPr>
        <w:rFonts w:ascii="Gafata-Book" w:hAnsi="Gafata-Book" w:cs="Gafata-Book"/>
        <w:color w:val="000036"/>
        <w:sz w:val="18"/>
        <w:szCs w:val="18"/>
      </w:rPr>
      <w:t>(</w:t>
    </w:r>
    <w:r w:rsidRPr="006F19D9">
      <w:rPr>
        <w:rFonts w:ascii="Gafata-Book" w:hAnsi="Gafata-Book" w:cs="Gafata-Book"/>
        <w:color w:val="000036"/>
        <w:sz w:val="18"/>
        <w:szCs w:val="18"/>
      </w:rPr>
      <w:t>865</w:t>
    </w:r>
    <w:r w:rsidR="006F19D9">
      <w:rPr>
        <w:rFonts w:ascii="Gafata-Book" w:hAnsi="Gafata-Book" w:cs="Gafata-Book"/>
        <w:color w:val="000036"/>
        <w:sz w:val="18"/>
        <w:szCs w:val="18"/>
      </w:rPr>
      <w:t>)</w:t>
    </w:r>
    <w:r w:rsidRPr="006F19D9">
      <w:rPr>
        <w:rFonts w:ascii="Gafata-Book" w:hAnsi="Gafata-Book" w:cs="Gafata-Book"/>
        <w:color w:val="000036"/>
        <w:sz w:val="18"/>
        <w:szCs w:val="18"/>
      </w:rPr>
      <w:t xml:space="preserve"> 691-2551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ab/>
    </w:r>
    <w:r w:rsidRPr="006F19D9">
      <w:rPr>
        <w:rFonts w:ascii="Gafata-Book" w:hAnsi="Gafata-Book" w:cs="Gafata-Book"/>
        <w:color w:val="000036"/>
        <w:sz w:val="18"/>
        <w:szCs w:val="18"/>
      </w:rPr>
      <w:t xml:space="preserve">  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  TTY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>(800)</w:t>
    </w:r>
    <w:r w:rsidR="006F19D9">
      <w:rPr>
        <w:rFonts w:ascii="Gafata-Book" w:hAnsi="Gafata-Book" w:cs="Gafata-Book"/>
        <w:color w:val="000036"/>
        <w:sz w:val="18"/>
        <w:szCs w:val="18"/>
      </w:rPr>
      <w:t xml:space="preserve"> </w:t>
    </w:r>
    <w:r w:rsidR="006F19D9" w:rsidRPr="006F19D9">
      <w:rPr>
        <w:rFonts w:ascii="Gafata-Book" w:hAnsi="Gafata-Book" w:cs="Gafata-Book"/>
        <w:color w:val="000036"/>
        <w:sz w:val="18"/>
        <w:szCs w:val="18"/>
      </w:rPr>
      <w:t xml:space="preserve">848-0298 </w:t>
    </w:r>
    <w:r w:rsidRPr="006F19D9">
      <w:rPr>
        <w:rFonts w:ascii="Gafata-Bold" w:hAnsi="Gafata-Bold" w:cs="Gafata-Bold"/>
        <w:b/>
        <w:bCs/>
        <w:color w:val="FB0D08"/>
        <w:sz w:val="18"/>
        <w:szCs w:val="18"/>
      </w:rPr>
      <w:t>ethra.org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BA" w:rsidRDefault="004744BA" w:rsidP="00F05920">
      <w:pPr>
        <w:spacing w:after="0" w:line="240" w:lineRule="auto"/>
      </w:pPr>
      <w:r>
        <w:separator/>
      </w:r>
    </w:p>
  </w:footnote>
  <w:footnote w:type="continuationSeparator" w:id="0">
    <w:p w:rsidR="004744BA" w:rsidRDefault="004744BA" w:rsidP="00F0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4C5"/>
    <w:multiLevelType w:val="hybridMultilevel"/>
    <w:tmpl w:val="1704652A"/>
    <w:lvl w:ilvl="0" w:tplc="856AD474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8233A03"/>
    <w:multiLevelType w:val="hybridMultilevel"/>
    <w:tmpl w:val="A4447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545CB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D2F8D"/>
    <w:multiLevelType w:val="hybridMultilevel"/>
    <w:tmpl w:val="04FEF39A"/>
    <w:lvl w:ilvl="0" w:tplc="491C3768">
      <w:start w:val="1"/>
      <w:numFmt w:val="decimal"/>
      <w:lvlText w:val="%1."/>
      <w:lvlJc w:val="left"/>
      <w:pPr>
        <w:ind w:left="740" w:hanging="360"/>
      </w:pPr>
    </w:lvl>
    <w:lvl w:ilvl="1" w:tplc="04090019">
      <w:start w:val="1"/>
      <w:numFmt w:val="lowerLetter"/>
      <w:lvlText w:val="%2."/>
      <w:lvlJc w:val="left"/>
      <w:pPr>
        <w:ind w:left="1460" w:hanging="360"/>
      </w:pPr>
    </w:lvl>
    <w:lvl w:ilvl="2" w:tplc="0409001B">
      <w:start w:val="1"/>
      <w:numFmt w:val="lowerRoman"/>
      <w:lvlText w:val="%3."/>
      <w:lvlJc w:val="right"/>
      <w:pPr>
        <w:ind w:left="2180" w:hanging="180"/>
      </w:pPr>
    </w:lvl>
    <w:lvl w:ilvl="3" w:tplc="0409000F">
      <w:start w:val="1"/>
      <w:numFmt w:val="decimal"/>
      <w:lvlText w:val="%4."/>
      <w:lvlJc w:val="left"/>
      <w:pPr>
        <w:ind w:left="2900" w:hanging="360"/>
      </w:pPr>
    </w:lvl>
    <w:lvl w:ilvl="4" w:tplc="04090019">
      <w:start w:val="1"/>
      <w:numFmt w:val="lowerLetter"/>
      <w:lvlText w:val="%5."/>
      <w:lvlJc w:val="left"/>
      <w:pPr>
        <w:ind w:left="3620" w:hanging="360"/>
      </w:pPr>
    </w:lvl>
    <w:lvl w:ilvl="5" w:tplc="0409001B">
      <w:start w:val="1"/>
      <w:numFmt w:val="lowerRoman"/>
      <w:lvlText w:val="%6."/>
      <w:lvlJc w:val="right"/>
      <w:pPr>
        <w:ind w:left="4340" w:hanging="180"/>
      </w:pPr>
    </w:lvl>
    <w:lvl w:ilvl="6" w:tplc="0409000F">
      <w:start w:val="1"/>
      <w:numFmt w:val="decimal"/>
      <w:lvlText w:val="%7."/>
      <w:lvlJc w:val="left"/>
      <w:pPr>
        <w:ind w:left="5060" w:hanging="360"/>
      </w:pPr>
    </w:lvl>
    <w:lvl w:ilvl="7" w:tplc="04090019">
      <w:start w:val="1"/>
      <w:numFmt w:val="lowerLetter"/>
      <w:lvlText w:val="%8."/>
      <w:lvlJc w:val="left"/>
      <w:pPr>
        <w:ind w:left="5780" w:hanging="360"/>
      </w:pPr>
    </w:lvl>
    <w:lvl w:ilvl="8" w:tplc="0409001B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38973AAD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5A88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5E22"/>
    <w:multiLevelType w:val="hybridMultilevel"/>
    <w:tmpl w:val="60202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875B1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5045"/>
    <w:multiLevelType w:val="hybridMultilevel"/>
    <w:tmpl w:val="CFA43D94"/>
    <w:lvl w:ilvl="0" w:tplc="325652C6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7E0E3E27"/>
    <w:multiLevelType w:val="hybridMultilevel"/>
    <w:tmpl w:val="70200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20"/>
    <w:rsid w:val="000D5B95"/>
    <w:rsid w:val="001C24D4"/>
    <w:rsid w:val="002D710E"/>
    <w:rsid w:val="002E77E6"/>
    <w:rsid w:val="003C3172"/>
    <w:rsid w:val="003D2C01"/>
    <w:rsid w:val="004744BA"/>
    <w:rsid w:val="004763A0"/>
    <w:rsid w:val="006122DB"/>
    <w:rsid w:val="006B28AE"/>
    <w:rsid w:val="006C2BD2"/>
    <w:rsid w:val="006F19D9"/>
    <w:rsid w:val="0076192F"/>
    <w:rsid w:val="00941BB5"/>
    <w:rsid w:val="00942B0D"/>
    <w:rsid w:val="00AC1D8A"/>
    <w:rsid w:val="00AE5024"/>
    <w:rsid w:val="00B9421C"/>
    <w:rsid w:val="00D714C9"/>
    <w:rsid w:val="00D86F28"/>
    <w:rsid w:val="00F0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5E613"/>
  <w15:docId w15:val="{96A67D8E-9FE3-454C-AC85-ECC1D809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920"/>
  </w:style>
  <w:style w:type="paragraph" w:styleId="Footer">
    <w:name w:val="footer"/>
    <w:basedOn w:val="Normal"/>
    <w:link w:val="FooterChar"/>
    <w:uiPriority w:val="99"/>
    <w:unhideWhenUsed/>
    <w:rsid w:val="00F0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920"/>
  </w:style>
  <w:style w:type="paragraph" w:styleId="ListParagraph">
    <w:name w:val="List Paragraph"/>
    <w:basedOn w:val="Normal"/>
    <w:uiPriority w:val="34"/>
    <w:qFormat/>
    <w:rsid w:val="006C2BD2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2D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ETHRA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Steve Bandy</cp:lastModifiedBy>
  <cp:revision>2</cp:revision>
  <dcterms:created xsi:type="dcterms:W3CDTF">2018-05-31T13:35:00Z</dcterms:created>
  <dcterms:modified xsi:type="dcterms:W3CDTF">2018-05-31T13:35:00Z</dcterms:modified>
</cp:coreProperties>
</file>