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D36DF" w14:textId="77777777" w:rsidR="00ED585F" w:rsidRPr="00614668" w:rsidRDefault="00614668" w:rsidP="006146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668">
        <w:rPr>
          <w:rFonts w:ascii="Times New Roman" w:hAnsi="Times New Roman" w:cs="Times New Roman"/>
          <w:sz w:val="24"/>
          <w:szCs w:val="24"/>
        </w:rPr>
        <w:t>Study Material</w:t>
      </w:r>
    </w:p>
    <w:p w14:paraId="55DEA748" w14:textId="7BC10029" w:rsidR="00614668" w:rsidRPr="004708D5" w:rsidRDefault="00614668" w:rsidP="00614668">
      <w:pPr>
        <w:rPr>
          <w:rFonts w:ascii="Times New Roman" w:hAnsi="Times New Roman" w:cs="Times New Roman"/>
          <w:b/>
          <w:sz w:val="24"/>
          <w:szCs w:val="24"/>
        </w:rPr>
      </w:pPr>
      <w:r w:rsidRPr="004708D5">
        <w:rPr>
          <w:rFonts w:ascii="Times New Roman" w:hAnsi="Times New Roman" w:cs="Times New Roman"/>
          <w:b/>
          <w:sz w:val="24"/>
          <w:szCs w:val="24"/>
        </w:rPr>
        <w:t>The IFSEAEF offers study guide</w:t>
      </w:r>
      <w:r w:rsidR="004708D5" w:rsidRPr="004708D5">
        <w:rPr>
          <w:rFonts w:ascii="Times New Roman" w:hAnsi="Times New Roman" w:cs="Times New Roman"/>
          <w:b/>
          <w:sz w:val="24"/>
          <w:szCs w:val="24"/>
        </w:rPr>
        <w:t>s to help with testing success on our exams.  However, t</w:t>
      </w:r>
      <w:r w:rsidRPr="004708D5">
        <w:rPr>
          <w:rFonts w:ascii="Times New Roman" w:hAnsi="Times New Roman" w:cs="Times New Roman"/>
          <w:b/>
          <w:sz w:val="24"/>
          <w:szCs w:val="24"/>
        </w:rPr>
        <w:t>here are also many other references to use as study material</w:t>
      </w:r>
      <w:r w:rsidR="004708D5" w:rsidRPr="004708D5">
        <w:rPr>
          <w:rFonts w:ascii="Times New Roman" w:hAnsi="Times New Roman" w:cs="Times New Roman"/>
          <w:b/>
          <w:sz w:val="24"/>
          <w:szCs w:val="24"/>
        </w:rPr>
        <w:t>, covering the required domains,</w:t>
      </w:r>
      <w:r w:rsidRPr="004708D5">
        <w:rPr>
          <w:rFonts w:ascii="Times New Roman" w:hAnsi="Times New Roman" w:cs="Times New Roman"/>
          <w:b/>
          <w:sz w:val="24"/>
          <w:szCs w:val="24"/>
        </w:rPr>
        <w:t xml:space="preserve"> for testing at the appropriate levels.</w:t>
      </w:r>
    </w:p>
    <w:p w14:paraId="59C45DAE" w14:textId="27A16200" w:rsidR="00614668" w:rsidRDefault="00614668" w:rsidP="00614668">
      <w:pPr>
        <w:rPr>
          <w:rFonts w:ascii="Times New Roman" w:hAnsi="Times New Roman" w:cs="Times New Roman"/>
          <w:b/>
          <w:sz w:val="24"/>
          <w:szCs w:val="24"/>
        </w:rPr>
      </w:pPr>
      <w:r w:rsidRPr="00614668">
        <w:rPr>
          <w:rFonts w:ascii="Times New Roman" w:hAnsi="Times New Roman" w:cs="Times New Roman"/>
          <w:b/>
          <w:sz w:val="24"/>
          <w:szCs w:val="24"/>
        </w:rPr>
        <w:t>Certified Foodservice Associate</w:t>
      </w:r>
      <w:r>
        <w:rPr>
          <w:rFonts w:ascii="Times New Roman" w:hAnsi="Times New Roman" w:cs="Times New Roman"/>
          <w:b/>
          <w:sz w:val="24"/>
          <w:szCs w:val="24"/>
        </w:rPr>
        <w:t xml:space="preserve"> (CFA)</w:t>
      </w:r>
    </w:p>
    <w:p w14:paraId="75397376" w14:textId="6E958A36" w:rsidR="001E1488" w:rsidRDefault="001E1488" w:rsidP="00614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Certified Foodservice Associate exam tests the following domains at the entry level:</w:t>
      </w:r>
    </w:p>
    <w:p w14:paraId="7C42F751" w14:textId="77777777" w:rsidR="001E1488" w:rsidRDefault="001E1488" w:rsidP="001E14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7A8C">
        <w:rPr>
          <w:rFonts w:ascii="Times New Roman" w:hAnsi="Times New Roman" w:cs="Times New Roman"/>
          <w:sz w:val="24"/>
          <w:szCs w:val="24"/>
        </w:rPr>
        <w:t>Food and Beverage Service</w:t>
      </w:r>
    </w:p>
    <w:p w14:paraId="3016D6C3" w14:textId="77777777" w:rsidR="001E1488" w:rsidRDefault="001E1488" w:rsidP="001E14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7A8C">
        <w:rPr>
          <w:rFonts w:ascii="Times New Roman" w:hAnsi="Times New Roman" w:cs="Times New Roman"/>
          <w:sz w:val="24"/>
          <w:szCs w:val="24"/>
        </w:rPr>
        <w:t>Food and Beverage Purchasing, Inventory and Cost Controls</w:t>
      </w:r>
    </w:p>
    <w:p w14:paraId="7739C5E3" w14:textId="77777777" w:rsidR="001E1488" w:rsidRPr="00A97A8C" w:rsidRDefault="001E1488" w:rsidP="001E14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7A8C">
        <w:rPr>
          <w:rFonts w:ascii="Times New Roman" w:hAnsi="Times New Roman" w:cs="Times New Roman"/>
          <w:sz w:val="24"/>
          <w:szCs w:val="24"/>
        </w:rPr>
        <w:t>Food Service Sanitation</w:t>
      </w:r>
    </w:p>
    <w:p w14:paraId="7E698781" w14:textId="77777777" w:rsidR="001E1488" w:rsidRPr="00A97A8C" w:rsidRDefault="001E1488" w:rsidP="001E14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7A8C">
        <w:rPr>
          <w:rFonts w:ascii="Times New Roman" w:hAnsi="Times New Roman" w:cs="Times New Roman"/>
          <w:sz w:val="24"/>
          <w:szCs w:val="24"/>
        </w:rPr>
        <w:t>Food Product Identification</w:t>
      </w:r>
    </w:p>
    <w:p w14:paraId="31804B63" w14:textId="77777777" w:rsidR="001E1488" w:rsidRDefault="001E1488" w:rsidP="001E14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7A8C">
        <w:rPr>
          <w:rFonts w:ascii="Times New Roman" w:hAnsi="Times New Roman" w:cs="Times New Roman"/>
          <w:sz w:val="24"/>
          <w:szCs w:val="24"/>
        </w:rPr>
        <w:t>Cooking Methods</w:t>
      </w:r>
    </w:p>
    <w:p w14:paraId="21D8E19E" w14:textId="77777777" w:rsidR="001E1488" w:rsidRDefault="001E1488" w:rsidP="001E14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E73">
        <w:rPr>
          <w:rFonts w:ascii="Times New Roman" w:hAnsi="Times New Roman" w:cs="Times New Roman"/>
          <w:sz w:val="24"/>
          <w:szCs w:val="24"/>
        </w:rPr>
        <w:t>Basic Baking Principles</w:t>
      </w:r>
    </w:p>
    <w:p w14:paraId="365C8328" w14:textId="77777777" w:rsidR="001E1488" w:rsidRDefault="001E1488" w:rsidP="00614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4AD06C" w14:textId="3ECF085A" w:rsidR="00614668" w:rsidRDefault="00614668" w:rsidP="00614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Helpful resources for use as study material for </w:t>
      </w:r>
      <w:r w:rsidR="008C6F06" w:rsidRPr="00903AF1">
        <w:rPr>
          <w:rFonts w:ascii="Times New Roman" w:hAnsi="Times New Roman" w:cs="Times New Roman"/>
          <w:b/>
          <w:sz w:val="24"/>
          <w:szCs w:val="24"/>
        </w:rPr>
        <w:t>CFA</w:t>
      </w:r>
      <w:r w:rsidR="008C6F06">
        <w:rPr>
          <w:rFonts w:ascii="Times New Roman" w:hAnsi="Times New Roman" w:cs="Times New Roman"/>
          <w:sz w:val="24"/>
          <w:szCs w:val="24"/>
        </w:rPr>
        <w:t xml:space="preserve"> </w:t>
      </w:r>
      <w:r w:rsidR="00903AF1">
        <w:rPr>
          <w:rFonts w:ascii="Times New Roman" w:hAnsi="Times New Roman" w:cs="Times New Roman"/>
          <w:sz w:val="24"/>
          <w:szCs w:val="24"/>
        </w:rPr>
        <w:t xml:space="preserve">exam </w:t>
      </w:r>
      <w:r w:rsidR="008C6F06">
        <w:rPr>
          <w:rFonts w:ascii="Times New Roman" w:hAnsi="Times New Roman" w:cs="Times New Roman"/>
          <w:sz w:val="24"/>
          <w:szCs w:val="24"/>
        </w:rPr>
        <w:t>include but are not limited to th</w:t>
      </w:r>
      <w:r w:rsidR="005B1C41">
        <w:rPr>
          <w:rFonts w:ascii="Times New Roman" w:hAnsi="Times New Roman" w:cs="Times New Roman"/>
          <w:sz w:val="24"/>
          <w:szCs w:val="24"/>
        </w:rPr>
        <w:t>e</w:t>
      </w:r>
      <w:r w:rsidR="008C6F06">
        <w:rPr>
          <w:rFonts w:ascii="Times New Roman" w:hAnsi="Times New Roman" w:cs="Times New Roman"/>
          <w:sz w:val="24"/>
          <w:szCs w:val="24"/>
        </w:rPr>
        <w:t xml:space="preserve"> following textbooks:</w:t>
      </w:r>
    </w:p>
    <w:p w14:paraId="3109FE78" w14:textId="77777777" w:rsidR="001E1488" w:rsidRDefault="001E1488" w:rsidP="00614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2AB4E0" w14:textId="4E04DCD7" w:rsidR="00614668" w:rsidRPr="00E01F2C" w:rsidRDefault="00614668" w:rsidP="00614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Restaurant Associations, </w:t>
      </w:r>
      <w:r w:rsidRPr="008C6F06">
        <w:rPr>
          <w:rFonts w:ascii="Times New Roman" w:hAnsi="Times New Roman" w:cs="Times New Roman"/>
          <w:i/>
          <w:sz w:val="24"/>
          <w:szCs w:val="24"/>
        </w:rPr>
        <w:t xml:space="preserve">Serve Safe </w:t>
      </w:r>
      <w:proofErr w:type="gramStart"/>
      <w:r w:rsidRPr="008C6F06">
        <w:rPr>
          <w:rFonts w:ascii="Times New Roman" w:hAnsi="Times New Roman" w:cs="Times New Roman"/>
          <w:i/>
          <w:sz w:val="24"/>
          <w:szCs w:val="24"/>
        </w:rPr>
        <w:t xml:space="preserve">Essentials </w:t>
      </w:r>
      <w:r w:rsidR="001E14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1F2C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E01F2C" w:rsidRPr="00E01F2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01F2C">
        <w:rPr>
          <w:rFonts w:ascii="Times New Roman" w:hAnsi="Times New Roman" w:cs="Times New Roman"/>
          <w:sz w:val="24"/>
          <w:szCs w:val="24"/>
        </w:rPr>
        <w:t xml:space="preserve"> Ed.</w:t>
      </w:r>
    </w:p>
    <w:p w14:paraId="7369AF97" w14:textId="1169D145" w:rsidR="00614668" w:rsidRDefault="00614668" w:rsidP="006146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Restaurant Associations, </w:t>
      </w:r>
      <w:r w:rsidRPr="008C6F06">
        <w:rPr>
          <w:rFonts w:ascii="Times New Roman" w:hAnsi="Times New Roman" w:cs="Times New Roman"/>
          <w:i/>
          <w:sz w:val="24"/>
          <w:szCs w:val="24"/>
        </w:rPr>
        <w:t xml:space="preserve">Foundations of Restaurant Management </w:t>
      </w:r>
      <w:r w:rsidRPr="008C6F06">
        <w:rPr>
          <w:rFonts w:ascii="Times New Roman" w:hAnsi="Times New Roman" w:cs="Times New Roman"/>
          <w:sz w:val="24"/>
          <w:szCs w:val="24"/>
        </w:rPr>
        <w:t>level 1</w:t>
      </w:r>
      <w:r w:rsidRPr="008C6F0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882393B" w14:textId="07C8E1C9" w:rsidR="008C6F06" w:rsidRPr="008C6F06" w:rsidRDefault="008C6F06" w:rsidP="008C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F06">
        <w:rPr>
          <w:rFonts w:ascii="Times New Roman" w:hAnsi="Times New Roman" w:cs="Times New Roman"/>
          <w:sz w:val="24"/>
          <w:szCs w:val="24"/>
        </w:rPr>
        <w:t xml:space="preserve">National Restaurant Associations, </w:t>
      </w:r>
      <w:r w:rsidRPr="008C6F06">
        <w:rPr>
          <w:rFonts w:ascii="Times New Roman" w:hAnsi="Times New Roman" w:cs="Times New Roman"/>
          <w:i/>
          <w:sz w:val="24"/>
          <w:szCs w:val="24"/>
        </w:rPr>
        <w:t xml:space="preserve">Foundations of Restaurant Management </w:t>
      </w:r>
      <w:r w:rsidR="001E1488">
        <w:rPr>
          <w:rFonts w:ascii="Times New Roman" w:hAnsi="Times New Roman" w:cs="Times New Roman"/>
          <w:sz w:val="24"/>
          <w:szCs w:val="24"/>
        </w:rPr>
        <w:t>level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76DA4C32" w14:textId="77777777" w:rsidR="00614668" w:rsidRDefault="00614668" w:rsidP="00614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Labensky’s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C6F06">
        <w:rPr>
          <w:rFonts w:ascii="Times New Roman" w:hAnsi="Times New Roman" w:cs="Times New Roman"/>
          <w:i/>
          <w:sz w:val="24"/>
          <w:szCs w:val="24"/>
        </w:rPr>
        <w:t>On</w:t>
      </w:r>
      <w:proofErr w:type="gramEnd"/>
      <w:r w:rsidRPr="008C6F06">
        <w:rPr>
          <w:rFonts w:ascii="Times New Roman" w:hAnsi="Times New Roman" w:cs="Times New Roman"/>
          <w:i/>
          <w:sz w:val="24"/>
          <w:szCs w:val="24"/>
        </w:rPr>
        <w:t xml:space="preserve"> Baking</w:t>
      </w:r>
      <w:r w:rsidR="008C6F06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F341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34132" w:rsidRPr="00F34132">
        <w:rPr>
          <w:rFonts w:ascii="Times New Roman" w:hAnsi="Times New Roman" w:cs="Times New Roman"/>
          <w:sz w:val="24"/>
          <w:szCs w:val="24"/>
        </w:rPr>
        <w:t>3</w:t>
      </w:r>
      <w:r w:rsidR="00F34132" w:rsidRPr="00F3413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F34132">
        <w:rPr>
          <w:rFonts w:ascii="Times New Roman" w:hAnsi="Times New Roman" w:cs="Times New Roman"/>
          <w:sz w:val="24"/>
          <w:szCs w:val="24"/>
        </w:rPr>
        <w:t xml:space="preserve"> E</w:t>
      </w:r>
      <w:r w:rsidR="00F34132" w:rsidRPr="00F34132">
        <w:rPr>
          <w:rFonts w:ascii="Times New Roman" w:hAnsi="Times New Roman" w:cs="Times New Roman"/>
          <w:sz w:val="24"/>
          <w:szCs w:val="24"/>
        </w:rPr>
        <w:t>d</w:t>
      </w:r>
      <w:r w:rsidR="00F34132">
        <w:rPr>
          <w:rFonts w:ascii="Times New Roman" w:hAnsi="Times New Roman" w:cs="Times New Roman"/>
          <w:sz w:val="24"/>
          <w:szCs w:val="24"/>
        </w:rPr>
        <w:t>.</w:t>
      </w:r>
      <w:r w:rsidR="00F34132" w:rsidRPr="00F34132">
        <w:rPr>
          <w:rFonts w:ascii="Times New Roman" w:hAnsi="Times New Roman" w:cs="Times New Roman"/>
          <w:sz w:val="24"/>
          <w:szCs w:val="24"/>
        </w:rPr>
        <w:t xml:space="preserve"> </w:t>
      </w:r>
      <w:r w:rsidR="008C6F06" w:rsidRPr="00F34132">
        <w:rPr>
          <w:rFonts w:ascii="Times New Roman" w:hAnsi="Times New Roman" w:cs="Times New Roman"/>
          <w:sz w:val="24"/>
          <w:szCs w:val="24"/>
        </w:rPr>
        <w:t xml:space="preserve"> </w:t>
      </w:r>
      <w:r w:rsidRPr="00F34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Pearsons</w:t>
      </w:r>
      <w:proofErr w:type="spellEnd"/>
      <w:r w:rsidR="008C6F06">
        <w:rPr>
          <w:rFonts w:ascii="Times New Roman" w:hAnsi="Times New Roman" w:cs="Times New Roman"/>
          <w:sz w:val="24"/>
          <w:szCs w:val="24"/>
        </w:rPr>
        <w:t xml:space="preserve"> Publishing</w:t>
      </w:r>
    </w:p>
    <w:p w14:paraId="2FAA0A1C" w14:textId="77777777" w:rsidR="008C6F06" w:rsidRDefault="008C6F06" w:rsidP="00614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Labensky’s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F06">
        <w:rPr>
          <w:rFonts w:ascii="Times New Roman" w:hAnsi="Times New Roman" w:cs="Times New Roman"/>
          <w:i/>
          <w:sz w:val="24"/>
          <w:szCs w:val="24"/>
        </w:rPr>
        <w:t>On Cooking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34132">
        <w:rPr>
          <w:rFonts w:ascii="Times New Roman" w:hAnsi="Times New Roman" w:cs="Times New Roman"/>
          <w:sz w:val="24"/>
          <w:szCs w:val="24"/>
        </w:rPr>
        <w:t>5</w:t>
      </w:r>
      <w:r w:rsidR="00F34132" w:rsidRPr="00F3413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34132">
        <w:rPr>
          <w:rFonts w:ascii="Times New Roman" w:hAnsi="Times New Roman" w:cs="Times New Roman"/>
          <w:sz w:val="24"/>
          <w:szCs w:val="24"/>
        </w:rPr>
        <w:t xml:space="preserve"> Ed. </w:t>
      </w:r>
      <w:proofErr w:type="spellStart"/>
      <w:r>
        <w:rPr>
          <w:rFonts w:ascii="Times New Roman" w:hAnsi="Times New Roman" w:cs="Times New Roman"/>
          <w:sz w:val="24"/>
          <w:szCs w:val="24"/>
        </w:rPr>
        <w:t>Pearsons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Publishing</w:t>
      </w:r>
    </w:p>
    <w:p w14:paraId="5D700737" w14:textId="761587B0" w:rsidR="008C6F06" w:rsidRDefault="008C6F06" w:rsidP="00614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035FC0" w14:textId="77777777" w:rsidR="00903AF1" w:rsidRDefault="00903AF1" w:rsidP="00614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D1B8C6" w14:textId="4E9AAF9A" w:rsidR="008C6F06" w:rsidRDefault="008C6F06" w:rsidP="00614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Certified Food Service Manager (CFM)</w:t>
      </w:r>
    </w:p>
    <w:p w14:paraId="1F4F73D3" w14:textId="51416093" w:rsidR="001E1488" w:rsidRDefault="001E1488" w:rsidP="00614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4209AC" w14:textId="4DDE6F5C" w:rsidR="001E1488" w:rsidRDefault="001E1488" w:rsidP="00614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Certified Foodservice Manager exam tests the following domains at the intermediate level:</w:t>
      </w:r>
    </w:p>
    <w:p w14:paraId="69630C10" w14:textId="1BF8F1BD" w:rsidR="001E1488" w:rsidRDefault="001E1488" w:rsidP="00614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799A2F" w14:textId="77777777" w:rsidR="001E1488" w:rsidRDefault="001E1488" w:rsidP="001E14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DA5">
        <w:rPr>
          <w:rFonts w:ascii="Times New Roman" w:hAnsi="Times New Roman" w:cs="Times New Roman"/>
          <w:sz w:val="24"/>
          <w:szCs w:val="24"/>
        </w:rPr>
        <w:t>Food and Beverage Service</w:t>
      </w:r>
    </w:p>
    <w:p w14:paraId="6E1CEE23" w14:textId="77777777" w:rsidR="001E1488" w:rsidRDefault="001E1488" w:rsidP="001E14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Hiring, Training and Scheduling Staff</w:t>
      </w:r>
    </w:p>
    <w:p w14:paraId="66E8B896" w14:textId="77777777" w:rsidR="001E1488" w:rsidRDefault="001E1488" w:rsidP="001E14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Hospitality Management</w:t>
      </w:r>
    </w:p>
    <w:p w14:paraId="08FE46B6" w14:textId="77777777" w:rsidR="001E1488" w:rsidRDefault="001E1488" w:rsidP="001E14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and Beverage Purchasing, Inventory and Cost Controls</w:t>
      </w:r>
    </w:p>
    <w:p w14:paraId="1DEB5D08" w14:textId="77777777" w:rsidR="001E1488" w:rsidRDefault="001E1488" w:rsidP="001E14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Service Sanitation</w:t>
      </w:r>
    </w:p>
    <w:p w14:paraId="695CB620" w14:textId="77777777" w:rsidR="001E1488" w:rsidRDefault="001E1488" w:rsidP="001E14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Kitchen Equipment </w:t>
      </w:r>
    </w:p>
    <w:p w14:paraId="24C3C8A3" w14:textId="77777777" w:rsidR="001E1488" w:rsidRDefault="001E1488" w:rsidP="001E14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Facility Design</w:t>
      </w:r>
    </w:p>
    <w:p w14:paraId="05F4D4FC" w14:textId="77777777" w:rsidR="001E1488" w:rsidRDefault="001E1488" w:rsidP="001E14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Knife Identification and Handling</w:t>
      </w:r>
    </w:p>
    <w:p w14:paraId="1C9B6AC4" w14:textId="77777777" w:rsidR="001E1488" w:rsidRDefault="001E1488" w:rsidP="001E14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Product Identification</w:t>
      </w:r>
    </w:p>
    <w:p w14:paraId="115BA2EB" w14:textId="77777777" w:rsidR="001E1488" w:rsidRDefault="001E1488" w:rsidP="001E14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Cooking Methods</w:t>
      </w:r>
    </w:p>
    <w:p w14:paraId="0385D051" w14:textId="77777777" w:rsidR="001E1488" w:rsidRDefault="001E1488" w:rsidP="001E14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Fish, Shellfish and Crustacean Identification</w:t>
      </w:r>
    </w:p>
    <w:p w14:paraId="1BC5A564" w14:textId="77777777" w:rsidR="00A1345A" w:rsidRDefault="00A1345A" w:rsidP="001E14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9556B8" w14:textId="6A4CB4EC" w:rsidR="001E1488" w:rsidRDefault="001E1488" w:rsidP="001E148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Basic Baking Principles</w:t>
      </w:r>
    </w:p>
    <w:p w14:paraId="5F2C9986" w14:textId="77777777" w:rsidR="001E1488" w:rsidRDefault="001E1488" w:rsidP="001E14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Restaurant Marketing</w:t>
      </w:r>
    </w:p>
    <w:p w14:paraId="385E9E87" w14:textId="065E8A97" w:rsidR="001E1488" w:rsidRPr="001E1488" w:rsidRDefault="001E1488" w:rsidP="001E14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Nutrition</w:t>
      </w:r>
    </w:p>
    <w:p w14:paraId="61AA5E11" w14:textId="77777777" w:rsidR="008C6F06" w:rsidRDefault="008C6F06" w:rsidP="00614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E79FB8" w14:textId="6B7192EC" w:rsidR="005B1C41" w:rsidRPr="005B1C41" w:rsidRDefault="005B1C41" w:rsidP="005B1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C41">
        <w:rPr>
          <w:rFonts w:ascii="Times New Roman" w:hAnsi="Times New Roman" w:cs="Times New Roman"/>
          <w:sz w:val="24"/>
          <w:szCs w:val="24"/>
        </w:rPr>
        <w:t xml:space="preserve">Helpful resources for use as study material for </w:t>
      </w:r>
      <w:r w:rsidRPr="00903AF1">
        <w:rPr>
          <w:rFonts w:ascii="Times New Roman" w:hAnsi="Times New Roman" w:cs="Times New Roman"/>
          <w:b/>
          <w:sz w:val="24"/>
          <w:szCs w:val="24"/>
        </w:rPr>
        <w:t>CFM</w:t>
      </w:r>
      <w:r w:rsidRPr="005B1C41">
        <w:rPr>
          <w:rFonts w:ascii="Times New Roman" w:hAnsi="Times New Roman" w:cs="Times New Roman"/>
          <w:sz w:val="24"/>
          <w:szCs w:val="24"/>
        </w:rPr>
        <w:t xml:space="preserve"> </w:t>
      </w:r>
      <w:r w:rsidR="00903AF1">
        <w:rPr>
          <w:rFonts w:ascii="Times New Roman" w:hAnsi="Times New Roman" w:cs="Times New Roman"/>
          <w:sz w:val="24"/>
          <w:szCs w:val="24"/>
        </w:rPr>
        <w:t xml:space="preserve">exam </w:t>
      </w:r>
      <w:r w:rsidRPr="005B1C41">
        <w:rPr>
          <w:rFonts w:ascii="Times New Roman" w:hAnsi="Times New Roman" w:cs="Times New Roman"/>
          <w:sz w:val="24"/>
          <w:szCs w:val="24"/>
        </w:rPr>
        <w:t>include but are not limited to the following textbooks:</w:t>
      </w:r>
    </w:p>
    <w:p w14:paraId="53E7451D" w14:textId="537D88A4" w:rsidR="005B1C41" w:rsidRPr="005B1C41" w:rsidRDefault="005B1C41" w:rsidP="005B1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C41">
        <w:rPr>
          <w:rFonts w:ascii="Times New Roman" w:hAnsi="Times New Roman" w:cs="Times New Roman"/>
          <w:sz w:val="24"/>
          <w:szCs w:val="24"/>
        </w:rPr>
        <w:t xml:space="preserve">National Restaurant Associations, </w:t>
      </w:r>
      <w:r w:rsidRPr="005B1C41">
        <w:rPr>
          <w:rFonts w:ascii="Times New Roman" w:hAnsi="Times New Roman" w:cs="Times New Roman"/>
          <w:i/>
          <w:sz w:val="24"/>
          <w:szCs w:val="24"/>
        </w:rPr>
        <w:t>Serve Safe Course book</w:t>
      </w:r>
      <w:r w:rsidR="00E01F2C">
        <w:rPr>
          <w:rFonts w:ascii="Times New Roman" w:hAnsi="Times New Roman" w:cs="Times New Roman"/>
          <w:sz w:val="24"/>
          <w:szCs w:val="24"/>
        </w:rPr>
        <w:t xml:space="preserve"> 7</w:t>
      </w:r>
      <w:r w:rsidR="00E01F2C" w:rsidRPr="00E01F2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01F2C">
        <w:rPr>
          <w:rFonts w:ascii="Times New Roman" w:hAnsi="Times New Roman" w:cs="Times New Roman"/>
          <w:sz w:val="24"/>
          <w:szCs w:val="24"/>
        </w:rPr>
        <w:t xml:space="preserve"> Ed.</w:t>
      </w:r>
    </w:p>
    <w:p w14:paraId="6A533942" w14:textId="77777777" w:rsidR="005B1C41" w:rsidRPr="005B1C41" w:rsidRDefault="005B1C41" w:rsidP="005B1C4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1C41">
        <w:rPr>
          <w:rFonts w:ascii="Times New Roman" w:hAnsi="Times New Roman" w:cs="Times New Roman"/>
          <w:sz w:val="24"/>
          <w:szCs w:val="24"/>
        </w:rPr>
        <w:t xml:space="preserve">National Restaurant Associations, </w:t>
      </w:r>
      <w:r w:rsidRPr="005B1C41">
        <w:rPr>
          <w:rFonts w:ascii="Times New Roman" w:hAnsi="Times New Roman" w:cs="Times New Roman"/>
          <w:i/>
          <w:sz w:val="24"/>
          <w:szCs w:val="24"/>
        </w:rPr>
        <w:t xml:space="preserve">Foundations of Restaurant Management </w:t>
      </w:r>
      <w:r w:rsidRPr="005B1C41">
        <w:rPr>
          <w:rFonts w:ascii="Times New Roman" w:hAnsi="Times New Roman" w:cs="Times New Roman"/>
          <w:sz w:val="24"/>
          <w:szCs w:val="24"/>
        </w:rPr>
        <w:t>levels 1</w:t>
      </w:r>
      <w:r w:rsidRPr="005B1C4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5C87D02" w14:textId="77777777" w:rsidR="005B1C41" w:rsidRPr="005B1C41" w:rsidRDefault="005B1C41" w:rsidP="005B1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C41">
        <w:rPr>
          <w:rFonts w:ascii="Times New Roman" w:hAnsi="Times New Roman" w:cs="Times New Roman"/>
          <w:sz w:val="24"/>
          <w:szCs w:val="24"/>
        </w:rPr>
        <w:t xml:space="preserve">National Restaurant Associations, </w:t>
      </w:r>
      <w:r w:rsidRPr="005B1C41">
        <w:rPr>
          <w:rFonts w:ascii="Times New Roman" w:hAnsi="Times New Roman" w:cs="Times New Roman"/>
          <w:i/>
          <w:sz w:val="24"/>
          <w:szCs w:val="24"/>
        </w:rPr>
        <w:t xml:space="preserve">Foundations of Restaurant Management </w:t>
      </w:r>
      <w:r w:rsidRPr="005B1C41">
        <w:rPr>
          <w:rFonts w:ascii="Times New Roman" w:hAnsi="Times New Roman" w:cs="Times New Roman"/>
          <w:sz w:val="24"/>
          <w:szCs w:val="24"/>
        </w:rPr>
        <w:t>levels 2</w:t>
      </w:r>
    </w:p>
    <w:p w14:paraId="47707C02" w14:textId="77777777" w:rsidR="005B1C41" w:rsidRPr="005B1C41" w:rsidRDefault="005B1C41" w:rsidP="005B1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B1C41">
        <w:rPr>
          <w:rFonts w:ascii="Times New Roman" w:hAnsi="Times New Roman" w:cs="Times New Roman"/>
          <w:sz w:val="24"/>
          <w:szCs w:val="24"/>
        </w:rPr>
        <w:t>Labensky’s</w:t>
      </w:r>
      <w:proofErr w:type="spellEnd"/>
      <w:r w:rsidRPr="005B1C41">
        <w:rPr>
          <w:rFonts w:ascii="Times New Roman" w:hAnsi="Times New Roman" w:cs="Times New Roman"/>
          <w:sz w:val="24"/>
          <w:szCs w:val="24"/>
        </w:rPr>
        <w:t xml:space="preserve">  </w:t>
      </w:r>
      <w:r w:rsidRPr="005B1C41">
        <w:rPr>
          <w:rFonts w:ascii="Times New Roman" w:hAnsi="Times New Roman" w:cs="Times New Roman"/>
          <w:i/>
          <w:sz w:val="24"/>
          <w:szCs w:val="24"/>
        </w:rPr>
        <w:t>On</w:t>
      </w:r>
      <w:proofErr w:type="gramEnd"/>
      <w:r w:rsidRPr="005B1C41">
        <w:rPr>
          <w:rFonts w:ascii="Times New Roman" w:hAnsi="Times New Roman" w:cs="Times New Roman"/>
          <w:i/>
          <w:sz w:val="24"/>
          <w:szCs w:val="24"/>
        </w:rPr>
        <w:t xml:space="preserve"> Baking</w:t>
      </w:r>
      <w:r w:rsidRPr="005B1C41">
        <w:rPr>
          <w:rFonts w:ascii="Times New Roman" w:hAnsi="Times New Roman" w:cs="Times New Roman"/>
          <w:sz w:val="24"/>
          <w:szCs w:val="24"/>
        </w:rPr>
        <w:t xml:space="preserve">, </w:t>
      </w:r>
      <w:r w:rsidR="00F34132">
        <w:rPr>
          <w:rFonts w:ascii="Times New Roman" w:hAnsi="Times New Roman" w:cs="Times New Roman"/>
          <w:sz w:val="24"/>
          <w:szCs w:val="24"/>
        </w:rPr>
        <w:t>3</w:t>
      </w:r>
      <w:r w:rsidR="00F34132" w:rsidRPr="00F3413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F34132">
        <w:rPr>
          <w:rFonts w:ascii="Times New Roman" w:hAnsi="Times New Roman" w:cs="Times New Roman"/>
          <w:sz w:val="24"/>
          <w:szCs w:val="24"/>
        </w:rPr>
        <w:t xml:space="preserve"> Ed. </w:t>
      </w:r>
      <w:r w:rsidRPr="005B1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41">
        <w:rPr>
          <w:rFonts w:ascii="Times New Roman" w:hAnsi="Times New Roman" w:cs="Times New Roman"/>
          <w:sz w:val="24"/>
          <w:szCs w:val="24"/>
        </w:rPr>
        <w:t>Pearsons</w:t>
      </w:r>
      <w:proofErr w:type="spellEnd"/>
      <w:r w:rsidRPr="005B1C41">
        <w:rPr>
          <w:rFonts w:ascii="Times New Roman" w:hAnsi="Times New Roman" w:cs="Times New Roman"/>
          <w:sz w:val="24"/>
          <w:szCs w:val="24"/>
        </w:rPr>
        <w:t xml:space="preserve"> Publishing</w:t>
      </w:r>
    </w:p>
    <w:p w14:paraId="4152411A" w14:textId="77777777" w:rsidR="005B1C41" w:rsidRPr="005B1C41" w:rsidRDefault="005B1C41" w:rsidP="005B1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1C41">
        <w:rPr>
          <w:rFonts w:ascii="Times New Roman" w:hAnsi="Times New Roman" w:cs="Times New Roman"/>
          <w:sz w:val="24"/>
          <w:szCs w:val="24"/>
        </w:rPr>
        <w:t>Labensky’s</w:t>
      </w:r>
      <w:proofErr w:type="spellEnd"/>
      <w:r w:rsidRPr="005B1C41">
        <w:rPr>
          <w:rFonts w:ascii="Times New Roman" w:hAnsi="Times New Roman" w:cs="Times New Roman"/>
          <w:sz w:val="24"/>
          <w:szCs w:val="24"/>
        </w:rPr>
        <w:t xml:space="preserve"> </w:t>
      </w:r>
      <w:r w:rsidRPr="005B1C41">
        <w:rPr>
          <w:rFonts w:ascii="Times New Roman" w:hAnsi="Times New Roman" w:cs="Times New Roman"/>
          <w:i/>
          <w:sz w:val="24"/>
          <w:szCs w:val="24"/>
        </w:rPr>
        <w:t>On Cooking</w:t>
      </w:r>
      <w:r w:rsidRPr="005B1C41">
        <w:rPr>
          <w:rFonts w:ascii="Times New Roman" w:hAnsi="Times New Roman" w:cs="Times New Roman"/>
          <w:sz w:val="24"/>
          <w:szCs w:val="24"/>
        </w:rPr>
        <w:t>,</w:t>
      </w:r>
      <w:r w:rsidR="00F34132">
        <w:rPr>
          <w:rFonts w:ascii="Times New Roman" w:hAnsi="Times New Roman" w:cs="Times New Roman"/>
          <w:sz w:val="24"/>
          <w:szCs w:val="24"/>
        </w:rPr>
        <w:t xml:space="preserve"> 5</w:t>
      </w:r>
      <w:r w:rsidR="00F34132" w:rsidRPr="00F3413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34132">
        <w:rPr>
          <w:rFonts w:ascii="Times New Roman" w:hAnsi="Times New Roman" w:cs="Times New Roman"/>
          <w:sz w:val="24"/>
          <w:szCs w:val="24"/>
        </w:rPr>
        <w:t xml:space="preserve"> Ed.</w:t>
      </w:r>
      <w:r w:rsidRPr="005B1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41">
        <w:rPr>
          <w:rFonts w:ascii="Times New Roman" w:hAnsi="Times New Roman" w:cs="Times New Roman"/>
          <w:sz w:val="24"/>
          <w:szCs w:val="24"/>
        </w:rPr>
        <w:t>Pearsons</w:t>
      </w:r>
      <w:proofErr w:type="spellEnd"/>
      <w:r w:rsidRPr="005B1C41">
        <w:rPr>
          <w:rFonts w:ascii="Times New Roman" w:hAnsi="Times New Roman" w:cs="Times New Roman"/>
          <w:sz w:val="24"/>
          <w:szCs w:val="24"/>
        </w:rPr>
        <w:t xml:space="preserve"> Publishing</w:t>
      </w:r>
    </w:p>
    <w:p w14:paraId="3F4B23D0" w14:textId="5E151648" w:rsidR="00F34132" w:rsidRDefault="00416FC6" w:rsidP="00416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Angelo’s </w:t>
      </w:r>
      <w:r w:rsidRPr="00416FC6">
        <w:rPr>
          <w:rFonts w:ascii="Times New Roman" w:hAnsi="Times New Roman" w:cs="Times New Roman"/>
          <w:i/>
          <w:sz w:val="24"/>
          <w:szCs w:val="24"/>
        </w:rPr>
        <w:t>Hospitality Today: An Introduction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16FC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Ed. Published by </w:t>
      </w:r>
      <w:r w:rsidRPr="00416FC6">
        <w:rPr>
          <w:rFonts w:ascii="Times New Roman" w:hAnsi="Times New Roman" w:cs="Times New Roman"/>
          <w:sz w:val="24"/>
          <w:szCs w:val="24"/>
        </w:rPr>
        <w:t>Educational Institute of Am. Hotel &amp; Motel Assoc.</w:t>
      </w:r>
    </w:p>
    <w:p w14:paraId="6A04A092" w14:textId="0460E654" w:rsidR="005179C7" w:rsidRDefault="005179C7" w:rsidP="00416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Nykiel’s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9C7">
        <w:rPr>
          <w:rFonts w:ascii="Times New Roman" w:hAnsi="Times New Roman" w:cs="Times New Roman"/>
          <w:i/>
          <w:sz w:val="24"/>
          <w:szCs w:val="24"/>
        </w:rPr>
        <w:t>Marketing in the Hospitality Industry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179C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Ed. </w:t>
      </w:r>
      <w:r w:rsidRPr="005179C7">
        <w:rPr>
          <w:rFonts w:ascii="Times New Roman" w:hAnsi="Times New Roman" w:cs="Times New Roman"/>
          <w:sz w:val="24"/>
          <w:szCs w:val="24"/>
        </w:rPr>
        <w:t>Published by Educational Institute of Am. Hotel &amp; Motel Assoc.</w:t>
      </w:r>
    </w:p>
    <w:p w14:paraId="7B4F7ED1" w14:textId="33C11A61" w:rsidR="007028A0" w:rsidRDefault="007028A0" w:rsidP="00702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Woods’ </w:t>
      </w:r>
      <w:r w:rsidRPr="007028A0">
        <w:rPr>
          <w:rFonts w:ascii="Times New Roman" w:hAnsi="Times New Roman" w:cs="Times New Roman"/>
          <w:i/>
          <w:sz w:val="24"/>
          <w:szCs w:val="24"/>
        </w:rPr>
        <w:t>Managing Hospitality Human Resources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028A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Ed. Published by </w:t>
      </w:r>
      <w:r w:rsidRPr="00416FC6">
        <w:rPr>
          <w:rFonts w:ascii="Times New Roman" w:hAnsi="Times New Roman" w:cs="Times New Roman"/>
          <w:sz w:val="24"/>
          <w:szCs w:val="24"/>
        </w:rPr>
        <w:t>Educational Institute of Am. Hotel &amp; Motel Assoc.</w:t>
      </w:r>
    </w:p>
    <w:p w14:paraId="121DB7DC" w14:textId="64BAB456" w:rsidR="007028A0" w:rsidRDefault="007028A0" w:rsidP="00702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Cascio’s  </w:t>
      </w:r>
      <w:r>
        <w:rPr>
          <w:rFonts w:ascii="Times New Roman" w:hAnsi="Times New Roman" w:cs="Times New Roman"/>
          <w:i/>
          <w:sz w:val="24"/>
          <w:szCs w:val="24"/>
        </w:rPr>
        <w:t>Managing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Human Resources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028A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Ed. Published by McGraw Hill </w:t>
      </w:r>
    </w:p>
    <w:p w14:paraId="69F20FA3" w14:textId="1086B335" w:rsidR="00903AF1" w:rsidRDefault="00903AF1" w:rsidP="00903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Stipanuk’s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Hospitality Facilities Management and Design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03AF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Ed. Published by </w:t>
      </w:r>
      <w:r w:rsidRPr="00416FC6">
        <w:rPr>
          <w:rFonts w:ascii="Times New Roman" w:hAnsi="Times New Roman" w:cs="Times New Roman"/>
          <w:sz w:val="24"/>
          <w:szCs w:val="24"/>
        </w:rPr>
        <w:t>Educational Institute of Am. Hotel &amp; Motel Assoc.</w:t>
      </w:r>
    </w:p>
    <w:p w14:paraId="1A95B2ED" w14:textId="7BFDEA30" w:rsidR="00903AF1" w:rsidRDefault="00903AF1" w:rsidP="00903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E2733" w14:textId="44352E5D" w:rsidR="00903AF1" w:rsidRDefault="00903AF1" w:rsidP="00903A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Certified Foodservice Executive (CFE)</w:t>
      </w:r>
    </w:p>
    <w:p w14:paraId="474084B8" w14:textId="450908E4" w:rsidR="00903AF1" w:rsidRDefault="00903AF1" w:rsidP="00903A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A6E494" w14:textId="0C39D96C" w:rsidR="00903AF1" w:rsidRDefault="00903AF1" w:rsidP="00903A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Certified Foodservice Executive exam tests the following domains at the advanced level:</w:t>
      </w:r>
    </w:p>
    <w:p w14:paraId="08C60211" w14:textId="2F4A0784" w:rsidR="00903AF1" w:rsidRDefault="00903AF1" w:rsidP="00903A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B561C4" w14:textId="77777777" w:rsidR="00903AF1" w:rsidRDefault="00903AF1" w:rsidP="00903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21F">
        <w:rPr>
          <w:rFonts w:ascii="Times New Roman" w:hAnsi="Times New Roman" w:cs="Times New Roman"/>
          <w:sz w:val="24"/>
          <w:szCs w:val="24"/>
        </w:rPr>
        <w:t>Food Service Sanitation</w:t>
      </w:r>
    </w:p>
    <w:p w14:paraId="08748961" w14:textId="77777777" w:rsidR="00903AF1" w:rsidRDefault="00903AF1" w:rsidP="00903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Hazard Analysis Critical Control Point</w:t>
      </w:r>
    </w:p>
    <w:p w14:paraId="79C6F44C" w14:textId="77777777" w:rsidR="00903AF1" w:rsidRDefault="00903AF1" w:rsidP="00903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and Beverage Operations</w:t>
      </w:r>
    </w:p>
    <w:p w14:paraId="6097124D" w14:textId="77777777" w:rsidR="00903AF1" w:rsidRDefault="00903AF1" w:rsidP="00903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and Cost Analysis</w:t>
      </w:r>
    </w:p>
    <w:p w14:paraId="1EA5F635" w14:textId="77777777" w:rsidR="00903AF1" w:rsidRDefault="00903AF1" w:rsidP="00903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Menu Development</w:t>
      </w:r>
    </w:p>
    <w:p w14:paraId="5FE307C0" w14:textId="77777777" w:rsidR="00903AF1" w:rsidRDefault="00903AF1" w:rsidP="00903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and Beverage Purchasing, Inventory and Cost Controls</w:t>
      </w:r>
    </w:p>
    <w:p w14:paraId="23AD28F1" w14:textId="77777777" w:rsidR="00903AF1" w:rsidRDefault="00903AF1" w:rsidP="00903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21F">
        <w:rPr>
          <w:rFonts w:ascii="Times New Roman" w:hAnsi="Times New Roman" w:cs="Times New Roman"/>
          <w:sz w:val="24"/>
          <w:szCs w:val="24"/>
        </w:rPr>
        <w:t>Food and Beverage Service</w:t>
      </w:r>
    </w:p>
    <w:p w14:paraId="4508775F" w14:textId="77777777" w:rsidR="00903AF1" w:rsidRDefault="00903AF1" w:rsidP="00903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Fundamentals of Beer, Spirits and Wine Service</w:t>
      </w:r>
    </w:p>
    <w:p w14:paraId="70D85ED6" w14:textId="77777777" w:rsidR="00903AF1" w:rsidRDefault="00903AF1" w:rsidP="00903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Alcohol Awareness</w:t>
      </w:r>
    </w:p>
    <w:p w14:paraId="37BB2417" w14:textId="77777777" w:rsidR="00903AF1" w:rsidRDefault="00903AF1" w:rsidP="00903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and Beverage Marketing</w:t>
      </w:r>
    </w:p>
    <w:p w14:paraId="21645302" w14:textId="77777777" w:rsidR="00903AF1" w:rsidRDefault="00903AF1" w:rsidP="00903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Resource Management</w:t>
      </w:r>
    </w:p>
    <w:p w14:paraId="20D14699" w14:textId="77777777" w:rsidR="00903AF1" w:rsidRDefault="00903AF1" w:rsidP="00903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Nutrition</w:t>
      </w:r>
    </w:p>
    <w:p w14:paraId="460F156A" w14:textId="77777777" w:rsidR="00903AF1" w:rsidRPr="00903AF1" w:rsidRDefault="00903AF1" w:rsidP="00903A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899721" w14:textId="71080788" w:rsidR="00903AF1" w:rsidRPr="00903AF1" w:rsidRDefault="00903AF1" w:rsidP="00903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AF1">
        <w:rPr>
          <w:rFonts w:ascii="Times New Roman" w:hAnsi="Times New Roman" w:cs="Times New Roman"/>
          <w:sz w:val="24"/>
          <w:szCs w:val="24"/>
        </w:rPr>
        <w:lastRenderedPageBreak/>
        <w:t>Helpful resources f</w:t>
      </w:r>
      <w:r>
        <w:rPr>
          <w:rFonts w:ascii="Times New Roman" w:hAnsi="Times New Roman" w:cs="Times New Roman"/>
          <w:sz w:val="24"/>
          <w:szCs w:val="24"/>
        </w:rPr>
        <w:t xml:space="preserve">or use as study material for </w:t>
      </w:r>
      <w:r w:rsidRPr="004708D5">
        <w:rPr>
          <w:rFonts w:ascii="Times New Roman" w:hAnsi="Times New Roman" w:cs="Times New Roman"/>
          <w:b/>
          <w:sz w:val="24"/>
          <w:szCs w:val="24"/>
        </w:rPr>
        <w:t>CFE</w:t>
      </w:r>
      <w:r>
        <w:rPr>
          <w:rFonts w:ascii="Times New Roman" w:hAnsi="Times New Roman" w:cs="Times New Roman"/>
          <w:sz w:val="24"/>
          <w:szCs w:val="24"/>
        </w:rPr>
        <w:t xml:space="preserve"> exam</w:t>
      </w:r>
      <w:r w:rsidRPr="00903AF1">
        <w:rPr>
          <w:rFonts w:ascii="Times New Roman" w:hAnsi="Times New Roman" w:cs="Times New Roman"/>
          <w:sz w:val="24"/>
          <w:szCs w:val="24"/>
        </w:rPr>
        <w:t xml:space="preserve"> include but are not limited to the following textbooks:</w:t>
      </w:r>
    </w:p>
    <w:p w14:paraId="4C04AC24" w14:textId="77777777" w:rsidR="00A1345A" w:rsidRDefault="00A1345A" w:rsidP="00903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778C9B" w14:textId="162607C4" w:rsidR="00903AF1" w:rsidRPr="00E01F2C" w:rsidRDefault="00903AF1" w:rsidP="00903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AF1">
        <w:rPr>
          <w:rFonts w:ascii="Times New Roman" w:hAnsi="Times New Roman" w:cs="Times New Roman"/>
          <w:sz w:val="24"/>
          <w:szCs w:val="24"/>
        </w:rPr>
        <w:t xml:space="preserve">National Restaurant Associations, </w:t>
      </w:r>
      <w:r w:rsidRPr="00E01F2C">
        <w:rPr>
          <w:rFonts w:ascii="Times New Roman" w:hAnsi="Times New Roman" w:cs="Times New Roman"/>
          <w:i/>
          <w:sz w:val="24"/>
          <w:szCs w:val="24"/>
        </w:rPr>
        <w:t xml:space="preserve">Serve </w:t>
      </w:r>
      <w:r w:rsidR="00E01F2C" w:rsidRPr="00E01F2C">
        <w:rPr>
          <w:rFonts w:ascii="Times New Roman" w:hAnsi="Times New Roman" w:cs="Times New Roman"/>
          <w:i/>
          <w:sz w:val="24"/>
          <w:szCs w:val="24"/>
        </w:rPr>
        <w:t>Safe Course</w:t>
      </w:r>
      <w:r w:rsidRPr="00E01F2C">
        <w:rPr>
          <w:rFonts w:ascii="Times New Roman" w:hAnsi="Times New Roman" w:cs="Times New Roman"/>
          <w:i/>
          <w:sz w:val="24"/>
          <w:szCs w:val="24"/>
        </w:rPr>
        <w:t xml:space="preserve"> book</w:t>
      </w:r>
      <w:r w:rsidR="00E01F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1F2C">
        <w:rPr>
          <w:rFonts w:ascii="Times New Roman" w:hAnsi="Times New Roman" w:cs="Times New Roman"/>
          <w:sz w:val="24"/>
          <w:szCs w:val="24"/>
        </w:rPr>
        <w:t>7</w:t>
      </w:r>
      <w:r w:rsidR="00E01F2C" w:rsidRPr="00E01F2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01F2C">
        <w:rPr>
          <w:rFonts w:ascii="Times New Roman" w:hAnsi="Times New Roman" w:cs="Times New Roman"/>
          <w:sz w:val="24"/>
          <w:szCs w:val="24"/>
        </w:rPr>
        <w:t xml:space="preserve"> Ed. </w:t>
      </w:r>
    </w:p>
    <w:p w14:paraId="0E59D1F4" w14:textId="77777777" w:rsidR="00903AF1" w:rsidRPr="00903AF1" w:rsidRDefault="00903AF1" w:rsidP="00903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AF1">
        <w:rPr>
          <w:rFonts w:ascii="Times New Roman" w:hAnsi="Times New Roman" w:cs="Times New Roman"/>
          <w:sz w:val="24"/>
          <w:szCs w:val="24"/>
        </w:rPr>
        <w:t xml:space="preserve">National Restaurant Associations, Foundations of Restaurant Management levels 1 </w:t>
      </w:r>
    </w:p>
    <w:p w14:paraId="26D84799" w14:textId="77777777" w:rsidR="00903AF1" w:rsidRPr="00903AF1" w:rsidRDefault="00903AF1" w:rsidP="00903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AF1">
        <w:rPr>
          <w:rFonts w:ascii="Times New Roman" w:hAnsi="Times New Roman" w:cs="Times New Roman"/>
          <w:sz w:val="24"/>
          <w:szCs w:val="24"/>
        </w:rPr>
        <w:t>National Restaurant Associations, Foundations of Restaurant Management levels 2</w:t>
      </w:r>
    </w:p>
    <w:p w14:paraId="523F76C6" w14:textId="77777777" w:rsidR="00903AF1" w:rsidRPr="00903AF1" w:rsidRDefault="00903AF1" w:rsidP="00903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03AF1">
        <w:rPr>
          <w:rFonts w:ascii="Times New Roman" w:hAnsi="Times New Roman" w:cs="Times New Roman"/>
          <w:sz w:val="24"/>
          <w:szCs w:val="24"/>
        </w:rPr>
        <w:t>Labensky’s</w:t>
      </w:r>
      <w:proofErr w:type="spellEnd"/>
      <w:r w:rsidRPr="00903AF1">
        <w:rPr>
          <w:rFonts w:ascii="Times New Roman" w:hAnsi="Times New Roman" w:cs="Times New Roman"/>
          <w:sz w:val="24"/>
          <w:szCs w:val="24"/>
        </w:rPr>
        <w:t xml:space="preserve">  On</w:t>
      </w:r>
      <w:proofErr w:type="gramEnd"/>
      <w:r w:rsidRPr="00903AF1">
        <w:rPr>
          <w:rFonts w:ascii="Times New Roman" w:hAnsi="Times New Roman" w:cs="Times New Roman"/>
          <w:sz w:val="24"/>
          <w:szCs w:val="24"/>
        </w:rPr>
        <w:t xml:space="preserve"> Baking, 3rd Ed.  </w:t>
      </w:r>
      <w:proofErr w:type="spellStart"/>
      <w:r w:rsidRPr="00903AF1">
        <w:rPr>
          <w:rFonts w:ascii="Times New Roman" w:hAnsi="Times New Roman" w:cs="Times New Roman"/>
          <w:sz w:val="24"/>
          <w:szCs w:val="24"/>
        </w:rPr>
        <w:t>Pearsons</w:t>
      </w:r>
      <w:proofErr w:type="spellEnd"/>
      <w:r w:rsidRPr="00903AF1">
        <w:rPr>
          <w:rFonts w:ascii="Times New Roman" w:hAnsi="Times New Roman" w:cs="Times New Roman"/>
          <w:sz w:val="24"/>
          <w:szCs w:val="24"/>
        </w:rPr>
        <w:t xml:space="preserve"> Publishing</w:t>
      </w:r>
    </w:p>
    <w:p w14:paraId="67BC5AA0" w14:textId="77777777" w:rsidR="00903AF1" w:rsidRPr="00903AF1" w:rsidRDefault="00903AF1" w:rsidP="00903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3AF1">
        <w:rPr>
          <w:rFonts w:ascii="Times New Roman" w:hAnsi="Times New Roman" w:cs="Times New Roman"/>
          <w:sz w:val="24"/>
          <w:szCs w:val="24"/>
        </w:rPr>
        <w:t>Labensky’s</w:t>
      </w:r>
      <w:proofErr w:type="spellEnd"/>
      <w:r w:rsidRPr="00903AF1">
        <w:rPr>
          <w:rFonts w:ascii="Times New Roman" w:hAnsi="Times New Roman" w:cs="Times New Roman"/>
          <w:sz w:val="24"/>
          <w:szCs w:val="24"/>
        </w:rPr>
        <w:t xml:space="preserve"> On Cooking, 5th Ed. </w:t>
      </w:r>
      <w:proofErr w:type="spellStart"/>
      <w:r w:rsidRPr="00903AF1">
        <w:rPr>
          <w:rFonts w:ascii="Times New Roman" w:hAnsi="Times New Roman" w:cs="Times New Roman"/>
          <w:sz w:val="24"/>
          <w:szCs w:val="24"/>
        </w:rPr>
        <w:t>Pearsons</w:t>
      </w:r>
      <w:proofErr w:type="spellEnd"/>
      <w:r w:rsidRPr="00903AF1">
        <w:rPr>
          <w:rFonts w:ascii="Times New Roman" w:hAnsi="Times New Roman" w:cs="Times New Roman"/>
          <w:sz w:val="24"/>
          <w:szCs w:val="24"/>
        </w:rPr>
        <w:t xml:space="preserve"> Publishing</w:t>
      </w:r>
    </w:p>
    <w:p w14:paraId="3FED9E04" w14:textId="77777777" w:rsidR="00903AF1" w:rsidRPr="00903AF1" w:rsidRDefault="00903AF1" w:rsidP="00903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AF1">
        <w:rPr>
          <w:rFonts w:ascii="Times New Roman" w:hAnsi="Times New Roman" w:cs="Times New Roman"/>
          <w:sz w:val="24"/>
          <w:szCs w:val="24"/>
        </w:rPr>
        <w:t>Angelo’s Hospitality Today: An Introduction 8th Ed. Published by Educational Institute of Am. Hotel &amp; Motel Assoc.</w:t>
      </w:r>
    </w:p>
    <w:p w14:paraId="19D3DCE4" w14:textId="77777777" w:rsidR="00903AF1" w:rsidRPr="00903AF1" w:rsidRDefault="00903AF1" w:rsidP="00903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3AF1">
        <w:rPr>
          <w:rFonts w:ascii="Times New Roman" w:hAnsi="Times New Roman" w:cs="Times New Roman"/>
          <w:sz w:val="24"/>
          <w:szCs w:val="24"/>
        </w:rPr>
        <w:t>Nykiel’s</w:t>
      </w:r>
      <w:proofErr w:type="spellEnd"/>
      <w:r w:rsidRPr="00903AF1">
        <w:rPr>
          <w:rFonts w:ascii="Times New Roman" w:hAnsi="Times New Roman" w:cs="Times New Roman"/>
          <w:sz w:val="24"/>
          <w:szCs w:val="24"/>
        </w:rPr>
        <w:t xml:space="preserve"> Marketing in the Hospitality Industry 5th Ed. Published by Educational Institute of Am. Hotel &amp; Motel Assoc.</w:t>
      </w:r>
    </w:p>
    <w:p w14:paraId="6FCDDDB5" w14:textId="77777777" w:rsidR="00903AF1" w:rsidRPr="00903AF1" w:rsidRDefault="00903AF1" w:rsidP="00903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AF1">
        <w:rPr>
          <w:rFonts w:ascii="Times New Roman" w:hAnsi="Times New Roman" w:cs="Times New Roman"/>
          <w:sz w:val="24"/>
          <w:szCs w:val="24"/>
        </w:rPr>
        <w:t>Woods’ Managing Hospitality Human Resources 5th Ed. Published by Educational Institute of Am. Hotel &amp; Motel Assoc.</w:t>
      </w:r>
    </w:p>
    <w:p w14:paraId="47BF6283" w14:textId="77777777" w:rsidR="00903AF1" w:rsidRPr="00903AF1" w:rsidRDefault="00903AF1" w:rsidP="00903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3AF1">
        <w:rPr>
          <w:rFonts w:ascii="Times New Roman" w:hAnsi="Times New Roman" w:cs="Times New Roman"/>
          <w:sz w:val="24"/>
          <w:szCs w:val="24"/>
        </w:rPr>
        <w:t>Cascio’s  Managing</w:t>
      </w:r>
      <w:proofErr w:type="gramEnd"/>
      <w:r w:rsidRPr="00903AF1">
        <w:rPr>
          <w:rFonts w:ascii="Times New Roman" w:hAnsi="Times New Roman" w:cs="Times New Roman"/>
          <w:sz w:val="24"/>
          <w:szCs w:val="24"/>
        </w:rPr>
        <w:t xml:space="preserve"> Human Resources 10th Ed. Published by McGraw Hill </w:t>
      </w:r>
    </w:p>
    <w:p w14:paraId="498B3A27" w14:textId="14331BE0" w:rsidR="005B1C41" w:rsidRPr="00903AF1" w:rsidRDefault="00903AF1" w:rsidP="00903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3AF1">
        <w:rPr>
          <w:rFonts w:ascii="Times New Roman" w:hAnsi="Times New Roman" w:cs="Times New Roman"/>
          <w:sz w:val="24"/>
          <w:szCs w:val="24"/>
        </w:rPr>
        <w:t>Stipanuk’s</w:t>
      </w:r>
      <w:proofErr w:type="spellEnd"/>
      <w:r w:rsidRPr="00903AF1">
        <w:rPr>
          <w:rFonts w:ascii="Times New Roman" w:hAnsi="Times New Roman" w:cs="Times New Roman"/>
          <w:sz w:val="24"/>
          <w:szCs w:val="24"/>
        </w:rPr>
        <w:t xml:space="preserve"> Hospitality Facilities Management and Design 4th Ed. Published by Educational Institute of Am. Hotel &amp; Motel Assoc.</w:t>
      </w:r>
    </w:p>
    <w:p w14:paraId="0477BD23" w14:textId="5BD6F72A" w:rsidR="00614668" w:rsidRDefault="00E01F2C" w:rsidP="00614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C41">
        <w:rPr>
          <w:rFonts w:ascii="Times New Roman" w:hAnsi="Times New Roman" w:cs="Times New Roman"/>
          <w:sz w:val="24"/>
          <w:szCs w:val="24"/>
        </w:rPr>
        <w:t xml:space="preserve">National Restaurant Associations, </w:t>
      </w:r>
      <w:r>
        <w:rPr>
          <w:rFonts w:ascii="Times New Roman" w:hAnsi="Times New Roman" w:cs="Times New Roman"/>
          <w:i/>
          <w:sz w:val="24"/>
          <w:szCs w:val="24"/>
        </w:rPr>
        <w:t xml:space="preserve">Serve Safe Alcohol Guide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01F2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Ed. </w:t>
      </w:r>
    </w:p>
    <w:p w14:paraId="60D4FA65" w14:textId="45358476" w:rsidR="003F5B0D" w:rsidRDefault="003F5B0D" w:rsidP="00614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2770A5" w14:textId="62B67F0F" w:rsidR="003F5B0D" w:rsidRDefault="003F5B0D" w:rsidP="00614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3540A3" w14:textId="0B7B972F" w:rsidR="003F5B0D" w:rsidRPr="003F5B0D" w:rsidRDefault="000C3A56" w:rsidP="00614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Listed is a variety of material recommended by our educators as reliable i</w:t>
      </w:r>
      <w:r w:rsidR="00254589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assisting students become successful on our exams.   </w:t>
      </w:r>
      <w:r w:rsidR="003F5B0D" w:rsidRPr="003F5B0D">
        <w:rPr>
          <w:rFonts w:ascii="Times New Roman" w:hAnsi="Times New Roman" w:cs="Times New Roman"/>
          <w:b/>
          <w:sz w:val="24"/>
          <w:szCs w:val="24"/>
        </w:rPr>
        <w:t>The International Food</w:t>
      </w:r>
      <w:r w:rsidR="00254589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3F5B0D" w:rsidRPr="003F5B0D">
        <w:rPr>
          <w:rFonts w:ascii="Times New Roman" w:hAnsi="Times New Roman" w:cs="Times New Roman"/>
          <w:b/>
          <w:sz w:val="24"/>
          <w:szCs w:val="24"/>
        </w:rPr>
        <w:t xml:space="preserve">ervice Executives </w:t>
      </w:r>
      <w:r>
        <w:rPr>
          <w:rFonts w:ascii="Times New Roman" w:hAnsi="Times New Roman" w:cs="Times New Roman"/>
          <w:b/>
          <w:sz w:val="24"/>
          <w:szCs w:val="24"/>
        </w:rPr>
        <w:t xml:space="preserve">Association </w:t>
      </w:r>
      <w:r w:rsidR="003F5B0D" w:rsidRPr="003F5B0D">
        <w:rPr>
          <w:rFonts w:ascii="Times New Roman" w:hAnsi="Times New Roman" w:cs="Times New Roman"/>
          <w:b/>
          <w:sz w:val="24"/>
          <w:szCs w:val="24"/>
        </w:rPr>
        <w:t>Educational Fund (IFSEAEF) makes no claim to the listed reference material.  This is ONLY a partial list and other material is available from</w:t>
      </w:r>
      <w:r>
        <w:rPr>
          <w:rFonts w:ascii="Times New Roman" w:hAnsi="Times New Roman" w:cs="Times New Roman"/>
          <w:b/>
          <w:sz w:val="24"/>
          <w:szCs w:val="24"/>
        </w:rPr>
        <w:t xml:space="preserve"> both the listed and other non</w:t>
      </w:r>
      <w:r w:rsidRPr="003F5B0D">
        <w:rPr>
          <w:rFonts w:ascii="Times New Roman" w:hAnsi="Times New Roman" w:cs="Times New Roman"/>
          <w:b/>
          <w:sz w:val="24"/>
          <w:szCs w:val="24"/>
        </w:rPr>
        <w:t>-listed</w:t>
      </w:r>
      <w:r w:rsidR="003F5B0D" w:rsidRPr="003F5B0D">
        <w:rPr>
          <w:rFonts w:ascii="Times New Roman" w:hAnsi="Times New Roman" w:cs="Times New Roman"/>
          <w:b/>
          <w:sz w:val="24"/>
          <w:szCs w:val="24"/>
        </w:rPr>
        <w:t xml:space="preserve"> publishers.   </w:t>
      </w:r>
      <w:r w:rsidR="003F5B0D">
        <w:rPr>
          <w:rFonts w:ascii="Times New Roman" w:hAnsi="Times New Roman" w:cs="Times New Roman"/>
          <w:b/>
          <w:sz w:val="24"/>
          <w:szCs w:val="24"/>
        </w:rPr>
        <w:t xml:space="preserve">It would be impossible to list all the great resources available to study from.   </w:t>
      </w:r>
      <w:r>
        <w:rPr>
          <w:rFonts w:ascii="Times New Roman" w:hAnsi="Times New Roman" w:cs="Times New Roman"/>
          <w:b/>
          <w:sz w:val="24"/>
          <w:szCs w:val="24"/>
        </w:rPr>
        <w:t xml:space="preserve">Certification applicants are encouraged to utilize </w:t>
      </w:r>
      <w:r w:rsidR="00254589">
        <w:rPr>
          <w:rFonts w:ascii="Times New Roman" w:hAnsi="Times New Roman" w:cs="Times New Roman"/>
          <w:b/>
          <w:sz w:val="24"/>
          <w:szCs w:val="24"/>
        </w:rPr>
        <w:t xml:space="preserve">as many </w:t>
      </w:r>
      <w:r>
        <w:rPr>
          <w:rFonts w:ascii="Times New Roman" w:hAnsi="Times New Roman" w:cs="Times New Roman"/>
          <w:b/>
          <w:sz w:val="24"/>
          <w:szCs w:val="24"/>
        </w:rPr>
        <w:t xml:space="preserve">materials </w:t>
      </w:r>
      <w:r w:rsidR="00254589">
        <w:rPr>
          <w:rFonts w:ascii="Times New Roman" w:hAnsi="Times New Roman" w:cs="Times New Roman"/>
          <w:b/>
          <w:sz w:val="24"/>
          <w:szCs w:val="24"/>
        </w:rPr>
        <w:t>as possible t</w:t>
      </w:r>
      <w:r>
        <w:rPr>
          <w:rFonts w:ascii="Times New Roman" w:hAnsi="Times New Roman" w:cs="Times New Roman"/>
          <w:b/>
          <w:sz w:val="24"/>
          <w:szCs w:val="24"/>
        </w:rPr>
        <w:t>o become familiar with the required domains of knowledge.</w:t>
      </w:r>
    </w:p>
    <w:p w14:paraId="009F9799" w14:textId="77777777" w:rsidR="00614668" w:rsidRDefault="00614668" w:rsidP="00614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77EAF" w14:textId="77777777" w:rsidR="00614668" w:rsidRPr="00614668" w:rsidRDefault="00614668" w:rsidP="00614668">
      <w:pPr>
        <w:rPr>
          <w:rFonts w:ascii="Times New Roman" w:hAnsi="Times New Roman" w:cs="Times New Roman"/>
          <w:sz w:val="24"/>
          <w:szCs w:val="24"/>
        </w:rPr>
      </w:pPr>
    </w:p>
    <w:sectPr w:rsidR="00614668" w:rsidRPr="006146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74508" w14:textId="77777777" w:rsidR="00CA6383" w:rsidRDefault="00CA6383" w:rsidP="00AD738D">
      <w:pPr>
        <w:spacing w:after="0" w:line="240" w:lineRule="auto"/>
      </w:pPr>
      <w:r>
        <w:separator/>
      </w:r>
    </w:p>
  </w:endnote>
  <w:endnote w:type="continuationSeparator" w:id="0">
    <w:p w14:paraId="783515FD" w14:textId="77777777" w:rsidR="00CA6383" w:rsidRDefault="00CA6383" w:rsidP="00AD7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1B610" w14:textId="77777777" w:rsidR="00AD738D" w:rsidRDefault="00AD73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436BE" w14:textId="77777777" w:rsidR="00AD738D" w:rsidRDefault="00AD73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8631A" w14:textId="77777777" w:rsidR="00AD738D" w:rsidRDefault="00AD7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DCA64" w14:textId="77777777" w:rsidR="00CA6383" w:rsidRDefault="00CA6383" w:rsidP="00AD738D">
      <w:pPr>
        <w:spacing w:after="0" w:line="240" w:lineRule="auto"/>
      </w:pPr>
      <w:r>
        <w:separator/>
      </w:r>
    </w:p>
  </w:footnote>
  <w:footnote w:type="continuationSeparator" w:id="0">
    <w:p w14:paraId="040535BC" w14:textId="77777777" w:rsidR="00CA6383" w:rsidRDefault="00CA6383" w:rsidP="00AD7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08A4F" w14:textId="77777777" w:rsidR="00AD738D" w:rsidRDefault="00AD73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82B3B" w14:textId="13C136E4" w:rsidR="00AD738D" w:rsidRDefault="00AD738D">
    <w:pPr>
      <w:pStyle w:val="Header"/>
    </w:pPr>
    <w:r>
      <w:rPr>
        <w:noProof/>
      </w:rPr>
      <w:drawing>
        <wp:inline distT="0" distB="0" distL="0" distR="0" wp14:anchorId="25953D82" wp14:editId="79A65BE5">
          <wp:extent cx="1287780" cy="12877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05EEDDFD" wp14:editId="1BBB821E">
          <wp:extent cx="1328663" cy="1287780"/>
          <wp:effectExtent l="0" t="0" r="508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37" cy="1304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147CCBC0" wp14:editId="2BFCFDF9">
          <wp:extent cx="1264920" cy="12649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126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E54AA" w14:textId="77777777" w:rsidR="00AD738D" w:rsidRDefault="00AD73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668"/>
    <w:rsid w:val="000C3A56"/>
    <w:rsid w:val="0011552F"/>
    <w:rsid w:val="001E1488"/>
    <w:rsid w:val="00254589"/>
    <w:rsid w:val="003F5B0D"/>
    <w:rsid w:val="00416FC6"/>
    <w:rsid w:val="004708D5"/>
    <w:rsid w:val="005179C7"/>
    <w:rsid w:val="005B1C41"/>
    <w:rsid w:val="00614668"/>
    <w:rsid w:val="007028A0"/>
    <w:rsid w:val="008C6F06"/>
    <w:rsid w:val="00903AF1"/>
    <w:rsid w:val="00A1345A"/>
    <w:rsid w:val="00AA5690"/>
    <w:rsid w:val="00AD738D"/>
    <w:rsid w:val="00CA6383"/>
    <w:rsid w:val="00E01F2C"/>
    <w:rsid w:val="00ED585F"/>
    <w:rsid w:val="00F3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65383"/>
  <w15:chartTrackingRefBased/>
  <w15:docId w15:val="{F3BAB47A-209B-47A0-BB87-505D83B8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3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38D"/>
  </w:style>
  <w:style w:type="paragraph" w:styleId="Footer">
    <w:name w:val="footer"/>
    <w:basedOn w:val="Normal"/>
    <w:link w:val="FooterChar"/>
    <w:uiPriority w:val="99"/>
    <w:unhideWhenUsed/>
    <w:rsid w:val="00AD7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Fred</dc:creator>
  <cp:keywords/>
  <dc:description/>
  <cp:lastModifiedBy>Susan Huxley</cp:lastModifiedBy>
  <cp:revision>3</cp:revision>
  <dcterms:created xsi:type="dcterms:W3CDTF">2019-01-24T02:33:00Z</dcterms:created>
  <dcterms:modified xsi:type="dcterms:W3CDTF">2019-01-24T02:35:00Z</dcterms:modified>
</cp:coreProperties>
</file>