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B9403" w14:textId="7D568EF7" w:rsidR="00E22339" w:rsidRDefault="00E22339" w:rsidP="00667444"/>
    <w:p w14:paraId="7CB79369" w14:textId="1E045519" w:rsidR="00667444" w:rsidRPr="00667444" w:rsidRDefault="00667444" w:rsidP="00667444">
      <w:pPr>
        <w:rPr>
          <w:rFonts w:ascii="Times New Roman" w:hAnsi="Times New Roman" w:cs="Times New Roman"/>
          <w:b/>
          <w:sz w:val="24"/>
          <w:szCs w:val="24"/>
        </w:rPr>
      </w:pPr>
      <w:r w:rsidRPr="00667444">
        <w:rPr>
          <w:rFonts w:ascii="Times New Roman" w:hAnsi="Times New Roman" w:cs="Times New Roman"/>
          <w:b/>
          <w:sz w:val="24"/>
          <w:szCs w:val="24"/>
        </w:rPr>
        <w:t>Certified Foodservice Associate (CFA) recertification requirements.</w:t>
      </w:r>
    </w:p>
    <w:p w14:paraId="27416013" w14:textId="6A71931B" w:rsidR="00667444" w:rsidRDefault="00667444" w:rsidP="00667444">
      <w:pPr>
        <w:rPr>
          <w:rFonts w:ascii="Times New Roman" w:hAnsi="Times New Roman" w:cs="Times New Roman"/>
          <w:sz w:val="24"/>
          <w:szCs w:val="24"/>
        </w:rPr>
      </w:pPr>
      <w:r>
        <w:rPr>
          <w:rFonts w:ascii="Times New Roman" w:hAnsi="Times New Roman" w:cs="Times New Roman"/>
          <w:sz w:val="24"/>
          <w:szCs w:val="24"/>
        </w:rPr>
        <w:t>CFA is our entry level certification. It is our hope that a certification holder will chose to advance to the next level before the CFA expires; However, if a certificate holder wishes to renew threw CFA certification, they must complete the following</w:t>
      </w:r>
      <w:r w:rsidR="00030D0B">
        <w:rPr>
          <w:rFonts w:ascii="Times New Roman" w:hAnsi="Times New Roman" w:cs="Times New Roman"/>
          <w:sz w:val="24"/>
          <w:szCs w:val="24"/>
        </w:rPr>
        <w:t xml:space="preserve"> within three (3) years.</w:t>
      </w:r>
    </w:p>
    <w:p w14:paraId="0CAF4A5B" w14:textId="460AD4DF" w:rsidR="00667444" w:rsidRPr="00030D0B" w:rsidRDefault="00667444" w:rsidP="00030D0B">
      <w:pPr>
        <w:pStyle w:val="ListParagraph"/>
        <w:numPr>
          <w:ilvl w:val="0"/>
          <w:numId w:val="1"/>
        </w:numPr>
        <w:rPr>
          <w:rFonts w:ascii="Times New Roman" w:hAnsi="Times New Roman" w:cs="Times New Roman"/>
          <w:sz w:val="24"/>
          <w:szCs w:val="24"/>
        </w:rPr>
      </w:pPr>
      <w:r w:rsidRPr="00030D0B">
        <w:rPr>
          <w:rFonts w:ascii="Times New Roman" w:hAnsi="Times New Roman" w:cs="Times New Roman"/>
          <w:sz w:val="24"/>
          <w:szCs w:val="24"/>
        </w:rPr>
        <w:t>1-year work experience at any level in the foodservice or hospitality industry.</w:t>
      </w:r>
    </w:p>
    <w:p w14:paraId="50FB48F5" w14:textId="08FC2803" w:rsidR="00667444" w:rsidRPr="00030D0B" w:rsidRDefault="00667444" w:rsidP="00030D0B">
      <w:pPr>
        <w:pStyle w:val="ListParagraph"/>
        <w:numPr>
          <w:ilvl w:val="0"/>
          <w:numId w:val="1"/>
        </w:numPr>
        <w:rPr>
          <w:rFonts w:ascii="Times New Roman" w:hAnsi="Times New Roman" w:cs="Times New Roman"/>
          <w:sz w:val="24"/>
          <w:szCs w:val="24"/>
        </w:rPr>
      </w:pPr>
      <w:r w:rsidRPr="00030D0B">
        <w:rPr>
          <w:rFonts w:ascii="Times New Roman" w:hAnsi="Times New Roman" w:cs="Times New Roman"/>
          <w:sz w:val="24"/>
          <w:szCs w:val="24"/>
        </w:rPr>
        <w:t>20 Continuing education hours (See partial list below)</w:t>
      </w:r>
    </w:p>
    <w:p w14:paraId="7FB46069" w14:textId="3C9A567B" w:rsidR="00667444" w:rsidRDefault="00667444" w:rsidP="00667444">
      <w:pPr>
        <w:rPr>
          <w:rFonts w:ascii="Times New Roman" w:hAnsi="Times New Roman" w:cs="Times New Roman"/>
          <w:sz w:val="24"/>
          <w:szCs w:val="24"/>
        </w:rPr>
      </w:pPr>
      <w:r>
        <w:rPr>
          <w:rFonts w:ascii="Times New Roman" w:hAnsi="Times New Roman" w:cs="Times New Roman"/>
          <w:sz w:val="24"/>
          <w:szCs w:val="24"/>
        </w:rPr>
        <w:t xml:space="preserve">Submittal of the certification application along with supporting documentation listing these requirements.  Payment of the recertification fees.   These documents must be postmarked prior to the certificate expiration date to be considered a renewal.   </w:t>
      </w:r>
    </w:p>
    <w:p w14:paraId="07F4767E" w14:textId="77777777" w:rsidR="00A672E3" w:rsidRPr="00667444" w:rsidRDefault="00A672E3" w:rsidP="00667444">
      <w:pPr>
        <w:rPr>
          <w:rFonts w:ascii="Times New Roman" w:hAnsi="Times New Roman" w:cs="Times New Roman"/>
          <w:sz w:val="24"/>
          <w:szCs w:val="24"/>
        </w:rPr>
      </w:pPr>
    </w:p>
    <w:p w14:paraId="063F512B" w14:textId="42002EDC" w:rsidR="00030D0B" w:rsidRDefault="00030D0B" w:rsidP="00667444">
      <w:pPr>
        <w:rPr>
          <w:rFonts w:ascii="Times New Roman" w:hAnsi="Times New Roman" w:cs="Times New Roman"/>
          <w:b/>
          <w:sz w:val="24"/>
        </w:rPr>
      </w:pPr>
      <w:r>
        <w:rPr>
          <w:rFonts w:ascii="Times New Roman" w:hAnsi="Times New Roman" w:cs="Times New Roman"/>
          <w:b/>
          <w:sz w:val="24"/>
        </w:rPr>
        <w:t>Certified Foodservice Manager (CFM) recertification requirements.</w:t>
      </w:r>
    </w:p>
    <w:p w14:paraId="1C12769B" w14:textId="044745D3" w:rsidR="00030D0B" w:rsidRDefault="00030D0B" w:rsidP="00667444">
      <w:pPr>
        <w:rPr>
          <w:rFonts w:ascii="Times New Roman" w:hAnsi="Times New Roman" w:cs="Times New Roman"/>
          <w:sz w:val="24"/>
        </w:rPr>
      </w:pPr>
      <w:r>
        <w:rPr>
          <w:rFonts w:ascii="Times New Roman" w:hAnsi="Times New Roman" w:cs="Times New Roman"/>
          <w:sz w:val="24"/>
        </w:rPr>
        <w:t>Recertification for the CFM is required every five (5) years and can be accomplished by the following,</w:t>
      </w:r>
    </w:p>
    <w:p w14:paraId="3D4E6C32" w14:textId="7553C0DF" w:rsidR="00030D0B" w:rsidRDefault="00030D0B" w:rsidP="00030D0B">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50 continuing education hours </w:t>
      </w:r>
      <w:r w:rsidRPr="00030D0B">
        <w:rPr>
          <w:rFonts w:ascii="Times New Roman" w:hAnsi="Times New Roman" w:cs="Times New Roman"/>
          <w:sz w:val="24"/>
        </w:rPr>
        <w:t>(See partial list below)</w:t>
      </w:r>
    </w:p>
    <w:p w14:paraId="52ABB79D" w14:textId="48727007" w:rsidR="00030D0B" w:rsidRDefault="00030D0B" w:rsidP="00030D0B">
      <w:pPr>
        <w:rPr>
          <w:rFonts w:ascii="Times New Roman" w:hAnsi="Times New Roman" w:cs="Times New Roman"/>
          <w:sz w:val="24"/>
          <w:szCs w:val="24"/>
        </w:rPr>
      </w:pPr>
      <w:r w:rsidRPr="00030D0B">
        <w:rPr>
          <w:rFonts w:ascii="Times New Roman" w:hAnsi="Times New Roman" w:cs="Times New Roman"/>
          <w:sz w:val="24"/>
          <w:szCs w:val="24"/>
        </w:rPr>
        <w:t xml:space="preserve">Submittal of the certification application along with supporting documentation listing these requirements.  Payment of the recertification fees.   These documents must be postmarked prior to the certificate expiration date to be considered a renewal.   </w:t>
      </w:r>
    </w:p>
    <w:p w14:paraId="6940957B" w14:textId="77777777" w:rsidR="00A672E3" w:rsidRDefault="00A672E3" w:rsidP="00030D0B">
      <w:pPr>
        <w:rPr>
          <w:rFonts w:ascii="Times New Roman" w:hAnsi="Times New Roman" w:cs="Times New Roman"/>
          <w:sz w:val="24"/>
          <w:szCs w:val="24"/>
        </w:rPr>
      </w:pPr>
    </w:p>
    <w:p w14:paraId="48DCAC8F" w14:textId="569F5CA1" w:rsidR="00030D0B" w:rsidRDefault="00030D0B" w:rsidP="00030D0B">
      <w:pPr>
        <w:rPr>
          <w:rFonts w:ascii="Times New Roman" w:hAnsi="Times New Roman" w:cs="Times New Roman"/>
          <w:b/>
          <w:sz w:val="24"/>
          <w:szCs w:val="24"/>
        </w:rPr>
      </w:pPr>
      <w:r>
        <w:rPr>
          <w:rFonts w:ascii="Times New Roman" w:hAnsi="Times New Roman" w:cs="Times New Roman"/>
          <w:b/>
          <w:sz w:val="24"/>
          <w:szCs w:val="24"/>
        </w:rPr>
        <w:t>Certified Foodservice Executive (CFE) recertification requirements.</w:t>
      </w:r>
    </w:p>
    <w:p w14:paraId="3F49C1A6" w14:textId="797AA480" w:rsidR="00030D0B" w:rsidRPr="00030D0B" w:rsidRDefault="00030D0B" w:rsidP="00030D0B">
      <w:pPr>
        <w:rPr>
          <w:rFonts w:ascii="Times New Roman" w:hAnsi="Times New Roman" w:cs="Times New Roman"/>
          <w:sz w:val="24"/>
          <w:szCs w:val="24"/>
        </w:rPr>
      </w:pPr>
      <w:r w:rsidRPr="00030D0B">
        <w:rPr>
          <w:rFonts w:ascii="Times New Roman" w:hAnsi="Times New Roman" w:cs="Times New Roman"/>
          <w:sz w:val="24"/>
          <w:szCs w:val="24"/>
        </w:rPr>
        <w:t>Recertification for the CF</w:t>
      </w:r>
      <w:r>
        <w:rPr>
          <w:rFonts w:ascii="Times New Roman" w:hAnsi="Times New Roman" w:cs="Times New Roman"/>
          <w:sz w:val="24"/>
          <w:szCs w:val="24"/>
        </w:rPr>
        <w:t xml:space="preserve">E </w:t>
      </w:r>
      <w:r w:rsidRPr="00030D0B">
        <w:rPr>
          <w:rFonts w:ascii="Times New Roman" w:hAnsi="Times New Roman" w:cs="Times New Roman"/>
          <w:sz w:val="24"/>
          <w:szCs w:val="24"/>
        </w:rPr>
        <w:t>is required every five (5) years and can be accomplished by the following,</w:t>
      </w:r>
    </w:p>
    <w:p w14:paraId="0B96D9B2" w14:textId="77777777" w:rsidR="00030D0B" w:rsidRPr="00030D0B" w:rsidRDefault="00030D0B" w:rsidP="00030D0B">
      <w:pPr>
        <w:rPr>
          <w:rFonts w:ascii="Times New Roman" w:hAnsi="Times New Roman" w:cs="Times New Roman"/>
          <w:sz w:val="24"/>
          <w:szCs w:val="24"/>
        </w:rPr>
      </w:pPr>
      <w:r w:rsidRPr="00030D0B">
        <w:rPr>
          <w:rFonts w:ascii="Times New Roman" w:hAnsi="Times New Roman" w:cs="Times New Roman"/>
          <w:sz w:val="24"/>
          <w:szCs w:val="24"/>
        </w:rPr>
        <w:t>•</w:t>
      </w:r>
      <w:r w:rsidRPr="00030D0B">
        <w:rPr>
          <w:rFonts w:ascii="Times New Roman" w:hAnsi="Times New Roman" w:cs="Times New Roman"/>
          <w:sz w:val="24"/>
          <w:szCs w:val="24"/>
        </w:rPr>
        <w:tab/>
        <w:t>50 continuing education hours (See partial list below)</w:t>
      </w:r>
    </w:p>
    <w:p w14:paraId="3AB166C7" w14:textId="7105CE93" w:rsidR="00030D0B" w:rsidRDefault="00030D0B" w:rsidP="00030D0B">
      <w:pPr>
        <w:rPr>
          <w:rFonts w:ascii="Times New Roman" w:hAnsi="Times New Roman" w:cs="Times New Roman"/>
          <w:sz w:val="24"/>
          <w:szCs w:val="24"/>
        </w:rPr>
      </w:pPr>
      <w:r w:rsidRPr="00030D0B">
        <w:rPr>
          <w:rFonts w:ascii="Times New Roman" w:hAnsi="Times New Roman" w:cs="Times New Roman"/>
          <w:sz w:val="24"/>
          <w:szCs w:val="24"/>
        </w:rPr>
        <w:t xml:space="preserve">Submittal of the certification application along with supporting documentation listing these requirements.  Payment of the recertification fees.   These documents must be postmarked prior to the certificate expiration date to be considered a renewal.   </w:t>
      </w:r>
    </w:p>
    <w:p w14:paraId="06D2E09B" w14:textId="440FE68B" w:rsidR="00030D0B" w:rsidRDefault="00030D0B" w:rsidP="00030D0B">
      <w:pPr>
        <w:rPr>
          <w:rFonts w:ascii="Times New Roman" w:hAnsi="Times New Roman" w:cs="Times New Roman"/>
          <w:b/>
          <w:sz w:val="24"/>
          <w:szCs w:val="24"/>
        </w:rPr>
      </w:pPr>
      <w:r>
        <w:rPr>
          <w:rFonts w:ascii="Times New Roman" w:hAnsi="Times New Roman" w:cs="Times New Roman"/>
          <w:b/>
          <w:sz w:val="24"/>
          <w:szCs w:val="24"/>
        </w:rPr>
        <w:lastRenderedPageBreak/>
        <w:t>Examples of Continuing Education Hours (CEH)</w:t>
      </w:r>
    </w:p>
    <w:p w14:paraId="310C3A8A" w14:textId="4F8D5BC7" w:rsidR="00030D0B" w:rsidRDefault="00030D0B" w:rsidP="00030D0B">
      <w:pPr>
        <w:rPr>
          <w:rFonts w:ascii="Times New Roman" w:hAnsi="Times New Roman" w:cs="Times New Roman"/>
          <w:sz w:val="24"/>
          <w:szCs w:val="24"/>
        </w:rPr>
      </w:pPr>
      <w:r>
        <w:rPr>
          <w:rFonts w:ascii="Times New Roman" w:hAnsi="Times New Roman" w:cs="Times New Roman"/>
          <w:sz w:val="24"/>
          <w:szCs w:val="24"/>
        </w:rPr>
        <w:t xml:space="preserve">This is a partial list of acceptable CEH’s.  If you need clarification on whether an activity or training qualifies as continuing </w:t>
      </w:r>
      <w:r w:rsidR="00F60890">
        <w:rPr>
          <w:rFonts w:ascii="Times New Roman" w:hAnsi="Times New Roman" w:cs="Times New Roman"/>
          <w:sz w:val="24"/>
          <w:szCs w:val="24"/>
        </w:rPr>
        <w:t>education, please contact the IFSEAEF Director of certification for clarification.</w:t>
      </w:r>
    </w:p>
    <w:p w14:paraId="183FFF99" w14:textId="41C7F8C8" w:rsidR="00004C83" w:rsidRPr="003E4D42" w:rsidRDefault="00004C83" w:rsidP="003E4D42">
      <w:pPr>
        <w:pStyle w:val="ListParagraph"/>
        <w:numPr>
          <w:ilvl w:val="0"/>
          <w:numId w:val="10"/>
        </w:numPr>
        <w:spacing w:after="0"/>
        <w:rPr>
          <w:rFonts w:ascii="Times New Roman" w:hAnsi="Times New Roman" w:cs="Times New Roman"/>
          <w:sz w:val="24"/>
          <w:szCs w:val="24"/>
        </w:rPr>
      </w:pPr>
      <w:r w:rsidRPr="003E4D42">
        <w:rPr>
          <w:rFonts w:ascii="Times New Roman" w:hAnsi="Times New Roman" w:cs="Times New Roman"/>
          <w:sz w:val="24"/>
          <w:szCs w:val="24"/>
        </w:rPr>
        <w:t>2 points per instructional hour (half-hour increments are accepted for one point) the following programs directly related to food service or hospitality industry:</w:t>
      </w:r>
    </w:p>
    <w:p w14:paraId="6A3D5716" w14:textId="77777777" w:rsidR="00004C83" w:rsidRPr="00004C83" w:rsidRDefault="00004C83" w:rsidP="00004C83">
      <w:pPr>
        <w:spacing w:after="0"/>
        <w:rPr>
          <w:rFonts w:ascii="Times New Roman" w:hAnsi="Times New Roman" w:cs="Times New Roman"/>
          <w:sz w:val="24"/>
          <w:szCs w:val="24"/>
        </w:rPr>
      </w:pPr>
      <w:r w:rsidRPr="00004C83">
        <w:rPr>
          <w:rFonts w:ascii="Times New Roman" w:hAnsi="Times New Roman" w:cs="Times New Roman"/>
          <w:sz w:val="24"/>
          <w:szCs w:val="24"/>
        </w:rPr>
        <w:t xml:space="preserve">  </w:t>
      </w:r>
      <w:r w:rsidRPr="00004C83">
        <w:rPr>
          <w:rFonts w:ascii="Times New Roman" w:hAnsi="Times New Roman" w:cs="Times New Roman"/>
          <w:sz w:val="24"/>
          <w:szCs w:val="24"/>
        </w:rPr>
        <w:tab/>
        <w:t xml:space="preserve">  - Conferences</w:t>
      </w:r>
    </w:p>
    <w:p w14:paraId="4E42E446" w14:textId="77777777" w:rsidR="00004C83" w:rsidRPr="00004C83" w:rsidRDefault="00004C83" w:rsidP="00004C83">
      <w:pPr>
        <w:spacing w:after="0"/>
        <w:rPr>
          <w:rFonts w:ascii="Times New Roman" w:hAnsi="Times New Roman" w:cs="Times New Roman"/>
          <w:sz w:val="24"/>
          <w:szCs w:val="24"/>
        </w:rPr>
      </w:pPr>
      <w:r w:rsidRPr="00004C83">
        <w:rPr>
          <w:rFonts w:ascii="Times New Roman" w:hAnsi="Times New Roman" w:cs="Times New Roman"/>
          <w:sz w:val="24"/>
          <w:szCs w:val="24"/>
        </w:rPr>
        <w:t xml:space="preserve">    </w:t>
      </w:r>
      <w:r w:rsidRPr="00004C83">
        <w:rPr>
          <w:rFonts w:ascii="Times New Roman" w:hAnsi="Times New Roman" w:cs="Times New Roman"/>
          <w:sz w:val="24"/>
          <w:szCs w:val="24"/>
        </w:rPr>
        <w:tab/>
        <w:t xml:space="preserve">  - Courses (including certification review)</w:t>
      </w:r>
    </w:p>
    <w:p w14:paraId="773C1FE0" w14:textId="77777777" w:rsidR="00004C83" w:rsidRPr="00004C83" w:rsidRDefault="00004C83" w:rsidP="00004C83">
      <w:pPr>
        <w:spacing w:after="0"/>
        <w:rPr>
          <w:rFonts w:ascii="Times New Roman" w:hAnsi="Times New Roman" w:cs="Times New Roman"/>
          <w:sz w:val="24"/>
          <w:szCs w:val="24"/>
        </w:rPr>
      </w:pPr>
      <w:r w:rsidRPr="00004C83">
        <w:rPr>
          <w:rFonts w:ascii="Times New Roman" w:hAnsi="Times New Roman" w:cs="Times New Roman"/>
          <w:sz w:val="24"/>
          <w:szCs w:val="24"/>
        </w:rPr>
        <w:t xml:space="preserve">   </w:t>
      </w:r>
      <w:r w:rsidRPr="00004C83">
        <w:rPr>
          <w:rFonts w:ascii="Times New Roman" w:hAnsi="Times New Roman" w:cs="Times New Roman"/>
          <w:sz w:val="24"/>
          <w:szCs w:val="24"/>
        </w:rPr>
        <w:tab/>
        <w:t xml:space="preserve"> -  Meetings (instructional)</w:t>
      </w:r>
    </w:p>
    <w:p w14:paraId="589FDB65" w14:textId="77777777" w:rsidR="00004C83" w:rsidRPr="00004C83" w:rsidRDefault="00004C83" w:rsidP="00004C83">
      <w:pPr>
        <w:spacing w:after="0"/>
        <w:rPr>
          <w:rFonts w:ascii="Times New Roman" w:hAnsi="Times New Roman" w:cs="Times New Roman"/>
          <w:sz w:val="24"/>
          <w:szCs w:val="24"/>
        </w:rPr>
      </w:pPr>
      <w:r w:rsidRPr="00004C83">
        <w:rPr>
          <w:rFonts w:ascii="Times New Roman" w:hAnsi="Times New Roman" w:cs="Times New Roman"/>
          <w:sz w:val="24"/>
          <w:szCs w:val="24"/>
        </w:rPr>
        <w:t xml:space="preserve">    </w:t>
      </w:r>
      <w:r w:rsidRPr="00004C83">
        <w:rPr>
          <w:rFonts w:ascii="Times New Roman" w:hAnsi="Times New Roman" w:cs="Times New Roman"/>
          <w:sz w:val="24"/>
          <w:szCs w:val="24"/>
        </w:rPr>
        <w:tab/>
        <w:t>-   Seminars</w:t>
      </w:r>
    </w:p>
    <w:p w14:paraId="07B097D3" w14:textId="77777777" w:rsidR="00004C83" w:rsidRPr="00004C83" w:rsidRDefault="00004C83" w:rsidP="00004C83">
      <w:pPr>
        <w:spacing w:after="0"/>
        <w:rPr>
          <w:rFonts w:ascii="Times New Roman" w:hAnsi="Times New Roman" w:cs="Times New Roman"/>
          <w:sz w:val="24"/>
          <w:szCs w:val="24"/>
        </w:rPr>
      </w:pPr>
      <w:r w:rsidRPr="00004C83">
        <w:rPr>
          <w:rFonts w:ascii="Times New Roman" w:hAnsi="Times New Roman" w:cs="Times New Roman"/>
          <w:sz w:val="24"/>
          <w:szCs w:val="24"/>
        </w:rPr>
        <w:t xml:space="preserve">  </w:t>
      </w:r>
      <w:r w:rsidRPr="00004C83">
        <w:rPr>
          <w:rFonts w:ascii="Times New Roman" w:hAnsi="Times New Roman" w:cs="Times New Roman"/>
          <w:sz w:val="24"/>
          <w:szCs w:val="24"/>
        </w:rPr>
        <w:tab/>
        <w:t xml:space="preserve"> -  Webinar</w:t>
      </w:r>
    </w:p>
    <w:p w14:paraId="1CBD1CDF" w14:textId="77777777" w:rsidR="00004C83" w:rsidRPr="00004C83" w:rsidRDefault="00004C83" w:rsidP="00004C83">
      <w:pPr>
        <w:spacing w:after="0"/>
        <w:rPr>
          <w:rFonts w:ascii="Times New Roman" w:hAnsi="Times New Roman" w:cs="Times New Roman"/>
          <w:sz w:val="24"/>
          <w:szCs w:val="24"/>
        </w:rPr>
      </w:pPr>
      <w:r w:rsidRPr="00004C83">
        <w:rPr>
          <w:rFonts w:ascii="Times New Roman" w:hAnsi="Times New Roman" w:cs="Times New Roman"/>
          <w:sz w:val="24"/>
          <w:szCs w:val="24"/>
        </w:rPr>
        <w:t xml:space="preserve">    </w:t>
      </w:r>
      <w:r w:rsidRPr="00004C83">
        <w:rPr>
          <w:rFonts w:ascii="Times New Roman" w:hAnsi="Times New Roman" w:cs="Times New Roman"/>
          <w:sz w:val="24"/>
          <w:szCs w:val="24"/>
        </w:rPr>
        <w:tab/>
        <w:t>-   Tutorials</w:t>
      </w:r>
    </w:p>
    <w:p w14:paraId="1E0958BA" w14:textId="77777777" w:rsidR="00004C83" w:rsidRPr="00004C83" w:rsidRDefault="00004C83" w:rsidP="00004C83">
      <w:pPr>
        <w:spacing w:after="0"/>
        <w:rPr>
          <w:rFonts w:ascii="Times New Roman" w:hAnsi="Times New Roman" w:cs="Times New Roman"/>
          <w:sz w:val="24"/>
          <w:szCs w:val="24"/>
        </w:rPr>
      </w:pPr>
      <w:r w:rsidRPr="00004C83">
        <w:rPr>
          <w:rFonts w:ascii="Times New Roman" w:hAnsi="Times New Roman" w:cs="Times New Roman"/>
          <w:sz w:val="24"/>
          <w:szCs w:val="24"/>
        </w:rPr>
        <w:t xml:space="preserve">   </w:t>
      </w:r>
      <w:r w:rsidRPr="00004C83">
        <w:rPr>
          <w:rFonts w:ascii="Times New Roman" w:hAnsi="Times New Roman" w:cs="Times New Roman"/>
          <w:sz w:val="24"/>
          <w:szCs w:val="24"/>
        </w:rPr>
        <w:tab/>
        <w:t xml:space="preserve"> -  Workshops</w:t>
      </w:r>
    </w:p>
    <w:p w14:paraId="679D9682" w14:textId="77777777" w:rsidR="00004C83" w:rsidRPr="00004C83" w:rsidRDefault="00004C83" w:rsidP="00004C83">
      <w:pPr>
        <w:spacing w:after="0"/>
        <w:rPr>
          <w:rFonts w:ascii="Times New Roman" w:hAnsi="Times New Roman" w:cs="Times New Roman"/>
          <w:sz w:val="24"/>
          <w:szCs w:val="24"/>
        </w:rPr>
      </w:pPr>
      <w:r w:rsidRPr="00004C83">
        <w:rPr>
          <w:rFonts w:ascii="Times New Roman" w:hAnsi="Times New Roman" w:cs="Times New Roman"/>
          <w:sz w:val="24"/>
          <w:szCs w:val="24"/>
        </w:rPr>
        <w:t xml:space="preserve">  </w:t>
      </w:r>
      <w:r w:rsidRPr="00004C83">
        <w:rPr>
          <w:rFonts w:ascii="Times New Roman" w:hAnsi="Times New Roman" w:cs="Times New Roman"/>
          <w:sz w:val="24"/>
          <w:szCs w:val="24"/>
        </w:rPr>
        <w:tab/>
        <w:t xml:space="preserve">  - Other presentation.</w:t>
      </w:r>
    </w:p>
    <w:p w14:paraId="23A3E93F" w14:textId="77777777" w:rsidR="00004C83" w:rsidRPr="00004C83" w:rsidRDefault="00004C83" w:rsidP="00004C83">
      <w:pPr>
        <w:spacing w:after="0"/>
        <w:rPr>
          <w:rFonts w:ascii="Times New Roman" w:hAnsi="Times New Roman" w:cs="Times New Roman"/>
          <w:sz w:val="24"/>
          <w:szCs w:val="24"/>
        </w:rPr>
      </w:pPr>
      <w:r w:rsidRPr="00004C83">
        <w:rPr>
          <w:rFonts w:ascii="Times New Roman" w:hAnsi="Times New Roman" w:cs="Times New Roman"/>
          <w:sz w:val="24"/>
          <w:szCs w:val="24"/>
        </w:rPr>
        <w:t xml:space="preserve">    NOTE:  Points are awarded only once per year for presentation on the same topic.</w:t>
      </w:r>
    </w:p>
    <w:p w14:paraId="6237DE91" w14:textId="77777777" w:rsidR="00004C83" w:rsidRPr="00004C83" w:rsidRDefault="00004C83" w:rsidP="00004C83">
      <w:pPr>
        <w:spacing w:after="0"/>
        <w:rPr>
          <w:rFonts w:ascii="Times New Roman" w:hAnsi="Times New Roman" w:cs="Times New Roman"/>
          <w:sz w:val="24"/>
          <w:szCs w:val="24"/>
        </w:rPr>
      </w:pPr>
      <w:r w:rsidRPr="00004C83">
        <w:rPr>
          <w:rFonts w:ascii="Times New Roman" w:hAnsi="Times New Roman" w:cs="Times New Roman"/>
          <w:sz w:val="24"/>
          <w:szCs w:val="24"/>
        </w:rPr>
        <w:t xml:space="preserve">    The time required to prepare presentations is not eligible for points.</w:t>
      </w:r>
    </w:p>
    <w:p w14:paraId="146241DC" w14:textId="77777777" w:rsidR="00004C83" w:rsidRPr="00004C83" w:rsidRDefault="00004C83" w:rsidP="00004C83">
      <w:pPr>
        <w:spacing w:after="0"/>
        <w:rPr>
          <w:rFonts w:ascii="Times New Roman" w:hAnsi="Times New Roman" w:cs="Times New Roman"/>
          <w:sz w:val="24"/>
          <w:szCs w:val="24"/>
        </w:rPr>
      </w:pPr>
    </w:p>
    <w:p w14:paraId="18855EF4" w14:textId="5966F286" w:rsidR="00004C83" w:rsidRPr="003E4D42" w:rsidRDefault="00004C83" w:rsidP="003E4D42">
      <w:pPr>
        <w:pStyle w:val="ListParagraph"/>
        <w:numPr>
          <w:ilvl w:val="0"/>
          <w:numId w:val="9"/>
        </w:numPr>
        <w:spacing w:after="0"/>
        <w:rPr>
          <w:rFonts w:ascii="Times New Roman" w:hAnsi="Times New Roman" w:cs="Times New Roman"/>
          <w:sz w:val="24"/>
          <w:szCs w:val="24"/>
        </w:rPr>
      </w:pPr>
      <w:r w:rsidRPr="003E4D42">
        <w:rPr>
          <w:rFonts w:ascii="Times New Roman" w:hAnsi="Times New Roman" w:cs="Times New Roman"/>
          <w:sz w:val="24"/>
          <w:szCs w:val="24"/>
        </w:rPr>
        <w:t xml:space="preserve">2 points for an article or contribution on a subject matter relating directly to food </w:t>
      </w:r>
    </w:p>
    <w:p w14:paraId="4F987BCC" w14:textId="77777777" w:rsidR="00004C83" w:rsidRPr="00004C83" w:rsidRDefault="00004C83" w:rsidP="00004C83">
      <w:pPr>
        <w:spacing w:after="0"/>
        <w:rPr>
          <w:rFonts w:ascii="Times New Roman" w:hAnsi="Times New Roman" w:cs="Times New Roman"/>
          <w:sz w:val="24"/>
          <w:szCs w:val="24"/>
        </w:rPr>
      </w:pPr>
      <w:r w:rsidRPr="00004C83">
        <w:rPr>
          <w:rFonts w:ascii="Times New Roman" w:hAnsi="Times New Roman" w:cs="Times New Roman"/>
          <w:sz w:val="24"/>
          <w:szCs w:val="24"/>
        </w:rPr>
        <w:t xml:space="preserve">    service or hospitality industry that is published in the following:</w:t>
      </w:r>
    </w:p>
    <w:p w14:paraId="27D2340D" w14:textId="77777777" w:rsidR="00004C83" w:rsidRPr="00004C83" w:rsidRDefault="00004C83" w:rsidP="00004C83">
      <w:pPr>
        <w:spacing w:after="0"/>
        <w:rPr>
          <w:rFonts w:ascii="Times New Roman" w:hAnsi="Times New Roman" w:cs="Times New Roman"/>
          <w:sz w:val="24"/>
          <w:szCs w:val="24"/>
        </w:rPr>
      </w:pPr>
      <w:r w:rsidRPr="00004C83">
        <w:rPr>
          <w:rFonts w:ascii="Times New Roman" w:hAnsi="Times New Roman" w:cs="Times New Roman"/>
          <w:sz w:val="24"/>
          <w:szCs w:val="24"/>
        </w:rPr>
        <w:t xml:space="preserve">    - Newsletter/newspaper</w:t>
      </w:r>
    </w:p>
    <w:p w14:paraId="4623A2A0" w14:textId="77777777" w:rsidR="00004C83" w:rsidRPr="00004C83" w:rsidRDefault="00004C83" w:rsidP="00004C83">
      <w:pPr>
        <w:spacing w:after="0"/>
        <w:rPr>
          <w:rFonts w:ascii="Times New Roman" w:hAnsi="Times New Roman" w:cs="Times New Roman"/>
          <w:sz w:val="24"/>
          <w:szCs w:val="24"/>
        </w:rPr>
      </w:pPr>
      <w:r w:rsidRPr="00004C83">
        <w:rPr>
          <w:rFonts w:ascii="Times New Roman" w:hAnsi="Times New Roman" w:cs="Times New Roman"/>
          <w:sz w:val="24"/>
          <w:szCs w:val="24"/>
        </w:rPr>
        <w:t xml:space="preserve">    - Magazine</w:t>
      </w:r>
    </w:p>
    <w:p w14:paraId="6022AE0A" w14:textId="77777777" w:rsidR="00004C83" w:rsidRPr="00004C83" w:rsidRDefault="00004C83" w:rsidP="00004C83">
      <w:pPr>
        <w:spacing w:after="0"/>
        <w:rPr>
          <w:rFonts w:ascii="Times New Roman" w:hAnsi="Times New Roman" w:cs="Times New Roman"/>
          <w:sz w:val="24"/>
          <w:szCs w:val="24"/>
        </w:rPr>
      </w:pPr>
      <w:r w:rsidRPr="00004C83">
        <w:rPr>
          <w:rFonts w:ascii="Times New Roman" w:hAnsi="Times New Roman" w:cs="Times New Roman"/>
          <w:sz w:val="24"/>
          <w:szCs w:val="24"/>
        </w:rPr>
        <w:t xml:space="preserve">    - Booklet</w:t>
      </w:r>
    </w:p>
    <w:p w14:paraId="2D7B8E46" w14:textId="77777777" w:rsidR="00004C83" w:rsidRPr="00004C83" w:rsidRDefault="00004C83" w:rsidP="00004C83">
      <w:pPr>
        <w:spacing w:after="0"/>
        <w:rPr>
          <w:rFonts w:ascii="Times New Roman" w:hAnsi="Times New Roman" w:cs="Times New Roman"/>
          <w:sz w:val="24"/>
          <w:szCs w:val="24"/>
        </w:rPr>
      </w:pPr>
      <w:r w:rsidRPr="00004C83">
        <w:rPr>
          <w:rFonts w:ascii="Times New Roman" w:hAnsi="Times New Roman" w:cs="Times New Roman"/>
          <w:sz w:val="24"/>
          <w:szCs w:val="24"/>
        </w:rPr>
        <w:t xml:space="preserve">    - Monograph</w:t>
      </w:r>
    </w:p>
    <w:p w14:paraId="780DE8B2" w14:textId="77777777" w:rsidR="00004C83" w:rsidRPr="00004C83" w:rsidRDefault="00004C83" w:rsidP="00004C83">
      <w:pPr>
        <w:spacing w:after="0"/>
        <w:rPr>
          <w:rFonts w:ascii="Times New Roman" w:hAnsi="Times New Roman" w:cs="Times New Roman"/>
          <w:sz w:val="24"/>
          <w:szCs w:val="24"/>
        </w:rPr>
      </w:pPr>
      <w:r w:rsidRPr="00004C83">
        <w:rPr>
          <w:rFonts w:ascii="Times New Roman" w:hAnsi="Times New Roman" w:cs="Times New Roman"/>
          <w:sz w:val="24"/>
          <w:szCs w:val="24"/>
        </w:rPr>
        <w:t xml:space="preserve">    - Book (published book 10 points per publication)</w:t>
      </w:r>
    </w:p>
    <w:p w14:paraId="48A4E9A0" w14:textId="77777777" w:rsidR="00004C83" w:rsidRPr="00004C83" w:rsidRDefault="00004C83" w:rsidP="00004C83">
      <w:pPr>
        <w:spacing w:after="0"/>
        <w:rPr>
          <w:rFonts w:ascii="Times New Roman" w:hAnsi="Times New Roman" w:cs="Times New Roman"/>
          <w:sz w:val="24"/>
          <w:szCs w:val="24"/>
        </w:rPr>
      </w:pPr>
      <w:r w:rsidRPr="00004C83">
        <w:rPr>
          <w:rFonts w:ascii="Times New Roman" w:hAnsi="Times New Roman" w:cs="Times New Roman"/>
          <w:sz w:val="24"/>
          <w:szCs w:val="24"/>
        </w:rPr>
        <w:t xml:space="preserve">    - Proceedings</w:t>
      </w:r>
    </w:p>
    <w:p w14:paraId="79A38DCA" w14:textId="77777777" w:rsidR="00004C83" w:rsidRPr="00004C83" w:rsidRDefault="00004C83" w:rsidP="00004C83">
      <w:pPr>
        <w:spacing w:after="0"/>
        <w:rPr>
          <w:rFonts w:ascii="Times New Roman" w:hAnsi="Times New Roman" w:cs="Times New Roman"/>
          <w:sz w:val="24"/>
          <w:szCs w:val="24"/>
        </w:rPr>
      </w:pPr>
      <w:r w:rsidRPr="00004C83">
        <w:rPr>
          <w:rFonts w:ascii="Times New Roman" w:hAnsi="Times New Roman" w:cs="Times New Roman"/>
          <w:sz w:val="24"/>
          <w:szCs w:val="24"/>
        </w:rPr>
        <w:t xml:space="preserve">    NOTE:  The time required to research and develop material is not eligible for points.</w:t>
      </w:r>
    </w:p>
    <w:p w14:paraId="12838974" w14:textId="77777777" w:rsidR="00004C83" w:rsidRPr="00004C83" w:rsidRDefault="00004C83" w:rsidP="00004C83">
      <w:pPr>
        <w:spacing w:after="0"/>
        <w:rPr>
          <w:rFonts w:ascii="Times New Roman" w:hAnsi="Times New Roman" w:cs="Times New Roman"/>
          <w:sz w:val="24"/>
          <w:szCs w:val="24"/>
        </w:rPr>
      </w:pPr>
    </w:p>
    <w:p w14:paraId="5B3CDF69" w14:textId="5766D757" w:rsidR="00004C83" w:rsidRPr="003E4D42" w:rsidRDefault="00004C83" w:rsidP="003E4D42">
      <w:pPr>
        <w:pStyle w:val="ListParagraph"/>
        <w:numPr>
          <w:ilvl w:val="0"/>
          <w:numId w:val="8"/>
        </w:numPr>
        <w:spacing w:after="0"/>
        <w:rPr>
          <w:rFonts w:ascii="Times New Roman" w:hAnsi="Times New Roman" w:cs="Times New Roman"/>
          <w:sz w:val="24"/>
          <w:szCs w:val="24"/>
        </w:rPr>
      </w:pPr>
      <w:r w:rsidRPr="003E4D42">
        <w:rPr>
          <w:rFonts w:ascii="Times New Roman" w:hAnsi="Times New Roman" w:cs="Times New Roman"/>
          <w:sz w:val="24"/>
          <w:szCs w:val="24"/>
        </w:rPr>
        <w:t xml:space="preserve">2 points per year for volunteering in a Community Service Project, such as school/college </w:t>
      </w:r>
    </w:p>
    <w:p w14:paraId="4953A8CB" w14:textId="77777777" w:rsidR="00004C83" w:rsidRPr="00004C83" w:rsidRDefault="00004C83" w:rsidP="00004C83">
      <w:pPr>
        <w:spacing w:after="0"/>
        <w:rPr>
          <w:rFonts w:ascii="Times New Roman" w:hAnsi="Times New Roman" w:cs="Times New Roman"/>
          <w:sz w:val="24"/>
          <w:szCs w:val="24"/>
        </w:rPr>
      </w:pPr>
      <w:r w:rsidRPr="00004C83">
        <w:rPr>
          <w:rFonts w:ascii="Times New Roman" w:hAnsi="Times New Roman" w:cs="Times New Roman"/>
          <w:sz w:val="24"/>
          <w:szCs w:val="24"/>
        </w:rPr>
        <w:t xml:space="preserve">    activities, government, helping the hungry/homeless, the environment, senior citizen,</w:t>
      </w:r>
    </w:p>
    <w:p w14:paraId="297F51EF" w14:textId="77777777" w:rsidR="00004C83" w:rsidRPr="00004C83" w:rsidRDefault="00004C83" w:rsidP="00004C83">
      <w:pPr>
        <w:spacing w:after="0"/>
        <w:rPr>
          <w:rFonts w:ascii="Times New Roman" w:hAnsi="Times New Roman" w:cs="Times New Roman"/>
          <w:sz w:val="24"/>
          <w:szCs w:val="24"/>
        </w:rPr>
      </w:pPr>
      <w:r w:rsidRPr="00004C83">
        <w:rPr>
          <w:rFonts w:ascii="Times New Roman" w:hAnsi="Times New Roman" w:cs="Times New Roman"/>
          <w:sz w:val="24"/>
          <w:szCs w:val="24"/>
        </w:rPr>
        <w:t xml:space="preserve">    helping animals, neighborhood enhancements to name just a few.</w:t>
      </w:r>
    </w:p>
    <w:p w14:paraId="1476FDAB" w14:textId="77777777" w:rsidR="00004C83" w:rsidRPr="00004C83" w:rsidRDefault="00004C83" w:rsidP="00004C83">
      <w:pPr>
        <w:spacing w:after="0"/>
        <w:rPr>
          <w:rFonts w:ascii="Times New Roman" w:hAnsi="Times New Roman" w:cs="Times New Roman"/>
          <w:sz w:val="24"/>
          <w:szCs w:val="24"/>
        </w:rPr>
      </w:pPr>
      <w:r w:rsidRPr="00004C83">
        <w:rPr>
          <w:rFonts w:ascii="Times New Roman" w:hAnsi="Times New Roman" w:cs="Times New Roman"/>
          <w:sz w:val="24"/>
          <w:szCs w:val="24"/>
        </w:rPr>
        <w:t xml:space="preserve">    NOTE:  A minimum of 24 hours a year must be documented with the following </w:t>
      </w:r>
    </w:p>
    <w:p w14:paraId="33EE334F" w14:textId="77777777" w:rsidR="00004C83" w:rsidRPr="00004C83" w:rsidRDefault="00004C83" w:rsidP="00004C83">
      <w:pPr>
        <w:spacing w:after="0"/>
        <w:rPr>
          <w:rFonts w:ascii="Times New Roman" w:hAnsi="Times New Roman" w:cs="Times New Roman"/>
          <w:sz w:val="24"/>
          <w:szCs w:val="24"/>
        </w:rPr>
      </w:pPr>
      <w:r w:rsidRPr="00004C83">
        <w:rPr>
          <w:rFonts w:ascii="Times New Roman" w:hAnsi="Times New Roman" w:cs="Times New Roman"/>
          <w:sz w:val="24"/>
          <w:szCs w:val="24"/>
        </w:rPr>
        <w:t xml:space="preserve">    information:  name of project, date of project, total time worked, describe what you </w:t>
      </w:r>
    </w:p>
    <w:p w14:paraId="54331B4A" w14:textId="77777777" w:rsidR="00004C83" w:rsidRPr="00004C83" w:rsidRDefault="00004C83" w:rsidP="00004C83">
      <w:pPr>
        <w:spacing w:after="0"/>
        <w:rPr>
          <w:rFonts w:ascii="Times New Roman" w:hAnsi="Times New Roman" w:cs="Times New Roman"/>
          <w:sz w:val="24"/>
          <w:szCs w:val="24"/>
        </w:rPr>
      </w:pPr>
      <w:r w:rsidRPr="00004C83">
        <w:rPr>
          <w:rFonts w:ascii="Times New Roman" w:hAnsi="Times New Roman" w:cs="Times New Roman"/>
          <w:sz w:val="24"/>
          <w:szCs w:val="24"/>
        </w:rPr>
        <w:lastRenderedPageBreak/>
        <w:t xml:space="preserve">    did and accomplished, name of person in-charge and signed and dated by person in-</w:t>
      </w:r>
    </w:p>
    <w:p w14:paraId="7D06C312" w14:textId="69DC1BFA" w:rsidR="00F60890" w:rsidRDefault="00004C83" w:rsidP="00004C83">
      <w:pPr>
        <w:spacing w:after="0"/>
        <w:rPr>
          <w:rFonts w:ascii="Times New Roman" w:hAnsi="Times New Roman" w:cs="Times New Roman"/>
          <w:sz w:val="24"/>
          <w:szCs w:val="24"/>
        </w:rPr>
      </w:pPr>
      <w:r w:rsidRPr="00004C83">
        <w:rPr>
          <w:rFonts w:ascii="Times New Roman" w:hAnsi="Times New Roman" w:cs="Times New Roman"/>
          <w:sz w:val="24"/>
          <w:szCs w:val="24"/>
        </w:rPr>
        <w:t xml:space="preserve">    charge.  You may have volunteered for more than on project.</w:t>
      </w:r>
    </w:p>
    <w:p w14:paraId="3C2A3FE1" w14:textId="19E3C395" w:rsidR="00A05B83" w:rsidRPr="0034753D" w:rsidRDefault="0034753D" w:rsidP="0034753D">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8 points for an industry approved sanitation or HACCP </w:t>
      </w:r>
      <w:r w:rsidR="009260A0">
        <w:rPr>
          <w:rFonts w:ascii="Times New Roman" w:hAnsi="Times New Roman" w:cs="Times New Roman"/>
          <w:sz w:val="24"/>
          <w:szCs w:val="24"/>
        </w:rPr>
        <w:t>course.</w:t>
      </w:r>
    </w:p>
    <w:p w14:paraId="291B2D2A" w14:textId="77777777" w:rsidR="00030D0B" w:rsidRPr="00030D0B" w:rsidRDefault="00030D0B" w:rsidP="00004C83">
      <w:pPr>
        <w:spacing w:after="0"/>
        <w:rPr>
          <w:rFonts w:ascii="Times New Roman" w:hAnsi="Times New Roman" w:cs="Times New Roman"/>
          <w:sz w:val="24"/>
        </w:rPr>
      </w:pPr>
    </w:p>
    <w:p w14:paraId="0F318D96" w14:textId="34A7F33E" w:rsidR="003E4D42" w:rsidRPr="003E4D42" w:rsidRDefault="003E4D42" w:rsidP="003E4D42">
      <w:pPr>
        <w:pStyle w:val="ListParagraph"/>
        <w:spacing w:after="0"/>
        <w:rPr>
          <w:rFonts w:ascii="Times New Roman" w:hAnsi="Times New Roman" w:cs="Times New Roman"/>
          <w:sz w:val="24"/>
        </w:rPr>
      </w:pPr>
      <w:r w:rsidRPr="003E4D42">
        <w:rPr>
          <w:rFonts w:ascii="Times New Roman" w:hAnsi="Times New Roman" w:cs="Times New Roman"/>
          <w:sz w:val="24"/>
        </w:rPr>
        <w:t>• Formal educational courses from an accredited institution/school, including online and distance learning. One semester credit is</w:t>
      </w:r>
      <w:r w:rsidR="009261F1">
        <w:rPr>
          <w:rFonts w:ascii="Times New Roman" w:hAnsi="Times New Roman" w:cs="Times New Roman"/>
          <w:sz w:val="24"/>
        </w:rPr>
        <w:t xml:space="preserve"> </w:t>
      </w:r>
      <w:r w:rsidRPr="003E4D42">
        <w:rPr>
          <w:rFonts w:ascii="Times New Roman" w:hAnsi="Times New Roman" w:cs="Times New Roman"/>
          <w:sz w:val="24"/>
        </w:rPr>
        <w:t>equal to 1</w:t>
      </w:r>
      <w:r>
        <w:rPr>
          <w:rFonts w:ascii="Times New Roman" w:hAnsi="Times New Roman" w:cs="Times New Roman"/>
          <w:sz w:val="24"/>
        </w:rPr>
        <w:t>5</w:t>
      </w:r>
      <w:r w:rsidRPr="003E4D42">
        <w:rPr>
          <w:rFonts w:ascii="Times New Roman" w:hAnsi="Times New Roman" w:cs="Times New Roman"/>
          <w:sz w:val="24"/>
        </w:rPr>
        <w:t xml:space="preserve"> CEH. Submit transcript or official letter documenting registration to class(es).</w:t>
      </w:r>
    </w:p>
    <w:p w14:paraId="64B0D4E3" w14:textId="203EB4D0" w:rsidR="003E4D42" w:rsidRPr="003E4D42" w:rsidRDefault="003E4D42" w:rsidP="003E4D42">
      <w:pPr>
        <w:pStyle w:val="ListParagraph"/>
        <w:spacing w:after="0"/>
        <w:rPr>
          <w:rFonts w:ascii="Times New Roman" w:hAnsi="Times New Roman" w:cs="Times New Roman"/>
          <w:sz w:val="24"/>
        </w:rPr>
      </w:pPr>
      <w:r w:rsidRPr="003E4D42">
        <w:rPr>
          <w:rFonts w:ascii="Times New Roman" w:hAnsi="Times New Roman" w:cs="Times New Roman"/>
          <w:sz w:val="24"/>
        </w:rPr>
        <w:t>• Employer in-service training, not including new employee orientations or company business meetings. Submit certificate of</w:t>
      </w:r>
      <w:r w:rsidR="009261F1">
        <w:rPr>
          <w:rFonts w:ascii="Times New Roman" w:hAnsi="Times New Roman" w:cs="Times New Roman"/>
          <w:sz w:val="24"/>
        </w:rPr>
        <w:t xml:space="preserve"> </w:t>
      </w:r>
      <w:r w:rsidRPr="003E4D42">
        <w:rPr>
          <w:rFonts w:ascii="Times New Roman" w:hAnsi="Times New Roman" w:cs="Times New Roman"/>
          <w:sz w:val="24"/>
        </w:rPr>
        <w:t>participation or verification letter.</w:t>
      </w:r>
    </w:p>
    <w:p w14:paraId="6EE3EAFE" w14:textId="6DB380D3" w:rsidR="003E4D42" w:rsidRPr="003E4D42" w:rsidRDefault="003E4D42" w:rsidP="003E4D42">
      <w:pPr>
        <w:pStyle w:val="ListParagraph"/>
        <w:spacing w:after="0"/>
        <w:rPr>
          <w:rFonts w:ascii="Times New Roman" w:hAnsi="Times New Roman" w:cs="Times New Roman"/>
          <w:sz w:val="24"/>
        </w:rPr>
      </w:pPr>
      <w:r w:rsidRPr="003E4D42">
        <w:rPr>
          <w:rFonts w:ascii="Times New Roman" w:hAnsi="Times New Roman" w:cs="Times New Roman"/>
          <w:sz w:val="24"/>
        </w:rPr>
        <w:t>• Trade/food</w:t>
      </w:r>
      <w:r w:rsidR="00A672E3">
        <w:rPr>
          <w:rFonts w:ascii="Times New Roman" w:hAnsi="Times New Roman" w:cs="Times New Roman"/>
          <w:sz w:val="24"/>
        </w:rPr>
        <w:t xml:space="preserve"> </w:t>
      </w:r>
      <w:bookmarkStart w:id="0" w:name="_GoBack"/>
      <w:bookmarkEnd w:id="0"/>
      <w:r w:rsidRPr="003E4D42">
        <w:rPr>
          <w:rFonts w:ascii="Times New Roman" w:hAnsi="Times New Roman" w:cs="Times New Roman"/>
          <w:sz w:val="24"/>
        </w:rPr>
        <w:t xml:space="preserve">show exhibits, up to </w:t>
      </w:r>
      <w:r w:rsidR="009261F1">
        <w:rPr>
          <w:rFonts w:ascii="Times New Roman" w:hAnsi="Times New Roman" w:cs="Times New Roman"/>
          <w:sz w:val="24"/>
        </w:rPr>
        <w:t>four</w:t>
      </w:r>
      <w:r w:rsidRPr="003E4D42">
        <w:rPr>
          <w:rFonts w:ascii="Times New Roman" w:hAnsi="Times New Roman" w:cs="Times New Roman"/>
          <w:sz w:val="24"/>
        </w:rPr>
        <w:t xml:space="preserve"> CEHs for one industry-related tradeshow per year </w:t>
      </w:r>
    </w:p>
    <w:p w14:paraId="7D28E51C" w14:textId="77777777" w:rsidR="00030D0B" w:rsidRPr="00030D0B" w:rsidRDefault="00030D0B" w:rsidP="00004C83">
      <w:pPr>
        <w:spacing w:after="0"/>
        <w:rPr>
          <w:rFonts w:ascii="Times New Roman" w:hAnsi="Times New Roman" w:cs="Times New Roman"/>
          <w:b/>
          <w:sz w:val="24"/>
        </w:rPr>
      </w:pPr>
    </w:p>
    <w:sectPr w:rsidR="00030D0B" w:rsidRPr="00030D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8FBDE" w14:textId="77777777" w:rsidR="008D4F88" w:rsidRDefault="008D4F88" w:rsidP="00AF5486">
      <w:pPr>
        <w:spacing w:after="0" w:line="240" w:lineRule="auto"/>
      </w:pPr>
      <w:r>
        <w:separator/>
      </w:r>
    </w:p>
  </w:endnote>
  <w:endnote w:type="continuationSeparator" w:id="0">
    <w:p w14:paraId="7AED4089" w14:textId="77777777" w:rsidR="008D4F88" w:rsidRDefault="008D4F88" w:rsidP="00AF5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87496" w14:textId="77777777" w:rsidR="00AF5486" w:rsidRDefault="00AF5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97EED" w14:textId="77777777" w:rsidR="00AF5486" w:rsidRDefault="00AF5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D8381" w14:textId="77777777" w:rsidR="00AF5486" w:rsidRDefault="00AF5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98563" w14:textId="77777777" w:rsidR="008D4F88" w:rsidRDefault="008D4F88" w:rsidP="00AF5486">
      <w:pPr>
        <w:spacing w:after="0" w:line="240" w:lineRule="auto"/>
      </w:pPr>
      <w:r>
        <w:separator/>
      </w:r>
    </w:p>
  </w:footnote>
  <w:footnote w:type="continuationSeparator" w:id="0">
    <w:p w14:paraId="23B77FE2" w14:textId="77777777" w:rsidR="008D4F88" w:rsidRDefault="008D4F88" w:rsidP="00AF5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B9D07" w14:textId="77777777" w:rsidR="00AF5486" w:rsidRDefault="00AF5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37544" w14:textId="18D66CE7" w:rsidR="00AF5486" w:rsidRDefault="00AF5486">
    <w:pPr>
      <w:pStyle w:val="Header"/>
    </w:pPr>
    <w:r w:rsidRPr="00AC7CC7">
      <w:rPr>
        <w:noProof/>
      </w:rPr>
      <w:drawing>
        <wp:inline distT="0" distB="0" distL="0" distR="0" wp14:anchorId="030C2BB0" wp14:editId="1463D4E7">
          <wp:extent cx="2948940" cy="1950720"/>
          <wp:effectExtent l="0" t="0" r="3810" b="0"/>
          <wp:docPr id="1" name="Picture 1" descr="IFSEA 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SEA 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940" cy="1950720"/>
                  </a:xfrm>
                  <a:prstGeom prst="rect">
                    <a:avLst/>
                  </a:prstGeom>
                  <a:noFill/>
                  <a:ln>
                    <a:noFill/>
                  </a:ln>
                </pic:spPr>
              </pic:pic>
            </a:graphicData>
          </a:graphic>
        </wp:inline>
      </w:drawing>
    </w:r>
  </w:p>
  <w:p w14:paraId="6CC6C113" w14:textId="77777777" w:rsidR="00AF5486" w:rsidRDefault="00AF5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0B194" w14:textId="77777777" w:rsidR="00AF5486" w:rsidRDefault="00AF5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52FC"/>
    <w:multiLevelType w:val="hybridMultilevel"/>
    <w:tmpl w:val="B16021C6"/>
    <w:lvl w:ilvl="0" w:tplc="CA769412">
      <w:start w:val="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991176"/>
    <w:multiLevelType w:val="hybridMultilevel"/>
    <w:tmpl w:val="CAF4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90AB5"/>
    <w:multiLevelType w:val="hybridMultilevel"/>
    <w:tmpl w:val="F45C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F4481"/>
    <w:multiLevelType w:val="hybridMultilevel"/>
    <w:tmpl w:val="C3E0E6C4"/>
    <w:lvl w:ilvl="0" w:tplc="CA769412">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D487E"/>
    <w:multiLevelType w:val="hybridMultilevel"/>
    <w:tmpl w:val="A8BCD80A"/>
    <w:lvl w:ilvl="0" w:tplc="CA769412">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F22D1"/>
    <w:multiLevelType w:val="hybridMultilevel"/>
    <w:tmpl w:val="DF1CD51C"/>
    <w:lvl w:ilvl="0" w:tplc="CA769412">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1769A"/>
    <w:multiLevelType w:val="hybridMultilevel"/>
    <w:tmpl w:val="42A6628E"/>
    <w:lvl w:ilvl="0" w:tplc="CA769412">
      <w:start w:val="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AA1790"/>
    <w:multiLevelType w:val="hybridMultilevel"/>
    <w:tmpl w:val="3EF81084"/>
    <w:lvl w:ilvl="0" w:tplc="CA769412">
      <w:start w:val="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D721D9A"/>
    <w:multiLevelType w:val="hybridMultilevel"/>
    <w:tmpl w:val="E0106502"/>
    <w:lvl w:ilvl="0" w:tplc="CA769412">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E35917"/>
    <w:multiLevelType w:val="hybridMultilevel"/>
    <w:tmpl w:val="3DF41832"/>
    <w:lvl w:ilvl="0" w:tplc="CA769412">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9"/>
  </w:num>
  <w:num w:numId="5">
    <w:abstractNumId w:val="8"/>
  </w:num>
  <w:num w:numId="6">
    <w:abstractNumId w:val="4"/>
  </w:num>
  <w:num w:numId="7">
    <w:abstractNumId w:val="3"/>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444"/>
    <w:rsid w:val="00004C83"/>
    <w:rsid w:val="00025174"/>
    <w:rsid w:val="00030D0B"/>
    <w:rsid w:val="0034753D"/>
    <w:rsid w:val="003E4D42"/>
    <w:rsid w:val="00667444"/>
    <w:rsid w:val="008D4F88"/>
    <w:rsid w:val="009260A0"/>
    <w:rsid w:val="009261F1"/>
    <w:rsid w:val="00A05B83"/>
    <w:rsid w:val="00A672E3"/>
    <w:rsid w:val="00AF5486"/>
    <w:rsid w:val="00E22339"/>
    <w:rsid w:val="00F6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B399"/>
  <w15:chartTrackingRefBased/>
  <w15:docId w15:val="{05F03A07-F7E9-4808-A505-B646A614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D0B"/>
    <w:pPr>
      <w:ind w:left="720"/>
      <w:contextualSpacing/>
    </w:pPr>
  </w:style>
  <w:style w:type="paragraph" w:styleId="Header">
    <w:name w:val="header"/>
    <w:basedOn w:val="Normal"/>
    <w:link w:val="HeaderChar"/>
    <w:uiPriority w:val="99"/>
    <w:unhideWhenUsed/>
    <w:rsid w:val="00AF5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86"/>
  </w:style>
  <w:style w:type="paragraph" w:styleId="Footer">
    <w:name w:val="footer"/>
    <w:basedOn w:val="Normal"/>
    <w:link w:val="FooterChar"/>
    <w:uiPriority w:val="99"/>
    <w:unhideWhenUsed/>
    <w:rsid w:val="00AF5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Wright</dc:creator>
  <cp:keywords/>
  <dc:description/>
  <cp:lastModifiedBy>Susan Huxley</cp:lastModifiedBy>
  <cp:revision>2</cp:revision>
  <dcterms:created xsi:type="dcterms:W3CDTF">2019-01-28T00:25:00Z</dcterms:created>
  <dcterms:modified xsi:type="dcterms:W3CDTF">2019-01-28T00:25:00Z</dcterms:modified>
</cp:coreProperties>
</file>