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2D9E" w14:textId="2244CE70" w:rsidR="007116ED" w:rsidRDefault="00286A8F" w:rsidP="00286A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6A8F">
        <w:rPr>
          <w:rFonts w:ascii="Times New Roman" w:hAnsi="Times New Roman" w:cs="Times New Roman"/>
          <w:b/>
          <w:bCs/>
          <w:sz w:val="32"/>
          <w:szCs w:val="32"/>
        </w:rPr>
        <w:t>Recommended Books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(Balanced Literacy)</w:t>
      </w:r>
    </w:p>
    <w:p w14:paraId="44B0651F" w14:textId="256DFE31" w:rsidR="00286A8F" w:rsidRDefault="00286A8F" w:rsidP="00286A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4CA91" w14:textId="3B4CBB70" w:rsidR="00D916BB" w:rsidRPr="00D916BB" w:rsidRDefault="00D916BB" w:rsidP="005E46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Sandra and Denise Devine.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Quality Comprehension Guide. </w:t>
      </w:r>
      <w:r>
        <w:rPr>
          <w:rFonts w:ascii="Times New Roman" w:hAnsi="Times New Roman" w:cs="Times New Roman"/>
          <w:sz w:val="24"/>
          <w:szCs w:val="24"/>
        </w:rPr>
        <w:t>International Reading Association.</w:t>
      </w:r>
    </w:p>
    <w:p w14:paraId="4CD435EA" w14:textId="2F764C95" w:rsidR="005E46E6" w:rsidRDefault="005E46E6" w:rsidP="005E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Atwell, Nancie. </w:t>
      </w:r>
      <w:r w:rsidRPr="004274BB">
        <w:rPr>
          <w:rFonts w:ascii="Times New Roman" w:hAnsi="Times New Roman" w:cs="Times New Roman"/>
          <w:i/>
          <w:iCs/>
          <w:sz w:val="24"/>
          <w:szCs w:val="24"/>
        </w:rPr>
        <w:t>A Lifetime of Learning about Reading, Writing and Adolescents.</w:t>
      </w:r>
      <w:r>
        <w:rPr>
          <w:rFonts w:ascii="Times New Roman" w:hAnsi="Times New Roman" w:cs="Times New Roman"/>
          <w:sz w:val="24"/>
          <w:szCs w:val="24"/>
        </w:rPr>
        <w:t xml:space="preserve"> Heinemann Press.</w:t>
      </w:r>
    </w:p>
    <w:p w14:paraId="07BD692F" w14:textId="07DD38AF" w:rsidR="005E46E6" w:rsidRPr="005E46E6" w:rsidRDefault="005E46E6" w:rsidP="005E46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Gretchen. </w:t>
      </w:r>
      <w:proofErr w:type="spellStart"/>
      <w:r w:rsidRPr="005E46E6">
        <w:rPr>
          <w:rFonts w:ascii="Times New Roman" w:hAnsi="Times New Roman" w:cs="Times New Roman"/>
          <w:i/>
          <w:iCs/>
          <w:sz w:val="24"/>
          <w:szCs w:val="24"/>
        </w:rPr>
        <w:t>Crunchtime</w:t>
      </w:r>
      <w:proofErr w:type="spellEnd"/>
      <w:r w:rsidRPr="005E46E6">
        <w:rPr>
          <w:rFonts w:ascii="Times New Roman" w:hAnsi="Times New Roman" w:cs="Times New Roman"/>
          <w:i/>
          <w:iCs/>
          <w:sz w:val="24"/>
          <w:szCs w:val="24"/>
        </w:rPr>
        <w:t>: Lessons to Help Students Blow the Roof Off Writing Tests—And Become Better Writers in the Process.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Heinemann.</w:t>
      </w:r>
    </w:p>
    <w:p w14:paraId="0BDAB831" w14:textId="61EC426C" w:rsidR="00286A8F" w:rsidRDefault="00286A8F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Byrd, Daphne and Westfall, Polly. </w:t>
      </w:r>
      <w:r w:rsidRPr="00286A8F">
        <w:rPr>
          <w:rFonts w:ascii="Times New Roman" w:hAnsi="Times New Roman" w:cs="Times New Roman"/>
          <w:i/>
          <w:iCs/>
          <w:sz w:val="24"/>
          <w:szCs w:val="24"/>
        </w:rPr>
        <w:t xml:space="preserve">Guided Reading Coaching Tool. </w:t>
      </w:r>
      <w:r>
        <w:rPr>
          <w:rFonts w:ascii="Times New Roman" w:hAnsi="Times New Roman" w:cs="Times New Roman"/>
          <w:sz w:val="24"/>
          <w:szCs w:val="24"/>
        </w:rPr>
        <w:t>Crystal Springs Books.</w:t>
      </w:r>
    </w:p>
    <w:p w14:paraId="3FBD16C8" w14:textId="4F67688B" w:rsidR="0050557B" w:rsidRPr="0050557B" w:rsidRDefault="0050557B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Calkins, Lucy. </w:t>
      </w:r>
      <w:r w:rsidRPr="0050557B">
        <w:rPr>
          <w:rFonts w:ascii="Times New Roman" w:hAnsi="Times New Roman" w:cs="Times New Roman"/>
          <w:i/>
          <w:iCs/>
          <w:sz w:val="24"/>
          <w:szCs w:val="24"/>
        </w:rPr>
        <w:t>Living Between the Lines.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Heinemann Press.</w:t>
      </w:r>
    </w:p>
    <w:p w14:paraId="008BAD25" w14:textId="4D2274C3" w:rsidR="00286A8F" w:rsidRDefault="00286A8F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Calkins, Lucy. </w:t>
      </w:r>
      <w:r w:rsidRPr="00286A8F">
        <w:rPr>
          <w:rFonts w:ascii="Times New Roman" w:hAnsi="Times New Roman" w:cs="Times New Roman"/>
          <w:i/>
          <w:iCs/>
          <w:sz w:val="24"/>
          <w:szCs w:val="24"/>
        </w:rPr>
        <w:t>Units of Study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Writing. </w:t>
      </w:r>
      <w:r>
        <w:rPr>
          <w:rFonts w:ascii="Times New Roman" w:hAnsi="Times New Roman" w:cs="Times New Roman"/>
          <w:sz w:val="24"/>
          <w:szCs w:val="24"/>
        </w:rPr>
        <w:t>Heinemann Press.</w:t>
      </w:r>
    </w:p>
    <w:p w14:paraId="3DE635A1" w14:textId="7681514C" w:rsidR="0050557B" w:rsidRDefault="0050557B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Clark, Diana Webster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Uhry</w:t>
      </w:r>
      <w:proofErr w:type="spellEnd"/>
      <w:r>
        <w:rPr>
          <w:rFonts w:ascii="Times New Roman" w:hAnsi="Times New Roman" w:cs="Times New Roman"/>
          <w:sz w:val="24"/>
          <w:szCs w:val="24"/>
        </w:rPr>
        <w:t>, Joanna Kellogg</w:t>
      </w:r>
      <w:r w:rsidRPr="0050557B">
        <w:rPr>
          <w:rFonts w:ascii="Times New Roman" w:hAnsi="Times New Roman" w:cs="Times New Roman"/>
          <w:i/>
          <w:iCs/>
          <w:sz w:val="24"/>
          <w:szCs w:val="24"/>
        </w:rPr>
        <w:t>. Dyslexia: Theory and Practice of Remedial Instruction.</w:t>
      </w:r>
      <w:r>
        <w:rPr>
          <w:rFonts w:ascii="Times New Roman" w:hAnsi="Times New Roman" w:cs="Times New Roman"/>
          <w:sz w:val="24"/>
          <w:szCs w:val="24"/>
        </w:rPr>
        <w:t xml:space="preserve"> York Press.</w:t>
      </w:r>
    </w:p>
    <w:p w14:paraId="3CBF0922" w14:textId="60BD6D48" w:rsidR="005E46E6" w:rsidRDefault="0020536E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Fountas, Irene and Pinnell, Gay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46E6">
        <w:rPr>
          <w:rFonts w:ascii="Times New Roman" w:hAnsi="Times New Roman" w:cs="Times New Roman"/>
          <w:i/>
          <w:iCs/>
          <w:sz w:val="24"/>
          <w:szCs w:val="24"/>
        </w:rPr>
        <w:t xml:space="preserve">Guided Reading: Good First </w:t>
      </w:r>
      <w:r>
        <w:rPr>
          <w:rFonts w:ascii="Times New Roman" w:hAnsi="Times New Roman" w:cs="Times New Roman"/>
          <w:i/>
          <w:iCs/>
          <w:sz w:val="24"/>
          <w:szCs w:val="24"/>
        </w:rPr>
        <w:t>Teach</w:t>
      </w:r>
      <w:r w:rsidRPr="005E46E6">
        <w:rPr>
          <w:rFonts w:ascii="Times New Roman" w:hAnsi="Times New Roman" w:cs="Times New Roman"/>
          <w:i/>
          <w:iCs/>
          <w:sz w:val="24"/>
          <w:szCs w:val="24"/>
        </w:rPr>
        <w:t>ing for All Children.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Heinemann. </w:t>
      </w:r>
    </w:p>
    <w:p w14:paraId="5E1643BD" w14:textId="6254EE3F" w:rsidR="0020536E" w:rsidRPr="0020536E" w:rsidRDefault="0020536E" w:rsidP="00286A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Harvey, Stephanie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Ann. </w:t>
      </w:r>
      <w:r w:rsidRPr="004274BB">
        <w:rPr>
          <w:rFonts w:ascii="Times New Roman" w:hAnsi="Times New Roman" w:cs="Times New Roman"/>
          <w:i/>
          <w:iCs/>
          <w:sz w:val="24"/>
          <w:szCs w:val="24"/>
        </w:rPr>
        <w:t>Strategies That Work: Teaching Comprehension for Engagement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Understanding and Building Knowledge: Grades K-8. </w:t>
      </w:r>
    </w:p>
    <w:p w14:paraId="2C246694" w14:textId="434C1439" w:rsidR="00286A8F" w:rsidRDefault="00286A8F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Kaufman, Lorna with Doran, Sandra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Leigh. </w:t>
      </w:r>
      <w:r w:rsidRPr="004274BB">
        <w:rPr>
          <w:rFonts w:ascii="Times New Roman" w:hAnsi="Times New Roman" w:cs="Times New Roman"/>
          <w:i/>
          <w:iCs/>
          <w:sz w:val="24"/>
          <w:szCs w:val="24"/>
        </w:rPr>
        <w:t>Smart Kid, Can’t Read.</w:t>
      </w:r>
      <w:r w:rsidR="00427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09F7B" w14:textId="03FED2DE" w:rsidR="0050557B" w:rsidRDefault="0050557B" w:rsidP="0028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Moats, Louisa. </w:t>
      </w:r>
      <w:r w:rsidRPr="0050557B">
        <w:rPr>
          <w:rFonts w:ascii="Times New Roman" w:hAnsi="Times New Roman" w:cs="Times New Roman"/>
          <w:i/>
          <w:iCs/>
          <w:sz w:val="24"/>
          <w:szCs w:val="24"/>
        </w:rPr>
        <w:t>Spelling: Development, Disability and Instruction</w:t>
      </w:r>
      <w:r>
        <w:rPr>
          <w:rFonts w:ascii="Times New Roman" w:hAnsi="Times New Roman" w:cs="Times New Roman"/>
          <w:sz w:val="24"/>
          <w:szCs w:val="24"/>
        </w:rPr>
        <w:t>. York Press.</w:t>
      </w:r>
    </w:p>
    <w:p w14:paraId="0FC2053A" w14:textId="5A18D96D" w:rsidR="004274BB" w:rsidRDefault="004274BB" w:rsidP="00286A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Sally. </w:t>
      </w:r>
      <w:r w:rsidRPr="004274BB">
        <w:rPr>
          <w:rFonts w:ascii="Times New Roman" w:hAnsi="Times New Roman" w:cs="Times New Roman"/>
          <w:i/>
          <w:iCs/>
          <w:sz w:val="24"/>
          <w:szCs w:val="24"/>
        </w:rPr>
        <w:t>Overcoming Dyslexia.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7B">
        <w:rPr>
          <w:rFonts w:ascii="Times New Roman" w:hAnsi="Times New Roman" w:cs="Times New Roman"/>
          <w:sz w:val="24"/>
          <w:szCs w:val="24"/>
        </w:rPr>
        <w:t>Random House.</w:t>
      </w:r>
    </w:p>
    <w:p w14:paraId="065A1E84" w14:textId="5F1BD39C" w:rsidR="0050557B" w:rsidRPr="00CE011F" w:rsidRDefault="0050557B" w:rsidP="00286A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Skowron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Janice. </w:t>
      </w:r>
      <w:r w:rsidRPr="0050557B">
        <w:rPr>
          <w:rFonts w:ascii="Times New Roman" w:hAnsi="Times New Roman" w:cs="Times New Roman"/>
          <w:i/>
          <w:iCs/>
          <w:sz w:val="24"/>
          <w:szCs w:val="24"/>
        </w:rPr>
        <w:t>How to Differentiate Instruction.</w:t>
      </w:r>
      <w:r w:rsidR="00CE011F">
        <w:rPr>
          <w:rFonts w:ascii="Times New Roman" w:hAnsi="Times New Roman" w:cs="Times New Roman"/>
          <w:sz w:val="24"/>
          <w:szCs w:val="24"/>
        </w:rPr>
        <w:t xml:space="preserve"> Skylight Professional Development. </w:t>
      </w:r>
    </w:p>
    <w:p w14:paraId="7BBAA2EF" w14:textId="09CA6815" w:rsidR="005E46E6" w:rsidRDefault="005E46E6" w:rsidP="00286A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Read It, But I Don’t Get It: Comprehension Strategies for Adolescent Readers. </w:t>
      </w:r>
      <w:r>
        <w:rPr>
          <w:rFonts w:ascii="Times New Roman" w:hAnsi="Times New Roman" w:cs="Times New Roman"/>
          <w:sz w:val="24"/>
          <w:szCs w:val="24"/>
        </w:rPr>
        <w:t>Stenhouse Publishers. Stenhouse Publishers.</w:t>
      </w:r>
    </w:p>
    <w:p w14:paraId="2506695C" w14:textId="42E767D9" w:rsidR="005E46E6" w:rsidRDefault="005E46E6" w:rsidP="00286A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Truss, Lynne and Timmons, Bonnie. </w:t>
      </w:r>
      <w:r w:rsidRPr="005E46E6">
        <w:rPr>
          <w:rFonts w:ascii="Times New Roman" w:hAnsi="Times New Roman" w:cs="Times New Roman"/>
          <w:i/>
          <w:iCs/>
          <w:sz w:val="24"/>
          <w:szCs w:val="24"/>
        </w:rPr>
        <w:t xml:space="preserve">Eats, Shoots and Leaves: Why Commas Really Do Make a Difference. </w:t>
      </w:r>
    </w:p>
    <w:p w14:paraId="6E703BBB" w14:textId="77777777" w:rsidR="005E46E6" w:rsidRDefault="005E46E6" w:rsidP="005E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Zimmermann, Susan. </w:t>
      </w:r>
      <w:r w:rsidRPr="00286A8F">
        <w:rPr>
          <w:rFonts w:ascii="Times New Roman" w:hAnsi="Times New Roman" w:cs="Times New Roman"/>
          <w:i/>
          <w:iCs/>
          <w:sz w:val="24"/>
          <w:szCs w:val="24"/>
        </w:rPr>
        <w:t>Mosaic of Thought</w:t>
      </w:r>
      <w:r>
        <w:rPr>
          <w:rFonts w:ascii="Times New Roman" w:hAnsi="Times New Roman" w:cs="Times New Roman"/>
          <w:sz w:val="24"/>
          <w:szCs w:val="24"/>
        </w:rPr>
        <w:t>. Heinemann Press.</w:t>
      </w:r>
    </w:p>
    <w:p w14:paraId="4287CA7F" w14:textId="77777777" w:rsidR="005E46E6" w:rsidRDefault="005E46E6" w:rsidP="00286A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F21B5B" w14:textId="77777777" w:rsidR="005E46E6" w:rsidRPr="005E46E6" w:rsidRDefault="005E46E6" w:rsidP="00286A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996147" w14:textId="77777777" w:rsidR="004274BB" w:rsidRPr="004274BB" w:rsidRDefault="004274BB" w:rsidP="00286A8F">
      <w:pPr>
        <w:rPr>
          <w:rFonts w:ascii="Times New Roman" w:hAnsi="Times New Roman" w:cs="Times New Roman"/>
          <w:sz w:val="24"/>
          <w:szCs w:val="24"/>
        </w:rPr>
      </w:pPr>
    </w:p>
    <w:p w14:paraId="2FA31BFF" w14:textId="77777777" w:rsidR="004274BB" w:rsidRPr="004274BB" w:rsidRDefault="004274BB" w:rsidP="00286A8F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274BB" w:rsidRPr="0042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8F"/>
    <w:rsid w:val="0020536E"/>
    <w:rsid w:val="00286A8F"/>
    <w:rsid w:val="004274BB"/>
    <w:rsid w:val="0050557B"/>
    <w:rsid w:val="005E46E6"/>
    <w:rsid w:val="007116ED"/>
    <w:rsid w:val="00CE011F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911A"/>
  <w15:chartTrackingRefBased/>
  <w15:docId w15:val="{0B988545-77A2-4F2B-8DEB-721524B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Doran</dc:creator>
  <cp:keywords/>
  <dc:description/>
  <cp:lastModifiedBy>Sandra Doran</cp:lastModifiedBy>
  <cp:revision>3</cp:revision>
  <dcterms:created xsi:type="dcterms:W3CDTF">2021-10-04T14:47:00Z</dcterms:created>
  <dcterms:modified xsi:type="dcterms:W3CDTF">2021-10-07T20:52:00Z</dcterms:modified>
</cp:coreProperties>
</file>