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A30A7" w14:textId="21C96CFB" w:rsidR="004C3E41" w:rsidRDefault="004C3E41">
      <w:pPr>
        <w:spacing w:before="82"/>
        <w:ind w:left="5869"/>
        <w:rPr>
          <w:i/>
          <w:sz w:val="21"/>
        </w:rPr>
      </w:pPr>
      <w:r>
        <w:rPr>
          <w:i/>
          <w:color w:val="1D1D1B"/>
          <w:sz w:val="21"/>
        </w:rPr>
        <w:t>CherieDiNoia.com</w:t>
      </w:r>
    </w:p>
    <w:p w14:paraId="68850C6D" w14:textId="6BA2DD8C" w:rsidR="00C2406C" w:rsidRDefault="004C3E41">
      <w:pPr>
        <w:spacing w:before="82"/>
        <w:ind w:left="5869"/>
        <w:rPr>
          <w:i/>
          <w:sz w:val="21"/>
        </w:rPr>
      </w:pPr>
      <w:r>
        <w:rPr>
          <w:b/>
          <w:noProof/>
          <w:sz w:val="18"/>
        </w:rPr>
        <w:drawing>
          <wp:inline distT="0" distB="0" distL="0" distR="0" wp14:anchorId="15431E02" wp14:editId="6396E909">
            <wp:extent cx="2399567" cy="499110"/>
            <wp:effectExtent l="0" t="0" r="0" b="0"/>
            <wp:docPr id="2" name="Picture 2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8940" cy="53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16CC9" w14:textId="0F0A355E" w:rsidR="00C2406C" w:rsidRDefault="00FC7255">
      <w:pPr>
        <w:pStyle w:val="Title"/>
      </w:pPr>
      <w:r>
        <w:rPr>
          <w:color w:val="1A758F"/>
        </w:rPr>
        <w:t>DISCLAIMER FORM</w:t>
      </w:r>
    </w:p>
    <w:p w14:paraId="03E75349" w14:textId="77777777" w:rsidR="00C2406C" w:rsidRDefault="00C2406C">
      <w:pPr>
        <w:pStyle w:val="BodyText"/>
        <w:rPr>
          <w:b/>
          <w:sz w:val="20"/>
        </w:rPr>
      </w:pPr>
    </w:p>
    <w:p w14:paraId="5C72B929" w14:textId="7D936457" w:rsidR="00C2406C" w:rsidRDefault="00C2406C">
      <w:pPr>
        <w:pStyle w:val="BodyText"/>
        <w:spacing w:before="1"/>
        <w:rPr>
          <w:b/>
          <w:sz w:val="18"/>
        </w:rPr>
      </w:pPr>
    </w:p>
    <w:p w14:paraId="38364917" w14:textId="77777777" w:rsidR="00C2406C" w:rsidRDefault="00FC7255">
      <w:pPr>
        <w:pStyle w:val="Heading1"/>
        <w:spacing w:before="101"/>
      </w:pPr>
      <w:r>
        <w:rPr>
          <w:color w:val="1C4E5E"/>
        </w:rPr>
        <w:t>Liability</w:t>
      </w:r>
    </w:p>
    <w:p w14:paraId="159EC01D" w14:textId="77777777" w:rsidR="00C2406C" w:rsidRDefault="00C2406C">
      <w:pPr>
        <w:pStyle w:val="BodyText"/>
        <w:spacing w:before="8"/>
        <w:rPr>
          <w:b/>
          <w:sz w:val="28"/>
        </w:rPr>
      </w:pPr>
    </w:p>
    <w:p w14:paraId="063CDA53" w14:textId="6EF7D107" w:rsidR="00C2406C" w:rsidRDefault="00FC7255">
      <w:pPr>
        <w:pStyle w:val="BodyText"/>
        <w:tabs>
          <w:tab w:val="left" w:pos="3715"/>
          <w:tab w:val="left" w:pos="5579"/>
        </w:tabs>
        <w:spacing w:line="292" w:lineRule="auto"/>
        <w:ind w:left="115" w:right="222" w:hanging="1"/>
      </w:pPr>
      <w:r>
        <w:rPr>
          <w:color w:val="1D1D1B"/>
        </w:rPr>
        <w:t xml:space="preserve">I, </w:t>
      </w:r>
      <w:r w:rsidR="004C3E41">
        <w:rPr>
          <w:color w:val="1D1D1B"/>
        </w:rPr>
        <w:t>_________________</w:t>
      </w:r>
      <w:r>
        <w:rPr>
          <w:color w:val="1D1D1B"/>
        </w:rPr>
        <w:t>,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hereby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release</w:t>
      </w:r>
      <w:r>
        <w:rPr>
          <w:color w:val="1D1D1B"/>
        </w:rPr>
        <w:tab/>
      </w:r>
      <w:r w:rsidR="004C3E41">
        <w:rPr>
          <w:i/>
          <w:color w:val="1D1D1B"/>
        </w:rPr>
        <w:t>Cherie DiNoia</w:t>
      </w:r>
      <w:r>
        <w:rPr>
          <w:i/>
          <w:color w:val="1D1D1B"/>
        </w:rPr>
        <w:t xml:space="preserve"> </w:t>
      </w:r>
      <w:r>
        <w:rPr>
          <w:color w:val="1D1D1B"/>
        </w:rPr>
        <w:t xml:space="preserve">from any liability or claims that could be made against </w:t>
      </w:r>
      <w:r w:rsidR="004C3E41">
        <w:rPr>
          <w:color w:val="1D1D1B"/>
        </w:rPr>
        <w:t>her</w:t>
      </w:r>
      <w:r>
        <w:rPr>
          <w:color w:val="1D1D1B"/>
        </w:rPr>
        <w:t xml:space="preserve"> concerning </w:t>
      </w:r>
      <w:r>
        <w:rPr>
          <w:color w:val="1D1D1B"/>
          <w:spacing w:val="-3"/>
        </w:rPr>
        <w:t xml:space="preserve">my </w:t>
      </w:r>
      <w:r>
        <w:rPr>
          <w:color w:val="1D1D1B"/>
        </w:rPr>
        <w:t xml:space="preserve">mental </w:t>
      </w:r>
      <w:r>
        <w:rPr>
          <w:color w:val="1D1D1B"/>
          <w:spacing w:val="-4"/>
        </w:rPr>
        <w:t xml:space="preserve">and/or </w:t>
      </w:r>
      <w:r>
        <w:rPr>
          <w:color w:val="1D1D1B"/>
        </w:rPr>
        <w:t xml:space="preserve">physical well-being during the work that has been outlined and agreed upon (now and in the future) </w:t>
      </w:r>
      <w:r>
        <w:rPr>
          <w:color w:val="1D1D1B"/>
          <w:spacing w:val="-3"/>
        </w:rPr>
        <w:t xml:space="preserve">by </w:t>
      </w:r>
      <w:r>
        <w:rPr>
          <w:color w:val="1D1D1B"/>
        </w:rPr>
        <w:t>filling out this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form.</w:t>
      </w:r>
    </w:p>
    <w:p w14:paraId="6790680F" w14:textId="77777777" w:rsidR="00C2406C" w:rsidRDefault="00C2406C">
      <w:pPr>
        <w:pStyle w:val="BodyText"/>
        <w:rPr>
          <w:sz w:val="24"/>
        </w:rPr>
      </w:pPr>
    </w:p>
    <w:p w14:paraId="29F4F359" w14:textId="77777777" w:rsidR="00C2406C" w:rsidRDefault="00C2406C">
      <w:pPr>
        <w:pStyle w:val="BodyText"/>
        <w:spacing w:before="1"/>
        <w:rPr>
          <w:sz w:val="24"/>
        </w:rPr>
      </w:pPr>
    </w:p>
    <w:p w14:paraId="35286663" w14:textId="77777777" w:rsidR="00C2406C" w:rsidRDefault="00FC7255">
      <w:pPr>
        <w:pStyle w:val="Heading1"/>
      </w:pPr>
      <w:r>
        <w:rPr>
          <w:color w:val="1C4E5E"/>
        </w:rPr>
        <w:t>Scope of Practice</w:t>
      </w:r>
    </w:p>
    <w:p w14:paraId="69ECC19F" w14:textId="77777777" w:rsidR="00C2406C" w:rsidRDefault="00C2406C">
      <w:pPr>
        <w:pStyle w:val="BodyText"/>
        <w:spacing w:before="8"/>
        <w:rPr>
          <w:b/>
          <w:sz w:val="28"/>
        </w:rPr>
      </w:pPr>
    </w:p>
    <w:p w14:paraId="3ACCF2EA" w14:textId="0354E62D" w:rsidR="00C2406C" w:rsidRDefault="00FC7255">
      <w:pPr>
        <w:pStyle w:val="BodyText"/>
        <w:tabs>
          <w:tab w:val="left" w:pos="2089"/>
          <w:tab w:val="left" w:pos="4647"/>
        </w:tabs>
        <w:spacing w:line="292" w:lineRule="auto"/>
        <w:ind w:left="115" w:right="259"/>
      </w:pPr>
      <w:r>
        <w:rPr>
          <w:color w:val="1D1D1B"/>
        </w:rPr>
        <w:t>I understand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tha</w:t>
      </w:r>
      <w:r w:rsidR="004C3E41">
        <w:rPr>
          <w:color w:val="1D1D1B"/>
        </w:rPr>
        <w:t xml:space="preserve">t </w:t>
      </w:r>
      <w:r w:rsidR="004C3E41">
        <w:rPr>
          <w:i/>
          <w:color w:val="1D1D1B"/>
        </w:rPr>
        <w:t>Cherie DiNoi</w:t>
      </w:r>
      <w:r w:rsidR="004C3E41">
        <w:rPr>
          <w:i/>
          <w:color w:val="1D1D1B"/>
        </w:rPr>
        <w:t xml:space="preserve">a </w:t>
      </w:r>
      <w:r>
        <w:rPr>
          <w:color w:val="1D1D1B"/>
        </w:rPr>
        <w:t xml:space="preserve">is not a licensed physician, psychologist, or medical practitioner of any kind and that hypnotherapy should not be considered a replacement for the advice </w:t>
      </w:r>
      <w:r>
        <w:rPr>
          <w:color w:val="1D1D1B"/>
          <w:spacing w:val="-4"/>
        </w:rPr>
        <w:t xml:space="preserve">and/or </w:t>
      </w:r>
      <w:r>
        <w:rPr>
          <w:color w:val="1D1D1B"/>
        </w:rPr>
        <w:t>services, of a psychiatrist, psychologist, psychotherapist, or</w:t>
      </w:r>
      <w:r>
        <w:rPr>
          <w:color w:val="1D1D1B"/>
          <w:spacing w:val="3"/>
        </w:rPr>
        <w:t xml:space="preserve"> </w:t>
      </w:r>
      <w:r>
        <w:rPr>
          <w:color w:val="1D1D1B"/>
          <w:spacing w:val="-3"/>
        </w:rPr>
        <w:t>doctor.</w:t>
      </w:r>
      <w:r w:rsidR="004C3E41">
        <w:rPr>
          <w:color w:val="1D1D1B"/>
          <w:spacing w:val="-3"/>
        </w:rPr>
        <w:t xml:space="preserve">  Her work is not considered therapeutic hypnotherapy.</w:t>
      </w:r>
    </w:p>
    <w:p w14:paraId="638FC20A" w14:textId="77777777" w:rsidR="00C2406C" w:rsidRDefault="00C2406C">
      <w:pPr>
        <w:pStyle w:val="BodyText"/>
        <w:rPr>
          <w:sz w:val="24"/>
        </w:rPr>
      </w:pPr>
    </w:p>
    <w:p w14:paraId="1D13DAF8" w14:textId="77777777" w:rsidR="00C2406C" w:rsidRDefault="00C2406C">
      <w:pPr>
        <w:pStyle w:val="BodyText"/>
        <w:spacing w:before="1"/>
        <w:rPr>
          <w:sz w:val="24"/>
        </w:rPr>
      </w:pPr>
    </w:p>
    <w:p w14:paraId="1DC40DB3" w14:textId="77777777" w:rsidR="00C2406C" w:rsidRDefault="00FC7255">
      <w:pPr>
        <w:pStyle w:val="Heading1"/>
      </w:pPr>
      <w:r>
        <w:rPr>
          <w:color w:val="1C4E5E"/>
        </w:rPr>
        <w:t>Participation</w:t>
      </w:r>
    </w:p>
    <w:p w14:paraId="054E48F3" w14:textId="77777777" w:rsidR="00C2406C" w:rsidRDefault="00C2406C">
      <w:pPr>
        <w:pStyle w:val="BodyText"/>
        <w:spacing w:before="8"/>
        <w:rPr>
          <w:b/>
          <w:sz w:val="28"/>
        </w:rPr>
      </w:pPr>
    </w:p>
    <w:p w14:paraId="2751393E" w14:textId="233C4734" w:rsidR="00C2406C" w:rsidRDefault="00FC7255">
      <w:pPr>
        <w:pStyle w:val="BodyText"/>
        <w:tabs>
          <w:tab w:val="left" w:pos="941"/>
          <w:tab w:val="left" w:pos="3715"/>
        </w:tabs>
        <w:spacing w:before="1" w:line="292" w:lineRule="auto"/>
        <w:ind w:left="115" w:right="127"/>
      </w:pPr>
      <w:r>
        <w:rPr>
          <w:color w:val="1D1D1B"/>
        </w:rPr>
        <w:t>I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give</w:t>
      </w:r>
      <w:r w:rsidR="004C3E41">
        <w:rPr>
          <w:color w:val="1D1D1B"/>
        </w:rPr>
        <w:t xml:space="preserve"> </w:t>
      </w:r>
      <w:r w:rsidR="004C3E41">
        <w:rPr>
          <w:i/>
          <w:color w:val="1D1D1B"/>
        </w:rPr>
        <w:t xml:space="preserve">Cherie DiNoia </w:t>
      </w:r>
      <w:r>
        <w:rPr>
          <w:color w:val="1D1D1B"/>
        </w:rPr>
        <w:t>full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permission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to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hypnotize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me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and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to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use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Rapid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Transformational Therapy</w:t>
      </w:r>
      <w:r w:rsidRPr="00FC7255">
        <w:rPr>
          <w:color w:val="1D1D1B"/>
          <w:vertAlign w:val="superscript"/>
        </w:rPr>
        <w:t>®</w:t>
      </w:r>
      <w:r>
        <w:rPr>
          <w:color w:val="1D1D1B"/>
        </w:rPr>
        <w:t xml:space="preserve"> knowing that </w:t>
      </w:r>
      <w:r>
        <w:rPr>
          <w:color w:val="1D1D1B"/>
          <w:spacing w:val="-3"/>
        </w:rPr>
        <w:t xml:space="preserve">by </w:t>
      </w:r>
      <w:r>
        <w:rPr>
          <w:color w:val="1D1D1B"/>
        </w:rPr>
        <w:t xml:space="preserve">participating fully in the process and </w:t>
      </w:r>
      <w:r>
        <w:rPr>
          <w:color w:val="1D1D1B"/>
          <w:spacing w:val="-3"/>
        </w:rPr>
        <w:t xml:space="preserve">by </w:t>
      </w:r>
      <w:r>
        <w:rPr>
          <w:color w:val="1D1D1B"/>
        </w:rPr>
        <w:t xml:space="preserve">listening to </w:t>
      </w:r>
      <w:r>
        <w:rPr>
          <w:color w:val="1D1D1B"/>
          <w:spacing w:val="-3"/>
        </w:rPr>
        <w:t xml:space="preserve">my </w:t>
      </w:r>
      <w:r>
        <w:rPr>
          <w:color w:val="1D1D1B"/>
        </w:rPr>
        <w:t xml:space="preserve">personalized recording for 21 days I play an important role in </w:t>
      </w:r>
      <w:r>
        <w:rPr>
          <w:color w:val="1D1D1B"/>
          <w:spacing w:val="-3"/>
        </w:rPr>
        <w:t xml:space="preserve">my </w:t>
      </w:r>
      <w:r>
        <w:rPr>
          <w:color w:val="1D1D1B"/>
        </w:rPr>
        <w:t>overall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success.</w:t>
      </w:r>
    </w:p>
    <w:p w14:paraId="720DC461" w14:textId="77777777" w:rsidR="00C2406C" w:rsidRDefault="00C2406C">
      <w:pPr>
        <w:pStyle w:val="BodyText"/>
        <w:rPr>
          <w:sz w:val="24"/>
        </w:rPr>
      </w:pPr>
    </w:p>
    <w:p w14:paraId="1533BAAC" w14:textId="77777777" w:rsidR="00C2406C" w:rsidRDefault="00C2406C">
      <w:pPr>
        <w:pStyle w:val="BodyText"/>
        <w:rPr>
          <w:sz w:val="24"/>
        </w:rPr>
      </w:pPr>
    </w:p>
    <w:p w14:paraId="7C8D0EA7" w14:textId="77777777" w:rsidR="00C2406C" w:rsidRDefault="00FC7255">
      <w:pPr>
        <w:pStyle w:val="Heading1"/>
        <w:spacing w:before="1"/>
      </w:pPr>
      <w:r>
        <w:rPr>
          <w:color w:val="1C4E5E"/>
        </w:rPr>
        <w:t>Guarantee</w:t>
      </w:r>
    </w:p>
    <w:p w14:paraId="4A782962" w14:textId="77777777" w:rsidR="00C2406C" w:rsidRDefault="00C2406C">
      <w:pPr>
        <w:pStyle w:val="BodyText"/>
        <w:spacing w:before="8"/>
        <w:rPr>
          <w:b/>
          <w:sz w:val="28"/>
        </w:rPr>
      </w:pPr>
    </w:p>
    <w:p w14:paraId="7ED8733C" w14:textId="5B66FF6C" w:rsidR="00C2406C" w:rsidRDefault="00FC7255">
      <w:pPr>
        <w:pStyle w:val="BodyText"/>
        <w:tabs>
          <w:tab w:val="left" w:pos="2995"/>
          <w:tab w:val="left" w:pos="3346"/>
        </w:tabs>
        <w:spacing w:line="292" w:lineRule="auto"/>
        <w:ind w:left="115" w:right="374"/>
      </w:pPr>
      <w:r>
        <w:rPr>
          <w:color w:val="1D1D1B"/>
        </w:rPr>
        <w:t>I understand that although Rapid Transformational Therapy</w:t>
      </w:r>
      <w:r w:rsidRPr="00FC7255">
        <w:rPr>
          <w:color w:val="1D1D1B"/>
          <w:vertAlign w:val="superscript"/>
        </w:rPr>
        <w:t>®</w:t>
      </w:r>
      <w:r>
        <w:rPr>
          <w:color w:val="1D1D1B"/>
        </w:rPr>
        <w:t xml:space="preserve"> has an incredibly high success rate, </w:t>
      </w:r>
      <w:r w:rsidR="004C3E41">
        <w:rPr>
          <w:i/>
          <w:color w:val="1D1D1B"/>
        </w:rPr>
        <w:t xml:space="preserve">Cherie DiNoia </w:t>
      </w:r>
      <w:r>
        <w:rPr>
          <w:color w:val="1D1D1B"/>
        </w:rPr>
        <w:t xml:space="preserve">cannot and does not guarantee results since </w:t>
      </w:r>
      <w:r>
        <w:rPr>
          <w:color w:val="1D1D1B"/>
          <w:spacing w:val="-3"/>
        </w:rPr>
        <w:t xml:space="preserve">my </w:t>
      </w:r>
      <w:r>
        <w:rPr>
          <w:color w:val="1D1D1B"/>
        </w:rPr>
        <w:t>own personal success depends on many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factors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that</w:t>
      </w:r>
      <w:r w:rsidR="004C3E41">
        <w:rPr>
          <w:color w:val="1D1D1B"/>
        </w:rPr>
        <w:t xml:space="preserve"> </w:t>
      </w:r>
      <w:r w:rsidR="004C3E41">
        <w:rPr>
          <w:i/>
          <w:color w:val="1D1D1B"/>
        </w:rPr>
        <w:t xml:space="preserve">Cherie DiNoia </w:t>
      </w:r>
      <w:r>
        <w:rPr>
          <w:color w:val="1D1D1B"/>
        </w:rPr>
        <w:t xml:space="preserve">has no control </w:t>
      </w:r>
      <w:r>
        <w:rPr>
          <w:color w:val="1D1D1B"/>
          <w:spacing w:val="-5"/>
        </w:rPr>
        <w:t xml:space="preserve">over, </w:t>
      </w:r>
      <w:r>
        <w:rPr>
          <w:color w:val="1D1D1B"/>
        </w:rPr>
        <w:t xml:space="preserve">including </w:t>
      </w:r>
      <w:r>
        <w:rPr>
          <w:color w:val="1D1D1B"/>
          <w:spacing w:val="-3"/>
        </w:rPr>
        <w:t xml:space="preserve">my </w:t>
      </w:r>
      <w:r>
        <w:rPr>
          <w:color w:val="1D1D1B"/>
        </w:rPr>
        <w:t>willingness and desire to affect the changes inside of</w:t>
      </w:r>
      <w:r>
        <w:rPr>
          <w:color w:val="1D1D1B"/>
          <w:spacing w:val="-2"/>
        </w:rPr>
        <w:t xml:space="preserve"> </w:t>
      </w:r>
      <w:r>
        <w:rPr>
          <w:color w:val="1D1D1B"/>
          <w:spacing w:val="-3"/>
        </w:rPr>
        <w:t>myself.</w:t>
      </w:r>
    </w:p>
    <w:p w14:paraId="50C9AE72" w14:textId="77777777" w:rsidR="00C2406C" w:rsidRDefault="00C2406C">
      <w:pPr>
        <w:pStyle w:val="BodyText"/>
        <w:rPr>
          <w:sz w:val="24"/>
        </w:rPr>
      </w:pPr>
    </w:p>
    <w:p w14:paraId="643629BF" w14:textId="77777777" w:rsidR="00C2406C" w:rsidRDefault="00C2406C">
      <w:pPr>
        <w:pStyle w:val="BodyText"/>
        <w:rPr>
          <w:sz w:val="24"/>
        </w:rPr>
      </w:pPr>
    </w:p>
    <w:p w14:paraId="0CEC7887" w14:textId="77777777" w:rsidR="00C2406C" w:rsidRDefault="00FC7255">
      <w:pPr>
        <w:pStyle w:val="Heading1"/>
      </w:pPr>
      <w:r>
        <w:rPr>
          <w:color w:val="1C4E5E"/>
        </w:rPr>
        <w:t>Audio Recording(s)</w:t>
      </w:r>
    </w:p>
    <w:p w14:paraId="66D89B59" w14:textId="77777777" w:rsidR="00C2406C" w:rsidRDefault="00C2406C">
      <w:pPr>
        <w:pStyle w:val="BodyText"/>
        <w:spacing w:before="8"/>
        <w:rPr>
          <w:b/>
          <w:sz w:val="28"/>
        </w:rPr>
      </w:pPr>
    </w:p>
    <w:p w14:paraId="27D859E8" w14:textId="035364FB" w:rsidR="00C2406C" w:rsidRDefault="00FC7255" w:rsidP="004C3E41">
      <w:pPr>
        <w:pStyle w:val="BodyText"/>
        <w:tabs>
          <w:tab w:val="left" w:pos="940"/>
          <w:tab w:val="left" w:pos="3715"/>
        </w:tabs>
        <w:spacing w:line="292" w:lineRule="auto"/>
        <w:ind w:left="115" w:right="556" w:hanging="1"/>
      </w:pPr>
      <w:r>
        <w:rPr>
          <w:color w:val="1D1D1B"/>
        </w:rPr>
        <w:t>I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give</w:t>
      </w:r>
      <w:r w:rsidR="004C3E41">
        <w:rPr>
          <w:color w:val="1D1D1B"/>
        </w:rPr>
        <w:t xml:space="preserve"> </w:t>
      </w:r>
      <w:r w:rsidR="004C3E41">
        <w:rPr>
          <w:i/>
          <w:color w:val="1D1D1B"/>
        </w:rPr>
        <w:t xml:space="preserve">Cherie DiNoia </w:t>
      </w:r>
      <w:r>
        <w:rPr>
          <w:color w:val="1D1D1B"/>
        </w:rPr>
        <w:t xml:space="preserve">full permission to make audio recordings that may include </w:t>
      </w:r>
      <w:r>
        <w:rPr>
          <w:color w:val="1D1D1B"/>
          <w:spacing w:val="-3"/>
        </w:rPr>
        <w:t xml:space="preserve">my </w:t>
      </w:r>
      <w:r>
        <w:rPr>
          <w:color w:val="1D1D1B"/>
        </w:rPr>
        <w:t xml:space="preserve">voice. I understand that if a recording (or recordings) </w:t>
      </w:r>
      <w:proofErr w:type="gramStart"/>
      <w:r>
        <w:rPr>
          <w:color w:val="1D1D1B"/>
        </w:rPr>
        <w:t>are</w:t>
      </w:r>
      <w:proofErr w:type="gramEnd"/>
      <w:r>
        <w:rPr>
          <w:color w:val="1D1D1B"/>
        </w:rPr>
        <w:t xml:space="preserve"> made during or after </w:t>
      </w:r>
      <w:r>
        <w:rPr>
          <w:color w:val="1D1D1B"/>
          <w:spacing w:val="-3"/>
        </w:rPr>
        <w:t>my</w:t>
      </w:r>
      <w:r>
        <w:rPr>
          <w:color w:val="1D1D1B"/>
          <w:spacing w:val="-16"/>
        </w:rPr>
        <w:t xml:space="preserve"> </w:t>
      </w:r>
      <w:r>
        <w:rPr>
          <w:color w:val="1D1D1B"/>
        </w:rPr>
        <w:t>session(s)</w:t>
      </w:r>
      <w:r w:rsidR="004C3E41">
        <w:rPr>
          <w:color w:val="1D1D1B"/>
        </w:rPr>
        <w:t xml:space="preserve"> </w:t>
      </w:r>
      <w:r w:rsidR="004C3E41">
        <w:rPr>
          <w:i/>
          <w:color w:val="1D1D1B"/>
        </w:rPr>
        <w:t xml:space="preserve">Cherie DiNoia </w:t>
      </w:r>
      <w:r>
        <w:rPr>
          <w:color w:val="1D1D1B"/>
        </w:rPr>
        <w:t xml:space="preserve">retains full copyright </w:t>
      </w:r>
      <w:r>
        <w:rPr>
          <w:color w:val="1D1D1B"/>
          <w:spacing w:val="-3"/>
        </w:rPr>
        <w:t xml:space="preserve">over </w:t>
      </w:r>
      <w:r>
        <w:rPr>
          <w:color w:val="1D1D1B"/>
        </w:rPr>
        <w:t>any forms of media that may be produced and distributed to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me.</w:t>
      </w:r>
    </w:p>
    <w:p w14:paraId="31FDDC91" w14:textId="77777777" w:rsidR="00C2406C" w:rsidRDefault="00C2406C">
      <w:pPr>
        <w:pStyle w:val="BodyText"/>
        <w:rPr>
          <w:sz w:val="24"/>
        </w:rPr>
      </w:pPr>
    </w:p>
    <w:p w14:paraId="579AC8B4" w14:textId="77777777" w:rsidR="00C2406C" w:rsidRDefault="00FC7255">
      <w:pPr>
        <w:pStyle w:val="Heading1"/>
        <w:spacing w:before="100"/>
      </w:pPr>
      <w:r>
        <w:rPr>
          <w:color w:val="1C4E5E"/>
        </w:rPr>
        <w:t>Confidentiality</w:t>
      </w:r>
    </w:p>
    <w:p w14:paraId="68127755" w14:textId="77777777" w:rsidR="00C2406C" w:rsidRDefault="00C2406C">
      <w:pPr>
        <w:pStyle w:val="BodyText"/>
        <w:spacing w:before="8"/>
        <w:rPr>
          <w:b/>
          <w:sz w:val="28"/>
        </w:rPr>
      </w:pPr>
    </w:p>
    <w:p w14:paraId="2778DED5" w14:textId="7B556D80" w:rsidR="00C2406C" w:rsidRDefault="00FC7255">
      <w:pPr>
        <w:pStyle w:val="BodyText"/>
        <w:tabs>
          <w:tab w:val="left" w:pos="3765"/>
          <w:tab w:val="left" w:pos="6595"/>
        </w:tabs>
        <w:spacing w:line="292" w:lineRule="auto"/>
        <w:ind w:left="115" w:right="114" w:hanging="1"/>
      </w:pPr>
      <w:r>
        <w:rPr>
          <w:color w:val="1D1D1B"/>
        </w:rPr>
        <w:t>By signing this form, I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consent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that</w:t>
      </w:r>
      <w:r w:rsidR="004C3E41">
        <w:rPr>
          <w:color w:val="1D1D1B"/>
        </w:rPr>
        <w:t xml:space="preserve"> </w:t>
      </w:r>
      <w:r w:rsidR="004C3E41">
        <w:rPr>
          <w:i/>
          <w:color w:val="1D1D1B"/>
        </w:rPr>
        <w:t xml:space="preserve">Cherie DiNoia </w:t>
      </w:r>
      <w:r>
        <w:rPr>
          <w:color w:val="1D1D1B"/>
        </w:rPr>
        <w:t>may release information to a</w:t>
      </w:r>
      <w:r>
        <w:rPr>
          <w:color w:val="1D1D1B"/>
          <w:spacing w:val="-27"/>
        </w:rPr>
        <w:t xml:space="preserve"> </w:t>
      </w:r>
      <w:r>
        <w:rPr>
          <w:color w:val="1D1D1B"/>
        </w:rPr>
        <w:t>specific individual or agency if it has been determined that a vulnerable person (child or elder) is at risk; if I, as a client, am in imminent danger to myself or others; or if a subpoena of records has been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requested.</w:t>
      </w:r>
    </w:p>
    <w:p w14:paraId="63095AE2" w14:textId="77777777" w:rsidR="00C2406C" w:rsidRDefault="00C2406C">
      <w:pPr>
        <w:pStyle w:val="BodyText"/>
        <w:spacing w:before="11"/>
        <w:rPr>
          <w:sz w:val="23"/>
        </w:rPr>
      </w:pPr>
    </w:p>
    <w:p w14:paraId="78F07135" w14:textId="1AA235D1" w:rsidR="00C2406C" w:rsidRDefault="00FC7255">
      <w:pPr>
        <w:pStyle w:val="BodyText"/>
        <w:tabs>
          <w:tab w:val="left" w:pos="3821"/>
          <w:tab w:val="left" w:pos="6595"/>
        </w:tabs>
        <w:spacing w:line="292" w:lineRule="auto"/>
        <w:ind w:left="115" w:right="310"/>
      </w:pPr>
      <w:r>
        <w:rPr>
          <w:color w:val="1D1D1B"/>
        </w:rPr>
        <w:t>I also understand that, at any time,</w:t>
      </w:r>
      <w:r w:rsidR="004C3E41">
        <w:rPr>
          <w:color w:val="1D1D1B"/>
        </w:rPr>
        <w:t xml:space="preserve"> </w:t>
      </w:r>
      <w:r w:rsidR="004C3E41">
        <w:rPr>
          <w:i/>
          <w:color w:val="1D1D1B"/>
        </w:rPr>
        <w:t xml:space="preserve">Cherie DiNoia </w:t>
      </w:r>
      <w:r>
        <w:rPr>
          <w:color w:val="1D1D1B"/>
        </w:rPr>
        <w:t xml:space="preserve">may discuss aspects of </w:t>
      </w:r>
      <w:r>
        <w:rPr>
          <w:color w:val="1D1D1B"/>
          <w:spacing w:val="-3"/>
        </w:rPr>
        <w:t xml:space="preserve">my </w:t>
      </w:r>
      <w:r>
        <w:rPr>
          <w:color w:val="1D1D1B"/>
        </w:rPr>
        <w:t xml:space="preserve">case with other colleagues keeping </w:t>
      </w:r>
      <w:r>
        <w:rPr>
          <w:color w:val="1D1D1B"/>
          <w:spacing w:val="-3"/>
        </w:rPr>
        <w:t xml:space="preserve">my </w:t>
      </w:r>
      <w:r>
        <w:rPr>
          <w:color w:val="1D1D1B"/>
        </w:rPr>
        <w:t xml:space="preserve">full name and identity completely confidential </w:t>
      </w:r>
      <w:r>
        <w:rPr>
          <w:color w:val="1D1D1B"/>
          <w:spacing w:val="-3"/>
        </w:rPr>
        <w:t xml:space="preserve">always </w:t>
      </w:r>
      <w:r>
        <w:rPr>
          <w:color w:val="1D1D1B"/>
        </w:rPr>
        <w:t xml:space="preserve">unless I </w:t>
      </w:r>
      <w:r>
        <w:rPr>
          <w:color w:val="1D1D1B"/>
          <w:spacing w:val="-3"/>
        </w:rPr>
        <w:t xml:space="preserve">have </w:t>
      </w:r>
      <w:r>
        <w:rPr>
          <w:color w:val="1D1D1B"/>
        </w:rPr>
        <w:t>given permission otherwise.</w:t>
      </w:r>
    </w:p>
    <w:p w14:paraId="3B33E7AE" w14:textId="77777777" w:rsidR="00C2406C" w:rsidRDefault="00C2406C">
      <w:pPr>
        <w:pStyle w:val="BodyText"/>
        <w:rPr>
          <w:sz w:val="24"/>
        </w:rPr>
      </w:pPr>
    </w:p>
    <w:p w14:paraId="514BC791" w14:textId="77777777" w:rsidR="00C2406C" w:rsidRDefault="00C2406C">
      <w:pPr>
        <w:pStyle w:val="BodyText"/>
        <w:rPr>
          <w:sz w:val="24"/>
        </w:rPr>
      </w:pPr>
    </w:p>
    <w:p w14:paraId="6333D8D8" w14:textId="77777777" w:rsidR="00C2406C" w:rsidRDefault="00C2406C">
      <w:pPr>
        <w:pStyle w:val="BodyText"/>
        <w:rPr>
          <w:sz w:val="24"/>
        </w:rPr>
      </w:pPr>
    </w:p>
    <w:p w14:paraId="5712C822" w14:textId="77777777" w:rsidR="00C2406C" w:rsidRDefault="00FC7255">
      <w:pPr>
        <w:pStyle w:val="Heading1"/>
        <w:tabs>
          <w:tab w:val="left" w:pos="5875"/>
        </w:tabs>
        <w:spacing w:before="200"/>
        <w:rPr>
          <w:rFonts w:ascii="Raleway-SemiBold"/>
        </w:rPr>
      </w:pPr>
      <w:r>
        <w:rPr>
          <w:rFonts w:ascii="Raleway-SemiBold"/>
          <w:color w:val="1D1D1B"/>
        </w:rPr>
        <w:t>Full</w:t>
      </w:r>
      <w:r>
        <w:rPr>
          <w:rFonts w:ascii="Raleway-SemiBold"/>
          <w:color w:val="1D1D1B"/>
          <w:spacing w:val="-3"/>
        </w:rPr>
        <w:t xml:space="preserve"> </w:t>
      </w:r>
      <w:r>
        <w:rPr>
          <w:rFonts w:ascii="Raleway-SemiBold"/>
          <w:color w:val="1D1D1B"/>
        </w:rPr>
        <w:t>Name:</w:t>
      </w:r>
      <w:r>
        <w:rPr>
          <w:rFonts w:ascii="Raleway-SemiBold"/>
          <w:color w:val="1D1D1B"/>
        </w:rPr>
        <w:tab/>
        <w:t>Signature:</w:t>
      </w:r>
    </w:p>
    <w:p w14:paraId="0694AF40" w14:textId="77777777" w:rsidR="00C2406C" w:rsidRDefault="00C2406C">
      <w:pPr>
        <w:pStyle w:val="BodyText"/>
        <w:rPr>
          <w:rFonts w:ascii="Raleway-SemiBold"/>
          <w:b/>
          <w:sz w:val="24"/>
        </w:rPr>
      </w:pPr>
    </w:p>
    <w:p w14:paraId="1113D723" w14:textId="77777777" w:rsidR="00C2406C" w:rsidRDefault="00C2406C">
      <w:pPr>
        <w:pStyle w:val="BodyText"/>
        <w:rPr>
          <w:rFonts w:ascii="Raleway-SemiBold"/>
          <w:b/>
          <w:sz w:val="20"/>
        </w:rPr>
      </w:pPr>
    </w:p>
    <w:p w14:paraId="413105A0" w14:textId="77777777" w:rsidR="00C2406C" w:rsidRDefault="00FC7255">
      <w:pPr>
        <w:ind w:left="115"/>
        <w:rPr>
          <w:rFonts w:ascii="Raleway-SemiBold"/>
          <w:b/>
          <w:sz w:val="21"/>
        </w:rPr>
      </w:pPr>
      <w:r>
        <w:rPr>
          <w:rFonts w:ascii="Raleway-SemiBold"/>
          <w:b/>
          <w:color w:val="1D1D1B"/>
          <w:sz w:val="21"/>
        </w:rPr>
        <w:t>Date:</w:t>
      </w:r>
    </w:p>
    <w:sectPr w:rsidR="00C2406C">
      <w:pgSz w:w="11910" w:h="16840"/>
      <w:pgMar w:top="1580" w:right="8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altName w:val="﷽﷽﷽﷽﷽﷽﷽﷽"/>
    <w:panose1 w:val="020B0604020202020204"/>
    <w:charset w:val="4D"/>
    <w:family w:val="auto"/>
    <w:pitch w:val="variable"/>
    <w:sig w:usb0="A00002FF" w:usb1="5000205B" w:usb2="00000000" w:usb3="00000000" w:csb0="00000197" w:csb1="00000000"/>
  </w:font>
  <w:font w:name="Raleway-SemiBold">
    <w:altName w:val="Raleway"/>
    <w:panose1 w:val="020B0604020202020204"/>
    <w:charset w:val="4D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06C"/>
    <w:rsid w:val="004C3E41"/>
    <w:rsid w:val="00C2406C"/>
    <w:rsid w:val="00FC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DC4E65"/>
  <w15:docId w15:val="{635B2F78-D3FF-EB4C-AB94-CAF21B4A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aleway" w:eastAsia="Raleway" w:hAnsi="Raleway" w:cs="Raleway"/>
      <w:lang w:val="en-GB"/>
    </w:rPr>
  </w:style>
  <w:style w:type="paragraph" w:styleId="Heading1">
    <w:name w:val="heading 1"/>
    <w:basedOn w:val="Normal"/>
    <w:uiPriority w:val="9"/>
    <w:qFormat/>
    <w:pPr>
      <w:ind w:left="115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101"/>
      <w:ind w:left="115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4C3E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Cherie DiNoia</cp:lastModifiedBy>
  <cp:revision>2</cp:revision>
  <dcterms:created xsi:type="dcterms:W3CDTF">2021-10-01T15:08:00Z</dcterms:created>
  <dcterms:modified xsi:type="dcterms:W3CDTF">2021-10-01T15:08:00Z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2020-12-01T00:00:00Z</vt:filetime>
  </property>
</Properties>
</file>