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49BA" w14:textId="77777777" w:rsidR="00432657" w:rsidRDefault="00000000">
      <w:pPr>
        <w:spacing w:before="20" w:after="20" w:line="240" w:lineRule="auto"/>
        <w:jc w:val="center"/>
        <w:rPr>
          <w:rFonts w:ascii="Georgia" w:eastAsia="Georgia" w:hAnsi="Georgia" w:cs="Georgia"/>
          <w:b/>
          <w:sz w:val="40"/>
          <w:szCs w:val="4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166094E" wp14:editId="027FC164">
            <wp:simplePos x="0" y="0"/>
            <wp:positionH relativeFrom="column">
              <wp:posOffset>-95249</wp:posOffset>
            </wp:positionH>
            <wp:positionV relativeFrom="paragraph">
              <wp:posOffset>114300</wp:posOffset>
            </wp:positionV>
            <wp:extent cx="827088" cy="827088"/>
            <wp:effectExtent l="0" t="0" r="0" b="0"/>
            <wp:wrapNone/>
            <wp:docPr id="167506398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7088" cy="827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FF4D52" w14:textId="77777777" w:rsidR="00432657" w:rsidRDefault="00000000">
      <w:pPr>
        <w:spacing w:before="20" w:after="20" w:line="240" w:lineRule="auto"/>
        <w:jc w:val="center"/>
        <w:rPr>
          <w:rFonts w:ascii="Georgia" w:eastAsia="Georgia" w:hAnsi="Georgia" w:cs="Georgia"/>
          <w:b/>
          <w:sz w:val="40"/>
          <w:szCs w:val="40"/>
        </w:rPr>
      </w:pPr>
      <w:r>
        <w:rPr>
          <w:rFonts w:ascii="Georgia" w:eastAsia="Georgia" w:hAnsi="Georgia" w:cs="Georgia"/>
          <w:b/>
          <w:sz w:val="40"/>
          <w:szCs w:val="40"/>
        </w:rPr>
        <w:t xml:space="preserve">    NORTHLAND COMMUNITY CHOIR</w:t>
      </w:r>
    </w:p>
    <w:p w14:paraId="65461A14" w14:textId="77777777" w:rsidR="00432657" w:rsidRDefault="00000000">
      <w:pPr>
        <w:spacing w:before="20" w:after="20" w:line="240" w:lineRule="auto"/>
        <w:jc w:val="center"/>
        <w:rPr>
          <w:rFonts w:ascii="Georgia" w:eastAsia="Georgia" w:hAnsi="Georgia" w:cs="Georgia"/>
          <w:b/>
          <w:sz w:val="40"/>
          <w:szCs w:val="40"/>
        </w:rPr>
      </w:pPr>
      <w:r>
        <w:rPr>
          <w:rFonts w:ascii="Georgia" w:eastAsia="Georgia" w:hAnsi="Georgia" w:cs="Georgia"/>
          <w:b/>
          <w:sz w:val="40"/>
          <w:szCs w:val="40"/>
        </w:rPr>
        <w:t xml:space="preserve"> SPONSORSHIP FORM</w:t>
      </w:r>
    </w:p>
    <w:p w14:paraId="4D63628F" w14:textId="77777777" w:rsidR="00432657" w:rsidRDefault="00000000">
      <w:pPr>
        <w:spacing w:before="40" w:after="40" w:line="240" w:lineRule="auto"/>
        <w:ind w:right="-800"/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Yes!  I would like to support the Northland Community Choir.</w:t>
      </w:r>
    </w:p>
    <w:p w14:paraId="78C8D400" w14:textId="77777777" w:rsidR="00432657" w:rsidRDefault="00000000">
      <w:pPr>
        <w:spacing w:before="40" w:after="40" w:line="240" w:lineRule="auto"/>
        <w:ind w:right="36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As a certified 501(c)(3) organization, your contributions are tax-deductible, and your support will continue in our mission to Make Music Matter!  Federal Tax #: 43-1344672</w:t>
      </w:r>
    </w:p>
    <w:p w14:paraId="4B79EBDA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</w:rPr>
        <w:t xml:space="preserve">Name: </w:t>
      </w:r>
      <w:r>
        <w:rPr>
          <w:rFonts w:ascii="Georgia" w:eastAsia="Georgia" w:hAnsi="Georgia" w:cs="Georgia"/>
          <w:u w:val="single"/>
        </w:rPr>
        <w:t xml:space="preserve">                                                                                                                                 </w:t>
      </w:r>
      <w:r>
        <w:rPr>
          <w:rFonts w:ascii="Georgia" w:eastAsia="Georgia" w:hAnsi="Georgia" w:cs="Georgia"/>
          <w:u w:val="single"/>
        </w:rPr>
        <w:tab/>
      </w:r>
      <w:r>
        <w:rPr>
          <w:rFonts w:ascii="Georgia" w:eastAsia="Georgia" w:hAnsi="Georgia" w:cs="Georgia"/>
          <w:u w:val="single"/>
        </w:rPr>
        <w:tab/>
        <w:t xml:space="preserve">           </w:t>
      </w:r>
      <w:r>
        <w:rPr>
          <w:rFonts w:ascii="Georgia" w:eastAsia="Georgia" w:hAnsi="Georgia" w:cs="Georgia"/>
          <w:u w:val="single"/>
        </w:rPr>
        <w:tab/>
      </w:r>
    </w:p>
    <w:p w14:paraId="1F59DABF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</w:rPr>
        <w:t xml:space="preserve">Business Name: </w:t>
      </w:r>
      <w:r>
        <w:rPr>
          <w:rFonts w:ascii="Georgia" w:eastAsia="Georgia" w:hAnsi="Georgia" w:cs="Georgia"/>
          <w:u w:val="single"/>
        </w:rPr>
        <w:t xml:space="preserve">                                      </w:t>
      </w:r>
      <w:r>
        <w:rPr>
          <w:rFonts w:ascii="Georgia" w:eastAsia="Georgia" w:hAnsi="Georgia" w:cs="Georgia"/>
          <w:u w:val="single"/>
        </w:rPr>
        <w:tab/>
        <w:t xml:space="preserve">                                                                                      </w:t>
      </w:r>
      <w:r>
        <w:rPr>
          <w:rFonts w:ascii="Georgia" w:eastAsia="Georgia" w:hAnsi="Georgia" w:cs="Georgia"/>
          <w:u w:val="single"/>
        </w:rPr>
        <w:tab/>
      </w:r>
    </w:p>
    <w:p w14:paraId="55298EFA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</w:rPr>
        <w:t xml:space="preserve">Address:  </w:t>
      </w:r>
      <w:r>
        <w:rPr>
          <w:rFonts w:ascii="Georgia" w:eastAsia="Georgia" w:hAnsi="Georgia" w:cs="Georgia"/>
          <w:u w:val="single"/>
        </w:rPr>
        <w:t xml:space="preserve">                                                          </w:t>
      </w:r>
      <w:r>
        <w:rPr>
          <w:rFonts w:ascii="Georgia" w:eastAsia="Georgia" w:hAnsi="Georgia" w:cs="Georgia"/>
          <w:u w:val="single"/>
        </w:rPr>
        <w:tab/>
      </w:r>
      <w:r>
        <w:rPr>
          <w:rFonts w:ascii="Georgia" w:eastAsia="Georgia" w:hAnsi="Georgia" w:cs="Georgia"/>
          <w:u w:val="single"/>
        </w:rPr>
        <w:tab/>
        <w:t xml:space="preserve">                                                                              </w:t>
      </w:r>
      <w:r>
        <w:rPr>
          <w:rFonts w:ascii="Georgia" w:eastAsia="Georgia" w:hAnsi="Georgia" w:cs="Georgia"/>
          <w:u w:val="single"/>
        </w:rPr>
        <w:tab/>
      </w:r>
    </w:p>
    <w:p w14:paraId="365EF280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</w:rPr>
        <w:t xml:space="preserve">City: </w:t>
      </w:r>
      <w:r>
        <w:rPr>
          <w:rFonts w:ascii="Georgia" w:eastAsia="Georgia" w:hAnsi="Georgia" w:cs="Georgia"/>
          <w:u w:val="single"/>
        </w:rPr>
        <w:t xml:space="preserve">                                                            </w:t>
      </w:r>
      <w:r>
        <w:rPr>
          <w:rFonts w:ascii="Georgia" w:eastAsia="Georgia" w:hAnsi="Georgia" w:cs="Georgia"/>
          <w:u w:val="single"/>
        </w:rPr>
        <w:tab/>
      </w:r>
      <w:r>
        <w:rPr>
          <w:rFonts w:ascii="Georgia" w:eastAsia="Georgia" w:hAnsi="Georgia" w:cs="Georgia"/>
        </w:rPr>
        <w:t xml:space="preserve">State: </w:t>
      </w:r>
      <w:r>
        <w:rPr>
          <w:rFonts w:ascii="Georgia" w:eastAsia="Georgia" w:hAnsi="Georgia" w:cs="Georgia"/>
          <w:u w:val="single"/>
        </w:rPr>
        <w:t xml:space="preserve">                                 </w:t>
      </w:r>
      <w:r>
        <w:rPr>
          <w:rFonts w:ascii="Georgia" w:eastAsia="Georgia" w:hAnsi="Georgia" w:cs="Georgia"/>
          <w:u w:val="single"/>
        </w:rPr>
        <w:tab/>
      </w:r>
      <w:r>
        <w:rPr>
          <w:rFonts w:ascii="Georgia" w:eastAsia="Georgia" w:hAnsi="Georgia" w:cs="Georgia"/>
        </w:rPr>
        <w:t>Zip:</w:t>
      </w:r>
      <w:r>
        <w:rPr>
          <w:rFonts w:ascii="Georgia" w:eastAsia="Georgia" w:hAnsi="Georgia" w:cs="Georgia"/>
          <w:u w:val="single"/>
        </w:rPr>
        <w:t xml:space="preserve">                          </w:t>
      </w:r>
      <w:r>
        <w:rPr>
          <w:rFonts w:ascii="Georgia" w:eastAsia="Georgia" w:hAnsi="Georgia" w:cs="Georgia"/>
          <w:u w:val="single"/>
        </w:rPr>
        <w:tab/>
      </w:r>
    </w:p>
    <w:p w14:paraId="7389DEA1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</w:rPr>
        <w:t xml:space="preserve">Phone Number: </w:t>
      </w:r>
      <w:r>
        <w:rPr>
          <w:rFonts w:ascii="Georgia" w:eastAsia="Georgia" w:hAnsi="Georgia" w:cs="Georgia"/>
          <w:u w:val="single"/>
        </w:rPr>
        <w:t xml:space="preserve">                                                     </w:t>
      </w:r>
      <w:r>
        <w:rPr>
          <w:rFonts w:ascii="Georgia" w:eastAsia="Georgia" w:hAnsi="Georgia" w:cs="Georgia"/>
          <w:u w:val="single"/>
        </w:rPr>
        <w:tab/>
      </w:r>
    </w:p>
    <w:p w14:paraId="0B2EC74B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</w:rPr>
        <w:t xml:space="preserve">Email for tickets: </w:t>
      </w:r>
      <w:r>
        <w:rPr>
          <w:rFonts w:ascii="Georgia" w:eastAsia="Georgia" w:hAnsi="Georgia" w:cs="Georgia"/>
          <w:u w:val="single"/>
        </w:rPr>
        <w:t xml:space="preserve">                                               </w:t>
      </w:r>
      <w:r>
        <w:rPr>
          <w:rFonts w:ascii="Georgia" w:eastAsia="Georgia" w:hAnsi="Georgia" w:cs="Georgia"/>
          <w:u w:val="single"/>
        </w:rPr>
        <w:tab/>
      </w:r>
      <w:r>
        <w:rPr>
          <w:rFonts w:ascii="Georgia" w:eastAsia="Georgia" w:hAnsi="Georgia" w:cs="Georgia"/>
          <w:u w:val="single"/>
        </w:rPr>
        <w:tab/>
        <w:t xml:space="preserve">                                                                            </w:t>
      </w:r>
      <w:r>
        <w:rPr>
          <w:rFonts w:ascii="Georgia" w:eastAsia="Georgia" w:hAnsi="Georgia" w:cs="Georgia"/>
          <w:u w:val="single"/>
        </w:rPr>
        <w:tab/>
      </w:r>
    </w:p>
    <w:p w14:paraId="1CA04504" w14:textId="77777777" w:rsidR="00432657" w:rsidRDefault="00000000">
      <w:pPr>
        <w:spacing w:before="40" w:after="40" w:line="24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                                 (if no email, tickets will be left at “will call”)</w:t>
      </w:r>
    </w:p>
    <w:p w14:paraId="4B8469D8" w14:textId="77777777" w:rsidR="00432657" w:rsidRDefault="00000000">
      <w:pPr>
        <w:spacing w:before="240" w:after="0" w:line="240" w:lineRule="auto"/>
        <w:rPr>
          <w:rFonts w:ascii="Georgia" w:eastAsia="Georgia" w:hAnsi="Georgia" w:cs="Georgia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Georgia" w:eastAsia="Georgia" w:hAnsi="Georgia" w:cs="Georgia"/>
          <w:b/>
        </w:rPr>
        <w:t>Mark one sponsorship level:</w:t>
      </w:r>
    </w:p>
    <w:p w14:paraId="31DD5092" w14:textId="745FA09E" w:rsidR="00432657" w:rsidRDefault="00000000">
      <w:pPr>
        <w:spacing w:before="240" w:after="0" w:line="240" w:lineRule="auto"/>
        <w:rPr>
          <w:rFonts w:ascii="Georgia" w:eastAsia="Georgia" w:hAnsi="Georgia" w:cs="Georgia"/>
          <w:b/>
        </w:rPr>
      </w:pPr>
      <w:r>
        <w:rPr>
          <w:rFonts w:ascii="MS Gothic" w:eastAsia="MS Gothic" w:hAnsi="MS Gothic" w:cs="MS Gothic"/>
          <w:b/>
        </w:rPr>
        <w:t>☐</w:t>
      </w:r>
      <w:r>
        <w:rPr>
          <w:rFonts w:ascii="Georgia" w:eastAsia="Georgia" w:hAnsi="Georgia" w:cs="Georgia"/>
          <w:b/>
        </w:rPr>
        <w:t xml:space="preserve">  </w:t>
      </w:r>
      <w:r w:rsidR="00EE3D7C">
        <w:rPr>
          <w:rFonts w:ascii="Georgia" w:eastAsia="Georgia" w:hAnsi="Georgia" w:cs="Georgia"/>
          <w:b/>
          <w:i/>
        </w:rPr>
        <w:t>Adagio</w:t>
      </w:r>
      <w:r>
        <w:rPr>
          <w:rFonts w:ascii="Georgia" w:eastAsia="Georgia" w:hAnsi="Georgia" w:cs="Georgia"/>
          <w:b/>
          <w:i/>
        </w:rPr>
        <w:t xml:space="preserve"> </w:t>
      </w:r>
      <w:r>
        <w:rPr>
          <w:rFonts w:ascii="Georgia" w:eastAsia="Georgia" w:hAnsi="Georgia" w:cs="Georgia"/>
          <w:b/>
        </w:rPr>
        <w:t>[$</w:t>
      </w:r>
      <w:r w:rsidR="00EE3D7C">
        <w:rPr>
          <w:rFonts w:ascii="Georgia" w:eastAsia="Georgia" w:hAnsi="Georgia" w:cs="Georgia"/>
          <w:b/>
        </w:rPr>
        <w:t>75</w:t>
      </w:r>
      <w:r>
        <w:rPr>
          <w:rFonts w:ascii="Georgia" w:eastAsia="Georgia" w:hAnsi="Georgia" w:cs="Georgia"/>
          <w:b/>
        </w:rPr>
        <w:t>-$</w:t>
      </w:r>
      <w:r w:rsidR="00EE3D7C">
        <w:rPr>
          <w:rFonts w:ascii="Georgia" w:eastAsia="Georgia" w:hAnsi="Georgia" w:cs="Georgia"/>
          <w:b/>
        </w:rPr>
        <w:t>149</w:t>
      </w:r>
      <w:r>
        <w:rPr>
          <w:rFonts w:ascii="Georgia" w:eastAsia="Georgia" w:hAnsi="Georgia" w:cs="Georgia"/>
          <w:b/>
        </w:rPr>
        <w:t>]</w:t>
      </w:r>
    </w:p>
    <w:p w14:paraId="1268C75C" w14:textId="1AE858D4" w:rsidR="00432657" w:rsidRDefault="00000000">
      <w:pPr>
        <w:spacing w:after="0" w:line="240" w:lineRule="auto"/>
        <w:ind w:left="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Georgia" w:eastAsia="Georgia" w:hAnsi="Georgia" w:cs="Georgia"/>
        </w:rPr>
        <w:t>Two</w:t>
      </w:r>
      <w:r w:rsidR="00EE3D7C">
        <w:rPr>
          <w:rFonts w:ascii="Georgia" w:eastAsia="Georgia" w:hAnsi="Georgia" w:cs="Georgia"/>
        </w:rPr>
        <w:t xml:space="preserve"> (2)</w:t>
      </w:r>
      <w:r>
        <w:rPr>
          <w:rFonts w:ascii="Georgia" w:eastAsia="Georgia" w:hAnsi="Georgia" w:cs="Georgia"/>
        </w:rPr>
        <w:t xml:space="preserve"> complimentary tickets to the concert of the season</w:t>
      </w:r>
    </w:p>
    <w:p w14:paraId="58B4D17D" w14:textId="7C38C021" w:rsidR="00432657" w:rsidRDefault="00000000">
      <w:pPr>
        <w:spacing w:after="0" w:line="240" w:lineRule="auto"/>
        <w:ind w:left="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Georgia" w:eastAsia="Georgia" w:hAnsi="Georgia" w:cs="Georgia"/>
        </w:rPr>
        <w:t xml:space="preserve">Social media </w:t>
      </w:r>
      <w:r w:rsidR="00EE3D7C">
        <w:rPr>
          <w:rFonts w:ascii="Georgia" w:eastAsia="Georgia" w:hAnsi="Georgia" w:cs="Georgia"/>
        </w:rPr>
        <w:t>feature and promotion</w:t>
      </w:r>
      <w:r w:rsidR="000103BD">
        <w:rPr>
          <w:rFonts w:ascii="Georgia" w:eastAsia="Georgia" w:hAnsi="Georgia" w:cs="Georgia"/>
        </w:rPr>
        <w:t xml:space="preserve"> via Facebook and Instagram (~4.5k views)</w:t>
      </w:r>
    </w:p>
    <w:p w14:paraId="2BD583AD" w14:textId="7B5B307A" w:rsidR="00432657" w:rsidRDefault="00000000">
      <w:pPr>
        <w:spacing w:before="240" w:after="0" w:line="240" w:lineRule="auto"/>
        <w:rPr>
          <w:rFonts w:ascii="Georgia" w:eastAsia="Georgia" w:hAnsi="Georgia" w:cs="Georgia"/>
          <w:b/>
        </w:rPr>
      </w:pPr>
      <w:r>
        <w:rPr>
          <w:rFonts w:ascii="MS Gothic" w:eastAsia="MS Gothic" w:hAnsi="MS Gothic" w:cs="MS Gothic"/>
          <w:b/>
        </w:rPr>
        <w:t>☐</w:t>
      </w:r>
      <w:r>
        <w:rPr>
          <w:rFonts w:ascii="Georgia" w:eastAsia="Georgia" w:hAnsi="Georgia" w:cs="Georgia"/>
          <w:b/>
        </w:rPr>
        <w:t xml:space="preserve">  </w:t>
      </w:r>
      <w:r w:rsidR="00EE3D7C">
        <w:rPr>
          <w:rFonts w:ascii="Georgia" w:eastAsia="Georgia" w:hAnsi="Georgia" w:cs="Georgia"/>
          <w:b/>
          <w:i/>
        </w:rPr>
        <w:t>Andante</w:t>
      </w:r>
      <w:r>
        <w:rPr>
          <w:rFonts w:ascii="Georgia" w:eastAsia="Georgia" w:hAnsi="Georgia" w:cs="Georgia"/>
          <w:b/>
          <w:i/>
        </w:rPr>
        <w:t xml:space="preserve"> </w:t>
      </w:r>
      <w:r>
        <w:rPr>
          <w:rFonts w:ascii="Georgia" w:eastAsia="Georgia" w:hAnsi="Georgia" w:cs="Georgia"/>
          <w:b/>
        </w:rPr>
        <w:t>[$</w:t>
      </w:r>
      <w:r w:rsidR="00EE3D7C">
        <w:rPr>
          <w:rFonts w:ascii="Georgia" w:eastAsia="Georgia" w:hAnsi="Georgia" w:cs="Georgia"/>
          <w:b/>
        </w:rPr>
        <w:t>150</w:t>
      </w:r>
      <w:r>
        <w:rPr>
          <w:rFonts w:ascii="Georgia" w:eastAsia="Georgia" w:hAnsi="Georgia" w:cs="Georgia"/>
          <w:b/>
        </w:rPr>
        <w:t>-$</w:t>
      </w:r>
      <w:r w:rsidR="00EE3D7C">
        <w:rPr>
          <w:rFonts w:ascii="Georgia" w:eastAsia="Georgia" w:hAnsi="Georgia" w:cs="Georgia"/>
          <w:b/>
        </w:rPr>
        <w:t>299</w:t>
      </w:r>
      <w:r>
        <w:rPr>
          <w:rFonts w:ascii="Georgia" w:eastAsia="Georgia" w:hAnsi="Georgia" w:cs="Georgia"/>
          <w:b/>
        </w:rPr>
        <w:t>]</w:t>
      </w:r>
    </w:p>
    <w:p w14:paraId="39294077" w14:textId="4CF775A8" w:rsidR="00432657" w:rsidRDefault="00000000">
      <w:pPr>
        <w:shd w:val="clear" w:color="auto" w:fill="FFFFFF"/>
        <w:spacing w:after="0" w:line="240" w:lineRule="auto"/>
        <w:ind w:left="720" w:right="24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EE3D7C">
        <w:rPr>
          <w:rFonts w:ascii="Georgia" w:eastAsia="Georgia" w:hAnsi="Georgia" w:cs="Georgia"/>
        </w:rPr>
        <w:t>Up to f</w:t>
      </w:r>
      <w:r>
        <w:rPr>
          <w:rFonts w:ascii="Georgia" w:eastAsia="Georgia" w:hAnsi="Georgia" w:cs="Georgia"/>
        </w:rPr>
        <w:t>our</w:t>
      </w:r>
      <w:r w:rsidR="00EE3D7C">
        <w:rPr>
          <w:rFonts w:ascii="Georgia" w:eastAsia="Georgia" w:hAnsi="Georgia" w:cs="Georgia"/>
        </w:rPr>
        <w:t xml:space="preserve"> (4)</w:t>
      </w:r>
      <w:r>
        <w:rPr>
          <w:rFonts w:ascii="Georgia" w:eastAsia="Georgia" w:hAnsi="Georgia" w:cs="Georgia"/>
        </w:rPr>
        <w:t xml:space="preserve"> complimentary tickets to the concert of the season</w:t>
      </w:r>
    </w:p>
    <w:p w14:paraId="1F863970" w14:textId="77777777" w:rsidR="000103BD" w:rsidRDefault="00000000" w:rsidP="000103BD">
      <w:pPr>
        <w:spacing w:after="0" w:line="240" w:lineRule="auto"/>
        <w:ind w:left="72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 w:rsidR="000103BD">
        <w:rPr>
          <w:rFonts w:ascii="Georgia" w:eastAsia="Georgia" w:hAnsi="Georgia" w:cs="Georgia"/>
        </w:rPr>
        <w:t>Social media feature and promotion via Facebook and Instagram (~4.5k views)</w:t>
      </w:r>
    </w:p>
    <w:p w14:paraId="1884BAB5" w14:textId="7B56447E" w:rsidR="00432657" w:rsidRDefault="00000000">
      <w:pPr>
        <w:shd w:val="clear" w:color="auto" w:fill="FFFFFF"/>
        <w:spacing w:after="0" w:line="240" w:lineRule="auto"/>
        <w:ind w:left="720" w:right="24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Georgia" w:eastAsia="Georgia" w:hAnsi="Georgia" w:cs="Georgia"/>
        </w:rPr>
        <w:t>Logo placement on concert programs and the choir’s website</w:t>
      </w:r>
    </w:p>
    <w:p w14:paraId="36FB6109" w14:textId="002D3AEB" w:rsidR="00432657" w:rsidRDefault="00000000">
      <w:pPr>
        <w:spacing w:before="240" w:after="0" w:line="240" w:lineRule="auto"/>
        <w:rPr>
          <w:rFonts w:ascii="Georgia" w:eastAsia="Georgia" w:hAnsi="Georgia" w:cs="Georgia"/>
          <w:b/>
        </w:rPr>
      </w:pPr>
      <w:r>
        <w:rPr>
          <w:rFonts w:ascii="MS Gothic" w:eastAsia="MS Gothic" w:hAnsi="MS Gothic" w:cs="MS Gothic"/>
          <w:b/>
        </w:rPr>
        <w:t>☐</w:t>
      </w:r>
      <w:r>
        <w:rPr>
          <w:rFonts w:ascii="Georgia" w:eastAsia="Georgia" w:hAnsi="Georgia" w:cs="Georgia"/>
          <w:b/>
        </w:rPr>
        <w:t xml:space="preserve">  </w:t>
      </w:r>
      <w:r w:rsidR="00EE3D7C">
        <w:rPr>
          <w:rFonts w:ascii="Georgia" w:eastAsia="Georgia" w:hAnsi="Georgia" w:cs="Georgia"/>
          <w:b/>
          <w:i/>
        </w:rPr>
        <w:t>Allegro [$300-$4</w:t>
      </w:r>
      <w:r w:rsidR="000103BD">
        <w:rPr>
          <w:rFonts w:ascii="Georgia" w:eastAsia="Georgia" w:hAnsi="Georgia" w:cs="Georgia"/>
          <w:b/>
          <w:i/>
        </w:rPr>
        <w:t>49</w:t>
      </w:r>
      <w:r w:rsidR="00EE3D7C">
        <w:rPr>
          <w:rFonts w:ascii="Georgia" w:eastAsia="Georgia" w:hAnsi="Georgia" w:cs="Georgia"/>
          <w:b/>
          <w:i/>
        </w:rPr>
        <w:t>]</w:t>
      </w:r>
    </w:p>
    <w:p w14:paraId="64C66159" w14:textId="72C9356F" w:rsidR="00432657" w:rsidRPr="00EE3D7C" w:rsidRDefault="00EE3D7C" w:rsidP="00EE3D7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Up to six (6)</w:t>
      </w:r>
      <w:r w:rsidR="00000000" w:rsidRPr="00EE3D7C">
        <w:rPr>
          <w:rFonts w:ascii="Georgia" w:eastAsia="Georgia" w:hAnsi="Georgia" w:cs="Georgia"/>
        </w:rPr>
        <w:t xml:space="preserve"> complimentary tickets to the concert of the season</w:t>
      </w:r>
    </w:p>
    <w:p w14:paraId="378E8890" w14:textId="77777777" w:rsidR="000103BD" w:rsidRPr="000103BD" w:rsidRDefault="000103BD" w:rsidP="000103BD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Georgia" w:hAnsi="Georgia" w:cs="Georgia"/>
        </w:rPr>
      </w:pPr>
      <w:r w:rsidRPr="000103BD">
        <w:rPr>
          <w:rFonts w:ascii="Georgia" w:eastAsia="Georgia" w:hAnsi="Georgia" w:cs="Georgia"/>
        </w:rPr>
        <w:t>Social media feature and promotion via Facebook and Instagram (~4.5k views)</w:t>
      </w:r>
    </w:p>
    <w:p w14:paraId="4B1BC266" w14:textId="7B686BA4" w:rsidR="00432657" w:rsidRPr="00EE3D7C" w:rsidRDefault="00000000" w:rsidP="00EE3D7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Logo placement on concert programs and the choir’s website</w:t>
      </w:r>
    </w:p>
    <w:p w14:paraId="02FD9435" w14:textId="19173E33" w:rsidR="00432657" w:rsidRPr="00EE3D7C" w:rsidRDefault="00000000" w:rsidP="00EE3D7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Logo placement on all concert posters and flyers</w:t>
      </w:r>
    </w:p>
    <w:p w14:paraId="2E50483C" w14:textId="746063F4" w:rsidR="00EE3D7C" w:rsidRPr="00EE3D7C" w:rsidRDefault="00000000" w:rsidP="00EE3D7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Call-out recognition during performance</w:t>
      </w:r>
      <w:r w:rsidR="00EE3D7C" w:rsidRPr="00EE3D7C">
        <w:rPr>
          <w:rFonts w:ascii="Georgia" w:eastAsia="Georgia" w:hAnsi="Georgia" w:cs="Georgia"/>
        </w:rPr>
        <w:t>s</w:t>
      </w:r>
    </w:p>
    <w:p w14:paraId="146F67C8" w14:textId="2C801BCD" w:rsidR="00EE3D7C" w:rsidRDefault="00EE3D7C" w:rsidP="00EE3D7C">
      <w:pPr>
        <w:spacing w:before="240" w:after="0" w:line="240" w:lineRule="auto"/>
        <w:rPr>
          <w:rFonts w:ascii="Georgia" w:eastAsia="Georgia" w:hAnsi="Georgia" w:cs="Georgia"/>
          <w:b/>
        </w:rPr>
      </w:pPr>
      <w:r>
        <w:rPr>
          <w:rFonts w:ascii="MS Gothic" w:eastAsia="MS Gothic" w:hAnsi="MS Gothic" w:cs="MS Gothic"/>
          <w:b/>
        </w:rPr>
        <w:t>☐</w:t>
      </w:r>
      <w:r>
        <w:rPr>
          <w:rFonts w:ascii="Georgia" w:eastAsia="Georgia" w:hAnsi="Georgia" w:cs="Georgia"/>
          <w:b/>
        </w:rPr>
        <w:t xml:space="preserve">  </w:t>
      </w:r>
      <w:r>
        <w:rPr>
          <w:rFonts w:ascii="Georgia" w:eastAsia="Georgia" w:hAnsi="Georgia" w:cs="Georgia"/>
          <w:b/>
          <w:i/>
        </w:rPr>
        <w:t>Presto</w:t>
      </w:r>
      <w:r>
        <w:rPr>
          <w:rFonts w:ascii="Georgia" w:eastAsia="Georgia" w:hAnsi="Georgia" w:cs="Georgia"/>
          <w:b/>
          <w:i/>
        </w:rPr>
        <w:t xml:space="preserve"> [$</w:t>
      </w:r>
      <w:r w:rsidR="000103BD">
        <w:rPr>
          <w:rFonts w:ascii="Georgia" w:eastAsia="Georgia" w:hAnsi="Georgia" w:cs="Georgia"/>
          <w:b/>
          <w:i/>
        </w:rPr>
        <w:t>450</w:t>
      </w:r>
      <w:r>
        <w:rPr>
          <w:rFonts w:ascii="Georgia" w:eastAsia="Georgia" w:hAnsi="Georgia" w:cs="Georgia"/>
          <w:b/>
          <w:i/>
        </w:rPr>
        <w:t>+</w:t>
      </w:r>
      <w:r>
        <w:rPr>
          <w:rFonts w:ascii="Georgia" w:eastAsia="Georgia" w:hAnsi="Georgia" w:cs="Georgia"/>
          <w:b/>
          <w:i/>
        </w:rPr>
        <w:t>]</w:t>
      </w:r>
    </w:p>
    <w:p w14:paraId="10ED144A" w14:textId="51037526" w:rsidR="00EE3D7C" w:rsidRPr="00EE3D7C" w:rsidRDefault="00EE3D7C" w:rsidP="00EE3D7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 xml:space="preserve">Up to </w:t>
      </w:r>
      <w:r>
        <w:rPr>
          <w:rFonts w:ascii="Georgia" w:eastAsia="Georgia" w:hAnsi="Georgia" w:cs="Georgia"/>
        </w:rPr>
        <w:t>eight</w:t>
      </w:r>
      <w:r w:rsidRPr="00EE3D7C">
        <w:rPr>
          <w:rFonts w:ascii="Georgia" w:eastAsia="Georgia" w:hAnsi="Georgia" w:cs="Georgia"/>
        </w:rPr>
        <w:t xml:space="preserve"> (</w:t>
      </w:r>
      <w:r>
        <w:rPr>
          <w:rFonts w:ascii="Georgia" w:eastAsia="Georgia" w:hAnsi="Georgia" w:cs="Georgia"/>
        </w:rPr>
        <w:t>8</w:t>
      </w:r>
      <w:r w:rsidRPr="00EE3D7C">
        <w:rPr>
          <w:rFonts w:ascii="Georgia" w:eastAsia="Georgia" w:hAnsi="Georgia" w:cs="Georgia"/>
        </w:rPr>
        <w:t>) complimentary tickets to the concert of the season</w:t>
      </w:r>
    </w:p>
    <w:p w14:paraId="6BF43B95" w14:textId="77777777" w:rsidR="000103BD" w:rsidRPr="000103BD" w:rsidRDefault="000103BD" w:rsidP="000103BD">
      <w:pPr>
        <w:pStyle w:val="ListParagraph"/>
        <w:numPr>
          <w:ilvl w:val="0"/>
          <w:numId w:val="5"/>
        </w:numPr>
        <w:spacing w:after="0" w:line="240" w:lineRule="auto"/>
        <w:rPr>
          <w:rFonts w:ascii="Georgia" w:eastAsia="Georgia" w:hAnsi="Georgia" w:cs="Georgia"/>
        </w:rPr>
      </w:pPr>
      <w:r w:rsidRPr="000103BD">
        <w:rPr>
          <w:rFonts w:ascii="Georgia" w:eastAsia="Georgia" w:hAnsi="Georgia" w:cs="Georgia"/>
        </w:rPr>
        <w:t>Social media feature and promotion via Facebook and Instagram (~4.5k views)</w:t>
      </w:r>
    </w:p>
    <w:p w14:paraId="37FA18BA" w14:textId="7C0288D8" w:rsidR="00EE3D7C" w:rsidRPr="00EE3D7C" w:rsidRDefault="00EE3D7C" w:rsidP="00EE3D7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Logo placement on concert programs and the choir’s website</w:t>
      </w:r>
    </w:p>
    <w:p w14:paraId="109357A3" w14:textId="7569BD80" w:rsidR="00EE3D7C" w:rsidRPr="00EE3D7C" w:rsidRDefault="00EE3D7C" w:rsidP="00EE3D7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Logo placement on all concert posters and flyers</w:t>
      </w:r>
    </w:p>
    <w:p w14:paraId="7F95C74D" w14:textId="5A3EBCC9" w:rsidR="00EE3D7C" w:rsidRPr="00EE3D7C" w:rsidRDefault="00EE3D7C" w:rsidP="00EE3D7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 w:rsidRPr="00EE3D7C">
        <w:rPr>
          <w:rFonts w:ascii="Georgia" w:eastAsia="Georgia" w:hAnsi="Georgia" w:cs="Georgia"/>
        </w:rPr>
        <w:t>Call-out recognition during performances</w:t>
      </w:r>
    </w:p>
    <w:p w14:paraId="3C18D41A" w14:textId="4AE536FF" w:rsidR="00EE3D7C" w:rsidRPr="000103BD" w:rsidRDefault="00EE3D7C" w:rsidP="000103BD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right="24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Opportunity for co-branding/promotion during NCC appearance in Parkville Days Parade</w:t>
      </w:r>
      <w:r w:rsidRPr="00EE3D7C"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>(August</w:t>
      </w:r>
      <w:r w:rsidR="000103BD">
        <w:rPr>
          <w:rFonts w:ascii="Georgia" w:eastAsia="Georgia" w:hAnsi="Georgia" w:cs="Georgia"/>
        </w:rPr>
        <w:t>)</w:t>
      </w:r>
    </w:p>
    <w:p w14:paraId="692DAE77" w14:textId="77777777" w:rsidR="00432657" w:rsidRDefault="00000000">
      <w:pPr>
        <w:spacing w:before="240" w:after="240" w:line="240" w:lineRule="auto"/>
        <w:rPr>
          <w:rFonts w:ascii="Georgia" w:eastAsia="Georgia" w:hAnsi="Georgia" w:cs="Georgia"/>
          <w:b/>
          <w:u w:val="single"/>
        </w:rPr>
      </w:pPr>
      <w:r>
        <w:rPr>
          <w:rFonts w:ascii="MS Gothic" w:eastAsia="MS Gothic" w:hAnsi="MS Gothic" w:cs="MS Gothic"/>
          <w:b/>
        </w:rPr>
        <w:t>☐</w:t>
      </w:r>
      <w:r>
        <w:rPr>
          <w:rFonts w:ascii="Georgia" w:eastAsia="Georgia" w:hAnsi="Georgia" w:cs="Georgia"/>
          <w:b/>
        </w:rPr>
        <w:t xml:space="preserve">  </w:t>
      </w:r>
      <w:r>
        <w:rPr>
          <w:rFonts w:ascii="Georgia" w:eastAsia="Georgia" w:hAnsi="Georgia" w:cs="Georgia"/>
          <w:b/>
          <w:i/>
        </w:rPr>
        <w:t xml:space="preserve">Other Donation Amount:  </w:t>
      </w:r>
      <w:r>
        <w:rPr>
          <w:rFonts w:ascii="Georgia" w:eastAsia="Georgia" w:hAnsi="Georgia" w:cs="Georgia"/>
          <w:b/>
          <w:u w:val="single"/>
        </w:rPr>
        <w:t xml:space="preserve">                                                 </w:t>
      </w:r>
      <w:r>
        <w:rPr>
          <w:rFonts w:ascii="Georgia" w:eastAsia="Georgia" w:hAnsi="Georgia" w:cs="Georgia"/>
          <w:b/>
          <w:u w:val="single"/>
        </w:rPr>
        <w:tab/>
      </w:r>
    </w:p>
    <w:p w14:paraId="188B0165" w14:textId="77777777" w:rsidR="00432657" w:rsidRDefault="00000000">
      <w:pPr>
        <w:spacing w:before="240" w:after="240" w:line="240" w:lineRule="auto"/>
        <w:rPr>
          <w:rFonts w:ascii="Georgia" w:eastAsia="Georgia" w:hAnsi="Georgia" w:cs="Georgia"/>
          <w:b/>
          <w:i/>
        </w:rPr>
      </w:pPr>
      <w:r>
        <w:rPr>
          <w:rFonts w:ascii="Georgia" w:eastAsia="Georgia" w:hAnsi="Georgia" w:cs="Georgia"/>
          <w:b/>
          <w:i/>
        </w:rPr>
        <w:t xml:space="preserve"> </w:t>
      </w:r>
    </w:p>
    <w:p w14:paraId="27C14454" w14:textId="77777777" w:rsidR="00432657" w:rsidRDefault="00000000">
      <w:pPr>
        <w:spacing w:before="240" w:after="240" w:line="240" w:lineRule="auto"/>
        <w:rPr>
          <w:rFonts w:ascii="Georgia" w:eastAsia="Georgia" w:hAnsi="Georgia" w:cs="Georgia"/>
          <w:b/>
          <w:i/>
        </w:rPr>
      </w:pPr>
      <w:r>
        <w:rPr>
          <w:rFonts w:ascii="Georgia" w:eastAsia="Georgia" w:hAnsi="Georgia" w:cs="Georgia"/>
          <w:b/>
          <w:i/>
        </w:rPr>
        <w:t xml:space="preserve">Please include this sponsorship form and a check made out to Northland Community Choir in the amount of the sponsorship level to:  </w:t>
      </w:r>
    </w:p>
    <w:p w14:paraId="3C670CAE" w14:textId="77777777" w:rsidR="00432657" w:rsidRDefault="00000000">
      <w:pPr>
        <w:spacing w:before="240" w:after="240" w:line="240" w:lineRule="auto"/>
        <w:jc w:val="center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Northland Community Choir - PO Box 14221 Parkville, MO 64152</w:t>
      </w:r>
    </w:p>
    <w:p w14:paraId="585E3199" w14:textId="77777777" w:rsidR="00432657" w:rsidRDefault="00000000">
      <w:pPr>
        <w:spacing w:before="240" w:after="240" w:line="240" w:lineRule="auto"/>
        <w:rPr>
          <w:rFonts w:ascii="Georgia" w:eastAsia="Georgia" w:hAnsi="Georgia" w:cs="Georgia"/>
          <w:b/>
          <w:sz w:val="18"/>
          <w:szCs w:val="18"/>
        </w:rPr>
      </w:pPr>
      <w:r>
        <w:rPr>
          <w:rFonts w:ascii="Georgia" w:eastAsia="Georgia" w:hAnsi="Georgia" w:cs="Georgia"/>
          <w:b/>
          <w:sz w:val="18"/>
          <w:szCs w:val="18"/>
        </w:rPr>
        <w:t xml:space="preserve">*Northland Community Choir is a 501-C3.  Please contact us for a copy of our certificate for tax purposes.  </w:t>
      </w:r>
    </w:p>
    <w:p w14:paraId="30A191E0" w14:textId="77777777" w:rsidR="00432657" w:rsidRDefault="00432657">
      <w:pPr>
        <w:rPr>
          <w:b/>
          <w:sz w:val="40"/>
          <w:szCs w:val="40"/>
        </w:rPr>
      </w:pPr>
    </w:p>
    <w:sectPr w:rsidR="00432657">
      <w:pgSz w:w="12240" w:h="15840"/>
      <w:pgMar w:top="720" w:right="144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0F717666-8366-4D2D-BDC4-25A4FDA11573}"/>
    <w:embedBold r:id="rId2" w:fontKey="{224ACA6E-F71C-4126-8DEE-B1BCBD0E1458}"/>
    <w:embedBoldItalic r:id="rId3" w:fontKey="{15EFABE6-20EC-447C-BF0C-2414FF9AE4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361E2E96-AC37-4E3F-BA94-D871FC61AF58}"/>
    <w:embedBold r:id="rId5" w:fontKey="{44DA87E2-4B40-43E9-BD1E-827FC9A9E325}"/>
    <w:embedItalic r:id="rId6" w:fontKey="{0ADF8949-A09E-416B-97C2-A7D2D8AEF0A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5493ED6B-307B-46A1-B63E-293023940A3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8" w:subsetted="1" w:fontKey="{6DBF4614-0B09-4A75-AD3E-9B316F67DB8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3C73"/>
    <w:multiLevelType w:val="hybridMultilevel"/>
    <w:tmpl w:val="9ECECE78"/>
    <w:lvl w:ilvl="0" w:tplc="B42C8C26">
      <w:numFmt w:val="bullet"/>
      <w:lvlText w:val="·"/>
      <w:lvlJc w:val="left"/>
      <w:pPr>
        <w:ind w:left="1110" w:hanging="390"/>
      </w:pPr>
      <w:rPr>
        <w:rFonts w:ascii="Georgia" w:eastAsia="Georgia" w:hAnsi="Georgia" w:cs="Georgia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17284"/>
    <w:multiLevelType w:val="hybridMultilevel"/>
    <w:tmpl w:val="4E0EDF4A"/>
    <w:lvl w:ilvl="0" w:tplc="B42C8C26">
      <w:numFmt w:val="bullet"/>
      <w:lvlText w:val="·"/>
      <w:lvlJc w:val="left"/>
      <w:pPr>
        <w:ind w:left="1110" w:hanging="390"/>
      </w:pPr>
      <w:rPr>
        <w:rFonts w:ascii="Georgia" w:eastAsia="Georgia" w:hAnsi="Georgia" w:cs="Georgia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5177287"/>
    <w:multiLevelType w:val="hybridMultilevel"/>
    <w:tmpl w:val="D8DE42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1E1E3B"/>
    <w:multiLevelType w:val="hybridMultilevel"/>
    <w:tmpl w:val="C646E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B5199E"/>
    <w:multiLevelType w:val="hybridMultilevel"/>
    <w:tmpl w:val="E8E8A348"/>
    <w:lvl w:ilvl="0" w:tplc="B42C8C26">
      <w:numFmt w:val="bullet"/>
      <w:lvlText w:val="·"/>
      <w:lvlJc w:val="left"/>
      <w:pPr>
        <w:ind w:left="1830" w:hanging="390"/>
      </w:pPr>
      <w:rPr>
        <w:rFonts w:ascii="Georgia" w:eastAsia="Georgia" w:hAnsi="Georgia" w:cs="Georgia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7597054">
    <w:abstractNumId w:val="3"/>
  </w:num>
  <w:num w:numId="2" w16cid:durableId="1616792916">
    <w:abstractNumId w:val="2"/>
  </w:num>
  <w:num w:numId="3" w16cid:durableId="1997682793">
    <w:abstractNumId w:val="1"/>
  </w:num>
  <w:num w:numId="4" w16cid:durableId="2090080266">
    <w:abstractNumId w:val="4"/>
  </w:num>
  <w:num w:numId="5" w16cid:durableId="173056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657"/>
    <w:rsid w:val="000103BD"/>
    <w:rsid w:val="003857CA"/>
    <w:rsid w:val="00432657"/>
    <w:rsid w:val="00793CD3"/>
    <w:rsid w:val="00C60D04"/>
    <w:rsid w:val="00EE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F39D7"/>
  <w15:docId w15:val="{79FFA861-2674-4944-A679-B2884B06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E5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E5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83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E5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8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E5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kA7rbZ9C+/Bzem/QFjd+8o8J1Q==">CgMxLjA4AHIhMTVjREx1ZThjVTN3M3hPa1d3R3lUdjNEYm9majktUDhp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11459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Chad Rhoades</dc:creator>
  <cp:lastModifiedBy>Carly Darrah</cp:lastModifiedBy>
  <cp:revision>3</cp:revision>
  <dcterms:created xsi:type="dcterms:W3CDTF">2024-10-01T16:59:00Z</dcterms:created>
  <dcterms:modified xsi:type="dcterms:W3CDTF">2026-09-17T19:17:00Z</dcterms:modified>
</cp:coreProperties>
</file>