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41" w:rsidRDefault="00D47C2C" w:rsidP="00D47C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SCHULZ PROPERTY / OUTBACK OASIS</w:t>
      </w:r>
    </w:p>
    <w:p w:rsidR="00D47C2C" w:rsidRDefault="00D47C2C" w:rsidP="00D47C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NO.’s P-19-08 and P-19-09</w:t>
      </w:r>
    </w:p>
    <w:p w:rsidR="00D47C2C" w:rsidRDefault="00D47C2C" w:rsidP="00D47C2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47C2C" w:rsidRDefault="00D47C2C" w:rsidP="00D47C2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47C2C" w:rsidRDefault="00D47C2C" w:rsidP="00D47C2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ISSUES AND </w:t>
      </w:r>
      <w:r w:rsidR="00CE541F">
        <w:rPr>
          <w:rFonts w:ascii="Arial" w:hAnsi="Arial" w:cs="Arial"/>
          <w:b/>
          <w:sz w:val="24"/>
          <w:szCs w:val="24"/>
        </w:rPr>
        <w:t>CONCESSIONS:</w:t>
      </w:r>
    </w:p>
    <w:p w:rsidR="00D47C2C" w:rsidRDefault="00D47C2C" w:rsidP="00D47C2C">
      <w:pPr>
        <w:spacing w:after="0"/>
        <w:rPr>
          <w:rFonts w:ascii="Arial" w:hAnsi="Arial" w:cs="Arial"/>
          <w:b/>
          <w:sz w:val="24"/>
          <w:szCs w:val="24"/>
        </w:rPr>
      </w:pPr>
    </w:p>
    <w:p w:rsidR="00D47C2C" w:rsidRDefault="00D47C2C" w:rsidP="00D47C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USE / COMPATIBILITY</w:t>
      </w:r>
    </w:p>
    <w:p w:rsidR="00D47C2C" w:rsidRDefault="00D47C2C" w:rsidP="00D47C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unit count request to 400 units (a 20% reduction from 500).</w:t>
      </w:r>
      <w:r w:rsidR="0043373E">
        <w:rPr>
          <w:rFonts w:ascii="Arial" w:hAnsi="Arial" w:cs="Arial"/>
          <w:sz w:val="24"/>
          <w:szCs w:val="24"/>
        </w:rPr>
        <w:t xml:space="preserve">  This is an overall reduction of density from 7.2 to 5.77 residential units per acre.</w:t>
      </w:r>
    </w:p>
    <w:p w:rsidR="00D47C2C" w:rsidRDefault="00D47C2C" w:rsidP="00D47C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to provide </w:t>
      </w:r>
      <w:r w:rsidR="0053764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minimum </w:t>
      </w:r>
      <w:r w:rsidR="00CE541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0% open space (to maintain existing character).</w:t>
      </w:r>
    </w:p>
    <w:p w:rsidR="00D47C2C" w:rsidRDefault="0053764C" w:rsidP="00D47C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to NO outdoor amplified sound.</w:t>
      </w:r>
    </w:p>
    <w:p w:rsidR="0053764C" w:rsidRDefault="0053764C" w:rsidP="0053764C">
      <w:pPr>
        <w:spacing w:after="0"/>
        <w:rPr>
          <w:rFonts w:ascii="Arial" w:hAnsi="Arial" w:cs="Arial"/>
          <w:sz w:val="24"/>
          <w:szCs w:val="24"/>
        </w:rPr>
      </w:pPr>
    </w:p>
    <w:p w:rsidR="0053764C" w:rsidRDefault="0053764C" w:rsidP="005376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HEIGHTS</w:t>
      </w:r>
    </w:p>
    <w:p w:rsidR="0053764C" w:rsidRDefault="0053764C" w:rsidP="005376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to restrict building height to 2-story maximum within 500 feet of Country Club Road.</w:t>
      </w:r>
    </w:p>
    <w:p w:rsidR="0053764C" w:rsidRDefault="0053764C" w:rsidP="005376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to restrict building height to 2-story maximum within 300 feet of the southeast corner of the property.</w:t>
      </w:r>
    </w:p>
    <w:p w:rsidR="0053764C" w:rsidRDefault="0053764C" w:rsidP="005376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to restrict building heights for the remainder of the property to 3-story maximum</w:t>
      </w:r>
      <w:r w:rsidR="009503CB">
        <w:rPr>
          <w:rFonts w:ascii="Arial" w:hAnsi="Arial" w:cs="Arial"/>
          <w:sz w:val="24"/>
          <w:szCs w:val="24"/>
        </w:rPr>
        <w:t xml:space="preserve"> (from 5-stories)</w:t>
      </w:r>
      <w:r>
        <w:rPr>
          <w:rFonts w:ascii="Arial" w:hAnsi="Arial" w:cs="Arial"/>
          <w:sz w:val="24"/>
          <w:szCs w:val="24"/>
        </w:rPr>
        <w:t>.</w:t>
      </w:r>
    </w:p>
    <w:p w:rsidR="0043373E" w:rsidRDefault="0043373E" w:rsidP="0043373E">
      <w:pPr>
        <w:spacing w:after="0"/>
        <w:rPr>
          <w:rFonts w:ascii="Arial" w:hAnsi="Arial" w:cs="Arial"/>
          <w:sz w:val="24"/>
          <w:szCs w:val="24"/>
        </w:rPr>
      </w:pPr>
    </w:p>
    <w:p w:rsidR="0043373E" w:rsidRDefault="0043373E" w:rsidP="004337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/ SAGE ROAD</w:t>
      </w:r>
    </w:p>
    <w:p w:rsidR="0043373E" w:rsidRDefault="0043373E" w:rsidP="0043373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agree to donate 60-ft. ROW through property (3.8 acres).</w:t>
      </w:r>
    </w:p>
    <w:p w:rsidR="009D6326" w:rsidRDefault="0043373E" w:rsidP="009D63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to construct Sage Road Extension through </w:t>
      </w:r>
      <w:r w:rsidR="00CE541F">
        <w:rPr>
          <w:rFonts w:ascii="Arial" w:hAnsi="Arial" w:cs="Arial"/>
          <w:sz w:val="24"/>
          <w:szCs w:val="24"/>
        </w:rPr>
        <w:t xml:space="preserve">Schulz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property to southern boundary (in a phased manner with construction) if no other funding sources become available.</w:t>
      </w:r>
    </w:p>
    <w:p w:rsidR="009503CB" w:rsidRDefault="009503CB" w:rsidP="009D63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to direct all future emergency and construction traffic to access the site from Sage Road (to minimize sound along Country Club Road).</w:t>
      </w:r>
    </w:p>
    <w:p w:rsidR="009D6326" w:rsidRDefault="009D6326" w:rsidP="009D6326">
      <w:pPr>
        <w:spacing w:after="0"/>
        <w:rPr>
          <w:rFonts w:ascii="Arial" w:hAnsi="Arial" w:cs="Arial"/>
          <w:sz w:val="24"/>
          <w:szCs w:val="24"/>
        </w:rPr>
      </w:pPr>
    </w:p>
    <w:p w:rsidR="009D6326" w:rsidRPr="009D6326" w:rsidRDefault="009D6326" w:rsidP="009D63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NEIGHBORHOOD ACTIVITY CENTER</w:t>
      </w:r>
    </w:p>
    <w:p w:rsidR="00D47C2C" w:rsidRDefault="009D6326" w:rsidP="009D632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request to 40,000 SF (a reduction of 20% from 50,000 SF).</w:t>
      </w:r>
    </w:p>
    <w:p w:rsidR="009D6326" w:rsidRDefault="009D6326" w:rsidP="009D632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Restrict maximum NAC SF </w:t>
      </w:r>
      <w:r w:rsidRPr="009D6326">
        <w:rPr>
          <w:rFonts w:ascii="Arial" w:hAnsi="Arial" w:cs="Arial"/>
          <w:b/>
          <w:sz w:val="24"/>
          <w:szCs w:val="24"/>
        </w:rPr>
        <w:t>prior</w:t>
      </w:r>
      <w:r>
        <w:rPr>
          <w:rFonts w:ascii="Arial" w:hAnsi="Arial" w:cs="Arial"/>
          <w:sz w:val="24"/>
          <w:szCs w:val="24"/>
        </w:rPr>
        <w:t xml:space="preserve"> to the Sage Road connection to 8,000 SF Outback Oasis-related, non-commercial improvements.</w:t>
      </w:r>
      <w:r w:rsidR="00CE541F">
        <w:rPr>
          <w:rFonts w:ascii="Arial" w:hAnsi="Arial" w:cs="Arial"/>
          <w:sz w:val="24"/>
          <w:szCs w:val="24"/>
        </w:rPr>
        <w:t xml:space="preserve">  </w:t>
      </w:r>
    </w:p>
    <w:p w:rsidR="009D6326" w:rsidRDefault="009D6326" w:rsidP="009D632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Restrict maximum neighborhood </w:t>
      </w:r>
      <w:r w:rsidRPr="009503CB">
        <w:rPr>
          <w:rFonts w:ascii="Arial" w:hAnsi="Arial" w:cs="Arial"/>
          <w:b/>
          <w:sz w:val="24"/>
          <w:szCs w:val="24"/>
        </w:rPr>
        <w:t>retail</w:t>
      </w:r>
      <w:r w:rsidR="009503CB">
        <w:rPr>
          <w:rFonts w:ascii="Arial" w:hAnsi="Arial" w:cs="Arial"/>
          <w:sz w:val="24"/>
          <w:szCs w:val="24"/>
        </w:rPr>
        <w:t xml:space="preserve"> to 4</w:t>
      </w:r>
      <w:r>
        <w:rPr>
          <w:rFonts w:ascii="Arial" w:hAnsi="Arial" w:cs="Arial"/>
          <w:sz w:val="24"/>
          <w:szCs w:val="24"/>
        </w:rPr>
        <w:t>,000 SF</w:t>
      </w:r>
      <w:r w:rsidR="009503CB">
        <w:rPr>
          <w:rFonts w:ascii="Arial" w:hAnsi="Arial" w:cs="Arial"/>
          <w:sz w:val="24"/>
          <w:szCs w:val="24"/>
        </w:rPr>
        <w:t xml:space="preserve"> (10% of total)</w:t>
      </w:r>
      <w:r>
        <w:rPr>
          <w:rFonts w:ascii="Arial" w:hAnsi="Arial" w:cs="Arial"/>
          <w:sz w:val="24"/>
          <w:szCs w:val="24"/>
        </w:rPr>
        <w:t>.</w:t>
      </w:r>
    </w:p>
    <w:p w:rsidR="009503CB" w:rsidRDefault="009503CB" w:rsidP="009503CB">
      <w:pPr>
        <w:spacing w:after="0"/>
        <w:rPr>
          <w:rFonts w:ascii="Arial" w:hAnsi="Arial" w:cs="Arial"/>
          <w:sz w:val="24"/>
          <w:szCs w:val="24"/>
        </w:rPr>
      </w:pPr>
    </w:p>
    <w:p w:rsidR="009503CB" w:rsidRDefault="009503CB" w:rsidP="009503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1-1</w:t>
      </w:r>
      <w:r w:rsidR="00CE541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-19</w:t>
      </w:r>
    </w:p>
    <w:p w:rsidR="009503CB" w:rsidRPr="009503CB" w:rsidRDefault="009503CB" w:rsidP="009503CB">
      <w:pPr>
        <w:spacing w:after="0"/>
        <w:rPr>
          <w:rFonts w:ascii="Arial" w:hAnsi="Arial" w:cs="Arial"/>
          <w:sz w:val="24"/>
          <w:szCs w:val="24"/>
        </w:rPr>
      </w:pPr>
    </w:p>
    <w:sectPr w:rsidR="009503CB" w:rsidRPr="0095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105E1"/>
    <w:multiLevelType w:val="hybridMultilevel"/>
    <w:tmpl w:val="91141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22CF"/>
    <w:multiLevelType w:val="hybridMultilevel"/>
    <w:tmpl w:val="13C27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7B26"/>
    <w:multiLevelType w:val="hybridMultilevel"/>
    <w:tmpl w:val="71680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C4EE6"/>
    <w:multiLevelType w:val="hybridMultilevel"/>
    <w:tmpl w:val="16AE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2C"/>
    <w:rsid w:val="0043373E"/>
    <w:rsid w:val="0053764C"/>
    <w:rsid w:val="005401F1"/>
    <w:rsid w:val="009503CB"/>
    <w:rsid w:val="009D6326"/>
    <w:rsid w:val="00CE541F"/>
    <w:rsid w:val="00D47C2C"/>
    <w:rsid w:val="00E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7B6ED-CE84-46A8-A081-CA83240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Foreman</dc:creator>
  <cp:keywords/>
  <dc:description/>
  <cp:lastModifiedBy>Kent Foreman</cp:lastModifiedBy>
  <cp:revision>2</cp:revision>
  <cp:lastPrinted>2019-01-16T15:06:00Z</cp:lastPrinted>
  <dcterms:created xsi:type="dcterms:W3CDTF">2019-01-16T15:07:00Z</dcterms:created>
  <dcterms:modified xsi:type="dcterms:W3CDTF">2019-01-16T15:07:00Z</dcterms:modified>
</cp:coreProperties>
</file>