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4ECD" w14:textId="77777777" w:rsidR="0065493B" w:rsidRDefault="0078580F" w:rsidP="003F06FF">
      <w:pPr>
        <w:jc w:val="center"/>
        <w:rPr>
          <w:b/>
        </w:rPr>
      </w:pPr>
      <w:r>
        <w:rPr>
          <w:b/>
        </w:rPr>
        <w:t>ANIMAL WELFARE</w:t>
      </w:r>
      <w:r w:rsidR="00610D89">
        <w:rPr>
          <w:b/>
        </w:rPr>
        <w:t xml:space="preserve"> and TRAINING MANAGER</w:t>
      </w:r>
    </w:p>
    <w:p w14:paraId="20220CE1" w14:textId="77777777" w:rsidR="003F06FF" w:rsidRPr="005D4F70" w:rsidRDefault="003F06FF" w:rsidP="003F06FF">
      <w:pPr>
        <w:jc w:val="center"/>
        <w:rPr>
          <w:b/>
        </w:rPr>
      </w:pPr>
      <w:r>
        <w:rPr>
          <w:b/>
        </w:rPr>
        <w:t>STONEBRIDGE CITY FARM</w:t>
      </w:r>
    </w:p>
    <w:p w14:paraId="5554D7B3" w14:textId="77777777" w:rsidR="003F06FF" w:rsidRPr="005D4F70" w:rsidRDefault="003F06FF" w:rsidP="003F06FF">
      <w:pPr>
        <w:jc w:val="center"/>
        <w:rPr>
          <w:b/>
        </w:rPr>
      </w:pPr>
      <w:r w:rsidRPr="005D4F70">
        <w:rPr>
          <w:b/>
        </w:rPr>
        <w:t>ROLE DESCRIPTION and PERSON SPECIFICATION</w:t>
      </w:r>
    </w:p>
    <w:p w14:paraId="32E3BE34" w14:textId="77777777" w:rsidR="003F06FF" w:rsidRDefault="003F06FF" w:rsidP="003F06FF"/>
    <w:p w14:paraId="66049200" w14:textId="77777777" w:rsidR="003F06FF" w:rsidRDefault="003F06FF" w:rsidP="003F06FF">
      <w:pPr>
        <w:rPr>
          <w:bCs/>
        </w:rPr>
      </w:pPr>
      <w:r w:rsidRPr="00392905">
        <w:rPr>
          <w:bCs/>
        </w:rPr>
        <w:t>Stonebridge City Farm is a registered charity which is a visitor centre, educational and training centre and volunteer hub. Our mission is to empower</w:t>
      </w:r>
      <w:r>
        <w:rPr>
          <w:bCs/>
        </w:rPr>
        <w:t xml:space="preserve"> and</w:t>
      </w:r>
      <w:r w:rsidRPr="00392905">
        <w:rPr>
          <w:bCs/>
        </w:rPr>
        <w:t xml:space="preserve"> develop the local community</w:t>
      </w:r>
      <w:r>
        <w:rPr>
          <w:bCs/>
        </w:rPr>
        <w:t xml:space="preserve">. </w:t>
      </w:r>
      <w:r w:rsidRPr="00392905">
        <w:rPr>
          <w:bCs/>
        </w:rPr>
        <w:t>Visitors can enjoy a ‘small slice of the countryside in the heart of the city’.</w:t>
      </w:r>
      <w:r>
        <w:rPr>
          <w:bCs/>
        </w:rPr>
        <w:t xml:space="preserve"> </w:t>
      </w:r>
      <w:r w:rsidRPr="00392905">
        <w:rPr>
          <w:bCs/>
        </w:rPr>
        <w:t>Free to visit and open every day, with a number of animals, big and small</w:t>
      </w:r>
      <w:r>
        <w:rPr>
          <w:bCs/>
        </w:rPr>
        <w:t>. G</w:t>
      </w:r>
      <w:r w:rsidRPr="00392905">
        <w:rPr>
          <w:bCs/>
        </w:rPr>
        <w:t>ardens, a nature walk</w:t>
      </w:r>
      <w:r>
        <w:rPr>
          <w:bCs/>
        </w:rPr>
        <w:t xml:space="preserve"> </w:t>
      </w:r>
      <w:r w:rsidRPr="00392905">
        <w:rPr>
          <w:bCs/>
        </w:rPr>
        <w:t>and amenities such as the café, shop and playground.</w:t>
      </w:r>
    </w:p>
    <w:p w14:paraId="58620448" w14:textId="77777777" w:rsidR="003F06FF" w:rsidRDefault="003F06FF" w:rsidP="003F06FF">
      <w:pPr>
        <w:rPr>
          <w:bCs/>
        </w:rPr>
      </w:pPr>
    </w:p>
    <w:p w14:paraId="434B28C8" w14:textId="77777777" w:rsidR="003F06FF" w:rsidRDefault="003F06FF" w:rsidP="003F06FF">
      <w:pPr>
        <w:rPr>
          <w:bCs/>
        </w:rPr>
      </w:pPr>
      <w:r>
        <w:rPr>
          <w:bCs/>
        </w:rPr>
        <w:t xml:space="preserve">The farm welcomes 60,000 visitors a year and is supported by 150 volunteers each week. As well as being home to a range of animals, there are gardens, a café, a shop and we host a number of onsite activities, often in collaboration with other community groups. </w:t>
      </w:r>
    </w:p>
    <w:p w14:paraId="35684657" w14:textId="77777777" w:rsidR="000653DC" w:rsidRDefault="000653DC" w:rsidP="003F06FF">
      <w:pPr>
        <w:rPr>
          <w:bCs/>
        </w:rPr>
      </w:pPr>
    </w:p>
    <w:p w14:paraId="7C5F4E98" w14:textId="77777777" w:rsidR="000653DC" w:rsidRDefault="000653DC" w:rsidP="003F06FF">
      <w:pPr>
        <w:rPr>
          <w:bCs/>
        </w:rPr>
      </w:pPr>
      <w:r>
        <w:rPr>
          <w:bCs/>
        </w:rPr>
        <w:t>The range of animals, and their welfare, is a key part farm life – they are extremely popular with visitors and volunteers.</w:t>
      </w:r>
    </w:p>
    <w:p w14:paraId="6F5718FF" w14:textId="77777777" w:rsidR="003F06FF" w:rsidRDefault="003F06FF" w:rsidP="003F06FF"/>
    <w:tbl>
      <w:tblPr>
        <w:tblW w:w="1084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3F06FF" w14:paraId="1F4D92B2" w14:textId="77777777" w:rsidTr="008D08F6">
        <w:trPr>
          <w:trHeight w:val="705"/>
        </w:trPr>
        <w:tc>
          <w:tcPr>
            <w:tcW w:w="10845" w:type="dxa"/>
          </w:tcPr>
          <w:p w14:paraId="7B66F188" w14:textId="77777777" w:rsidR="003F06FF" w:rsidRDefault="003F06FF" w:rsidP="008D08F6">
            <w:pPr>
              <w:rPr>
                <w:b/>
              </w:rPr>
            </w:pPr>
            <w:r w:rsidRPr="005D4F70">
              <w:rPr>
                <w:b/>
              </w:rPr>
              <w:t>PURPOSE OF THE ROLE</w:t>
            </w:r>
          </w:p>
          <w:p w14:paraId="374CFB33" w14:textId="77777777" w:rsidR="0078580F" w:rsidRDefault="00042A32" w:rsidP="008D08F6">
            <w:r>
              <w:t>T</w:t>
            </w:r>
            <w:r w:rsidR="00526692">
              <w:t>he Animal Welfare</w:t>
            </w:r>
            <w:r w:rsidR="00610D89">
              <w:t xml:space="preserve"> and Training Manager</w:t>
            </w:r>
            <w:r w:rsidR="00526692">
              <w:t xml:space="preserve"> is responsible for the day to day care of large and small livestock at Stonebridge City Farm and ensuring that high welfare standards are met</w:t>
            </w:r>
            <w:r w:rsidR="00610D89">
              <w:t>, while ensuring</w:t>
            </w:r>
            <w:r w:rsidR="00526692">
              <w:t xml:space="preserve"> current legislation is adher</w:t>
            </w:r>
            <w:r w:rsidR="00610D89">
              <w:t>ed to</w:t>
            </w:r>
            <w:r w:rsidR="00526692">
              <w:t xml:space="preserve">. The </w:t>
            </w:r>
            <w:r w:rsidR="00610D89">
              <w:t>A</w:t>
            </w:r>
            <w:r w:rsidR="00526692">
              <w:t xml:space="preserve">nimal </w:t>
            </w:r>
            <w:r w:rsidR="00610D89">
              <w:t>W</w:t>
            </w:r>
            <w:r w:rsidR="00526692">
              <w:t>elfare</w:t>
            </w:r>
            <w:r w:rsidR="00610D89">
              <w:t xml:space="preserve"> and Training</w:t>
            </w:r>
            <w:r w:rsidR="00526692">
              <w:t xml:space="preserve"> </w:t>
            </w:r>
            <w:r w:rsidR="00610D89">
              <w:t>M</w:t>
            </w:r>
            <w:r w:rsidR="00526692">
              <w:t>anager is also responsible for the safeguarding</w:t>
            </w:r>
            <w:r>
              <w:t>, support</w:t>
            </w:r>
            <w:r w:rsidR="00526692">
              <w:t xml:space="preserve"> and training of a large </w:t>
            </w:r>
            <w:r w:rsidR="00610D89">
              <w:t>number</w:t>
            </w:r>
            <w:r w:rsidR="00526692">
              <w:t xml:space="preserve"> of volunteers</w:t>
            </w:r>
            <w:r w:rsidR="00610D89">
              <w:t xml:space="preserve"> a</w:t>
            </w:r>
            <w:r>
              <w:t>s well as the</w:t>
            </w:r>
            <w:r w:rsidR="00610D89">
              <w:t xml:space="preserve"> ma</w:t>
            </w:r>
            <w:r w:rsidR="00526692">
              <w:t xml:space="preserve">nagement of a small team of barn staff members. </w:t>
            </w:r>
          </w:p>
        </w:tc>
      </w:tr>
      <w:tr w:rsidR="003F06FF" w14:paraId="1806D09B" w14:textId="77777777" w:rsidTr="008D08F6">
        <w:trPr>
          <w:trHeight w:val="435"/>
        </w:trPr>
        <w:tc>
          <w:tcPr>
            <w:tcW w:w="10845" w:type="dxa"/>
          </w:tcPr>
          <w:p w14:paraId="7E016EDB" w14:textId="77777777" w:rsidR="003F06FF" w:rsidRPr="005D4F70" w:rsidRDefault="003F06FF" w:rsidP="008D08F6">
            <w:pPr>
              <w:rPr>
                <w:b/>
              </w:rPr>
            </w:pPr>
            <w:r>
              <w:rPr>
                <w:b/>
              </w:rPr>
              <w:t>KEY RESPONSIBILITIES</w:t>
            </w:r>
          </w:p>
        </w:tc>
      </w:tr>
      <w:tr w:rsidR="003F06FF" w14:paraId="785B2BC8" w14:textId="77777777" w:rsidTr="008D08F6">
        <w:trPr>
          <w:trHeight w:val="699"/>
        </w:trPr>
        <w:tc>
          <w:tcPr>
            <w:tcW w:w="10845" w:type="dxa"/>
          </w:tcPr>
          <w:p w14:paraId="587D8653" w14:textId="77777777" w:rsidR="003F06FF" w:rsidRDefault="006C1E31" w:rsidP="006C1E31">
            <w:pPr>
              <w:pStyle w:val="ListParagraph"/>
              <w:numPr>
                <w:ilvl w:val="0"/>
                <w:numId w:val="6"/>
              </w:numPr>
            </w:pPr>
            <w:r>
              <w:t>At all times m</w:t>
            </w:r>
            <w:r w:rsidR="002B20CF">
              <w:t>aintaining high standards of animal welfare</w:t>
            </w:r>
            <w:r w:rsidR="008D521A">
              <w:t>.</w:t>
            </w:r>
          </w:p>
          <w:p w14:paraId="62970AF2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>Ensuring current animal legislation is adhered to</w:t>
            </w:r>
            <w:r w:rsidR="008D521A">
              <w:t>.</w:t>
            </w:r>
          </w:p>
          <w:p w14:paraId="578BDC3A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>Completion of livestock records and movement documentation</w:t>
            </w:r>
            <w:r w:rsidR="008D521A">
              <w:t>.</w:t>
            </w:r>
          </w:p>
          <w:p w14:paraId="2B8C6FA5" w14:textId="77777777" w:rsidR="006C1E31" w:rsidRDefault="006C1E31" w:rsidP="006C1E31">
            <w:pPr>
              <w:pStyle w:val="ListParagraph"/>
              <w:numPr>
                <w:ilvl w:val="0"/>
                <w:numId w:val="6"/>
              </w:numPr>
            </w:pPr>
            <w:r>
              <w:t>Maintaining accurate and comprehensive animal data.</w:t>
            </w:r>
          </w:p>
          <w:p w14:paraId="45A3C6DC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>Day to day management and care of all animals</w:t>
            </w:r>
            <w:r w:rsidR="008D521A">
              <w:t>.</w:t>
            </w:r>
          </w:p>
          <w:p w14:paraId="3710CF6C" w14:textId="77777777" w:rsidR="002B20CF" w:rsidRDefault="006C1E31" w:rsidP="006C1E31">
            <w:pPr>
              <w:pStyle w:val="ListParagraph"/>
              <w:numPr>
                <w:ilvl w:val="0"/>
                <w:numId w:val="6"/>
              </w:numPr>
            </w:pPr>
            <w:r>
              <w:t>Administration</w:t>
            </w:r>
            <w:r w:rsidR="002B20CF">
              <w:t xml:space="preserve"> of the farm</w:t>
            </w:r>
            <w:r>
              <w:t>’</w:t>
            </w:r>
            <w:r w:rsidR="002B20CF">
              <w:t>s Small Animal Boarding Business</w:t>
            </w:r>
            <w:r w:rsidR="008D521A">
              <w:t>.</w:t>
            </w:r>
          </w:p>
          <w:p w14:paraId="1AF2327C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>Liaising with other Animal Sector professionals and organisations</w:t>
            </w:r>
            <w:r w:rsidR="006C1E31">
              <w:t xml:space="preserve"> – keeping up to date with best practice and animal health guidelines</w:t>
            </w:r>
            <w:r w:rsidR="008D521A">
              <w:t>.</w:t>
            </w:r>
          </w:p>
          <w:p w14:paraId="58878720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>Monitoring and ordering stock</w:t>
            </w:r>
            <w:r w:rsidR="006C1E31">
              <w:t xml:space="preserve"> </w:t>
            </w:r>
            <w:r>
              <w:t xml:space="preserve">for the </w:t>
            </w:r>
            <w:r w:rsidR="006C1E31">
              <w:t>a</w:t>
            </w:r>
            <w:r>
              <w:t>nimals</w:t>
            </w:r>
            <w:r w:rsidR="008D521A">
              <w:t>.</w:t>
            </w:r>
          </w:p>
          <w:p w14:paraId="6257CCC9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Managing the breeding programme of the </w:t>
            </w:r>
            <w:r w:rsidR="008D521A">
              <w:t>farm’s</w:t>
            </w:r>
            <w:r>
              <w:t xml:space="preserve"> animals – assisting with the birthing process if necessary. </w:t>
            </w:r>
          </w:p>
          <w:p w14:paraId="5D582604" w14:textId="77777777" w:rsidR="002B20CF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Liaising with members of the public and answering enquiries. </w:t>
            </w:r>
          </w:p>
          <w:p w14:paraId="19B74FFB" w14:textId="77777777" w:rsidR="006C1E31" w:rsidRDefault="006C1E31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Ensuring health and safety standards are met at all times, with safe working practices. </w:t>
            </w:r>
          </w:p>
          <w:p w14:paraId="28841292" w14:textId="77777777" w:rsidR="002B20CF" w:rsidRDefault="002B20CF" w:rsidP="002B20CF"/>
          <w:p w14:paraId="6DC94254" w14:textId="77777777" w:rsidR="006C1E31" w:rsidRDefault="002B20CF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Training and safeguarding </w:t>
            </w:r>
            <w:r w:rsidR="006C1E31">
              <w:t>of</w:t>
            </w:r>
            <w:r>
              <w:t xml:space="preserve"> all volunteers within the barn sector. </w:t>
            </w:r>
          </w:p>
          <w:p w14:paraId="5D0281CE" w14:textId="77777777" w:rsidR="008D521A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>Working with learners and volunteers</w:t>
            </w:r>
            <w:r w:rsidR="006C1E31">
              <w:t xml:space="preserve"> who may have additional needs</w:t>
            </w:r>
            <w:r>
              <w:t xml:space="preserve">. </w:t>
            </w:r>
          </w:p>
          <w:p w14:paraId="443AAE40" w14:textId="77777777" w:rsidR="008D521A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>Training of work experience learners and completion of necessary documentation</w:t>
            </w:r>
            <w:r w:rsidR="006C1E31">
              <w:t xml:space="preserve"> and records</w:t>
            </w:r>
            <w:r>
              <w:t xml:space="preserve">. </w:t>
            </w:r>
          </w:p>
          <w:p w14:paraId="1A3BB51A" w14:textId="77777777" w:rsidR="006C1E31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Facilitating the learning of college groups studying Animal Sciences. </w:t>
            </w:r>
          </w:p>
          <w:p w14:paraId="7F9F76D7" w14:textId="77777777" w:rsidR="008D521A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 xml:space="preserve">There may be elements of teaching within the role, depending on the needs of the individuals or groups working in the barn. </w:t>
            </w:r>
          </w:p>
          <w:p w14:paraId="239F127D" w14:textId="77777777" w:rsidR="008D521A" w:rsidRDefault="006C1E31" w:rsidP="006C1E31">
            <w:pPr>
              <w:pStyle w:val="ListParagraph"/>
              <w:numPr>
                <w:ilvl w:val="0"/>
                <w:numId w:val="6"/>
              </w:numPr>
            </w:pPr>
            <w:r>
              <w:t>Organising and leading</w:t>
            </w:r>
            <w:r w:rsidR="008D521A">
              <w:t xml:space="preserve"> meetings between the staff members of the barn team. </w:t>
            </w:r>
          </w:p>
          <w:p w14:paraId="28950CF8" w14:textId="77777777" w:rsidR="008D521A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>The management of the farm</w:t>
            </w:r>
            <w:r w:rsidR="006852F5">
              <w:t>’</w:t>
            </w:r>
            <w:r>
              <w:t>s</w:t>
            </w:r>
            <w:r w:rsidR="006852F5">
              <w:t xml:space="preserve"> animal</w:t>
            </w:r>
            <w:r>
              <w:t xml:space="preserve"> boarding</w:t>
            </w:r>
            <w:r w:rsidR="006852F5">
              <w:t xml:space="preserve"> service and</w:t>
            </w:r>
            <w:r>
              <w:t xml:space="preserve"> Facebook page. </w:t>
            </w:r>
          </w:p>
          <w:p w14:paraId="791F4B79" w14:textId="77777777" w:rsidR="004112F4" w:rsidRDefault="008D521A" w:rsidP="006C1E31">
            <w:pPr>
              <w:pStyle w:val="ListParagraph"/>
              <w:numPr>
                <w:ilvl w:val="0"/>
                <w:numId w:val="6"/>
              </w:numPr>
            </w:pPr>
            <w:r>
              <w:t>Responsible for the barn team rota and ensuring staffing levels are met</w:t>
            </w:r>
            <w:r w:rsidR="006852F5">
              <w:t xml:space="preserve"> at all times</w:t>
            </w:r>
            <w:r>
              <w:t>.</w:t>
            </w:r>
          </w:p>
          <w:p w14:paraId="409F68CD" w14:textId="77777777" w:rsidR="0078580F" w:rsidRDefault="0078580F" w:rsidP="006C1E31"/>
          <w:p w14:paraId="3E846673" w14:textId="77777777" w:rsidR="0078580F" w:rsidRDefault="00D85844" w:rsidP="002B20CF">
            <w:r>
              <w:t>Some o</w:t>
            </w:r>
            <w:r w:rsidR="002B20CF">
              <w:t>ut of hours working</w:t>
            </w:r>
            <w:r>
              <w:t xml:space="preserve"> will occasionally be required</w:t>
            </w:r>
            <w:r w:rsidR="002B20CF">
              <w:t xml:space="preserve"> – in the case of sick animals</w:t>
            </w:r>
            <w:r>
              <w:t xml:space="preserve">, </w:t>
            </w:r>
            <w:r w:rsidR="002B20CF">
              <w:t>lambing</w:t>
            </w:r>
            <w:r>
              <w:t xml:space="preserve"> and during Christmas</w:t>
            </w:r>
            <w:r w:rsidR="002B20CF">
              <w:t xml:space="preserve">. </w:t>
            </w:r>
          </w:p>
        </w:tc>
      </w:tr>
      <w:tr w:rsidR="003F06FF" w14:paraId="3B8C4016" w14:textId="77777777" w:rsidTr="008D08F6">
        <w:trPr>
          <w:trHeight w:val="315"/>
        </w:trPr>
        <w:tc>
          <w:tcPr>
            <w:tcW w:w="10845" w:type="dxa"/>
          </w:tcPr>
          <w:p w14:paraId="5CAB87F9" w14:textId="77777777" w:rsidR="003F06FF" w:rsidRPr="000143F1" w:rsidRDefault="003F06FF" w:rsidP="008D08F6">
            <w:pPr>
              <w:rPr>
                <w:b/>
              </w:rPr>
            </w:pPr>
            <w:r w:rsidRPr="000143F1">
              <w:rPr>
                <w:b/>
              </w:rPr>
              <w:t>REQUIRED SKILLS AND EXPERIENCE</w:t>
            </w:r>
          </w:p>
        </w:tc>
      </w:tr>
      <w:tr w:rsidR="003F06FF" w14:paraId="04991AAB" w14:textId="77777777" w:rsidTr="008D08F6">
        <w:trPr>
          <w:trHeight w:val="2235"/>
        </w:trPr>
        <w:tc>
          <w:tcPr>
            <w:tcW w:w="10845" w:type="dxa"/>
          </w:tcPr>
          <w:p w14:paraId="0E8363A9" w14:textId="77777777" w:rsidR="003F06FF" w:rsidRDefault="00526692" w:rsidP="00526692">
            <w:pPr>
              <w:pStyle w:val="ListParagraph"/>
              <w:numPr>
                <w:ilvl w:val="0"/>
                <w:numId w:val="5"/>
              </w:numPr>
            </w:pPr>
            <w:r>
              <w:t>A degree in an Animal related course</w:t>
            </w:r>
            <w:r w:rsidR="00A73CDC">
              <w:t xml:space="preserve">, </w:t>
            </w:r>
            <w:r w:rsidR="00AC1BD9">
              <w:t>for example,</w:t>
            </w:r>
            <w:r w:rsidR="00A73CDC">
              <w:t xml:space="preserve"> Animal Biology</w:t>
            </w:r>
            <w:r w:rsidR="00BB5856">
              <w:t>, Animal Welfare, Animal Behaviour, Animal Sciences</w:t>
            </w:r>
            <w:r>
              <w:t xml:space="preserve">. </w:t>
            </w:r>
          </w:p>
          <w:p w14:paraId="619311CD" w14:textId="77777777" w:rsidR="00AC1BD9" w:rsidRDefault="00AC1BD9" w:rsidP="00526692">
            <w:pPr>
              <w:pStyle w:val="ListParagraph"/>
              <w:numPr>
                <w:ilvl w:val="0"/>
                <w:numId w:val="5"/>
              </w:numPr>
            </w:pPr>
            <w:r>
              <w:t>Applicants are also welcomed from people with a Level 3 qualification together with a track record of experience working in animal welfare.</w:t>
            </w:r>
          </w:p>
          <w:p w14:paraId="621EC348" w14:textId="77777777" w:rsidR="00526692" w:rsidRDefault="00526692" w:rsidP="00526692">
            <w:pPr>
              <w:pStyle w:val="ListParagraph"/>
              <w:numPr>
                <w:ilvl w:val="0"/>
                <w:numId w:val="5"/>
              </w:numPr>
            </w:pPr>
            <w:r>
              <w:t xml:space="preserve">A </w:t>
            </w:r>
            <w:r w:rsidR="00AC1BD9">
              <w:t>f</w:t>
            </w:r>
            <w:r>
              <w:t xml:space="preserve">ull driving </w:t>
            </w:r>
            <w:r w:rsidR="004112F4">
              <w:t>licen</w:t>
            </w:r>
            <w:r w:rsidR="00C50702">
              <w:t>c</w:t>
            </w:r>
            <w:r w:rsidR="004112F4">
              <w:t>e</w:t>
            </w:r>
            <w:r>
              <w:t xml:space="preserve">. </w:t>
            </w:r>
          </w:p>
          <w:p w14:paraId="51368AE1" w14:textId="77777777" w:rsidR="00526692" w:rsidRDefault="00526692" w:rsidP="00526692">
            <w:pPr>
              <w:pStyle w:val="ListParagraph"/>
              <w:numPr>
                <w:ilvl w:val="0"/>
                <w:numId w:val="5"/>
              </w:numPr>
            </w:pPr>
            <w:r>
              <w:t xml:space="preserve">Experience of working with large and small livestock. </w:t>
            </w:r>
          </w:p>
          <w:p w14:paraId="347ABEE4" w14:textId="77777777" w:rsidR="004112F4" w:rsidRDefault="004112F4" w:rsidP="00526692">
            <w:pPr>
              <w:pStyle w:val="ListParagraph"/>
              <w:numPr>
                <w:ilvl w:val="0"/>
                <w:numId w:val="5"/>
              </w:numPr>
            </w:pPr>
            <w:r>
              <w:t>Experience of training and supporting a small team.</w:t>
            </w:r>
          </w:p>
          <w:p w14:paraId="63FA12E8" w14:textId="77777777" w:rsidR="00610D89" w:rsidRDefault="00610D89" w:rsidP="00610D89"/>
          <w:p w14:paraId="0BB44592" w14:textId="77777777" w:rsidR="00C22F55" w:rsidRDefault="00C22F55" w:rsidP="00C22F55">
            <w:r>
              <w:t xml:space="preserve">Applicants who also have a teaching qualification and/or teaching experience are encouraged. </w:t>
            </w:r>
          </w:p>
          <w:p w14:paraId="1DDDAC1C" w14:textId="77777777" w:rsidR="00AC1BD9" w:rsidRDefault="00AC1BD9" w:rsidP="00610D89"/>
          <w:p w14:paraId="5C207F3E" w14:textId="77777777" w:rsidR="00AC1BD9" w:rsidRDefault="00AC1BD9" w:rsidP="00AC1BD9">
            <w:pPr>
              <w:pStyle w:val="ListParagraph"/>
            </w:pPr>
            <w:r>
              <w:t>SKILLS REQUIRED</w:t>
            </w:r>
          </w:p>
          <w:p w14:paraId="65BE5BE4" w14:textId="77777777" w:rsidR="00610D89" w:rsidRDefault="00AC1BD9" w:rsidP="00610D89">
            <w:pPr>
              <w:pStyle w:val="ListParagraph"/>
              <w:numPr>
                <w:ilvl w:val="0"/>
                <w:numId w:val="5"/>
              </w:numPr>
            </w:pPr>
            <w:r>
              <w:t>Excellent communication skills.</w:t>
            </w:r>
          </w:p>
          <w:p w14:paraId="52D82905" w14:textId="77777777" w:rsidR="00610D89" w:rsidRDefault="00AC1BD9" w:rsidP="00610D89">
            <w:pPr>
              <w:pStyle w:val="ListParagraph"/>
              <w:numPr>
                <w:ilvl w:val="0"/>
                <w:numId w:val="5"/>
              </w:numPr>
            </w:pPr>
            <w:r>
              <w:t>Strong p</w:t>
            </w:r>
            <w:r w:rsidR="00610D89">
              <w:t>lanning and organisation</w:t>
            </w:r>
            <w:r>
              <w:t xml:space="preserve"> skills and an ability to work in a busy environment.</w:t>
            </w:r>
          </w:p>
          <w:p w14:paraId="49AA93EF" w14:textId="77777777" w:rsidR="00610D89" w:rsidRDefault="00610D89" w:rsidP="00610D89">
            <w:pPr>
              <w:pStyle w:val="ListParagraph"/>
              <w:numPr>
                <w:ilvl w:val="0"/>
                <w:numId w:val="5"/>
              </w:numPr>
            </w:pPr>
            <w:r>
              <w:t>Attention to detail</w:t>
            </w:r>
            <w:r w:rsidR="00AC1BD9">
              <w:t>.</w:t>
            </w:r>
          </w:p>
          <w:p w14:paraId="2FFA1FFA" w14:textId="77777777" w:rsidR="00610D89" w:rsidRDefault="00610D89" w:rsidP="00610D89">
            <w:pPr>
              <w:pStyle w:val="ListParagraph"/>
              <w:numPr>
                <w:ilvl w:val="0"/>
                <w:numId w:val="5"/>
              </w:numPr>
            </w:pPr>
            <w:r>
              <w:t>Empathy</w:t>
            </w:r>
            <w:r w:rsidR="00AC1BD9">
              <w:t xml:space="preserve"> – a calm and supportive style to motivate, encourage and support people.</w:t>
            </w:r>
          </w:p>
          <w:p w14:paraId="29A97FBB" w14:textId="77777777" w:rsidR="00610D89" w:rsidRDefault="00553142" w:rsidP="00610D89">
            <w:pPr>
              <w:pStyle w:val="ListParagraph"/>
              <w:numPr>
                <w:ilvl w:val="0"/>
                <w:numId w:val="5"/>
              </w:numPr>
            </w:pPr>
            <w:r>
              <w:t>Customer service</w:t>
            </w:r>
            <w:r w:rsidR="00AC1BD9">
              <w:t xml:space="preserve"> – the skills to provide a high level of service to visitors, education organisations and other community groups.</w:t>
            </w:r>
          </w:p>
          <w:p w14:paraId="6695EE77" w14:textId="77777777" w:rsidR="008D521A" w:rsidRDefault="008D521A" w:rsidP="008D521A"/>
          <w:p w14:paraId="20EA3AA7" w14:textId="77777777" w:rsidR="00526692" w:rsidRDefault="00D8415A" w:rsidP="00526692">
            <w:r>
              <w:t>V</w:t>
            </w:r>
            <w:r w:rsidR="00AC1BD9">
              <w:t>ALUES</w:t>
            </w:r>
          </w:p>
          <w:p w14:paraId="54D8CFF7" w14:textId="77777777" w:rsidR="00C22F55" w:rsidRDefault="00C22F55" w:rsidP="00526692">
            <w:r>
              <w:t>Our values are to enable people, and be tolerant, positive, inclusive, accessible and forward thinking at all times. We seek applicants whose personal values</w:t>
            </w:r>
            <w:r w:rsidR="00A34D76">
              <w:t xml:space="preserve"> and behaviour</w:t>
            </w:r>
            <w:r>
              <w:t xml:space="preserve"> match these</w:t>
            </w:r>
            <w:r w:rsidR="00A34D76">
              <w:t>,</w:t>
            </w:r>
            <w:r>
              <w:t xml:space="preserve"> and have the desire to take on a key role at the farm.</w:t>
            </w:r>
          </w:p>
          <w:p w14:paraId="1CAF1285" w14:textId="77777777" w:rsidR="00526692" w:rsidRDefault="00526692" w:rsidP="00526692"/>
          <w:p w14:paraId="03663F5A" w14:textId="77777777" w:rsidR="00526692" w:rsidRDefault="00526692" w:rsidP="00526692"/>
        </w:tc>
      </w:tr>
      <w:tr w:rsidR="00AC1BD9" w14:paraId="3281737D" w14:textId="77777777" w:rsidTr="00C22F55">
        <w:trPr>
          <w:trHeight w:val="70"/>
        </w:trPr>
        <w:tc>
          <w:tcPr>
            <w:tcW w:w="10845" w:type="dxa"/>
          </w:tcPr>
          <w:p w14:paraId="00A0C3BA" w14:textId="77777777" w:rsidR="00AC1BD9" w:rsidRDefault="00B561FC" w:rsidP="00B561FC">
            <w:r>
              <w:lastRenderedPageBreak/>
              <w:t>This is a full-time position, working mostly Monday to Friday. The salary is £24,000 per year.</w:t>
            </w:r>
          </w:p>
        </w:tc>
      </w:tr>
    </w:tbl>
    <w:p w14:paraId="2B384FBD" w14:textId="77777777" w:rsidR="003F06FF" w:rsidRDefault="003F06FF" w:rsidP="003F06FF"/>
    <w:tbl>
      <w:tblPr>
        <w:tblW w:w="108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5"/>
      </w:tblGrid>
      <w:tr w:rsidR="003F06FF" w:rsidRPr="003102D1" w14:paraId="06BA6389" w14:textId="77777777" w:rsidTr="008D08F6">
        <w:trPr>
          <w:trHeight w:val="330"/>
        </w:trPr>
        <w:tc>
          <w:tcPr>
            <w:tcW w:w="10815" w:type="dxa"/>
          </w:tcPr>
          <w:p w14:paraId="2A57D606" w14:textId="77777777" w:rsidR="003F06FF" w:rsidRPr="003102D1" w:rsidRDefault="00A93501" w:rsidP="003102D1">
            <w:r>
              <w:t>Stonebridge City Farm is committed to a policy of diversity and inclusion, creating a workforce representative of the diverse communities we work with.</w:t>
            </w:r>
          </w:p>
        </w:tc>
      </w:tr>
      <w:tr w:rsidR="003F06FF" w:rsidRPr="003102D1" w14:paraId="25CAF774" w14:textId="77777777" w:rsidTr="003102D1">
        <w:trPr>
          <w:trHeight w:val="70"/>
        </w:trPr>
        <w:tc>
          <w:tcPr>
            <w:tcW w:w="10815" w:type="dxa"/>
          </w:tcPr>
          <w:p w14:paraId="37893535" w14:textId="77777777" w:rsidR="003F06FF" w:rsidRPr="003102D1" w:rsidRDefault="002D728F" w:rsidP="003102D1">
            <w:r>
              <w:t xml:space="preserve">Please apply by sending your </w:t>
            </w:r>
            <w:r w:rsidR="007A1408">
              <w:t xml:space="preserve">CV to Peter Armitage, </w:t>
            </w:r>
            <w:hyperlink r:id="rId5" w:history="1">
              <w:r w:rsidR="007A1408" w:rsidRPr="008C4990">
                <w:rPr>
                  <w:rStyle w:val="Hyperlink"/>
                </w:rPr>
                <w:t>peter@stonebridgecityfarm.com</w:t>
              </w:r>
            </w:hyperlink>
            <w:r w:rsidR="007A1408">
              <w:t xml:space="preserve"> together with a letter outlining how your skills and experience match this role.</w:t>
            </w:r>
            <w:r w:rsidR="00B561FC">
              <w:t xml:space="preserve"> The closing date for applications is Tuesday 5</w:t>
            </w:r>
            <w:r w:rsidR="00B561FC" w:rsidRPr="00B561FC">
              <w:rPr>
                <w:vertAlign w:val="superscript"/>
              </w:rPr>
              <w:t>th</w:t>
            </w:r>
            <w:r w:rsidR="00B561FC">
              <w:t xml:space="preserve"> July</w:t>
            </w:r>
            <w:r w:rsidR="006B4526">
              <w:t xml:space="preserve"> 2022.</w:t>
            </w:r>
          </w:p>
        </w:tc>
      </w:tr>
    </w:tbl>
    <w:p w14:paraId="7683D9FB" w14:textId="77777777" w:rsidR="00041D09" w:rsidRDefault="00041D09"/>
    <w:sectPr w:rsidR="00041D09" w:rsidSect="0045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44C"/>
    <w:multiLevelType w:val="hybridMultilevel"/>
    <w:tmpl w:val="744C1744"/>
    <w:lvl w:ilvl="0" w:tplc="2AC07A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81E71"/>
    <w:multiLevelType w:val="hybridMultilevel"/>
    <w:tmpl w:val="6636C0C0"/>
    <w:lvl w:ilvl="0" w:tplc="CDA27A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CD5"/>
    <w:multiLevelType w:val="hybridMultilevel"/>
    <w:tmpl w:val="FCF01424"/>
    <w:lvl w:ilvl="0" w:tplc="E3F4CE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36662"/>
    <w:multiLevelType w:val="hybridMultilevel"/>
    <w:tmpl w:val="1A5A3CF8"/>
    <w:lvl w:ilvl="0" w:tplc="06F89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54D9F"/>
    <w:multiLevelType w:val="hybridMultilevel"/>
    <w:tmpl w:val="F49CCDF4"/>
    <w:lvl w:ilvl="0" w:tplc="152468E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A52687"/>
    <w:multiLevelType w:val="hybridMultilevel"/>
    <w:tmpl w:val="022CC018"/>
    <w:lvl w:ilvl="0" w:tplc="E382A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21965">
    <w:abstractNumId w:val="3"/>
  </w:num>
  <w:num w:numId="2" w16cid:durableId="1004281550">
    <w:abstractNumId w:val="2"/>
  </w:num>
  <w:num w:numId="3" w16cid:durableId="1861773292">
    <w:abstractNumId w:val="4"/>
  </w:num>
  <w:num w:numId="4" w16cid:durableId="68236000">
    <w:abstractNumId w:val="1"/>
  </w:num>
  <w:num w:numId="5" w16cid:durableId="634683143">
    <w:abstractNumId w:val="0"/>
  </w:num>
  <w:num w:numId="6" w16cid:durableId="982387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FF"/>
    <w:rsid w:val="00041D09"/>
    <w:rsid w:val="00042A32"/>
    <w:rsid w:val="000653DC"/>
    <w:rsid w:val="001F680C"/>
    <w:rsid w:val="002B20CF"/>
    <w:rsid w:val="002D728F"/>
    <w:rsid w:val="003102D1"/>
    <w:rsid w:val="003F06FF"/>
    <w:rsid w:val="004112F4"/>
    <w:rsid w:val="004565CE"/>
    <w:rsid w:val="004774D6"/>
    <w:rsid w:val="00526692"/>
    <w:rsid w:val="00553142"/>
    <w:rsid w:val="00610D89"/>
    <w:rsid w:val="0065493B"/>
    <w:rsid w:val="006852F5"/>
    <w:rsid w:val="006B4526"/>
    <w:rsid w:val="006C1E31"/>
    <w:rsid w:val="0078580F"/>
    <w:rsid w:val="007A1408"/>
    <w:rsid w:val="00872F87"/>
    <w:rsid w:val="008D521A"/>
    <w:rsid w:val="00A34D76"/>
    <w:rsid w:val="00A72473"/>
    <w:rsid w:val="00A73CDC"/>
    <w:rsid w:val="00A93501"/>
    <w:rsid w:val="00AC1BD9"/>
    <w:rsid w:val="00B561FC"/>
    <w:rsid w:val="00BB5856"/>
    <w:rsid w:val="00C22F55"/>
    <w:rsid w:val="00C50702"/>
    <w:rsid w:val="00D8415A"/>
    <w:rsid w:val="00D8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B356"/>
  <w15:chartTrackingRefBased/>
  <w15:docId w15:val="{7214B44A-0E12-403F-90DD-94AD5F92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F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6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14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@stonebridgecityfar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Armitage</dc:creator>
  <cp:keywords/>
  <dc:description/>
  <cp:lastModifiedBy>Grace Devey`</cp:lastModifiedBy>
  <cp:revision>2</cp:revision>
  <cp:lastPrinted>2022-06-20T08:37:00Z</cp:lastPrinted>
  <dcterms:created xsi:type="dcterms:W3CDTF">2022-06-20T12:02:00Z</dcterms:created>
  <dcterms:modified xsi:type="dcterms:W3CDTF">2022-06-20T12:02:00Z</dcterms:modified>
</cp:coreProperties>
</file>